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64B" w:rsidRDefault="00AA764B" w:rsidP="00373DFF">
      <w:pPr>
        <w:suppressAutoHyphens/>
        <w:spacing w:line="276" w:lineRule="auto"/>
        <w:rPr>
          <w:sz w:val="28"/>
        </w:rPr>
      </w:pPr>
      <w:r>
        <w:rPr>
          <w:noProof/>
          <w:sz w:val="32"/>
        </w:rPr>
        <w:drawing>
          <wp:anchor distT="0" distB="0" distL="114300" distR="114300" simplePos="0" relativeHeight="251661312" behindDoc="1" locked="0" layoutInCell="1" allowOverlap="1" wp14:anchorId="0581FCDE" wp14:editId="66CE754A">
            <wp:simplePos x="0" y="0"/>
            <wp:positionH relativeFrom="margin">
              <wp:align>center</wp:align>
            </wp:positionH>
            <wp:positionV relativeFrom="paragraph">
              <wp:posOffset>9525</wp:posOffset>
            </wp:positionV>
            <wp:extent cx="647700" cy="807720"/>
            <wp:effectExtent l="0" t="0" r="0" b="0"/>
            <wp:wrapTight wrapText="bothSides" distL="114300" distR="114300">
              <wp:wrapPolygon edited="0">
                <wp:start x="0" y="0"/>
                <wp:lineTo x="0" y="20887"/>
                <wp:lineTo x="20965" y="20887"/>
                <wp:lineTo x="2096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647700" cy="807720"/>
                    </a:xfrm>
                    <a:prstGeom prst="rect">
                      <a:avLst/>
                    </a:prstGeom>
                  </pic:spPr>
                </pic:pic>
              </a:graphicData>
            </a:graphic>
          </wp:anchor>
        </w:drawing>
      </w:r>
    </w:p>
    <w:p w:rsidR="00AA764B" w:rsidRDefault="00AA764B" w:rsidP="00373DFF">
      <w:pPr>
        <w:suppressAutoHyphens/>
        <w:spacing w:line="360" w:lineRule="auto"/>
        <w:jc w:val="center"/>
        <w:rPr>
          <w:sz w:val="32"/>
        </w:rPr>
      </w:pPr>
    </w:p>
    <w:p w:rsidR="00AA764B" w:rsidRDefault="00AA764B" w:rsidP="00373DFF">
      <w:pPr>
        <w:suppressAutoHyphens/>
        <w:jc w:val="center"/>
        <w:rPr>
          <w:b/>
          <w:sz w:val="32"/>
        </w:rPr>
      </w:pPr>
    </w:p>
    <w:p w:rsidR="00AA764B" w:rsidRDefault="00AA764B" w:rsidP="00373DFF">
      <w:pPr>
        <w:suppressAutoHyphens/>
        <w:jc w:val="center"/>
        <w:rPr>
          <w:b/>
          <w:sz w:val="32"/>
        </w:rPr>
      </w:pPr>
    </w:p>
    <w:p w:rsidR="00AA764B" w:rsidRDefault="00AA764B" w:rsidP="00373DFF">
      <w:pPr>
        <w:suppressAutoHyphens/>
        <w:jc w:val="center"/>
        <w:rPr>
          <w:b/>
          <w:sz w:val="32"/>
        </w:rPr>
      </w:pPr>
      <w:r>
        <w:rPr>
          <w:b/>
          <w:sz w:val="32"/>
        </w:rPr>
        <w:t>П О С Т А Н О В Л Е Н И Е</w:t>
      </w:r>
    </w:p>
    <w:p w:rsidR="00AA764B" w:rsidRDefault="00AA764B" w:rsidP="00373DFF">
      <w:pPr>
        <w:suppressAutoHyphens/>
        <w:jc w:val="center"/>
        <w:rPr>
          <w:sz w:val="28"/>
        </w:rPr>
      </w:pPr>
      <w:r>
        <w:rPr>
          <w:sz w:val="28"/>
        </w:rPr>
        <w:t>ГУБЕРНАТОРА КАМЧАТСКОГО КРАЯ</w:t>
      </w:r>
    </w:p>
    <w:p w:rsidR="00AA764B" w:rsidRDefault="00AA764B" w:rsidP="00373DFF">
      <w:pPr>
        <w:suppressAutoHyphens/>
        <w:ind w:firstLine="709"/>
        <w:jc w:val="center"/>
        <w:rPr>
          <w:sz w:val="28"/>
        </w:rPr>
      </w:pPr>
    </w:p>
    <w:tbl>
      <w:tblPr>
        <w:tblW w:w="0" w:type="auto"/>
        <w:tblLayout w:type="fixed"/>
        <w:tblCellMar>
          <w:left w:w="0" w:type="dxa"/>
          <w:right w:w="0" w:type="dxa"/>
        </w:tblCellMar>
        <w:tblLook w:val="04A0" w:firstRow="1" w:lastRow="0" w:firstColumn="1" w:lastColumn="0" w:noHBand="0" w:noVBand="1"/>
      </w:tblPr>
      <w:tblGrid>
        <w:gridCol w:w="4253"/>
      </w:tblGrid>
      <w:tr w:rsidR="00AA764B" w:rsidTr="00D913B4">
        <w:trPr>
          <w:trHeight w:val="427"/>
        </w:trPr>
        <w:tc>
          <w:tcPr>
            <w:tcW w:w="4253" w:type="dxa"/>
            <w:tcBorders>
              <w:top w:val="nil"/>
              <w:left w:val="nil"/>
              <w:right w:val="nil"/>
            </w:tcBorders>
            <w:tcMar>
              <w:left w:w="0" w:type="dxa"/>
              <w:right w:w="0" w:type="dxa"/>
            </w:tcMar>
          </w:tcPr>
          <w:p w:rsidR="00AA764B" w:rsidRDefault="00AA764B" w:rsidP="00373DFF">
            <w:pPr>
              <w:suppressAutoHyphens/>
              <w:ind w:left="142" w:hanging="142"/>
            </w:pPr>
            <w:bookmarkStart w:id="0" w:name="REGNUMDATESTAMP"/>
            <w:r>
              <w:rPr>
                <w:color w:val="FFFFFF"/>
              </w:rPr>
              <w:t>[Дата регистрации] № [Номер</w:t>
            </w:r>
            <w:r>
              <w:rPr>
                <w:color w:val="FFFFFF"/>
                <w:sz w:val="20"/>
              </w:rPr>
              <w:t xml:space="preserve"> документа</w:t>
            </w:r>
            <w:r>
              <w:rPr>
                <w:color w:val="FFFFFF"/>
              </w:rPr>
              <w:t>]</w:t>
            </w:r>
            <w:bookmarkEnd w:id="0"/>
          </w:p>
        </w:tc>
      </w:tr>
      <w:tr w:rsidR="00AA764B" w:rsidTr="00D913B4">
        <w:trPr>
          <w:trHeight w:val="247"/>
        </w:trPr>
        <w:tc>
          <w:tcPr>
            <w:tcW w:w="4253" w:type="dxa"/>
            <w:tcBorders>
              <w:left w:val="nil"/>
              <w:bottom w:val="nil"/>
              <w:right w:val="nil"/>
            </w:tcBorders>
            <w:tcMar>
              <w:left w:w="0" w:type="dxa"/>
              <w:right w:w="0" w:type="dxa"/>
            </w:tcMar>
          </w:tcPr>
          <w:p w:rsidR="00AA764B" w:rsidRDefault="00AA764B" w:rsidP="00373DFF">
            <w:pPr>
              <w:suppressAutoHyphens/>
              <w:jc w:val="center"/>
              <w:rPr>
                <w:u w:val="single"/>
              </w:rPr>
            </w:pPr>
            <w:r>
              <w:t>г. Петропавловск-Камчатский</w:t>
            </w:r>
          </w:p>
        </w:tc>
      </w:tr>
      <w:tr w:rsidR="00AA764B" w:rsidTr="00D913B4">
        <w:trPr>
          <w:trHeight w:val="80"/>
        </w:trPr>
        <w:tc>
          <w:tcPr>
            <w:tcW w:w="4253" w:type="dxa"/>
            <w:tcMar>
              <w:left w:w="0" w:type="dxa"/>
              <w:right w:w="0" w:type="dxa"/>
            </w:tcMar>
          </w:tcPr>
          <w:p w:rsidR="00AA764B" w:rsidRDefault="00AA764B" w:rsidP="00373DFF">
            <w:pPr>
              <w:suppressAutoHyphens/>
              <w:jc w:val="both"/>
              <w:rPr>
                <w:sz w:val="20"/>
              </w:rPr>
            </w:pPr>
          </w:p>
        </w:tc>
      </w:tr>
    </w:tbl>
    <w:p w:rsidR="00AA764B" w:rsidRDefault="00AA764B" w:rsidP="00373DFF">
      <w:pPr>
        <w:suppressAutoHyphens/>
        <w:ind w:firstLine="709"/>
        <w:jc w:val="both"/>
        <w:rPr>
          <w:sz w:val="28"/>
        </w:rPr>
      </w:pPr>
    </w:p>
    <w:p w:rsidR="00AA764B" w:rsidRDefault="00AA764B" w:rsidP="00373DFF">
      <w:pPr>
        <w:suppressAutoHyphens/>
        <w:ind w:firstLine="709"/>
        <w:jc w:val="both"/>
        <w:rPr>
          <w:sz w:val="28"/>
        </w:rPr>
      </w:pPr>
    </w:p>
    <w:tbl>
      <w:tblPr>
        <w:tblStyle w:val="a3"/>
        <w:tblW w:w="0" w:type="auto"/>
        <w:tblInd w:w="-142" w:type="dxa"/>
        <w:tblBorders>
          <w:top w:val="nil"/>
          <w:left w:val="nil"/>
          <w:bottom w:val="nil"/>
          <w:right w:val="nil"/>
          <w:insideH w:val="nil"/>
          <w:insideV w:val="nil"/>
        </w:tblBorders>
        <w:tblLayout w:type="fixed"/>
        <w:tblLook w:val="04A0" w:firstRow="1" w:lastRow="0" w:firstColumn="1" w:lastColumn="0" w:noHBand="0" w:noVBand="1"/>
      </w:tblPr>
      <w:tblGrid>
        <w:gridCol w:w="9640"/>
      </w:tblGrid>
      <w:tr w:rsidR="00AA764B" w:rsidTr="00D913B4">
        <w:tc>
          <w:tcPr>
            <w:tcW w:w="9640" w:type="dxa"/>
            <w:tcBorders>
              <w:top w:val="nil"/>
              <w:left w:val="nil"/>
              <w:bottom w:val="nil"/>
              <w:right w:val="nil"/>
            </w:tcBorders>
          </w:tcPr>
          <w:p w:rsidR="00AA764B" w:rsidRPr="001608B0" w:rsidRDefault="00B9489B" w:rsidP="00373DFF">
            <w:pPr>
              <w:suppressAutoHyphens/>
              <w:ind w:left="28"/>
              <w:jc w:val="center"/>
              <w:rPr>
                <w:b/>
                <w:sz w:val="28"/>
              </w:rPr>
            </w:pPr>
            <w:r>
              <w:rPr>
                <w:b/>
                <w:sz w:val="28"/>
              </w:rPr>
              <w:t>О внесении изменений в приложение к постановлению Губернатора Камчатского края от 21.12.2018 № 107 «О утверждении Лесного плана Камчатского края на 2019 – 2028 годы»</w:t>
            </w:r>
          </w:p>
        </w:tc>
      </w:tr>
    </w:tbl>
    <w:p w:rsidR="00AA764B" w:rsidRDefault="00AA764B" w:rsidP="00373DFF">
      <w:pPr>
        <w:suppressAutoHyphens/>
        <w:ind w:firstLine="709"/>
        <w:jc w:val="both"/>
        <w:rPr>
          <w:sz w:val="28"/>
        </w:rPr>
      </w:pPr>
    </w:p>
    <w:p w:rsidR="00AA764B" w:rsidRDefault="00AA764B" w:rsidP="00373DFF">
      <w:pPr>
        <w:suppressAutoHyphens/>
        <w:ind w:firstLine="709"/>
        <w:jc w:val="both"/>
        <w:rPr>
          <w:sz w:val="28"/>
        </w:rPr>
      </w:pPr>
    </w:p>
    <w:p w:rsidR="00AA764B" w:rsidRDefault="00AA764B" w:rsidP="00373DFF">
      <w:pPr>
        <w:suppressAutoHyphens/>
        <w:ind w:firstLine="709"/>
        <w:jc w:val="both"/>
        <w:rPr>
          <w:sz w:val="28"/>
        </w:rPr>
      </w:pPr>
      <w:r>
        <w:rPr>
          <w:sz w:val="28"/>
        </w:rPr>
        <w:t>ПОСТАНОВЛЯЮ:</w:t>
      </w:r>
    </w:p>
    <w:p w:rsidR="00AA764B" w:rsidRDefault="00AA764B" w:rsidP="00373DFF">
      <w:pPr>
        <w:suppressAutoHyphens/>
        <w:ind w:firstLine="709"/>
        <w:jc w:val="both"/>
        <w:rPr>
          <w:sz w:val="28"/>
        </w:rPr>
      </w:pPr>
    </w:p>
    <w:p w:rsidR="00B9489B" w:rsidRPr="00B9489B" w:rsidRDefault="00B9489B" w:rsidP="00373DFF">
      <w:pPr>
        <w:suppressAutoHyphens/>
        <w:ind w:firstLine="709"/>
        <w:jc w:val="both"/>
        <w:rPr>
          <w:sz w:val="28"/>
          <w:szCs w:val="28"/>
        </w:rPr>
      </w:pPr>
      <w:r>
        <w:rPr>
          <w:sz w:val="28"/>
        </w:rPr>
        <w:t xml:space="preserve">1. Внести изменения в приложение к постановлению Губернатора </w:t>
      </w:r>
      <w:r w:rsidRPr="00B9489B">
        <w:rPr>
          <w:sz w:val="28"/>
        </w:rPr>
        <w:t xml:space="preserve">Камчатского края </w:t>
      </w:r>
      <w:r w:rsidRPr="00B9489B">
        <w:rPr>
          <w:sz w:val="28"/>
        </w:rPr>
        <w:t>от 21.12.2018 № 107 «О утверждении Лесного плана Камчатского края на 2019 – 2028 годы»</w:t>
      </w:r>
      <w:r>
        <w:rPr>
          <w:sz w:val="28"/>
        </w:rPr>
        <w:t xml:space="preserve">, изложив его в редакции согласно </w:t>
      </w:r>
      <w:r w:rsidRPr="00B9489B">
        <w:rPr>
          <w:sz w:val="28"/>
          <w:szCs w:val="28"/>
        </w:rPr>
        <w:t>прилоджению к настоящему постановлению.</w:t>
      </w:r>
    </w:p>
    <w:p w:rsidR="00B9489B" w:rsidRPr="00B9489B" w:rsidRDefault="00B9489B" w:rsidP="00373DFF">
      <w:pPr>
        <w:suppressAutoHyphens/>
        <w:ind w:firstLine="540"/>
        <w:jc w:val="both"/>
        <w:rPr>
          <w:sz w:val="28"/>
          <w:szCs w:val="28"/>
        </w:rPr>
      </w:pPr>
      <w:r w:rsidRPr="00B9489B">
        <w:rPr>
          <w:sz w:val="28"/>
          <w:szCs w:val="28"/>
        </w:rPr>
        <w:t xml:space="preserve">2. Настоящее постановление вступает в силу после дня его официального опубликования. </w:t>
      </w:r>
    </w:p>
    <w:p w:rsidR="00B9489B" w:rsidRPr="00B9489B" w:rsidRDefault="00B9489B" w:rsidP="00373DFF">
      <w:pPr>
        <w:suppressAutoHyphens/>
        <w:ind w:firstLine="709"/>
        <w:jc w:val="both"/>
        <w:rPr>
          <w:sz w:val="28"/>
        </w:rPr>
      </w:pPr>
    </w:p>
    <w:p w:rsidR="00AA764B" w:rsidRPr="00B9489B" w:rsidRDefault="00AA764B" w:rsidP="00373DFF">
      <w:pPr>
        <w:suppressAutoHyphens/>
        <w:ind w:firstLine="709"/>
        <w:jc w:val="both"/>
        <w:rPr>
          <w:sz w:val="28"/>
        </w:rPr>
      </w:pPr>
    </w:p>
    <w:p w:rsidR="00AA764B" w:rsidRDefault="00AA764B" w:rsidP="00373DFF">
      <w:pPr>
        <w:suppressAutoHyphens/>
        <w:ind w:firstLine="709"/>
        <w:jc w:val="both"/>
        <w:rPr>
          <w:sz w:val="28"/>
        </w:rPr>
      </w:pPr>
    </w:p>
    <w:p w:rsidR="00AA764B" w:rsidRDefault="00AA764B" w:rsidP="00373DFF">
      <w:pPr>
        <w:suppressAutoHyphens/>
        <w:ind w:firstLine="709"/>
        <w:jc w:val="both"/>
        <w:rPr>
          <w:sz w:val="28"/>
        </w:rPr>
      </w:pPr>
    </w:p>
    <w:tbl>
      <w:tblPr>
        <w:tblW w:w="7796" w:type="dxa"/>
        <w:tblInd w:w="1843" w:type="dxa"/>
        <w:tblLayout w:type="fixed"/>
        <w:tblCellMar>
          <w:left w:w="0" w:type="dxa"/>
          <w:right w:w="0" w:type="dxa"/>
        </w:tblCellMar>
        <w:tblLook w:val="04A0" w:firstRow="1" w:lastRow="0" w:firstColumn="1" w:lastColumn="0" w:noHBand="0" w:noVBand="1"/>
      </w:tblPr>
      <w:tblGrid>
        <w:gridCol w:w="4835"/>
        <w:gridCol w:w="2961"/>
      </w:tblGrid>
      <w:tr w:rsidR="00AA764B" w:rsidTr="00AA764B">
        <w:trPr>
          <w:trHeight w:val="1737"/>
        </w:trPr>
        <w:tc>
          <w:tcPr>
            <w:tcW w:w="4835" w:type="dxa"/>
            <w:shd w:val="clear" w:color="auto" w:fill="auto"/>
            <w:tcMar>
              <w:left w:w="0" w:type="dxa"/>
              <w:right w:w="0" w:type="dxa"/>
            </w:tcMar>
          </w:tcPr>
          <w:p w:rsidR="00AA764B" w:rsidRDefault="00AA764B" w:rsidP="00373DFF">
            <w:pPr>
              <w:suppressAutoHyphens/>
              <w:ind w:right="-116"/>
              <w:rPr>
                <w:color w:val="FFFFFF" w:themeColor="background1"/>
                <w:sz w:val="28"/>
              </w:rPr>
            </w:pPr>
            <w:bookmarkStart w:id="1" w:name="SIGNERSTAMP1"/>
            <w:r>
              <w:rPr>
                <w:color w:val="FFFFFF" w:themeColor="background1"/>
                <w:sz w:val="28"/>
              </w:rPr>
              <w:t>[горизонтальный штамп подписи 1]</w:t>
            </w:r>
            <w:bookmarkEnd w:id="1"/>
          </w:p>
          <w:p w:rsidR="00AA764B" w:rsidRDefault="00AA764B" w:rsidP="00373DFF">
            <w:pPr>
              <w:suppressAutoHyphens/>
              <w:ind w:firstLine="709"/>
              <w:jc w:val="right"/>
              <w:rPr>
                <w:sz w:val="28"/>
              </w:rPr>
            </w:pPr>
          </w:p>
        </w:tc>
        <w:tc>
          <w:tcPr>
            <w:tcW w:w="2961" w:type="dxa"/>
            <w:shd w:val="clear" w:color="auto" w:fill="auto"/>
            <w:tcMar>
              <w:left w:w="0" w:type="dxa"/>
              <w:right w:w="0" w:type="dxa"/>
            </w:tcMar>
          </w:tcPr>
          <w:p w:rsidR="00AA764B" w:rsidRDefault="00B9489B" w:rsidP="00373DFF">
            <w:pPr>
              <w:suppressAutoHyphens/>
              <w:ind w:right="-6"/>
              <w:jc w:val="right"/>
              <w:rPr>
                <w:sz w:val="28"/>
              </w:rPr>
            </w:pPr>
            <w:r>
              <w:rPr>
                <w:sz w:val="28"/>
              </w:rPr>
              <w:t>В.В. Солодов</w:t>
            </w:r>
          </w:p>
        </w:tc>
      </w:tr>
    </w:tbl>
    <w:p w:rsidR="00632E1A" w:rsidRDefault="00632E1A" w:rsidP="00373DFF">
      <w:pPr>
        <w:suppressAutoHyphens/>
        <w:autoSpaceDE w:val="0"/>
        <w:autoSpaceDN w:val="0"/>
        <w:adjustRightInd w:val="0"/>
        <w:ind w:firstLine="5670"/>
        <w:rPr>
          <w:sz w:val="28"/>
          <w:szCs w:val="28"/>
        </w:rPr>
      </w:pPr>
      <w:r>
        <w:rPr>
          <w:sz w:val="28"/>
          <w:szCs w:val="28"/>
        </w:rPr>
        <w:br w:type="page"/>
      </w:r>
    </w:p>
    <w:tbl>
      <w:tblPr>
        <w:tblStyle w:val="a3"/>
        <w:tblW w:w="0" w:type="auto"/>
        <w:jc w:val="right"/>
        <w:tblLayout w:type="fixed"/>
        <w:tblLook w:val="04A0" w:firstRow="1" w:lastRow="0" w:firstColumn="1" w:lastColumn="0" w:noHBand="0" w:noVBand="1"/>
      </w:tblPr>
      <w:tblGrid>
        <w:gridCol w:w="480"/>
        <w:gridCol w:w="1869"/>
        <w:gridCol w:w="486"/>
        <w:gridCol w:w="1701"/>
      </w:tblGrid>
      <w:tr w:rsidR="00632E1A" w:rsidTr="00632E1A">
        <w:trPr>
          <w:jc w:val="right"/>
        </w:trPr>
        <w:tc>
          <w:tcPr>
            <w:tcW w:w="4536" w:type="dxa"/>
            <w:gridSpan w:val="4"/>
            <w:tcBorders>
              <w:top w:val="nil"/>
              <w:left w:val="nil"/>
              <w:bottom w:val="nil"/>
              <w:right w:val="nil"/>
            </w:tcBorders>
          </w:tcPr>
          <w:p w:rsidR="00632E1A" w:rsidRDefault="00632E1A" w:rsidP="00373DFF">
            <w:pPr>
              <w:widowControl w:val="0"/>
              <w:suppressAutoHyphens/>
              <w:ind w:left="8079" w:hanging="8079"/>
              <w:rPr>
                <w:sz w:val="28"/>
              </w:rPr>
            </w:pPr>
            <w:r>
              <w:rPr>
                <w:sz w:val="28"/>
              </w:rPr>
              <w:lastRenderedPageBreak/>
              <w:t>Приложение к постановлению</w:t>
            </w:r>
          </w:p>
        </w:tc>
      </w:tr>
      <w:tr w:rsidR="00632E1A" w:rsidTr="00632E1A">
        <w:trPr>
          <w:jc w:val="right"/>
        </w:trPr>
        <w:tc>
          <w:tcPr>
            <w:tcW w:w="4536" w:type="dxa"/>
            <w:gridSpan w:val="4"/>
            <w:tcBorders>
              <w:top w:val="nil"/>
              <w:left w:val="nil"/>
              <w:bottom w:val="nil"/>
              <w:right w:val="nil"/>
            </w:tcBorders>
          </w:tcPr>
          <w:p w:rsidR="00632E1A" w:rsidRDefault="00632E1A" w:rsidP="00373DFF">
            <w:pPr>
              <w:widowControl w:val="0"/>
              <w:suppressAutoHyphens/>
              <w:ind w:left="8079" w:hanging="8079"/>
              <w:rPr>
                <w:sz w:val="28"/>
              </w:rPr>
            </w:pPr>
            <w:r>
              <w:rPr>
                <w:sz w:val="28"/>
              </w:rPr>
              <w:t>Губернатора Камчатского края</w:t>
            </w:r>
          </w:p>
        </w:tc>
      </w:tr>
      <w:tr w:rsidR="00632E1A" w:rsidTr="00632E1A">
        <w:trPr>
          <w:jc w:val="right"/>
        </w:trPr>
        <w:tc>
          <w:tcPr>
            <w:tcW w:w="480" w:type="dxa"/>
            <w:tcBorders>
              <w:top w:val="nil"/>
              <w:left w:val="nil"/>
              <w:bottom w:val="nil"/>
              <w:right w:val="nil"/>
              <w:tl2br w:val="nil"/>
              <w:tr2bl w:val="nil"/>
            </w:tcBorders>
          </w:tcPr>
          <w:p w:rsidR="00632E1A" w:rsidRDefault="00632E1A" w:rsidP="00373DFF">
            <w:pPr>
              <w:suppressAutoHyphens/>
              <w:spacing w:after="60"/>
              <w:ind w:left="8079" w:hanging="8079"/>
              <w:jc w:val="right"/>
              <w:rPr>
                <w:sz w:val="28"/>
              </w:rPr>
            </w:pPr>
            <w:r>
              <w:rPr>
                <w:sz w:val="28"/>
              </w:rPr>
              <w:t>от</w:t>
            </w:r>
          </w:p>
        </w:tc>
        <w:tc>
          <w:tcPr>
            <w:tcW w:w="1869" w:type="dxa"/>
            <w:tcBorders>
              <w:top w:val="nil"/>
              <w:left w:val="nil"/>
              <w:bottom w:val="nil"/>
              <w:right w:val="nil"/>
              <w:tl2br w:val="nil"/>
              <w:tr2bl w:val="nil"/>
            </w:tcBorders>
          </w:tcPr>
          <w:p w:rsidR="00632E1A" w:rsidRDefault="00632E1A" w:rsidP="00373DFF">
            <w:pPr>
              <w:suppressAutoHyphens/>
              <w:spacing w:after="60"/>
              <w:ind w:left="8079" w:hanging="8079"/>
              <w:jc w:val="right"/>
              <w:rPr>
                <w:color w:val="FFFFFF" w:themeColor="background1"/>
                <w:sz w:val="28"/>
              </w:rPr>
            </w:pPr>
            <w:r>
              <w:rPr>
                <w:color w:val="FFFFFF" w:themeColor="background1"/>
                <w:sz w:val="28"/>
              </w:rPr>
              <w:t>[R</w:t>
            </w:r>
            <w:r>
              <w:rPr>
                <w:color w:val="FFFFFF" w:themeColor="background1"/>
                <w:sz w:val="16"/>
              </w:rPr>
              <w:t>EGDATESTAMP]</w:t>
            </w:r>
          </w:p>
        </w:tc>
        <w:tc>
          <w:tcPr>
            <w:tcW w:w="486" w:type="dxa"/>
            <w:tcBorders>
              <w:top w:val="nil"/>
              <w:left w:val="nil"/>
              <w:bottom w:val="nil"/>
              <w:right w:val="nil"/>
              <w:tl2br w:val="nil"/>
              <w:tr2bl w:val="nil"/>
            </w:tcBorders>
          </w:tcPr>
          <w:p w:rsidR="00632E1A" w:rsidRDefault="00632E1A" w:rsidP="00373DFF">
            <w:pPr>
              <w:suppressAutoHyphens/>
              <w:spacing w:after="60"/>
              <w:ind w:left="8079" w:hanging="8079"/>
              <w:jc w:val="right"/>
              <w:rPr>
                <w:sz w:val="28"/>
              </w:rPr>
            </w:pPr>
            <w:r>
              <w:rPr>
                <w:sz w:val="28"/>
              </w:rPr>
              <w:t>№</w:t>
            </w:r>
          </w:p>
        </w:tc>
        <w:tc>
          <w:tcPr>
            <w:tcW w:w="1701" w:type="dxa"/>
            <w:tcBorders>
              <w:top w:val="nil"/>
              <w:left w:val="nil"/>
              <w:bottom w:val="nil"/>
              <w:right w:val="nil"/>
              <w:tl2br w:val="nil"/>
              <w:tr2bl w:val="nil"/>
            </w:tcBorders>
          </w:tcPr>
          <w:p w:rsidR="00632E1A" w:rsidRDefault="00632E1A" w:rsidP="00373DFF">
            <w:pPr>
              <w:suppressAutoHyphens/>
              <w:spacing w:after="60"/>
              <w:ind w:left="8079" w:hanging="8079"/>
              <w:jc w:val="right"/>
              <w:rPr>
                <w:color w:val="FFFFFF" w:themeColor="background1"/>
                <w:sz w:val="28"/>
              </w:rPr>
            </w:pPr>
            <w:r>
              <w:rPr>
                <w:color w:val="FFFFFF" w:themeColor="background1"/>
                <w:sz w:val="28"/>
              </w:rPr>
              <w:t>[R</w:t>
            </w:r>
            <w:r>
              <w:rPr>
                <w:color w:val="FFFFFF" w:themeColor="background1"/>
                <w:sz w:val="16"/>
              </w:rPr>
              <w:t>EGNUMSTAMP]</w:t>
            </w:r>
          </w:p>
        </w:tc>
      </w:tr>
    </w:tbl>
    <w:p w:rsidR="00462775" w:rsidRPr="00C16BFA" w:rsidRDefault="00462775" w:rsidP="00373DFF">
      <w:pPr>
        <w:suppressAutoHyphens/>
        <w:autoSpaceDE w:val="0"/>
        <w:autoSpaceDN w:val="0"/>
        <w:adjustRightInd w:val="0"/>
        <w:spacing w:line="360" w:lineRule="auto"/>
        <w:jc w:val="center"/>
      </w:pPr>
    </w:p>
    <w:p w:rsidR="00373DFF" w:rsidRDefault="00373DFF" w:rsidP="00373DFF">
      <w:pPr>
        <w:suppressAutoHyphens/>
        <w:autoSpaceDE w:val="0"/>
        <w:autoSpaceDN w:val="0"/>
        <w:adjustRightInd w:val="0"/>
        <w:ind w:left="4956"/>
        <w:jc w:val="both"/>
        <w:rPr>
          <w:sz w:val="28"/>
        </w:rPr>
      </w:pPr>
      <w:r>
        <w:rPr>
          <w:sz w:val="28"/>
          <w:szCs w:val="28"/>
        </w:rPr>
        <w:t xml:space="preserve">    </w:t>
      </w:r>
      <w:r w:rsidR="003753C5" w:rsidRPr="003753C5">
        <w:rPr>
          <w:sz w:val="28"/>
          <w:szCs w:val="28"/>
        </w:rPr>
        <w:t>«</w:t>
      </w:r>
      <w:r w:rsidR="003753C5">
        <w:rPr>
          <w:sz w:val="28"/>
          <w:szCs w:val="28"/>
        </w:rPr>
        <w:t xml:space="preserve">Приложение к </w:t>
      </w:r>
      <w:r>
        <w:rPr>
          <w:sz w:val="28"/>
        </w:rPr>
        <w:t xml:space="preserve">постановлению </w:t>
      </w:r>
    </w:p>
    <w:p w:rsidR="00373DFF" w:rsidRDefault="00373DFF" w:rsidP="00373DFF">
      <w:pPr>
        <w:suppressAutoHyphens/>
        <w:autoSpaceDE w:val="0"/>
        <w:autoSpaceDN w:val="0"/>
        <w:adjustRightInd w:val="0"/>
        <w:ind w:left="4248" w:firstLine="708"/>
        <w:jc w:val="both"/>
        <w:rPr>
          <w:sz w:val="28"/>
        </w:rPr>
      </w:pPr>
      <w:r>
        <w:rPr>
          <w:sz w:val="28"/>
        </w:rPr>
        <w:t xml:space="preserve">    </w:t>
      </w:r>
      <w:r>
        <w:rPr>
          <w:sz w:val="28"/>
        </w:rPr>
        <w:t xml:space="preserve">Губернатора </w:t>
      </w:r>
      <w:r w:rsidRPr="00B9489B">
        <w:rPr>
          <w:sz w:val="28"/>
        </w:rPr>
        <w:t xml:space="preserve">Камчатского края </w:t>
      </w:r>
    </w:p>
    <w:p w:rsidR="00E67DF7" w:rsidRDefault="00373DFF" w:rsidP="00373DFF">
      <w:pPr>
        <w:suppressAutoHyphens/>
        <w:autoSpaceDE w:val="0"/>
        <w:autoSpaceDN w:val="0"/>
        <w:adjustRightInd w:val="0"/>
        <w:ind w:left="4248" w:firstLine="708"/>
        <w:jc w:val="both"/>
        <w:rPr>
          <w:sz w:val="28"/>
        </w:rPr>
      </w:pPr>
      <w:r>
        <w:rPr>
          <w:sz w:val="28"/>
        </w:rPr>
        <w:t xml:space="preserve">    </w:t>
      </w:r>
      <w:r w:rsidRPr="00B9489B">
        <w:rPr>
          <w:sz w:val="28"/>
        </w:rPr>
        <w:t>от 21.12.2018 № 107</w:t>
      </w:r>
    </w:p>
    <w:p w:rsidR="00373DFF" w:rsidRDefault="00373DFF" w:rsidP="00373DFF">
      <w:pPr>
        <w:suppressAutoHyphens/>
        <w:autoSpaceDE w:val="0"/>
        <w:autoSpaceDN w:val="0"/>
        <w:adjustRightInd w:val="0"/>
        <w:ind w:left="4248" w:firstLine="708"/>
        <w:jc w:val="both"/>
        <w:rPr>
          <w:sz w:val="28"/>
        </w:rPr>
      </w:pPr>
    </w:p>
    <w:p w:rsidR="00373DFF" w:rsidRPr="003753C5" w:rsidRDefault="00373DFF" w:rsidP="00373DFF">
      <w:pPr>
        <w:suppressAutoHyphens/>
        <w:autoSpaceDE w:val="0"/>
        <w:autoSpaceDN w:val="0"/>
        <w:adjustRightInd w:val="0"/>
        <w:ind w:left="4248" w:firstLine="708"/>
        <w:jc w:val="both"/>
        <w:rPr>
          <w:sz w:val="28"/>
          <w:szCs w:val="28"/>
        </w:rPr>
      </w:pPr>
    </w:p>
    <w:p w:rsidR="00E920DB" w:rsidRPr="00636709" w:rsidRDefault="00E920DB" w:rsidP="00373DFF">
      <w:pPr>
        <w:suppressAutoHyphens/>
        <w:jc w:val="center"/>
        <w:rPr>
          <w:b/>
          <w:sz w:val="28"/>
          <w:szCs w:val="28"/>
        </w:rPr>
      </w:pPr>
      <w:r w:rsidRPr="00636709">
        <w:rPr>
          <w:b/>
          <w:sz w:val="28"/>
          <w:szCs w:val="28"/>
        </w:rPr>
        <w:t>Лесной план Камчатского края</w:t>
      </w:r>
    </w:p>
    <w:p w:rsidR="00AB6E56" w:rsidRPr="00C16BFA" w:rsidRDefault="00AB6E56" w:rsidP="00373DFF">
      <w:pPr>
        <w:suppressAutoHyphens/>
        <w:jc w:val="both"/>
        <w:rPr>
          <w:szCs w:val="26"/>
        </w:rPr>
      </w:pPr>
    </w:p>
    <w:p w:rsidR="00AB6E56" w:rsidRPr="00C16BFA" w:rsidRDefault="00AB6E56" w:rsidP="00373DFF">
      <w:pPr>
        <w:suppressAutoHyphens/>
        <w:jc w:val="both"/>
        <w:rPr>
          <w:szCs w:val="26"/>
        </w:rPr>
      </w:pPr>
    </w:p>
    <w:p w:rsidR="003938C1" w:rsidRPr="00940B33" w:rsidRDefault="00777424" w:rsidP="00373DFF">
      <w:pPr>
        <w:pStyle w:val="af8"/>
        <w:numPr>
          <w:ilvl w:val="0"/>
          <w:numId w:val="45"/>
        </w:numPr>
        <w:tabs>
          <w:tab w:val="left" w:pos="993"/>
        </w:tabs>
        <w:suppressAutoHyphens/>
        <w:ind w:left="0" w:firstLine="709"/>
        <w:jc w:val="both"/>
        <w:rPr>
          <w:b w:val="0"/>
          <w:sz w:val="28"/>
          <w:szCs w:val="28"/>
        </w:rPr>
      </w:pPr>
      <w:bookmarkStart w:id="2" w:name="_Toc512335410"/>
      <w:r w:rsidRPr="00940B33">
        <w:rPr>
          <w:b w:val="0"/>
          <w:sz w:val="28"/>
          <w:szCs w:val="28"/>
        </w:rPr>
        <w:t xml:space="preserve">Сведения о </w:t>
      </w:r>
      <w:r w:rsidR="00D41993" w:rsidRPr="00940B33">
        <w:rPr>
          <w:b w:val="0"/>
          <w:sz w:val="28"/>
          <w:szCs w:val="28"/>
        </w:rPr>
        <w:t>Камчатском крае</w:t>
      </w:r>
      <w:r w:rsidRPr="00940B33">
        <w:rPr>
          <w:b w:val="0"/>
          <w:sz w:val="28"/>
          <w:szCs w:val="28"/>
        </w:rPr>
        <w:t>, об информационной и методическ</w:t>
      </w:r>
      <w:r w:rsidR="0049072F" w:rsidRPr="00940B33">
        <w:rPr>
          <w:b w:val="0"/>
          <w:sz w:val="28"/>
          <w:szCs w:val="28"/>
        </w:rPr>
        <w:t>их</w:t>
      </w:r>
      <w:r w:rsidRPr="00940B33">
        <w:rPr>
          <w:b w:val="0"/>
          <w:sz w:val="28"/>
          <w:szCs w:val="28"/>
        </w:rPr>
        <w:t xml:space="preserve"> основах разработки лесного плана </w:t>
      </w:r>
      <w:bookmarkEnd w:id="2"/>
      <w:r w:rsidR="00D41993" w:rsidRPr="00940B33">
        <w:rPr>
          <w:b w:val="0"/>
          <w:sz w:val="28"/>
          <w:szCs w:val="28"/>
        </w:rPr>
        <w:t>Камчатского края</w:t>
      </w:r>
      <w:r w:rsidR="00940B33" w:rsidRPr="00940B33">
        <w:rPr>
          <w:b w:val="0"/>
          <w:sz w:val="28"/>
          <w:szCs w:val="28"/>
        </w:rPr>
        <w:t>.</w:t>
      </w:r>
    </w:p>
    <w:p w:rsidR="00AB6E56" w:rsidRPr="003938C1" w:rsidRDefault="00AB6E56" w:rsidP="00373DFF">
      <w:pPr>
        <w:pStyle w:val="af3"/>
        <w:numPr>
          <w:ilvl w:val="1"/>
          <w:numId w:val="43"/>
        </w:numPr>
        <w:suppressAutoHyphens/>
        <w:ind w:hanging="371"/>
        <w:rPr>
          <w:sz w:val="28"/>
          <w:szCs w:val="28"/>
        </w:rPr>
      </w:pPr>
      <w:bookmarkStart w:id="3" w:name="_Toc512335411"/>
      <w:r w:rsidRPr="003938C1">
        <w:rPr>
          <w:sz w:val="28"/>
          <w:szCs w:val="28"/>
        </w:rPr>
        <w:t>Сведения о субъекте</w:t>
      </w:r>
      <w:bookmarkEnd w:id="3"/>
      <w:r w:rsidR="00C82C22">
        <w:rPr>
          <w:sz w:val="28"/>
          <w:szCs w:val="28"/>
        </w:rPr>
        <w:t>.</w:t>
      </w:r>
    </w:p>
    <w:p w:rsidR="00AB6E56" w:rsidRPr="00436057" w:rsidRDefault="00AB6E56" w:rsidP="00373DFF">
      <w:pPr>
        <w:pStyle w:val="a4"/>
        <w:suppressAutoHyphens/>
        <w:spacing w:before="0" w:beforeAutospacing="0" w:after="0" w:afterAutospacing="0"/>
        <w:ind w:firstLine="709"/>
        <w:jc w:val="both"/>
        <w:rPr>
          <w:sz w:val="28"/>
          <w:szCs w:val="28"/>
        </w:rPr>
      </w:pPr>
      <w:r w:rsidRPr="00436057">
        <w:rPr>
          <w:sz w:val="28"/>
          <w:szCs w:val="28"/>
        </w:rPr>
        <w:t>Субъект Российской Федерац</w:t>
      </w:r>
      <w:bookmarkStart w:id="4" w:name="_GoBack"/>
      <w:bookmarkEnd w:id="4"/>
      <w:r w:rsidRPr="00436057">
        <w:rPr>
          <w:sz w:val="28"/>
          <w:szCs w:val="28"/>
        </w:rPr>
        <w:t>ии Камчатский край площадь</w:t>
      </w:r>
      <w:r w:rsidR="0049072F" w:rsidRPr="00436057">
        <w:rPr>
          <w:sz w:val="28"/>
          <w:szCs w:val="28"/>
        </w:rPr>
        <w:t>ю</w:t>
      </w:r>
      <w:r w:rsidRPr="00436057">
        <w:rPr>
          <w:sz w:val="28"/>
          <w:szCs w:val="28"/>
        </w:rPr>
        <w:t xml:space="preserve"> 464 275 км</w:t>
      </w:r>
      <w:r w:rsidRPr="00436057">
        <w:rPr>
          <w:sz w:val="28"/>
          <w:szCs w:val="28"/>
          <w:vertAlign w:val="superscript"/>
        </w:rPr>
        <w:t xml:space="preserve">2 </w:t>
      </w:r>
      <w:r w:rsidRPr="00436057">
        <w:rPr>
          <w:sz w:val="28"/>
          <w:szCs w:val="28"/>
        </w:rPr>
        <w:t>(46</w:t>
      </w:r>
      <w:r w:rsidR="00F01580" w:rsidRPr="00436057">
        <w:rPr>
          <w:sz w:val="28"/>
          <w:szCs w:val="28"/>
        </w:rPr>
        <w:t> </w:t>
      </w:r>
      <w:r w:rsidRPr="00436057">
        <w:rPr>
          <w:sz w:val="28"/>
          <w:szCs w:val="28"/>
        </w:rPr>
        <w:t>427,5 тыс.</w:t>
      </w:r>
      <w:r w:rsidR="00F54F14">
        <w:rPr>
          <w:sz w:val="28"/>
          <w:szCs w:val="28"/>
        </w:rPr>
        <w:t> </w:t>
      </w:r>
      <w:r w:rsidRPr="00436057">
        <w:rPr>
          <w:sz w:val="28"/>
          <w:szCs w:val="28"/>
        </w:rPr>
        <w:t xml:space="preserve">га.) </w:t>
      </w:r>
      <w:r w:rsidR="0049072F" w:rsidRPr="00436057">
        <w:rPr>
          <w:sz w:val="28"/>
          <w:szCs w:val="28"/>
        </w:rPr>
        <w:t>в</w:t>
      </w:r>
      <w:r w:rsidRPr="00436057">
        <w:rPr>
          <w:sz w:val="28"/>
          <w:szCs w:val="28"/>
        </w:rPr>
        <w:t>ходит в состав Дальневосточного федерального округа</w:t>
      </w:r>
      <w:r w:rsidR="007E5CF6" w:rsidRPr="00436057">
        <w:rPr>
          <w:sz w:val="28"/>
          <w:szCs w:val="28"/>
        </w:rPr>
        <w:t xml:space="preserve"> (ДФО)</w:t>
      </w:r>
      <w:r w:rsidRPr="00436057">
        <w:rPr>
          <w:sz w:val="28"/>
          <w:szCs w:val="28"/>
        </w:rPr>
        <w:t xml:space="preserve">, является частью Дальневосточного экономического района. </w:t>
      </w:r>
    </w:p>
    <w:p w:rsidR="00AB6E56" w:rsidRPr="00436057" w:rsidRDefault="00AB6E56" w:rsidP="00373DFF">
      <w:pPr>
        <w:pStyle w:val="a4"/>
        <w:suppressAutoHyphens/>
        <w:spacing w:before="0" w:beforeAutospacing="0" w:after="0" w:afterAutospacing="0"/>
        <w:ind w:firstLine="709"/>
        <w:jc w:val="both"/>
        <w:rPr>
          <w:sz w:val="28"/>
          <w:szCs w:val="28"/>
        </w:rPr>
      </w:pPr>
      <w:r w:rsidRPr="00436057">
        <w:rPr>
          <w:sz w:val="28"/>
          <w:szCs w:val="28"/>
        </w:rPr>
        <w:t>Административный центр</w:t>
      </w:r>
      <w:r w:rsidR="00F01580" w:rsidRPr="00436057">
        <w:rPr>
          <w:sz w:val="28"/>
          <w:szCs w:val="28"/>
        </w:rPr>
        <w:t xml:space="preserve"> –</w:t>
      </w:r>
      <w:r w:rsidRPr="00436057">
        <w:rPr>
          <w:sz w:val="28"/>
          <w:szCs w:val="28"/>
        </w:rPr>
        <w:t xml:space="preserve"> город Петропавловск-Камчатский площадь </w:t>
      </w:r>
      <w:r w:rsidRPr="00436057">
        <w:rPr>
          <w:rStyle w:val="no-wikidata"/>
          <w:sz w:val="28"/>
          <w:szCs w:val="28"/>
        </w:rPr>
        <w:t>около 400</w:t>
      </w:r>
      <w:r w:rsidRPr="00436057">
        <w:rPr>
          <w:sz w:val="28"/>
          <w:szCs w:val="28"/>
        </w:rPr>
        <w:t xml:space="preserve"> км</w:t>
      </w:r>
      <w:r w:rsidRPr="00436057">
        <w:rPr>
          <w:sz w:val="28"/>
          <w:szCs w:val="28"/>
          <w:vertAlign w:val="superscript"/>
        </w:rPr>
        <w:t>2</w:t>
      </w:r>
      <w:r w:rsidRPr="00436057">
        <w:rPr>
          <w:rStyle w:val="no-wikidata"/>
          <w:sz w:val="28"/>
          <w:szCs w:val="28"/>
        </w:rPr>
        <w:t xml:space="preserve"> (40,0</w:t>
      </w:r>
      <w:r w:rsidRPr="00436057">
        <w:rPr>
          <w:sz w:val="28"/>
          <w:szCs w:val="28"/>
        </w:rPr>
        <w:t xml:space="preserve"> тыс.</w:t>
      </w:r>
      <w:r w:rsidR="00F54F14">
        <w:rPr>
          <w:sz w:val="28"/>
          <w:szCs w:val="28"/>
        </w:rPr>
        <w:t> </w:t>
      </w:r>
      <w:r w:rsidRPr="00436057">
        <w:rPr>
          <w:sz w:val="28"/>
          <w:szCs w:val="28"/>
        </w:rPr>
        <w:t>га).</w:t>
      </w:r>
    </w:p>
    <w:p w:rsidR="00AB6E56" w:rsidRPr="00436057" w:rsidRDefault="00AB6E56" w:rsidP="00373DFF">
      <w:pPr>
        <w:pStyle w:val="a4"/>
        <w:suppressAutoHyphens/>
        <w:spacing w:before="0" w:beforeAutospacing="0" w:after="0" w:afterAutospacing="0"/>
        <w:ind w:firstLine="709"/>
        <w:jc w:val="both"/>
        <w:rPr>
          <w:sz w:val="28"/>
          <w:szCs w:val="28"/>
        </w:rPr>
      </w:pPr>
      <w:r w:rsidRPr="00436057">
        <w:rPr>
          <w:sz w:val="28"/>
          <w:szCs w:val="28"/>
        </w:rPr>
        <w:t xml:space="preserve">Камчатский край включает в себя территорию полуострова Камчатка и прилегающую часть северо-восточной территории Азиатского материка. </w:t>
      </w:r>
      <w:r w:rsidR="00FE4393" w:rsidRPr="00436057">
        <w:rPr>
          <w:sz w:val="28"/>
          <w:szCs w:val="28"/>
        </w:rPr>
        <w:t>О</w:t>
      </w:r>
      <w:r w:rsidRPr="00436057">
        <w:rPr>
          <w:sz w:val="28"/>
          <w:szCs w:val="28"/>
        </w:rPr>
        <w:t xml:space="preserve">мывается с запада </w:t>
      </w:r>
      <w:hyperlink r:id="rId9" w:tooltip="Охотское море" w:history="1">
        <w:r w:rsidRPr="00436057">
          <w:rPr>
            <w:sz w:val="28"/>
            <w:szCs w:val="28"/>
          </w:rPr>
          <w:t>Охотским морем</w:t>
        </w:r>
      </w:hyperlink>
      <w:r w:rsidRPr="00436057">
        <w:rPr>
          <w:sz w:val="28"/>
          <w:szCs w:val="28"/>
        </w:rPr>
        <w:t xml:space="preserve">, с востока </w:t>
      </w:r>
      <w:r w:rsidR="00F01580" w:rsidRPr="00436057">
        <w:rPr>
          <w:sz w:val="28"/>
          <w:szCs w:val="28"/>
        </w:rPr>
        <w:t>–</w:t>
      </w:r>
      <w:r w:rsidRPr="00436057">
        <w:rPr>
          <w:sz w:val="28"/>
          <w:szCs w:val="28"/>
        </w:rPr>
        <w:t xml:space="preserve"> </w:t>
      </w:r>
      <w:hyperlink r:id="rId10" w:tooltip="Берингово море" w:history="1">
        <w:r w:rsidRPr="00436057">
          <w:rPr>
            <w:sz w:val="28"/>
            <w:szCs w:val="28"/>
          </w:rPr>
          <w:t>Беринговым морем</w:t>
        </w:r>
      </w:hyperlink>
      <w:r w:rsidRPr="00436057">
        <w:rPr>
          <w:sz w:val="28"/>
          <w:szCs w:val="28"/>
        </w:rPr>
        <w:t xml:space="preserve"> </w:t>
      </w:r>
      <w:r w:rsidR="00E832C2" w:rsidRPr="00436057">
        <w:rPr>
          <w:sz w:val="28"/>
          <w:szCs w:val="28"/>
        </w:rPr>
        <w:t xml:space="preserve">и </w:t>
      </w:r>
      <w:hyperlink r:id="rId11" w:tooltip="Тихий океан" w:history="1">
        <w:r w:rsidRPr="00436057">
          <w:rPr>
            <w:sz w:val="28"/>
            <w:szCs w:val="28"/>
          </w:rPr>
          <w:t>Тих</w:t>
        </w:r>
        <w:r w:rsidR="00E832C2" w:rsidRPr="00436057">
          <w:rPr>
            <w:sz w:val="28"/>
            <w:szCs w:val="28"/>
          </w:rPr>
          <w:t>им</w:t>
        </w:r>
        <w:r w:rsidRPr="00436057">
          <w:rPr>
            <w:sz w:val="28"/>
            <w:szCs w:val="28"/>
          </w:rPr>
          <w:t xml:space="preserve"> океан</w:t>
        </w:r>
      </w:hyperlink>
      <w:r w:rsidR="00E832C2" w:rsidRPr="00436057">
        <w:rPr>
          <w:sz w:val="28"/>
          <w:szCs w:val="28"/>
        </w:rPr>
        <w:t>ом</w:t>
      </w:r>
      <w:r w:rsidRPr="00436057">
        <w:rPr>
          <w:sz w:val="28"/>
          <w:szCs w:val="28"/>
        </w:rPr>
        <w:t xml:space="preserve">. Полуостров вытянут с </w:t>
      </w:r>
      <w:r w:rsidR="002F1CCE" w:rsidRPr="00436057">
        <w:rPr>
          <w:sz w:val="28"/>
          <w:szCs w:val="28"/>
        </w:rPr>
        <w:t>севера-</w:t>
      </w:r>
      <w:r w:rsidRPr="00436057">
        <w:rPr>
          <w:sz w:val="28"/>
          <w:szCs w:val="28"/>
        </w:rPr>
        <w:t xml:space="preserve">востока на юго-запад на 1200 км. Наибольшая ширина полуострова (до 440 км) </w:t>
      </w:r>
      <w:r w:rsidR="00F01580" w:rsidRPr="00436057">
        <w:rPr>
          <w:sz w:val="28"/>
          <w:szCs w:val="28"/>
        </w:rPr>
        <w:t>–</w:t>
      </w:r>
      <w:r w:rsidRPr="00436057">
        <w:rPr>
          <w:sz w:val="28"/>
          <w:szCs w:val="28"/>
        </w:rPr>
        <w:t xml:space="preserve"> на широте мыса Кроноцкий.</w:t>
      </w:r>
    </w:p>
    <w:p w:rsidR="00AB6E56" w:rsidRPr="00436057" w:rsidRDefault="00AB6E56" w:rsidP="00373DFF">
      <w:pPr>
        <w:suppressAutoHyphens/>
        <w:ind w:firstLine="709"/>
        <w:jc w:val="both"/>
        <w:rPr>
          <w:sz w:val="28"/>
          <w:szCs w:val="28"/>
        </w:rPr>
      </w:pPr>
      <w:r w:rsidRPr="00436057">
        <w:rPr>
          <w:sz w:val="28"/>
          <w:szCs w:val="28"/>
        </w:rPr>
        <w:t>Граничит на северо-западе с Магаданской областью, на севере</w:t>
      </w:r>
      <w:r w:rsidR="007B37A2" w:rsidRPr="00436057">
        <w:rPr>
          <w:sz w:val="28"/>
          <w:szCs w:val="28"/>
        </w:rPr>
        <w:t xml:space="preserve"> </w:t>
      </w:r>
      <w:r w:rsidR="00F01580" w:rsidRPr="00436057">
        <w:rPr>
          <w:sz w:val="28"/>
          <w:szCs w:val="28"/>
        </w:rPr>
        <w:t>–</w:t>
      </w:r>
      <w:r w:rsidRPr="00436057">
        <w:rPr>
          <w:sz w:val="28"/>
          <w:szCs w:val="28"/>
        </w:rPr>
        <w:t xml:space="preserve"> с Чукотским автономным округом, на юге через первый Курильский пролив граничит c Сахалинской областью. </w:t>
      </w:r>
    </w:p>
    <w:p w:rsidR="00AB6E56" w:rsidRPr="003938C1" w:rsidRDefault="00AB6E56" w:rsidP="00373DFF">
      <w:pPr>
        <w:suppressAutoHyphens/>
        <w:ind w:firstLine="709"/>
        <w:jc w:val="both"/>
        <w:rPr>
          <w:sz w:val="28"/>
          <w:szCs w:val="28"/>
        </w:rPr>
      </w:pPr>
      <w:bookmarkStart w:id="5" w:name="_Toc512335412"/>
      <w:r w:rsidRPr="003938C1">
        <w:rPr>
          <w:sz w:val="28"/>
          <w:szCs w:val="28"/>
        </w:rPr>
        <w:t>1.2. Природно-климатические особенности, в том числе изменение основных климатических показателей</w:t>
      </w:r>
      <w:bookmarkEnd w:id="5"/>
      <w:r w:rsidR="003938C1">
        <w:rPr>
          <w:sz w:val="28"/>
          <w:szCs w:val="28"/>
        </w:rPr>
        <w:t>.</w:t>
      </w:r>
    </w:p>
    <w:p w:rsidR="00AB6E56" w:rsidRPr="00436057" w:rsidRDefault="00AB6E56" w:rsidP="00373DFF">
      <w:pPr>
        <w:suppressAutoHyphens/>
        <w:ind w:firstLine="709"/>
        <w:jc w:val="both"/>
        <w:rPr>
          <w:sz w:val="28"/>
          <w:szCs w:val="28"/>
        </w:rPr>
      </w:pPr>
      <w:r w:rsidRPr="00436057">
        <w:rPr>
          <w:sz w:val="28"/>
          <w:szCs w:val="28"/>
        </w:rPr>
        <w:t>Климат главным образом умеренный муссонный, в центре – умеренный континентальный, на севере – субарктический; средняя температура января на полуострове Камчатка -15,5 °С, на прилегающей части материка -25 °С, средняя температура июля</w:t>
      </w:r>
      <w:r w:rsidR="00DA7504" w:rsidRPr="00436057">
        <w:rPr>
          <w:sz w:val="28"/>
          <w:szCs w:val="28"/>
        </w:rPr>
        <w:t xml:space="preserve"> </w:t>
      </w:r>
      <w:r w:rsidRPr="00436057">
        <w:rPr>
          <w:sz w:val="28"/>
          <w:szCs w:val="28"/>
        </w:rPr>
        <w:t>+13,2 °С; количество осадков – до 1000 мм в год. На севере края – многолетняя мерзлота, свыше 400 ледников.</w:t>
      </w:r>
    </w:p>
    <w:p w:rsidR="00AB6E56" w:rsidRPr="00436057" w:rsidRDefault="00AB6E56" w:rsidP="00373DFF">
      <w:pPr>
        <w:pStyle w:val="a4"/>
        <w:suppressAutoHyphens/>
        <w:spacing w:before="0" w:beforeAutospacing="0" w:after="0" w:afterAutospacing="0"/>
        <w:ind w:firstLine="709"/>
        <w:jc w:val="both"/>
        <w:rPr>
          <w:sz w:val="28"/>
          <w:szCs w:val="28"/>
        </w:rPr>
      </w:pPr>
      <w:r w:rsidRPr="00436057">
        <w:rPr>
          <w:sz w:val="28"/>
          <w:szCs w:val="28"/>
        </w:rPr>
        <w:t xml:space="preserve">Особенности климата Камчатского края обусловлены рельефом местности, большой протяженностью полуострова с севера на юг, близостью громадных водных пространств и движением циклонов. </w:t>
      </w:r>
    </w:p>
    <w:p w:rsidR="00AB6E56" w:rsidRPr="00436057" w:rsidRDefault="00AB6E56" w:rsidP="00373DFF">
      <w:pPr>
        <w:pStyle w:val="a4"/>
        <w:suppressAutoHyphens/>
        <w:spacing w:before="0" w:beforeAutospacing="0" w:after="0" w:afterAutospacing="0"/>
        <w:ind w:firstLine="709"/>
        <w:jc w:val="both"/>
        <w:rPr>
          <w:sz w:val="28"/>
          <w:szCs w:val="28"/>
        </w:rPr>
      </w:pPr>
      <w:r w:rsidRPr="00436057">
        <w:rPr>
          <w:sz w:val="28"/>
          <w:szCs w:val="28"/>
        </w:rPr>
        <w:t xml:space="preserve">Значительное количество осадков и сильные ветра, связаны с циклонической деятельностью. Осадки в течение года выпадают неравномерно: в теплое время </w:t>
      </w:r>
      <w:r w:rsidR="00F01580" w:rsidRPr="00436057">
        <w:rPr>
          <w:sz w:val="28"/>
          <w:szCs w:val="28"/>
        </w:rPr>
        <w:t>–</w:t>
      </w:r>
      <w:r w:rsidRPr="00436057">
        <w:rPr>
          <w:sz w:val="28"/>
          <w:szCs w:val="28"/>
        </w:rPr>
        <w:t xml:space="preserve"> с апреля по октябрь </w:t>
      </w:r>
      <w:r w:rsidR="00F01580" w:rsidRPr="00436057">
        <w:rPr>
          <w:sz w:val="28"/>
          <w:szCs w:val="28"/>
        </w:rPr>
        <w:t>–</w:t>
      </w:r>
      <w:r w:rsidRPr="00436057">
        <w:rPr>
          <w:sz w:val="28"/>
          <w:szCs w:val="28"/>
        </w:rPr>
        <w:t xml:space="preserve"> больше, чем в холодное. Количество их возрастает от 350 мм на северо-западе до 1200 мм на юго-востоке.</w:t>
      </w:r>
    </w:p>
    <w:p w:rsidR="00853A9A" w:rsidRPr="00436057" w:rsidRDefault="00853A9A" w:rsidP="00373DFF">
      <w:pPr>
        <w:pStyle w:val="a4"/>
        <w:suppressAutoHyphens/>
        <w:spacing w:before="0" w:beforeAutospacing="0" w:after="0" w:afterAutospacing="0"/>
        <w:ind w:firstLine="709"/>
        <w:jc w:val="both"/>
        <w:rPr>
          <w:sz w:val="28"/>
          <w:szCs w:val="28"/>
        </w:rPr>
      </w:pPr>
      <w:r w:rsidRPr="00436057">
        <w:rPr>
          <w:sz w:val="28"/>
          <w:szCs w:val="28"/>
        </w:rPr>
        <w:lastRenderedPageBreak/>
        <w:t>За последние 10 лет по данным метеостанций на территории Камчатского края не зафиксировано существенных изменений погодных и климатических показателей.</w:t>
      </w:r>
    </w:p>
    <w:p w:rsidR="00AB6E56" w:rsidRPr="00436057" w:rsidRDefault="00FE4393" w:rsidP="00373DFF">
      <w:pPr>
        <w:suppressAutoHyphens/>
        <w:ind w:firstLine="709"/>
        <w:jc w:val="both"/>
        <w:rPr>
          <w:sz w:val="28"/>
          <w:szCs w:val="28"/>
        </w:rPr>
      </w:pPr>
      <w:r w:rsidRPr="00436057">
        <w:rPr>
          <w:sz w:val="28"/>
          <w:szCs w:val="28"/>
        </w:rPr>
        <w:t xml:space="preserve">Лесная растительность </w:t>
      </w:r>
      <w:r w:rsidR="00AB6E56" w:rsidRPr="00436057">
        <w:rPr>
          <w:sz w:val="28"/>
          <w:szCs w:val="28"/>
        </w:rPr>
        <w:t>поднимается до высоты 600</w:t>
      </w:r>
      <w:r w:rsidR="00F54F14" w:rsidRPr="00436057">
        <w:rPr>
          <w:sz w:val="28"/>
          <w:szCs w:val="28"/>
        </w:rPr>
        <w:t>–</w:t>
      </w:r>
      <w:r w:rsidR="00AB6E56" w:rsidRPr="00436057">
        <w:rPr>
          <w:sz w:val="28"/>
          <w:szCs w:val="28"/>
        </w:rPr>
        <w:t>800 м, а горно-тундровая – до 1100</w:t>
      </w:r>
      <w:r w:rsidR="00F54F14" w:rsidRPr="00436057">
        <w:rPr>
          <w:sz w:val="28"/>
          <w:szCs w:val="28"/>
        </w:rPr>
        <w:t>–</w:t>
      </w:r>
      <w:r w:rsidR="00AB6E56" w:rsidRPr="00436057">
        <w:rPr>
          <w:sz w:val="28"/>
          <w:szCs w:val="28"/>
        </w:rPr>
        <w:t xml:space="preserve">1500 м, и сменяется выше </w:t>
      </w:r>
      <w:r w:rsidRPr="00436057">
        <w:rPr>
          <w:sz w:val="28"/>
          <w:szCs w:val="28"/>
        </w:rPr>
        <w:t>гольц</w:t>
      </w:r>
      <w:r w:rsidR="00DA7504" w:rsidRPr="00436057">
        <w:rPr>
          <w:sz w:val="28"/>
          <w:szCs w:val="28"/>
        </w:rPr>
        <w:t>а</w:t>
      </w:r>
      <w:r w:rsidRPr="00436057">
        <w:rPr>
          <w:sz w:val="28"/>
          <w:szCs w:val="28"/>
        </w:rPr>
        <w:t>ми</w:t>
      </w:r>
      <w:r w:rsidR="00AB6E56" w:rsidRPr="00436057">
        <w:rPr>
          <w:sz w:val="28"/>
          <w:szCs w:val="28"/>
        </w:rPr>
        <w:t xml:space="preserve">. </w:t>
      </w:r>
    </w:p>
    <w:p w:rsidR="00AB6E56" w:rsidRPr="00C82C22" w:rsidRDefault="00AB6E56" w:rsidP="00373DFF">
      <w:pPr>
        <w:suppressAutoHyphens/>
        <w:ind w:firstLine="709"/>
        <w:rPr>
          <w:sz w:val="28"/>
          <w:szCs w:val="28"/>
        </w:rPr>
      </w:pPr>
      <w:bookmarkStart w:id="6" w:name="_Toc512335413"/>
      <w:r w:rsidRPr="00C82C22">
        <w:rPr>
          <w:sz w:val="28"/>
          <w:szCs w:val="28"/>
        </w:rPr>
        <w:t xml:space="preserve">1.3. Социально-экономические особенности </w:t>
      </w:r>
      <w:r w:rsidR="00D41993" w:rsidRPr="00C82C22">
        <w:rPr>
          <w:sz w:val="28"/>
          <w:szCs w:val="28"/>
        </w:rPr>
        <w:t>Камчатского края</w:t>
      </w:r>
      <w:bookmarkEnd w:id="6"/>
      <w:r w:rsidR="00C82C22">
        <w:rPr>
          <w:sz w:val="28"/>
          <w:szCs w:val="28"/>
        </w:rPr>
        <w:t>.</w:t>
      </w:r>
    </w:p>
    <w:p w:rsidR="00AB6E56" w:rsidRPr="00436057" w:rsidRDefault="00AB6E56" w:rsidP="00373DFF">
      <w:pPr>
        <w:pStyle w:val="ConsPlusNonformat"/>
        <w:suppressAutoHyphens/>
        <w:ind w:firstLine="709"/>
        <w:jc w:val="both"/>
        <w:rPr>
          <w:rFonts w:ascii="Times New Roman" w:hAnsi="Times New Roman" w:cs="Times New Roman"/>
          <w:b/>
          <w:sz w:val="28"/>
          <w:szCs w:val="28"/>
        </w:rPr>
      </w:pPr>
      <w:r w:rsidRPr="00436057">
        <w:rPr>
          <w:rFonts w:ascii="Times New Roman" w:hAnsi="Times New Roman" w:cs="Times New Roman"/>
          <w:sz w:val="28"/>
          <w:szCs w:val="28"/>
        </w:rPr>
        <w:t>1.3.1. Общая численность населения</w:t>
      </w:r>
      <w:r w:rsidRPr="00436057">
        <w:rPr>
          <w:rFonts w:ascii="Times New Roman" w:hAnsi="Times New Roman" w:cs="Times New Roman"/>
          <w:b/>
          <w:sz w:val="28"/>
          <w:szCs w:val="28"/>
        </w:rPr>
        <w:t xml:space="preserve"> – </w:t>
      </w:r>
      <w:r w:rsidRPr="00436057">
        <w:rPr>
          <w:rFonts w:ascii="Times New Roman" w:hAnsi="Times New Roman" w:cs="Times New Roman"/>
          <w:sz w:val="28"/>
          <w:szCs w:val="28"/>
        </w:rPr>
        <w:t>315</w:t>
      </w:r>
      <w:r w:rsidR="00660120" w:rsidRPr="00436057">
        <w:rPr>
          <w:rFonts w:ascii="Times New Roman" w:hAnsi="Times New Roman" w:cs="Times New Roman"/>
          <w:sz w:val="28"/>
          <w:szCs w:val="28"/>
        </w:rPr>
        <w:t> </w:t>
      </w:r>
      <w:r w:rsidRPr="00436057">
        <w:rPr>
          <w:rFonts w:ascii="Times New Roman" w:hAnsi="Times New Roman" w:cs="Times New Roman"/>
          <w:sz w:val="28"/>
          <w:szCs w:val="28"/>
        </w:rPr>
        <w:t>557</w:t>
      </w:r>
      <w:r w:rsidR="00660120" w:rsidRPr="00436057">
        <w:rPr>
          <w:rFonts w:ascii="Times New Roman" w:hAnsi="Times New Roman" w:cs="Times New Roman"/>
          <w:sz w:val="28"/>
          <w:szCs w:val="28"/>
        </w:rPr>
        <w:t xml:space="preserve"> </w:t>
      </w:r>
      <w:r w:rsidRPr="00436057">
        <w:rPr>
          <w:rFonts w:ascii="Times New Roman" w:hAnsi="Times New Roman" w:cs="Times New Roman"/>
          <w:sz w:val="28"/>
          <w:szCs w:val="28"/>
        </w:rPr>
        <w:t>(2018 г.) человек</w:t>
      </w:r>
      <w:r w:rsidR="00C82C22">
        <w:rPr>
          <w:rFonts w:ascii="Times New Roman" w:hAnsi="Times New Roman" w:cs="Times New Roman"/>
          <w:b/>
          <w:sz w:val="28"/>
          <w:szCs w:val="28"/>
        </w:rPr>
        <w:t>.</w:t>
      </w:r>
    </w:p>
    <w:p w:rsidR="00AB6E56" w:rsidRPr="00436057" w:rsidRDefault="00AB6E56" w:rsidP="00373DFF">
      <w:pPr>
        <w:suppressAutoHyphens/>
        <w:ind w:firstLine="709"/>
        <w:jc w:val="both"/>
        <w:rPr>
          <w:sz w:val="28"/>
          <w:szCs w:val="28"/>
        </w:rPr>
      </w:pPr>
      <w:r w:rsidRPr="00436057">
        <w:rPr>
          <w:sz w:val="28"/>
          <w:szCs w:val="28"/>
        </w:rPr>
        <w:t>Плотность населения – 0,7 человека на 1 км</w:t>
      </w:r>
      <w:r w:rsidR="008A6CF5">
        <w:rPr>
          <w:sz w:val="28"/>
          <w:szCs w:val="28"/>
          <w:vertAlign w:val="superscript"/>
        </w:rPr>
        <w:t>2</w:t>
      </w:r>
      <w:r w:rsidRPr="00436057">
        <w:rPr>
          <w:sz w:val="28"/>
          <w:szCs w:val="28"/>
        </w:rPr>
        <w:t>, что в 13 раз ниже, чем в целом по России. Население размещено по территории края крайне неравномерно – от 0,02 человека на 1 км</w:t>
      </w:r>
      <w:r w:rsidR="008A6CF5">
        <w:rPr>
          <w:sz w:val="28"/>
          <w:szCs w:val="28"/>
          <w:vertAlign w:val="superscript"/>
        </w:rPr>
        <w:t>2</w:t>
      </w:r>
      <w:r w:rsidRPr="00436057">
        <w:rPr>
          <w:sz w:val="28"/>
          <w:szCs w:val="28"/>
        </w:rPr>
        <w:t xml:space="preserve"> в Пенжинском районе до 553,9 человек на 1 км</w:t>
      </w:r>
      <w:r w:rsidR="008A6CF5">
        <w:rPr>
          <w:sz w:val="28"/>
          <w:szCs w:val="28"/>
          <w:vertAlign w:val="superscript"/>
        </w:rPr>
        <w:t>2</w:t>
      </w:r>
      <w:r w:rsidRPr="00436057">
        <w:rPr>
          <w:sz w:val="28"/>
          <w:szCs w:val="28"/>
        </w:rPr>
        <w:t xml:space="preserve"> в г. Елизово. Большинство населения проживает в городах Петропавловск-Камчатский, Елизово, Вилючинск и долинах</w:t>
      </w:r>
      <w:r w:rsidR="0049072F" w:rsidRPr="00436057">
        <w:rPr>
          <w:sz w:val="28"/>
          <w:szCs w:val="28"/>
        </w:rPr>
        <w:t xml:space="preserve"> рек Авача и Камчатка (таблица 1).</w:t>
      </w:r>
    </w:p>
    <w:p w:rsidR="00AB6E56" w:rsidRPr="00436057" w:rsidRDefault="00AB6E56" w:rsidP="00373DFF">
      <w:pPr>
        <w:pStyle w:val="ConsPlusNonformat"/>
        <w:suppressAutoHyphens/>
        <w:ind w:firstLine="709"/>
        <w:jc w:val="both"/>
        <w:rPr>
          <w:rFonts w:ascii="Times New Roman" w:hAnsi="Times New Roman" w:cs="Times New Roman"/>
          <w:sz w:val="28"/>
          <w:szCs w:val="28"/>
        </w:rPr>
      </w:pPr>
      <w:r w:rsidRPr="00436057">
        <w:rPr>
          <w:rFonts w:ascii="Times New Roman" w:hAnsi="Times New Roman" w:cs="Times New Roman"/>
          <w:sz w:val="28"/>
          <w:szCs w:val="28"/>
        </w:rPr>
        <w:t>Городское население – 246</w:t>
      </w:r>
      <w:r w:rsidR="00660120" w:rsidRPr="00436057">
        <w:rPr>
          <w:rFonts w:ascii="Times New Roman" w:hAnsi="Times New Roman" w:cs="Times New Roman"/>
          <w:sz w:val="28"/>
          <w:szCs w:val="28"/>
        </w:rPr>
        <w:t> </w:t>
      </w:r>
      <w:r w:rsidRPr="00436057">
        <w:rPr>
          <w:rFonts w:ascii="Times New Roman" w:hAnsi="Times New Roman" w:cs="Times New Roman"/>
          <w:sz w:val="28"/>
          <w:szCs w:val="28"/>
        </w:rPr>
        <w:t>833</w:t>
      </w:r>
      <w:r w:rsidR="00660120" w:rsidRPr="00436057">
        <w:rPr>
          <w:rFonts w:ascii="Times New Roman" w:hAnsi="Times New Roman" w:cs="Times New Roman"/>
          <w:sz w:val="28"/>
          <w:szCs w:val="28"/>
        </w:rPr>
        <w:t xml:space="preserve"> </w:t>
      </w:r>
      <w:r w:rsidR="00D913B4">
        <w:rPr>
          <w:rFonts w:ascii="Times New Roman" w:hAnsi="Times New Roman" w:cs="Times New Roman"/>
          <w:sz w:val="28"/>
          <w:szCs w:val="28"/>
        </w:rPr>
        <w:t xml:space="preserve">человек (78,2 </w:t>
      </w:r>
      <w:r w:rsidR="00940B33">
        <w:rPr>
          <w:rFonts w:ascii="Times New Roman" w:hAnsi="Times New Roman" w:cs="Times New Roman"/>
          <w:sz w:val="28"/>
          <w:szCs w:val="28"/>
        </w:rPr>
        <w:t>процента</w:t>
      </w:r>
      <w:r w:rsidR="00D913B4">
        <w:rPr>
          <w:rFonts w:ascii="Times New Roman" w:hAnsi="Times New Roman" w:cs="Times New Roman"/>
          <w:sz w:val="28"/>
          <w:szCs w:val="28"/>
        </w:rPr>
        <w:t>).</w:t>
      </w:r>
    </w:p>
    <w:p w:rsidR="00AB6E56" w:rsidRPr="00436057" w:rsidRDefault="00AB6E56" w:rsidP="00373DFF">
      <w:pPr>
        <w:pStyle w:val="ConsPlusNonformat"/>
        <w:suppressAutoHyphens/>
        <w:ind w:firstLine="709"/>
        <w:jc w:val="both"/>
        <w:rPr>
          <w:rFonts w:ascii="Times New Roman" w:hAnsi="Times New Roman" w:cs="Times New Roman"/>
          <w:sz w:val="28"/>
          <w:szCs w:val="28"/>
        </w:rPr>
      </w:pPr>
      <w:r w:rsidRPr="00436057">
        <w:rPr>
          <w:rFonts w:ascii="Times New Roman" w:hAnsi="Times New Roman" w:cs="Times New Roman"/>
          <w:sz w:val="28"/>
          <w:szCs w:val="28"/>
        </w:rPr>
        <w:t>Сельское население</w:t>
      </w:r>
      <w:r w:rsidRPr="00436057">
        <w:rPr>
          <w:rFonts w:ascii="Times New Roman" w:hAnsi="Times New Roman" w:cs="Times New Roman"/>
          <w:b/>
          <w:sz w:val="28"/>
          <w:szCs w:val="28"/>
        </w:rPr>
        <w:t xml:space="preserve"> – </w:t>
      </w:r>
      <w:r w:rsidRPr="00436057">
        <w:rPr>
          <w:rFonts w:ascii="Times New Roman" w:hAnsi="Times New Roman" w:cs="Times New Roman"/>
          <w:sz w:val="28"/>
          <w:szCs w:val="28"/>
        </w:rPr>
        <w:t>68</w:t>
      </w:r>
      <w:r w:rsidR="00660120" w:rsidRPr="00436057">
        <w:rPr>
          <w:rFonts w:ascii="Times New Roman" w:hAnsi="Times New Roman" w:cs="Times New Roman"/>
          <w:sz w:val="28"/>
          <w:szCs w:val="28"/>
        </w:rPr>
        <w:t> </w:t>
      </w:r>
      <w:r w:rsidRPr="00436057">
        <w:rPr>
          <w:rFonts w:ascii="Times New Roman" w:hAnsi="Times New Roman" w:cs="Times New Roman"/>
          <w:sz w:val="28"/>
          <w:szCs w:val="28"/>
        </w:rPr>
        <w:t>724</w:t>
      </w:r>
      <w:r w:rsidR="00660120" w:rsidRPr="00436057">
        <w:rPr>
          <w:rFonts w:ascii="Times New Roman" w:hAnsi="Times New Roman" w:cs="Times New Roman"/>
          <w:sz w:val="28"/>
          <w:szCs w:val="28"/>
        </w:rPr>
        <w:t xml:space="preserve"> </w:t>
      </w:r>
      <w:r w:rsidRPr="00436057">
        <w:rPr>
          <w:rFonts w:ascii="Times New Roman" w:hAnsi="Times New Roman" w:cs="Times New Roman"/>
          <w:sz w:val="28"/>
          <w:szCs w:val="28"/>
        </w:rPr>
        <w:t>человек (21,8</w:t>
      </w:r>
      <w:r w:rsidR="00E67DF7" w:rsidRPr="00436057">
        <w:rPr>
          <w:rFonts w:ascii="Times New Roman" w:hAnsi="Times New Roman" w:cs="Times New Roman"/>
          <w:sz w:val="28"/>
          <w:szCs w:val="28"/>
        </w:rPr>
        <w:t xml:space="preserve"> </w:t>
      </w:r>
      <w:r w:rsidR="00940B33">
        <w:rPr>
          <w:rFonts w:ascii="Times New Roman" w:hAnsi="Times New Roman" w:cs="Times New Roman"/>
          <w:sz w:val="28"/>
          <w:szCs w:val="28"/>
        </w:rPr>
        <w:t>процент</w:t>
      </w:r>
      <w:r w:rsidR="008171B9">
        <w:rPr>
          <w:rFonts w:ascii="Times New Roman" w:hAnsi="Times New Roman" w:cs="Times New Roman"/>
          <w:sz w:val="28"/>
          <w:szCs w:val="28"/>
        </w:rPr>
        <w:t>а</w:t>
      </w:r>
      <w:r w:rsidR="00D913B4">
        <w:rPr>
          <w:rFonts w:ascii="Times New Roman" w:hAnsi="Times New Roman" w:cs="Times New Roman"/>
          <w:sz w:val="28"/>
          <w:szCs w:val="28"/>
        </w:rPr>
        <w:t>).</w:t>
      </w:r>
    </w:p>
    <w:p w:rsidR="00D913B4" w:rsidRDefault="00AB6E56" w:rsidP="00373DFF">
      <w:pPr>
        <w:pStyle w:val="ConsPlusNonformat"/>
        <w:suppressAutoHyphens/>
        <w:jc w:val="right"/>
        <w:rPr>
          <w:rFonts w:ascii="Times New Roman" w:hAnsi="Times New Roman" w:cs="Times New Roman"/>
          <w:sz w:val="28"/>
          <w:szCs w:val="28"/>
        </w:rPr>
      </w:pPr>
      <w:r w:rsidRPr="00436057">
        <w:rPr>
          <w:rFonts w:ascii="Times New Roman" w:hAnsi="Times New Roman" w:cs="Times New Roman"/>
          <w:sz w:val="28"/>
          <w:szCs w:val="28"/>
        </w:rPr>
        <w:t>Таблица</w:t>
      </w:r>
      <w:r w:rsidR="00462635" w:rsidRPr="00436057">
        <w:rPr>
          <w:rFonts w:ascii="Times New Roman" w:hAnsi="Times New Roman" w:cs="Times New Roman"/>
          <w:sz w:val="28"/>
          <w:szCs w:val="28"/>
        </w:rPr>
        <w:t xml:space="preserve"> </w:t>
      </w:r>
      <w:r w:rsidRPr="00436057">
        <w:rPr>
          <w:rFonts w:ascii="Times New Roman" w:hAnsi="Times New Roman" w:cs="Times New Roman"/>
          <w:sz w:val="28"/>
          <w:szCs w:val="28"/>
        </w:rPr>
        <w:t>1</w:t>
      </w:r>
    </w:p>
    <w:p w:rsidR="00D913B4" w:rsidRDefault="00AB6E56" w:rsidP="00373DFF">
      <w:pPr>
        <w:pStyle w:val="ConsPlusNonformat"/>
        <w:suppressAutoHyphens/>
        <w:jc w:val="center"/>
        <w:rPr>
          <w:rFonts w:ascii="Times New Roman" w:hAnsi="Times New Roman" w:cs="Times New Roman"/>
          <w:b/>
          <w:bCs/>
          <w:i/>
          <w:iCs/>
          <w:sz w:val="28"/>
          <w:szCs w:val="28"/>
        </w:rPr>
      </w:pPr>
      <w:r w:rsidRPr="00436057">
        <w:rPr>
          <w:rFonts w:ascii="Times New Roman" w:hAnsi="Times New Roman" w:cs="Times New Roman"/>
          <w:sz w:val="28"/>
          <w:szCs w:val="28"/>
        </w:rPr>
        <w:t>О</w:t>
      </w:r>
      <w:r w:rsidRPr="00436057">
        <w:rPr>
          <w:rFonts w:ascii="Times New Roman" w:hAnsi="Times New Roman" w:cs="Times New Roman"/>
          <w:bCs/>
          <w:iCs/>
          <w:sz w:val="28"/>
          <w:szCs w:val="28"/>
        </w:rPr>
        <w:t xml:space="preserve">ценка численности населения </w:t>
      </w:r>
      <w:r w:rsidR="0032366F" w:rsidRPr="00436057">
        <w:rPr>
          <w:rFonts w:ascii="Times New Roman" w:hAnsi="Times New Roman" w:cs="Times New Roman"/>
          <w:bCs/>
          <w:iCs/>
          <w:sz w:val="28"/>
          <w:szCs w:val="28"/>
        </w:rPr>
        <w:t>К</w:t>
      </w:r>
      <w:r w:rsidRPr="00436057">
        <w:rPr>
          <w:rFonts w:ascii="Times New Roman" w:hAnsi="Times New Roman" w:cs="Times New Roman"/>
          <w:bCs/>
          <w:iCs/>
          <w:sz w:val="28"/>
          <w:szCs w:val="28"/>
        </w:rPr>
        <w:t>амчатского края</w:t>
      </w:r>
    </w:p>
    <w:p w:rsidR="00AB6E56" w:rsidRPr="00436057" w:rsidRDefault="00AB6E56" w:rsidP="00373DFF">
      <w:pPr>
        <w:pStyle w:val="ConsPlusNonformat"/>
        <w:suppressAutoHyphens/>
        <w:jc w:val="center"/>
        <w:rPr>
          <w:rFonts w:ascii="Times New Roman" w:hAnsi="Times New Roman" w:cs="Times New Roman"/>
          <w:sz w:val="28"/>
          <w:szCs w:val="28"/>
        </w:rPr>
      </w:pPr>
      <w:r w:rsidRPr="00436057">
        <w:rPr>
          <w:rFonts w:ascii="Times New Roman" w:hAnsi="Times New Roman" w:cs="Times New Roman"/>
          <w:bCs/>
          <w:iCs/>
          <w:sz w:val="28"/>
          <w:szCs w:val="28"/>
        </w:rPr>
        <w:t>на 1 января 2018 года и в среднем за 2017 год (человек)</w:t>
      </w:r>
      <w:r w:rsidR="00B3160D" w:rsidRPr="00436057">
        <w:rPr>
          <w:rFonts w:ascii="Times New Roman" w:hAnsi="Times New Roman" w:cs="Times New Roman"/>
          <w:bCs/>
          <w:iCs/>
          <w:sz w:val="28"/>
          <w:szCs w:val="28"/>
        </w:rPr>
        <w:t>.</w:t>
      </w:r>
    </w:p>
    <w:tbl>
      <w:tblPr>
        <w:tblW w:w="424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904"/>
        <w:gridCol w:w="953"/>
        <w:gridCol w:w="953"/>
        <w:gridCol w:w="953"/>
        <w:gridCol w:w="953"/>
        <w:gridCol w:w="943"/>
        <w:gridCol w:w="959"/>
      </w:tblGrid>
      <w:tr w:rsidR="0069635E" w:rsidRPr="00C16BFA" w:rsidTr="0069635E">
        <w:trPr>
          <w:trHeight w:val="300"/>
        </w:trPr>
        <w:tc>
          <w:tcPr>
            <w:tcW w:w="339" w:type="pct"/>
            <w:vMerge w:val="restart"/>
            <w:vAlign w:val="center"/>
          </w:tcPr>
          <w:p w:rsidR="0069635E" w:rsidRDefault="0069635E" w:rsidP="00373DFF">
            <w:pPr>
              <w:suppressAutoHyphens/>
              <w:jc w:val="center"/>
              <w:rPr>
                <w:bCs/>
                <w:sz w:val="20"/>
                <w:szCs w:val="20"/>
              </w:rPr>
            </w:pPr>
            <w:r>
              <w:rPr>
                <w:bCs/>
                <w:sz w:val="20"/>
                <w:szCs w:val="20"/>
              </w:rPr>
              <w:t>№</w:t>
            </w:r>
          </w:p>
          <w:p w:rsidR="0069635E" w:rsidRPr="00C16BFA" w:rsidRDefault="0069635E" w:rsidP="00373DFF">
            <w:pPr>
              <w:suppressAutoHyphens/>
              <w:jc w:val="center"/>
              <w:rPr>
                <w:bCs/>
                <w:sz w:val="20"/>
                <w:szCs w:val="20"/>
              </w:rPr>
            </w:pPr>
            <w:r>
              <w:rPr>
                <w:bCs/>
                <w:sz w:val="20"/>
                <w:szCs w:val="20"/>
              </w:rPr>
              <w:t>п/п</w:t>
            </w:r>
          </w:p>
        </w:tc>
        <w:tc>
          <w:tcPr>
            <w:tcW w:w="1165" w:type="pct"/>
            <w:vMerge w:val="restart"/>
            <w:shd w:val="clear" w:color="auto" w:fill="auto"/>
            <w:noWrap/>
            <w:vAlign w:val="center"/>
            <w:hideMark/>
          </w:tcPr>
          <w:p w:rsidR="0069635E" w:rsidRPr="00C16BFA" w:rsidRDefault="0069635E" w:rsidP="00373DFF">
            <w:pPr>
              <w:suppressAutoHyphens/>
              <w:jc w:val="center"/>
              <w:rPr>
                <w:b/>
                <w:bCs/>
                <w:sz w:val="20"/>
                <w:szCs w:val="20"/>
              </w:rPr>
            </w:pPr>
            <w:r w:rsidRPr="00C16BFA">
              <w:rPr>
                <w:bCs/>
                <w:sz w:val="20"/>
                <w:szCs w:val="20"/>
              </w:rPr>
              <w:t>Субъект РФ</w:t>
            </w:r>
          </w:p>
        </w:tc>
        <w:tc>
          <w:tcPr>
            <w:tcW w:w="1749" w:type="pct"/>
            <w:gridSpan w:val="3"/>
            <w:shd w:val="clear" w:color="auto" w:fill="auto"/>
            <w:noWrap/>
            <w:hideMark/>
          </w:tcPr>
          <w:p w:rsidR="0069635E" w:rsidRPr="00C16BFA" w:rsidRDefault="0069635E" w:rsidP="00373DFF">
            <w:pPr>
              <w:suppressAutoHyphens/>
              <w:jc w:val="center"/>
              <w:rPr>
                <w:sz w:val="20"/>
                <w:szCs w:val="20"/>
              </w:rPr>
            </w:pPr>
            <w:r w:rsidRPr="00C16BFA">
              <w:rPr>
                <w:sz w:val="20"/>
                <w:szCs w:val="20"/>
              </w:rPr>
              <w:t>На 1 января 2018 года</w:t>
            </w:r>
          </w:p>
        </w:tc>
        <w:tc>
          <w:tcPr>
            <w:tcW w:w="1747" w:type="pct"/>
            <w:gridSpan w:val="3"/>
            <w:shd w:val="clear" w:color="auto" w:fill="auto"/>
            <w:noWrap/>
            <w:hideMark/>
          </w:tcPr>
          <w:p w:rsidR="0069635E" w:rsidRPr="00C16BFA" w:rsidRDefault="0069635E" w:rsidP="00373DFF">
            <w:pPr>
              <w:suppressAutoHyphens/>
              <w:jc w:val="center"/>
              <w:rPr>
                <w:sz w:val="20"/>
                <w:szCs w:val="20"/>
              </w:rPr>
            </w:pPr>
            <w:r w:rsidRPr="00C16BFA">
              <w:rPr>
                <w:sz w:val="20"/>
                <w:szCs w:val="20"/>
              </w:rPr>
              <w:t>В среднем за 2017 год</w:t>
            </w:r>
          </w:p>
        </w:tc>
      </w:tr>
      <w:tr w:rsidR="0069635E" w:rsidRPr="00C16BFA" w:rsidTr="0069635E">
        <w:trPr>
          <w:trHeight w:val="510"/>
        </w:trPr>
        <w:tc>
          <w:tcPr>
            <w:tcW w:w="339" w:type="pct"/>
            <w:vMerge/>
          </w:tcPr>
          <w:p w:rsidR="0069635E" w:rsidRPr="00C16BFA" w:rsidRDefault="0069635E" w:rsidP="00373DFF">
            <w:pPr>
              <w:suppressAutoHyphens/>
              <w:jc w:val="center"/>
              <w:rPr>
                <w:b/>
                <w:bCs/>
                <w:i/>
                <w:iCs/>
                <w:sz w:val="20"/>
                <w:szCs w:val="20"/>
              </w:rPr>
            </w:pPr>
          </w:p>
        </w:tc>
        <w:tc>
          <w:tcPr>
            <w:tcW w:w="1165" w:type="pct"/>
            <w:vMerge/>
            <w:shd w:val="clear" w:color="auto" w:fill="auto"/>
            <w:noWrap/>
            <w:hideMark/>
          </w:tcPr>
          <w:p w:rsidR="0069635E" w:rsidRPr="00C16BFA" w:rsidRDefault="0069635E" w:rsidP="00373DFF">
            <w:pPr>
              <w:suppressAutoHyphens/>
              <w:jc w:val="center"/>
              <w:rPr>
                <w:b/>
                <w:bCs/>
                <w:i/>
                <w:iCs/>
                <w:sz w:val="20"/>
                <w:szCs w:val="20"/>
              </w:rPr>
            </w:pPr>
          </w:p>
        </w:tc>
        <w:tc>
          <w:tcPr>
            <w:tcW w:w="583" w:type="pct"/>
            <w:shd w:val="clear" w:color="auto" w:fill="auto"/>
            <w:hideMark/>
          </w:tcPr>
          <w:p w:rsidR="0069635E" w:rsidRPr="00C16BFA" w:rsidRDefault="0069635E" w:rsidP="00373DFF">
            <w:pPr>
              <w:suppressAutoHyphens/>
              <w:ind w:left="-108" w:right="-108"/>
              <w:jc w:val="center"/>
              <w:rPr>
                <w:sz w:val="20"/>
                <w:szCs w:val="20"/>
              </w:rPr>
            </w:pPr>
            <w:r>
              <w:rPr>
                <w:sz w:val="20"/>
                <w:szCs w:val="20"/>
              </w:rPr>
              <w:t>в</w:t>
            </w:r>
            <w:r w:rsidRPr="00C16BFA">
              <w:rPr>
                <w:sz w:val="20"/>
                <w:szCs w:val="20"/>
              </w:rPr>
              <w:t>се население</w:t>
            </w:r>
          </w:p>
        </w:tc>
        <w:tc>
          <w:tcPr>
            <w:tcW w:w="583" w:type="pct"/>
            <w:shd w:val="clear" w:color="auto" w:fill="auto"/>
            <w:hideMark/>
          </w:tcPr>
          <w:p w:rsidR="0069635E" w:rsidRPr="00C16BFA" w:rsidRDefault="0069635E" w:rsidP="00373DFF">
            <w:pPr>
              <w:suppressAutoHyphens/>
              <w:ind w:left="-108" w:right="-108"/>
              <w:jc w:val="center"/>
              <w:rPr>
                <w:sz w:val="20"/>
                <w:szCs w:val="20"/>
              </w:rPr>
            </w:pPr>
            <w:r>
              <w:rPr>
                <w:sz w:val="20"/>
                <w:szCs w:val="20"/>
              </w:rPr>
              <w:t>г</w:t>
            </w:r>
            <w:r w:rsidRPr="00C16BFA">
              <w:rPr>
                <w:sz w:val="20"/>
                <w:szCs w:val="20"/>
              </w:rPr>
              <w:t>ородское население</w:t>
            </w:r>
          </w:p>
        </w:tc>
        <w:tc>
          <w:tcPr>
            <w:tcW w:w="583" w:type="pct"/>
            <w:shd w:val="clear" w:color="auto" w:fill="auto"/>
            <w:hideMark/>
          </w:tcPr>
          <w:p w:rsidR="0069635E" w:rsidRPr="00C16BFA" w:rsidRDefault="0069635E" w:rsidP="00373DFF">
            <w:pPr>
              <w:suppressAutoHyphens/>
              <w:ind w:left="-108" w:right="-108"/>
              <w:jc w:val="center"/>
              <w:rPr>
                <w:sz w:val="20"/>
                <w:szCs w:val="20"/>
              </w:rPr>
            </w:pPr>
            <w:r>
              <w:rPr>
                <w:sz w:val="20"/>
                <w:szCs w:val="20"/>
              </w:rPr>
              <w:t>с</w:t>
            </w:r>
            <w:r w:rsidRPr="00C16BFA">
              <w:rPr>
                <w:sz w:val="20"/>
                <w:szCs w:val="20"/>
              </w:rPr>
              <w:t>ельское население</w:t>
            </w:r>
          </w:p>
        </w:tc>
        <w:tc>
          <w:tcPr>
            <w:tcW w:w="583" w:type="pct"/>
            <w:shd w:val="clear" w:color="auto" w:fill="auto"/>
            <w:hideMark/>
          </w:tcPr>
          <w:p w:rsidR="0069635E" w:rsidRPr="00C16BFA" w:rsidRDefault="0069635E" w:rsidP="00373DFF">
            <w:pPr>
              <w:suppressAutoHyphens/>
              <w:ind w:left="-108" w:right="-108"/>
              <w:jc w:val="center"/>
              <w:rPr>
                <w:sz w:val="20"/>
                <w:szCs w:val="20"/>
              </w:rPr>
            </w:pPr>
            <w:r>
              <w:rPr>
                <w:sz w:val="20"/>
                <w:szCs w:val="20"/>
              </w:rPr>
              <w:t>в</w:t>
            </w:r>
            <w:r w:rsidRPr="00C16BFA">
              <w:rPr>
                <w:sz w:val="20"/>
                <w:szCs w:val="20"/>
              </w:rPr>
              <w:t>се население</w:t>
            </w:r>
          </w:p>
        </w:tc>
        <w:tc>
          <w:tcPr>
            <w:tcW w:w="577" w:type="pct"/>
            <w:shd w:val="clear" w:color="auto" w:fill="auto"/>
            <w:hideMark/>
          </w:tcPr>
          <w:p w:rsidR="0069635E" w:rsidRPr="00C16BFA" w:rsidRDefault="0069635E" w:rsidP="00373DFF">
            <w:pPr>
              <w:suppressAutoHyphens/>
              <w:ind w:left="-108" w:right="-108"/>
              <w:jc w:val="center"/>
              <w:rPr>
                <w:sz w:val="20"/>
                <w:szCs w:val="20"/>
              </w:rPr>
            </w:pPr>
            <w:r>
              <w:rPr>
                <w:sz w:val="20"/>
                <w:szCs w:val="20"/>
              </w:rPr>
              <w:t>г</w:t>
            </w:r>
            <w:r w:rsidRPr="00C16BFA">
              <w:rPr>
                <w:sz w:val="20"/>
                <w:szCs w:val="20"/>
              </w:rPr>
              <w:t>ородское население</w:t>
            </w:r>
          </w:p>
        </w:tc>
        <w:tc>
          <w:tcPr>
            <w:tcW w:w="587" w:type="pct"/>
            <w:shd w:val="clear" w:color="auto" w:fill="auto"/>
            <w:hideMark/>
          </w:tcPr>
          <w:p w:rsidR="0069635E" w:rsidRPr="00C16BFA" w:rsidRDefault="0069635E" w:rsidP="00373DFF">
            <w:pPr>
              <w:suppressAutoHyphens/>
              <w:ind w:left="-97" w:right="-108"/>
              <w:jc w:val="center"/>
              <w:rPr>
                <w:sz w:val="20"/>
                <w:szCs w:val="20"/>
              </w:rPr>
            </w:pPr>
            <w:r>
              <w:rPr>
                <w:sz w:val="20"/>
                <w:szCs w:val="20"/>
              </w:rPr>
              <w:t>с</w:t>
            </w:r>
            <w:r w:rsidRPr="00C16BFA">
              <w:rPr>
                <w:sz w:val="20"/>
                <w:szCs w:val="20"/>
              </w:rPr>
              <w:t>ельское население</w:t>
            </w:r>
          </w:p>
        </w:tc>
      </w:tr>
      <w:tr w:rsidR="0069635E" w:rsidRPr="00940B33" w:rsidTr="0069635E">
        <w:trPr>
          <w:trHeight w:val="228"/>
        </w:trPr>
        <w:tc>
          <w:tcPr>
            <w:tcW w:w="339" w:type="pct"/>
          </w:tcPr>
          <w:p w:rsidR="0069635E" w:rsidRPr="00940B33" w:rsidRDefault="0069635E" w:rsidP="00373DFF">
            <w:pPr>
              <w:suppressAutoHyphens/>
              <w:jc w:val="center"/>
              <w:rPr>
                <w:bCs/>
                <w:iCs/>
                <w:sz w:val="20"/>
                <w:szCs w:val="20"/>
              </w:rPr>
            </w:pPr>
            <w:r>
              <w:rPr>
                <w:bCs/>
                <w:iCs/>
                <w:sz w:val="20"/>
                <w:szCs w:val="20"/>
              </w:rPr>
              <w:t>1</w:t>
            </w:r>
          </w:p>
        </w:tc>
        <w:tc>
          <w:tcPr>
            <w:tcW w:w="1165" w:type="pct"/>
            <w:shd w:val="clear" w:color="auto" w:fill="auto"/>
            <w:noWrap/>
          </w:tcPr>
          <w:p w:rsidR="0069635E" w:rsidRPr="00940B33" w:rsidRDefault="0069635E" w:rsidP="00373DFF">
            <w:pPr>
              <w:suppressAutoHyphens/>
              <w:ind w:left="-108" w:right="-108"/>
              <w:jc w:val="center"/>
              <w:rPr>
                <w:sz w:val="20"/>
                <w:szCs w:val="20"/>
              </w:rPr>
            </w:pPr>
            <w:r>
              <w:rPr>
                <w:sz w:val="20"/>
                <w:szCs w:val="20"/>
              </w:rPr>
              <w:t>2</w:t>
            </w:r>
          </w:p>
        </w:tc>
        <w:tc>
          <w:tcPr>
            <w:tcW w:w="583" w:type="pct"/>
            <w:shd w:val="clear" w:color="auto" w:fill="auto"/>
          </w:tcPr>
          <w:p w:rsidR="0069635E" w:rsidRPr="00940B33" w:rsidRDefault="0069635E" w:rsidP="00373DFF">
            <w:pPr>
              <w:suppressAutoHyphens/>
              <w:ind w:left="-108" w:right="-108"/>
              <w:jc w:val="center"/>
              <w:rPr>
                <w:sz w:val="20"/>
                <w:szCs w:val="20"/>
              </w:rPr>
            </w:pPr>
            <w:r>
              <w:rPr>
                <w:sz w:val="20"/>
                <w:szCs w:val="20"/>
              </w:rPr>
              <w:t>2</w:t>
            </w:r>
          </w:p>
        </w:tc>
        <w:tc>
          <w:tcPr>
            <w:tcW w:w="583" w:type="pct"/>
            <w:shd w:val="clear" w:color="auto" w:fill="auto"/>
          </w:tcPr>
          <w:p w:rsidR="0069635E" w:rsidRPr="00940B33" w:rsidRDefault="0069635E" w:rsidP="00373DFF">
            <w:pPr>
              <w:suppressAutoHyphens/>
              <w:ind w:left="-108" w:right="-108"/>
              <w:jc w:val="center"/>
              <w:rPr>
                <w:sz w:val="20"/>
                <w:szCs w:val="20"/>
              </w:rPr>
            </w:pPr>
            <w:r>
              <w:rPr>
                <w:sz w:val="20"/>
                <w:szCs w:val="20"/>
              </w:rPr>
              <w:t>3</w:t>
            </w:r>
          </w:p>
        </w:tc>
        <w:tc>
          <w:tcPr>
            <w:tcW w:w="583" w:type="pct"/>
            <w:shd w:val="clear" w:color="auto" w:fill="auto"/>
          </w:tcPr>
          <w:p w:rsidR="0069635E" w:rsidRPr="00940B33" w:rsidRDefault="0069635E" w:rsidP="00373DFF">
            <w:pPr>
              <w:suppressAutoHyphens/>
              <w:ind w:left="-108" w:right="-108"/>
              <w:jc w:val="center"/>
              <w:rPr>
                <w:sz w:val="20"/>
                <w:szCs w:val="20"/>
              </w:rPr>
            </w:pPr>
            <w:r>
              <w:rPr>
                <w:sz w:val="20"/>
                <w:szCs w:val="20"/>
              </w:rPr>
              <w:t>4</w:t>
            </w:r>
          </w:p>
        </w:tc>
        <w:tc>
          <w:tcPr>
            <w:tcW w:w="583" w:type="pct"/>
            <w:shd w:val="clear" w:color="auto" w:fill="auto"/>
          </w:tcPr>
          <w:p w:rsidR="0069635E" w:rsidRPr="00940B33" w:rsidRDefault="0069635E" w:rsidP="00373DFF">
            <w:pPr>
              <w:suppressAutoHyphens/>
              <w:ind w:left="-108" w:right="-108"/>
              <w:jc w:val="center"/>
              <w:rPr>
                <w:sz w:val="20"/>
                <w:szCs w:val="20"/>
              </w:rPr>
            </w:pPr>
            <w:r>
              <w:rPr>
                <w:sz w:val="20"/>
                <w:szCs w:val="20"/>
              </w:rPr>
              <w:t>5</w:t>
            </w:r>
          </w:p>
        </w:tc>
        <w:tc>
          <w:tcPr>
            <w:tcW w:w="577" w:type="pct"/>
            <w:shd w:val="clear" w:color="auto" w:fill="auto"/>
          </w:tcPr>
          <w:p w:rsidR="0069635E" w:rsidRPr="00940B33" w:rsidRDefault="0069635E" w:rsidP="00373DFF">
            <w:pPr>
              <w:suppressAutoHyphens/>
              <w:ind w:left="-97" w:right="-108"/>
              <w:jc w:val="center"/>
              <w:rPr>
                <w:sz w:val="20"/>
                <w:szCs w:val="20"/>
              </w:rPr>
            </w:pPr>
            <w:r>
              <w:rPr>
                <w:sz w:val="20"/>
                <w:szCs w:val="20"/>
              </w:rPr>
              <w:t>6</w:t>
            </w:r>
          </w:p>
        </w:tc>
        <w:tc>
          <w:tcPr>
            <w:tcW w:w="587" w:type="pct"/>
            <w:shd w:val="clear" w:color="auto" w:fill="auto"/>
          </w:tcPr>
          <w:p w:rsidR="0069635E" w:rsidRPr="00940B33" w:rsidRDefault="0069635E" w:rsidP="00373DFF">
            <w:pPr>
              <w:suppressAutoHyphens/>
              <w:ind w:left="-97" w:right="-108"/>
              <w:jc w:val="center"/>
              <w:rPr>
                <w:sz w:val="20"/>
                <w:szCs w:val="20"/>
              </w:rPr>
            </w:pPr>
            <w:r>
              <w:rPr>
                <w:sz w:val="20"/>
                <w:szCs w:val="20"/>
              </w:rPr>
              <w:t>7</w:t>
            </w:r>
          </w:p>
        </w:tc>
      </w:tr>
      <w:tr w:rsidR="0069635E" w:rsidRPr="00C16BFA" w:rsidTr="0069635E">
        <w:trPr>
          <w:trHeight w:val="300"/>
        </w:trPr>
        <w:tc>
          <w:tcPr>
            <w:tcW w:w="339" w:type="pct"/>
          </w:tcPr>
          <w:p w:rsidR="0069635E" w:rsidRPr="00C16BFA" w:rsidRDefault="0069635E" w:rsidP="00373DFF">
            <w:pPr>
              <w:suppressAutoHyphens/>
              <w:jc w:val="center"/>
              <w:rPr>
                <w:sz w:val="20"/>
                <w:szCs w:val="20"/>
              </w:rPr>
            </w:pPr>
            <w:r>
              <w:rPr>
                <w:sz w:val="20"/>
                <w:szCs w:val="20"/>
              </w:rPr>
              <w:t>1.</w:t>
            </w:r>
          </w:p>
        </w:tc>
        <w:tc>
          <w:tcPr>
            <w:tcW w:w="1165" w:type="pct"/>
            <w:shd w:val="clear" w:color="auto" w:fill="auto"/>
            <w:vAlign w:val="center"/>
            <w:hideMark/>
          </w:tcPr>
          <w:p w:rsidR="0069635E" w:rsidRPr="00C16BFA" w:rsidRDefault="0069635E" w:rsidP="00373DFF">
            <w:pPr>
              <w:suppressAutoHyphens/>
              <w:rPr>
                <w:sz w:val="20"/>
                <w:szCs w:val="20"/>
              </w:rPr>
            </w:pPr>
            <w:r w:rsidRPr="00C16BFA">
              <w:rPr>
                <w:sz w:val="20"/>
                <w:szCs w:val="20"/>
              </w:rPr>
              <w:t>Камчатский край</w:t>
            </w:r>
          </w:p>
        </w:tc>
        <w:tc>
          <w:tcPr>
            <w:tcW w:w="583"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315</w:t>
            </w:r>
            <w:r>
              <w:rPr>
                <w:sz w:val="20"/>
                <w:szCs w:val="20"/>
              </w:rPr>
              <w:t> </w:t>
            </w:r>
            <w:r w:rsidRPr="00C16BFA">
              <w:rPr>
                <w:sz w:val="20"/>
                <w:szCs w:val="20"/>
              </w:rPr>
              <w:t>557</w:t>
            </w:r>
            <w:r>
              <w:rPr>
                <w:sz w:val="20"/>
                <w:szCs w:val="20"/>
              </w:rPr>
              <w:t xml:space="preserve"> </w:t>
            </w:r>
          </w:p>
        </w:tc>
        <w:tc>
          <w:tcPr>
            <w:tcW w:w="583"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246</w:t>
            </w:r>
            <w:r>
              <w:rPr>
                <w:sz w:val="20"/>
                <w:szCs w:val="20"/>
              </w:rPr>
              <w:t> </w:t>
            </w:r>
            <w:r w:rsidRPr="00C16BFA">
              <w:rPr>
                <w:sz w:val="20"/>
                <w:szCs w:val="20"/>
              </w:rPr>
              <w:t>833</w:t>
            </w:r>
            <w:r>
              <w:rPr>
                <w:sz w:val="20"/>
                <w:szCs w:val="20"/>
              </w:rPr>
              <w:t xml:space="preserve"> </w:t>
            </w:r>
          </w:p>
        </w:tc>
        <w:tc>
          <w:tcPr>
            <w:tcW w:w="583"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68</w:t>
            </w:r>
            <w:r>
              <w:rPr>
                <w:sz w:val="20"/>
                <w:szCs w:val="20"/>
              </w:rPr>
              <w:t> </w:t>
            </w:r>
            <w:r w:rsidRPr="00C16BFA">
              <w:rPr>
                <w:sz w:val="20"/>
                <w:szCs w:val="20"/>
              </w:rPr>
              <w:t>724</w:t>
            </w:r>
            <w:r>
              <w:rPr>
                <w:sz w:val="20"/>
                <w:szCs w:val="20"/>
              </w:rPr>
              <w:t xml:space="preserve"> </w:t>
            </w:r>
          </w:p>
        </w:tc>
        <w:tc>
          <w:tcPr>
            <w:tcW w:w="583"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315</w:t>
            </w:r>
            <w:r>
              <w:rPr>
                <w:sz w:val="20"/>
                <w:szCs w:val="20"/>
              </w:rPr>
              <w:t> </w:t>
            </w:r>
            <w:r w:rsidRPr="00C16BFA">
              <w:rPr>
                <w:sz w:val="20"/>
                <w:szCs w:val="20"/>
              </w:rPr>
              <w:t>143</w:t>
            </w:r>
            <w:r>
              <w:rPr>
                <w:sz w:val="20"/>
                <w:szCs w:val="20"/>
              </w:rPr>
              <w:t xml:space="preserve"> </w:t>
            </w:r>
          </w:p>
        </w:tc>
        <w:tc>
          <w:tcPr>
            <w:tcW w:w="577"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246</w:t>
            </w:r>
            <w:r>
              <w:rPr>
                <w:sz w:val="20"/>
                <w:szCs w:val="20"/>
              </w:rPr>
              <w:t> </w:t>
            </w:r>
            <w:r w:rsidRPr="00C16BFA">
              <w:rPr>
                <w:sz w:val="20"/>
                <w:szCs w:val="20"/>
              </w:rPr>
              <w:t>225</w:t>
            </w:r>
            <w:r>
              <w:rPr>
                <w:sz w:val="20"/>
                <w:szCs w:val="20"/>
              </w:rPr>
              <w:t xml:space="preserve"> </w:t>
            </w:r>
          </w:p>
        </w:tc>
        <w:tc>
          <w:tcPr>
            <w:tcW w:w="587" w:type="pct"/>
            <w:shd w:val="clear" w:color="auto" w:fill="auto"/>
            <w:noWrap/>
            <w:vAlign w:val="center"/>
            <w:hideMark/>
          </w:tcPr>
          <w:p w:rsidR="0069635E" w:rsidRPr="00C16BFA" w:rsidRDefault="0069635E" w:rsidP="00373DFF">
            <w:pPr>
              <w:suppressAutoHyphens/>
              <w:jc w:val="center"/>
              <w:rPr>
                <w:sz w:val="20"/>
                <w:szCs w:val="20"/>
              </w:rPr>
            </w:pPr>
            <w:r w:rsidRPr="00C16BFA">
              <w:rPr>
                <w:sz w:val="20"/>
                <w:szCs w:val="20"/>
              </w:rPr>
              <w:t>68</w:t>
            </w:r>
            <w:r>
              <w:rPr>
                <w:sz w:val="20"/>
                <w:szCs w:val="20"/>
              </w:rPr>
              <w:t> </w:t>
            </w:r>
            <w:r w:rsidRPr="00C16BFA">
              <w:rPr>
                <w:sz w:val="20"/>
                <w:szCs w:val="20"/>
              </w:rPr>
              <w:t>918</w:t>
            </w:r>
            <w:r>
              <w:rPr>
                <w:sz w:val="20"/>
                <w:szCs w:val="20"/>
              </w:rPr>
              <w:t xml:space="preserve"> </w:t>
            </w:r>
          </w:p>
        </w:tc>
      </w:tr>
      <w:tr w:rsidR="0069635E" w:rsidRPr="00C16BFA" w:rsidTr="0069635E">
        <w:trPr>
          <w:trHeight w:val="300"/>
        </w:trPr>
        <w:tc>
          <w:tcPr>
            <w:tcW w:w="339" w:type="pct"/>
          </w:tcPr>
          <w:p w:rsidR="0069635E" w:rsidRPr="00C16BFA" w:rsidRDefault="0069635E" w:rsidP="00373DFF">
            <w:pPr>
              <w:suppressAutoHyphens/>
              <w:jc w:val="center"/>
              <w:rPr>
                <w:sz w:val="20"/>
                <w:szCs w:val="20"/>
              </w:rPr>
            </w:pPr>
            <w:r>
              <w:rPr>
                <w:sz w:val="20"/>
                <w:szCs w:val="20"/>
              </w:rPr>
              <w:t>2.</w:t>
            </w:r>
          </w:p>
        </w:tc>
        <w:tc>
          <w:tcPr>
            <w:tcW w:w="1165" w:type="pct"/>
            <w:shd w:val="clear" w:color="auto" w:fill="auto"/>
            <w:vAlign w:val="center"/>
          </w:tcPr>
          <w:p w:rsidR="0069635E" w:rsidRPr="00C16BFA" w:rsidRDefault="0069635E" w:rsidP="00373DFF">
            <w:pPr>
              <w:suppressAutoHyphens/>
              <w:rPr>
                <w:sz w:val="20"/>
                <w:szCs w:val="20"/>
              </w:rPr>
            </w:pPr>
            <w:r w:rsidRPr="00C16BFA">
              <w:rPr>
                <w:sz w:val="20"/>
                <w:szCs w:val="20"/>
              </w:rPr>
              <w:t>%</w:t>
            </w:r>
          </w:p>
        </w:tc>
        <w:tc>
          <w:tcPr>
            <w:tcW w:w="583"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100</w:t>
            </w:r>
          </w:p>
        </w:tc>
        <w:tc>
          <w:tcPr>
            <w:tcW w:w="583"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78,2</w:t>
            </w:r>
          </w:p>
        </w:tc>
        <w:tc>
          <w:tcPr>
            <w:tcW w:w="583"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21,8</w:t>
            </w:r>
          </w:p>
        </w:tc>
        <w:tc>
          <w:tcPr>
            <w:tcW w:w="583"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100</w:t>
            </w:r>
          </w:p>
        </w:tc>
        <w:tc>
          <w:tcPr>
            <w:tcW w:w="577"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78,1</w:t>
            </w:r>
          </w:p>
        </w:tc>
        <w:tc>
          <w:tcPr>
            <w:tcW w:w="587" w:type="pct"/>
            <w:shd w:val="clear" w:color="auto" w:fill="auto"/>
            <w:noWrap/>
            <w:vAlign w:val="center"/>
          </w:tcPr>
          <w:p w:rsidR="0069635E" w:rsidRPr="00C16BFA" w:rsidRDefault="0069635E" w:rsidP="00373DFF">
            <w:pPr>
              <w:suppressAutoHyphens/>
              <w:jc w:val="center"/>
              <w:rPr>
                <w:sz w:val="20"/>
                <w:szCs w:val="20"/>
              </w:rPr>
            </w:pPr>
            <w:r w:rsidRPr="00C16BFA">
              <w:rPr>
                <w:sz w:val="20"/>
                <w:szCs w:val="20"/>
              </w:rPr>
              <w:t>21,9</w:t>
            </w:r>
          </w:p>
        </w:tc>
      </w:tr>
    </w:tbl>
    <w:p w:rsidR="009955CF" w:rsidRPr="00C16BFA" w:rsidRDefault="009955CF" w:rsidP="00373DFF">
      <w:pPr>
        <w:pStyle w:val="ConsPlusNonformat"/>
        <w:suppressAutoHyphens/>
        <w:ind w:firstLine="709"/>
        <w:jc w:val="both"/>
        <w:rPr>
          <w:rFonts w:ascii="Times New Roman" w:hAnsi="Times New Roman" w:cs="Times New Roman"/>
          <w:sz w:val="24"/>
          <w:szCs w:val="24"/>
        </w:rPr>
      </w:pPr>
      <w:r w:rsidRPr="00C16BFA">
        <w:rPr>
          <w:rFonts w:ascii="Times New Roman" w:hAnsi="Times New Roman" w:cs="Times New Roman"/>
          <w:bCs/>
        </w:rPr>
        <w:t xml:space="preserve">Источник: </w:t>
      </w:r>
      <w:r w:rsidRPr="00C16BFA">
        <w:rPr>
          <w:rFonts w:ascii="Times New Roman" w:hAnsi="Times New Roman" w:cs="Times New Roman"/>
        </w:rPr>
        <w:t>Федеральная служба государственной статистики по Камчатскому краю http://kamstat.gks.ru/wps/wcm/connect/rosstat_ts/kamstat/ru/statistics/employment/</w:t>
      </w:r>
    </w:p>
    <w:p w:rsidR="00AB6E56" w:rsidRPr="00436057" w:rsidRDefault="00AB6E56" w:rsidP="00373DFF">
      <w:pPr>
        <w:pStyle w:val="ConsPlusNonformat"/>
        <w:suppressAutoHyphens/>
        <w:spacing w:before="240"/>
        <w:ind w:firstLine="709"/>
        <w:jc w:val="both"/>
        <w:rPr>
          <w:rFonts w:ascii="Times New Roman" w:hAnsi="Times New Roman" w:cs="Times New Roman"/>
          <w:sz w:val="28"/>
          <w:szCs w:val="28"/>
        </w:rPr>
      </w:pPr>
      <w:r w:rsidRPr="00436057">
        <w:rPr>
          <w:rFonts w:ascii="Times New Roman" w:hAnsi="Times New Roman" w:cs="Times New Roman"/>
          <w:sz w:val="28"/>
          <w:szCs w:val="28"/>
        </w:rPr>
        <w:t>Населенные пункты, численность населения которых превышает 100 тыс. человек: Петропавловск-</w:t>
      </w:r>
      <w:r w:rsidR="00E23797" w:rsidRPr="00436057">
        <w:rPr>
          <w:rFonts w:ascii="Times New Roman" w:hAnsi="Times New Roman" w:cs="Times New Roman"/>
          <w:sz w:val="28"/>
          <w:szCs w:val="28"/>
        </w:rPr>
        <w:t>Камчатский (</w:t>
      </w:r>
      <w:r w:rsidRPr="00436057">
        <w:rPr>
          <w:rFonts w:ascii="Times New Roman" w:hAnsi="Times New Roman" w:cs="Times New Roman"/>
          <w:sz w:val="28"/>
          <w:szCs w:val="28"/>
        </w:rPr>
        <w:t>180 454 чел.)</w:t>
      </w:r>
      <w:r w:rsidR="00243511" w:rsidRPr="00436057">
        <w:rPr>
          <w:rFonts w:ascii="Times New Roman" w:hAnsi="Times New Roman" w:cs="Times New Roman"/>
          <w:sz w:val="28"/>
          <w:szCs w:val="28"/>
        </w:rPr>
        <w:t>;</w:t>
      </w:r>
    </w:p>
    <w:p w:rsidR="00AB6E56" w:rsidRPr="00436057" w:rsidRDefault="00AB6E56" w:rsidP="00373DFF">
      <w:pPr>
        <w:pStyle w:val="ConsPlusNonformat"/>
        <w:suppressAutoHyphens/>
        <w:ind w:firstLine="709"/>
        <w:jc w:val="both"/>
        <w:rPr>
          <w:rFonts w:ascii="Times New Roman" w:hAnsi="Times New Roman" w:cs="Times New Roman"/>
          <w:sz w:val="28"/>
          <w:szCs w:val="28"/>
        </w:rPr>
      </w:pPr>
      <w:r w:rsidRPr="00436057">
        <w:rPr>
          <w:rFonts w:ascii="Times New Roman" w:hAnsi="Times New Roman" w:cs="Times New Roman"/>
          <w:sz w:val="28"/>
          <w:szCs w:val="28"/>
        </w:rPr>
        <w:t>Всего в составе Камчатского края 88 насел</w:t>
      </w:r>
      <w:r w:rsidR="009955CF" w:rsidRPr="00436057">
        <w:rPr>
          <w:rFonts w:ascii="Times New Roman" w:hAnsi="Times New Roman" w:cs="Times New Roman"/>
          <w:sz w:val="28"/>
          <w:szCs w:val="28"/>
        </w:rPr>
        <w:t>е</w:t>
      </w:r>
      <w:r w:rsidRPr="00436057">
        <w:rPr>
          <w:rFonts w:ascii="Times New Roman" w:hAnsi="Times New Roman" w:cs="Times New Roman"/>
          <w:sz w:val="28"/>
          <w:szCs w:val="28"/>
        </w:rPr>
        <w:t xml:space="preserve">нных пунктов: 3 города, </w:t>
      </w:r>
      <w:r w:rsidR="00D913B4">
        <w:rPr>
          <w:rFonts w:ascii="Times New Roman" w:hAnsi="Times New Roman" w:cs="Times New Roman"/>
          <w:sz w:val="28"/>
          <w:szCs w:val="28"/>
        </w:rPr>
        <w:br/>
      </w:r>
      <w:r w:rsidRPr="00436057">
        <w:rPr>
          <w:rFonts w:ascii="Times New Roman" w:hAnsi="Times New Roman" w:cs="Times New Roman"/>
          <w:sz w:val="28"/>
          <w:szCs w:val="28"/>
        </w:rPr>
        <w:t>29 пос</w:t>
      </w:r>
      <w:r w:rsidR="009955CF" w:rsidRPr="00436057">
        <w:rPr>
          <w:rFonts w:ascii="Times New Roman" w:hAnsi="Times New Roman" w:cs="Times New Roman"/>
          <w:sz w:val="28"/>
          <w:szCs w:val="28"/>
        </w:rPr>
        <w:t>е</w:t>
      </w:r>
      <w:r w:rsidRPr="00436057">
        <w:rPr>
          <w:rFonts w:ascii="Times New Roman" w:hAnsi="Times New Roman" w:cs="Times New Roman"/>
          <w:sz w:val="28"/>
          <w:szCs w:val="28"/>
        </w:rPr>
        <w:t>лков и</w:t>
      </w:r>
      <w:r w:rsidR="00BD746D" w:rsidRPr="00436057">
        <w:rPr>
          <w:rFonts w:ascii="Times New Roman" w:hAnsi="Times New Roman" w:cs="Times New Roman"/>
          <w:sz w:val="28"/>
          <w:szCs w:val="28"/>
        </w:rPr>
        <w:t xml:space="preserve"> </w:t>
      </w:r>
      <w:r w:rsidRPr="00436057">
        <w:rPr>
          <w:rFonts w:ascii="Times New Roman" w:hAnsi="Times New Roman" w:cs="Times New Roman"/>
          <w:sz w:val="28"/>
          <w:szCs w:val="28"/>
        </w:rPr>
        <w:t>56 с</w:t>
      </w:r>
      <w:r w:rsidR="009955CF" w:rsidRPr="00436057">
        <w:rPr>
          <w:rFonts w:ascii="Times New Roman" w:hAnsi="Times New Roman" w:cs="Times New Roman"/>
          <w:sz w:val="28"/>
          <w:szCs w:val="28"/>
        </w:rPr>
        <w:t>е</w:t>
      </w:r>
      <w:r w:rsidRPr="00436057">
        <w:rPr>
          <w:rFonts w:ascii="Times New Roman" w:hAnsi="Times New Roman" w:cs="Times New Roman"/>
          <w:sz w:val="28"/>
          <w:szCs w:val="28"/>
        </w:rPr>
        <w:t>л.</w:t>
      </w:r>
    </w:p>
    <w:p w:rsidR="00AB6E56" w:rsidRPr="00436057" w:rsidRDefault="00AB6E56" w:rsidP="00373DFF">
      <w:pPr>
        <w:pStyle w:val="ConsPlusNonformat"/>
        <w:suppressAutoHyphens/>
        <w:ind w:firstLine="709"/>
        <w:jc w:val="both"/>
        <w:rPr>
          <w:rFonts w:ascii="Times New Roman" w:hAnsi="Times New Roman" w:cs="Times New Roman"/>
          <w:sz w:val="28"/>
          <w:szCs w:val="28"/>
        </w:rPr>
      </w:pPr>
      <w:r w:rsidRPr="00436057">
        <w:rPr>
          <w:rFonts w:ascii="Times New Roman" w:hAnsi="Times New Roman" w:cs="Times New Roman"/>
          <w:sz w:val="28"/>
          <w:szCs w:val="28"/>
        </w:rPr>
        <w:t>1.3.</w:t>
      </w:r>
      <w:r w:rsidR="00D913B4">
        <w:rPr>
          <w:rFonts w:ascii="Times New Roman" w:hAnsi="Times New Roman" w:cs="Times New Roman"/>
          <w:sz w:val="28"/>
          <w:szCs w:val="28"/>
        </w:rPr>
        <w:t>2</w:t>
      </w:r>
      <w:r w:rsidRPr="00436057">
        <w:rPr>
          <w:rFonts w:ascii="Times New Roman" w:hAnsi="Times New Roman" w:cs="Times New Roman"/>
          <w:sz w:val="28"/>
          <w:szCs w:val="28"/>
        </w:rPr>
        <w:t>. Отрасли хозяйства, в которых занято население</w:t>
      </w:r>
      <w:r w:rsidR="00243511" w:rsidRPr="00436057">
        <w:rPr>
          <w:rFonts w:ascii="Times New Roman" w:hAnsi="Times New Roman" w:cs="Times New Roman"/>
          <w:sz w:val="28"/>
          <w:szCs w:val="28"/>
        </w:rPr>
        <w:t>.</w:t>
      </w:r>
      <w:r w:rsidRPr="00436057">
        <w:rPr>
          <w:rFonts w:ascii="Times New Roman" w:hAnsi="Times New Roman" w:cs="Times New Roman"/>
          <w:sz w:val="28"/>
          <w:szCs w:val="28"/>
        </w:rPr>
        <w:t xml:space="preserve"> </w:t>
      </w:r>
    </w:p>
    <w:p w:rsidR="00AB6E56" w:rsidRPr="00436057" w:rsidRDefault="00AB6E56" w:rsidP="00373DFF">
      <w:pPr>
        <w:tabs>
          <w:tab w:val="left" w:pos="709"/>
        </w:tabs>
        <w:suppressAutoHyphens/>
        <w:ind w:firstLine="709"/>
        <w:jc w:val="both"/>
        <w:rPr>
          <w:sz w:val="28"/>
          <w:szCs w:val="28"/>
        </w:rPr>
      </w:pPr>
      <w:r w:rsidRPr="00436057">
        <w:rPr>
          <w:rFonts w:eastAsia="Calibri"/>
          <w:sz w:val="28"/>
          <w:szCs w:val="28"/>
        </w:rPr>
        <w:t xml:space="preserve">По данным Территориального органа Федеральной службы государственной статистики по Камчатскому краю численность экономически активного населения в декабре 2017 года составила </w:t>
      </w:r>
      <w:r w:rsidRPr="00436057">
        <w:rPr>
          <w:sz w:val="28"/>
          <w:szCs w:val="28"/>
        </w:rPr>
        <w:t>178,2</w:t>
      </w:r>
      <w:r w:rsidRPr="00436057">
        <w:rPr>
          <w:rFonts w:eastAsia="Calibri"/>
          <w:sz w:val="28"/>
          <w:szCs w:val="28"/>
        </w:rPr>
        <w:t xml:space="preserve"> тыс. человек (декабрь 2016 года </w:t>
      </w:r>
      <w:r w:rsidR="00F01580" w:rsidRPr="00436057">
        <w:rPr>
          <w:rFonts w:eastAsia="Calibri"/>
          <w:sz w:val="28"/>
          <w:szCs w:val="28"/>
        </w:rPr>
        <w:t>–</w:t>
      </w:r>
      <w:r w:rsidRPr="00436057">
        <w:rPr>
          <w:rFonts w:eastAsia="Calibri"/>
          <w:sz w:val="28"/>
          <w:szCs w:val="28"/>
        </w:rPr>
        <w:t xml:space="preserve"> 181,4 тыс. чел.), численность занятых в экономике </w:t>
      </w:r>
      <w:r w:rsidR="00F01580" w:rsidRPr="00436057">
        <w:rPr>
          <w:rFonts w:eastAsia="Calibri"/>
          <w:sz w:val="28"/>
          <w:szCs w:val="28"/>
        </w:rPr>
        <w:t>–</w:t>
      </w:r>
      <w:r w:rsidRPr="00436057">
        <w:rPr>
          <w:rFonts w:eastAsia="Calibri"/>
          <w:sz w:val="28"/>
          <w:szCs w:val="28"/>
        </w:rPr>
        <w:t xml:space="preserve"> 169,9 тыс. человек </w:t>
      </w:r>
      <w:r w:rsidRPr="00436057">
        <w:rPr>
          <w:sz w:val="28"/>
          <w:szCs w:val="28"/>
        </w:rPr>
        <w:t xml:space="preserve">(декабрь 2016 года </w:t>
      </w:r>
      <w:r w:rsidR="00F01580" w:rsidRPr="00436057">
        <w:rPr>
          <w:sz w:val="28"/>
          <w:szCs w:val="28"/>
        </w:rPr>
        <w:t xml:space="preserve">– </w:t>
      </w:r>
      <w:r w:rsidRPr="00436057">
        <w:rPr>
          <w:sz w:val="28"/>
          <w:szCs w:val="28"/>
        </w:rPr>
        <w:t>171,8 тыс. чел.).</w:t>
      </w:r>
      <w:r w:rsidRPr="00436057">
        <w:rPr>
          <w:rFonts w:eastAsia="Calibri"/>
          <w:sz w:val="28"/>
          <w:szCs w:val="28"/>
        </w:rPr>
        <w:t xml:space="preserve"> </w:t>
      </w:r>
      <w:r w:rsidRPr="00436057">
        <w:rPr>
          <w:sz w:val="28"/>
          <w:szCs w:val="28"/>
        </w:rPr>
        <w:t>В целом, численность экономически активн</w:t>
      </w:r>
      <w:r w:rsidR="0049072F" w:rsidRPr="00436057">
        <w:rPr>
          <w:sz w:val="28"/>
          <w:szCs w:val="28"/>
        </w:rPr>
        <w:t>ых жителей</w:t>
      </w:r>
      <w:r w:rsidRPr="00436057">
        <w:rPr>
          <w:sz w:val="28"/>
          <w:szCs w:val="28"/>
        </w:rPr>
        <w:t xml:space="preserve"> </w:t>
      </w:r>
      <w:r w:rsidR="00FE4393" w:rsidRPr="00436057">
        <w:rPr>
          <w:sz w:val="28"/>
          <w:szCs w:val="28"/>
        </w:rPr>
        <w:t>достигает</w:t>
      </w:r>
      <w:r w:rsidRPr="00436057">
        <w:rPr>
          <w:sz w:val="28"/>
          <w:szCs w:val="28"/>
        </w:rPr>
        <w:t xml:space="preserve"> </w:t>
      </w:r>
      <w:r w:rsidR="008171B9">
        <w:rPr>
          <w:sz w:val="28"/>
          <w:szCs w:val="28"/>
        </w:rPr>
        <w:t xml:space="preserve">до </w:t>
      </w:r>
      <w:r w:rsidRPr="00436057">
        <w:rPr>
          <w:sz w:val="28"/>
          <w:szCs w:val="28"/>
        </w:rPr>
        <w:t>61</w:t>
      </w:r>
      <w:r w:rsidR="00E67DF7" w:rsidRPr="00436057">
        <w:rPr>
          <w:sz w:val="28"/>
          <w:szCs w:val="28"/>
        </w:rPr>
        <w:t xml:space="preserve"> </w:t>
      </w:r>
      <w:r w:rsidR="000010DB">
        <w:rPr>
          <w:sz w:val="28"/>
          <w:szCs w:val="28"/>
        </w:rPr>
        <w:t>процента</w:t>
      </w:r>
      <w:r w:rsidRPr="00436057">
        <w:rPr>
          <w:sz w:val="28"/>
          <w:szCs w:val="28"/>
        </w:rPr>
        <w:t xml:space="preserve"> от общей численности постоянного населения. В структуре работающих наибольшая доля лиц занята в обрабатывающей промышленности </w:t>
      </w:r>
      <w:r w:rsidR="00F01580" w:rsidRPr="00436057">
        <w:rPr>
          <w:sz w:val="28"/>
          <w:szCs w:val="28"/>
        </w:rPr>
        <w:t>–</w:t>
      </w:r>
      <w:r w:rsidRPr="00436057">
        <w:rPr>
          <w:sz w:val="28"/>
          <w:szCs w:val="28"/>
        </w:rPr>
        <w:t xml:space="preserve"> </w:t>
      </w:r>
      <w:r w:rsidR="00E67DF7" w:rsidRPr="00436057">
        <w:rPr>
          <w:sz w:val="28"/>
          <w:szCs w:val="28"/>
        </w:rPr>
        <w:t xml:space="preserve">27,6 </w:t>
      </w:r>
      <w:r w:rsidR="000010DB">
        <w:rPr>
          <w:sz w:val="28"/>
          <w:szCs w:val="28"/>
        </w:rPr>
        <w:t>процент</w:t>
      </w:r>
      <w:r w:rsidR="008171B9">
        <w:rPr>
          <w:sz w:val="28"/>
          <w:szCs w:val="28"/>
        </w:rPr>
        <w:t>а</w:t>
      </w:r>
      <w:r w:rsidR="00E67DF7" w:rsidRPr="00436057">
        <w:rPr>
          <w:sz w:val="28"/>
          <w:szCs w:val="28"/>
        </w:rPr>
        <w:t xml:space="preserve">, </w:t>
      </w:r>
      <w:r w:rsidRPr="00436057">
        <w:rPr>
          <w:sz w:val="28"/>
          <w:szCs w:val="28"/>
        </w:rPr>
        <w:t xml:space="preserve">в производстве и распределении электроэнергии, газа и воды </w:t>
      </w:r>
      <w:r w:rsidR="00436057" w:rsidRPr="00436057">
        <w:rPr>
          <w:sz w:val="28"/>
          <w:szCs w:val="28"/>
        </w:rPr>
        <w:t>–</w:t>
      </w:r>
      <w:r w:rsidRPr="00436057">
        <w:rPr>
          <w:sz w:val="28"/>
          <w:szCs w:val="28"/>
        </w:rPr>
        <w:t xml:space="preserve"> 16,2 </w:t>
      </w:r>
      <w:r w:rsidR="000010DB">
        <w:rPr>
          <w:sz w:val="28"/>
          <w:szCs w:val="28"/>
        </w:rPr>
        <w:t>процента</w:t>
      </w:r>
      <w:r w:rsidRPr="00436057">
        <w:rPr>
          <w:sz w:val="28"/>
          <w:szCs w:val="28"/>
        </w:rPr>
        <w:t xml:space="preserve">, и в учреждениях оптовой и розничной торговли; ремонта автотранспортных средств, бытовых изделий и предметов личного пользования </w:t>
      </w:r>
      <w:r w:rsidR="00436057" w:rsidRPr="00436057">
        <w:rPr>
          <w:sz w:val="28"/>
          <w:szCs w:val="28"/>
        </w:rPr>
        <w:t>–</w:t>
      </w:r>
      <w:r w:rsidR="007B37A2" w:rsidRPr="00436057">
        <w:rPr>
          <w:sz w:val="28"/>
          <w:szCs w:val="28"/>
        </w:rPr>
        <w:t xml:space="preserve"> </w:t>
      </w:r>
      <w:r w:rsidRPr="00436057">
        <w:rPr>
          <w:sz w:val="28"/>
          <w:szCs w:val="28"/>
        </w:rPr>
        <w:t>16</w:t>
      </w:r>
      <w:r w:rsidR="00E67DF7" w:rsidRPr="00436057">
        <w:rPr>
          <w:sz w:val="28"/>
          <w:szCs w:val="28"/>
        </w:rPr>
        <w:t xml:space="preserve"> </w:t>
      </w:r>
      <w:r w:rsidR="000010DB">
        <w:rPr>
          <w:sz w:val="28"/>
          <w:szCs w:val="28"/>
        </w:rPr>
        <w:t>процентов</w:t>
      </w:r>
      <w:r w:rsidRPr="00436057">
        <w:rPr>
          <w:sz w:val="28"/>
          <w:szCs w:val="28"/>
        </w:rPr>
        <w:t xml:space="preserve">. Меньше всего в структуре работающих по отраслям экономической деятельности занятых в сельском хозяйстве, охоте и лесном хозяйстве чуть более 2 </w:t>
      </w:r>
      <w:r w:rsidR="000010DB">
        <w:rPr>
          <w:sz w:val="28"/>
          <w:szCs w:val="28"/>
        </w:rPr>
        <w:t>процентов</w:t>
      </w:r>
      <w:r w:rsidRPr="00436057">
        <w:rPr>
          <w:sz w:val="28"/>
          <w:szCs w:val="28"/>
        </w:rPr>
        <w:t xml:space="preserve"> от общего числа занятых</w:t>
      </w:r>
      <w:r w:rsidR="0049072F" w:rsidRPr="00436057">
        <w:rPr>
          <w:sz w:val="28"/>
          <w:szCs w:val="28"/>
        </w:rPr>
        <w:t xml:space="preserve"> (рисунок 1)</w:t>
      </w:r>
      <w:r w:rsidRPr="00436057">
        <w:rPr>
          <w:sz w:val="28"/>
          <w:szCs w:val="28"/>
        </w:rPr>
        <w:t>.</w:t>
      </w:r>
    </w:p>
    <w:p w:rsidR="00AB6E56" w:rsidRPr="00C16BFA" w:rsidRDefault="0032366F" w:rsidP="00373DFF">
      <w:pPr>
        <w:pStyle w:val="ConsPlusNonformat"/>
        <w:suppressAutoHyphens/>
        <w:spacing w:line="276" w:lineRule="auto"/>
        <w:jc w:val="center"/>
        <w:rPr>
          <w:rFonts w:ascii="Times New Roman" w:hAnsi="Times New Roman" w:cs="Times New Roman"/>
          <w:b/>
          <w:sz w:val="24"/>
          <w:szCs w:val="24"/>
        </w:rPr>
      </w:pPr>
      <w:r w:rsidRPr="00C16BFA">
        <w:rPr>
          <w:rFonts w:ascii="Times New Roman" w:hAnsi="Times New Roman" w:cs="Times New Roman"/>
          <w:b/>
          <w:noProof/>
          <w:sz w:val="24"/>
          <w:szCs w:val="24"/>
        </w:rPr>
        <w:lastRenderedPageBreak/>
        <w:drawing>
          <wp:inline distT="0" distB="0" distL="0" distR="0">
            <wp:extent cx="4794422" cy="2644912"/>
            <wp:effectExtent l="0" t="0" r="6350" b="3175"/>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srcRect r="-53"/>
                    <a:stretch>
                      <a:fillRect/>
                    </a:stretch>
                  </pic:blipFill>
                  <pic:spPr bwMode="auto">
                    <a:xfrm>
                      <a:off x="0" y="0"/>
                      <a:ext cx="4811615" cy="2654396"/>
                    </a:xfrm>
                    <a:prstGeom prst="rect">
                      <a:avLst/>
                    </a:prstGeom>
                    <a:noFill/>
                    <a:ln w="9525">
                      <a:noFill/>
                      <a:miter lim="800000"/>
                      <a:headEnd/>
                      <a:tailEnd/>
                    </a:ln>
                  </pic:spPr>
                </pic:pic>
              </a:graphicData>
            </a:graphic>
          </wp:inline>
        </w:drawing>
      </w:r>
    </w:p>
    <w:p w:rsidR="00AB6E56" w:rsidRPr="00C16BFA" w:rsidRDefault="00AB6E56" w:rsidP="00373DFF">
      <w:pPr>
        <w:pStyle w:val="ConsPlusNonformat"/>
        <w:suppressAutoHyphens/>
        <w:spacing w:line="360" w:lineRule="auto"/>
        <w:jc w:val="center"/>
        <w:rPr>
          <w:rFonts w:ascii="Times New Roman" w:hAnsi="Times New Roman" w:cs="Times New Roman"/>
          <w:sz w:val="24"/>
          <w:szCs w:val="24"/>
        </w:rPr>
      </w:pPr>
      <w:r w:rsidRPr="00C16BFA">
        <w:rPr>
          <w:rFonts w:ascii="Times New Roman" w:hAnsi="Times New Roman" w:cs="Times New Roman"/>
          <w:sz w:val="24"/>
          <w:szCs w:val="24"/>
        </w:rPr>
        <w:t>Рисунок 1 - Занятость населения по отраслям хозяйства Камчатского края,</w:t>
      </w:r>
      <w:r w:rsidR="00500EEF" w:rsidRPr="00C16BFA">
        <w:rPr>
          <w:rFonts w:ascii="Times New Roman" w:hAnsi="Times New Roman" w:cs="Times New Roman"/>
          <w:sz w:val="24"/>
          <w:szCs w:val="24"/>
        </w:rPr>
        <w:t xml:space="preserve"> </w:t>
      </w:r>
      <w:r w:rsidRPr="00C16BFA">
        <w:rPr>
          <w:rFonts w:ascii="Times New Roman" w:hAnsi="Times New Roman" w:cs="Times New Roman"/>
          <w:sz w:val="24"/>
          <w:szCs w:val="24"/>
        </w:rPr>
        <w:t>%</w:t>
      </w:r>
    </w:p>
    <w:p w:rsidR="00AB6E56" w:rsidRPr="00C16BFA" w:rsidRDefault="00AB6E56" w:rsidP="00373DFF">
      <w:pPr>
        <w:pStyle w:val="ConsPlusNonformat"/>
        <w:suppressAutoHyphens/>
        <w:spacing w:after="240"/>
        <w:ind w:firstLine="709"/>
        <w:jc w:val="both"/>
        <w:rPr>
          <w:rFonts w:ascii="Times New Roman" w:hAnsi="Times New Roman" w:cs="Times New Roman"/>
          <w:b/>
          <w:sz w:val="24"/>
          <w:szCs w:val="24"/>
        </w:rPr>
      </w:pPr>
      <w:r w:rsidRPr="00C16BFA">
        <w:rPr>
          <w:rFonts w:ascii="Times New Roman" w:hAnsi="Times New Roman" w:cs="Times New Roman"/>
          <w:bCs/>
        </w:rPr>
        <w:t xml:space="preserve">Источник: </w:t>
      </w:r>
      <w:r w:rsidRPr="00C16BFA">
        <w:rPr>
          <w:rFonts w:ascii="Times New Roman" w:hAnsi="Times New Roman" w:cs="Times New Roman"/>
        </w:rPr>
        <w:t>Федеральная служба государственной статистики по Камчатскому краю http://kamstat.gks.ru/wps/wcm/connect/rosstat_ts/kamstat/ru/statistics/employment/</w:t>
      </w:r>
    </w:p>
    <w:p w:rsidR="00BC578B" w:rsidRPr="00C82C22" w:rsidRDefault="00BC578B" w:rsidP="00373DFF">
      <w:pPr>
        <w:suppressAutoHyphens/>
        <w:ind w:firstLine="709"/>
        <w:rPr>
          <w:rFonts w:eastAsia="Calibri"/>
          <w:sz w:val="28"/>
          <w:szCs w:val="28"/>
          <w:lang w:eastAsia="en-US"/>
        </w:rPr>
      </w:pPr>
      <w:bookmarkStart w:id="7" w:name="_Toc512335414"/>
      <w:r w:rsidRPr="00C82C22">
        <w:rPr>
          <w:rFonts w:eastAsia="Calibri"/>
          <w:sz w:val="28"/>
          <w:szCs w:val="28"/>
          <w:lang w:eastAsia="en-US"/>
        </w:rPr>
        <w:t>1.4. Сведения о распределении площади лесов Камчатского края</w:t>
      </w:r>
      <w:r w:rsidR="00C82C22">
        <w:rPr>
          <w:rFonts w:eastAsia="Calibri"/>
          <w:sz w:val="28"/>
          <w:szCs w:val="28"/>
          <w:lang w:eastAsia="en-US"/>
        </w:rPr>
        <w:t>.</w:t>
      </w:r>
    </w:p>
    <w:p w:rsidR="00BC578B" w:rsidRPr="00436057" w:rsidRDefault="00BC578B" w:rsidP="00373DFF">
      <w:pPr>
        <w:suppressAutoHyphens/>
        <w:ind w:firstLine="709"/>
        <w:jc w:val="both"/>
        <w:rPr>
          <w:rFonts w:eastAsia="Calibri"/>
          <w:sz w:val="28"/>
          <w:szCs w:val="28"/>
          <w:lang w:eastAsia="en-US"/>
        </w:rPr>
      </w:pPr>
      <w:r w:rsidRPr="00436057">
        <w:rPr>
          <w:rFonts w:eastAsia="Calibri"/>
          <w:sz w:val="28"/>
          <w:szCs w:val="28"/>
          <w:lang w:eastAsia="en-US"/>
        </w:rPr>
        <w:t>1.4.1. Сведения о распределении площади лесов, расположенных на землях лесного фонда по административным районам и лесничествам Камчатского края на 01.01.20</w:t>
      </w:r>
      <w:r w:rsidR="007B37A2" w:rsidRPr="00436057">
        <w:rPr>
          <w:rFonts w:eastAsia="Calibri"/>
          <w:sz w:val="28"/>
          <w:szCs w:val="28"/>
          <w:lang w:eastAsia="en-US"/>
        </w:rPr>
        <w:t>18</w:t>
      </w:r>
      <w:r w:rsidR="0049072F" w:rsidRPr="00436057">
        <w:rPr>
          <w:rFonts w:eastAsia="Calibri"/>
          <w:sz w:val="28"/>
          <w:szCs w:val="28"/>
          <w:lang w:eastAsia="en-US"/>
        </w:rPr>
        <w:t xml:space="preserve"> </w:t>
      </w:r>
      <w:r w:rsidRPr="00436057">
        <w:rPr>
          <w:rFonts w:eastAsia="Calibri"/>
          <w:sz w:val="28"/>
          <w:szCs w:val="28"/>
          <w:lang w:eastAsia="en-US"/>
        </w:rPr>
        <w:t>г.</w:t>
      </w:r>
      <w:r w:rsidR="00204FDD" w:rsidRPr="00436057">
        <w:rPr>
          <w:rFonts w:eastAsia="Calibri"/>
          <w:sz w:val="28"/>
          <w:szCs w:val="28"/>
          <w:lang w:eastAsia="en-US"/>
        </w:rPr>
        <w:t xml:space="preserve"> </w:t>
      </w:r>
      <w:r w:rsidR="00FE4393" w:rsidRPr="00436057">
        <w:rPr>
          <w:rFonts w:eastAsia="Calibri"/>
          <w:sz w:val="28"/>
          <w:szCs w:val="28"/>
          <w:lang w:eastAsia="en-US"/>
        </w:rPr>
        <w:t xml:space="preserve">приведены </w:t>
      </w:r>
      <w:r w:rsidR="00204FDD" w:rsidRPr="00436057">
        <w:rPr>
          <w:rFonts w:eastAsia="Calibri"/>
          <w:sz w:val="28"/>
          <w:szCs w:val="28"/>
          <w:lang w:eastAsia="en-US"/>
        </w:rPr>
        <w:t xml:space="preserve">в таблице </w:t>
      </w:r>
      <w:r w:rsidR="00462775" w:rsidRPr="00436057">
        <w:rPr>
          <w:rFonts w:eastAsia="Calibri"/>
          <w:sz w:val="28"/>
          <w:szCs w:val="28"/>
          <w:lang w:eastAsia="en-US"/>
        </w:rPr>
        <w:t>2.</w:t>
      </w:r>
    </w:p>
    <w:p w:rsidR="00D913B4" w:rsidRDefault="00204FDD" w:rsidP="00373DFF">
      <w:pPr>
        <w:suppressAutoHyphens/>
        <w:jc w:val="right"/>
        <w:rPr>
          <w:rFonts w:eastAsia="Calibri"/>
          <w:sz w:val="28"/>
          <w:szCs w:val="28"/>
          <w:lang w:eastAsia="en-US"/>
        </w:rPr>
      </w:pPr>
      <w:r w:rsidRPr="00436057">
        <w:rPr>
          <w:rFonts w:eastAsia="Calibri"/>
          <w:sz w:val="28"/>
          <w:szCs w:val="28"/>
          <w:lang w:eastAsia="en-US"/>
        </w:rPr>
        <w:t xml:space="preserve">Таблица </w:t>
      </w:r>
      <w:r w:rsidR="00462775" w:rsidRPr="00436057">
        <w:rPr>
          <w:rFonts w:eastAsia="Calibri"/>
          <w:sz w:val="28"/>
          <w:szCs w:val="28"/>
          <w:lang w:eastAsia="en-US"/>
        </w:rPr>
        <w:t>2</w:t>
      </w:r>
    </w:p>
    <w:p w:rsidR="00D913B4" w:rsidRDefault="00204FDD" w:rsidP="00373DFF">
      <w:pPr>
        <w:suppressAutoHyphens/>
        <w:jc w:val="center"/>
        <w:rPr>
          <w:rFonts w:eastAsia="Calibri"/>
          <w:sz w:val="28"/>
          <w:szCs w:val="28"/>
          <w:lang w:eastAsia="en-US"/>
        </w:rPr>
      </w:pPr>
      <w:r w:rsidRPr="00436057">
        <w:rPr>
          <w:rFonts w:eastAsia="Calibri"/>
          <w:sz w:val="28"/>
          <w:szCs w:val="28"/>
          <w:lang w:eastAsia="en-US"/>
        </w:rPr>
        <w:t>Площади лесов Камчатского края</w:t>
      </w:r>
    </w:p>
    <w:p w:rsidR="00BC578B" w:rsidRPr="00436057" w:rsidRDefault="00204FDD" w:rsidP="00373DFF">
      <w:pPr>
        <w:suppressAutoHyphens/>
        <w:jc w:val="center"/>
        <w:rPr>
          <w:rFonts w:eastAsia="Calibri"/>
          <w:sz w:val="28"/>
          <w:szCs w:val="28"/>
          <w:lang w:eastAsia="en-US"/>
        </w:rPr>
      </w:pPr>
      <w:r w:rsidRPr="00436057">
        <w:rPr>
          <w:rFonts w:eastAsia="Calibri"/>
          <w:sz w:val="28"/>
          <w:szCs w:val="28"/>
          <w:lang w:eastAsia="en-US"/>
        </w:rPr>
        <w:t>по административным районам и лесничествам</w:t>
      </w:r>
    </w:p>
    <w:tbl>
      <w:tblPr>
        <w:tblW w:w="9563" w:type="dxa"/>
        <w:tblInd w:w="108" w:type="dxa"/>
        <w:tblLayout w:type="fixed"/>
        <w:tblLook w:val="04A0" w:firstRow="1" w:lastRow="0" w:firstColumn="1" w:lastColumn="0" w:noHBand="0" w:noVBand="1"/>
      </w:tblPr>
      <w:tblGrid>
        <w:gridCol w:w="567"/>
        <w:gridCol w:w="2693"/>
        <w:gridCol w:w="2552"/>
        <w:gridCol w:w="1244"/>
        <w:gridCol w:w="2507"/>
      </w:tblGrid>
      <w:tr w:rsidR="000010DB" w:rsidRPr="00C16BFA" w:rsidTr="000010DB">
        <w:trPr>
          <w:trHeight w:val="378"/>
          <w:tblHeader/>
        </w:trPr>
        <w:tc>
          <w:tcPr>
            <w:tcW w:w="567" w:type="dxa"/>
            <w:tcBorders>
              <w:top w:val="single" w:sz="4" w:space="0" w:color="auto"/>
              <w:left w:val="single" w:sz="4" w:space="0" w:color="auto"/>
              <w:bottom w:val="single" w:sz="4" w:space="0" w:color="000000"/>
              <w:right w:val="single" w:sz="4" w:space="0" w:color="auto"/>
            </w:tcBorders>
          </w:tcPr>
          <w:p w:rsidR="000010DB" w:rsidRPr="001050DB" w:rsidRDefault="000010DB" w:rsidP="00373DFF">
            <w:pPr>
              <w:suppressAutoHyphens/>
              <w:jc w:val="center"/>
              <w:rPr>
                <w:bCs/>
                <w:sz w:val="20"/>
                <w:szCs w:val="20"/>
              </w:rPr>
            </w:pPr>
            <w:r>
              <w:rPr>
                <w:bCs/>
                <w:sz w:val="20"/>
                <w:szCs w:val="20"/>
              </w:rPr>
              <w:t>№ п/п</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0DB" w:rsidRPr="001050DB" w:rsidRDefault="000010DB" w:rsidP="00373DFF">
            <w:pPr>
              <w:suppressAutoHyphens/>
              <w:jc w:val="center"/>
              <w:rPr>
                <w:bCs/>
                <w:sz w:val="20"/>
                <w:szCs w:val="20"/>
              </w:rPr>
            </w:pPr>
            <w:r w:rsidRPr="001050DB">
              <w:rPr>
                <w:bCs/>
                <w:sz w:val="20"/>
                <w:szCs w:val="20"/>
              </w:rPr>
              <w:t>Наименование административного района</w:t>
            </w:r>
          </w:p>
        </w:tc>
        <w:tc>
          <w:tcPr>
            <w:tcW w:w="255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0DB" w:rsidRPr="001050DB" w:rsidRDefault="000010DB" w:rsidP="00373DFF">
            <w:pPr>
              <w:suppressAutoHyphens/>
              <w:jc w:val="center"/>
              <w:rPr>
                <w:bCs/>
                <w:sz w:val="20"/>
                <w:szCs w:val="20"/>
              </w:rPr>
            </w:pPr>
            <w:r w:rsidRPr="001050DB">
              <w:rPr>
                <w:bCs/>
                <w:sz w:val="20"/>
                <w:szCs w:val="20"/>
              </w:rPr>
              <w:t>Наименование лесничества</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0DB" w:rsidRPr="001050DB" w:rsidRDefault="000010DB" w:rsidP="00373DFF">
            <w:pPr>
              <w:suppressAutoHyphens/>
              <w:jc w:val="center"/>
              <w:rPr>
                <w:bCs/>
                <w:sz w:val="20"/>
                <w:szCs w:val="20"/>
              </w:rPr>
            </w:pPr>
            <w:r w:rsidRPr="001050DB">
              <w:rPr>
                <w:bCs/>
                <w:sz w:val="20"/>
                <w:szCs w:val="20"/>
              </w:rPr>
              <w:t>Всего лесов, га</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0DB" w:rsidRPr="001050DB" w:rsidRDefault="000010DB" w:rsidP="00373DFF">
            <w:pPr>
              <w:suppressAutoHyphens/>
              <w:jc w:val="center"/>
              <w:rPr>
                <w:bCs/>
                <w:sz w:val="20"/>
                <w:szCs w:val="20"/>
              </w:rPr>
            </w:pPr>
            <w:r w:rsidRPr="001050DB">
              <w:rPr>
                <w:bCs/>
                <w:sz w:val="20"/>
                <w:szCs w:val="20"/>
              </w:rPr>
              <w:t>В % к показателям предыдущего лесного плана</w:t>
            </w:r>
          </w:p>
        </w:tc>
      </w:tr>
      <w:tr w:rsidR="000010DB" w:rsidRPr="00C16BFA" w:rsidTr="00176939">
        <w:trPr>
          <w:trHeight w:val="88"/>
        </w:trPr>
        <w:tc>
          <w:tcPr>
            <w:tcW w:w="567" w:type="dxa"/>
            <w:tcBorders>
              <w:top w:val="nil"/>
              <w:left w:val="single" w:sz="4" w:space="0" w:color="auto"/>
              <w:bottom w:val="single" w:sz="4" w:space="0" w:color="auto"/>
              <w:right w:val="single" w:sz="4" w:space="0" w:color="auto"/>
            </w:tcBorders>
            <w:vAlign w:val="bottom"/>
          </w:tcPr>
          <w:p w:rsidR="000010DB" w:rsidRPr="001050DB" w:rsidRDefault="000010DB" w:rsidP="00373DFF">
            <w:pPr>
              <w:suppressAutoHyphens/>
              <w:jc w:val="center"/>
              <w:rPr>
                <w:sz w:val="20"/>
                <w:szCs w:val="20"/>
              </w:rPr>
            </w:pPr>
            <w:r w:rsidRPr="001050DB">
              <w:rPr>
                <w:sz w:val="20"/>
                <w:szCs w:val="20"/>
              </w:rPr>
              <w:t>1</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0010DB" w:rsidRPr="001050DB" w:rsidRDefault="000010DB" w:rsidP="00373DFF">
            <w:pPr>
              <w:suppressAutoHyphens/>
              <w:jc w:val="center"/>
              <w:rPr>
                <w:sz w:val="20"/>
                <w:szCs w:val="20"/>
              </w:rPr>
            </w:pPr>
            <w:r w:rsidRPr="001050DB">
              <w:rPr>
                <w:sz w:val="20"/>
                <w:szCs w:val="20"/>
              </w:rPr>
              <w:t>2</w:t>
            </w:r>
          </w:p>
        </w:tc>
        <w:tc>
          <w:tcPr>
            <w:tcW w:w="2552" w:type="dxa"/>
            <w:tcBorders>
              <w:top w:val="nil"/>
              <w:left w:val="nil"/>
              <w:bottom w:val="single" w:sz="4" w:space="0" w:color="auto"/>
              <w:right w:val="single" w:sz="4" w:space="0" w:color="auto"/>
            </w:tcBorders>
            <w:shd w:val="clear" w:color="auto" w:fill="auto"/>
            <w:noWrap/>
            <w:vAlign w:val="bottom"/>
          </w:tcPr>
          <w:p w:rsidR="000010DB" w:rsidRPr="001050DB" w:rsidRDefault="000010DB" w:rsidP="00373DFF">
            <w:pPr>
              <w:suppressAutoHyphens/>
              <w:jc w:val="center"/>
              <w:rPr>
                <w:sz w:val="20"/>
                <w:szCs w:val="20"/>
              </w:rPr>
            </w:pPr>
            <w:r w:rsidRPr="001050DB">
              <w:rPr>
                <w:sz w:val="20"/>
                <w:szCs w:val="20"/>
              </w:rPr>
              <w:t>3</w:t>
            </w:r>
          </w:p>
        </w:tc>
        <w:tc>
          <w:tcPr>
            <w:tcW w:w="1244" w:type="dxa"/>
            <w:tcBorders>
              <w:top w:val="nil"/>
              <w:left w:val="nil"/>
              <w:bottom w:val="single" w:sz="4" w:space="0" w:color="auto"/>
              <w:right w:val="single" w:sz="4" w:space="0" w:color="auto"/>
            </w:tcBorders>
            <w:shd w:val="clear" w:color="auto" w:fill="auto"/>
            <w:noWrap/>
            <w:vAlign w:val="bottom"/>
          </w:tcPr>
          <w:p w:rsidR="000010DB" w:rsidRPr="001050DB" w:rsidRDefault="000010DB" w:rsidP="00373DFF">
            <w:pPr>
              <w:suppressAutoHyphens/>
              <w:jc w:val="center"/>
              <w:rPr>
                <w:sz w:val="20"/>
                <w:szCs w:val="20"/>
              </w:rPr>
            </w:pPr>
            <w:r w:rsidRPr="001050DB">
              <w:rPr>
                <w:sz w:val="20"/>
                <w:szCs w:val="20"/>
              </w:rPr>
              <w:t>4</w:t>
            </w:r>
          </w:p>
        </w:tc>
        <w:tc>
          <w:tcPr>
            <w:tcW w:w="2507" w:type="dxa"/>
            <w:tcBorders>
              <w:top w:val="nil"/>
              <w:left w:val="nil"/>
              <w:bottom w:val="single" w:sz="4" w:space="0" w:color="auto"/>
              <w:right w:val="single" w:sz="4" w:space="0" w:color="auto"/>
            </w:tcBorders>
            <w:shd w:val="clear" w:color="auto" w:fill="auto"/>
            <w:noWrap/>
            <w:vAlign w:val="bottom"/>
          </w:tcPr>
          <w:p w:rsidR="000010DB" w:rsidRPr="001050DB" w:rsidRDefault="000010DB" w:rsidP="00373DFF">
            <w:pPr>
              <w:suppressAutoHyphens/>
              <w:jc w:val="center"/>
              <w:rPr>
                <w:sz w:val="20"/>
                <w:szCs w:val="20"/>
              </w:rPr>
            </w:pPr>
            <w:r>
              <w:rPr>
                <w:sz w:val="20"/>
                <w:szCs w:val="20"/>
              </w:rPr>
              <w:t>5</w:t>
            </w:r>
          </w:p>
        </w:tc>
      </w:tr>
      <w:tr w:rsidR="000010DB" w:rsidRPr="00C16BFA" w:rsidTr="000010DB">
        <w:trPr>
          <w:trHeight w:val="88"/>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1.</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Быстринский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Быстринское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2 332 467</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152"/>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2.</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Елизовский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Елизовское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2 900 721</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211"/>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3.</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Карагинский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Корякское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3 795 346</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100,1</w:t>
            </w:r>
          </w:p>
        </w:tc>
      </w:tr>
      <w:tr w:rsidR="000010DB" w:rsidRPr="00C16BFA" w:rsidTr="000010DB">
        <w:trPr>
          <w:trHeight w:val="116"/>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4.</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Мильковский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Атласовское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911 002</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88"/>
        </w:trPr>
        <w:tc>
          <w:tcPr>
            <w:tcW w:w="567" w:type="dxa"/>
            <w:tcBorders>
              <w:top w:val="nil"/>
              <w:left w:val="single" w:sz="4" w:space="0" w:color="auto"/>
              <w:bottom w:val="single" w:sz="4" w:space="0" w:color="auto"/>
              <w:right w:val="single" w:sz="4" w:space="0" w:color="auto"/>
            </w:tcBorders>
          </w:tcPr>
          <w:p w:rsidR="000010DB" w:rsidRPr="00C97B86" w:rsidRDefault="000010DB" w:rsidP="00373DFF">
            <w:pPr>
              <w:suppressAutoHyphens/>
              <w:jc w:val="center"/>
              <w:rPr>
                <w:sz w:val="20"/>
                <w:szCs w:val="20"/>
              </w:rPr>
            </w:pPr>
            <w:r>
              <w:rPr>
                <w:sz w:val="20"/>
                <w:szCs w:val="20"/>
              </w:rPr>
              <w:t>5.</w:t>
            </w:r>
          </w:p>
        </w:tc>
        <w:tc>
          <w:tcPr>
            <w:tcW w:w="2693" w:type="dxa"/>
            <w:tcBorders>
              <w:top w:val="nil"/>
              <w:left w:val="single" w:sz="4" w:space="0" w:color="auto"/>
              <w:bottom w:val="single" w:sz="4" w:space="0" w:color="auto"/>
              <w:right w:val="single" w:sz="4" w:space="0" w:color="auto"/>
            </w:tcBorders>
            <w:shd w:val="clear" w:color="auto" w:fill="auto"/>
            <w:noWrap/>
            <w:hideMark/>
          </w:tcPr>
          <w:p w:rsidR="000010DB" w:rsidRDefault="000010DB" w:rsidP="00373DFF">
            <w:pPr>
              <w:suppressAutoHyphens/>
            </w:pPr>
            <w:r w:rsidRPr="00C97B86">
              <w:rPr>
                <w:sz w:val="20"/>
                <w:szCs w:val="20"/>
              </w:rPr>
              <w:t>Мильковский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Ключевское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67 874</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180"/>
        </w:trPr>
        <w:tc>
          <w:tcPr>
            <w:tcW w:w="567" w:type="dxa"/>
            <w:tcBorders>
              <w:top w:val="nil"/>
              <w:left w:val="single" w:sz="4" w:space="0" w:color="auto"/>
              <w:bottom w:val="single" w:sz="4" w:space="0" w:color="auto"/>
              <w:right w:val="single" w:sz="4" w:space="0" w:color="auto"/>
            </w:tcBorders>
          </w:tcPr>
          <w:p w:rsidR="000010DB" w:rsidRPr="00C97B86" w:rsidRDefault="000010DB" w:rsidP="00373DFF">
            <w:pPr>
              <w:suppressAutoHyphens/>
              <w:jc w:val="center"/>
              <w:rPr>
                <w:sz w:val="20"/>
                <w:szCs w:val="20"/>
              </w:rPr>
            </w:pPr>
            <w:r>
              <w:rPr>
                <w:sz w:val="20"/>
                <w:szCs w:val="20"/>
              </w:rPr>
              <w:t>6.</w:t>
            </w:r>
          </w:p>
        </w:tc>
        <w:tc>
          <w:tcPr>
            <w:tcW w:w="2693" w:type="dxa"/>
            <w:tcBorders>
              <w:top w:val="nil"/>
              <w:left w:val="single" w:sz="4" w:space="0" w:color="auto"/>
              <w:bottom w:val="single" w:sz="4" w:space="0" w:color="auto"/>
              <w:right w:val="single" w:sz="4" w:space="0" w:color="auto"/>
            </w:tcBorders>
            <w:shd w:val="clear" w:color="auto" w:fill="auto"/>
            <w:noWrap/>
            <w:hideMark/>
          </w:tcPr>
          <w:p w:rsidR="000010DB" w:rsidRDefault="000010DB" w:rsidP="00373DFF">
            <w:pPr>
              <w:suppressAutoHyphens/>
            </w:pPr>
            <w:r w:rsidRPr="00C97B86">
              <w:rPr>
                <w:sz w:val="20"/>
                <w:szCs w:val="20"/>
              </w:rPr>
              <w:t>Мильковский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Мильковское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1 104 281</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98"/>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Олюторский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Корякское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7 316 086</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101,2</w:t>
            </w:r>
          </w:p>
        </w:tc>
      </w:tr>
      <w:tr w:rsidR="000010DB" w:rsidRPr="00C16BFA" w:rsidTr="000010DB">
        <w:trPr>
          <w:trHeight w:val="129"/>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8.</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Пенжинский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Корякское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11 718 637</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101,0</w:t>
            </w:r>
          </w:p>
        </w:tc>
      </w:tr>
      <w:tr w:rsidR="000010DB" w:rsidRPr="00C16BFA" w:rsidTr="000010DB">
        <w:trPr>
          <w:trHeight w:val="190"/>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9.</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Соболевский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Усть-Большерецкое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1 934 176</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93"/>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10.</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Тигильский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Корякское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6 286 842</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126"/>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11.</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Усть-Большерецкий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Усть-Большерецкое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1 929 613</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C16BFA" w:rsidTr="000010DB">
        <w:trPr>
          <w:trHeight w:val="171"/>
        </w:trPr>
        <w:tc>
          <w:tcPr>
            <w:tcW w:w="567" w:type="dxa"/>
            <w:tcBorders>
              <w:top w:val="nil"/>
              <w:left w:val="single" w:sz="4" w:space="0" w:color="auto"/>
              <w:bottom w:val="single" w:sz="4" w:space="0" w:color="auto"/>
              <w:right w:val="single" w:sz="4" w:space="0" w:color="auto"/>
            </w:tcBorders>
          </w:tcPr>
          <w:p w:rsidR="000010DB" w:rsidRPr="001050DB" w:rsidRDefault="000010DB" w:rsidP="00373DFF">
            <w:pPr>
              <w:suppressAutoHyphens/>
              <w:jc w:val="center"/>
              <w:rPr>
                <w:sz w:val="20"/>
                <w:szCs w:val="20"/>
              </w:rPr>
            </w:pPr>
            <w:r>
              <w:rPr>
                <w:sz w:val="20"/>
                <w:szCs w:val="20"/>
              </w:rPr>
              <w:t>12.</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Усть-Камчатский район</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1050DB" w:rsidRDefault="000010DB" w:rsidP="00373DFF">
            <w:pPr>
              <w:suppressAutoHyphens/>
              <w:rPr>
                <w:sz w:val="20"/>
                <w:szCs w:val="20"/>
              </w:rPr>
            </w:pPr>
            <w:r w:rsidRPr="001050DB">
              <w:rPr>
                <w:sz w:val="20"/>
                <w:szCs w:val="20"/>
              </w:rPr>
              <w:t>Ключевское лесничество</w:t>
            </w:r>
          </w:p>
        </w:tc>
        <w:tc>
          <w:tcPr>
            <w:tcW w:w="1244"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3 919 742</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1050DB" w:rsidRDefault="000010DB" w:rsidP="00373DFF">
            <w:pPr>
              <w:suppressAutoHyphens/>
              <w:jc w:val="center"/>
              <w:rPr>
                <w:sz w:val="20"/>
                <w:szCs w:val="20"/>
              </w:rPr>
            </w:pPr>
            <w:r w:rsidRPr="001050DB">
              <w:rPr>
                <w:sz w:val="20"/>
                <w:szCs w:val="20"/>
              </w:rPr>
              <w:t>100,0</w:t>
            </w:r>
          </w:p>
        </w:tc>
      </w:tr>
      <w:tr w:rsidR="000010DB" w:rsidRPr="0069635E" w:rsidTr="000010DB">
        <w:trPr>
          <w:trHeight w:val="85"/>
        </w:trPr>
        <w:tc>
          <w:tcPr>
            <w:tcW w:w="567" w:type="dxa"/>
            <w:tcBorders>
              <w:top w:val="nil"/>
              <w:left w:val="single" w:sz="4" w:space="0" w:color="auto"/>
              <w:bottom w:val="single" w:sz="4" w:space="0" w:color="auto"/>
              <w:right w:val="single" w:sz="4" w:space="0" w:color="auto"/>
            </w:tcBorders>
          </w:tcPr>
          <w:p w:rsidR="000010DB" w:rsidRPr="0069635E" w:rsidRDefault="000010DB" w:rsidP="00373DFF">
            <w:pPr>
              <w:suppressAutoHyphens/>
              <w:jc w:val="center"/>
              <w:rPr>
                <w:sz w:val="20"/>
                <w:szCs w:val="20"/>
              </w:rPr>
            </w:pPr>
            <w:r w:rsidRPr="0069635E">
              <w:rPr>
                <w:sz w:val="20"/>
                <w:szCs w:val="20"/>
              </w:rPr>
              <w:t>13.</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010DB" w:rsidRPr="0069635E" w:rsidRDefault="000010DB" w:rsidP="00373DFF">
            <w:pPr>
              <w:suppressAutoHyphens/>
              <w:rPr>
                <w:sz w:val="20"/>
                <w:szCs w:val="20"/>
              </w:rPr>
            </w:pPr>
            <w:r w:rsidRPr="0069635E">
              <w:rPr>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rsidR="000010DB" w:rsidRPr="0069635E" w:rsidRDefault="0069635E" w:rsidP="00373DFF">
            <w:pPr>
              <w:suppressAutoHyphens/>
              <w:rPr>
                <w:bCs/>
                <w:sz w:val="20"/>
                <w:szCs w:val="20"/>
              </w:rPr>
            </w:pPr>
            <w:r>
              <w:rPr>
                <w:bCs/>
                <w:sz w:val="20"/>
                <w:szCs w:val="20"/>
              </w:rPr>
              <w:t>Итого</w:t>
            </w:r>
          </w:p>
        </w:tc>
        <w:tc>
          <w:tcPr>
            <w:tcW w:w="1244" w:type="dxa"/>
            <w:tcBorders>
              <w:top w:val="nil"/>
              <w:left w:val="nil"/>
              <w:bottom w:val="single" w:sz="4" w:space="0" w:color="auto"/>
              <w:right w:val="single" w:sz="4" w:space="0" w:color="auto"/>
            </w:tcBorders>
            <w:shd w:val="clear" w:color="auto" w:fill="auto"/>
            <w:noWrap/>
            <w:vAlign w:val="bottom"/>
            <w:hideMark/>
          </w:tcPr>
          <w:p w:rsidR="000010DB" w:rsidRPr="0069635E" w:rsidRDefault="000010DB" w:rsidP="00373DFF">
            <w:pPr>
              <w:suppressAutoHyphens/>
              <w:jc w:val="center"/>
              <w:rPr>
                <w:bCs/>
                <w:sz w:val="20"/>
                <w:szCs w:val="20"/>
              </w:rPr>
            </w:pPr>
            <w:r w:rsidRPr="0069635E">
              <w:rPr>
                <w:bCs/>
                <w:sz w:val="20"/>
                <w:szCs w:val="20"/>
              </w:rPr>
              <w:t>44 216 787</w:t>
            </w:r>
          </w:p>
        </w:tc>
        <w:tc>
          <w:tcPr>
            <w:tcW w:w="2507" w:type="dxa"/>
            <w:tcBorders>
              <w:top w:val="nil"/>
              <w:left w:val="nil"/>
              <w:bottom w:val="single" w:sz="4" w:space="0" w:color="auto"/>
              <w:right w:val="single" w:sz="4" w:space="0" w:color="auto"/>
            </w:tcBorders>
            <w:shd w:val="clear" w:color="auto" w:fill="auto"/>
            <w:noWrap/>
            <w:vAlign w:val="center"/>
            <w:hideMark/>
          </w:tcPr>
          <w:p w:rsidR="000010DB" w:rsidRPr="0069635E" w:rsidRDefault="000010DB" w:rsidP="00373DFF">
            <w:pPr>
              <w:suppressAutoHyphens/>
              <w:jc w:val="center"/>
              <w:rPr>
                <w:bCs/>
                <w:sz w:val="20"/>
                <w:szCs w:val="20"/>
              </w:rPr>
            </w:pPr>
            <w:r w:rsidRPr="0069635E">
              <w:rPr>
                <w:bCs/>
                <w:sz w:val="20"/>
                <w:szCs w:val="20"/>
              </w:rPr>
              <w:t>100,5</w:t>
            </w:r>
          </w:p>
        </w:tc>
      </w:tr>
    </w:tbl>
    <w:p w:rsidR="00146F93" w:rsidRPr="00436057" w:rsidRDefault="00146F93" w:rsidP="00373DFF">
      <w:pPr>
        <w:suppressAutoHyphens/>
        <w:spacing w:before="240"/>
        <w:ind w:firstLine="709"/>
        <w:jc w:val="both"/>
        <w:rPr>
          <w:rFonts w:eastAsia="Calibri"/>
          <w:sz w:val="28"/>
          <w:szCs w:val="28"/>
          <w:lang w:eastAsia="en-US"/>
        </w:rPr>
      </w:pPr>
      <w:r w:rsidRPr="00436057">
        <w:rPr>
          <w:rFonts w:eastAsia="Calibri"/>
          <w:sz w:val="28"/>
          <w:szCs w:val="28"/>
          <w:lang w:eastAsia="en-US"/>
        </w:rPr>
        <w:t>За период действия предыдущего лесного плана Камчатского края</w:t>
      </w:r>
      <w:r w:rsidR="00660120" w:rsidRPr="00436057">
        <w:rPr>
          <w:rFonts w:eastAsia="Calibri"/>
          <w:sz w:val="28"/>
          <w:szCs w:val="28"/>
          <w:lang w:eastAsia="en-US"/>
        </w:rPr>
        <w:t xml:space="preserve"> (далее – Лесной план)</w:t>
      </w:r>
      <w:r w:rsidRPr="00436057">
        <w:rPr>
          <w:rFonts w:eastAsia="Calibri"/>
          <w:sz w:val="28"/>
          <w:szCs w:val="28"/>
          <w:lang w:eastAsia="en-US"/>
        </w:rPr>
        <w:t xml:space="preserve"> существенных изменений в распреде</w:t>
      </w:r>
      <w:r w:rsidR="00DA7504" w:rsidRPr="00436057">
        <w:rPr>
          <w:rFonts w:eastAsia="Calibri"/>
          <w:sz w:val="28"/>
          <w:szCs w:val="28"/>
          <w:lang w:eastAsia="en-US"/>
        </w:rPr>
        <w:t>лении площади лесов, расположен</w:t>
      </w:r>
      <w:r w:rsidRPr="00436057">
        <w:rPr>
          <w:rFonts w:eastAsia="Calibri"/>
          <w:sz w:val="28"/>
          <w:szCs w:val="28"/>
          <w:lang w:eastAsia="en-US"/>
        </w:rPr>
        <w:t>ных на землях лесного фонда</w:t>
      </w:r>
      <w:r w:rsidR="00DA7504" w:rsidRPr="00436057">
        <w:rPr>
          <w:rFonts w:eastAsia="Calibri"/>
          <w:sz w:val="28"/>
          <w:szCs w:val="28"/>
          <w:lang w:eastAsia="en-US"/>
        </w:rPr>
        <w:t>,</w:t>
      </w:r>
      <w:r w:rsidRPr="00436057">
        <w:rPr>
          <w:rFonts w:eastAsia="Calibri"/>
          <w:sz w:val="28"/>
          <w:szCs w:val="28"/>
          <w:lang w:eastAsia="en-US"/>
        </w:rPr>
        <w:t xml:space="preserve"> не произошло.</w:t>
      </w:r>
    </w:p>
    <w:p w:rsidR="001050DB" w:rsidRPr="00436057" w:rsidRDefault="001050DB" w:rsidP="00373DFF">
      <w:pPr>
        <w:suppressAutoHyphens/>
        <w:ind w:firstLine="709"/>
        <w:jc w:val="both"/>
        <w:rPr>
          <w:rFonts w:eastAsia="Calibri"/>
          <w:sz w:val="28"/>
          <w:szCs w:val="28"/>
          <w:lang w:eastAsia="en-US"/>
        </w:rPr>
      </w:pPr>
      <w:r w:rsidRPr="00436057">
        <w:rPr>
          <w:rFonts w:eastAsia="Calibri"/>
          <w:sz w:val="28"/>
          <w:szCs w:val="28"/>
          <w:lang w:eastAsia="en-US"/>
        </w:rPr>
        <w:t xml:space="preserve">За период действия </w:t>
      </w:r>
      <w:r w:rsidR="00660120" w:rsidRPr="00436057">
        <w:rPr>
          <w:rFonts w:eastAsia="Calibri"/>
          <w:sz w:val="28"/>
          <w:szCs w:val="28"/>
          <w:lang w:eastAsia="en-US"/>
        </w:rPr>
        <w:t>Л</w:t>
      </w:r>
      <w:r w:rsidRPr="00436057">
        <w:rPr>
          <w:rFonts w:eastAsia="Calibri"/>
          <w:sz w:val="28"/>
          <w:szCs w:val="28"/>
          <w:lang w:eastAsia="en-US"/>
        </w:rPr>
        <w:t xml:space="preserve">есного плана с 2018 по 2022 годы произошли изменения по площади лесного фонда в связи с переводами земель из категории земель лесного фонда в иные категории и перераспределение земель лесного </w:t>
      </w:r>
      <w:r w:rsidRPr="00436057">
        <w:rPr>
          <w:rFonts w:eastAsia="Calibri"/>
          <w:sz w:val="28"/>
          <w:szCs w:val="28"/>
          <w:lang w:eastAsia="en-US"/>
        </w:rPr>
        <w:lastRenderedPageBreak/>
        <w:t>фонда из резервных в эксплуатационные. Данные изменения представлены в таблице 2.1.</w:t>
      </w:r>
    </w:p>
    <w:p w:rsidR="00D913B4" w:rsidRDefault="007B37A2" w:rsidP="00373DFF">
      <w:pPr>
        <w:suppressAutoHyphens/>
        <w:jc w:val="right"/>
        <w:rPr>
          <w:rFonts w:eastAsia="Calibri"/>
          <w:sz w:val="28"/>
          <w:szCs w:val="28"/>
          <w:lang w:eastAsia="en-US"/>
        </w:rPr>
      </w:pPr>
      <w:r w:rsidRPr="00436057">
        <w:rPr>
          <w:rFonts w:eastAsia="Calibri"/>
          <w:sz w:val="28"/>
          <w:szCs w:val="28"/>
          <w:lang w:eastAsia="en-US"/>
        </w:rPr>
        <w:t>Таблица 2.1</w:t>
      </w:r>
    </w:p>
    <w:p w:rsidR="001050DB" w:rsidRDefault="007B37A2" w:rsidP="00373DFF">
      <w:pPr>
        <w:suppressAutoHyphens/>
        <w:spacing w:after="240"/>
        <w:jc w:val="center"/>
        <w:rPr>
          <w:rFonts w:eastAsia="Calibri"/>
          <w:sz w:val="28"/>
          <w:szCs w:val="28"/>
          <w:lang w:eastAsia="en-US"/>
        </w:rPr>
      </w:pPr>
      <w:r w:rsidRPr="00436057">
        <w:rPr>
          <w:rFonts w:eastAsia="Calibri"/>
          <w:sz w:val="28"/>
          <w:szCs w:val="28"/>
          <w:lang w:eastAsia="en-US"/>
        </w:rPr>
        <w:t xml:space="preserve">Изменения </w:t>
      </w:r>
      <w:r w:rsidR="00D913B4">
        <w:rPr>
          <w:rFonts w:eastAsia="Calibri"/>
          <w:sz w:val="28"/>
          <w:szCs w:val="28"/>
          <w:lang w:eastAsia="en-US"/>
        </w:rPr>
        <w:t xml:space="preserve">площади лесного фонда </w:t>
      </w:r>
      <w:r w:rsidRPr="00436057">
        <w:rPr>
          <w:rFonts w:eastAsia="Calibri"/>
          <w:sz w:val="28"/>
          <w:szCs w:val="28"/>
          <w:lang w:eastAsia="en-US"/>
        </w:rPr>
        <w:t>по состаянию на 01.01.2023 года</w:t>
      </w:r>
    </w:p>
    <w:p w:rsidR="00D913B4" w:rsidRPr="00D913B4" w:rsidRDefault="00D913B4" w:rsidP="00373DFF">
      <w:pPr>
        <w:suppressAutoHyphens/>
        <w:jc w:val="center"/>
        <w:rPr>
          <w:rFonts w:eastAsia="Calibri"/>
          <w:sz w:val="2"/>
          <w:szCs w:val="2"/>
          <w:lang w:eastAsia="en-US"/>
        </w:rPr>
      </w:pPr>
    </w:p>
    <w:tbl>
      <w:tblPr>
        <w:tblW w:w="10065" w:type="dxa"/>
        <w:tblInd w:w="-137" w:type="dxa"/>
        <w:tblLayout w:type="fixed"/>
        <w:tblCellMar>
          <w:left w:w="0" w:type="dxa"/>
          <w:right w:w="0" w:type="dxa"/>
        </w:tblCellMar>
        <w:tblLook w:val="04A0" w:firstRow="1" w:lastRow="0" w:firstColumn="1" w:lastColumn="0" w:noHBand="0" w:noVBand="1"/>
      </w:tblPr>
      <w:tblGrid>
        <w:gridCol w:w="426"/>
        <w:gridCol w:w="1276"/>
        <w:gridCol w:w="850"/>
        <w:gridCol w:w="709"/>
        <w:gridCol w:w="709"/>
        <w:gridCol w:w="850"/>
        <w:gridCol w:w="851"/>
        <w:gridCol w:w="709"/>
        <w:gridCol w:w="708"/>
        <w:gridCol w:w="709"/>
        <w:gridCol w:w="567"/>
        <w:gridCol w:w="567"/>
        <w:gridCol w:w="567"/>
        <w:gridCol w:w="567"/>
      </w:tblGrid>
      <w:tr w:rsidR="002F617D" w:rsidRPr="001050DB" w:rsidTr="002F617D">
        <w:trPr>
          <w:trHeight w:val="285"/>
          <w:tblHeader/>
        </w:trPr>
        <w:tc>
          <w:tcPr>
            <w:tcW w:w="426" w:type="dxa"/>
            <w:tcBorders>
              <w:top w:val="single" w:sz="4" w:space="0" w:color="auto"/>
              <w:left w:val="single" w:sz="4" w:space="0" w:color="auto"/>
              <w:right w:val="single" w:sz="4" w:space="0" w:color="auto"/>
            </w:tcBorders>
          </w:tcPr>
          <w:p w:rsidR="002F617D" w:rsidRPr="001050DB" w:rsidRDefault="002F617D" w:rsidP="00373DFF">
            <w:pPr>
              <w:suppressAutoHyphens/>
              <w:jc w:val="center"/>
              <w:rPr>
                <w:color w:val="000000"/>
                <w:sz w:val="20"/>
                <w:szCs w:val="20"/>
              </w:rPr>
            </w:pPr>
          </w:p>
        </w:tc>
        <w:tc>
          <w:tcPr>
            <w:tcW w:w="1276" w:type="dxa"/>
            <w:vMerge w:val="restart"/>
            <w:tcBorders>
              <w:top w:val="single" w:sz="4" w:space="0" w:color="auto"/>
              <w:left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sidRPr="001050DB">
              <w:rPr>
                <w:color w:val="000000"/>
                <w:sz w:val="20"/>
                <w:szCs w:val="20"/>
              </w:rPr>
              <w:t>Наименование лесничеств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sidRPr="001050DB">
              <w:rPr>
                <w:color w:val="000000"/>
                <w:sz w:val="20"/>
                <w:szCs w:val="20"/>
              </w:rPr>
              <w:t>По состоянию на 01.01.2018 год</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sidRPr="001050DB">
              <w:rPr>
                <w:color w:val="000000"/>
                <w:sz w:val="20"/>
                <w:szCs w:val="20"/>
              </w:rPr>
              <w:t>По состоянию на 01.01.2023 год</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sidRPr="001050DB">
              <w:rPr>
                <w:color w:val="000000"/>
                <w:sz w:val="20"/>
                <w:szCs w:val="20"/>
              </w:rPr>
              <w:t>Изменения +/-</w:t>
            </w:r>
          </w:p>
        </w:tc>
      </w:tr>
      <w:tr w:rsidR="002F617D" w:rsidRPr="001050DB" w:rsidTr="002F617D">
        <w:trPr>
          <w:trHeight w:val="285"/>
          <w:tblHeader/>
        </w:trPr>
        <w:tc>
          <w:tcPr>
            <w:tcW w:w="426" w:type="dxa"/>
            <w:tcBorders>
              <w:left w:val="single" w:sz="4" w:space="0" w:color="auto"/>
              <w:right w:val="single" w:sz="4" w:space="0" w:color="auto"/>
            </w:tcBorders>
          </w:tcPr>
          <w:p w:rsidR="002F617D" w:rsidRDefault="002F617D" w:rsidP="00373DFF">
            <w:pPr>
              <w:suppressAutoHyphens/>
              <w:jc w:val="center"/>
              <w:rPr>
                <w:color w:val="000000"/>
                <w:sz w:val="20"/>
                <w:szCs w:val="20"/>
              </w:rPr>
            </w:pPr>
            <w:r>
              <w:rPr>
                <w:color w:val="000000"/>
                <w:sz w:val="20"/>
                <w:szCs w:val="20"/>
              </w:rPr>
              <w:t xml:space="preserve">№ </w:t>
            </w:r>
          </w:p>
          <w:p w:rsidR="002F617D" w:rsidRDefault="002F617D" w:rsidP="00373DFF">
            <w:pPr>
              <w:suppressAutoHyphens/>
              <w:jc w:val="center"/>
              <w:rPr>
                <w:color w:val="000000"/>
                <w:sz w:val="20"/>
                <w:szCs w:val="20"/>
              </w:rPr>
            </w:pPr>
            <w:r>
              <w:rPr>
                <w:color w:val="000000"/>
                <w:sz w:val="20"/>
                <w:szCs w:val="20"/>
              </w:rPr>
              <w:t>п/п</w:t>
            </w:r>
          </w:p>
        </w:tc>
        <w:tc>
          <w:tcPr>
            <w:tcW w:w="1276" w:type="dxa"/>
            <w:vMerge/>
            <w:tcBorders>
              <w:left w:val="single" w:sz="4" w:space="0" w:color="auto"/>
              <w:right w:val="single" w:sz="4" w:space="0" w:color="auto"/>
            </w:tcBorders>
            <w:vAlign w:val="center"/>
          </w:tcPr>
          <w:p w:rsidR="002F617D" w:rsidRDefault="002F617D" w:rsidP="00373DFF">
            <w:pPr>
              <w:suppressAutoHyphens/>
              <w:jc w:val="center"/>
              <w:rPr>
                <w:color w:val="000000"/>
                <w:sz w:val="20"/>
                <w:szCs w:val="20"/>
              </w:rPr>
            </w:pPr>
          </w:p>
        </w:tc>
        <w:tc>
          <w:tcPr>
            <w:tcW w:w="850" w:type="dxa"/>
            <w:vMerge w:val="restart"/>
            <w:tcBorders>
              <w:top w:val="single" w:sz="4" w:space="0" w:color="auto"/>
              <w:left w:val="single" w:sz="4" w:space="0" w:color="auto"/>
              <w:right w:val="single" w:sz="4" w:space="0" w:color="auto"/>
            </w:tcBorders>
            <w:vAlign w:val="center"/>
          </w:tcPr>
          <w:p w:rsidR="002F617D" w:rsidRDefault="002F617D" w:rsidP="00373DFF">
            <w:pPr>
              <w:suppressAutoHyphens/>
              <w:jc w:val="center"/>
              <w:rPr>
                <w:color w:val="000000"/>
                <w:sz w:val="20"/>
                <w:szCs w:val="20"/>
              </w:rPr>
            </w:pPr>
            <w:r>
              <w:rPr>
                <w:color w:val="000000"/>
                <w:sz w:val="20"/>
                <w:szCs w:val="20"/>
              </w:rPr>
              <w:t>о</w:t>
            </w:r>
            <w:r w:rsidRPr="001050DB">
              <w:rPr>
                <w:color w:val="000000"/>
                <w:sz w:val="20"/>
                <w:szCs w:val="20"/>
              </w:rPr>
              <w:t>бщая площадь земель лесного фонда</w:t>
            </w:r>
          </w:p>
        </w:tc>
        <w:tc>
          <w:tcPr>
            <w:tcW w:w="2268"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sidRPr="001050DB">
              <w:rPr>
                <w:color w:val="000000"/>
                <w:sz w:val="20"/>
                <w:szCs w:val="20"/>
              </w:rPr>
              <w:t>в т.ч. по целевому назначению лесов</w:t>
            </w:r>
          </w:p>
        </w:tc>
        <w:tc>
          <w:tcPr>
            <w:tcW w:w="851" w:type="dxa"/>
            <w:vMerge w:val="restart"/>
            <w:tcBorders>
              <w:top w:val="single" w:sz="4" w:space="0" w:color="auto"/>
              <w:left w:val="single" w:sz="4" w:space="0" w:color="auto"/>
              <w:right w:val="single" w:sz="4" w:space="0" w:color="auto"/>
            </w:tcBorders>
            <w:vAlign w:val="center"/>
          </w:tcPr>
          <w:p w:rsidR="002F617D" w:rsidRDefault="002F617D" w:rsidP="00373DFF">
            <w:pPr>
              <w:suppressAutoHyphens/>
              <w:jc w:val="center"/>
              <w:rPr>
                <w:color w:val="000000"/>
                <w:sz w:val="20"/>
                <w:szCs w:val="20"/>
              </w:rPr>
            </w:pPr>
            <w:r>
              <w:rPr>
                <w:color w:val="000000"/>
                <w:sz w:val="20"/>
                <w:szCs w:val="20"/>
              </w:rPr>
              <w:t>о</w:t>
            </w:r>
            <w:r w:rsidRPr="001050DB">
              <w:rPr>
                <w:color w:val="000000"/>
                <w:sz w:val="20"/>
                <w:szCs w:val="20"/>
              </w:rPr>
              <w:t>бщая площадь земель лесного фонда</w:t>
            </w:r>
          </w:p>
        </w:tc>
        <w:tc>
          <w:tcPr>
            <w:tcW w:w="2126"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sidRPr="001050DB">
              <w:rPr>
                <w:color w:val="000000"/>
                <w:sz w:val="20"/>
                <w:szCs w:val="20"/>
              </w:rPr>
              <w:t>в т.ч. по целевому назначению лесов</w:t>
            </w:r>
          </w:p>
        </w:tc>
        <w:tc>
          <w:tcPr>
            <w:tcW w:w="567" w:type="dxa"/>
            <w:vMerge w:val="restart"/>
            <w:tcBorders>
              <w:top w:val="single" w:sz="4" w:space="0" w:color="auto"/>
              <w:left w:val="single" w:sz="4" w:space="0" w:color="auto"/>
              <w:right w:val="single" w:sz="4" w:space="0" w:color="auto"/>
            </w:tcBorders>
            <w:vAlign w:val="center"/>
          </w:tcPr>
          <w:p w:rsidR="002F617D" w:rsidRDefault="002F617D" w:rsidP="00373DFF">
            <w:pPr>
              <w:suppressAutoHyphens/>
              <w:jc w:val="center"/>
              <w:rPr>
                <w:color w:val="000000"/>
                <w:sz w:val="20"/>
                <w:szCs w:val="20"/>
              </w:rPr>
            </w:pPr>
            <w:r>
              <w:rPr>
                <w:color w:val="000000"/>
                <w:sz w:val="20"/>
                <w:szCs w:val="20"/>
              </w:rPr>
              <w:t>о</w:t>
            </w:r>
            <w:r w:rsidRPr="001050DB">
              <w:rPr>
                <w:color w:val="000000"/>
                <w:sz w:val="20"/>
                <w:szCs w:val="20"/>
              </w:rPr>
              <w:t>б</w:t>
            </w:r>
            <w:r>
              <w:rPr>
                <w:color w:val="000000"/>
                <w:sz w:val="20"/>
                <w:szCs w:val="20"/>
              </w:rPr>
              <w:t>щая</w:t>
            </w:r>
            <w:r w:rsidRPr="001050DB">
              <w:rPr>
                <w:color w:val="000000"/>
                <w:sz w:val="20"/>
                <w:szCs w:val="20"/>
              </w:rPr>
              <w:t xml:space="preserve"> пло</w:t>
            </w:r>
            <w:r>
              <w:rPr>
                <w:color w:val="000000"/>
                <w:sz w:val="20"/>
                <w:szCs w:val="20"/>
              </w:rPr>
              <w:t>щадь</w:t>
            </w:r>
            <w:r w:rsidRPr="001050DB">
              <w:rPr>
                <w:color w:val="000000"/>
                <w:sz w:val="20"/>
                <w:szCs w:val="20"/>
              </w:rPr>
              <w:t xml:space="preserve"> зе</w:t>
            </w:r>
            <w:r>
              <w:rPr>
                <w:color w:val="000000"/>
                <w:sz w:val="20"/>
                <w:szCs w:val="20"/>
              </w:rPr>
              <w:t>мель</w:t>
            </w:r>
            <w:r w:rsidRPr="001050DB">
              <w:rPr>
                <w:color w:val="000000"/>
                <w:sz w:val="20"/>
                <w:szCs w:val="20"/>
              </w:rPr>
              <w:t xml:space="preserve"> лес</w:t>
            </w:r>
            <w:r>
              <w:rPr>
                <w:color w:val="000000"/>
                <w:sz w:val="20"/>
                <w:szCs w:val="20"/>
              </w:rPr>
              <w:t>ного</w:t>
            </w:r>
            <w:r w:rsidRPr="001050DB">
              <w:rPr>
                <w:color w:val="000000"/>
                <w:sz w:val="20"/>
                <w:szCs w:val="20"/>
              </w:rPr>
              <w:t xml:space="preserve"> фонда</w:t>
            </w:r>
          </w:p>
        </w:tc>
        <w:tc>
          <w:tcPr>
            <w:tcW w:w="1701"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sidRPr="001050DB">
              <w:rPr>
                <w:color w:val="000000"/>
                <w:sz w:val="20"/>
                <w:szCs w:val="20"/>
              </w:rPr>
              <w:t>в т.ч. по целевому назначению лесов</w:t>
            </w:r>
          </w:p>
        </w:tc>
      </w:tr>
      <w:tr w:rsidR="002F617D" w:rsidRPr="001050DB" w:rsidTr="002F617D">
        <w:trPr>
          <w:trHeight w:val="285"/>
          <w:tblHeader/>
        </w:trPr>
        <w:tc>
          <w:tcPr>
            <w:tcW w:w="426" w:type="dxa"/>
            <w:tcBorders>
              <w:left w:val="single" w:sz="4" w:space="0" w:color="auto"/>
              <w:bottom w:val="single" w:sz="4" w:space="0" w:color="auto"/>
              <w:right w:val="single" w:sz="4" w:space="0" w:color="auto"/>
            </w:tcBorders>
          </w:tcPr>
          <w:p w:rsidR="002F617D" w:rsidRDefault="002F617D" w:rsidP="00373DFF">
            <w:pPr>
              <w:suppressAutoHyphens/>
              <w:jc w:val="cente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2F617D" w:rsidRDefault="002F617D" w:rsidP="00373DFF">
            <w:pPr>
              <w:suppressAutoHyphens/>
              <w:jc w:val="center"/>
              <w:rPr>
                <w:color w:val="000000"/>
                <w:sz w:val="20"/>
                <w:szCs w:val="20"/>
              </w:rPr>
            </w:pPr>
          </w:p>
        </w:tc>
        <w:tc>
          <w:tcPr>
            <w:tcW w:w="850" w:type="dxa"/>
            <w:vMerge/>
            <w:tcBorders>
              <w:left w:val="single" w:sz="4" w:space="0" w:color="auto"/>
              <w:bottom w:val="single" w:sz="4" w:space="0" w:color="auto"/>
              <w:right w:val="single" w:sz="4" w:space="0" w:color="auto"/>
            </w:tcBorders>
            <w:vAlign w:val="center"/>
          </w:tcPr>
          <w:p w:rsidR="002F617D" w:rsidRDefault="002F617D" w:rsidP="00373DFF">
            <w:pPr>
              <w:suppressAutoHyphens/>
              <w:jc w:val="center"/>
              <w:rPr>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з</w:t>
            </w:r>
            <w:r w:rsidRPr="001050DB">
              <w:rPr>
                <w:color w:val="000000"/>
                <w:sz w:val="20"/>
                <w:szCs w:val="20"/>
              </w:rPr>
              <w:t>ащит</w:t>
            </w:r>
            <w:r>
              <w:rPr>
                <w:color w:val="000000"/>
                <w:sz w:val="20"/>
                <w:szCs w:val="20"/>
              </w:rPr>
              <w:t>ные</w:t>
            </w:r>
            <w:r w:rsidRPr="001050DB">
              <w:rPr>
                <w:color w:val="000000"/>
                <w:sz w:val="20"/>
                <w:szCs w:val="20"/>
              </w:rPr>
              <w:t xml:space="preserve"> леса</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э</w:t>
            </w:r>
            <w:r w:rsidRPr="001050DB">
              <w:rPr>
                <w:color w:val="000000"/>
                <w:sz w:val="20"/>
                <w:szCs w:val="20"/>
              </w:rPr>
              <w:t>сплуата- цион</w:t>
            </w:r>
            <w:r>
              <w:rPr>
                <w:color w:val="000000"/>
                <w:sz w:val="20"/>
                <w:szCs w:val="20"/>
              </w:rPr>
              <w:t>-</w:t>
            </w:r>
            <w:r w:rsidRPr="001050DB">
              <w:rPr>
                <w:color w:val="000000"/>
                <w:sz w:val="20"/>
                <w:szCs w:val="20"/>
              </w:rPr>
              <w:t>ные</w:t>
            </w:r>
          </w:p>
        </w:tc>
        <w:tc>
          <w:tcPr>
            <w:tcW w:w="85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р</w:t>
            </w:r>
            <w:r w:rsidRPr="001050DB">
              <w:rPr>
                <w:color w:val="000000"/>
                <w:sz w:val="20"/>
                <w:szCs w:val="20"/>
              </w:rPr>
              <w:t>езерв</w:t>
            </w:r>
            <w:r>
              <w:rPr>
                <w:color w:val="000000"/>
                <w:sz w:val="20"/>
                <w:szCs w:val="20"/>
              </w:rPr>
              <w:t>ные</w:t>
            </w:r>
          </w:p>
        </w:tc>
        <w:tc>
          <w:tcPr>
            <w:tcW w:w="851" w:type="dxa"/>
            <w:vMerge/>
            <w:tcBorders>
              <w:left w:val="single" w:sz="4" w:space="0" w:color="auto"/>
              <w:bottom w:val="single" w:sz="4" w:space="0" w:color="auto"/>
              <w:right w:val="single" w:sz="4" w:space="0" w:color="auto"/>
            </w:tcBorders>
            <w:vAlign w:val="center"/>
          </w:tcPr>
          <w:p w:rsidR="002F617D" w:rsidRDefault="002F617D" w:rsidP="00373DFF">
            <w:pPr>
              <w:suppressAutoHyphens/>
              <w:jc w:val="center"/>
              <w:rPr>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з</w:t>
            </w:r>
            <w:r w:rsidRPr="001050DB">
              <w:rPr>
                <w:color w:val="000000"/>
                <w:sz w:val="20"/>
                <w:szCs w:val="20"/>
              </w:rPr>
              <w:t>ащит</w:t>
            </w:r>
            <w:r>
              <w:rPr>
                <w:color w:val="000000"/>
                <w:sz w:val="20"/>
                <w:szCs w:val="20"/>
              </w:rPr>
              <w:t>ные</w:t>
            </w:r>
            <w:r w:rsidRPr="001050DB">
              <w:rPr>
                <w:color w:val="000000"/>
                <w:sz w:val="20"/>
                <w:szCs w:val="20"/>
              </w:rPr>
              <w:t xml:space="preserve"> леса</w:t>
            </w:r>
          </w:p>
        </w:tc>
        <w:tc>
          <w:tcPr>
            <w:tcW w:w="70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э</w:t>
            </w:r>
            <w:r w:rsidRPr="001050DB">
              <w:rPr>
                <w:color w:val="000000"/>
                <w:sz w:val="20"/>
                <w:szCs w:val="20"/>
              </w:rPr>
              <w:t>сплуата-цион</w:t>
            </w:r>
            <w:r>
              <w:rPr>
                <w:color w:val="000000"/>
                <w:sz w:val="20"/>
                <w:szCs w:val="20"/>
              </w:rPr>
              <w:t>-</w:t>
            </w:r>
            <w:r w:rsidRPr="001050DB">
              <w:rPr>
                <w:color w:val="000000"/>
                <w:sz w:val="20"/>
                <w:szCs w:val="20"/>
              </w:rPr>
              <w:t>ные</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р</w:t>
            </w:r>
            <w:r w:rsidRPr="001050DB">
              <w:rPr>
                <w:color w:val="000000"/>
                <w:sz w:val="20"/>
                <w:szCs w:val="20"/>
              </w:rPr>
              <w:t>езервные</w:t>
            </w:r>
          </w:p>
        </w:tc>
        <w:tc>
          <w:tcPr>
            <w:tcW w:w="567" w:type="dxa"/>
            <w:vMerge/>
            <w:tcBorders>
              <w:left w:val="single" w:sz="4" w:space="0" w:color="auto"/>
              <w:bottom w:val="single" w:sz="4" w:space="0" w:color="auto"/>
              <w:right w:val="single" w:sz="4" w:space="0" w:color="auto"/>
            </w:tcBorders>
            <w:vAlign w:val="center"/>
          </w:tcPr>
          <w:p w:rsidR="002F617D" w:rsidRDefault="002F617D" w:rsidP="00373DFF">
            <w:pPr>
              <w:suppressAutoHyphens/>
              <w:jc w:val="center"/>
              <w:rPr>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з</w:t>
            </w:r>
            <w:r w:rsidRPr="001050DB">
              <w:rPr>
                <w:color w:val="000000"/>
                <w:sz w:val="20"/>
                <w:szCs w:val="20"/>
              </w:rPr>
              <w:t>ащитные леса</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э</w:t>
            </w:r>
            <w:r w:rsidRPr="001050DB">
              <w:rPr>
                <w:color w:val="000000"/>
                <w:sz w:val="20"/>
                <w:szCs w:val="20"/>
              </w:rPr>
              <w:t>сплуата-ционные</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Default="002F617D" w:rsidP="00373DFF">
            <w:pPr>
              <w:suppressAutoHyphens/>
              <w:jc w:val="center"/>
              <w:rPr>
                <w:color w:val="000000"/>
                <w:sz w:val="20"/>
                <w:szCs w:val="20"/>
              </w:rPr>
            </w:pPr>
            <w:r>
              <w:rPr>
                <w:color w:val="000000"/>
                <w:sz w:val="20"/>
                <w:szCs w:val="20"/>
              </w:rPr>
              <w:t>р</w:t>
            </w:r>
            <w:r w:rsidRPr="001050DB">
              <w:rPr>
                <w:color w:val="000000"/>
                <w:sz w:val="20"/>
                <w:szCs w:val="20"/>
              </w:rPr>
              <w:t>е</w:t>
            </w:r>
            <w:r>
              <w:rPr>
                <w:color w:val="000000"/>
                <w:sz w:val="20"/>
                <w:szCs w:val="20"/>
              </w:rPr>
              <w:t>зерв</w:t>
            </w:r>
            <w:r w:rsidRPr="001050DB">
              <w:rPr>
                <w:color w:val="000000"/>
                <w:sz w:val="20"/>
                <w:szCs w:val="20"/>
              </w:rPr>
              <w:t>ные</w:t>
            </w:r>
          </w:p>
        </w:tc>
      </w:tr>
      <w:tr w:rsidR="002F617D" w:rsidRPr="001050DB" w:rsidTr="002F617D">
        <w:trPr>
          <w:trHeight w:val="285"/>
          <w:tblHeader/>
        </w:trPr>
        <w:tc>
          <w:tcPr>
            <w:tcW w:w="426" w:type="dxa"/>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Pr>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Pr>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Pr>
                <w:color w:val="000000"/>
                <w:sz w:val="20"/>
                <w:szCs w:val="20"/>
              </w:rPr>
              <w:t>3</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4</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Pr>
                <w:color w:val="000000"/>
                <w:sz w:val="20"/>
                <w:szCs w:val="20"/>
              </w:rPr>
              <w:t>7</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8</w:t>
            </w:r>
          </w:p>
        </w:tc>
        <w:tc>
          <w:tcPr>
            <w:tcW w:w="70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9</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2F617D" w:rsidRPr="001050DB" w:rsidRDefault="002F617D" w:rsidP="00373DFF">
            <w:pPr>
              <w:suppressAutoHyphens/>
              <w:jc w:val="center"/>
              <w:rPr>
                <w:color w:val="000000"/>
                <w:sz w:val="20"/>
                <w:szCs w:val="20"/>
              </w:rPr>
            </w:pPr>
            <w:r>
              <w:rPr>
                <w:color w:val="000000"/>
                <w:sz w:val="20"/>
                <w:szCs w:val="20"/>
              </w:rPr>
              <w:t>11</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12</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13</w:t>
            </w:r>
          </w:p>
        </w:tc>
        <w:tc>
          <w:tcPr>
            <w:tcW w:w="56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F617D" w:rsidRPr="001050DB" w:rsidRDefault="002F617D" w:rsidP="00373DFF">
            <w:pPr>
              <w:suppressAutoHyphens/>
              <w:jc w:val="center"/>
              <w:rPr>
                <w:color w:val="000000"/>
                <w:sz w:val="20"/>
                <w:szCs w:val="20"/>
              </w:rPr>
            </w:pPr>
            <w:r>
              <w:rPr>
                <w:color w:val="000000"/>
                <w:sz w:val="20"/>
                <w:szCs w:val="20"/>
              </w:rPr>
              <w:t>14</w:t>
            </w:r>
          </w:p>
        </w:tc>
      </w:tr>
      <w:tr w:rsidR="002F617D" w:rsidRPr="001050DB" w:rsidTr="002F617D">
        <w:trPr>
          <w:trHeight w:val="152"/>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1.</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Атласовское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911</w:t>
            </w:r>
            <w:r>
              <w:rPr>
                <w:color w:val="000000"/>
                <w:sz w:val="20"/>
                <w:szCs w:val="20"/>
              </w:rPr>
              <w:t>,</w:t>
            </w:r>
            <w:r w:rsidRPr="001050DB">
              <w:rPr>
                <w:color w:val="000000"/>
                <w:sz w:val="20"/>
                <w:szCs w:val="20"/>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175</w:t>
            </w:r>
            <w:r>
              <w:rPr>
                <w:color w:val="000000"/>
                <w:sz w:val="20"/>
                <w:szCs w:val="20"/>
              </w:rPr>
              <w:t>,9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454</w:t>
            </w:r>
            <w:r>
              <w:rPr>
                <w:color w:val="000000"/>
                <w:sz w:val="20"/>
                <w:szCs w:val="20"/>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280</w:t>
            </w:r>
            <w:r>
              <w:rPr>
                <w:color w:val="000000"/>
                <w:sz w:val="20"/>
                <w:szCs w:val="20"/>
              </w:rPr>
              <w:t>,</w:t>
            </w:r>
            <w:r w:rsidRPr="001050DB">
              <w:rPr>
                <w:color w:val="000000"/>
                <w:sz w:val="20"/>
                <w:szCs w:val="20"/>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911</w:t>
            </w:r>
            <w:r>
              <w:rPr>
                <w:color w:val="000000"/>
                <w:sz w:val="20"/>
                <w:szCs w:val="20"/>
              </w:rPr>
              <w:t>,</w:t>
            </w:r>
            <w:r w:rsidRPr="001050DB">
              <w:rPr>
                <w:color w:val="000000"/>
                <w:sz w:val="20"/>
                <w:szCs w:val="20"/>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175</w:t>
            </w:r>
            <w:r>
              <w:rPr>
                <w:color w:val="000000"/>
                <w:sz w:val="20"/>
                <w:szCs w:val="20"/>
              </w:rPr>
              <w:t>,9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454</w:t>
            </w:r>
            <w:r>
              <w:rPr>
                <w:color w:val="000000"/>
                <w:sz w:val="20"/>
                <w:szCs w:val="20"/>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280</w:t>
            </w:r>
            <w:r>
              <w:rPr>
                <w:color w:val="000000"/>
                <w:sz w:val="20"/>
                <w:szCs w:val="20"/>
              </w:rPr>
              <w:t>,</w:t>
            </w:r>
            <w:r w:rsidRPr="001050DB">
              <w:rPr>
                <w:color w:val="000000"/>
                <w:sz w:val="20"/>
                <w:szCs w:val="20"/>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r>
      <w:tr w:rsidR="002F617D" w:rsidRPr="001050DB" w:rsidTr="002F617D">
        <w:trPr>
          <w:trHeight w:val="185"/>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2.</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Быстринское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2332</w:t>
            </w:r>
            <w:r>
              <w:rPr>
                <w:color w:val="000000"/>
                <w:sz w:val="20"/>
                <w:szCs w:val="20"/>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402</w:t>
            </w:r>
            <w:r>
              <w:rPr>
                <w:color w:val="000000"/>
                <w:sz w:val="20"/>
                <w:szCs w:val="20"/>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187</w:t>
            </w:r>
            <w:r>
              <w:rPr>
                <w:color w:val="000000"/>
                <w:sz w:val="20"/>
                <w:szCs w:val="20"/>
              </w:rPr>
              <w:t>,</w:t>
            </w:r>
            <w:r w:rsidRPr="001050DB">
              <w:rPr>
                <w:color w:val="000000"/>
                <w:sz w:val="20"/>
                <w:szCs w:val="20"/>
              </w:rPr>
              <w:t>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1742</w:t>
            </w:r>
            <w:r>
              <w:rPr>
                <w:color w:val="000000"/>
                <w:sz w:val="20"/>
                <w:szCs w:val="20"/>
              </w:rPr>
              <w:t>,</w:t>
            </w:r>
            <w:r w:rsidRPr="001050DB">
              <w:rPr>
                <w:color w:val="000000"/>
                <w:sz w:val="20"/>
                <w:szCs w:val="20"/>
              </w:rPr>
              <w:t>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2332</w:t>
            </w:r>
            <w:r>
              <w:rPr>
                <w:color w:val="000000"/>
                <w:sz w:val="20"/>
                <w:szCs w:val="20"/>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402</w:t>
            </w:r>
            <w:r>
              <w:rPr>
                <w:color w:val="000000"/>
                <w:sz w:val="20"/>
                <w:szCs w:val="20"/>
              </w:rPr>
              <w:t>,5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187</w:t>
            </w:r>
            <w:r>
              <w:rPr>
                <w:color w:val="000000"/>
                <w:sz w:val="20"/>
                <w:szCs w:val="20"/>
              </w:rPr>
              <w:t>,</w:t>
            </w:r>
            <w:r w:rsidRPr="001050DB">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1742</w:t>
            </w:r>
            <w:r>
              <w:rPr>
                <w:color w:val="000000"/>
                <w:sz w:val="20"/>
                <w:szCs w:val="20"/>
              </w:rPr>
              <w:t>,</w:t>
            </w:r>
            <w:r w:rsidRPr="001050DB">
              <w:rPr>
                <w:color w:val="000000"/>
                <w:sz w:val="20"/>
                <w:szCs w:val="2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r>
      <w:tr w:rsidR="002F617D" w:rsidRPr="001050DB" w:rsidTr="002F617D">
        <w:trPr>
          <w:trHeight w:val="216"/>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3.</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Елизовское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2900</w:t>
            </w:r>
            <w:r>
              <w:rPr>
                <w:color w:val="000000"/>
                <w:sz w:val="20"/>
                <w:szCs w:val="20"/>
              </w:rPr>
              <w:t>,</w:t>
            </w:r>
            <w:r w:rsidRPr="001050DB">
              <w:rPr>
                <w:color w:val="000000"/>
                <w:sz w:val="20"/>
                <w:szCs w:val="20"/>
              </w:rPr>
              <w:t>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729</w:t>
            </w:r>
            <w:r>
              <w:rPr>
                <w:color w:val="000000"/>
                <w:sz w:val="20"/>
                <w:szCs w:val="20"/>
              </w:rPr>
              <w:t>,</w:t>
            </w:r>
            <w:r w:rsidRPr="001050DB">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568</w:t>
            </w:r>
            <w:r>
              <w:rPr>
                <w:color w:val="000000"/>
                <w:sz w:val="20"/>
                <w:szCs w:val="20"/>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1602</w:t>
            </w:r>
            <w:r>
              <w:rPr>
                <w:color w:val="000000"/>
                <w:sz w:val="20"/>
                <w:szCs w:val="20"/>
              </w:rPr>
              <w:t>,</w:t>
            </w:r>
            <w:r w:rsidRPr="001050DB">
              <w:rPr>
                <w:color w:val="000000"/>
                <w:sz w:val="20"/>
                <w:szCs w:val="20"/>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2898</w:t>
            </w:r>
            <w:r>
              <w:rPr>
                <w:color w:val="000000"/>
                <w:sz w:val="20"/>
                <w:szCs w:val="20"/>
              </w:rPr>
              <w:t>,</w:t>
            </w:r>
            <w:r w:rsidRPr="001050DB">
              <w:rPr>
                <w:color w:val="000000"/>
                <w:sz w:val="20"/>
                <w:szCs w:val="20"/>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727</w:t>
            </w:r>
            <w:r>
              <w:rPr>
                <w:color w:val="000000"/>
                <w:sz w:val="20"/>
                <w:szCs w:val="20"/>
              </w:rPr>
              <w:t>,8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568</w:t>
            </w:r>
            <w:r>
              <w:rPr>
                <w:color w:val="000000"/>
                <w:sz w:val="20"/>
                <w:szCs w:val="20"/>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1602</w:t>
            </w:r>
            <w:r>
              <w:rPr>
                <w:color w:val="000000"/>
                <w:sz w:val="20"/>
                <w:szCs w:val="20"/>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w:t>
            </w:r>
            <w:r>
              <w:rPr>
                <w:color w:val="000000"/>
                <w:sz w:val="20"/>
                <w:szCs w:val="20"/>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w:t>
            </w:r>
            <w:r>
              <w:rPr>
                <w:color w:val="000000"/>
                <w:sz w:val="20"/>
                <w:szCs w:val="20"/>
              </w:rPr>
              <w:t>,</w:t>
            </w:r>
            <w:r w:rsidRPr="001050DB">
              <w:rPr>
                <w:color w:val="000000"/>
                <w:sz w:val="20"/>
                <w:szCs w:val="20"/>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w:t>
            </w:r>
            <w:r>
              <w:rPr>
                <w:color w:val="000000"/>
                <w:sz w:val="20"/>
                <w:szCs w:val="20"/>
              </w:rPr>
              <w:t>0,</w:t>
            </w:r>
            <w:r w:rsidRPr="001050DB">
              <w:rPr>
                <w:color w:val="000000"/>
                <w:sz w:val="20"/>
                <w:szCs w:val="20"/>
              </w:rPr>
              <w:t>7</w:t>
            </w:r>
          </w:p>
        </w:tc>
      </w:tr>
      <w:tr w:rsidR="002F617D" w:rsidRPr="001050DB" w:rsidTr="002F617D">
        <w:trPr>
          <w:trHeight w:val="263"/>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4.</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Корякское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29116</w:t>
            </w:r>
            <w:r>
              <w:rPr>
                <w:color w:val="000000"/>
                <w:sz w:val="20"/>
                <w:szCs w:val="20"/>
              </w:rPr>
              <w:t>,</w:t>
            </w:r>
            <w:r w:rsidRPr="001050DB">
              <w:rPr>
                <w:color w:val="000000"/>
                <w:sz w:val="20"/>
                <w:szCs w:val="20"/>
              </w:rPr>
              <w:t>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9404</w:t>
            </w:r>
            <w:r>
              <w:rPr>
                <w:color w:val="000000"/>
                <w:sz w:val="20"/>
                <w:szCs w:val="20"/>
              </w:rPr>
              <w:t>,</w:t>
            </w:r>
            <w:r w:rsidRPr="001050DB">
              <w:rPr>
                <w:color w:val="000000"/>
                <w:sz w:val="20"/>
                <w:szCs w:val="20"/>
              </w:rPr>
              <w:t>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676</w:t>
            </w:r>
            <w:r>
              <w:rPr>
                <w:color w:val="000000"/>
                <w:sz w:val="20"/>
                <w:szCs w:val="20"/>
              </w:rPr>
              <w:t>,</w:t>
            </w:r>
            <w:r w:rsidRPr="001050DB">
              <w:rPr>
                <w:color w:val="000000"/>
                <w:sz w:val="20"/>
                <w:szCs w:val="20"/>
              </w:rPr>
              <w:t>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19035</w:t>
            </w:r>
            <w:r>
              <w:rPr>
                <w:color w:val="000000"/>
                <w:sz w:val="20"/>
                <w:szCs w:val="20"/>
              </w:rPr>
              <w:t>,</w:t>
            </w:r>
            <w:r w:rsidRPr="001050DB">
              <w:rPr>
                <w:color w:val="000000"/>
                <w:sz w:val="20"/>
                <w:szCs w:val="20"/>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29116</w:t>
            </w:r>
            <w:r>
              <w:rPr>
                <w:color w:val="000000"/>
                <w:sz w:val="20"/>
                <w:szCs w:val="20"/>
              </w:rPr>
              <w:t>,</w:t>
            </w:r>
            <w:r w:rsidRPr="001050DB">
              <w:rPr>
                <w:color w:val="000000"/>
                <w:sz w:val="20"/>
                <w:szCs w:val="20"/>
              </w:rPr>
              <w:t>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9404</w:t>
            </w:r>
            <w:r>
              <w:rPr>
                <w:color w:val="000000"/>
                <w:sz w:val="20"/>
                <w:szCs w:val="20"/>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681</w:t>
            </w: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19031</w:t>
            </w:r>
            <w:r>
              <w:rPr>
                <w:color w:val="000000"/>
                <w:sz w:val="20"/>
                <w:szCs w:val="20"/>
              </w:rPr>
              <w:t>,</w:t>
            </w:r>
            <w:r w:rsidRPr="001050DB">
              <w:rPr>
                <w:color w:val="000000"/>
                <w:sz w:val="20"/>
                <w:szCs w:val="2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w:t>
            </w:r>
            <w:r>
              <w:rPr>
                <w:color w:val="000000"/>
                <w:sz w:val="20"/>
                <w:szCs w:val="20"/>
              </w:rPr>
              <w:t>,</w:t>
            </w:r>
            <w:r w:rsidRPr="001050DB">
              <w:rPr>
                <w:color w:val="000000"/>
                <w:sz w:val="20"/>
                <w:szCs w:val="20"/>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w:t>
            </w:r>
            <w:r>
              <w:rPr>
                <w:color w:val="000000"/>
                <w:sz w:val="20"/>
                <w:szCs w:val="20"/>
              </w:rPr>
              <w:t>,</w:t>
            </w:r>
            <w:r w:rsidRPr="001050DB">
              <w:rPr>
                <w:color w:val="000000"/>
                <w:sz w:val="20"/>
                <w:szCs w:val="20"/>
              </w:rPr>
              <w:t>5</w:t>
            </w:r>
          </w:p>
        </w:tc>
      </w:tr>
      <w:tr w:rsidR="002F617D" w:rsidRPr="001050DB" w:rsidTr="002F617D">
        <w:trPr>
          <w:trHeight w:val="124"/>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5.</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Ключевское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3987</w:t>
            </w:r>
            <w:r>
              <w:rPr>
                <w:color w:val="000000"/>
                <w:sz w:val="20"/>
                <w:szCs w:val="20"/>
              </w:rPr>
              <w:t>,</w:t>
            </w:r>
            <w:r w:rsidRPr="001050DB">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638</w:t>
            </w:r>
            <w:r>
              <w:rPr>
                <w:color w:val="000000"/>
                <w:sz w:val="20"/>
                <w:szCs w:val="20"/>
              </w:rPr>
              <w:t>,</w:t>
            </w:r>
            <w:r w:rsidRPr="001050DB">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704</w:t>
            </w:r>
            <w:r>
              <w:rPr>
                <w:color w:val="000000"/>
                <w:sz w:val="20"/>
                <w:szCs w:val="20"/>
              </w:rPr>
              <w:t>,</w:t>
            </w:r>
            <w:r w:rsidRPr="001050DB">
              <w:rPr>
                <w:color w:val="000000"/>
                <w:sz w:val="20"/>
                <w:szCs w:val="20"/>
              </w:rPr>
              <w:t>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2644</w:t>
            </w:r>
            <w:r>
              <w:rPr>
                <w:color w:val="000000"/>
                <w:sz w:val="20"/>
                <w:szCs w:val="20"/>
              </w:rPr>
              <w:t>,</w:t>
            </w:r>
            <w:r w:rsidRPr="001050DB">
              <w:rPr>
                <w:color w:val="000000"/>
                <w:sz w:val="20"/>
                <w:szCs w:val="20"/>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3987</w:t>
            </w:r>
            <w:r>
              <w:rPr>
                <w:color w:val="000000"/>
                <w:sz w:val="20"/>
                <w:szCs w:val="20"/>
              </w:rPr>
              <w:t>,</w:t>
            </w:r>
            <w:r w:rsidRPr="001050DB">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638</w:t>
            </w:r>
            <w:r>
              <w:rPr>
                <w:color w:val="000000"/>
                <w:sz w:val="20"/>
                <w:szCs w:val="20"/>
              </w:rPr>
              <w:t>,</w:t>
            </w:r>
            <w:r w:rsidRPr="001050DB">
              <w:rPr>
                <w:color w:val="000000"/>
                <w:sz w:val="20"/>
                <w:szCs w:val="20"/>
              </w:rPr>
              <w:t>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715</w:t>
            </w: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2633</w:t>
            </w:r>
            <w:r>
              <w:rPr>
                <w:color w:val="000000"/>
                <w:sz w:val="20"/>
                <w:szCs w:val="20"/>
              </w:rPr>
              <w:t>,</w:t>
            </w:r>
            <w:r w:rsidRPr="001050DB">
              <w:rPr>
                <w:color w:val="000000"/>
                <w:sz w:val="20"/>
                <w:szCs w:val="20"/>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10</w:t>
            </w:r>
            <w:r>
              <w:rPr>
                <w:color w:val="000000"/>
                <w:sz w:val="20"/>
                <w:szCs w:val="20"/>
              </w:rPr>
              <w:t>,</w:t>
            </w:r>
            <w:r w:rsidRPr="001050DB">
              <w:rPr>
                <w:color w:val="000000"/>
                <w:sz w:val="20"/>
                <w:szCs w:val="20"/>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-10</w:t>
            </w:r>
            <w:r>
              <w:rPr>
                <w:color w:val="000000"/>
                <w:sz w:val="20"/>
                <w:szCs w:val="20"/>
              </w:rPr>
              <w:t>,</w:t>
            </w:r>
            <w:r w:rsidRPr="001050DB">
              <w:rPr>
                <w:color w:val="000000"/>
                <w:sz w:val="20"/>
                <w:szCs w:val="20"/>
              </w:rPr>
              <w:t>7</w:t>
            </w:r>
          </w:p>
        </w:tc>
      </w:tr>
      <w:tr w:rsidR="002F617D" w:rsidRPr="001050DB" w:rsidTr="002F617D">
        <w:trPr>
          <w:trHeight w:val="171"/>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6.</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Мильковское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1104</w:t>
            </w:r>
            <w:r>
              <w:rPr>
                <w:color w:val="000000"/>
                <w:sz w:val="20"/>
                <w:szCs w:val="20"/>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337</w:t>
            </w:r>
            <w:r>
              <w:rPr>
                <w:color w:val="000000"/>
                <w:sz w:val="20"/>
                <w:szCs w:val="20"/>
              </w:rPr>
              <w:t>,</w:t>
            </w:r>
            <w:r w:rsidRPr="001050DB">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402</w:t>
            </w:r>
            <w:r>
              <w:rPr>
                <w:color w:val="000000"/>
                <w:sz w:val="20"/>
                <w:szCs w:val="20"/>
              </w:rPr>
              <w:t>,8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363</w:t>
            </w:r>
            <w:r>
              <w:rPr>
                <w:color w:val="000000"/>
                <w:sz w:val="20"/>
                <w:szCs w:val="20"/>
              </w:rPr>
              <w:t>,</w:t>
            </w:r>
            <w:r w:rsidRPr="001050DB">
              <w:rPr>
                <w:color w:val="000000"/>
                <w:sz w:val="20"/>
                <w:szCs w:val="20"/>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1104</w:t>
            </w:r>
            <w:r>
              <w:rPr>
                <w:color w:val="000000"/>
                <w:sz w:val="20"/>
                <w:szCs w:val="20"/>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337</w:t>
            </w:r>
            <w:r>
              <w:rPr>
                <w:color w:val="000000"/>
                <w:sz w:val="20"/>
                <w:szCs w:val="20"/>
              </w:rPr>
              <w:t>,</w:t>
            </w:r>
            <w:r w:rsidRPr="001050DB">
              <w:rPr>
                <w:color w:val="000000"/>
                <w:sz w:val="20"/>
                <w:szCs w:val="20"/>
              </w:rPr>
              <w:t>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402</w:t>
            </w: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363</w:t>
            </w:r>
            <w:r>
              <w:rPr>
                <w:color w:val="000000"/>
                <w:sz w:val="20"/>
                <w:szCs w:val="20"/>
              </w:rPr>
              <w:t>,</w:t>
            </w:r>
            <w:r w:rsidRPr="001050DB">
              <w:rPr>
                <w:color w:val="000000"/>
                <w:sz w:val="20"/>
                <w:szCs w:val="20"/>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r>
      <w:tr w:rsidR="002F617D" w:rsidRPr="001050DB" w:rsidTr="002F617D">
        <w:trPr>
          <w:trHeight w:val="360"/>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7.</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Усть-Большерецкое</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3863</w:t>
            </w: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1278</w:t>
            </w:r>
            <w:r>
              <w:rPr>
                <w:color w:val="000000"/>
                <w:sz w:val="20"/>
                <w:szCs w:val="20"/>
              </w:rPr>
              <w:t>,6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428</w:t>
            </w:r>
            <w:r>
              <w:rPr>
                <w:color w:val="000000"/>
                <w:sz w:val="20"/>
                <w:szCs w:val="20"/>
              </w:rPr>
              <w:t>,8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2156</w:t>
            </w:r>
            <w:r>
              <w:rPr>
                <w:color w:val="000000"/>
                <w:sz w:val="20"/>
                <w:szCs w:val="20"/>
              </w:rPr>
              <w:t>,</w:t>
            </w:r>
            <w:r w:rsidRPr="001050DB">
              <w:rPr>
                <w:color w:val="000000"/>
                <w:sz w:val="20"/>
                <w:szCs w:val="20"/>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3863</w:t>
            </w: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1278</w:t>
            </w:r>
            <w:r>
              <w:rPr>
                <w:color w:val="000000"/>
                <w:sz w:val="20"/>
                <w:szCs w:val="20"/>
              </w:rPr>
              <w:t>,6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428</w:t>
            </w: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2156</w:t>
            </w:r>
            <w:r>
              <w:rPr>
                <w:color w:val="000000"/>
                <w:sz w:val="20"/>
                <w:szCs w:val="20"/>
              </w:rPr>
              <w:t>,</w:t>
            </w:r>
            <w:r w:rsidRPr="001050DB">
              <w:rPr>
                <w:color w:val="000000"/>
                <w:sz w:val="20"/>
                <w:szCs w:val="20"/>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0</w:t>
            </w:r>
          </w:p>
        </w:tc>
      </w:tr>
      <w:tr w:rsidR="002F617D" w:rsidRPr="001050DB" w:rsidTr="002F617D">
        <w:trPr>
          <w:trHeight w:val="153"/>
        </w:trPr>
        <w:tc>
          <w:tcPr>
            <w:tcW w:w="426" w:type="dxa"/>
            <w:tcBorders>
              <w:top w:val="nil"/>
              <w:left w:val="single" w:sz="4" w:space="0" w:color="auto"/>
              <w:bottom w:val="single" w:sz="4" w:space="0" w:color="auto"/>
              <w:right w:val="single" w:sz="4" w:space="0" w:color="auto"/>
            </w:tcBorders>
          </w:tcPr>
          <w:p w:rsidR="002F617D" w:rsidRPr="001050DB" w:rsidRDefault="002F617D" w:rsidP="00373DFF">
            <w:pPr>
              <w:suppressAutoHyphens/>
              <w:jc w:val="center"/>
              <w:rPr>
                <w:color w:val="000000"/>
                <w:sz w:val="20"/>
                <w:szCs w:val="20"/>
              </w:rPr>
            </w:pPr>
            <w:r>
              <w:rPr>
                <w:color w:val="000000"/>
                <w:sz w:val="20"/>
                <w:szCs w:val="20"/>
              </w:rPr>
              <w:t>8.</w:t>
            </w: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rPr>
                <w:color w:val="000000"/>
                <w:sz w:val="20"/>
                <w:szCs w:val="20"/>
              </w:rPr>
            </w:pPr>
            <w:r w:rsidRPr="001050DB">
              <w:rPr>
                <w:color w:val="000000"/>
                <w:sz w:val="20"/>
                <w:szCs w:val="20"/>
              </w:rPr>
              <w:t>Всего</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44216</w:t>
            </w: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12967</w:t>
            </w:r>
            <w:r>
              <w:rPr>
                <w:color w:val="000000"/>
                <w:sz w:val="20"/>
                <w:szCs w:val="20"/>
              </w:rPr>
              <w:t>,4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3422</w:t>
            </w:r>
            <w:r>
              <w:rPr>
                <w:color w:val="000000"/>
                <w:sz w:val="20"/>
                <w:szCs w:val="20"/>
              </w:rPr>
              <w:t>,7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27826</w:t>
            </w:r>
            <w:r>
              <w:rPr>
                <w:color w:val="000000"/>
                <w:sz w:val="20"/>
                <w:szCs w:val="20"/>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44214</w:t>
            </w:r>
            <w:r>
              <w:rPr>
                <w:color w:val="000000"/>
                <w:sz w:val="20"/>
                <w:szCs w:val="20"/>
              </w:rPr>
              <w:t>,</w:t>
            </w:r>
            <w:r w:rsidRPr="001050DB">
              <w:rPr>
                <w:color w:val="000000"/>
                <w:sz w:val="20"/>
                <w:szCs w:val="20"/>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12965</w:t>
            </w:r>
            <w:r>
              <w:rPr>
                <w:color w:val="000000"/>
                <w:sz w:val="20"/>
                <w:szCs w:val="20"/>
              </w:rPr>
              <w:t>,</w:t>
            </w:r>
            <w:r w:rsidRPr="001050DB">
              <w:rPr>
                <w:color w:val="000000"/>
                <w:sz w:val="20"/>
                <w:szCs w:val="20"/>
              </w:rPr>
              <w:t>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343</w:t>
            </w:r>
            <w:r w:rsidR="00285680">
              <w:rPr>
                <w:color w:val="000000"/>
                <w:sz w:val="20"/>
                <w:szCs w:val="20"/>
              </w:rPr>
              <w:t>8</w:t>
            </w:r>
            <w:r>
              <w:rPr>
                <w:color w:val="000000"/>
                <w:sz w:val="20"/>
                <w:szCs w:val="20"/>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27810</w:t>
            </w:r>
            <w:r>
              <w:rPr>
                <w:color w:val="000000"/>
                <w:sz w:val="20"/>
                <w:szCs w:val="20"/>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-2</w:t>
            </w:r>
            <w:r>
              <w:rPr>
                <w:color w:val="000000"/>
                <w:sz w:val="20"/>
                <w:szCs w:val="20"/>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w:t>
            </w:r>
            <w:r>
              <w:rPr>
                <w:color w:val="000000"/>
                <w:sz w:val="20"/>
                <w:szCs w:val="20"/>
              </w:rPr>
              <w:t>,</w:t>
            </w:r>
            <w:r w:rsidRPr="001050DB">
              <w:rPr>
                <w:color w:val="000000"/>
                <w:sz w:val="20"/>
                <w:szCs w:val="20"/>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15</w:t>
            </w:r>
            <w:r>
              <w:rPr>
                <w:color w:val="000000"/>
                <w:sz w:val="20"/>
                <w:szCs w:val="20"/>
              </w:rPr>
              <w:t>,</w:t>
            </w:r>
            <w:r w:rsidRPr="001050DB">
              <w:rPr>
                <w:color w:val="000000"/>
                <w:sz w:val="20"/>
                <w:szCs w:val="20"/>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617D" w:rsidRPr="001050DB" w:rsidRDefault="002F617D" w:rsidP="00373DFF">
            <w:pPr>
              <w:suppressAutoHyphens/>
              <w:jc w:val="right"/>
              <w:rPr>
                <w:color w:val="000000"/>
                <w:sz w:val="20"/>
                <w:szCs w:val="20"/>
              </w:rPr>
            </w:pPr>
            <w:r w:rsidRPr="001050DB">
              <w:rPr>
                <w:color w:val="000000"/>
                <w:sz w:val="20"/>
                <w:szCs w:val="20"/>
              </w:rPr>
              <w:t>-1</w:t>
            </w:r>
            <w:r>
              <w:rPr>
                <w:color w:val="000000"/>
                <w:sz w:val="20"/>
                <w:szCs w:val="20"/>
              </w:rPr>
              <w:t>6,0</w:t>
            </w:r>
          </w:p>
        </w:tc>
      </w:tr>
    </w:tbl>
    <w:p w:rsidR="005F7A24" w:rsidRPr="00436057" w:rsidRDefault="005F3884" w:rsidP="00373DFF">
      <w:pPr>
        <w:suppressAutoHyphens/>
        <w:spacing w:before="240"/>
        <w:ind w:firstLine="709"/>
        <w:jc w:val="both"/>
        <w:rPr>
          <w:rFonts w:eastAsia="Calibri"/>
          <w:sz w:val="28"/>
          <w:szCs w:val="28"/>
          <w:lang w:eastAsia="en-US"/>
        </w:rPr>
      </w:pPr>
      <w:r w:rsidRPr="00436057">
        <w:rPr>
          <w:rFonts w:eastAsia="Calibri"/>
          <w:sz w:val="28"/>
          <w:szCs w:val="28"/>
          <w:lang w:eastAsia="en-US"/>
        </w:rPr>
        <w:t xml:space="preserve">По состоянию на 01.01.2023 общая площадь земель лесного фонда уменьшилась на 2 585 </w:t>
      </w:r>
      <w:r w:rsidR="00F5029B" w:rsidRPr="00436057">
        <w:rPr>
          <w:rFonts w:eastAsia="Calibri"/>
          <w:sz w:val="28"/>
          <w:szCs w:val="28"/>
          <w:lang w:eastAsia="en-US"/>
        </w:rPr>
        <w:t>га в Елизовском лесничестве.</w:t>
      </w:r>
    </w:p>
    <w:p w:rsidR="00BC578B" w:rsidRPr="00436057" w:rsidRDefault="00BC578B" w:rsidP="00373DFF">
      <w:pPr>
        <w:suppressAutoHyphens/>
        <w:ind w:firstLine="709"/>
        <w:jc w:val="both"/>
        <w:rPr>
          <w:rFonts w:eastAsia="Calibri"/>
          <w:sz w:val="28"/>
          <w:szCs w:val="28"/>
          <w:lang w:eastAsia="en-US"/>
        </w:rPr>
      </w:pPr>
      <w:r w:rsidRPr="00436057">
        <w:rPr>
          <w:rFonts w:eastAsia="Calibri"/>
          <w:sz w:val="28"/>
          <w:szCs w:val="28"/>
          <w:lang w:eastAsia="en-US"/>
        </w:rPr>
        <w:t xml:space="preserve">1.4.2. </w:t>
      </w:r>
      <w:r w:rsidR="005F3884" w:rsidRPr="00436057">
        <w:rPr>
          <w:rFonts w:eastAsia="Calibri"/>
          <w:sz w:val="28"/>
          <w:szCs w:val="28"/>
          <w:lang w:eastAsia="en-US"/>
        </w:rPr>
        <w:t>Сведения о распределении площади лесов, расположенных на землях населенных пунктов по административным районам Камчатского края</w:t>
      </w:r>
      <w:r w:rsidRPr="00436057">
        <w:rPr>
          <w:rFonts w:eastAsia="Calibri"/>
          <w:sz w:val="28"/>
          <w:szCs w:val="28"/>
          <w:lang w:eastAsia="en-US"/>
        </w:rPr>
        <w:t xml:space="preserve"> на 01.01.2018</w:t>
      </w:r>
      <w:r w:rsidR="0049072F" w:rsidRPr="00436057">
        <w:rPr>
          <w:rFonts w:eastAsia="Calibri"/>
          <w:sz w:val="28"/>
          <w:szCs w:val="28"/>
          <w:lang w:eastAsia="en-US"/>
        </w:rPr>
        <w:t xml:space="preserve"> </w:t>
      </w:r>
      <w:r w:rsidR="00FE4393" w:rsidRPr="00436057">
        <w:rPr>
          <w:rFonts w:eastAsia="Calibri"/>
          <w:sz w:val="28"/>
          <w:szCs w:val="28"/>
          <w:lang w:eastAsia="en-US"/>
        </w:rPr>
        <w:t xml:space="preserve">представлены </w:t>
      </w:r>
      <w:r w:rsidR="00204FDD" w:rsidRPr="00436057">
        <w:rPr>
          <w:rFonts w:eastAsia="Calibri"/>
          <w:sz w:val="28"/>
          <w:szCs w:val="28"/>
          <w:lang w:eastAsia="en-US"/>
        </w:rPr>
        <w:t xml:space="preserve">в таблице </w:t>
      </w:r>
      <w:r w:rsidR="00462775" w:rsidRPr="00436057">
        <w:rPr>
          <w:rFonts w:eastAsia="Calibri"/>
          <w:sz w:val="28"/>
          <w:szCs w:val="28"/>
          <w:lang w:eastAsia="en-US"/>
        </w:rPr>
        <w:t>3.</w:t>
      </w:r>
    </w:p>
    <w:p w:rsidR="007E2352" w:rsidRDefault="00462775" w:rsidP="00373DFF">
      <w:pPr>
        <w:suppressAutoHyphens/>
        <w:jc w:val="right"/>
        <w:rPr>
          <w:rFonts w:eastAsia="Calibri"/>
          <w:sz w:val="28"/>
          <w:szCs w:val="28"/>
          <w:lang w:eastAsia="en-US"/>
        </w:rPr>
      </w:pPr>
      <w:r w:rsidRPr="00436057">
        <w:rPr>
          <w:rFonts w:eastAsia="Calibri"/>
          <w:sz w:val="28"/>
          <w:szCs w:val="28"/>
          <w:lang w:eastAsia="en-US"/>
        </w:rPr>
        <w:t>Таблица 3</w:t>
      </w:r>
    </w:p>
    <w:p w:rsidR="00204FDD" w:rsidRPr="00436057" w:rsidRDefault="00204FDD" w:rsidP="00373DFF">
      <w:pPr>
        <w:suppressAutoHyphens/>
        <w:spacing w:before="240" w:after="240"/>
        <w:jc w:val="center"/>
        <w:rPr>
          <w:rFonts w:eastAsia="Calibri"/>
          <w:sz w:val="28"/>
          <w:szCs w:val="28"/>
          <w:lang w:eastAsia="en-US"/>
        </w:rPr>
      </w:pPr>
      <w:r w:rsidRPr="00436057">
        <w:rPr>
          <w:rFonts w:eastAsia="Calibri"/>
          <w:sz w:val="28"/>
          <w:szCs w:val="28"/>
          <w:lang w:eastAsia="en-US"/>
        </w:rPr>
        <w:t>Распределение площади лесов на землях населенных пунктов</w:t>
      </w:r>
    </w:p>
    <w:tbl>
      <w:tblPr>
        <w:tblStyle w:val="a3"/>
        <w:tblW w:w="7925" w:type="dxa"/>
        <w:tblInd w:w="959" w:type="dxa"/>
        <w:tblLook w:val="04A0" w:firstRow="1" w:lastRow="0" w:firstColumn="1" w:lastColumn="0" w:noHBand="0" w:noVBand="1"/>
      </w:tblPr>
      <w:tblGrid>
        <w:gridCol w:w="567"/>
        <w:gridCol w:w="2934"/>
        <w:gridCol w:w="1170"/>
        <w:gridCol w:w="3254"/>
      </w:tblGrid>
      <w:tr w:rsidR="000010DB" w:rsidRPr="00C16BFA" w:rsidTr="000010DB">
        <w:tc>
          <w:tcPr>
            <w:tcW w:w="567" w:type="dxa"/>
          </w:tcPr>
          <w:p w:rsidR="000010DB" w:rsidRDefault="000010DB" w:rsidP="00373DFF">
            <w:pPr>
              <w:suppressAutoHyphens/>
              <w:ind w:right="-108" w:hanging="108"/>
              <w:jc w:val="center"/>
              <w:rPr>
                <w:rFonts w:eastAsia="Calibri"/>
                <w:sz w:val="20"/>
                <w:szCs w:val="20"/>
                <w:lang w:eastAsia="en-US"/>
              </w:rPr>
            </w:pPr>
            <w:r>
              <w:rPr>
                <w:rFonts w:eastAsia="Calibri"/>
                <w:sz w:val="20"/>
                <w:szCs w:val="20"/>
                <w:lang w:eastAsia="en-US"/>
              </w:rPr>
              <w:t xml:space="preserve">№ </w:t>
            </w:r>
          </w:p>
          <w:p w:rsidR="000010DB" w:rsidRPr="00C16BFA" w:rsidRDefault="000010DB" w:rsidP="00373DFF">
            <w:pPr>
              <w:suppressAutoHyphens/>
              <w:ind w:right="-108" w:hanging="108"/>
              <w:jc w:val="center"/>
              <w:rPr>
                <w:rFonts w:eastAsia="Calibri"/>
                <w:sz w:val="20"/>
                <w:szCs w:val="20"/>
                <w:lang w:eastAsia="en-US"/>
              </w:rPr>
            </w:pPr>
            <w:r>
              <w:rPr>
                <w:rFonts w:eastAsia="Calibri"/>
                <w:sz w:val="20"/>
                <w:szCs w:val="20"/>
                <w:lang w:eastAsia="en-US"/>
              </w:rPr>
              <w:t>п/п</w:t>
            </w:r>
          </w:p>
        </w:tc>
        <w:tc>
          <w:tcPr>
            <w:tcW w:w="2934" w:type="dxa"/>
            <w:vAlign w:val="center"/>
          </w:tcPr>
          <w:p w:rsidR="000010DB" w:rsidRPr="00C16BFA" w:rsidRDefault="000010DB" w:rsidP="00373DFF">
            <w:pPr>
              <w:suppressAutoHyphens/>
              <w:ind w:right="-108" w:hanging="108"/>
              <w:jc w:val="center"/>
              <w:rPr>
                <w:rFonts w:eastAsia="Calibri"/>
                <w:sz w:val="20"/>
                <w:szCs w:val="20"/>
                <w:lang w:eastAsia="en-US"/>
              </w:rPr>
            </w:pPr>
            <w:r w:rsidRPr="00C16BFA">
              <w:rPr>
                <w:rFonts w:eastAsia="Calibri"/>
                <w:sz w:val="20"/>
                <w:szCs w:val="20"/>
                <w:lang w:eastAsia="en-US"/>
              </w:rPr>
              <w:t>Наименование административного района</w:t>
            </w:r>
          </w:p>
        </w:tc>
        <w:tc>
          <w:tcPr>
            <w:tcW w:w="1170" w:type="dxa"/>
            <w:vAlign w:val="center"/>
          </w:tcPr>
          <w:p w:rsidR="000010DB" w:rsidRPr="00C16BFA" w:rsidRDefault="000010DB" w:rsidP="00373DFF">
            <w:pPr>
              <w:suppressAutoHyphens/>
              <w:ind w:right="-108" w:hanging="108"/>
              <w:jc w:val="center"/>
              <w:rPr>
                <w:rFonts w:eastAsia="Calibri"/>
                <w:sz w:val="20"/>
                <w:szCs w:val="20"/>
                <w:lang w:eastAsia="en-US"/>
              </w:rPr>
            </w:pPr>
            <w:r w:rsidRPr="00C16BFA">
              <w:rPr>
                <w:rFonts w:eastAsia="Calibri"/>
                <w:sz w:val="20"/>
                <w:szCs w:val="20"/>
                <w:lang w:eastAsia="en-US"/>
              </w:rPr>
              <w:t>Всего лесов, га</w:t>
            </w:r>
          </w:p>
        </w:tc>
        <w:tc>
          <w:tcPr>
            <w:tcW w:w="3254" w:type="dxa"/>
            <w:vAlign w:val="center"/>
          </w:tcPr>
          <w:p w:rsidR="000010DB" w:rsidRPr="00C16BFA" w:rsidRDefault="000010DB" w:rsidP="00373DFF">
            <w:pPr>
              <w:suppressAutoHyphens/>
              <w:ind w:right="-108" w:hanging="108"/>
              <w:jc w:val="center"/>
              <w:rPr>
                <w:rFonts w:eastAsia="Calibri"/>
                <w:sz w:val="20"/>
                <w:szCs w:val="20"/>
                <w:lang w:eastAsia="en-US"/>
              </w:rPr>
            </w:pPr>
            <w:r w:rsidRPr="00C16BFA">
              <w:rPr>
                <w:rFonts w:eastAsia="Calibri"/>
                <w:sz w:val="20"/>
                <w:szCs w:val="20"/>
                <w:lang w:eastAsia="en-US"/>
              </w:rPr>
              <w:t>В % к показателям ппредыдущеего лесного плана</w:t>
            </w:r>
          </w:p>
        </w:tc>
      </w:tr>
      <w:tr w:rsidR="000010DB" w:rsidRPr="00C16BFA" w:rsidTr="000010DB">
        <w:tc>
          <w:tcPr>
            <w:tcW w:w="567"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1</w:t>
            </w:r>
          </w:p>
        </w:tc>
        <w:tc>
          <w:tcPr>
            <w:tcW w:w="2934"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2</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3</w:t>
            </w:r>
          </w:p>
        </w:tc>
        <w:tc>
          <w:tcPr>
            <w:tcW w:w="3254" w:type="dxa"/>
            <w:vAlign w:val="center"/>
          </w:tcPr>
          <w:p w:rsidR="000010DB" w:rsidRPr="00C16BFA" w:rsidRDefault="002F617D" w:rsidP="00373DFF">
            <w:pPr>
              <w:suppressAutoHyphens/>
              <w:jc w:val="center"/>
              <w:rPr>
                <w:rFonts w:eastAsia="Calibri"/>
                <w:sz w:val="20"/>
                <w:szCs w:val="20"/>
                <w:lang w:eastAsia="en-US"/>
              </w:rPr>
            </w:pPr>
            <w:r>
              <w:rPr>
                <w:rFonts w:eastAsia="Calibri"/>
                <w:sz w:val="20"/>
                <w:szCs w:val="20"/>
                <w:lang w:eastAsia="en-US"/>
              </w:rPr>
              <w:t>4</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1.</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Быстринский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962</w:t>
            </w:r>
          </w:p>
        </w:tc>
        <w:tc>
          <w:tcPr>
            <w:tcW w:w="3254"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100,0</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2.</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Елизовский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29 819</w:t>
            </w:r>
          </w:p>
        </w:tc>
        <w:tc>
          <w:tcPr>
            <w:tcW w:w="3254" w:type="dxa"/>
          </w:tcPr>
          <w:p w:rsidR="000010DB" w:rsidRPr="00C16BFA" w:rsidRDefault="000010DB" w:rsidP="00373DFF">
            <w:pPr>
              <w:suppressAutoHyphens/>
              <w:jc w:val="center"/>
            </w:pPr>
            <w:r w:rsidRPr="00C16BFA">
              <w:rPr>
                <w:rFonts w:eastAsia="Calibri"/>
                <w:sz w:val="20"/>
                <w:szCs w:val="20"/>
                <w:lang w:eastAsia="en-US"/>
              </w:rPr>
              <w:t>100,0</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3.</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Мильковский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5 457</w:t>
            </w:r>
          </w:p>
        </w:tc>
        <w:tc>
          <w:tcPr>
            <w:tcW w:w="3254" w:type="dxa"/>
          </w:tcPr>
          <w:p w:rsidR="000010DB" w:rsidRPr="00C16BFA" w:rsidRDefault="000010DB" w:rsidP="00373DFF">
            <w:pPr>
              <w:suppressAutoHyphens/>
              <w:jc w:val="center"/>
            </w:pPr>
            <w:r w:rsidRPr="00C16BFA">
              <w:rPr>
                <w:rFonts w:eastAsia="Calibri"/>
                <w:sz w:val="20"/>
                <w:szCs w:val="20"/>
                <w:lang w:eastAsia="en-US"/>
              </w:rPr>
              <w:t>100,0</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4.</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Соболевский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2 455</w:t>
            </w:r>
          </w:p>
        </w:tc>
        <w:tc>
          <w:tcPr>
            <w:tcW w:w="3254" w:type="dxa"/>
          </w:tcPr>
          <w:p w:rsidR="000010DB" w:rsidRPr="00C16BFA" w:rsidRDefault="000010DB" w:rsidP="00373DFF">
            <w:pPr>
              <w:suppressAutoHyphens/>
              <w:jc w:val="center"/>
            </w:pPr>
            <w:r w:rsidRPr="00C16BFA">
              <w:rPr>
                <w:rFonts w:eastAsia="Calibri"/>
                <w:sz w:val="20"/>
                <w:szCs w:val="20"/>
                <w:lang w:eastAsia="en-US"/>
              </w:rPr>
              <w:t>100,0</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5.</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Усть-Большерецкий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8 244</w:t>
            </w:r>
          </w:p>
        </w:tc>
        <w:tc>
          <w:tcPr>
            <w:tcW w:w="3254" w:type="dxa"/>
          </w:tcPr>
          <w:p w:rsidR="000010DB" w:rsidRPr="00C16BFA" w:rsidRDefault="000010DB" w:rsidP="00373DFF">
            <w:pPr>
              <w:suppressAutoHyphens/>
              <w:jc w:val="center"/>
            </w:pPr>
            <w:r w:rsidRPr="00C16BFA">
              <w:rPr>
                <w:rFonts w:eastAsia="Calibri"/>
                <w:sz w:val="20"/>
                <w:szCs w:val="20"/>
                <w:lang w:eastAsia="en-US"/>
              </w:rPr>
              <w:t>100,0</w:t>
            </w:r>
          </w:p>
        </w:tc>
      </w:tr>
      <w:tr w:rsidR="000010DB" w:rsidRPr="00C16BFA" w:rsidTr="000010DB">
        <w:tc>
          <w:tcPr>
            <w:tcW w:w="567" w:type="dxa"/>
          </w:tcPr>
          <w:p w:rsidR="000010DB" w:rsidRPr="00C16BFA" w:rsidRDefault="000010DB" w:rsidP="00373DFF">
            <w:pPr>
              <w:suppressAutoHyphens/>
              <w:jc w:val="center"/>
              <w:rPr>
                <w:rFonts w:eastAsia="Calibri"/>
                <w:sz w:val="20"/>
                <w:szCs w:val="20"/>
                <w:lang w:eastAsia="en-US"/>
              </w:rPr>
            </w:pPr>
            <w:r>
              <w:rPr>
                <w:rFonts w:eastAsia="Calibri"/>
                <w:sz w:val="20"/>
                <w:szCs w:val="20"/>
                <w:lang w:eastAsia="en-US"/>
              </w:rPr>
              <w:t>6.</w:t>
            </w:r>
          </w:p>
        </w:tc>
        <w:tc>
          <w:tcPr>
            <w:tcW w:w="2934" w:type="dxa"/>
            <w:vAlign w:val="center"/>
          </w:tcPr>
          <w:p w:rsidR="000010DB" w:rsidRPr="00C16BFA" w:rsidRDefault="000010DB" w:rsidP="00373DFF">
            <w:pPr>
              <w:suppressAutoHyphens/>
              <w:rPr>
                <w:rFonts w:eastAsia="Calibri"/>
                <w:sz w:val="20"/>
                <w:szCs w:val="20"/>
                <w:lang w:eastAsia="en-US"/>
              </w:rPr>
            </w:pPr>
            <w:r w:rsidRPr="00C16BFA">
              <w:rPr>
                <w:rFonts w:eastAsia="Calibri"/>
                <w:sz w:val="20"/>
                <w:szCs w:val="20"/>
                <w:lang w:eastAsia="en-US"/>
              </w:rPr>
              <w:t>Усть-Камчатский район</w:t>
            </w:r>
          </w:p>
        </w:tc>
        <w:tc>
          <w:tcPr>
            <w:tcW w:w="1170" w:type="dxa"/>
            <w:vAlign w:val="center"/>
          </w:tcPr>
          <w:p w:rsidR="000010DB" w:rsidRPr="00C16BFA" w:rsidRDefault="000010DB" w:rsidP="00373DFF">
            <w:pPr>
              <w:suppressAutoHyphens/>
              <w:jc w:val="center"/>
              <w:rPr>
                <w:rFonts w:eastAsia="Calibri"/>
                <w:sz w:val="20"/>
                <w:szCs w:val="20"/>
                <w:lang w:eastAsia="en-US"/>
              </w:rPr>
            </w:pPr>
            <w:r w:rsidRPr="00C16BFA">
              <w:rPr>
                <w:rFonts w:eastAsia="Calibri"/>
                <w:sz w:val="20"/>
                <w:szCs w:val="20"/>
                <w:lang w:eastAsia="en-US"/>
              </w:rPr>
              <w:t>5 015</w:t>
            </w:r>
          </w:p>
        </w:tc>
        <w:tc>
          <w:tcPr>
            <w:tcW w:w="3254" w:type="dxa"/>
          </w:tcPr>
          <w:p w:rsidR="000010DB" w:rsidRPr="00C16BFA" w:rsidRDefault="000010DB" w:rsidP="00373DFF">
            <w:pPr>
              <w:suppressAutoHyphens/>
              <w:jc w:val="center"/>
            </w:pPr>
            <w:r w:rsidRPr="00C16BFA">
              <w:rPr>
                <w:rFonts w:eastAsia="Calibri"/>
                <w:sz w:val="20"/>
                <w:szCs w:val="20"/>
                <w:lang w:eastAsia="en-US"/>
              </w:rPr>
              <w:t>100,0</w:t>
            </w:r>
          </w:p>
        </w:tc>
      </w:tr>
      <w:tr w:rsidR="000010DB" w:rsidRPr="0069635E" w:rsidTr="000010DB">
        <w:tc>
          <w:tcPr>
            <w:tcW w:w="567" w:type="dxa"/>
          </w:tcPr>
          <w:p w:rsidR="000010DB" w:rsidRPr="0069635E" w:rsidRDefault="000010DB" w:rsidP="00373DFF">
            <w:pPr>
              <w:suppressAutoHyphens/>
              <w:jc w:val="center"/>
              <w:rPr>
                <w:rFonts w:eastAsia="Calibri"/>
                <w:sz w:val="20"/>
                <w:szCs w:val="20"/>
                <w:lang w:eastAsia="en-US"/>
              </w:rPr>
            </w:pPr>
            <w:r w:rsidRPr="0069635E">
              <w:rPr>
                <w:rFonts w:eastAsia="Calibri"/>
                <w:sz w:val="20"/>
                <w:szCs w:val="20"/>
                <w:lang w:eastAsia="en-US"/>
              </w:rPr>
              <w:t>7.</w:t>
            </w:r>
          </w:p>
        </w:tc>
        <w:tc>
          <w:tcPr>
            <w:tcW w:w="2934" w:type="dxa"/>
            <w:vAlign w:val="center"/>
          </w:tcPr>
          <w:p w:rsidR="000010DB" w:rsidRPr="0069635E" w:rsidRDefault="0069635E" w:rsidP="00373DFF">
            <w:pPr>
              <w:suppressAutoHyphens/>
              <w:rPr>
                <w:rFonts w:eastAsia="Calibri"/>
                <w:sz w:val="20"/>
                <w:szCs w:val="20"/>
                <w:lang w:eastAsia="en-US"/>
              </w:rPr>
            </w:pPr>
            <w:r>
              <w:rPr>
                <w:rFonts w:eastAsia="Calibri"/>
                <w:sz w:val="20"/>
                <w:szCs w:val="20"/>
                <w:lang w:eastAsia="en-US"/>
              </w:rPr>
              <w:t>Итого</w:t>
            </w:r>
          </w:p>
        </w:tc>
        <w:tc>
          <w:tcPr>
            <w:tcW w:w="1170" w:type="dxa"/>
            <w:vAlign w:val="center"/>
          </w:tcPr>
          <w:p w:rsidR="000010DB" w:rsidRPr="0069635E" w:rsidRDefault="000010DB" w:rsidP="00373DFF">
            <w:pPr>
              <w:suppressAutoHyphens/>
              <w:jc w:val="center"/>
              <w:rPr>
                <w:rFonts w:eastAsia="Calibri"/>
                <w:sz w:val="20"/>
                <w:szCs w:val="20"/>
                <w:lang w:eastAsia="en-US"/>
              </w:rPr>
            </w:pPr>
            <w:r w:rsidRPr="0069635E">
              <w:rPr>
                <w:rFonts w:eastAsia="Calibri"/>
                <w:sz w:val="20"/>
                <w:szCs w:val="20"/>
                <w:lang w:eastAsia="en-US"/>
              </w:rPr>
              <w:t>51 952</w:t>
            </w:r>
          </w:p>
        </w:tc>
        <w:tc>
          <w:tcPr>
            <w:tcW w:w="3254" w:type="dxa"/>
          </w:tcPr>
          <w:p w:rsidR="000010DB" w:rsidRPr="0069635E" w:rsidRDefault="000010DB" w:rsidP="00373DFF">
            <w:pPr>
              <w:suppressAutoHyphens/>
              <w:jc w:val="center"/>
            </w:pPr>
            <w:r w:rsidRPr="0069635E">
              <w:rPr>
                <w:rFonts w:eastAsia="Calibri"/>
                <w:sz w:val="20"/>
                <w:szCs w:val="20"/>
                <w:lang w:eastAsia="en-US"/>
              </w:rPr>
              <w:t>100,0</w:t>
            </w:r>
          </w:p>
        </w:tc>
      </w:tr>
    </w:tbl>
    <w:p w:rsidR="00146F93" w:rsidRPr="00436057" w:rsidRDefault="00660120" w:rsidP="00373DFF">
      <w:pPr>
        <w:suppressAutoHyphens/>
        <w:spacing w:before="240"/>
        <w:ind w:firstLine="709"/>
        <w:jc w:val="both"/>
        <w:rPr>
          <w:rFonts w:eastAsia="Calibri"/>
          <w:sz w:val="28"/>
          <w:szCs w:val="28"/>
          <w:lang w:eastAsia="en-US"/>
        </w:rPr>
      </w:pPr>
      <w:r w:rsidRPr="00436057">
        <w:rPr>
          <w:rFonts w:eastAsia="Calibri"/>
          <w:sz w:val="28"/>
          <w:szCs w:val="28"/>
          <w:lang w:eastAsia="en-US"/>
        </w:rPr>
        <w:t>За период действия предыдущего Л</w:t>
      </w:r>
      <w:r w:rsidR="00146F93" w:rsidRPr="00436057">
        <w:rPr>
          <w:rFonts w:eastAsia="Calibri"/>
          <w:sz w:val="28"/>
          <w:szCs w:val="28"/>
          <w:lang w:eastAsia="en-US"/>
        </w:rPr>
        <w:t>есного плана изменений в распределении площади лесов Камчатского края</w:t>
      </w:r>
      <w:r w:rsidR="00DA7504" w:rsidRPr="00436057">
        <w:rPr>
          <w:rFonts w:eastAsia="Calibri"/>
          <w:sz w:val="28"/>
          <w:szCs w:val="28"/>
          <w:lang w:eastAsia="en-US"/>
        </w:rPr>
        <w:t>,</w:t>
      </w:r>
      <w:r w:rsidR="00146F93" w:rsidRPr="00436057">
        <w:rPr>
          <w:rFonts w:eastAsia="Calibri"/>
          <w:sz w:val="28"/>
          <w:szCs w:val="28"/>
          <w:lang w:eastAsia="en-US"/>
        </w:rPr>
        <w:t xml:space="preserve"> расположенных на землях населенных пунктов</w:t>
      </w:r>
      <w:r w:rsidR="00DA7504" w:rsidRPr="00436057">
        <w:rPr>
          <w:rFonts w:eastAsia="Calibri"/>
          <w:sz w:val="28"/>
          <w:szCs w:val="28"/>
          <w:lang w:eastAsia="en-US"/>
        </w:rPr>
        <w:t>,</w:t>
      </w:r>
      <w:r w:rsidR="00146F93" w:rsidRPr="00436057">
        <w:rPr>
          <w:rFonts w:eastAsia="Calibri"/>
          <w:sz w:val="28"/>
          <w:szCs w:val="28"/>
          <w:lang w:eastAsia="en-US"/>
        </w:rPr>
        <w:t xml:space="preserve"> не произошло.</w:t>
      </w:r>
    </w:p>
    <w:p w:rsidR="00BC578B" w:rsidRPr="00436057" w:rsidRDefault="00BC578B" w:rsidP="00373DFF">
      <w:pPr>
        <w:suppressAutoHyphens/>
        <w:ind w:firstLine="709"/>
        <w:jc w:val="both"/>
        <w:rPr>
          <w:rFonts w:eastAsia="Calibri"/>
          <w:sz w:val="28"/>
          <w:szCs w:val="28"/>
          <w:lang w:eastAsia="en-US"/>
        </w:rPr>
      </w:pPr>
      <w:r w:rsidRPr="00436057">
        <w:rPr>
          <w:rFonts w:eastAsia="Calibri"/>
          <w:sz w:val="28"/>
          <w:szCs w:val="28"/>
          <w:lang w:eastAsia="en-US"/>
        </w:rPr>
        <w:t xml:space="preserve">1.4.3. </w:t>
      </w:r>
      <w:r w:rsidR="005F3884" w:rsidRPr="00436057">
        <w:rPr>
          <w:rFonts w:eastAsia="Calibri"/>
          <w:sz w:val="28"/>
          <w:szCs w:val="28"/>
          <w:lang w:eastAsia="en-US"/>
        </w:rPr>
        <w:t xml:space="preserve">Сведения о распределении площади лесов, расположенных на землях обороны и безопасности по административным районам Камчатского края </w:t>
      </w:r>
      <w:r w:rsidRPr="00436057">
        <w:rPr>
          <w:rFonts w:eastAsia="Calibri"/>
          <w:sz w:val="28"/>
          <w:szCs w:val="28"/>
          <w:lang w:eastAsia="en-US"/>
        </w:rPr>
        <w:t>на 01.01.2018</w:t>
      </w:r>
      <w:r w:rsidR="00E876C4" w:rsidRPr="00436057">
        <w:rPr>
          <w:rFonts w:eastAsia="Calibri"/>
          <w:sz w:val="28"/>
          <w:szCs w:val="28"/>
          <w:lang w:eastAsia="en-US"/>
        </w:rPr>
        <w:t xml:space="preserve"> </w:t>
      </w:r>
      <w:r w:rsidR="00204FDD" w:rsidRPr="00436057">
        <w:rPr>
          <w:rFonts w:eastAsia="Calibri"/>
          <w:sz w:val="28"/>
          <w:szCs w:val="28"/>
          <w:lang w:eastAsia="en-US"/>
        </w:rPr>
        <w:t xml:space="preserve">приведены в таблице </w:t>
      </w:r>
      <w:r w:rsidR="00462775" w:rsidRPr="00436057">
        <w:rPr>
          <w:rFonts w:eastAsia="Calibri"/>
          <w:sz w:val="28"/>
          <w:szCs w:val="28"/>
          <w:lang w:eastAsia="en-US"/>
        </w:rPr>
        <w:t>4.</w:t>
      </w:r>
    </w:p>
    <w:p w:rsidR="00877AC5" w:rsidRDefault="00877AC5" w:rsidP="00373DFF">
      <w:pPr>
        <w:suppressAutoHyphens/>
        <w:jc w:val="right"/>
        <w:rPr>
          <w:rFonts w:eastAsia="Calibri"/>
          <w:sz w:val="28"/>
          <w:szCs w:val="28"/>
          <w:lang w:eastAsia="en-US"/>
        </w:rPr>
      </w:pPr>
    </w:p>
    <w:p w:rsidR="00285680" w:rsidRDefault="00285680" w:rsidP="00373DFF">
      <w:pPr>
        <w:suppressAutoHyphens/>
        <w:jc w:val="right"/>
        <w:rPr>
          <w:rFonts w:eastAsia="Calibri"/>
          <w:sz w:val="28"/>
          <w:szCs w:val="28"/>
          <w:lang w:eastAsia="en-US"/>
        </w:rPr>
      </w:pPr>
    </w:p>
    <w:p w:rsidR="00285680" w:rsidRDefault="00285680" w:rsidP="00373DFF">
      <w:pPr>
        <w:suppressAutoHyphens/>
        <w:jc w:val="right"/>
        <w:rPr>
          <w:rFonts w:eastAsia="Calibri"/>
          <w:sz w:val="28"/>
          <w:szCs w:val="28"/>
          <w:lang w:eastAsia="en-US"/>
        </w:rPr>
      </w:pPr>
    </w:p>
    <w:p w:rsidR="007E2352" w:rsidRDefault="00204FDD" w:rsidP="00373DFF">
      <w:pPr>
        <w:suppressAutoHyphens/>
        <w:jc w:val="right"/>
        <w:rPr>
          <w:rFonts w:eastAsia="Calibri"/>
          <w:sz w:val="28"/>
          <w:szCs w:val="28"/>
          <w:lang w:eastAsia="en-US"/>
        </w:rPr>
      </w:pPr>
      <w:r w:rsidRPr="00436057">
        <w:rPr>
          <w:rFonts w:eastAsia="Calibri"/>
          <w:sz w:val="28"/>
          <w:szCs w:val="28"/>
          <w:lang w:eastAsia="en-US"/>
        </w:rPr>
        <w:t xml:space="preserve">Таблица </w:t>
      </w:r>
      <w:r w:rsidR="00462775" w:rsidRPr="00436057">
        <w:rPr>
          <w:rFonts w:eastAsia="Calibri"/>
          <w:sz w:val="28"/>
          <w:szCs w:val="28"/>
          <w:lang w:eastAsia="en-US"/>
        </w:rPr>
        <w:t>4</w:t>
      </w:r>
    </w:p>
    <w:p w:rsidR="000F31FA" w:rsidRPr="00436057" w:rsidRDefault="00204FDD" w:rsidP="00373DFF">
      <w:pPr>
        <w:suppressAutoHyphens/>
        <w:spacing w:after="240"/>
        <w:jc w:val="center"/>
        <w:rPr>
          <w:rFonts w:eastAsia="Calibri"/>
          <w:sz w:val="28"/>
          <w:szCs w:val="28"/>
          <w:lang w:eastAsia="en-US"/>
        </w:rPr>
      </w:pPr>
      <w:r w:rsidRPr="00436057">
        <w:rPr>
          <w:rFonts w:eastAsia="Calibri"/>
          <w:sz w:val="28"/>
          <w:szCs w:val="28"/>
          <w:lang w:eastAsia="en-US"/>
        </w:rPr>
        <w:t>Распределение</w:t>
      </w:r>
      <w:r w:rsidR="000F31FA" w:rsidRPr="00436057">
        <w:rPr>
          <w:rFonts w:eastAsia="Calibri"/>
          <w:sz w:val="28"/>
          <w:szCs w:val="28"/>
          <w:lang w:eastAsia="en-US"/>
        </w:rPr>
        <w:t xml:space="preserve"> площади лесов на землях обороны и безопасности</w:t>
      </w:r>
    </w:p>
    <w:tbl>
      <w:tblPr>
        <w:tblStyle w:val="a3"/>
        <w:tblW w:w="0" w:type="auto"/>
        <w:tblInd w:w="959" w:type="dxa"/>
        <w:tblLook w:val="04A0" w:firstRow="1" w:lastRow="0" w:firstColumn="1" w:lastColumn="0" w:noHBand="0" w:noVBand="1"/>
      </w:tblPr>
      <w:tblGrid>
        <w:gridCol w:w="709"/>
        <w:gridCol w:w="2982"/>
        <w:gridCol w:w="1160"/>
        <w:gridCol w:w="3196"/>
      </w:tblGrid>
      <w:tr w:rsidR="002F617D" w:rsidRPr="00C16BFA" w:rsidTr="002F617D">
        <w:tc>
          <w:tcPr>
            <w:tcW w:w="709" w:type="dxa"/>
          </w:tcPr>
          <w:p w:rsidR="002F617D" w:rsidRDefault="002F617D" w:rsidP="00373DFF">
            <w:pPr>
              <w:suppressAutoHyphens/>
              <w:ind w:right="-108" w:hanging="108"/>
              <w:jc w:val="center"/>
              <w:rPr>
                <w:rFonts w:eastAsia="Calibri"/>
                <w:sz w:val="20"/>
                <w:szCs w:val="20"/>
                <w:lang w:eastAsia="en-US"/>
              </w:rPr>
            </w:pPr>
            <w:r>
              <w:rPr>
                <w:rFonts w:eastAsia="Calibri"/>
                <w:sz w:val="20"/>
                <w:szCs w:val="20"/>
                <w:lang w:eastAsia="en-US"/>
              </w:rPr>
              <w:t>№</w:t>
            </w:r>
          </w:p>
          <w:p w:rsidR="002F617D" w:rsidRPr="00C16BFA" w:rsidRDefault="002F617D" w:rsidP="00373DFF">
            <w:pPr>
              <w:suppressAutoHyphens/>
              <w:ind w:right="-108" w:hanging="108"/>
              <w:jc w:val="center"/>
              <w:rPr>
                <w:rFonts w:eastAsia="Calibri"/>
                <w:sz w:val="20"/>
                <w:szCs w:val="20"/>
                <w:lang w:eastAsia="en-US"/>
              </w:rPr>
            </w:pPr>
            <w:r>
              <w:rPr>
                <w:rFonts w:eastAsia="Calibri"/>
                <w:sz w:val="20"/>
                <w:szCs w:val="20"/>
                <w:lang w:eastAsia="en-US"/>
              </w:rPr>
              <w:t>п/п</w:t>
            </w:r>
          </w:p>
        </w:tc>
        <w:tc>
          <w:tcPr>
            <w:tcW w:w="2982" w:type="dxa"/>
            <w:vAlign w:val="center"/>
          </w:tcPr>
          <w:p w:rsidR="002F617D" w:rsidRPr="00C16BFA" w:rsidRDefault="002F617D" w:rsidP="00373DFF">
            <w:pPr>
              <w:suppressAutoHyphens/>
              <w:ind w:right="-108" w:hanging="108"/>
              <w:jc w:val="center"/>
              <w:rPr>
                <w:rFonts w:eastAsia="Calibri"/>
                <w:sz w:val="20"/>
                <w:szCs w:val="20"/>
                <w:lang w:eastAsia="en-US"/>
              </w:rPr>
            </w:pPr>
            <w:r w:rsidRPr="00C16BFA">
              <w:rPr>
                <w:rFonts w:eastAsia="Calibri"/>
                <w:sz w:val="20"/>
                <w:szCs w:val="20"/>
                <w:lang w:eastAsia="en-US"/>
              </w:rPr>
              <w:t>Наименование административного района</w:t>
            </w:r>
          </w:p>
        </w:tc>
        <w:tc>
          <w:tcPr>
            <w:tcW w:w="1160" w:type="dxa"/>
            <w:vAlign w:val="center"/>
          </w:tcPr>
          <w:p w:rsidR="002F617D" w:rsidRPr="00C16BFA" w:rsidRDefault="002F617D" w:rsidP="00373DFF">
            <w:pPr>
              <w:suppressAutoHyphens/>
              <w:ind w:right="-108" w:hanging="108"/>
              <w:jc w:val="center"/>
              <w:rPr>
                <w:rFonts w:eastAsia="Calibri"/>
                <w:sz w:val="20"/>
                <w:szCs w:val="20"/>
                <w:lang w:eastAsia="en-US"/>
              </w:rPr>
            </w:pPr>
            <w:r w:rsidRPr="00C16BFA">
              <w:rPr>
                <w:rFonts w:eastAsia="Calibri"/>
                <w:sz w:val="20"/>
                <w:szCs w:val="20"/>
                <w:lang w:eastAsia="en-US"/>
              </w:rPr>
              <w:t>Всего лесов, га</w:t>
            </w:r>
          </w:p>
        </w:tc>
        <w:tc>
          <w:tcPr>
            <w:tcW w:w="3196" w:type="dxa"/>
            <w:vAlign w:val="center"/>
          </w:tcPr>
          <w:p w:rsidR="002F617D" w:rsidRPr="00C16BFA" w:rsidRDefault="002F617D" w:rsidP="00373DFF">
            <w:pPr>
              <w:suppressAutoHyphens/>
              <w:ind w:right="-108" w:hanging="108"/>
              <w:jc w:val="center"/>
              <w:rPr>
                <w:rFonts w:eastAsia="Calibri"/>
                <w:sz w:val="20"/>
                <w:szCs w:val="20"/>
                <w:lang w:eastAsia="en-US"/>
              </w:rPr>
            </w:pPr>
            <w:r w:rsidRPr="00C16BFA">
              <w:rPr>
                <w:rFonts w:eastAsia="Calibri"/>
                <w:sz w:val="20"/>
                <w:szCs w:val="20"/>
                <w:lang w:eastAsia="en-US"/>
              </w:rPr>
              <w:t>В % к показателям ппредыдущеего лесного плана</w:t>
            </w:r>
          </w:p>
        </w:tc>
      </w:tr>
      <w:tr w:rsidR="002F617D" w:rsidRPr="00C16BFA" w:rsidTr="002F617D">
        <w:trPr>
          <w:trHeight w:val="143"/>
        </w:trPr>
        <w:tc>
          <w:tcPr>
            <w:tcW w:w="709"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1</w:t>
            </w:r>
          </w:p>
        </w:tc>
        <w:tc>
          <w:tcPr>
            <w:tcW w:w="2982"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2</w:t>
            </w:r>
          </w:p>
        </w:tc>
        <w:tc>
          <w:tcPr>
            <w:tcW w:w="1160"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3</w:t>
            </w:r>
          </w:p>
        </w:tc>
        <w:tc>
          <w:tcPr>
            <w:tcW w:w="3196" w:type="dxa"/>
            <w:vAlign w:val="center"/>
          </w:tcPr>
          <w:p w:rsidR="002F617D" w:rsidRPr="00C16BFA" w:rsidRDefault="002F617D" w:rsidP="00373DFF">
            <w:pPr>
              <w:suppressAutoHyphens/>
              <w:jc w:val="center"/>
              <w:rPr>
                <w:rFonts w:eastAsia="Calibri"/>
                <w:sz w:val="20"/>
                <w:szCs w:val="20"/>
                <w:lang w:eastAsia="en-US"/>
              </w:rPr>
            </w:pPr>
            <w:r>
              <w:rPr>
                <w:rFonts w:eastAsia="Calibri"/>
                <w:sz w:val="20"/>
                <w:szCs w:val="20"/>
                <w:lang w:eastAsia="en-US"/>
              </w:rPr>
              <w:t>4</w:t>
            </w:r>
          </w:p>
        </w:tc>
      </w:tr>
      <w:tr w:rsidR="002F617D" w:rsidRPr="00C16BFA" w:rsidTr="002F617D">
        <w:tc>
          <w:tcPr>
            <w:tcW w:w="709" w:type="dxa"/>
          </w:tcPr>
          <w:p w:rsidR="002F617D" w:rsidRPr="00C16BFA" w:rsidRDefault="002F617D" w:rsidP="00373DFF">
            <w:pPr>
              <w:suppressAutoHyphens/>
              <w:jc w:val="center"/>
              <w:rPr>
                <w:rFonts w:eastAsia="Calibri"/>
                <w:sz w:val="20"/>
                <w:szCs w:val="20"/>
                <w:lang w:eastAsia="en-US"/>
              </w:rPr>
            </w:pPr>
            <w:r>
              <w:rPr>
                <w:rFonts w:eastAsia="Calibri"/>
                <w:sz w:val="20"/>
                <w:szCs w:val="20"/>
                <w:lang w:eastAsia="en-US"/>
              </w:rPr>
              <w:t>1.</w:t>
            </w:r>
          </w:p>
        </w:tc>
        <w:tc>
          <w:tcPr>
            <w:tcW w:w="2982" w:type="dxa"/>
            <w:vAlign w:val="center"/>
          </w:tcPr>
          <w:p w:rsidR="002F617D" w:rsidRPr="00C16BFA" w:rsidRDefault="002F617D" w:rsidP="00373DFF">
            <w:pPr>
              <w:suppressAutoHyphens/>
              <w:rPr>
                <w:rFonts w:eastAsia="Calibri"/>
                <w:sz w:val="20"/>
                <w:szCs w:val="20"/>
                <w:lang w:eastAsia="en-US"/>
              </w:rPr>
            </w:pPr>
            <w:r w:rsidRPr="00C16BFA">
              <w:rPr>
                <w:rFonts w:eastAsia="Calibri"/>
                <w:sz w:val="20"/>
                <w:szCs w:val="20"/>
                <w:lang w:eastAsia="en-US"/>
              </w:rPr>
              <w:t>Елизовский район</w:t>
            </w:r>
          </w:p>
        </w:tc>
        <w:tc>
          <w:tcPr>
            <w:tcW w:w="1160"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94</w:t>
            </w:r>
            <w:r>
              <w:rPr>
                <w:rFonts w:eastAsia="Calibri"/>
                <w:sz w:val="20"/>
                <w:szCs w:val="20"/>
                <w:lang w:eastAsia="en-US"/>
              </w:rPr>
              <w:t> </w:t>
            </w:r>
            <w:r w:rsidRPr="00C16BFA">
              <w:rPr>
                <w:rFonts w:eastAsia="Calibri"/>
                <w:sz w:val="20"/>
                <w:szCs w:val="20"/>
                <w:lang w:eastAsia="en-US"/>
              </w:rPr>
              <w:t>426</w:t>
            </w:r>
            <w:r>
              <w:rPr>
                <w:rFonts w:eastAsia="Calibri"/>
                <w:sz w:val="20"/>
                <w:szCs w:val="20"/>
                <w:lang w:eastAsia="en-US"/>
              </w:rPr>
              <w:t xml:space="preserve"> </w:t>
            </w:r>
          </w:p>
        </w:tc>
        <w:tc>
          <w:tcPr>
            <w:tcW w:w="3196" w:type="dxa"/>
            <w:vAlign w:val="center"/>
          </w:tcPr>
          <w:p w:rsidR="002F617D" w:rsidRPr="00C16BFA" w:rsidRDefault="002F617D" w:rsidP="00373DFF">
            <w:pPr>
              <w:suppressAutoHyphens/>
              <w:jc w:val="center"/>
              <w:rPr>
                <w:sz w:val="20"/>
                <w:szCs w:val="20"/>
              </w:rPr>
            </w:pPr>
            <w:r w:rsidRPr="00C16BFA">
              <w:rPr>
                <w:rFonts w:eastAsia="Calibri"/>
                <w:sz w:val="20"/>
                <w:szCs w:val="20"/>
                <w:lang w:eastAsia="en-US"/>
              </w:rPr>
              <w:t>100,0</w:t>
            </w:r>
          </w:p>
        </w:tc>
      </w:tr>
      <w:tr w:rsidR="002F617D" w:rsidRPr="00C16BFA" w:rsidTr="002F617D">
        <w:tc>
          <w:tcPr>
            <w:tcW w:w="709" w:type="dxa"/>
          </w:tcPr>
          <w:p w:rsidR="002F617D" w:rsidRPr="00C16BFA" w:rsidRDefault="002F617D" w:rsidP="00373DFF">
            <w:pPr>
              <w:suppressAutoHyphens/>
              <w:jc w:val="center"/>
              <w:rPr>
                <w:rFonts w:eastAsia="Calibri"/>
                <w:sz w:val="20"/>
                <w:szCs w:val="20"/>
                <w:lang w:eastAsia="en-US"/>
              </w:rPr>
            </w:pPr>
            <w:r>
              <w:rPr>
                <w:rFonts w:eastAsia="Calibri"/>
                <w:sz w:val="20"/>
                <w:szCs w:val="20"/>
                <w:lang w:eastAsia="en-US"/>
              </w:rPr>
              <w:t>2.</w:t>
            </w:r>
          </w:p>
        </w:tc>
        <w:tc>
          <w:tcPr>
            <w:tcW w:w="2982" w:type="dxa"/>
            <w:vAlign w:val="center"/>
          </w:tcPr>
          <w:p w:rsidR="002F617D" w:rsidRPr="00C16BFA" w:rsidRDefault="002F617D" w:rsidP="00373DFF">
            <w:pPr>
              <w:suppressAutoHyphens/>
              <w:rPr>
                <w:rFonts w:eastAsia="Calibri"/>
                <w:sz w:val="20"/>
                <w:szCs w:val="20"/>
                <w:lang w:eastAsia="en-US"/>
              </w:rPr>
            </w:pPr>
            <w:r w:rsidRPr="00C16BFA">
              <w:rPr>
                <w:rFonts w:eastAsia="Calibri"/>
                <w:sz w:val="20"/>
                <w:szCs w:val="20"/>
                <w:lang w:eastAsia="en-US"/>
              </w:rPr>
              <w:t>Мильковский район</w:t>
            </w:r>
          </w:p>
        </w:tc>
        <w:tc>
          <w:tcPr>
            <w:tcW w:w="1160"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406</w:t>
            </w:r>
          </w:p>
        </w:tc>
        <w:tc>
          <w:tcPr>
            <w:tcW w:w="3196" w:type="dxa"/>
            <w:vAlign w:val="center"/>
          </w:tcPr>
          <w:p w:rsidR="002F617D" w:rsidRPr="00C16BFA" w:rsidRDefault="002F617D" w:rsidP="00373DFF">
            <w:pPr>
              <w:suppressAutoHyphens/>
              <w:jc w:val="center"/>
              <w:rPr>
                <w:sz w:val="20"/>
                <w:szCs w:val="20"/>
              </w:rPr>
            </w:pPr>
            <w:r w:rsidRPr="00C16BFA">
              <w:rPr>
                <w:rFonts w:eastAsia="Calibri"/>
                <w:sz w:val="20"/>
                <w:szCs w:val="20"/>
                <w:lang w:eastAsia="en-US"/>
              </w:rPr>
              <w:t>100,0</w:t>
            </w:r>
          </w:p>
        </w:tc>
      </w:tr>
      <w:tr w:rsidR="002F617D" w:rsidRPr="00C16BFA" w:rsidTr="002F617D">
        <w:tc>
          <w:tcPr>
            <w:tcW w:w="709" w:type="dxa"/>
          </w:tcPr>
          <w:p w:rsidR="002F617D" w:rsidRPr="00C16BFA" w:rsidRDefault="002F617D" w:rsidP="00373DFF">
            <w:pPr>
              <w:suppressAutoHyphens/>
              <w:jc w:val="center"/>
              <w:rPr>
                <w:rFonts w:eastAsia="Calibri"/>
                <w:sz w:val="20"/>
                <w:szCs w:val="20"/>
                <w:lang w:eastAsia="en-US"/>
              </w:rPr>
            </w:pPr>
            <w:r>
              <w:rPr>
                <w:rFonts w:eastAsia="Calibri"/>
                <w:sz w:val="20"/>
                <w:szCs w:val="20"/>
                <w:lang w:eastAsia="en-US"/>
              </w:rPr>
              <w:t>3.</w:t>
            </w:r>
          </w:p>
        </w:tc>
        <w:tc>
          <w:tcPr>
            <w:tcW w:w="2982" w:type="dxa"/>
            <w:vAlign w:val="center"/>
          </w:tcPr>
          <w:p w:rsidR="002F617D" w:rsidRPr="00C16BFA" w:rsidRDefault="002F617D" w:rsidP="00373DFF">
            <w:pPr>
              <w:suppressAutoHyphens/>
              <w:rPr>
                <w:rFonts w:eastAsia="Calibri"/>
                <w:sz w:val="20"/>
                <w:szCs w:val="20"/>
                <w:lang w:eastAsia="en-US"/>
              </w:rPr>
            </w:pPr>
            <w:r w:rsidRPr="00C16BFA">
              <w:rPr>
                <w:rFonts w:eastAsia="Calibri"/>
                <w:sz w:val="20"/>
                <w:szCs w:val="20"/>
                <w:lang w:eastAsia="en-US"/>
              </w:rPr>
              <w:t>Усть-Большерецкий район</w:t>
            </w:r>
          </w:p>
        </w:tc>
        <w:tc>
          <w:tcPr>
            <w:tcW w:w="1160"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1</w:t>
            </w:r>
            <w:r>
              <w:rPr>
                <w:rFonts w:eastAsia="Calibri"/>
                <w:sz w:val="20"/>
                <w:szCs w:val="20"/>
                <w:lang w:eastAsia="en-US"/>
              </w:rPr>
              <w:t> </w:t>
            </w:r>
            <w:r w:rsidRPr="00C16BFA">
              <w:rPr>
                <w:rFonts w:eastAsia="Calibri"/>
                <w:sz w:val="20"/>
                <w:szCs w:val="20"/>
                <w:lang w:eastAsia="en-US"/>
              </w:rPr>
              <w:t>755</w:t>
            </w:r>
            <w:r>
              <w:rPr>
                <w:rFonts w:eastAsia="Calibri"/>
                <w:sz w:val="20"/>
                <w:szCs w:val="20"/>
                <w:lang w:eastAsia="en-US"/>
              </w:rPr>
              <w:t xml:space="preserve"> </w:t>
            </w:r>
          </w:p>
        </w:tc>
        <w:tc>
          <w:tcPr>
            <w:tcW w:w="3196" w:type="dxa"/>
            <w:vAlign w:val="center"/>
          </w:tcPr>
          <w:p w:rsidR="002F617D" w:rsidRPr="00C16BFA" w:rsidRDefault="002F617D" w:rsidP="00373DFF">
            <w:pPr>
              <w:suppressAutoHyphens/>
              <w:jc w:val="center"/>
              <w:rPr>
                <w:sz w:val="20"/>
                <w:szCs w:val="20"/>
              </w:rPr>
            </w:pPr>
            <w:r w:rsidRPr="00C16BFA">
              <w:rPr>
                <w:rFonts w:eastAsia="Calibri"/>
                <w:sz w:val="20"/>
                <w:szCs w:val="20"/>
                <w:lang w:eastAsia="en-US"/>
              </w:rPr>
              <w:t>100,0</w:t>
            </w:r>
          </w:p>
        </w:tc>
      </w:tr>
      <w:tr w:rsidR="002F617D" w:rsidRPr="00C16BFA" w:rsidTr="002F617D">
        <w:trPr>
          <w:trHeight w:val="76"/>
        </w:trPr>
        <w:tc>
          <w:tcPr>
            <w:tcW w:w="709" w:type="dxa"/>
          </w:tcPr>
          <w:p w:rsidR="002F617D" w:rsidRPr="00C16BFA" w:rsidRDefault="002F617D" w:rsidP="00373DFF">
            <w:pPr>
              <w:suppressAutoHyphens/>
              <w:jc w:val="center"/>
              <w:rPr>
                <w:rFonts w:eastAsia="Calibri"/>
                <w:sz w:val="20"/>
                <w:szCs w:val="20"/>
                <w:lang w:eastAsia="en-US"/>
              </w:rPr>
            </w:pPr>
            <w:r>
              <w:rPr>
                <w:rFonts w:eastAsia="Calibri"/>
                <w:sz w:val="20"/>
                <w:szCs w:val="20"/>
                <w:lang w:eastAsia="en-US"/>
              </w:rPr>
              <w:t>4.</w:t>
            </w:r>
          </w:p>
        </w:tc>
        <w:tc>
          <w:tcPr>
            <w:tcW w:w="2982" w:type="dxa"/>
            <w:vAlign w:val="center"/>
          </w:tcPr>
          <w:p w:rsidR="002F617D" w:rsidRPr="00C16BFA" w:rsidRDefault="002F617D" w:rsidP="00373DFF">
            <w:pPr>
              <w:suppressAutoHyphens/>
              <w:rPr>
                <w:rFonts w:eastAsia="Calibri"/>
                <w:sz w:val="20"/>
                <w:szCs w:val="20"/>
                <w:lang w:eastAsia="en-US"/>
              </w:rPr>
            </w:pPr>
            <w:r w:rsidRPr="00C16BFA">
              <w:rPr>
                <w:rFonts w:eastAsia="Calibri"/>
                <w:sz w:val="20"/>
                <w:szCs w:val="20"/>
                <w:lang w:eastAsia="en-US"/>
              </w:rPr>
              <w:t>Усть-Камчатский район</w:t>
            </w:r>
          </w:p>
        </w:tc>
        <w:tc>
          <w:tcPr>
            <w:tcW w:w="1160" w:type="dxa"/>
            <w:vAlign w:val="center"/>
          </w:tcPr>
          <w:p w:rsidR="002F617D" w:rsidRPr="00C16BFA" w:rsidRDefault="002F617D" w:rsidP="00373DFF">
            <w:pPr>
              <w:suppressAutoHyphens/>
              <w:jc w:val="center"/>
              <w:rPr>
                <w:rFonts w:eastAsia="Calibri"/>
                <w:sz w:val="20"/>
                <w:szCs w:val="20"/>
                <w:lang w:eastAsia="en-US"/>
              </w:rPr>
            </w:pPr>
            <w:r w:rsidRPr="00C16BFA">
              <w:rPr>
                <w:rFonts w:eastAsia="Calibri"/>
                <w:sz w:val="20"/>
                <w:szCs w:val="20"/>
                <w:lang w:eastAsia="en-US"/>
              </w:rPr>
              <w:t>1</w:t>
            </w:r>
            <w:r>
              <w:rPr>
                <w:rFonts w:eastAsia="Calibri"/>
                <w:sz w:val="20"/>
                <w:szCs w:val="20"/>
                <w:lang w:eastAsia="en-US"/>
              </w:rPr>
              <w:t> </w:t>
            </w:r>
            <w:r w:rsidRPr="00C16BFA">
              <w:rPr>
                <w:rFonts w:eastAsia="Calibri"/>
                <w:sz w:val="20"/>
                <w:szCs w:val="20"/>
                <w:lang w:eastAsia="en-US"/>
              </w:rPr>
              <w:t>098</w:t>
            </w:r>
            <w:r>
              <w:rPr>
                <w:rFonts w:eastAsia="Calibri"/>
                <w:sz w:val="20"/>
                <w:szCs w:val="20"/>
                <w:lang w:eastAsia="en-US"/>
              </w:rPr>
              <w:t xml:space="preserve"> </w:t>
            </w:r>
          </w:p>
        </w:tc>
        <w:tc>
          <w:tcPr>
            <w:tcW w:w="3196" w:type="dxa"/>
            <w:vAlign w:val="center"/>
          </w:tcPr>
          <w:p w:rsidR="002F617D" w:rsidRPr="00C16BFA" w:rsidRDefault="002F617D" w:rsidP="00373DFF">
            <w:pPr>
              <w:suppressAutoHyphens/>
              <w:jc w:val="center"/>
              <w:rPr>
                <w:sz w:val="20"/>
                <w:szCs w:val="20"/>
              </w:rPr>
            </w:pPr>
            <w:r w:rsidRPr="00C16BFA">
              <w:rPr>
                <w:rFonts w:eastAsia="Calibri"/>
                <w:sz w:val="20"/>
                <w:szCs w:val="20"/>
                <w:lang w:eastAsia="en-US"/>
              </w:rPr>
              <w:t>100,0</w:t>
            </w:r>
          </w:p>
        </w:tc>
      </w:tr>
      <w:tr w:rsidR="002F617D" w:rsidRPr="0069635E" w:rsidTr="002F617D">
        <w:trPr>
          <w:trHeight w:val="76"/>
        </w:trPr>
        <w:tc>
          <w:tcPr>
            <w:tcW w:w="709" w:type="dxa"/>
          </w:tcPr>
          <w:p w:rsidR="002F617D" w:rsidRPr="0069635E" w:rsidRDefault="002F617D" w:rsidP="00373DFF">
            <w:pPr>
              <w:suppressAutoHyphens/>
              <w:jc w:val="center"/>
              <w:rPr>
                <w:rFonts w:eastAsia="Calibri"/>
                <w:sz w:val="20"/>
                <w:szCs w:val="20"/>
                <w:lang w:eastAsia="en-US"/>
              </w:rPr>
            </w:pPr>
            <w:r w:rsidRPr="0069635E">
              <w:rPr>
                <w:rFonts w:eastAsia="Calibri"/>
                <w:sz w:val="20"/>
                <w:szCs w:val="20"/>
                <w:lang w:eastAsia="en-US"/>
              </w:rPr>
              <w:t>5.</w:t>
            </w:r>
          </w:p>
        </w:tc>
        <w:tc>
          <w:tcPr>
            <w:tcW w:w="2982" w:type="dxa"/>
          </w:tcPr>
          <w:p w:rsidR="002F617D" w:rsidRPr="0069635E" w:rsidRDefault="0069635E" w:rsidP="00373DFF">
            <w:pPr>
              <w:suppressAutoHyphens/>
              <w:rPr>
                <w:rFonts w:eastAsia="Calibri"/>
                <w:sz w:val="20"/>
                <w:szCs w:val="20"/>
                <w:lang w:eastAsia="en-US"/>
              </w:rPr>
            </w:pPr>
            <w:r>
              <w:rPr>
                <w:rFonts w:eastAsia="Calibri"/>
                <w:sz w:val="20"/>
                <w:szCs w:val="20"/>
                <w:lang w:eastAsia="en-US"/>
              </w:rPr>
              <w:t>Итого</w:t>
            </w:r>
          </w:p>
        </w:tc>
        <w:tc>
          <w:tcPr>
            <w:tcW w:w="1160" w:type="dxa"/>
          </w:tcPr>
          <w:p w:rsidR="002F617D" w:rsidRPr="0069635E" w:rsidRDefault="002F617D" w:rsidP="00373DFF">
            <w:pPr>
              <w:suppressAutoHyphens/>
              <w:jc w:val="center"/>
              <w:rPr>
                <w:rFonts w:eastAsia="Calibri"/>
                <w:sz w:val="20"/>
                <w:szCs w:val="20"/>
                <w:lang w:eastAsia="en-US"/>
              </w:rPr>
            </w:pPr>
            <w:r w:rsidRPr="0069635E">
              <w:rPr>
                <w:rFonts w:eastAsia="Calibri"/>
                <w:sz w:val="20"/>
                <w:szCs w:val="20"/>
                <w:lang w:eastAsia="en-US"/>
              </w:rPr>
              <w:t xml:space="preserve">97 685 </w:t>
            </w:r>
          </w:p>
        </w:tc>
        <w:tc>
          <w:tcPr>
            <w:tcW w:w="3196" w:type="dxa"/>
          </w:tcPr>
          <w:p w:rsidR="002F617D" w:rsidRPr="0069635E" w:rsidRDefault="002F617D" w:rsidP="00373DFF">
            <w:pPr>
              <w:suppressAutoHyphens/>
              <w:jc w:val="center"/>
              <w:rPr>
                <w:sz w:val="20"/>
                <w:szCs w:val="20"/>
              </w:rPr>
            </w:pPr>
            <w:r w:rsidRPr="0069635E">
              <w:rPr>
                <w:rFonts w:eastAsia="Calibri"/>
                <w:sz w:val="20"/>
                <w:szCs w:val="20"/>
                <w:lang w:eastAsia="en-US"/>
              </w:rPr>
              <w:t>100,0</w:t>
            </w:r>
          </w:p>
        </w:tc>
      </w:tr>
    </w:tbl>
    <w:p w:rsidR="00146F93" w:rsidRPr="00436057" w:rsidRDefault="00660120" w:rsidP="00373DFF">
      <w:pPr>
        <w:suppressAutoHyphens/>
        <w:spacing w:before="240"/>
        <w:ind w:firstLine="709"/>
        <w:jc w:val="both"/>
        <w:rPr>
          <w:rFonts w:eastAsia="Calibri"/>
          <w:sz w:val="28"/>
          <w:szCs w:val="28"/>
          <w:lang w:eastAsia="en-US"/>
        </w:rPr>
      </w:pPr>
      <w:r w:rsidRPr="00436057">
        <w:rPr>
          <w:rFonts w:eastAsia="Calibri"/>
          <w:sz w:val="28"/>
          <w:szCs w:val="28"/>
          <w:lang w:eastAsia="en-US"/>
        </w:rPr>
        <w:t>За период действия предыдущего Л</w:t>
      </w:r>
      <w:r w:rsidR="00146F93" w:rsidRPr="00436057">
        <w:rPr>
          <w:rFonts w:eastAsia="Calibri"/>
          <w:sz w:val="28"/>
          <w:szCs w:val="28"/>
          <w:lang w:eastAsia="en-US"/>
        </w:rPr>
        <w:t>есного плана изменений в распределении площади лесов Камчатского края</w:t>
      </w:r>
      <w:r w:rsidR="00DA7504" w:rsidRPr="00436057">
        <w:rPr>
          <w:rFonts w:eastAsia="Calibri"/>
          <w:sz w:val="28"/>
          <w:szCs w:val="28"/>
          <w:lang w:eastAsia="en-US"/>
        </w:rPr>
        <w:t>,</w:t>
      </w:r>
      <w:r w:rsidR="00146F93" w:rsidRPr="00436057">
        <w:rPr>
          <w:rFonts w:eastAsia="Calibri"/>
          <w:sz w:val="28"/>
          <w:szCs w:val="28"/>
          <w:lang w:eastAsia="en-US"/>
        </w:rPr>
        <w:t xml:space="preserve"> расположенных на землях обороны и безопасности</w:t>
      </w:r>
      <w:r w:rsidR="00DA7504" w:rsidRPr="00436057">
        <w:rPr>
          <w:rFonts w:eastAsia="Calibri"/>
          <w:sz w:val="28"/>
          <w:szCs w:val="28"/>
          <w:lang w:eastAsia="en-US"/>
        </w:rPr>
        <w:t>,</w:t>
      </w:r>
      <w:r w:rsidR="00146F93" w:rsidRPr="00436057">
        <w:rPr>
          <w:rFonts w:eastAsia="Calibri"/>
          <w:sz w:val="28"/>
          <w:szCs w:val="28"/>
          <w:lang w:eastAsia="en-US"/>
        </w:rPr>
        <w:t xml:space="preserve"> не произошло.</w:t>
      </w:r>
    </w:p>
    <w:p w:rsidR="00BC578B" w:rsidRPr="00436057" w:rsidRDefault="00BC578B" w:rsidP="00373DFF">
      <w:pPr>
        <w:suppressAutoHyphens/>
        <w:ind w:firstLine="709"/>
        <w:jc w:val="both"/>
        <w:rPr>
          <w:rFonts w:eastAsia="Calibri"/>
          <w:sz w:val="28"/>
          <w:szCs w:val="28"/>
          <w:lang w:eastAsia="en-US"/>
        </w:rPr>
      </w:pPr>
      <w:r w:rsidRPr="00436057">
        <w:rPr>
          <w:rFonts w:eastAsia="Calibri"/>
          <w:sz w:val="28"/>
          <w:szCs w:val="28"/>
          <w:lang w:eastAsia="en-US"/>
        </w:rPr>
        <w:t xml:space="preserve">1.4.4. </w:t>
      </w:r>
      <w:r w:rsidR="005F3884" w:rsidRPr="00436057">
        <w:rPr>
          <w:rFonts w:eastAsia="Calibri"/>
          <w:sz w:val="28"/>
          <w:szCs w:val="28"/>
          <w:lang w:eastAsia="en-US"/>
        </w:rPr>
        <w:t xml:space="preserve">Сведения о распределении площади лесов, расположенных на землях особо охраняемых природных территорий (далее – ООПТ) по административным районам Камчатского края </w:t>
      </w:r>
      <w:r w:rsidRPr="00436057">
        <w:rPr>
          <w:rFonts w:eastAsia="Calibri"/>
          <w:sz w:val="28"/>
          <w:szCs w:val="28"/>
          <w:lang w:eastAsia="en-US"/>
        </w:rPr>
        <w:t>на 01.01.2018</w:t>
      </w:r>
      <w:r w:rsidR="00E876C4" w:rsidRPr="00436057">
        <w:rPr>
          <w:rFonts w:eastAsia="Calibri"/>
          <w:sz w:val="28"/>
          <w:szCs w:val="28"/>
          <w:lang w:eastAsia="en-US"/>
        </w:rPr>
        <w:t xml:space="preserve"> </w:t>
      </w:r>
      <w:r w:rsidR="005F3884" w:rsidRPr="00436057">
        <w:rPr>
          <w:rFonts w:eastAsia="Calibri"/>
          <w:sz w:val="28"/>
          <w:szCs w:val="28"/>
          <w:lang w:eastAsia="en-US"/>
        </w:rPr>
        <w:t>приведены</w:t>
      </w:r>
      <w:r w:rsidR="000F31FA" w:rsidRPr="00436057">
        <w:rPr>
          <w:rFonts w:eastAsia="Calibri"/>
          <w:sz w:val="28"/>
          <w:szCs w:val="28"/>
          <w:lang w:eastAsia="en-US"/>
        </w:rPr>
        <w:t xml:space="preserve"> в таблиц</w:t>
      </w:r>
      <w:r w:rsidR="005F3884" w:rsidRPr="00436057">
        <w:rPr>
          <w:rFonts w:eastAsia="Calibri"/>
          <w:sz w:val="28"/>
          <w:szCs w:val="28"/>
          <w:lang w:eastAsia="en-US"/>
        </w:rPr>
        <w:t>е</w:t>
      </w:r>
      <w:r w:rsidR="000F31FA" w:rsidRPr="00436057">
        <w:rPr>
          <w:rFonts w:eastAsia="Calibri"/>
          <w:sz w:val="28"/>
          <w:szCs w:val="28"/>
          <w:lang w:eastAsia="en-US"/>
        </w:rPr>
        <w:t xml:space="preserve"> </w:t>
      </w:r>
      <w:r w:rsidR="00462775" w:rsidRPr="00436057">
        <w:rPr>
          <w:rFonts w:eastAsia="Calibri"/>
          <w:sz w:val="28"/>
          <w:szCs w:val="28"/>
          <w:lang w:eastAsia="en-US"/>
        </w:rPr>
        <w:t>5</w:t>
      </w:r>
      <w:r w:rsidR="000F31FA" w:rsidRPr="00436057">
        <w:rPr>
          <w:rFonts w:eastAsia="Calibri"/>
          <w:sz w:val="28"/>
          <w:szCs w:val="28"/>
          <w:lang w:eastAsia="en-US"/>
        </w:rPr>
        <w:t>.</w:t>
      </w:r>
    </w:p>
    <w:p w:rsidR="007E2352" w:rsidRDefault="000F31FA" w:rsidP="00373DFF">
      <w:pPr>
        <w:suppressAutoHyphens/>
        <w:jc w:val="right"/>
        <w:rPr>
          <w:rFonts w:eastAsia="Calibri"/>
          <w:sz w:val="28"/>
          <w:szCs w:val="28"/>
          <w:lang w:eastAsia="en-US"/>
        </w:rPr>
      </w:pPr>
      <w:r w:rsidRPr="00436057">
        <w:rPr>
          <w:rFonts w:eastAsia="Calibri"/>
          <w:sz w:val="28"/>
          <w:szCs w:val="28"/>
          <w:lang w:eastAsia="en-US"/>
        </w:rPr>
        <w:t xml:space="preserve">Таблица </w:t>
      </w:r>
      <w:r w:rsidR="00462775" w:rsidRPr="00436057">
        <w:rPr>
          <w:rFonts w:eastAsia="Calibri"/>
          <w:sz w:val="28"/>
          <w:szCs w:val="28"/>
          <w:lang w:eastAsia="en-US"/>
        </w:rPr>
        <w:t>5</w:t>
      </w:r>
    </w:p>
    <w:p w:rsidR="000F31FA" w:rsidRPr="00436057" w:rsidRDefault="000F31FA" w:rsidP="00373DFF">
      <w:pPr>
        <w:suppressAutoHyphens/>
        <w:spacing w:after="240"/>
        <w:jc w:val="center"/>
        <w:rPr>
          <w:rFonts w:eastAsia="Calibri"/>
          <w:sz w:val="28"/>
          <w:szCs w:val="28"/>
          <w:lang w:eastAsia="en-US"/>
        </w:rPr>
      </w:pPr>
      <w:r w:rsidRPr="00436057">
        <w:rPr>
          <w:rFonts w:eastAsia="Calibri"/>
          <w:sz w:val="28"/>
          <w:szCs w:val="28"/>
          <w:lang w:eastAsia="en-US"/>
        </w:rPr>
        <w:t xml:space="preserve">Площади лесов на землях </w:t>
      </w:r>
      <w:r w:rsidR="00DA7504" w:rsidRPr="00436057">
        <w:rPr>
          <w:rFonts w:eastAsia="Calibri"/>
          <w:sz w:val="28"/>
          <w:szCs w:val="28"/>
          <w:lang w:eastAsia="en-US"/>
        </w:rPr>
        <w:t>ООПТ</w:t>
      </w:r>
    </w:p>
    <w:tbl>
      <w:tblPr>
        <w:tblStyle w:val="a3"/>
        <w:tblW w:w="0" w:type="auto"/>
        <w:tblInd w:w="959" w:type="dxa"/>
        <w:tblLook w:val="04A0" w:firstRow="1" w:lastRow="0" w:firstColumn="1" w:lastColumn="0" w:noHBand="0" w:noVBand="1"/>
      </w:tblPr>
      <w:tblGrid>
        <w:gridCol w:w="709"/>
        <w:gridCol w:w="3057"/>
        <w:gridCol w:w="1238"/>
        <w:gridCol w:w="3159"/>
      </w:tblGrid>
      <w:tr w:rsidR="002F617D" w:rsidRPr="00C82C22" w:rsidTr="0069635E">
        <w:tc>
          <w:tcPr>
            <w:tcW w:w="709" w:type="dxa"/>
          </w:tcPr>
          <w:p w:rsidR="002F617D" w:rsidRDefault="002F617D" w:rsidP="00373DFF">
            <w:pPr>
              <w:suppressAutoHyphens/>
              <w:ind w:right="-108" w:hanging="108"/>
              <w:jc w:val="center"/>
              <w:rPr>
                <w:rFonts w:eastAsia="Calibri"/>
                <w:lang w:eastAsia="en-US"/>
              </w:rPr>
            </w:pPr>
            <w:r>
              <w:rPr>
                <w:rFonts w:eastAsia="Calibri"/>
                <w:lang w:eastAsia="en-US"/>
              </w:rPr>
              <w:t>№</w:t>
            </w:r>
          </w:p>
          <w:p w:rsidR="002F617D" w:rsidRPr="00C82C22" w:rsidRDefault="002F617D" w:rsidP="00373DFF">
            <w:pPr>
              <w:suppressAutoHyphens/>
              <w:ind w:right="-108" w:hanging="108"/>
              <w:jc w:val="center"/>
              <w:rPr>
                <w:rFonts w:eastAsia="Calibri"/>
                <w:lang w:eastAsia="en-US"/>
              </w:rPr>
            </w:pPr>
            <w:r>
              <w:rPr>
                <w:rFonts w:eastAsia="Calibri"/>
                <w:lang w:eastAsia="en-US"/>
              </w:rPr>
              <w:t>п/п</w:t>
            </w:r>
          </w:p>
        </w:tc>
        <w:tc>
          <w:tcPr>
            <w:tcW w:w="3057" w:type="dxa"/>
            <w:vAlign w:val="center"/>
          </w:tcPr>
          <w:p w:rsidR="002F617D" w:rsidRDefault="002F617D" w:rsidP="00373DFF">
            <w:pPr>
              <w:suppressAutoHyphens/>
              <w:ind w:right="-108" w:hanging="108"/>
              <w:jc w:val="center"/>
              <w:rPr>
                <w:rFonts w:eastAsia="Calibri"/>
                <w:lang w:eastAsia="en-US"/>
              </w:rPr>
            </w:pPr>
            <w:r w:rsidRPr="00C82C22">
              <w:rPr>
                <w:rFonts w:eastAsia="Calibri"/>
                <w:lang w:eastAsia="en-US"/>
              </w:rPr>
              <w:t xml:space="preserve">Наименование </w:t>
            </w:r>
          </w:p>
          <w:p w:rsidR="002F617D" w:rsidRPr="00C82C22" w:rsidRDefault="002F617D" w:rsidP="00373DFF">
            <w:pPr>
              <w:suppressAutoHyphens/>
              <w:ind w:right="-108" w:hanging="108"/>
              <w:jc w:val="center"/>
              <w:rPr>
                <w:rFonts w:eastAsia="Calibri"/>
                <w:lang w:eastAsia="en-US"/>
              </w:rPr>
            </w:pPr>
            <w:r w:rsidRPr="00C82C22">
              <w:rPr>
                <w:rFonts w:eastAsia="Calibri"/>
                <w:lang w:eastAsia="en-US"/>
              </w:rPr>
              <w:t>административного района</w:t>
            </w:r>
          </w:p>
        </w:tc>
        <w:tc>
          <w:tcPr>
            <w:tcW w:w="1238" w:type="dxa"/>
            <w:vAlign w:val="center"/>
          </w:tcPr>
          <w:p w:rsidR="002F617D" w:rsidRPr="00C82C22" w:rsidRDefault="002F617D" w:rsidP="00373DFF">
            <w:pPr>
              <w:suppressAutoHyphens/>
              <w:ind w:right="-108" w:hanging="108"/>
              <w:jc w:val="center"/>
              <w:rPr>
                <w:rFonts w:eastAsia="Calibri"/>
                <w:lang w:eastAsia="en-US"/>
              </w:rPr>
            </w:pPr>
            <w:r w:rsidRPr="00C82C22">
              <w:rPr>
                <w:rFonts w:eastAsia="Calibri"/>
                <w:lang w:eastAsia="en-US"/>
              </w:rPr>
              <w:t>Всего лесов, га</w:t>
            </w:r>
          </w:p>
        </w:tc>
        <w:tc>
          <w:tcPr>
            <w:tcW w:w="3159" w:type="dxa"/>
            <w:vAlign w:val="center"/>
          </w:tcPr>
          <w:p w:rsidR="002F617D" w:rsidRDefault="002F617D" w:rsidP="00373DFF">
            <w:pPr>
              <w:suppressAutoHyphens/>
              <w:ind w:right="-108" w:hanging="108"/>
              <w:jc w:val="center"/>
              <w:rPr>
                <w:rFonts w:eastAsia="Calibri"/>
                <w:lang w:eastAsia="en-US"/>
              </w:rPr>
            </w:pPr>
            <w:r>
              <w:rPr>
                <w:rFonts w:eastAsia="Calibri"/>
                <w:lang w:eastAsia="en-US"/>
              </w:rPr>
              <w:t xml:space="preserve">В % к показателям </w:t>
            </w:r>
          </w:p>
          <w:p w:rsidR="002F617D" w:rsidRPr="00C82C22" w:rsidRDefault="002F617D" w:rsidP="00373DFF">
            <w:pPr>
              <w:suppressAutoHyphens/>
              <w:ind w:right="-108" w:hanging="108"/>
              <w:jc w:val="center"/>
              <w:rPr>
                <w:rFonts w:eastAsia="Calibri"/>
                <w:lang w:eastAsia="en-US"/>
              </w:rPr>
            </w:pPr>
            <w:r>
              <w:rPr>
                <w:rFonts w:eastAsia="Calibri"/>
                <w:lang w:eastAsia="en-US"/>
              </w:rPr>
              <w:t>предыдущеего Л</w:t>
            </w:r>
            <w:r w:rsidRPr="00C82C22">
              <w:rPr>
                <w:rFonts w:eastAsia="Calibri"/>
                <w:lang w:eastAsia="en-US"/>
              </w:rPr>
              <w:t>есного плана</w:t>
            </w:r>
          </w:p>
        </w:tc>
      </w:tr>
      <w:tr w:rsidR="002F617D" w:rsidRPr="00C82C22" w:rsidTr="0069635E">
        <w:tc>
          <w:tcPr>
            <w:tcW w:w="709" w:type="dxa"/>
          </w:tcPr>
          <w:p w:rsidR="002F617D" w:rsidRPr="00C82C22" w:rsidRDefault="0069635E" w:rsidP="00373DFF">
            <w:pPr>
              <w:suppressAutoHyphens/>
              <w:ind w:right="-108" w:hanging="108"/>
              <w:jc w:val="center"/>
              <w:rPr>
                <w:rFonts w:eastAsia="Calibri"/>
                <w:lang w:eastAsia="en-US"/>
              </w:rPr>
            </w:pPr>
            <w:r>
              <w:rPr>
                <w:rFonts w:eastAsia="Calibri"/>
                <w:lang w:eastAsia="en-US"/>
              </w:rPr>
              <w:t>1</w:t>
            </w:r>
          </w:p>
        </w:tc>
        <w:tc>
          <w:tcPr>
            <w:tcW w:w="3057" w:type="dxa"/>
            <w:vAlign w:val="center"/>
          </w:tcPr>
          <w:p w:rsidR="002F617D" w:rsidRPr="00C82C22" w:rsidRDefault="0069635E" w:rsidP="00373DFF">
            <w:pPr>
              <w:suppressAutoHyphens/>
              <w:ind w:right="-108" w:hanging="108"/>
              <w:jc w:val="center"/>
              <w:rPr>
                <w:rFonts w:eastAsia="Calibri"/>
                <w:lang w:eastAsia="en-US"/>
              </w:rPr>
            </w:pPr>
            <w:r>
              <w:rPr>
                <w:rFonts w:eastAsia="Calibri"/>
                <w:lang w:eastAsia="en-US"/>
              </w:rPr>
              <w:t>2</w:t>
            </w:r>
          </w:p>
        </w:tc>
        <w:tc>
          <w:tcPr>
            <w:tcW w:w="1238" w:type="dxa"/>
            <w:vAlign w:val="center"/>
          </w:tcPr>
          <w:p w:rsidR="002F617D" w:rsidRPr="00C82C22" w:rsidRDefault="0069635E" w:rsidP="00373DFF">
            <w:pPr>
              <w:suppressAutoHyphens/>
              <w:ind w:right="-108" w:hanging="108"/>
              <w:jc w:val="center"/>
              <w:rPr>
                <w:rFonts w:eastAsia="Calibri"/>
                <w:lang w:eastAsia="en-US"/>
              </w:rPr>
            </w:pPr>
            <w:r>
              <w:rPr>
                <w:rFonts w:eastAsia="Calibri"/>
                <w:lang w:eastAsia="en-US"/>
              </w:rPr>
              <w:t>3</w:t>
            </w:r>
          </w:p>
        </w:tc>
        <w:tc>
          <w:tcPr>
            <w:tcW w:w="3159" w:type="dxa"/>
            <w:vAlign w:val="center"/>
          </w:tcPr>
          <w:p w:rsidR="002F617D" w:rsidRDefault="0069635E" w:rsidP="00373DFF">
            <w:pPr>
              <w:suppressAutoHyphens/>
              <w:ind w:right="-108" w:hanging="108"/>
              <w:jc w:val="center"/>
              <w:rPr>
                <w:rFonts w:eastAsia="Calibri"/>
                <w:lang w:eastAsia="en-US"/>
              </w:rPr>
            </w:pPr>
            <w:r>
              <w:rPr>
                <w:rFonts w:eastAsia="Calibri"/>
                <w:lang w:eastAsia="en-US"/>
              </w:rPr>
              <w:t>4</w:t>
            </w:r>
          </w:p>
        </w:tc>
      </w:tr>
      <w:tr w:rsidR="002F617D" w:rsidRPr="00C82C22" w:rsidTr="0069635E">
        <w:tc>
          <w:tcPr>
            <w:tcW w:w="709" w:type="dxa"/>
          </w:tcPr>
          <w:p w:rsidR="002F617D" w:rsidRPr="00C82C22" w:rsidRDefault="0069635E" w:rsidP="00373DFF">
            <w:pPr>
              <w:suppressAutoHyphens/>
              <w:jc w:val="center"/>
              <w:rPr>
                <w:rFonts w:eastAsia="Calibri"/>
                <w:lang w:eastAsia="en-US"/>
              </w:rPr>
            </w:pPr>
            <w:r>
              <w:rPr>
                <w:rFonts w:eastAsia="Calibri"/>
                <w:lang w:eastAsia="en-US"/>
              </w:rPr>
              <w:t>1.</w:t>
            </w:r>
          </w:p>
        </w:tc>
        <w:tc>
          <w:tcPr>
            <w:tcW w:w="3057" w:type="dxa"/>
            <w:vAlign w:val="center"/>
          </w:tcPr>
          <w:p w:rsidR="002F617D" w:rsidRPr="00C82C22" w:rsidRDefault="002F617D" w:rsidP="00373DFF">
            <w:pPr>
              <w:suppressAutoHyphens/>
              <w:rPr>
                <w:rFonts w:eastAsia="Calibri"/>
                <w:lang w:eastAsia="en-US"/>
              </w:rPr>
            </w:pPr>
            <w:r w:rsidRPr="00C82C22">
              <w:rPr>
                <w:rFonts w:eastAsia="Calibri"/>
                <w:lang w:eastAsia="en-US"/>
              </w:rPr>
              <w:t>Елизовский район</w:t>
            </w:r>
          </w:p>
        </w:tc>
        <w:tc>
          <w:tcPr>
            <w:tcW w:w="1238" w:type="dxa"/>
            <w:vAlign w:val="center"/>
          </w:tcPr>
          <w:p w:rsidR="002F617D" w:rsidRPr="00C82C22" w:rsidRDefault="002F617D" w:rsidP="00373DFF">
            <w:pPr>
              <w:suppressAutoHyphens/>
              <w:jc w:val="center"/>
              <w:rPr>
                <w:rFonts w:eastAsia="Calibri"/>
                <w:lang w:eastAsia="en-US"/>
              </w:rPr>
            </w:pPr>
            <w:r w:rsidRPr="00C82C22">
              <w:rPr>
                <w:rFonts w:eastAsia="Calibri"/>
                <w:lang w:eastAsia="en-US"/>
              </w:rPr>
              <w:t>964</w:t>
            </w:r>
            <w:r>
              <w:rPr>
                <w:rFonts w:eastAsia="Calibri"/>
                <w:lang w:eastAsia="en-US"/>
              </w:rPr>
              <w:t> </w:t>
            </w:r>
            <w:r w:rsidRPr="00C82C22">
              <w:rPr>
                <w:rFonts w:eastAsia="Calibri"/>
                <w:lang w:eastAsia="en-US"/>
              </w:rPr>
              <w:t>000</w:t>
            </w:r>
            <w:r>
              <w:rPr>
                <w:rFonts w:eastAsia="Calibri"/>
                <w:lang w:eastAsia="en-US"/>
              </w:rPr>
              <w:t xml:space="preserve"> </w:t>
            </w:r>
          </w:p>
        </w:tc>
        <w:tc>
          <w:tcPr>
            <w:tcW w:w="3159" w:type="dxa"/>
            <w:vAlign w:val="center"/>
          </w:tcPr>
          <w:p w:rsidR="002F617D" w:rsidRPr="00C82C22" w:rsidRDefault="002F617D" w:rsidP="00373DFF">
            <w:pPr>
              <w:suppressAutoHyphens/>
              <w:jc w:val="center"/>
              <w:rPr>
                <w:rFonts w:eastAsia="Calibri"/>
                <w:lang w:eastAsia="en-US"/>
              </w:rPr>
            </w:pPr>
            <w:r w:rsidRPr="00C82C22">
              <w:rPr>
                <w:rFonts w:eastAsia="Calibri"/>
                <w:lang w:eastAsia="en-US"/>
              </w:rPr>
              <w:t>100,0</w:t>
            </w:r>
          </w:p>
        </w:tc>
      </w:tr>
      <w:tr w:rsidR="002F617D" w:rsidRPr="00C82C22" w:rsidTr="0069635E">
        <w:tc>
          <w:tcPr>
            <w:tcW w:w="709" w:type="dxa"/>
          </w:tcPr>
          <w:p w:rsidR="002F617D" w:rsidRPr="00C82C22" w:rsidRDefault="0069635E" w:rsidP="00373DFF">
            <w:pPr>
              <w:suppressAutoHyphens/>
              <w:jc w:val="center"/>
              <w:rPr>
                <w:rFonts w:eastAsia="Calibri"/>
                <w:lang w:eastAsia="en-US"/>
              </w:rPr>
            </w:pPr>
            <w:r>
              <w:rPr>
                <w:rFonts w:eastAsia="Calibri"/>
                <w:lang w:eastAsia="en-US"/>
              </w:rPr>
              <w:t>2.</w:t>
            </w:r>
          </w:p>
        </w:tc>
        <w:tc>
          <w:tcPr>
            <w:tcW w:w="3057" w:type="dxa"/>
            <w:vAlign w:val="center"/>
          </w:tcPr>
          <w:p w:rsidR="002F617D" w:rsidRPr="00C82C22" w:rsidRDefault="002F617D" w:rsidP="00373DFF">
            <w:pPr>
              <w:suppressAutoHyphens/>
              <w:rPr>
                <w:rFonts w:eastAsia="Calibri"/>
                <w:lang w:eastAsia="en-US"/>
              </w:rPr>
            </w:pPr>
            <w:r w:rsidRPr="00C82C22">
              <w:rPr>
                <w:rFonts w:eastAsia="Calibri"/>
                <w:lang w:eastAsia="en-US"/>
              </w:rPr>
              <w:t>Мильковский район</w:t>
            </w:r>
          </w:p>
        </w:tc>
        <w:tc>
          <w:tcPr>
            <w:tcW w:w="1238" w:type="dxa"/>
            <w:vAlign w:val="center"/>
          </w:tcPr>
          <w:p w:rsidR="002F617D" w:rsidRPr="00C82C22" w:rsidRDefault="002F617D" w:rsidP="00373DFF">
            <w:pPr>
              <w:suppressAutoHyphens/>
              <w:jc w:val="center"/>
              <w:rPr>
                <w:rFonts w:eastAsia="Calibri"/>
                <w:lang w:eastAsia="en-US"/>
              </w:rPr>
            </w:pPr>
            <w:r w:rsidRPr="00C82C22">
              <w:rPr>
                <w:rFonts w:eastAsia="Calibri"/>
                <w:lang w:eastAsia="en-US"/>
              </w:rPr>
              <w:t>43</w:t>
            </w:r>
            <w:r>
              <w:rPr>
                <w:rFonts w:eastAsia="Calibri"/>
                <w:lang w:eastAsia="en-US"/>
              </w:rPr>
              <w:t> </w:t>
            </w:r>
            <w:r w:rsidRPr="00C82C22">
              <w:rPr>
                <w:rFonts w:eastAsia="Calibri"/>
                <w:lang w:eastAsia="en-US"/>
              </w:rPr>
              <w:t>134</w:t>
            </w:r>
            <w:r>
              <w:rPr>
                <w:rFonts w:eastAsia="Calibri"/>
                <w:lang w:eastAsia="en-US"/>
              </w:rPr>
              <w:t xml:space="preserve"> </w:t>
            </w:r>
          </w:p>
        </w:tc>
        <w:tc>
          <w:tcPr>
            <w:tcW w:w="3159" w:type="dxa"/>
          </w:tcPr>
          <w:p w:rsidR="002F617D" w:rsidRPr="00C82C22" w:rsidRDefault="002F617D" w:rsidP="00373DFF">
            <w:pPr>
              <w:suppressAutoHyphens/>
              <w:jc w:val="center"/>
            </w:pPr>
            <w:r w:rsidRPr="00C82C22">
              <w:rPr>
                <w:rFonts w:eastAsia="Calibri"/>
                <w:lang w:eastAsia="en-US"/>
              </w:rPr>
              <w:t>100,0</w:t>
            </w:r>
          </w:p>
        </w:tc>
      </w:tr>
      <w:tr w:rsidR="002F617D" w:rsidRPr="00C82C22" w:rsidTr="0069635E">
        <w:tc>
          <w:tcPr>
            <w:tcW w:w="709" w:type="dxa"/>
          </w:tcPr>
          <w:p w:rsidR="002F617D" w:rsidRPr="00C82C22" w:rsidRDefault="0069635E" w:rsidP="00373DFF">
            <w:pPr>
              <w:suppressAutoHyphens/>
              <w:jc w:val="center"/>
              <w:rPr>
                <w:rFonts w:eastAsia="Calibri"/>
                <w:lang w:eastAsia="en-US"/>
              </w:rPr>
            </w:pPr>
            <w:r>
              <w:rPr>
                <w:rFonts w:eastAsia="Calibri"/>
                <w:lang w:eastAsia="en-US"/>
              </w:rPr>
              <w:t>3.</w:t>
            </w:r>
          </w:p>
        </w:tc>
        <w:tc>
          <w:tcPr>
            <w:tcW w:w="3057" w:type="dxa"/>
          </w:tcPr>
          <w:p w:rsidR="002F617D" w:rsidRPr="00C82C22" w:rsidRDefault="002F617D" w:rsidP="00373DFF">
            <w:pPr>
              <w:suppressAutoHyphens/>
              <w:jc w:val="both"/>
              <w:rPr>
                <w:rFonts w:eastAsia="Calibri"/>
                <w:lang w:eastAsia="en-US"/>
              </w:rPr>
            </w:pPr>
            <w:r w:rsidRPr="00C82C22">
              <w:rPr>
                <w:rFonts w:eastAsia="Calibri"/>
                <w:lang w:eastAsia="en-US"/>
              </w:rPr>
              <w:t>Усть-Камчатский район</w:t>
            </w:r>
          </w:p>
        </w:tc>
        <w:tc>
          <w:tcPr>
            <w:tcW w:w="1238" w:type="dxa"/>
            <w:vAlign w:val="center"/>
          </w:tcPr>
          <w:p w:rsidR="002F617D" w:rsidRPr="00C82C22" w:rsidRDefault="002F617D" w:rsidP="00373DFF">
            <w:pPr>
              <w:suppressAutoHyphens/>
              <w:jc w:val="center"/>
              <w:rPr>
                <w:rFonts w:eastAsia="Calibri"/>
                <w:lang w:eastAsia="en-US"/>
              </w:rPr>
            </w:pPr>
            <w:r w:rsidRPr="00C82C22">
              <w:rPr>
                <w:rFonts w:eastAsia="Calibri"/>
                <w:lang w:eastAsia="en-US"/>
              </w:rPr>
              <w:t>50</w:t>
            </w:r>
          </w:p>
        </w:tc>
        <w:tc>
          <w:tcPr>
            <w:tcW w:w="3159" w:type="dxa"/>
            <w:vAlign w:val="center"/>
          </w:tcPr>
          <w:p w:rsidR="002F617D" w:rsidRPr="00C82C22" w:rsidRDefault="002F617D" w:rsidP="00373DFF">
            <w:pPr>
              <w:suppressAutoHyphens/>
              <w:jc w:val="center"/>
              <w:rPr>
                <w:rFonts w:eastAsia="Calibri"/>
                <w:lang w:eastAsia="en-US"/>
              </w:rPr>
            </w:pPr>
            <w:r w:rsidRPr="00C82C22">
              <w:rPr>
                <w:rFonts w:eastAsia="Calibri"/>
                <w:lang w:eastAsia="en-US"/>
              </w:rPr>
              <w:t>100,0</w:t>
            </w:r>
          </w:p>
        </w:tc>
      </w:tr>
      <w:tr w:rsidR="002F617D" w:rsidRPr="0069635E" w:rsidTr="0069635E">
        <w:tc>
          <w:tcPr>
            <w:tcW w:w="709" w:type="dxa"/>
          </w:tcPr>
          <w:p w:rsidR="002F617D" w:rsidRPr="0069635E" w:rsidRDefault="0069635E" w:rsidP="00373DFF">
            <w:pPr>
              <w:suppressAutoHyphens/>
              <w:jc w:val="center"/>
              <w:rPr>
                <w:rFonts w:eastAsia="Calibri"/>
                <w:lang w:eastAsia="en-US"/>
              </w:rPr>
            </w:pPr>
            <w:r w:rsidRPr="0069635E">
              <w:rPr>
                <w:rFonts w:eastAsia="Calibri"/>
                <w:lang w:eastAsia="en-US"/>
              </w:rPr>
              <w:t>4.</w:t>
            </w:r>
          </w:p>
        </w:tc>
        <w:tc>
          <w:tcPr>
            <w:tcW w:w="3057" w:type="dxa"/>
          </w:tcPr>
          <w:p w:rsidR="002F617D" w:rsidRPr="0069635E" w:rsidRDefault="0069635E" w:rsidP="00373DFF">
            <w:pPr>
              <w:suppressAutoHyphens/>
              <w:rPr>
                <w:rFonts w:eastAsia="Calibri"/>
                <w:lang w:eastAsia="en-US"/>
              </w:rPr>
            </w:pPr>
            <w:r>
              <w:rPr>
                <w:rFonts w:eastAsia="Calibri"/>
                <w:lang w:eastAsia="en-US"/>
              </w:rPr>
              <w:t>Итого</w:t>
            </w:r>
          </w:p>
        </w:tc>
        <w:tc>
          <w:tcPr>
            <w:tcW w:w="1238" w:type="dxa"/>
            <w:vAlign w:val="center"/>
          </w:tcPr>
          <w:p w:rsidR="002F617D" w:rsidRPr="0069635E" w:rsidRDefault="002F617D" w:rsidP="00373DFF">
            <w:pPr>
              <w:suppressAutoHyphens/>
              <w:jc w:val="center"/>
              <w:rPr>
                <w:rFonts w:eastAsia="Calibri"/>
                <w:lang w:eastAsia="en-US"/>
              </w:rPr>
            </w:pPr>
            <w:r w:rsidRPr="0069635E">
              <w:rPr>
                <w:rFonts w:eastAsia="Calibri"/>
                <w:lang w:eastAsia="en-US"/>
              </w:rPr>
              <w:t>1 007 184</w:t>
            </w:r>
          </w:p>
        </w:tc>
        <w:tc>
          <w:tcPr>
            <w:tcW w:w="3159" w:type="dxa"/>
          </w:tcPr>
          <w:p w:rsidR="002F617D" w:rsidRPr="0069635E" w:rsidRDefault="002F617D" w:rsidP="00373DFF">
            <w:pPr>
              <w:suppressAutoHyphens/>
              <w:jc w:val="center"/>
            </w:pPr>
            <w:r w:rsidRPr="0069635E">
              <w:rPr>
                <w:rFonts w:eastAsia="Calibri"/>
                <w:lang w:eastAsia="en-US"/>
              </w:rPr>
              <w:t>100,0</w:t>
            </w:r>
          </w:p>
        </w:tc>
      </w:tr>
    </w:tbl>
    <w:p w:rsidR="00146F93" w:rsidRPr="00436057" w:rsidRDefault="00660120" w:rsidP="00373DFF">
      <w:pPr>
        <w:tabs>
          <w:tab w:val="left" w:pos="6735"/>
        </w:tabs>
        <w:suppressAutoHyphens/>
        <w:spacing w:before="240"/>
        <w:ind w:firstLine="709"/>
        <w:jc w:val="both"/>
        <w:rPr>
          <w:rFonts w:eastAsia="Calibri"/>
          <w:sz w:val="28"/>
          <w:szCs w:val="28"/>
          <w:lang w:eastAsia="en-US"/>
        </w:rPr>
      </w:pPr>
      <w:r w:rsidRPr="00436057">
        <w:rPr>
          <w:rFonts w:eastAsia="Calibri"/>
          <w:sz w:val="28"/>
          <w:szCs w:val="28"/>
          <w:lang w:eastAsia="en-US"/>
        </w:rPr>
        <w:t>За период действия предыдущего Л</w:t>
      </w:r>
      <w:r w:rsidR="00146F93" w:rsidRPr="00436057">
        <w:rPr>
          <w:rFonts w:eastAsia="Calibri"/>
          <w:sz w:val="28"/>
          <w:szCs w:val="28"/>
          <w:lang w:eastAsia="en-US"/>
        </w:rPr>
        <w:t>есного плана изменений в распределении площади лесов Камчатского края</w:t>
      </w:r>
      <w:r w:rsidR="00DA7504" w:rsidRPr="00436057">
        <w:rPr>
          <w:rFonts w:eastAsia="Calibri"/>
          <w:sz w:val="28"/>
          <w:szCs w:val="28"/>
          <w:lang w:eastAsia="en-US"/>
        </w:rPr>
        <w:t>,</w:t>
      </w:r>
      <w:r w:rsidR="00146F93" w:rsidRPr="00436057">
        <w:rPr>
          <w:rFonts w:eastAsia="Calibri"/>
          <w:sz w:val="28"/>
          <w:szCs w:val="28"/>
          <w:lang w:eastAsia="en-US"/>
        </w:rPr>
        <w:t xml:space="preserve"> расположенных на землях </w:t>
      </w:r>
      <w:r w:rsidR="00BB4402" w:rsidRPr="00436057">
        <w:rPr>
          <w:rFonts w:eastAsia="Calibri"/>
          <w:sz w:val="28"/>
          <w:szCs w:val="28"/>
          <w:lang w:eastAsia="en-US"/>
        </w:rPr>
        <w:t>ООПТ, не</w:t>
      </w:r>
      <w:r w:rsidR="00146F93" w:rsidRPr="00436057">
        <w:rPr>
          <w:rFonts w:eastAsia="Calibri"/>
          <w:sz w:val="28"/>
          <w:szCs w:val="28"/>
          <w:lang w:eastAsia="en-US"/>
        </w:rPr>
        <w:t xml:space="preserve"> произошло.</w:t>
      </w:r>
    </w:p>
    <w:p w:rsidR="00AB6E56" w:rsidRPr="00C82C22" w:rsidRDefault="00AB6E56" w:rsidP="00373DFF">
      <w:pPr>
        <w:suppressAutoHyphens/>
        <w:ind w:firstLine="709"/>
        <w:jc w:val="both"/>
        <w:rPr>
          <w:sz w:val="28"/>
          <w:szCs w:val="28"/>
        </w:rPr>
      </w:pPr>
      <w:r w:rsidRPr="00C82C22">
        <w:rPr>
          <w:sz w:val="28"/>
          <w:szCs w:val="28"/>
        </w:rPr>
        <w:t xml:space="preserve">1.5. Сведения об источниках исходных данных, </w:t>
      </w:r>
      <w:r w:rsidR="00BB4402" w:rsidRPr="00C82C22">
        <w:rPr>
          <w:sz w:val="28"/>
          <w:szCs w:val="28"/>
        </w:rPr>
        <w:t>используемых при</w:t>
      </w:r>
      <w:r w:rsidRPr="00C82C22">
        <w:rPr>
          <w:sz w:val="28"/>
          <w:szCs w:val="28"/>
        </w:rPr>
        <w:t xml:space="preserve"> разработке </w:t>
      </w:r>
      <w:r w:rsidR="00F01580" w:rsidRPr="00C82C22">
        <w:rPr>
          <w:sz w:val="28"/>
          <w:szCs w:val="28"/>
        </w:rPr>
        <w:t>Л</w:t>
      </w:r>
      <w:r w:rsidR="0035113C" w:rsidRPr="00C82C22">
        <w:rPr>
          <w:sz w:val="28"/>
          <w:szCs w:val="28"/>
        </w:rPr>
        <w:t>е</w:t>
      </w:r>
      <w:r w:rsidRPr="00C82C22">
        <w:rPr>
          <w:sz w:val="28"/>
          <w:szCs w:val="28"/>
        </w:rPr>
        <w:t xml:space="preserve">сного плана </w:t>
      </w:r>
      <w:r w:rsidR="00D41993" w:rsidRPr="00C82C22">
        <w:rPr>
          <w:sz w:val="28"/>
          <w:szCs w:val="28"/>
        </w:rPr>
        <w:t>Камчатского края</w:t>
      </w:r>
      <w:bookmarkEnd w:id="7"/>
      <w:r w:rsidR="00C82C22">
        <w:rPr>
          <w:sz w:val="28"/>
          <w:szCs w:val="28"/>
        </w:rPr>
        <w:t>.</w:t>
      </w:r>
      <w:r w:rsidRPr="00C82C22">
        <w:rPr>
          <w:sz w:val="28"/>
          <w:szCs w:val="28"/>
        </w:rPr>
        <w:t xml:space="preserve">  </w:t>
      </w:r>
    </w:p>
    <w:p w:rsidR="00AB6E56" w:rsidRPr="00436057" w:rsidRDefault="00AB6E56" w:rsidP="00373DFF">
      <w:pPr>
        <w:tabs>
          <w:tab w:val="left" w:pos="142"/>
        </w:tabs>
        <w:suppressAutoHyphens/>
        <w:ind w:firstLine="709"/>
        <w:jc w:val="both"/>
        <w:rPr>
          <w:sz w:val="28"/>
          <w:szCs w:val="28"/>
        </w:rPr>
      </w:pPr>
      <w:r w:rsidRPr="00436057">
        <w:rPr>
          <w:sz w:val="28"/>
          <w:szCs w:val="28"/>
        </w:rPr>
        <w:t>Лесной план составлен</w:t>
      </w:r>
      <w:r w:rsidR="00DA7504" w:rsidRPr="00436057">
        <w:rPr>
          <w:sz w:val="28"/>
          <w:szCs w:val="28"/>
        </w:rPr>
        <w:t xml:space="preserve"> в соответствии с утвержденной Т</w:t>
      </w:r>
      <w:r w:rsidRPr="00436057">
        <w:rPr>
          <w:sz w:val="28"/>
          <w:szCs w:val="28"/>
        </w:rPr>
        <w:t xml:space="preserve">иповой формой состава лесного плана субъекта </w:t>
      </w:r>
      <w:r w:rsidR="00243511" w:rsidRPr="00436057">
        <w:rPr>
          <w:sz w:val="28"/>
          <w:szCs w:val="28"/>
        </w:rPr>
        <w:t>Российской</w:t>
      </w:r>
      <w:r w:rsidRPr="00436057">
        <w:rPr>
          <w:sz w:val="28"/>
          <w:szCs w:val="28"/>
        </w:rPr>
        <w:t xml:space="preserve"> Федерации (</w:t>
      </w:r>
      <w:r w:rsidR="00530096" w:rsidRPr="00436057">
        <w:rPr>
          <w:bCs/>
          <w:sz w:val="28"/>
          <w:szCs w:val="28"/>
        </w:rPr>
        <w:t xml:space="preserve">Приказ </w:t>
      </w:r>
      <w:r w:rsidR="004C68CF" w:rsidRPr="004C68CF">
        <w:rPr>
          <w:bCs/>
          <w:sz w:val="28"/>
          <w:szCs w:val="28"/>
        </w:rPr>
        <w:t xml:space="preserve">Министерства природных ресурсов и экологии Российской Федерации (далее – Минприроды России) </w:t>
      </w:r>
      <w:r w:rsidR="00530096" w:rsidRPr="00436057">
        <w:rPr>
          <w:bCs/>
          <w:sz w:val="28"/>
          <w:szCs w:val="28"/>
        </w:rPr>
        <w:t xml:space="preserve">от 20.12.2017 № 692 </w:t>
      </w:r>
      <w:r w:rsidR="00E876C4" w:rsidRPr="00436057">
        <w:rPr>
          <w:bCs/>
          <w:sz w:val="28"/>
          <w:szCs w:val="28"/>
        </w:rPr>
        <w:t>«</w:t>
      </w:r>
      <w:r w:rsidR="00DA7504" w:rsidRPr="00436057">
        <w:rPr>
          <w:bCs/>
          <w:sz w:val="28"/>
          <w:szCs w:val="28"/>
        </w:rPr>
        <w:t>Об утверждении Т</w:t>
      </w:r>
      <w:r w:rsidR="00530096" w:rsidRPr="00436057">
        <w:rPr>
          <w:bCs/>
          <w:sz w:val="28"/>
          <w:szCs w:val="28"/>
        </w:rPr>
        <w:t>иповой формы и состава лесного плана субъекта Российской Федерации, порядка его подготовки и внесения в него изменений</w:t>
      </w:r>
      <w:r w:rsidR="00E876C4" w:rsidRPr="00436057">
        <w:rPr>
          <w:bCs/>
          <w:sz w:val="28"/>
          <w:szCs w:val="28"/>
        </w:rPr>
        <w:t>»</w:t>
      </w:r>
      <w:r w:rsidR="003A5438" w:rsidRPr="00436057">
        <w:rPr>
          <w:bCs/>
          <w:sz w:val="28"/>
          <w:szCs w:val="28"/>
        </w:rPr>
        <w:t>, в редакции</w:t>
      </w:r>
      <w:r w:rsidR="003A5438" w:rsidRPr="00436057">
        <w:rPr>
          <w:sz w:val="28"/>
          <w:szCs w:val="28"/>
        </w:rPr>
        <w:t xml:space="preserve"> </w:t>
      </w:r>
      <w:r w:rsidR="003A5438" w:rsidRPr="00436057">
        <w:rPr>
          <w:bCs/>
          <w:sz w:val="28"/>
          <w:szCs w:val="28"/>
        </w:rPr>
        <w:t xml:space="preserve">приказов Минприроды России от 27.02.2020 </w:t>
      </w:r>
      <w:r w:rsidR="00426AF2" w:rsidRPr="00436057">
        <w:rPr>
          <w:bCs/>
          <w:sz w:val="28"/>
          <w:szCs w:val="28"/>
        </w:rPr>
        <w:t>№</w:t>
      </w:r>
      <w:r w:rsidR="003A5438" w:rsidRPr="00436057">
        <w:rPr>
          <w:bCs/>
          <w:sz w:val="28"/>
          <w:szCs w:val="28"/>
        </w:rPr>
        <w:t xml:space="preserve"> 100, от 03.12.2021 </w:t>
      </w:r>
      <w:r w:rsidR="00426AF2" w:rsidRPr="00436057">
        <w:rPr>
          <w:bCs/>
          <w:sz w:val="28"/>
          <w:szCs w:val="28"/>
        </w:rPr>
        <w:t>№</w:t>
      </w:r>
      <w:r w:rsidR="003A5438" w:rsidRPr="00436057">
        <w:rPr>
          <w:bCs/>
          <w:sz w:val="28"/>
          <w:szCs w:val="28"/>
        </w:rPr>
        <w:t xml:space="preserve"> 901)</w:t>
      </w:r>
      <w:r w:rsidR="00660120" w:rsidRPr="00436057">
        <w:rPr>
          <w:bCs/>
          <w:sz w:val="28"/>
          <w:szCs w:val="28"/>
        </w:rPr>
        <w:t>.</w:t>
      </w:r>
    </w:p>
    <w:p w:rsidR="00AB6E56" w:rsidRPr="00436057" w:rsidRDefault="00AB6E56" w:rsidP="00373DFF">
      <w:pPr>
        <w:tabs>
          <w:tab w:val="left" w:pos="142"/>
        </w:tabs>
        <w:suppressAutoHyphens/>
        <w:ind w:firstLine="709"/>
        <w:jc w:val="both"/>
        <w:rPr>
          <w:sz w:val="28"/>
          <w:szCs w:val="28"/>
        </w:rPr>
      </w:pPr>
      <w:r w:rsidRPr="00436057">
        <w:rPr>
          <w:sz w:val="28"/>
          <w:szCs w:val="28"/>
        </w:rPr>
        <w:t xml:space="preserve">В основу разработки настоящего </w:t>
      </w:r>
      <w:r w:rsidR="00660120" w:rsidRPr="00436057">
        <w:rPr>
          <w:sz w:val="28"/>
          <w:szCs w:val="28"/>
        </w:rPr>
        <w:t>Л</w:t>
      </w:r>
      <w:r w:rsidR="00DA7504" w:rsidRPr="00436057">
        <w:rPr>
          <w:sz w:val="28"/>
          <w:szCs w:val="28"/>
        </w:rPr>
        <w:t xml:space="preserve">есного </w:t>
      </w:r>
      <w:r w:rsidRPr="00436057">
        <w:rPr>
          <w:sz w:val="28"/>
          <w:szCs w:val="28"/>
        </w:rPr>
        <w:t>плана наряду с нормативн</w:t>
      </w:r>
      <w:r w:rsidR="00DA7504" w:rsidRPr="00436057">
        <w:rPr>
          <w:sz w:val="28"/>
          <w:szCs w:val="28"/>
        </w:rPr>
        <w:t xml:space="preserve">ыми </w:t>
      </w:r>
      <w:r w:rsidRPr="00436057">
        <w:rPr>
          <w:sz w:val="28"/>
          <w:szCs w:val="28"/>
        </w:rPr>
        <w:t xml:space="preserve">правовыми и директивными актами действующего Федерального лесного законодательства </w:t>
      </w:r>
      <w:r w:rsidR="00CB76BF" w:rsidRPr="00436057">
        <w:rPr>
          <w:sz w:val="28"/>
          <w:szCs w:val="28"/>
        </w:rPr>
        <w:t>(Приложение 2</w:t>
      </w:r>
      <w:r w:rsidR="00660120" w:rsidRPr="00436057">
        <w:rPr>
          <w:sz w:val="28"/>
          <w:szCs w:val="28"/>
        </w:rPr>
        <w:t xml:space="preserve"> к Лесному плану</w:t>
      </w:r>
      <w:r w:rsidR="00CB76BF" w:rsidRPr="00436057">
        <w:rPr>
          <w:sz w:val="28"/>
          <w:szCs w:val="28"/>
        </w:rPr>
        <w:t>)</w:t>
      </w:r>
      <w:r w:rsidR="008C010C" w:rsidRPr="00436057">
        <w:rPr>
          <w:sz w:val="28"/>
          <w:szCs w:val="28"/>
        </w:rPr>
        <w:t xml:space="preserve"> </w:t>
      </w:r>
      <w:r w:rsidRPr="00436057">
        <w:rPr>
          <w:sz w:val="28"/>
          <w:szCs w:val="28"/>
        </w:rPr>
        <w:t>положены следующие базовые документы:</w:t>
      </w:r>
    </w:p>
    <w:p w:rsidR="00426AF2" w:rsidRPr="00436057" w:rsidRDefault="00426AF2" w:rsidP="00373DFF">
      <w:pPr>
        <w:numPr>
          <w:ilvl w:val="1"/>
          <w:numId w:val="4"/>
        </w:numPr>
        <w:tabs>
          <w:tab w:val="clear" w:pos="1440"/>
          <w:tab w:val="left" w:pos="142"/>
          <w:tab w:val="num" w:pos="709"/>
          <w:tab w:val="left" w:pos="993"/>
        </w:tabs>
        <w:suppressAutoHyphens/>
        <w:ind w:left="0" w:firstLine="709"/>
        <w:jc w:val="both"/>
        <w:rPr>
          <w:sz w:val="28"/>
          <w:szCs w:val="28"/>
        </w:rPr>
      </w:pPr>
      <w:r w:rsidRPr="00436057">
        <w:rPr>
          <w:sz w:val="28"/>
          <w:szCs w:val="28"/>
        </w:rPr>
        <w:lastRenderedPageBreak/>
        <w:t xml:space="preserve">Стратегия социально-экономического развития Камчатского края до 2030 года, утвержденная постановлением Правительства Камчатского края от 09.01.2018 </w:t>
      </w:r>
      <w:r w:rsidR="00CE55AD">
        <w:rPr>
          <w:sz w:val="28"/>
          <w:szCs w:val="28"/>
        </w:rPr>
        <w:t>№</w:t>
      </w:r>
      <w:r w:rsidRPr="00436057">
        <w:rPr>
          <w:sz w:val="28"/>
          <w:szCs w:val="28"/>
        </w:rPr>
        <w:t xml:space="preserve"> 1-П, </w:t>
      </w:r>
      <w:r w:rsidR="0069635E">
        <w:rPr>
          <w:sz w:val="28"/>
          <w:szCs w:val="28"/>
        </w:rPr>
        <w:t>с изм</w:t>
      </w:r>
      <w:r w:rsidR="00176939">
        <w:rPr>
          <w:sz w:val="28"/>
          <w:szCs w:val="28"/>
        </w:rPr>
        <w:t>енениями</w:t>
      </w:r>
      <w:r w:rsidR="0069635E">
        <w:rPr>
          <w:sz w:val="28"/>
          <w:szCs w:val="28"/>
        </w:rPr>
        <w:t xml:space="preserve"> </w:t>
      </w:r>
      <w:r w:rsidRPr="00436057">
        <w:rPr>
          <w:sz w:val="28"/>
          <w:szCs w:val="28"/>
        </w:rPr>
        <w:t xml:space="preserve">от 24.10.2018 </w:t>
      </w:r>
      <w:r w:rsidR="00CE55AD">
        <w:rPr>
          <w:sz w:val="28"/>
          <w:szCs w:val="28"/>
        </w:rPr>
        <w:t>№</w:t>
      </w:r>
      <w:r w:rsidRPr="00436057">
        <w:rPr>
          <w:sz w:val="28"/>
          <w:szCs w:val="28"/>
        </w:rPr>
        <w:t xml:space="preserve"> 453-П, от 14.02.2019 </w:t>
      </w:r>
      <w:r w:rsidR="00CE55AD">
        <w:rPr>
          <w:sz w:val="28"/>
          <w:szCs w:val="28"/>
        </w:rPr>
        <w:t>№</w:t>
      </w:r>
      <w:r w:rsidRPr="00436057">
        <w:rPr>
          <w:sz w:val="28"/>
          <w:szCs w:val="28"/>
        </w:rPr>
        <w:t xml:space="preserve"> 69-П, от 25.07.2019 </w:t>
      </w:r>
      <w:r w:rsidR="00CE55AD">
        <w:rPr>
          <w:sz w:val="28"/>
          <w:szCs w:val="28"/>
        </w:rPr>
        <w:t>№</w:t>
      </w:r>
      <w:r w:rsidRPr="00436057">
        <w:rPr>
          <w:sz w:val="28"/>
          <w:szCs w:val="28"/>
        </w:rPr>
        <w:t xml:space="preserve"> 333-П;</w:t>
      </w:r>
    </w:p>
    <w:p w:rsidR="00426AF2" w:rsidRPr="00436057" w:rsidRDefault="0035113C" w:rsidP="00373DFF">
      <w:pPr>
        <w:numPr>
          <w:ilvl w:val="1"/>
          <w:numId w:val="4"/>
        </w:numPr>
        <w:tabs>
          <w:tab w:val="clear" w:pos="1440"/>
          <w:tab w:val="left" w:pos="142"/>
          <w:tab w:val="num" w:pos="709"/>
          <w:tab w:val="left" w:pos="993"/>
        </w:tabs>
        <w:suppressAutoHyphens/>
        <w:ind w:left="0" w:firstLine="709"/>
        <w:jc w:val="both"/>
        <w:rPr>
          <w:sz w:val="28"/>
          <w:szCs w:val="28"/>
        </w:rPr>
      </w:pPr>
      <w:r>
        <w:rPr>
          <w:sz w:val="28"/>
          <w:szCs w:val="28"/>
        </w:rPr>
        <w:t>С</w:t>
      </w:r>
      <w:r w:rsidRPr="00436057">
        <w:rPr>
          <w:sz w:val="28"/>
          <w:szCs w:val="28"/>
        </w:rPr>
        <w:t>хем</w:t>
      </w:r>
      <w:r>
        <w:rPr>
          <w:sz w:val="28"/>
          <w:szCs w:val="28"/>
        </w:rPr>
        <w:t>а</w:t>
      </w:r>
      <w:r w:rsidRPr="00436057">
        <w:rPr>
          <w:sz w:val="28"/>
          <w:szCs w:val="28"/>
        </w:rPr>
        <w:t xml:space="preserve"> территориального планирования Камчатского края</w:t>
      </w:r>
      <w:r>
        <w:rPr>
          <w:sz w:val="28"/>
          <w:szCs w:val="28"/>
        </w:rPr>
        <w:t>, утвержденная</w:t>
      </w:r>
      <w:r w:rsidRPr="00436057">
        <w:rPr>
          <w:sz w:val="28"/>
          <w:szCs w:val="28"/>
        </w:rPr>
        <w:t xml:space="preserve"> </w:t>
      </w:r>
      <w:r>
        <w:rPr>
          <w:sz w:val="28"/>
          <w:szCs w:val="28"/>
        </w:rPr>
        <w:t>п</w:t>
      </w:r>
      <w:r w:rsidR="00426AF2" w:rsidRPr="00436057">
        <w:rPr>
          <w:sz w:val="28"/>
          <w:szCs w:val="28"/>
        </w:rPr>
        <w:t>остановление</w:t>
      </w:r>
      <w:r>
        <w:rPr>
          <w:sz w:val="28"/>
          <w:szCs w:val="28"/>
        </w:rPr>
        <w:t>м</w:t>
      </w:r>
      <w:r w:rsidR="00426AF2" w:rsidRPr="00436057">
        <w:rPr>
          <w:sz w:val="28"/>
          <w:szCs w:val="28"/>
        </w:rPr>
        <w:t xml:space="preserve"> Правительства Камчатского края от 10.10.2019 </w:t>
      </w:r>
      <w:r w:rsidR="00E64E28">
        <w:rPr>
          <w:sz w:val="28"/>
          <w:szCs w:val="28"/>
        </w:rPr>
        <w:br/>
      </w:r>
      <w:r w:rsidR="00426AF2" w:rsidRPr="00436057">
        <w:rPr>
          <w:sz w:val="28"/>
          <w:szCs w:val="28"/>
        </w:rPr>
        <w:t>№ 431-П</w:t>
      </w:r>
      <w:r w:rsidR="00F01580" w:rsidRPr="00436057">
        <w:rPr>
          <w:sz w:val="28"/>
          <w:szCs w:val="28"/>
        </w:rPr>
        <w:t>;</w:t>
      </w:r>
    </w:p>
    <w:p w:rsidR="0032366F" w:rsidRPr="00436057" w:rsidRDefault="00AB6E56" w:rsidP="00373DFF">
      <w:pPr>
        <w:numPr>
          <w:ilvl w:val="1"/>
          <w:numId w:val="4"/>
        </w:numPr>
        <w:tabs>
          <w:tab w:val="clear" w:pos="1440"/>
          <w:tab w:val="left" w:pos="142"/>
          <w:tab w:val="num" w:pos="709"/>
          <w:tab w:val="left" w:pos="993"/>
          <w:tab w:val="num" w:pos="1080"/>
        </w:tabs>
        <w:suppressAutoHyphens/>
        <w:ind w:left="0" w:firstLine="709"/>
        <w:jc w:val="both"/>
        <w:rPr>
          <w:sz w:val="28"/>
          <w:szCs w:val="28"/>
        </w:rPr>
      </w:pPr>
      <w:r w:rsidRPr="00436057">
        <w:rPr>
          <w:sz w:val="28"/>
          <w:szCs w:val="28"/>
        </w:rPr>
        <w:t>Государствен</w:t>
      </w:r>
      <w:r w:rsidR="00E876C4" w:rsidRPr="00436057">
        <w:rPr>
          <w:sz w:val="28"/>
          <w:szCs w:val="28"/>
        </w:rPr>
        <w:t>ная программа Камчатского края «</w:t>
      </w:r>
      <w:r w:rsidRPr="00436057">
        <w:rPr>
          <w:sz w:val="28"/>
          <w:szCs w:val="28"/>
        </w:rPr>
        <w:t xml:space="preserve">Развитие лесного хозяйства </w:t>
      </w:r>
      <w:r w:rsidR="00E876C4" w:rsidRPr="00436057">
        <w:rPr>
          <w:sz w:val="28"/>
          <w:szCs w:val="28"/>
        </w:rPr>
        <w:t>Камчатского края»</w:t>
      </w:r>
      <w:r w:rsidR="00F01580" w:rsidRPr="00436057">
        <w:rPr>
          <w:sz w:val="28"/>
          <w:szCs w:val="28"/>
        </w:rPr>
        <w:t xml:space="preserve"> от 30.11.2015 № 434-П;</w:t>
      </w:r>
    </w:p>
    <w:p w:rsidR="00AB6E56" w:rsidRPr="00436057" w:rsidRDefault="00FE4393" w:rsidP="00373DFF">
      <w:pPr>
        <w:numPr>
          <w:ilvl w:val="1"/>
          <w:numId w:val="4"/>
        </w:numPr>
        <w:tabs>
          <w:tab w:val="clear" w:pos="1440"/>
          <w:tab w:val="left" w:pos="142"/>
          <w:tab w:val="num" w:pos="993"/>
          <w:tab w:val="num" w:pos="1080"/>
        </w:tabs>
        <w:suppressAutoHyphens/>
        <w:ind w:left="0" w:firstLine="709"/>
        <w:jc w:val="both"/>
        <w:rPr>
          <w:sz w:val="28"/>
          <w:szCs w:val="28"/>
        </w:rPr>
      </w:pPr>
      <w:r w:rsidRPr="00436057">
        <w:rPr>
          <w:sz w:val="28"/>
          <w:szCs w:val="28"/>
        </w:rPr>
        <w:t>Материалы Росстата</w:t>
      </w:r>
      <w:r w:rsidR="0032366F" w:rsidRPr="00436057">
        <w:rPr>
          <w:sz w:val="28"/>
          <w:szCs w:val="28"/>
        </w:rPr>
        <w:t>.</w:t>
      </w:r>
      <w:r w:rsidR="00AB6E56" w:rsidRPr="00436057">
        <w:rPr>
          <w:sz w:val="28"/>
          <w:szCs w:val="28"/>
        </w:rPr>
        <w:t xml:space="preserve"> </w:t>
      </w:r>
    </w:p>
    <w:p w:rsidR="00AB6E56" w:rsidRPr="00436057" w:rsidRDefault="00AB6E56" w:rsidP="00373DFF">
      <w:pPr>
        <w:tabs>
          <w:tab w:val="num" w:pos="0"/>
          <w:tab w:val="left" w:pos="142"/>
          <w:tab w:val="num" w:pos="1080"/>
        </w:tabs>
        <w:suppressAutoHyphens/>
        <w:ind w:firstLine="709"/>
        <w:jc w:val="both"/>
        <w:rPr>
          <w:sz w:val="28"/>
          <w:szCs w:val="28"/>
        </w:rPr>
      </w:pPr>
      <w:r w:rsidRPr="00436057">
        <w:rPr>
          <w:sz w:val="28"/>
          <w:szCs w:val="28"/>
        </w:rPr>
        <w:t xml:space="preserve">Для разработки </w:t>
      </w:r>
      <w:r w:rsidR="00660120" w:rsidRPr="00436057">
        <w:rPr>
          <w:sz w:val="28"/>
          <w:szCs w:val="28"/>
        </w:rPr>
        <w:t>Л</w:t>
      </w:r>
      <w:r w:rsidRPr="00436057">
        <w:rPr>
          <w:sz w:val="28"/>
          <w:szCs w:val="28"/>
        </w:rPr>
        <w:t>есного плана использовалась статистическая база данных</w:t>
      </w:r>
      <w:r w:rsidR="00DA7504" w:rsidRPr="00436057">
        <w:rPr>
          <w:sz w:val="28"/>
          <w:szCs w:val="28"/>
        </w:rPr>
        <w:t>,</w:t>
      </w:r>
      <w:r w:rsidRPr="00436057">
        <w:rPr>
          <w:sz w:val="28"/>
          <w:szCs w:val="28"/>
        </w:rPr>
        <w:t xml:space="preserve"> </w:t>
      </w:r>
      <w:r w:rsidR="00DA7504" w:rsidRPr="00436057">
        <w:rPr>
          <w:sz w:val="28"/>
          <w:szCs w:val="28"/>
        </w:rPr>
        <w:t>м</w:t>
      </w:r>
      <w:r w:rsidRPr="00436057">
        <w:rPr>
          <w:sz w:val="28"/>
          <w:szCs w:val="28"/>
        </w:rPr>
        <w:t xml:space="preserve">атериалы, предоставленные различными ведомствами и организациями, предприятиями по запросам исполнителей работ </w:t>
      </w:r>
      <w:r w:rsidR="00D55F4D" w:rsidRPr="00436057">
        <w:rPr>
          <w:sz w:val="28"/>
          <w:szCs w:val="28"/>
        </w:rPr>
        <w:t>при</w:t>
      </w:r>
      <w:r w:rsidRPr="00436057">
        <w:rPr>
          <w:sz w:val="28"/>
          <w:szCs w:val="28"/>
        </w:rPr>
        <w:t xml:space="preserve"> подготовке </w:t>
      </w:r>
      <w:r w:rsidR="00660120" w:rsidRPr="00436057">
        <w:rPr>
          <w:sz w:val="28"/>
          <w:szCs w:val="28"/>
        </w:rPr>
        <w:t>Л</w:t>
      </w:r>
      <w:r w:rsidRPr="00436057">
        <w:rPr>
          <w:sz w:val="28"/>
          <w:szCs w:val="28"/>
        </w:rPr>
        <w:t>есного плана</w:t>
      </w:r>
      <w:r w:rsidR="00DA7504" w:rsidRPr="00436057">
        <w:rPr>
          <w:sz w:val="28"/>
          <w:szCs w:val="28"/>
        </w:rPr>
        <w:t>,</w:t>
      </w:r>
      <w:r w:rsidRPr="00436057">
        <w:rPr>
          <w:sz w:val="28"/>
          <w:szCs w:val="28"/>
        </w:rPr>
        <w:t xml:space="preserve"> </w:t>
      </w:r>
      <w:r w:rsidR="00DA7504" w:rsidRPr="00436057">
        <w:rPr>
          <w:sz w:val="28"/>
          <w:szCs w:val="28"/>
        </w:rPr>
        <w:t>с</w:t>
      </w:r>
      <w:r w:rsidRPr="00436057">
        <w:rPr>
          <w:sz w:val="28"/>
          <w:szCs w:val="28"/>
        </w:rPr>
        <w:t>татистическ</w:t>
      </w:r>
      <w:r w:rsidR="00D55F4D" w:rsidRPr="00436057">
        <w:rPr>
          <w:sz w:val="28"/>
          <w:szCs w:val="28"/>
        </w:rPr>
        <w:t>ие сборники по Камчатскому краю, м</w:t>
      </w:r>
      <w:r w:rsidRPr="00436057">
        <w:rPr>
          <w:sz w:val="28"/>
          <w:szCs w:val="28"/>
        </w:rPr>
        <w:t xml:space="preserve">атериалы </w:t>
      </w:r>
      <w:r w:rsidR="00BA47A9" w:rsidRPr="00436057">
        <w:rPr>
          <w:sz w:val="28"/>
          <w:szCs w:val="28"/>
        </w:rPr>
        <w:t>Государственного лесного реестра</w:t>
      </w:r>
      <w:r w:rsidRPr="00436057">
        <w:rPr>
          <w:sz w:val="28"/>
          <w:szCs w:val="28"/>
        </w:rPr>
        <w:t xml:space="preserve">, лесоустройства, </w:t>
      </w:r>
      <w:r w:rsidR="00BA47A9" w:rsidRPr="00436057">
        <w:rPr>
          <w:sz w:val="28"/>
          <w:szCs w:val="28"/>
        </w:rPr>
        <w:t>статистическая</w:t>
      </w:r>
      <w:r w:rsidRPr="00436057">
        <w:rPr>
          <w:sz w:val="28"/>
          <w:szCs w:val="28"/>
        </w:rPr>
        <w:t xml:space="preserve"> и финансовая отчетность по лесному хозяйству, охотничьему хозяйству, сельскому хозяйству, лесопромышленному комплексу, отчетные материалы о производственной деятельности смежных с лесными отраслями хозяйства, директивны</w:t>
      </w:r>
      <w:r w:rsidR="0049072F" w:rsidRPr="00436057">
        <w:rPr>
          <w:sz w:val="28"/>
          <w:szCs w:val="28"/>
        </w:rPr>
        <w:t>ми</w:t>
      </w:r>
      <w:r w:rsidRPr="00436057">
        <w:rPr>
          <w:sz w:val="28"/>
          <w:szCs w:val="28"/>
        </w:rPr>
        <w:t xml:space="preserve"> документ</w:t>
      </w:r>
      <w:r w:rsidR="009955CF" w:rsidRPr="00436057">
        <w:rPr>
          <w:sz w:val="28"/>
          <w:szCs w:val="28"/>
        </w:rPr>
        <w:t>а</w:t>
      </w:r>
      <w:r w:rsidR="0049072F" w:rsidRPr="00436057">
        <w:rPr>
          <w:sz w:val="28"/>
          <w:szCs w:val="28"/>
        </w:rPr>
        <w:t>ми</w:t>
      </w:r>
      <w:r w:rsidRPr="00436057">
        <w:rPr>
          <w:sz w:val="28"/>
          <w:szCs w:val="28"/>
        </w:rPr>
        <w:t xml:space="preserve"> Правительства </w:t>
      </w:r>
      <w:r w:rsidR="00DA7504" w:rsidRPr="00436057">
        <w:rPr>
          <w:sz w:val="28"/>
          <w:szCs w:val="28"/>
        </w:rPr>
        <w:t xml:space="preserve">Камчатского </w:t>
      </w:r>
      <w:r w:rsidRPr="00436057">
        <w:rPr>
          <w:sz w:val="28"/>
          <w:szCs w:val="28"/>
        </w:rPr>
        <w:t>края, научные фонды, литературные источники, материалы собстве</w:t>
      </w:r>
      <w:r w:rsidR="00BA47A9" w:rsidRPr="00436057">
        <w:rPr>
          <w:sz w:val="28"/>
          <w:szCs w:val="28"/>
        </w:rPr>
        <w:t xml:space="preserve">нных исследований и изысканий, </w:t>
      </w:r>
      <w:r w:rsidRPr="00436057">
        <w:rPr>
          <w:sz w:val="28"/>
          <w:szCs w:val="28"/>
        </w:rPr>
        <w:t>другие</w:t>
      </w:r>
      <w:r w:rsidR="00BA47A9" w:rsidRPr="00436057">
        <w:rPr>
          <w:sz w:val="28"/>
          <w:szCs w:val="28"/>
        </w:rPr>
        <w:t xml:space="preserve"> источники</w:t>
      </w:r>
      <w:r w:rsidRPr="00436057">
        <w:rPr>
          <w:sz w:val="28"/>
          <w:szCs w:val="28"/>
        </w:rPr>
        <w:t>.</w:t>
      </w:r>
    </w:p>
    <w:p w:rsidR="00204FDD" w:rsidRPr="00C82C22" w:rsidRDefault="00CA79AA" w:rsidP="00373DFF">
      <w:pPr>
        <w:suppressAutoHyphens/>
        <w:ind w:firstLine="709"/>
        <w:rPr>
          <w:rFonts w:eastAsia="Calibri"/>
          <w:sz w:val="28"/>
          <w:szCs w:val="28"/>
          <w:lang w:eastAsia="en-US"/>
        </w:rPr>
      </w:pPr>
      <w:r w:rsidRPr="00C82C22">
        <w:rPr>
          <w:rFonts w:eastAsia="Calibri"/>
          <w:sz w:val="28"/>
          <w:szCs w:val="28"/>
          <w:lang w:eastAsia="en-US"/>
        </w:rPr>
        <w:t xml:space="preserve">1.6. </w:t>
      </w:r>
      <w:r w:rsidR="00204FDD" w:rsidRPr="00C82C22">
        <w:rPr>
          <w:rFonts w:eastAsia="Calibri"/>
          <w:sz w:val="28"/>
          <w:szCs w:val="28"/>
          <w:lang w:eastAsia="en-US"/>
        </w:rPr>
        <w:t>Лесорастительное районирование</w:t>
      </w:r>
      <w:r w:rsidR="00C82C22">
        <w:rPr>
          <w:rFonts w:eastAsia="Calibri"/>
          <w:sz w:val="28"/>
          <w:szCs w:val="28"/>
          <w:lang w:eastAsia="en-US"/>
        </w:rPr>
        <w:t>.</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xml:space="preserve">В соответствии с </w:t>
      </w:r>
      <w:r w:rsidR="00DA7504" w:rsidRPr="00436057">
        <w:rPr>
          <w:rFonts w:eastAsia="Calibri"/>
          <w:sz w:val="28"/>
          <w:szCs w:val="28"/>
          <w:lang w:eastAsia="en-US"/>
        </w:rPr>
        <w:t>п</w:t>
      </w:r>
      <w:r w:rsidRPr="00436057">
        <w:rPr>
          <w:rFonts w:eastAsia="Calibri"/>
          <w:sz w:val="28"/>
          <w:szCs w:val="28"/>
          <w:lang w:eastAsia="en-US"/>
        </w:rPr>
        <w:t xml:space="preserve">риказом </w:t>
      </w:r>
      <w:r w:rsidR="00660120" w:rsidRPr="00436057">
        <w:rPr>
          <w:rFonts w:eastAsia="Calibri"/>
          <w:sz w:val="28"/>
          <w:szCs w:val="28"/>
          <w:lang w:eastAsia="en-US"/>
        </w:rPr>
        <w:t xml:space="preserve">Минприроды России </w:t>
      </w:r>
      <w:r w:rsidRPr="00436057">
        <w:rPr>
          <w:rFonts w:eastAsia="Calibri"/>
          <w:sz w:val="28"/>
          <w:szCs w:val="28"/>
          <w:lang w:eastAsia="en-US"/>
        </w:rPr>
        <w:t>от 18.03.2014</w:t>
      </w:r>
      <w:r w:rsidR="00E876C4" w:rsidRPr="00436057">
        <w:rPr>
          <w:rFonts w:eastAsia="Calibri"/>
          <w:sz w:val="28"/>
          <w:szCs w:val="28"/>
          <w:lang w:eastAsia="en-US"/>
        </w:rPr>
        <w:t xml:space="preserve"> </w:t>
      </w:r>
      <w:r w:rsidRPr="00436057">
        <w:rPr>
          <w:rFonts w:eastAsia="Calibri"/>
          <w:sz w:val="28"/>
          <w:szCs w:val="28"/>
          <w:lang w:eastAsia="en-US"/>
        </w:rPr>
        <w:t xml:space="preserve">№ 367 </w:t>
      </w:r>
      <w:r w:rsidR="00E64E28">
        <w:rPr>
          <w:rFonts w:eastAsia="Calibri"/>
          <w:sz w:val="28"/>
          <w:szCs w:val="28"/>
          <w:lang w:eastAsia="en-US"/>
        </w:rPr>
        <w:br/>
      </w:r>
      <w:r w:rsidR="00E876C4" w:rsidRPr="00436057">
        <w:rPr>
          <w:rFonts w:eastAsia="Calibri"/>
          <w:sz w:val="28"/>
          <w:szCs w:val="28"/>
          <w:lang w:eastAsia="en-US"/>
        </w:rPr>
        <w:t>«</w:t>
      </w:r>
      <w:r w:rsidRPr="00436057">
        <w:rPr>
          <w:rFonts w:eastAsia="Calibri"/>
          <w:sz w:val="28"/>
          <w:szCs w:val="28"/>
          <w:lang w:eastAsia="en-US"/>
        </w:rPr>
        <w:t xml:space="preserve">Об утверждении Перечня лесорастительных зон </w:t>
      </w:r>
      <w:r w:rsidR="007C179D" w:rsidRPr="00436057">
        <w:rPr>
          <w:rFonts w:eastAsia="Calibri"/>
          <w:sz w:val="28"/>
          <w:szCs w:val="28"/>
          <w:lang w:eastAsia="en-US"/>
        </w:rPr>
        <w:t>Российской Федерации</w:t>
      </w:r>
      <w:r w:rsidRPr="00436057">
        <w:rPr>
          <w:rFonts w:eastAsia="Calibri"/>
          <w:sz w:val="28"/>
          <w:szCs w:val="28"/>
          <w:lang w:eastAsia="en-US"/>
        </w:rPr>
        <w:t xml:space="preserve"> и Перечня лесных районов </w:t>
      </w:r>
      <w:r w:rsidR="007C179D" w:rsidRPr="00436057">
        <w:rPr>
          <w:rFonts w:eastAsia="Calibri"/>
          <w:sz w:val="28"/>
          <w:szCs w:val="28"/>
          <w:lang w:eastAsia="en-US"/>
        </w:rPr>
        <w:t>Российской Федерации</w:t>
      </w:r>
      <w:r w:rsidR="00E876C4" w:rsidRPr="00436057">
        <w:rPr>
          <w:rFonts w:eastAsia="Calibri"/>
          <w:sz w:val="28"/>
          <w:szCs w:val="28"/>
          <w:lang w:eastAsia="en-US"/>
        </w:rPr>
        <w:t>»</w:t>
      </w:r>
      <w:r w:rsidRPr="00436057">
        <w:rPr>
          <w:rFonts w:eastAsia="Calibri"/>
          <w:sz w:val="28"/>
          <w:szCs w:val="28"/>
          <w:lang w:eastAsia="en-US"/>
        </w:rPr>
        <w:t xml:space="preserve"> леса Камчатского края отнесены к двум лесорастительным зонам и двум лесным районам. В зону притундровых лесов и редкостойной тайги вош</w:t>
      </w:r>
      <w:r w:rsidR="009955CF" w:rsidRPr="00436057">
        <w:rPr>
          <w:rFonts w:eastAsia="Calibri"/>
          <w:sz w:val="28"/>
          <w:szCs w:val="28"/>
          <w:lang w:eastAsia="en-US"/>
        </w:rPr>
        <w:t>е</w:t>
      </w:r>
      <w:r w:rsidRPr="00436057">
        <w:rPr>
          <w:rFonts w:eastAsia="Calibri"/>
          <w:sz w:val="28"/>
          <w:szCs w:val="28"/>
          <w:lang w:eastAsia="en-US"/>
        </w:rPr>
        <w:t>л Дальневосточный район притундровых лесов и редкостойной тайги, куда входят все леса Корякского лесничества.</w:t>
      </w:r>
    </w:p>
    <w:p w:rsidR="00204FDD" w:rsidRPr="00436057" w:rsidRDefault="009955CF" w:rsidP="00373DFF">
      <w:pPr>
        <w:suppressAutoHyphens/>
        <w:ind w:firstLine="709"/>
        <w:jc w:val="both"/>
        <w:rPr>
          <w:rFonts w:eastAsia="Calibri"/>
          <w:sz w:val="28"/>
          <w:szCs w:val="28"/>
          <w:lang w:eastAsia="en-US"/>
        </w:rPr>
      </w:pPr>
      <w:r w:rsidRPr="00436057">
        <w:rPr>
          <w:rFonts w:eastAsia="Calibri"/>
          <w:sz w:val="28"/>
          <w:szCs w:val="28"/>
          <w:lang w:eastAsia="en-US"/>
        </w:rPr>
        <w:t>В тае</w:t>
      </w:r>
      <w:r w:rsidR="00204FDD" w:rsidRPr="00436057">
        <w:rPr>
          <w:rFonts w:eastAsia="Calibri"/>
          <w:sz w:val="28"/>
          <w:szCs w:val="28"/>
          <w:lang w:eastAsia="en-US"/>
        </w:rPr>
        <w:t>жную лесорастительную зону вошла вся оставшаяся част</w:t>
      </w:r>
      <w:r w:rsidRPr="00436057">
        <w:rPr>
          <w:rFonts w:eastAsia="Calibri"/>
          <w:sz w:val="28"/>
          <w:szCs w:val="28"/>
          <w:lang w:eastAsia="en-US"/>
        </w:rPr>
        <w:t>ь края в составе Камчатского тае</w:t>
      </w:r>
      <w:r w:rsidR="00204FDD" w:rsidRPr="00436057">
        <w:rPr>
          <w:rFonts w:eastAsia="Calibri"/>
          <w:sz w:val="28"/>
          <w:szCs w:val="28"/>
          <w:lang w:eastAsia="en-US"/>
        </w:rPr>
        <w:t>жного лесного района. Это леса Атласовского, Быстринского, Елизовского, Ключевского, Мильковского и Усть-Большерецкого лесничеств.</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Обе лесорасти</w:t>
      </w:r>
      <w:r w:rsidR="009955CF" w:rsidRPr="00436057">
        <w:rPr>
          <w:rFonts w:eastAsia="Calibri"/>
          <w:sz w:val="28"/>
          <w:szCs w:val="28"/>
          <w:lang w:eastAsia="en-US"/>
        </w:rPr>
        <w:t>тельные зоны имеют достаточно че</w:t>
      </w:r>
      <w:r w:rsidRPr="00436057">
        <w:rPr>
          <w:rFonts w:eastAsia="Calibri"/>
          <w:sz w:val="28"/>
          <w:szCs w:val="28"/>
          <w:lang w:eastAsia="en-US"/>
        </w:rPr>
        <w:t xml:space="preserve">ткие природные границы, которые описаны в многочисленных научных работах по природному районированию Камчатки. </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Общая площадь Дальневосточного района притундровых лесов и редкостойной тайги составляет 29</w:t>
      </w:r>
      <w:r w:rsidR="00F5029B" w:rsidRPr="00436057">
        <w:rPr>
          <w:rFonts w:eastAsia="Calibri"/>
          <w:sz w:val="28"/>
          <w:szCs w:val="28"/>
          <w:lang w:eastAsia="en-US"/>
        </w:rPr>
        <w:t> </w:t>
      </w:r>
      <w:r w:rsidRPr="00436057">
        <w:rPr>
          <w:rFonts w:eastAsia="Calibri"/>
          <w:sz w:val="28"/>
          <w:szCs w:val="28"/>
          <w:lang w:eastAsia="en-US"/>
        </w:rPr>
        <w:t>116,9 тыс.</w:t>
      </w:r>
      <w:r w:rsidR="007E2352">
        <w:rPr>
          <w:rFonts w:eastAsia="Calibri"/>
          <w:sz w:val="28"/>
          <w:szCs w:val="28"/>
          <w:lang w:eastAsia="en-US"/>
        </w:rPr>
        <w:t> </w:t>
      </w:r>
      <w:r w:rsidR="009955CF" w:rsidRPr="00436057">
        <w:rPr>
          <w:rFonts w:eastAsia="Calibri"/>
          <w:sz w:val="28"/>
          <w:szCs w:val="28"/>
          <w:lang w:eastAsia="en-US"/>
        </w:rPr>
        <w:t>га, Камчатского тае</w:t>
      </w:r>
      <w:r w:rsidRPr="00436057">
        <w:rPr>
          <w:rFonts w:eastAsia="Calibri"/>
          <w:sz w:val="28"/>
          <w:szCs w:val="28"/>
          <w:lang w:eastAsia="en-US"/>
        </w:rPr>
        <w:t>жного района – 16</w:t>
      </w:r>
      <w:r w:rsidR="00F5029B" w:rsidRPr="00436057">
        <w:rPr>
          <w:rFonts w:eastAsia="Calibri"/>
          <w:sz w:val="28"/>
          <w:szCs w:val="28"/>
          <w:lang w:eastAsia="en-US"/>
        </w:rPr>
        <w:t> </w:t>
      </w:r>
      <w:r w:rsidRPr="00436057">
        <w:rPr>
          <w:rFonts w:eastAsia="Calibri"/>
          <w:sz w:val="28"/>
          <w:szCs w:val="28"/>
          <w:lang w:eastAsia="en-US"/>
        </w:rPr>
        <w:t>155,6 тыс.</w:t>
      </w:r>
      <w:r w:rsidR="00C82C22">
        <w:rPr>
          <w:rFonts w:eastAsia="Calibri"/>
          <w:sz w:val="28"/>
          <w:szCs w:val="28"/>
          <w:lang w:eastAsia="en-US"/>
        </w:rPr>
        <w:t> </w:t>
      </w:r>
      <w:r w:rsidRPr="00436057">
        <w:rPr>
          <w:rFonts w:eastAsia="Calibri"/>
          <w:sz w:val="28"/>
          <w:szCs w:val="28"/>
          <w:lang w:eastAsia="en-US"/>
        </w:rPr>
        <w:t>га</w:t>
      </w:r>
      <w:r w:rsidR="00462775" w:rsidRPr="00436057">
        <w:rPr>
          <w:rFonts w:eastAsia="Calibri"/>
          <w:sz w:val="28"/>
          <w:szCs w:val="28"/>
          <w:lang w:eastAsia="en-US"/>
        </w:rPr>
        <w:t>,</w:t>
      </w:r>
      <w:r w:rsidRPr="00436057">
        <w:rPr>
          <w:rFonts w:eastAsia="Calibri"/>
          <w:sz w:val="28"/>
          <w:szCs w:val="28"/>
          <w:lang w:eastAsia="en-US"/>
        </w:rPr>
        <w:t xml:space="preserve"> </w:t>
      </w:r>
      <w:r w:rsidR="000F31FA" w:rsidRPr="00436057">
        <w:rPr>
          <w:rFonts w:eastAsia="Calibri"/>
          <w:sz w:val="28"/>
          <w:szCs w:val="28"/>
          <w:lang w:eastAsia="en-US"/>
        </w:rPr>
        <w:t>на их долю с</w:t>
      </w:r>
      <w:r w:rsidRPr="00436057">
        <w:rPr>
          <w:rFonts w:eastAsia="Calibri"/>
          <w:sz w:val="28"/>
          <w:szCs w:val="28"/>
          <w:lang w:eastAsia="en-US"/>
        </w:rPr>
        <w:t xml:space="preserve">оответственно </w:t>
      </w:r>
      <w:r w:rsidR="000F31FA" w:rsidRPr="00436057">
        <w:rPr>
          <w:rFonts w:eastAsia="Calibri"/>
          <w:sz w:val="28"/>
          <w:szCs w:val="28"/>
          <w:lang w:eastAsia="en-US"/>
        </w:rPr>
        <w:t xml:space="preserve">приходится </w:t>
      </w:r>
      <w:r w:rsidRPr="00436057">
        <w:rPr>
          <w:rFonts w:eastAsia="Calibri"/>
          <w:sz w:val="28"/>
          <w:szCs w:val="28"/>
          <w:lang w:eastAsia="en-US"/>
        </w:rPr>
        <w:t>64,3</w:t>
      </w:r>
      <w:r w:rsidR="00462775" w:rsidRPr="00436057">
        <w:rPr>
          <w:rFonts w:eastAsia="Calibri"/>
          <w:sz w:val="28"/>
          <w:szCs w:val="28"/>
          <w:lang w:eastAsia="en-US"/>
        </w:rPr>
        <w:t xml:space="preserve"> </w:t>
      </w:r>
      <w:r w:rsidR="00E64E28">
        <w:rPr>
          <w:rFonts w:eastAsia="Calibri"/>
          <w:sz w:val="28"/>
          <w:szCs w:val="28"/>
          <w:lang w:eastAsia="en-US"/>
        </w:rPr>
        <w:t>процента</w:t>
      </w:r>
      <w:r w:rsidRPr="00436057">
        <w:rPr>
          <w:rFonts w:eastAsia="Calibri"/>
          <w:sz w:val="28"/>
          <w:szCs w:val="28"/>
          <w:lang w:eastAsia="en-US"/>
        </w:rPr>
        <w:t xml:space="preserve"> и 35,7</w:t>
      </w:r>
      <w:r w:rsidR="00462775" w:rsidRPr="00436057">
        <w:rPr>
          <w:rFonts w:eastAsia="Calibri"/>
          <w:sz w:val="28"/>
          <w:szCs w:val="28"/>
          <w:lang w:eastAsia="en-US"/>
        </w:rPr>
        <w:t xml:space="preserve"> </w:t>
      </w:r>
      <w:r w:rsidR="00E64E28">
        <w:rPr>
          <w:rFonts w:eastAsia="Calibri"/>
          <w:sz w:val="28"/>
          <w:szCs w:val="28"/>
          <w:lang w:eastAsia="en-US"/>
        </w:rPr>
        <w:t>процент</w:t>
      </w:r>
      <w:r w:rsidR="00AD13E7">
        <w:rPr>
          <w:rFonts w:eastAsia="Calibri"/>
          <w:sz w:val="28"/>
          <w:szCs w:val="28"/>
          <w:lang w:eastAsia="en-US"/>
        </w:rPr>
        <w:t>а</w:t>
      </w:r>
      <w:r w:rsidRPr="00436057">
        <w:rPr>
          <w:rFonts w:eastAsia="Calibri"/>
          <w:sz w:val="28"/>
          <w:szCs w:val="28"/>
          <w:lang w:eastAsia="en-US"/>
        </w:rPr>
        <w:t xml:space="preserve"> от общей площади лесов Камчатского края (</w:t>
      </w:r>
      <w:r w:rsidR="006B1CAA" w:rsidRPr="00436057">
        <w:rPr>
          <w:rFonts w:eastAsia="Calibri"/>
          <w:sz w:val="28"/>
          <w:szCs w:val="28"/>
          <w:lang w:eastAsia="en-US"/>
        </w:rPr>
        <w:t>П</w:t>
      </w:r>
      <w:r w:rsidRPr="00436057">
        <w:rPr>
          <w:rFonts w:eastAsia="Calibri"/>
          <w:sz w:val="28"/>
          <w:szCs w:val="28"/>
          <w:lang w:eastAsia="en-US"/>
        </w:rPr>
        <w:t>риложение 3</w:t>
      </w:r>
      <w:r w:rsidR="00F5029B" w:rsidRPr="00436057">
        <w:rPr>
          <w:rFonts w:eastAsia="Calibri"/>
          <w:sz w:val="28"/>
          <w:szCs w:val="28"/>
          <w:lang w:eastAsia="en-US"/>
        </w:rPr>
        <w:t xml:space="preserve"> к Лесному плану</w:t>
      </w:r>
      <w:r w:rsidRPr="00436057">
        <w:rPr>
          <w:rFonts w:eastAsia="Calibri"/>
          <w:sz w:val="28"/>
          <w:szCs w:val="28"/>
          <w:lang w:eastAsia="en-US"/>
        </w:rPr>
        <w:t xml:space="preserve">). </w:t>
      </w:r>
    </w:p>
    <w:p w:rsidR="00204FDD" w:rsidRPr="00C82C22" w:rsidRDefault="00204FDD" w:rsidP="00373DFF">
      <w:pPr>
        <w:suppressAutoHyphens/>
        <w:ind w:firstLine="709"/>
        <w:jc w:val="both"/>
        <w:rPr>
          <w:rFonts w:eastAsia="Calibri"/>
          <w:sz w:val="28"/>
          <w:szCs w:val="28"/>
          <w:lang w:eastAsia="en-US"/>
        </w:rPr>
      </w:pPr>
      <w:r w:rsidRPr="00C82C22">
        <w:rPr>
          <w:rFonts w:eastAsia="Calibri"/>
          <w:sz w:val="28"/>
          <w:szCs w:val="28"/>
          <w:lang w:eastAsia="en-US"/>
        </w:rPr>
        <w:t>1.7. Динамика распределения площади лесов и состава лесов по целевому назначению и категориям защитных лесов</w:t>
      </w:r>
      <w:r w:rsidR="00C82C22">
        <w:rPr>
          <w:rFonts w:eastAsia="Calibri"/>
          <w:sz w:val="28"/>
          <w:szCs w:val="28"/>
          <w:lang w:eastAsia="en-US"/>
        </w:rPr>
        <w:t>.</w:t>
      </w:r>
    </w:p>
    <w:p w:rsidR="00F5029B" w:rsidRPr="00436057" w:rsidRDefault="00F5029B" w:rsidP="00373DFF">
      <w:pPr>
        <w:suppressAutoHyphens/>
        <w:ind w:firstLine="709"/>
        <w:jc w:val="both"/>
        <w:rPr>
          <w:rFonts w:eastAsia="Calibri"/>
          <w:sz w:val="28"/>
          <w:szCs w:val="28"/>
          <w:lang w:eastAsia="en-US"/>
        </w:rPr>
      </w:pPr>
      <w:r w:rsidRPr="00436057">
        <w:rPr>
          <w:rFonts w:eastAsia="Calibri"/>
          <w:sz w:val="28"/>
          <w:szCs w:val="28"/>
          <w:lang w:eastAsia="en-US"/>
        </w:rPr>
        <w:lastRenderedPageBreak/>
        <w:t xml:space="preserve">По данным государственного лесного реестра на 01.01.2018 общая площадь лесов Камчатского края составляет 45 275,9 тыс.га. В распределении площади лесов по целевому назначению по краю наблюдается явное преобладание резервных лесов – 61,5 </w:t>
      </w:r>
      <w:r w:rsidR="00E64E28">
        <w:rPr>
          <w:rFonts w:eastAsia="Calibri"/>
          <w:sz w:val="28"/>
          <w:szCs w:val="28"/>
          <w:lang w:eastAsia="en-US"/>
        </w:rPr>
        <w:t>процент</w:t>
      </w:r>
      <w:r w:rsidR="00AD13E7">
        <w:rPr>
          <w:rFonts w:eastAsia="Calibri"/>
          <w:sz w:val="28"/>
          <w:szCs w:val="28"/>
          <w:lang w:eastAsia="en-US"/>
        </w:rPr>
        <w:t>а</w:t>
      </w:r>
      <w:r w:rsidRPr="00436057">
        <w:rPr>
          <w:rFonts w:eastAsia="Calibri"/>
          <w:sz w:val="28"/>
          <w:szCs w:val="28"/>
          <w:lang w:eastAsia="en-US"/>
        </w:rPr>
        <w:t xml:space="preserve"> (27 826,6 тыс.</w:t>
      </w:r>
      <w:r w:rsidR="007E2352">
        <w:rPr>
          <w:rFonts w:eastAsia="Calibri"/>
          <w:sz w:val="28"/>
          <w:szCs w:val="28"/>
          <w:lang w:eastAsia="en-US"/>
        </w:rPr>
        <w:t> </w:t>
      </w:r>
      <w:r w:rsidRPr="00436057">
        <w:rPr>
          <w:rFonts w:eastAsia="Calibri"/>
          <w:sz w:val="28"/>
          <w:szCs w:val="28"/>
          <w:lang w:eastAsia="en-US"/>
        </w:rPr>
        <w:t xml:space="preserve">га). На защитные леса приходится 31 </w:t>
      </w:r>
      <w:r w:rsidR="00E64E28">
        <w:rPr>
          <w:rFonts w:eastAsia="Calibri"/>
          <w:sz w:val="28"/>
          <w:szCs w:val="28"/>
          <w:lang w:eastAsia="en-US"/>
        </w:rPr>
        <w:t>процент</w:t>
      </w:r>
      <w:r w:rsidRPr="00436057">
        <w:rPr>
          <w:rFonts w:eastAsia="Calibri"/>
          <w:sz w:val="28"/>
          <w:szCs w:val="28"/>
          <w:lang w:eastAsia="en-US"/>
        </w:rPr>
        <w:t xml:space="preserve"> (14 026,6 тыс.</w:t>
      </w:r>
      <w:r w:rsidR="007E2352">
        <w:rPr>
          <w:rFonts w:eastAsia="Calibri"/>
          <w:sz w:val="28"/>
          <w:szCs w:val="28"/>
          <w:lang w:eastAsia="en-US"/>
        </w:rPr>
        <w:t> </w:t>
      </w:r>
      <w:r w:rsidRPr="00436057">
        <w:rPr>
          <w:rFonts w:eastAsia="Calibri"/>
          <w:sz w:val="28"/>
          <w:szCs w:val="28"/>
          <w:lang w:eastAsia="en-US"/>
        </w:rPr>
        <w:t xml:space="preserve">га), а на эксплуатационные – 7,5 </w:t>
      </w:r>
      <w:r w:rsidR="00E64E28">
        <w:rPr>
          <w:rFonts w:eastAsia="Calibri"/>
          <w:sz w:val="28"/>
          <w:szCs w:val="28"/>
          <w:lang w:eastAsia="en-US"/>
        </w:rPr>
        <w:t>процент</w:t>
      </w:r>
      <w:r w:rsidR="00AD13E7">
        <w:rPr>
          <w:rFonts w:eastAsia="Calibri"/>
          <w:sz w:val="28"/>
          <w:szCs w:val="28"/>
          <w:lang w:eastAsia="en-US"/>
        </w:rPr>
        <w:t>а</w:t>
      </w:r>
      <w:r w:rsidRPr="00436057">
        <w:rPr>
          <w:rFonts w:eastAsia="Calibri"/>
          <w:sz w:val="28"/>
          <w:szCs w:val="28"/>
          <w:lang w:eastAsia="en-US"/>
        </w:rPr>
        <w:t xml:space="preserve"> (3 422,7 тыс.</w:t>
      </w:r>
      <w:r w:rsidR="007E2352">
        <w:rPr>
          <w:rFonts w:eastAsia="Calibri"/>
          <w:sz w:val="28"/>
          <w:szCs w:val="28"/>
          <w:lang w:eastAsia="en-US"/>
        </w:rPr>
        <w:t> </w:t>
      </w:r>
      <w:r w:rsidRPr="00436057">
        <w:rPr>
          <w:rFonts w:eastAsia="Calibri"/>
          <w:sz w:val="28"/>
          <w:szCs w:val="28"/>
          <w:lang w:eastAsia="en-US"/>
        </w:rPr>
        <w:t xml:space="preserve">га). Лесные земли составляют 46,8 </w:t>
      </w:r>
      <w:r w:rsidR="00E64E28">
        <w:rPr>
          <w:rFonts w:eastAsia="Calibri"/>
          <w:sz w:val="28"/>
          <w:szCs w:val="28"/>
          <w:lang w:eastAsia="en-US"/>
        </w:rPr>
        <w:t>процент</w:t>
      </w:r>
      <w:r w:rsidR="00AD13E7">
        <w:rPr>
          <w:rFonts w:eastAsia="Calibri"/>
          <w:sz w:val="28"/>
          <w:szCs w:val="28"/>
          <w:lang w:eastAsia="en-US"/>
        </w:rPr>
        <w:t>а</w:t>
      </w:r>
      <w:r w:rsidRPr="00436057">
        <w:rPr>
          <w:rFonts w:eastAsia="Calibri"/>
          <w:sz w:val="28"/>
          <w:szCs w:val="28"/>
          <w:lang w:eastAsia="en-US"/>
        </w:rPr>
        <w:t xml:space="preserve">, из них покрытые лесной растительностью – 91,9 </w:t>
      </w:r>
      <w:r w:rsidR="00E64E28">
        <w:rPr>
          <w:rFonts w:eastAsia="Calibri"/>
          <w:sz w:val="28"/>
          <w:szCs w:val="28"/>
          <w:lang w:eastAsia="en-US"/>
        </w:rPr>
        <w:t>процент</w:t>
      </w:r>
      <w:r w:rsidR="00AD13E7">
        <w:rPr>
          <w:rFonts w:eastAsia="Calibri"/>
          <w:sz w:val="28"/>
          <w:szCs w:val="28"/>
          <w:lang w:eastAsia="en-US"/>
        </w:rPr>
        <w:t>а</w:t>
      </w:r>
      <w:r w:rsidRPr="00436057">
        <w:rPr>
          <w:rFonts w:eastAsia="Calibri"/>
          <w:sz w:val="28"/>
          <w:szCs w:val="28"/>
          <w:lang w:eastAsia="en-US"/>
        </w:rPr>
        <w:t xml:space="preserve">, нелесные – 53,2 </w:t>
      </w:r>
      <w:r w:rsidR="00E64E28">
        <w:rPr>
          <w:rFonts w:eastAsia="Calibri"/>
          <w:sz w:val="28"/>
          <w:szCs w:val="28"/>
          <w:lang w:eastAsia="en-US"/>
        </w:rPr>
        <w:t>процента</w:t>
      </w:r>
      <w:r w:rsidRPr="00436057">
        <w:rPr>
          <w:rFonts w:eastAsia="Calibri"/>
          <w:sz w:val="28"/>
          <w:szCs w:val="28"/>
          <w:lang w:eastAsia="en-US"/>
        </w:rPr>
        <w:t xml:space="preserve"> общей площади лесов края.</w:t>
      </w:r>
    </w:p>
    <w:p w:rsidR="004D5C13" w:rsidRPr="00436057" w:rsidRDefault="004D5C13" w:rsidP="00373DFF">
      <w:pPr>
        <w:suppressAutoHyphens/>
        <w:ind w:firstLine="709"/>
        <w:jc w:val="both"/>
        <w:rPr>
          <w:rFonts w:eastAsia="Calibri"/>
          <w:sz w:val="28"/>
          <w:szCs w:val="28"/>
          <w:lang w:eastAsia="en-US"/>
        </w:rPr>
      </w:pPr>
      <w:r w:rsidRPr="00436057">
        <w:rPr>
          <w:rFonts w:eastAsia="Calibri"/>
          <w:sz w:val="28"/>
          <w:szCs w:val="28"/>
          <w:lang w:eastAsia="en-US"/>
        </w:rPr>
        <w:t xml:space="preserve">Анализ существующего распределения и динамика распределения площади лесов и состава лесов по целевому назначению и категориям защитных лесов на землях лесного фонда за период действия предыдущего </w:t>
      </w:r>
      <w:r w:rsidR="00F5029B" w:rsidRPr="00436057">
        <w:rPr>
          <w:rFonts w:eastAsia="Calibri"/>
          <w:sz w:val="28"/>
          <w:szCs w:val="28"/>
          <w:lang w:eastAsia="en-US"/>
        </w:rPr>
        <w:t>Л</w:t>
      </w:r>
      <w:r w:rsidRPr="00436057">
        <w:rPr>
          <w:rFonts w:eastAsia="Calibri"/>
          <w:sz w:val="28"/>
          <w:szCs w:val="28"/>
          <w:lang w:eastAsia="en-US"/>
        </w:rPr>
        <w:t>есного плана представлен в Приложении 4</w:t>
      </w:r>
      <w:r w:rsidR="00F5029B" w:rsidRPr="00436057">
        <w:rPr>
          <w:rFonts w:eastAsia="Calibri"/>
          <w:sz w:val="28"/>
          <w:szCs w:val="28"/>
          <w:lang w:eastAsia="en-US"/>
        </w:rPr>
        <w:t xml:space="preserve"> к Лесному плану</w:t>
      </w:r>
      <w:r w:rsidRPr="00436057">
        <w:rPr>
          <w:rFonts w:eastAsia="Calibri"/>
          <w:sz w:val="28"/>
          <w:szCs w:val="28"/>
          <w:lang w:eastAsia="en-US"/>
        </w:rPr>
        <w:t xml:space="preserve">. </w:t>
      </w:r>
    </w:p>
    <w:p w:rsidR="004D5C13" w:rsidRPr="00436057" w:rsidRDefault="004D5C13" w:rsidP="00373DFF">
      <w:pPr>
        <w:suppressAutoHyphens/>
        <w:ind w:firstLine="709"/>
        <w:jc w:val="both"/>
        <w:rPr>
          <w:rFonts w:eastAsia="Calibri"/>
          <w:sz w:val="28"/>
          <w:szCs w:val="28"/>
          <w:lang w:eastAsia="en-US"/>
        </w:rPr>
      </w:pPr>
      <w:r w:rsidRPr="00436057">
        <w:rPr>
          <w:rFonts w:eastAsia="Calibri"/>
          <w:sz w:val="28"/>
          <w:szCs w:val="28"/>
          <w:lang w:eastAsia="en-US"/>
        </w:rPr>
        <w:t>За рассматриваемый период площадь, занимаемая защитными ле</w:t>
      </w:r>
      <w:r w:rsidR="007E2352">
        <w:rPr>
          <w:rFonts w:eastAsia="Calibri"/>
          <w:sz w:val="28"/>
          <w:szCs w:val="28"/>
          <w:lang w:eastAsia="en-US"/>
        </w:rPr>
        <w:t>сами, увеличилась на 171,5 тыс. </w:t>
      </w:r>
      <w:r w:rsidRPr="00436057">
        <w:rPr>
          <w:rFonts w:eastAsia="Calibri"/>
          <w:sz w:val="28"/>
          <w:szCs w:val="28"/>
          <w:lang w:eastAsia="en-US"/>
        </w:rPr>
        <w:t>га или 1,3</w:t>
      </w:r>
      <w:r w:rsidR="007C586B" w:rsidRPr="00436057">
        <w:rPr>
          <w:rFonts w:eastAsia="Calibri"/>
          <w:sz w:val="28"/>
          <w:szCs w:val="28"/>
          <w:lang w:eastAsia="en-US"/>
        </w:rPr>
        <w:t xml:space="preserve"> </w:t>
      </w:r>
      <w:r w:rsidR="00E64E28">
        <w:rPr>
          <w:rFonts w:eastAsia="Calibri"/>
          <w:sz w:val="28"/>
          <w:szCs w:val="28"/>
          <w:lang w:eastAsia="en-US"/>
        </w:rPr>
        <w:t>процента</w:t>
      </w:r>
      <w:r w:rsidRPr="00436057">
        <w:rPr>
          <w:rFonts w:eastAsia="Calibri"/>
          <w:sz w:val="28"/>
          <w:szCs w:val="28"/>
          <w:lang w:eastAsia="en-US"/>
        </w:rPr>
        <w:t>. Увеличение произошло за счет выделения нерестоохранных полос и лесов, расположенных на особо охраняемых природных территориях. Почти все защитные леса являются ценными – 99,3</w:t>
      </w:r>
      <w:r w:rsidR="007C586B" w:rsidRPr="00436057">
        <w:rPr>
          <w:rFonts w:eastAsia="Calibri"/>
          <w:sz w:val="28"/>
          <w:szCs w:val="28"/>
          <w:lang w:eastAsia="en-US"/>
        </w:rPr>
        <w:t xml:space="preserve"> </w:t>
      </w:r>
      <w:r w:rsidR="00E64E28">
        <w:rPr>
          <w:rFonts w:eastAsia="Calibri"/>
          <w:sz w:val="28"/>
          <w:szCs w:val="28"/>
          <w:lang w:eastAsia="en-US"/>
        </w:rPr>
        <w:t>процента</w:t>
      </w:r>
      <w:r w:rsidRPr="00436057">
        <w:rPr>
          <w:rFonts w:eastAsia="Calibri"/>
          <w:sz w:val="28"/>
          <w:szCs w:val="28"/>
          <w:lang w:eastAsia="en-US"/>
        </w:rPr>
        <w:t xml:space="preserve"> площади, из них 70,2</w:t>
      </w:r>
      <w:r w:rsidR="007C586B" w:rsidRPr="00436057">
        <w:rPr>
          <w:rFonts w:eastAsia="Calibri"/>
          <w:sz w:val="28"/>
          <w:szCs w:val="28"/>
          <w:lang w:eastAsia="en-US"/>
        </w:rPr>
        <w:t xml:space="preserve"> </w:t>
      </w:r>
      <w:r w:rsidR="00E64E28">
        <w:rPr>
          <w:rFonts w:eastAsia="Calibri"/>
          <w:sz w:val="28"/>
          <w:szCs w:val="28"/>
          <w:lang w:eastAsia="en-US"/>
        </w:rPr>
        <w:t>процента</w:t>
      </w:r>
      <w:r w:rsidRPr="00436057">
        <w:rPr>
          <w:rFonts w:eastAsia="Calibri"/>
          <w:sz w:val="28"/>
          <w:szCs w:val="28"/>
          <w:lang w:eastAsia="en-US"/>
        </w:rPr>
        <w:t xml:space="preserve"> нерестоохранные полосы лесов.</w:t>
      </w:r>
    </w:p>
    <w:p w:rsidR="004D5C13" w:rsidRPr="00436057" w:rsidRDefault="004D5C13" w:rsidP="00373DFF">
      <w:pPr>
        <w:suppressAutoHyphens/>
        <w:ind w:firstLine="709"/>
        <w:jc w:val="both"/>
        <w:rPr>
          <w:rFonts w:eastAsia="Calibri"/>
          <w:sz w:val="28"/>
          <w:szCs w:val="28"/>
          <w:lang w:eastAsia="en-US"/>
        </w:rPr>
      </w:pPr>
      <w:r w:rsidRPr="00436057">
        <w:rPr>
          <w:rFonts w:eastAsia="Calibri"/>
          <w:sz w:val="28"/>
          <w:szCs w:val="28"/>
          <w:lang w:eastAsia="en-US"/>
        </w:rPr>
        <w:t>В результате перераспределения между эксплуатационными и резервными лесами площадь эксплуа</w:t>
      </w:r>
      <w:r w:rsidR="00DA7504" w:rsidRPr="00436057">
        <w:rPr>
          <w:rFonts w:eastAsia="Calibri"/>
          <w:sz w:val="28"/>
          <w:szCs w:val="28"/>
          <w:lang w:eastAsia="en-US"/>
        </w:rPr>
        <w:t xml:space="preserve">тационных лесов уменьшилась, а </w:t>
      </w:r>
      <w:r w:rsidRPr="00436057">
        <w:rPr>
          <w:rFonts w:eastAsia="Calibri"/>
          <w:sz w:val="28"/>
          <w:szCs w:val="28"/>
          <w:lang w:eastAsia="en-US"/>
        </w:rPr>
        <w:t>резервных</w:t>
      </w:r>
      <w:r w:rsidR="00DA7504" w:rsidRPr="00436057">
        <w:rPr>
          <w:rFonts w:eastAsia="Calibri"/>
          <w:sz w:val="28"/>
          <w:szCs w:val="28"/>
          <w:lang w:eastAsia="en-US"/>
        </w:rPr>
        <w:t xml:space="preserve"> – </w:t>
      </w:r>
      <w:r w:rsidRPr="00436057">
        <w:rPr>
          <w:rFonts w:eastAsia="Calibri"/>
          <w:sz w:val="28"/>
          <w:szCs w:val="28"/>
          <w:lang w:eastAsia="en-US"/>
        </w:rPr>
        <w:t>увеличилась на аналогичную</w:t>
      </w:r>
      <w:r w:rsidR="0020645A" w:rsidRPr="00436057">
        <w:rPr>
          <w:rFonts w:eastAsia="Calibri"/>
          <w:sz w:val="28"/>
          <w:szCs w:val="28"/>
          <w:lang w:eastAsia="en-US"/>
        </w:rPr>
        <w:t xml:space="preserve"> территорию</w:t>
      </w:r>
      <w:r w:rsidRPr="00436057">
        <w:rPr>
          <w:rFonts w:eastAsia="Calibri"/>
          <w:sz w:val="28"/>
          <w:szCs w:val="28"/>
          <w:lang w:eastAsia="en-US"/>
        </w:rPr>
        <w:t>. Изменения произошли в Быстринском, Усть-Большерецком, Ключевском и Корякском лесничествах.</w:t>
      </w:r>
    </w:p>
    <w:p w:rsidR="009D759C" w:rsidRPr="00436057" w:rsidRDefault="004D5C13" w:rsidP="00373DFF">
      <w:pPr>
        <w:suppressAutoHyphens/>
        <w:ind w:firstLine="709"/>
        <w:jc w:val="both"/>
        <w:rPr>
          <w:rFonts w:eastAsia="Calibri"/>
          <w:sz w:val="28"/>
          <w:szCs w:val="28"/>
          <w:lang w:eastAsia="en-US"/>
        </w:rPr>
      </w:pPr>
      <w:r w:rsidRPr="00436057">
        <w:rPr>
          <w:rFonts w:eastAsia="Calibri"/>
          <w:sz w:val="28"/>
          <w:szCs w:val="28"/>
          <w:lang w:eastAsia="en-US"/>
        </w:rPr>
        <w:t>Существующее распределение лесов Камчатского края по целевому назначению является оптимальным, отвечающим долговременным интересам территории.</w:t>
      </w:r>
    </w:p>
    <w:p w:rsidR="009D759C" w:rsidRPr="00C82C22" w:rsidRDefault="009D759C" w:rsidP="00373DFF">
      <w:pPr>
        <w:suppressAutoHyphens/>
        <w:ind w:firstLine="709"/>
        <w:jc w:val="both"/>
        <w:rPr>
          <w:rFonts w:eastAsia="Calibri"/>
          <w:sz w:val="28"/>
          <w:szCs w:val="28"/>
          <w:lang w:eastAsia="en-US"/>
        </w:rPr>
      </w:pPr>
      <w:r w:rsidRPr="00C82C22">
        <w:rPr>
          <w:rFonts w:eastAsia="Calibri"/>
          <w:sz w:val="28"/>
          <w:szCs w:val="28"/>
          <w:lang w:eastAsia="en-US"/>
        </w:rPr>
        <w:t xml:space="preserve">1.8. Сведения о лесах, расположенных в границах </w:t>
      </w:r>
      <w:r w:rsidR="00CE55AD" w:rsidRPr="00C82C22">
        <w:rPr>
          <w:rFonts w:eastAsia="Calibri"/>
          <w:sz w:val="28"/>
          <w:szCs w:val="28"/>
          <w:lang w:eastAsia="en-US"/>
        </w:rPr>
        <w:t>особо охраняемых природных территорий</w:t>
      </w:r>
      <w:r w:rsidR="00C82C22">
        <w:rPr>
          <w:rFonts w:eastAsia="Calibri"/>
          <w:sz w:val="28"/>
          <w:szCs w:val="28"/>
          <w:lang w:eastAsia="en-US"/>
        </w:rPr>
        <w:t>.</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xml:space="preserve">На территории Камчатского края находятся три </w:t>
      </w:r>
      <w:r w:rsidR="004C68CF">
        <w:rPr>
          <w:rFonts w:eastAsia="Calibri"/>
          <w:sz w:val="28"/>
          <w:szCs w:val="28"/>
          <w:lang w:eastAsia="en-US"/>
        </w:rPr>
        <w:t>ООПТ</w:t>
      </w:r>
      <w:r w:rsidRPr="00436057">
        <w:rPr>
          <w:rFonts w:eastAsia="Calibri"/>
          <w:sz w:val="28"/>
          <w:szCs w:val="28"/>
          <w:lang w:eastAsia="en-US"/>
        </w:rPr>
        <w:t xml:space="preserve"> федерального значения:</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Командорский государственный природный биосферный заповедник им. С.В.</w:t>
      </w:r>
      <w:r w:rsidR="00462775" w:rsidRPr="00436057">
        <w:rPr>
          <w:rFonts w:eastAsia="Calibri"/>
          <w:sz w:val="28"/>
          <w:szCs w:val="28"/>
          <w:lang w:eastAsia="en-US"/>
        </w:rPr>
        <w:t xml:space="preserve"> </w:t>
      </w:r>
      <w:r w:rsidRPr="00436057">
        <w:rPr>
          <w:rFonts w:eastAsia="Calibri"/>
          <w:sz w:val="28"/>
          <w:szCs w:val="28"/>
          <w:lang w:eastAsia="en-US"/>
        </w:rPr>
        <w:t>Маракова, площадь – 3 648,7 тыс.</w:t>
      </w:r>
      <w:r w:rsidR="007E2352">
        <w:rPr>
          <w:rFonts w:eastAsia="Calibri"/>
          <w:sz w:val="28"/>
          <w:szCs w:val="28"/>
          <w:lang w:eastAsia="en-US"/>
        </w:rPr>
        <w:t> </w:t>
      </w:r>
      <w:r w:rsidRPr="00436057">
        <w:rPr>
          <w:rFonts w:eastAsia="Calibri"/>
          <w:sz w:val="28"/>
          <w:szCs w:val="28"/>
          <w:lang w:eastAsia="en-US"/>
        </w:rPr>
        <w:t>га;</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xml:space="preserve">- Корякский государственный природный заповедник, площадь – </w:t>
      </w:r>
      <w:r w:rsidR="00CE55AD">
        <w:rPr>
          <w:rFonts w:eastAsia="Calibri"/>
          <w:sz w:val="28"/>
          <w:szCs w:val="28"/>
          <w:lang w:eastAsia="en-US"/>
        </w:rPr>
        <w:br/>
      </w:r>
      <w:r w:rsidRPr="00436057">
        <w:rPr>
          <w:rFonts w:eastAsia="Calibri"/>
          <w:sz w:val="28"/>
          <w:szCs w:val="28"/>
          <w:lang w:eastAsia="en-US"/>
        </w:rPr>
        <w:t>327,2 тыс.</w:t>
      </w:r>
      <w:r w:rsidR="007E2352">
        <w:rPr>
          <w:rFonts w:eastAsia="Calibri"/>
          <w:sz w:val="28"/>
          <w:szCs w:val="28"/>
          <w:lang w:eastAsia="en-US"/>
        </w:rPr>
        <w:t> </w:t>
      </w:r>
      <w:r w:rsidRPr="00436057">
        <w:rPr>
          <w:rFonts w:eastAsia="Calibri"/>
          <w:sz w:val="28"/>
          <w:szCs w:val="28"/>
          <w:lang w:eastAsia="en-US"/>
        </w:rPr>
        <w:t>га;</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Кроноцкий государственный природный биосферный заповедник, площадь –</w:t>
      </w:r>
      <w:r w:rsidR="00DA7504" w:rsidRPr="00436057">
        <w:rPr>
          <w:rFonts w:eastAsia="Calibri"/>
          <w:sz w:val="28"/>
          <w:szCs w:val="28"/>
          <w:lang w:eastAsia="en-US"/>
        </w:rPr>
        <w:t xml:space="preserve"> </w:t>
      </w:r>
      <w:r w:rsidRPr="00436057">
        <w:rPr>
          <w:rFonts w:eastAsia="Calibri"/>
          <w:sz w:val="28"/>
          <w:szCs w:val="28"/>
          <w:lang w:eastAsia="en-US"/>
        </w:rPr>
        <w:t>1 147,6 тыс.</w:t>
      </w:r>
      <w:r w:rsidR="007E2352">
        <w:rPr>
          <w:rFonts w:eastAsia="Calibri"/>
          <w:sz w:val="28"/>
          <w:szCs w:val="28"/>
          <w:lang w:eastAsia="en-US"/>
        </w:rPr>
        <w:t> </w:t>
      </w:r>
      <w:r w:rsidRPr="00436057">
        <w:rPr>
          <w:rFonts w:eastAsia="Calibri"/>
          <w:sz w:val="28"/>
          <w:szCs w:val="28"/>
          <w:lang w:eastAsia="en-US"/>
        </w:rPr>
        <w:t>га.</w:t>
      </w:r>
    </w:p>
    <w:p w:rsidR="00932013" w:rsidRPr="00436057" w:rsidRDefault="00932013" w:rsidP="00373DFF">
      <w:pPr>
        <w:suppressAutoHyphens/>
        <w:ind w:firstLine="709"/>
        <w:jc w:val="both"/>
        <w:rPr>
          <w:rFonts w:eastAsia="Calibri"/>
          <w:sz w:val="28"/>
          <w:szCs w:val="28"/>
          <w:lang w:eastAsia="en-US"/>
        </w:rPr>
      </w:pPr>
      <w:r w:rsidRPr="00436057">
        <w:rPr>
          <w:rFonts w:eastAsia="Calibri"/>
          <w:sz w:val="28"/>
          <w:szCs w:val="28"/>
          <w:lang w:eastAsia="en-US"/>
        </w:rPr>
        <w:t>Государственный природный заказник «Южно-Камчатский», площадь – 200,0 тыс.</w:t>
      </w:r>
      <w:r w:rsidR="007E2352">
        <w:rPr>
          <w:rFonts w:eastAsia="Calibri"/>
          <w:sz w:val="28"/>
          <w:szCs w:val="28"/>
          <w:lang w:eastAsia="en-US"/>
        </w:rPr>
        <w:t> </w:t>
      </w:r>
      <w:r w:rsidRPr="00436057">
        <w:rPr>
          <w:rFonts w:eastAsia="Calibri"/>
          <w:sz w:val="28"/>
          <w:szCs w:val="28"/>
          <w:lang w:eastAsia="en-US"/>
        </w:rPr>
        <w:t>га.</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 xml:space="preserve">Сеть </w:t>
      </w:r>
      <w:r w:rsidR="00C57362" w:rsidRPr="00436057">
        <w:rPr>
          <w:rFonts w:eastAsia="Calibri"/>
          <w:sz w:val="28"/>
          <w:szCs w:val="28"/>
          <w:lang w:eastAsia="en-US"/>
        </w:rPr>
        <w:t>ООПТ</w:t>
      </w:r>
      <w:r w:rsidRPr="00436057">
        <w:rPr>
          <w:rFonts w:eastAsia="Calibri"/>
          <w:sz w:val="28"/>
          <w:szCs w:val="28"/>
          <w:lang w:eastAsia="en-US"/>
        </w:rPr>
        <w:t xml:space="preserve"> регионального значения Камчатского края по состоянию на 01.01.2018</w:t>
      </w:r>
      <w:r w:rsidR="00462775" w:rsidRPr="00436057">
        <w:rPr>
          <w:rFonts w:eastAsia="Calibri"/>
          <w:sz w:val="28"/>
          <w:szCs w:val="28"/>
          <w:lang w:eastAsia="en-US"/>
        </w:rPr>
        <w:t xml:space="preserve"> </w:t>
      </w:r>
      <w:r w:rsidRPr="00436057">
        <w:rPr>
          <w:rFonts w:eastAsia="Calibri"/>
          <w:sz w:val="28"/>
          <w:szCs w:val="28"/>
          <w:lang w:eastAsia="en-US"/>
        </w:rPr>
        <w:t>включает 111 объектов общей площадью 3 457,0 тыс.</w:t>
      </w:r>
      <w:r w:rsidR="007E2352">
        <w:rPr>
          <w:rFonts w:eastAsia="Calibri"/>
          <w:sz w:val="28"/>
          <w:szCs w:val="28"/>
          <w:lang w:eastAsia="en-US"/>
        </w:rPr>
        <w:t> </w:t>
      </w:r>
      <w:r w:rsidRPr="00436057">
        <w:rPr>
          <w:rFonts w:eastAsia="Calibri"/>
          <w:sz w:val="28"/>
          <w:szCs w:val="28"/>
          <w:lang w:eastAsia="en-US"/>
        </w:rPr>
        <w:t>га, занимающих 7,45</w:t>
      </w:r>
      <w:r w:rsidR="00462775" w:rsidRPr="00436057">
        <w:rPr>
          <w:rFonts w:eastAsia="Calibri"/>
          <w:sz w:val="28"/>
          <w:szCs w:val="28"/>
          <w:lang w:eastAsia="en-US"/>
        </w:rPr>
        <w:t xml:space="preserve"> </w:t>
      </w:r>
      <w:r w:rsidR="001B0F23" w:rsidRPr="00436057">
        <w:rPr>
          <w:rFonts w:eastAsia="Calibri"/>
          <w:sz w:val="28"/>
          <w:szCs w:val="28"/>
          <w:lang w:eastAsia="en-US"/>
        </w:rPr>
        <w:t>% площади края (</w:t>
      </w:r>
      <w:r w:rsidR="006B1CAA" w:rsidRPr="00CE55AD">
        <w:rPr>
          <w:rFonts w:eastAsia="Calibri"/>
          <w:sz w:val="28"/>
          <w:szCs w:val="28"/>
          <w:lang w:eastAsia="en-US"/>
        </w:rPr>
        <w:t>П</w:t>
      </w:r>
      <w:r w:rsidRPr="00CE55AD">
        <w:rPr>
          <w:rFonts w:eastAsia="Calibri"/>
          <w:sz w:val="28"/>
          <w:szCs w:val="28"/>
          <w:lang w:eastAsia="en-US"/>
        </w:rPr>
        <w:t>риложение</w:t>
      </w:r>
      <w:r w:rsidR="002B3734" w:rsidRPr="00CE55AD">
        <w:rPr>
          <w:rFonts w:eastAsia="Calibri"/>
          <w:sz w:val="28"/>
          <w:szCs w:val="28"/>
          <w:lang w:eastAsia="en-US"/>
        </w:rPr>
        <w:t xml:space="preserve"> </w:t>
      </w:r>
      <w:r w:rsidRPr="00CE55AD">
        <w:rPr>
          <w:rFonts w:eastAsia="Calibri"/>
          <w:sz w:val="28"/>
          <w:szCs w:val="28"/>
          <w:lang w:eastAsia="en-US"/>
        </w:rPr>
        <w:t>5</w:t>
      </w:r>
      <w:r w:rsidR="00F5029B" w:rsidRPr="00436057">
        <w:rPr>
          <w:rFonts w:eastAsia="Calibri"/>
          <w:sz w:val="28"/>
          <w:szCs w:val="28"/>
          <w:lang w:eastAsia="en-US"/>
        </w:rPr>
        <w:t xml:space="preserve"> к Лесному плану</w:t>
      </w:r>
      <w:r w:rsidRPr="00436057">
        <w:rPr>
          <w:rFonts w:eastAsia="Calibri"/>
          <w:sz w:val="28"/>
          <w:szCs w:val="28"/>
          <w:lang w:eastAsia="en-US"/>
        </w:rPr>
        <w:t>):</w:t>
      </w:r>
      <w:r w:rsidR="0020645A" w:rsidRPr="00436057">
        <w:rPr>
          <w:rFonts w:eastAsia="Calibri"/>
          <w:sz w:val="28"/>
          <w:szCs w:val="28"/>
          <w:lang w:eastAsia="en-US"/>
        </w:rPr>
        <w:t xml:space="preserve"> </w:t>
      </w:r>
      <w:r w:rsidRPr="00436057">
        <w:rPr>
          <w:rFonts w:eastAsia="Calibri"/>
          <w:sz w:val="28"/>
          <w:szCs w:val="28"/>
          <w:lang w:eastAsia="en-US"/>
        </w:rPr>
        <w:t>4 природных парка</w:t>
      </w:r>
      <w:r w:rsidR="00F5029B" w:rsidRPr="00436057">
        <w:rPr>
          <w:rFonts w:eastAsia="Calibri"/>
          <w:sz w:val="28"/>
          <w:szCs w:val="28"/>
          <w:lang w:eastAsia="en-US"/>
        </w:rPr>
        <w:t>,</w:t>
      </w:r>
      <w:r w:rsidR="0020645A" w:rsidRPr="00436057">
        <w:rPr>
          <w:rFonts w:eastAsia="Calibri"/>
          <w:sz w:val="28"/>
          <w:szCs w:val="28"/>
          <w:lang w:eastAsia="en-US"/>
        </w:rPr>
        <w:t xml:space="preserve"> </w:t>
      </w:r>
      <w:r w:rsidRPr="00436057">
        <w:rPr>
          <w:rFonts w:eastAsia="Calibri"/>
          <w:sz w:val="28"/>
          <w:szCs w:val="28"/>
          <w:lang w:eastAsia="en-US"/>
        </w:rPr>
        <w:t>14 государственных природных заказников</w:t>
      </w:r>
      <w:r w:rsidR="00F5029B" w:rsidRPr="00436057">
        <w:rPr>
          <w:rFonts w:eastAsia="Calibri"/>
          <w:sz w:val="28"/>
          <w:szCs w:val="28"/>
          <w:lang w:eastAsia="en-US"/>
        </w:rPr>
        <w:t>,</w:t>
      </w:r>
      <w:r w:rsidR="0020645A" w:rsidRPr="00436057">
        <w:rPr>
          <w:rFonts w:eastAsia="Calibri"/>
          <w:sz w:val="28"/>
          <w:szCs w:val="28"/>
          <w:lang w:eastAsia="en-US"/>
        </w:rPr>
        <w:t xml:space="preserve"> </w:t>
      </w:r>
      <w:r w:rsidRPr="00436057">
        <w:rPr>
          <w:rFonts w:eastAsia="Calibri"/>
          <w:sz w:val="28"/>
          <w:szCs w:val="28"/>
          <w:lang w:eastAsia="en-US"/>
        </w:rPr>
        <w:t>93 памятника природы.</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Министерством природных ресурсов и экологии Камчатского края выполняется комплекс работ по оптимизации действующей сети ООПТ. В соответствии с п</w:t>
      </w:r>
      <w:r w:rsidR="00942526">
        <w:rPr>
          <w:rFonts w:eastAsia="Calibri"/>
          <w:sz w:val="28"/>
          <w:szCs w:val="28"/>
          <w:lang w:eastAsia="en-US"/>
        </w:rPr>
        <w:t xml:space="preserve">унктом </w:t>
      </w:r>
      <w:r w:rsidRPr="00436057">
        <w:rPr>
          <w:rFonts w:eastAsia="Calibri"/>
          <w:sz w:val="28"/>
          <w:szCs w:val="28"/>
          <w:lang w:eastAsia="en-US"/>
        </w:rPr>
        <w:t>2 ст</w:t>
      </w:r>
      <w:r w:rsidR="00942526">
        <w:rPr>
          <w:rFonts w:eastAsia="Calibri"/>
          <w:sz w:val="28"/>
          <w:szCs w:val="28"/>
          <w:lang w:eastAsia="en-US"/>
        </w:rPr>
        <w:t>атьи</w:t>
      </w:r>
      <w:r w:rsidR="002B3734" w:rsidRPr="00436057">
        <w:rPr>
          <w:rFonts w:eastAsia="Calibri"/>
          <w:sz w:val="28"/>
          <w:szCs w:val="28"/>
          <w:lang w:eastAsia="en-US"/>
        </w:rPr>
        <w:t xml:space="preserve"> </w:t>
      </w:r>
      <w:r w:rsidRPr="00436057">
        <w:rPr>
          <w:rFonts w:eastAsia="Calibri"/>
          <w:sz w:val="28"/>
          <w:szCs w:val="28"/>
          <w:lang w:eastAsia="en-US"/>
        </w:rPr>
        <w:t xml:space="preserve">10 Закона Камчатского края </w:t>
      </w:r>
      <w:r w:rsidRPr="00942526">
        <w:rPr>
          <w:rFonts w:eastAsia="Calibri"/>
          <w:sz w:val="28"/>
          <w:szCs w:val="28"/>
          <w:lang w:eastAsia="en-US"/>
        </w:rPr>
        <w:t xml:space="preserve">от 29.12.2014 </w:t>
      </w:r>
      <w:r w:rsidR="00CE55AD">
        <w:rPr>
          <w:rFonts w:eastAsia="Calibri"/>
          <w:sz w:val="28"/>
          <w:szCs w:val="28"/>
          <w:lang w:eastAsia="en-US"/>
        </w:rPr>
        <w:br/>
      </w:r>
      <w:r w:rsidRPr="00942526">
        <w:rPr>
          <w:rFonts w:eastAsia="Calibri"/>
          <w:sz w:val="28"/>
          <w:szCs w:val="28"/>
          <w:lang w:eastAsia="en-US"/>
        </w:rPr>
        <w:lastRenderedPageBreak/>
        <w:t>№ 564 «Об особо охраняемых природных территориях в Камчатском крае»</w:t>
      </w:r>
      <w:r w:rsidRPr="00436057">
        <w:rPr>
          <w:rFonts w:eastAsia="Calibri"/>
          <w:sz w:val="28"/>
          <w:szCs w:val="28"/>
          <w:lang w:eastAsia="en-US"/>
        </w:rPr>
        <w:t xml:space="preserve"> принимаются решения о ликвидации (снятии статуса) ООПТ регионального значения Камчатского края в случае нахождения ООПТ регионального значения в границах иной ООПТ федерального или регионального значения.</w:t>
      </w:r>
      <w:r w:rsidR="00081804" w:rsidRPr="00436057">
        <w:rPr>
          <w:rFonts w:eastAsia="Calibri"/>
          <w:sz w:val="28"/>
          <w:szCs w:val="28"/>
          <w:lang w:eastAsia="en-US"/>
        </w:rPr>
        <w:t xml:space="preserve"> </w:t>
      </w:r>
      <w:r w:rsidRPr="00436057">
        <w:rPr>
          <w:rFonts w:eastAsia="Calibri"/>
          <w:sz w:val="28"/>
          <w:szCs w:val="28"/>
          <w:lang w:eastAsia="en-US"/>
        </w:rPr>
        <w:t>Таким образом, в 2017</w:t>
      </w:r>
      <w:r w:rsidR="007C586B" w:rsidRPr="00436057">
        <w:rPr>
          <w:rFonts w:eastAsia="Calibri"/>
          <w:sz w:val="28"/>
          <w:szCs w:val="28"/>
          <w:lang w:eastAsia="en-US"/>
        </w:rPr>
        <w:t xml:space="preserve"> </w:t>
      </w:r>
      <w:r w:rsidRPr="00436057">
        <w:rPr>
          <w:rFonts w:eastAsia="Calibri"/>
          <w:sz w:val="28"/>
          <w:szCs w:val="28"/>
          <w:lang w:eastAsia="en-US"/>
        </w:rPr>
        <w:t>г</w:t>
      </w:r>
      <w:r w:rsidR="00C57362" w:rsidRPr="00436057">
        <w:rPr>
          <w:rFonts w:eastAsia="Calibri"/>
          <w:sz w:val="28"/>
          <w:szCs w:val="28"/>
          <w:lang w:eastAsia="en-US"/>
        </w:rPr>
        <w:t>оду</w:t>
      </w:r>
      <w:r w:rsidRPr="00436057">
        <w:rPr>
          <w:rFonts w:eastAsia="Calibri"/>
          <w:sz w:val="28"/>
          <w:szCs w:val="28"/>
          <w:lang w:eastAsia="en-US"/>
        </w:rPr>
        <w:t xml:space="preserve"> площадь </w:t>
      </w:r>
      <w:r w:rsidR="00C57362" w:rsidRPr="00436057">
        <w:rPr>
          <w:rFonts w:eastAsia="Calibri"/>
          <w:sz w:val="28"/>
          <w:szCs w:val="28"/>
          <w:lang w:eastAsia="en-US"/>
        </w:rPr>
        <w:t>ООПТ</w:t>
      </w:r>
      <w:r w:rsidRPr="00436057">
        <w:rPr>
          <w:rFonts w:eastAsia="Calibri"/>
          <w:sz w:val="28"/>
          <w:szCs w:val="28"/>
          <w:lang w:eastAsia="en-US"/>
        </w:rPr>
        <w:t xml:space="preserve"> регионального значения Камчатского края уменьшилась на 53,5 </w:t>
      </w:r>
      <w:r w:rsidR="000F31FA" w:rsidRPr="00436057">
        <w:rPr>
          <w:rFonts w:eastAsia="Calibri"/>
          <w:sz w:val="28"/>
          <w:szCs w:val="28"/>
          <w:lang w:eastAsia="en-US"/>
        </w:rPr>
        <w:t>тыс.</w:t>
      </w:r>
      <w:r w:rsidR="007E2352">
        <w:rPr>
          <w:rFonts w:eastAsia="Calibri"/>
          <w:sz w:val="28"/>
          <w:szCs w:val="28"/>
          <w:lang w:eastAsia="en-US"/>
        </w:rPr>
        <w:t> </w:t>
      </w:r>
      <w:r w:rsidRPr="00436057">
        <w:rPr>
          <w:rFonts w:eastAsia="Calibri"/>
          <w:sz w:val="28"/>
          <w:szCs w:val="28"/>
          <w:lang w:eastAsia="en-US"/>
        </w:rPr>
        <w:t xml:space="preserve">га, местного значения </w:t>
      </w:r>
      <w:r w:rsidR="00C57362" w:rsidRPr="00436057">
        <w:rPr>
          <w:rFonts w:eastAsia="Calibri"/>
          <w:sz w:val="28"/>
          <w:szCs w:val="28"/>
          <w:lang w:eastAsia="en-US"/>
        </w:rPr>
        <w:t xml:space="preserve">– </w:t>
      </w:r>
      <w:r w:rsidRPr="00436057">
        <w:rPr>
          <w:rFonts w:eastAsia="Calibri"/>
          <w:sz w:val="28"/>
          <w:szCs w:val="28"/>
          <w:lang w:eastAsia="en-US"/>
        </w:rPr>
        <w:t>на 55,0 тыс.</w:t>
      </w:r>
      <w:r w:rsidR="007E2352">
        <w:rPr>
          <w:rFonts w:eastAsia="Calibri"/>
          <w:sz w:val="28"/>
          <w:szCs w:val="28"/>
          <w:lang w:eastAsia="en-US"/>
        </w:rPr>
        <w:t> </w:t>
      </w:r>
      <w:r w:rsidRPr="00436057">
        <w:rPr>
          <w:rFonts w:eastAsia="Calibri"/>
          <w:sz w:val="28"/>
          <w:szCs w:val="28"/>
          <w:lang w:eastAsia="en-US"/>
        </w:rPr>
        <w:t xml:space="preserve">га, всего на </w:t>
      </w:r>
      <w:r w:rsidR="004D3A5A">
        <w:rPr>
          <w:rFonts w:eastAsia="Calibri"/>
          <w:sz w:val="28"/>
          <w:szCs w:val="28"/>
          <w:lang w:eastAsia="en-US"/>
        </w:rPr>
        <w:br/>
      </w:r>
      <w:r w:rsidRPr="00436057">
        <w:rPr>
          <w:rFonts w:eastAsia="Calibri"/>
          <w:sz w:val="28"/>
          <w:szCs w:val="28"/>
          <w:lang w:eastAsia="en-US"/>
        </w:rPr>
        <w:t>108,5 тыс.</w:t>
      </w:r>
      <w:r w:rsidR="007E2352">
        <w:rPr>
          <w:rFonts w:eastAsia="Calibri"/>
          <w:sz w:val="28"/>
          <w:szCs w:val="28"/>
          <w:lang w:eastAsia="en-US"/>
        </w:rPr>
        <w:t> </w:t>
      </w:r>
      <w:r w:rsidRPr="00436057">
        <w:rPr>
          <w:rFonts w:eastAsia="Calibri"/>
          <w:sz w:val="28"/>
          <w:szCs w:val="28"/>
          <w:lang w:eastAsia="en-US"/>
        </w:rPr>
        <w:t>га.</w:t>
      </w:r>
    </w:p>
    <w:p w:rsidR="00204FDD" w:rsidRPr="00436057" w:rsidRDefault="00204FDD" w:rsidP="00373DFF">
      <w:pPr>
        <w:suppressAutoHyphens/>
        <w:ind w:firstLine="709"/>
        <w:jc w:val="both"/>
        <w:rPr>
          <w:rFonts w:eastAsia="Calibri"/>
          <w:sz w:val="28"/>
          <w:szCs w:val="28"/>
          <w:lang w:eastAsia="en-US"/>
        </w:rPr>
      </w:pPr>
      <w:r w:rsidRPr="00436057">
        <w:rPr>
          <w:rFonts w:eastAsia="Calibri"/>
          <w:sz w:val="28"/>
          <w:szCs w:val="28"/>
          <w:lang w:eastAsia="en-US"/>
        </w:rPr>
        <w:t>В 2018 году к ликвидации запланировано 19 памятников природы и 3 государственных биологических заказника регионального значения, расположенных в границах ООПТ федерального и регионального зн</w:t>
      </w:r>
      <w:r w:rsidR="000F31FA" w:rsidRPr="00436057">
        <w:rPr>
          <w:rFonts w:eastAsia="Calibri"/>
          <w:sz w:val="28"/>
          <w:szCs w:val="28"/>
          <w:lang w:eastAsia="en-US"/>
        </w:rPr>
        <w:t>ачения в связи с потерей ими соответствующего статуса.</w:t>
      </w:r>
    </w:p>
    <w:p w:rsidR="001E04B8" w:rsidRPr="00C82C22" w:rsidRDefault="00462775" w:rsidP="00373DFF">
      <w:pPr>
        <w:suppressAutoHyphens/>
        <w:ind w:firstLine="709"/>
        <w:jc w:val="both"/>
        <w:rPr>
          <w:rFonts w:eastAsia="Calibri"/>
          <w:bCs/>
          <w:sz w:val="28"/>
          <w:szCs w:val="28"/>
          <w:lang w:eastAsia="en-US"/>
        </w:rPr>
      </w:pPr>
      <w:r w:rsidRPr="00C82C22">
        <w:rPr>
          <w:sz w:val="28"/>
          <w:szCs w:val="28"/>
        </w:rPr>
        <w:t xml:space="preserve">1.9. Методологические и методические особенности разработки лесного плана </w:t>
      </w:r>
      <w:r w:rsidRPr="00C82C22">
        <w:rPr>
          <w:rFonts w:eastAsia="Calibri"/>
          <w:bCs/>
          <w:sz w:val="28"/>
          <w:szCs w:val="28"/>
          <w:lang w:eastAsia="en-US"/>
        </w:rPr>
        <w:t>Камчатского края</w:t>
      </w:r>
      <w:r w:rsidR="00E64E28">
        <w:rPr>
          <w:rFonts w:eastAsia="Calibri"/>
          <w:bCs/>
          <w:sz w:val="28"/>
          <w:szCs w:val="28"/>
          <w:lang w:eastAsia="en-US"/>
        </w:rPr>
        <w:t>.</w:t>
      </w:r>
    </w:p>
    <w:p w:rsidR="000B08EC" w:rsidRPr="00436057" w:rsidRDefault="000B08EC" w:rsidP="00373DFF">
      <w:pPr>
        <w:suppressAutoHyphens/>
        <w:ind w:firstLine="709"/>
        <w:jc w:val="both"/>
        <w:rPr>
          <w:sz w:val="28"/>
          <w:szCs w:val="28"/>
        </w:rPr>
      </w:pPr>
      <w:r w:rsidRPr="00436057">
        <w:rPr>
          <w:sz w:val="28"/>
          <w:szCs w:val="28"/>
        </w:rPr>
        <w:t>Лесной план является документом планирования лесного хозяйства и смежных секторов экономики субъекта Российской Федерации. Лесное планирование базируется на Федеральном законе Российской Федерации от 28.06.2014</w:t>
      </w:r>
      <w:r w:rsidR="00B13ABC" w:rsidRPr="00436057">
        <w:rPr>
          <w:sz w:val="28"/>
          <w:szCs w:val="28"/>
        </w:rPr>
        <w:t xml:space="preserve"> </w:t>
      </w:r>
      <w:r w:rsidRPr="00436057">
        <w:rPr>
          <w:sz w:val="28"/>
          <w:szCs w:val="28"/>
        </w:rPr>
        <w:t>№ 172-ФЗ «О стратегическом планировании в Российской Федерации».</w:t>
      </w:r>
    </w:p>
    <w:p w:rsidR="000B08EC" w:rsidRPr="00436057" w:rsidRDefault="000B08EC" w:rsidP="00373DFF">
      <w:pPr>
        <w:suppressAutoHyphens/>
        <w:ind w:firstLine="709"/>
        <w:jc w:val="both"/>
        <w:rPr>
          <w:sz w:val="28"/>
          <w:szCs w:val="28"/>
        </w:rPr>
      </w:pPr>
      <w:r w:rsidRPr="0081680C">
        <w:rPr>
          <w:sz w:val="28"/>
          <w:szCs w:val="28"/>
        </w:rPr>
        <w:t>Цели и задачи, а также основные индикаторы развития лесного хозяйства задаются Государственной программой Российской Федерации «Развитие лесного хозяйства», утвержденн</w:t>
      </w:r>
      <w:r w:rsidR="0081680C" w:rsidRPr="0081680C">
        <w:rPr>
          <w:sz w:val="28"/>
          <w:szCs w:val="28"/>
        </w:rPr>
        <w:t>ой</w:t>
      </w:r>
      <w:r w:rsidRPr="0081680C">
        <w:rPr>
          <w:sz w:val="28"/>
          <w:szCs w:val="28"/>
        </w:rPr>
        <w:t xml:space="preserve"> постановлением Правительства Российской Федерации от</w:t>
      </w:r>
      <w:r w:rsidR="0028581E" w:rsidRPr="0081680C">
        <w:rPr>
          <w:sz w:val="28"/>
          <w:szCs w:val="28"/>
        </w:rPr>
        <w:t xml:space="preserve"> </w:t>
      </w:r>
      <w:r w:rsidR="0081680C" w:rsidRPr="0081680C">
        <w:rPr>
          <w:sz w:val="28"/>
          <w:szCs w:val="28"/>
        </w:rPr>
        <w:t>15.04.2014 №</w:t>
      </w:r>
      <w:r w:rsidR="008D71DB">
        <w:rPr>
          <w:sz w:val="28"/>
          <w:szCs w:val="28"/>
        </w:rPr>
        <w:t xml:space="preserve"> </w:t>
      </w:r>
      <w:r w:rsidR="0081680C" w:rsidRPr="0081680C">
        <w:rPr>
          <w:sz w:val="28"/>
          <w:szCs w:val="28"/>
        </w:rPr>
        <w:t xml:space="preserve">318 </w:t>
      </w:r>
      <w:r w:rsidR="00E70B91">
        <w:rPr>
          <w:sz w:val="28"/>
          <w:szCs w:val="28"/>
        </w:rPr>
        <w:t>(ред.</w:t>
      </w:r>
      <w:r w:rsidR="0081680C" w:rsidRPr="0081680C">
        <w:rPr>
          <w:sz w:val="28"/>
          <w:szCs w:val="28"/>
        </w:rPr>
        <w:t xml:space="preserve"> от 18.10.</w:t>
      </w:r>
      <w:r w:rsidRPr="0081680C">
        <w:rPr>
          <w:sz w:val="28"/>
          <w:szCs w:val="28"/>
        </w:rPr>
        <w:t>20</w:t>
      </w:r>
      <w:r w:rsidR="0081680C" w:rsidRPr="0081680C">
        <w:rPr>
          <w:sz w:val="28"/>
          <w:szCs w:val="28"/>
        </w:rPr>
        <w:t>21</w:t>
      </w:r>
      <w:r w:rsidR="00E70B91">
        <w:rPr>
          <w:sz w:val="28"/>
          <w:szCs w:val="28"/>
        </w:rPr>
        <w:t xml:space="preserve"> № 1769)</w:t>
      </w:r>
      <w:r w:rsidRPr="0081680C">
        <w:rPr>
          <w:sz w:val="28"/>
          <w:szCs w:val="28"/>
        </w:rPr>
        <w:t xml:space="preserve">; </w:t>
      </w:r>
      <w:r w:rsidR="00E91ED6">
        <w:rPr>
          <w:sz w:val="28"/>
          <w:szCs w:val="28"/>
        </w:rPr>
        <w:t xml:space="preserve">Стратегией социально-экономического развития </w:t>
      </w:r>
      <w:r w:rsidR="00E91ED6" w:rsidRPr="00E91ED6">
        <w:rPr>
          <w:sz w:val="28"/>
          <w:szCs w:val="28"/>
        </w:rPr>
        <w:t>Дальнего Востока и Байкальского региона</w:t>
      </w:r>
      <w:r w:rsidR="00E91ED6" w:rsidRPr="000B126F">
        <w:rPr>
          <w:sz w:val="28"/>
          <w:szCs w:val="28"/>
        </w:rPr>
        <w:t xml:space="preserve"> </w:t>
      </w:r>
      <w:r w:rsidR="00E91ED6" w:rsidRPr="00E91ED6">
        <w:rPr>
          <w:sz w:val="28"/>
          <w:szCs w:val="28"/>
        </w:rPr>
        <w:t xml:space="preserve">на период до 2025 года, утвержденной </w:t>
      </w:r>
      <w:r w:rsidR="00E91ED6">
        <w:rPr>
          <w:sz w:val="28"/>
          <w:szCs w:val="28"/>
        </w:rPr>
        <w:t>распоряжением</w:t>
      </w:r>
      <w:r w:rsidR="00E91ED6" w:rsidRPr="00E91ED6">
        <w:rPr>
          <w:sz w:val="28"/>
          <w:szCs w:val="28"/>
        </w:rPr>
        <w:t xml:space="preserve"> Правительства Российской Федерации</w:t>
      </w:r>
      <w:r w:rsidR="00E91ED6">
        <w:rPr>
          <w:sz w:val="28"/>
          <w:szCs w:val="28"/>
        </w:rPr>
        <w:t xml:space="preserve"> от 28.12.2009 № 2094-р (ред. от 10.06.2023 № 1521-р</w:t>
      </w:r>
      <w:r w:rsidR="00E91ED6" w:rsidRPr="008D71DB">
        <w:rPr>
          <w:sz w:val="28"/>
          <w:szCs w:val="28"/>
        </w:rPr>
        <w:t>)</w:t>
      </w:r>
      <w:r w:rsidR="008D71DB">
        <w:rPr>
          <w:sz w:val="28"/>
          <w:szCs w:val="28"/>
        </w:rPr>
        <w:t>;</w:t>
      </w:r>
      <w:r w:rsidR="00E91ED6" w:rsidRPr="008D71DB">
        <w:rPr>
          <w:sz w:val="28"/>
          <w:szCs w:val="28"/>
        </w:rPr>
        <w:t xml:space="preserve"> </w:t>
      </w:r>
      <w:r w:rsidRPr="008D71DB">
        <w:rPr>
          <w:sz w:val="28"/>
          <w:szCs w:val="28"/>
        </w:rPr>
        <w:t xml:space="preserve">Государственной программой </w:t>
      </w:r>
      <w:r w:rsidR="00E91ED6" w:rsidRPr="008D71DB">
        <w:rPr>
          <w:sz w:val="28"/>
          <w:szCs w:val="28"/>
        </w:rPr>
        <w:t xml:space="preserve">Российской Федерации </w:t>
      </w:r>
      <w:r w:rsidRPr="008D71DB">
        <w:rPr>
          <w:sz w:val="28"/>
          <w:szCs w:val="28"/>
        </w:rPr>
        <w:t>«</w:t>
      </w:r>
      <w:r w:rsidR="00E91ED6" w:rsidRPr="008D71DB">
        <w:rPr>
          <w:sz w:val="28"/>
          <w:szCs w:val="28"/>
        </w:rPr>
        <w:t>Социально-</w:t>
      </w:r>
      <w:r w:rsidR="008D71DB" w:rsidRPr="008D71DB">
        <w:rPr>
          <w:sz w:val="28"/>
          <w:szCs w:val="28"/>
        </w:rPr>
        <w:t>экономическое р</w:t>
      </w:r>
      <w:r w:rsidRPr="008D71DB">
        <w:rPr>
          <w:sz w:val="28"/>
          <w:szCs w:val="28"/>
        </w:rPr>
        <w:t>азвитие Дальне</w:t>
      </w:r>
      <w:r w:rsidR="008D71DB" w:rsidRPr="008D71DB">
        <w:rPr>
          <w:sz w:val="28"/>
          <w:szCs w:val="28"/>
        </w:rPr>
        <w:t>в</w:t>
      </w:r>
      <w:r w:rsidRPr="008D71DB">
        <w:rPr>
          <w:sz w:val="28"/>
          <w:szCs w:val="28"/>
        </w:rPr>
        <w:t>о</w:t>
      </w:r>
      <w:r w:rsidR="008D71DB" w:rsidRPr="008D71DB">
        <w:rPr>
          <w:sz w:val="28"/>
          <w:szCs w:val="28"/>
        </w:rPr>
        <w:t>сточного федерального округа</w:t>
      </w:r>
      <w:r w:rsidRPr="008D71DB">
        <w:rPr>
          <w:sz w:val="28"/>
          <w:szCs w:val="28"/>
        </w:rPr>
        <w:t xml:space="preserve">», утвержденной постановлением </w:t>
      </w:r>
      <w:r w:rsidR="00C57362" w:rsidRPr="008D71DB">
        <w:rPr>
          <w:sz w:val="28"/>
          <w:szCs w:val="28"/>
        </w:rPr>
        <w:t>Правительства Российской Федерации</w:t>
      </w:r>
      <w:r w:rsidR="0028581E" w:rsidRPr="008D71DB">
        <w:rPr>
          <w:sz w:val="28"/>
          <w:szCs w:val="28"/>
        </w:rPr>
        <w:t xml:space="preserve"> от 15.04.2014 № 308 (ред. от </w:t>
      </w:r>
      <w:r w:rsidR="008D71DB" w:rsidRPr="008D71DB">
        <w:rPr>
          <w:sz w:val="28"/>
          <w:szCs w:val="28"/>
        </w:rPr>
        <w:t>10.12.2021</w:t>
      </w:r>
      <w:r w:rsidR="008D71DB">
        <w:rPr>
          <w:sz w:val="28"/>
          <w:szCs w:val="28"/>
        </w:rPr>
        <w:t xml:space="preserve"> № 2256</w:t>
      </w:r>
      <w:r w:rsidRPr="008D71DB">
        <w:rPr>
          <w:sz w:val="28"/>
          <w:szCs w:val="28"/>
        </w:rPr>
        <w:t>). Региональные особенности, а также</w:t>
      </w:r>
      <w:r w:rsidRPr="00E91ED6">
        <w:rPr>
          <w:sz w:val="28"/>
          <w:szCs w:val="28"/>
        </w:rPr>
        <w:t xml:space="preserve"> перспективы развития лесного комплекса и смежных отраслей Камчатского края определяются региональными программами, такими как «Стратегия социально-экономического развития Камчатского края до 20</w:t>
      </w:r>
      <w:r w:rsidR="0081680C" w:rsidRPr="00E91ED6">
        <w:rPr>
          <w:sz w:val="28"/>
          <w:szCs w:val="28"/>
        </w:rPr>
        <w:t>30</w:t>
      </w:r>
      <w:r w:rsidRPr="00E91ED6">
        <w:rPr>
          <w:sz w:val="28"/>
          <w:szCs w:val="28"/>
        </w:rPr>
        <w:t xml:space="preserve"> года» утвержденн</w:t>
      </w:r>
      <w:r w:rsidR="00E91ED6">
        <w:rPr>
          <w:sz w:val="28"/>
          <w:szCs w:val="28"/>
        </w:rPr>
        <w:t>ая</w:t>
      </w:r>
      <w:r w:rsidRPr="00E91ED6">
        <w:rPr>
          <w:sz w:val="28"/>
          <w:szCs w:val="28"/>
        </w:rPr>
        <w:t xml:space="preserve"> постановлением Правительства Камчатского края от 09.01.2018 </w:t>
      </w:r>
      <w:r w:rsidR="00AD13E7">
        <w:rPr>
          <w:sz w:val="28"/>
          <w:szCs w:val="28"/>
        </w:rPr>
        <w:br/>
      </w:r>
      <w:r w:rsidRPr="00E91ED6">
        <w:rPr>
          <w:sz w:val="28"/>
          <w:szCs w:val="28"/>
        </w:rPr>
        <w:t>№ 1-П</w:t>
      </w:r>
      <w:r w:rsidR="00E91ED6">
        <w:rPr>
          <w:sz w:val="28"/>
          <w:szCs w:val="28"/>
        </w:rPr>
        <w:t xml:space="preserve"> с изменениями</w:t>
      </w:r>
      <w:r w:rsidRPr="00E91ED6">
        <w:rPr>
          <w:sz w:val="28"/>
          <w:szCs w:val="28"/>
        </w:rPr>
        <w:t>.</w:t>
      </w:r>
    </w:p>
    <w:p w:rsidR="000B08EC" w:rsidRPr="00436057" w:rsidRDefault="000B08EC" w:rsidP="00373DFF">
      <w:pPr>
        <w:suppressAutoHyphens/>
        <w:ind w:firstLine="709"/>
        <w:jc w:val="both"/>
        <w:rPr>
          <w:sz w:val="28"/>
          <w:szCs w:val="28"/>
        </w:rPr>
      </w:pPr>
      <w:r w:rsidRPr="00436057">
        <w:rPr>
          <w:sz w:val="28"/>
          <w:szCs w:val="28"/>
        </w:rPr>
        <w:t>Оценка экологического потенциала, потенциала средообразующих, водоохранных, защитных, санитарно-гигиенич</w:t>
      </w:r>
      <w:r w:rsidR="009955CF" w:rsidRPr="00436057">
        <w:rPr>
          <w:sz w:val="28"/>
          <w:szCs w:val="28"/>
        </w:rPr>
        <w:t>е</w:t>
      </w:r>
      <w:r w:rsidRPr="00436057">
        <w:rPr>
          <w:sz w:val="28"/>
          <w:szCs w:val="28"/>
        </w:rPr>
        <w:t xml:space="preserve">ских, оздоровительных и иных полезных функций лесов определялась по «Методике региональной оценки бюджета углерода лесов» с помощью программного </w:t>
      </w:r>
      <w:r w:rsidR="00FE31DE" w:rsidRPr="00436057">
        <w:rPr>
          <w:sz w:val="28"/>
          <w:szCs w:val="28"/>
        </w:rPr>
        <w:t>обеспечения «</w:t>
      </w:r>
      <w:r w:rsidRPr="00436057">
        <w:rPr>
          <w:sz w:val="28"/>
          <w:szCs w:val="28"/>
        </w:rPr>
        <w:t>РОБУЛ». Версия 1.1, разработанно</w:t>
      </w:r>
      <w:r w:rsidR="00217B15">
        <w:rPr>
          <w:sz w:val="28"/>
          <w:szCs w:val="28"/>
        </w:rPr>
        <w:t>го</w:t>
      </w:r>
      <w:r w:rsidRPr="00436057">
        <w:rPr>
          <w:sz w:val="28"/>
          <w:szCs w:val="28"/>
        </w:rPr>
        <w:t xml:space="preserve"> ЦЭПЛ РАН в 2011 </w:t>
      </w:r>
      <w:r w:rsidR="00C57362" w:rsidRPr="00436057">
        <w:rPr>
          <w:sz w:val="28"/>
          <w:szCs w:val="28"/>
        </w:rPr>
        <w:t>г</w:t>
      </w:r>
      <w:r w:rsidRPr="00436057">
        <w:rPr>
          <w:sz w:val="28"/>
          <w:szCs w:val="28"/>
        </w:rPr>
        <w:t>оду под руководством Замолодчикова</w:t>
      </w:r>
      <w:r w:rsidR="00C82C22" w:rsidRPr="00C82C22">
        <w:rPr>
          <w:sz w:val="28"/>
          <w:szCs w:val="28"/>
        </w:rPr>
        <w:t xml:space="preserve"> </w:t>
      </w:r>
      <w:r w:rsidR="00C82C22" w:rsidRPr="00436057">
        <w:rPr>
          <w:sz w:val="28"/>
          <w:szCs w:val="28"/>
        </w:rPr>
        <w:t>Д.Г.</w:t>
      </w:r>
      <w:r w:rsidRPr="00436057">
        <w:rPr>
          <w:sz w:val="28"/>
          <w:szCs w:val="28"/>
        </w:rPr>
        <w:t xml:space="preserve"> Программное обеспечение производит расчет нетто-поглощения углерода, потери углерода, бюджет углерода по пулам с использованием материалов </w:t>
      </w:r>
      <w:r w:rsidR="00D65BA2" w:rsidRPr="00436057">
        <w:rPr>
          <w:sz w:val="28"/>
          <w:szCs w:val="28"/>
        </w:rPr>
        <w:t>г</w:t>
      </w:r>
      <w:r w:rsidRPr="00436057">
        <w:rPr>
          <w:sz w:val="28"/>
          <w:szCs w:val="28"/>
        </w:rPr>
        <w:t>осударственного лесного реестра.</w:t>
      </w:r>
    </w:p>
    <w:p w:rsidR="000B08EC" w:rsidRPr="00436057" w:rsidRDefault="000B08EC" w:rsidP="00373DFF">
      <w:pPr>
        <w:suppressAutoHyphens/>
        <w:ind w:firstLine="709"/>
        <w:jc w:val="both"/>
        <w:rPr>
          <w:sz w:val="28"/>
          <w:szCs w:val="28"/>
        </w:rPr>
      </w:pPr>
      <w:r w:rsidRPr="00436057">
        <w:rPr>
          <w:sz w:val="28"/>
          <w:szCs w:val="28"/>
        </w:rPr>
        <w:t>Экономическая оценка средообразующих, водоохранных, защитных, санитарно-гигиенических и иных полезных функций леса определ</w:t>
      </w:r>
      <w:r w:rsidR="00C57362" w:rsidRPr="00436057">
        <w:rPr>
          <w:sz w:val="28"/>
          <w:szCs w:val="28"/>
        </w:rPr>
        <w:t>ялась</w:t>
      </w:r>
      <w:r w:rsidRPr="00436057">
        <w:rPr>
          <w:sz w:val="28"/>
          <w:szCs w:val="28"/>
        </w:rPr>
        <w:t xml:space="preserve"> </w:t>
      </w:r>
      <w:r w:rsidR="00FE31DE" w:rsidRPr="00436057">
        <w:rPr>
          <w:sz w:val="28"/>
          <w:szCs w:val="28"/>
        </w:rPr>
        <w:t xml:space="preserve">по </w:t>
      </w:r>
      <w:r w:rsidR="00FE31DE" w:rsidRPr="00436057">
        <w:rPr>
          <w:sz w:val="28"/>
          <w:szCs w:val="28"/>
        </w:rPr>
        <w:lastRenderedPageBreak/>
        <w:t>«</w:t>
      </w:r>
      <w:r w:rsidRPr="00436057">
        <w:rPr>
          <w:sz w:val="28"/>
          <w:szCs w:val="28"/>
        </w:rPr>
        <w:t xml:space="preserve">Методике экономической оценки лесов Дальневосточного федерального округа», </w:t>
      </w:r>
      <w:r w:rsidR="00FE31DE" w:rsidRPr="00436057">
        <w:rPr>
          <w:sz w:val="28"/>
          <w:szCs w:val="28"/>
        </w:rPr>
        <w:t>разработанной ФБУ</w:t>
      </w:r>
      <w:r w:rsidRPr="00436057">
        <w:rPr>
          <w:sz w:val="28"/>
          <w:szCs w:val="28"/>
        </w:rPr>
        <w:t xml:space="preserve"> «ДальНИИЛХ</w:t>
      </w:r>
      <w:r w:rsidR="00C57362" w:rsidRPr="00436057">
        <w:rPr>
          <w:sz w:val="28"/>
          <w:szCs w:val="28"/>
        </w:rPr>
        <w:t>»</w:t>
      </w:r>
      <w:r w:rsidR="00D65BA2" w:rsidRPr="00436057">
        <w:rPr>
          <w:sz w:val="28"/>
          <w:szCs w:val="28"/>
        </w:rPr>
        <w:t xml:space="preserve"> в 2013 году</w:t>
      </w:r>
      <w:r w:rsidRPr="00436057">
        <w:rPr>
          <w:sz w:val="28"/>
          <w:szCs w:val="28"/>
        </w:rPr>
        <w:t xml:space="preserve">. Экономическая оценка лесов основывается на определении стоимости земель лесного фонда, учитывающей дифференциацию лесорастительных условий, а также других природных, экологических, социальных особенностей в пределах отдельных лесничеств, лесных участков. </w:t>
      </w:r>
    </w:p>
    <w:p w:rsidR="007E2352" w:rsidRPr="00E41083" w:rsidRDefault="00D65BA2" w:rsidP="00373DFF">
      <w:pPr>
        <w:suppressAutoHyphens/>
        <w:ind w:firstLine="709"/>
        <w:jc w:val="both"/>
        <w:rPr>
          <w:rFonts w:eastAsia="Calibri"/>
          <w:lang w:eastAsia="en-US"/>
        </w:rPr>
      </w:pPr>
      <w:r w:rsidRPr="00436057">
        <w:rPr>
          <w:sz w:val="28"/>
          <w:szCs w:val="28"/>
        </w:rPr>
        <w:t>Методологические и методические особенности разработки лесного плана Камчатского края приведены в Приложении 6 к Лесному плану.</w:t>
      </w:r>
    </w:p>
    <w:p w:rsidR="007E2352" w:rsidRPr="007E2352" w:rsidRDefault="008171B9" w:rsidP="00373DFF">
      <w:pPr>
        <w:pStyle w:val="af8"/>
        <w:suppressAutoHyphens/>
        <w:ind w:firstLine="709"/>
        <w:jc w:val="both"/>
        <w:rPr>
          <w:rFonts w:eastAsia="Calibri"/>
          <w:b w:val="0"/>
          <w:sz w:val="28"/>
          <w:szCs w:val="28"/>
          <w:lang w:eastAsia="en-US"/>
        </w:rPr>
      </w:pPr>
      <w:r>
        <w:rPr>
          <w:rFonts w:eastAsia="Calibri"/>
          <w:b w:val="0"/>
          <w:sz w:val="28"/>
          <w:szCs w:val="28"/>
          <w:lang w:eastAsia="en-US"/>
        </w:rPr>
        <w:t>2</w:t>
      </w:r>
      <w:r w:rsidR="00D231CB" w:rsidRPr="008171B9">
        <w:rPr>
          <w:rFonts w:eastAsia="Calibri"/>
          <w:b w:val="0"/>
          <w:sz w:val="28"/>
          <w:szCs w:val="28"/>
          <w:lang w:eastAsia="en-US"/>
        </w:rPr>
        <w:t>.</w:t>
      </w:r>
      <w:r w:rsidR="00F80B79" w:rsidRPr="008171B9">
        <w:rPr>
          <w:rFonts w:eastAsia="Calibri"/>
          <w:b w:val="0"/>
          <w:sz w:val="28"/>
          <w:szCs w:val="28"/>
          <w:lang w:eastAsia="en-US"/>
        </w:rPr>
        <w:t xml:space="preserve">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w:t>
      </w:r>
      <w:r w:rsidR="007E2352" w:rsidRPr="008171B9">
        <w:rPr>
          <w:rFonts w:eastAsia="Calibri"/>
          <w:b w:val="0"/>
          <w:sz w:val="28"/>
          <w:szCs w:val="28"/>
          <w:lang w:eastAsia="en-US"/>
        </w:rPr>
        <w:t>Л</w:t>
      </w:r>
      <w:r w:rsidR="00F80B79" w:rsidRPr="008171B9">
        <w:rPr>
          <w:rFonts w:eastAsia="Calibri"/>
          <w:b w:val="0"/>
          <w:sz w:val="28"/>
          <w:szCs w:val="28"/>
          <w:lang w:eastAsia="en-US"/>
        </w:rPr>
        <w:t xml:space="preserve">есного плана </w:t>
      </w:r>
    </w:p>
    <w:p w:rsidR="00F80B79" w:rsidRPr="007E2352" w:rsidRDefault="00F80B79" w:rsidP="00373DFF">
      <w:pPr>
        <w:pStyle w:val="af8"/>
        <w:suppressAutoHyphens/>
        <w:ind w:firstLine="709"/>
        <w:jc w:val="both"/>
        <w:rPr>
          <w:rFonts w:eastAsia="Calibri"/>
          <w:b w:val="0"/>
          <w:sz w:val="28"/>
          <w:szCs w:val="28"/>
          <w:lang w:eastAsia="en-US"/>
        </w:rPr>
      </w:pPr>
      <w:r w:rsidRPr="007E2352">
        <w:rPr>
          <w:rFonts w:eastAsia="Calibri"/>
          <w:b w:val="0"/>
          <w:sz w:val="28"/>
          <w:szCs w:val="28"/>
          <w:lang w:eastAsia="en-US"/>
        </w:rPr>
        <w:t>2.1. Оценка достижения планируемых объемов использования лесов по видам использования лесов</w:t>
      </w:r>
      <w:r w:rsidR="00516F3E" w:rsidRPr="007E2352">
        <w:rPr>
          <w:b w:val="0"/>
          <w:sz w:val="28"/>
          <w:szCs w:val="28"/>
        </w:rPr>
        <w:t xml:space="preserve"> за период действия предыдущего </w:t>
      </w:r>
      <w:r w:rsidR="00217B15">
        <w:rPr>
          <w:b w:val="0"/>
          <w:sz w:val="28"/>
          <w:szCs w:val="28"/>
        </w:rPr>
        <w:t>Л</w:t>
      </w:r>
      <w:r w:rsidR="00516F3E" w:rsidRPr="007E2352">
        <w:rPr>
          <w:b w:val="0"/>
          <w:sz w:val="28"/>
          <w:szCs w:val="28"/>
        </w:rPr>
        <w:t>есного плана</w:t>
      </w:r>
      <w:r w:rsidR="00217B15">
        <w:rPr>
          <w:b w:val="0"/>
          <w:sz w:val="28"/>
          <w:szCs w:val="28"/>
        </w:rPr>
        <w:t>.</w:t>
      </w:r>
      <w:r w:rsidR="00516F3E" w:rsidRPr="007E2352">
        <w:rPr>
          <w:b w:val="0"/>
          <w:sz w:val="28"/>
          <w:szCs w:val="28"/>
        </w:rPr>
        <w:t xml:space="preserve"> </w:t>
      </w:r>
    </w:p>
    <w:p w:rsidR="00C94DC4" w:rsidRPr="00436057" w:rsidRDefault="00C94DC4" w:rsidP="00373DFF">
      <w:pPr>
        <w:suppressAutoHyphens/>
        <w:ind w:firstLine="709"/>
        <w:jc w:val="both"/>
        <w:textAlignment w:val="baseline"/>
        <w:rPr>
          <w:sz w:val="28"/>
          <w:szCs w:val="28"/>
        </w:rPr>
      </w:pPr>
      <w:r w:rsidRPr="00436057">
        <w:rPr>
          <w:sz w:val="28"/>
          <w:szCs w:val="28"/>
        </w:rPr>
        <w:t>В соответствии со ст</w:t>
      </w:r>
      <w:r w:rsidR="00E70B91">
        <w:rPr>
          <w:sz w:val="28"/>
          <w:szCs w:val="28"/>
        </w:rPr>
        <w:t>атьей</w:t>
      </w:r>
      <w:r w:rsidRPr="00436057">
        <w:rPr>
          <w:sz w:val="28"/>
          <w:szCs w:val="28"/>
        </w:rPr>
        <w:t xml:space="preserve"> 25 Лесного кодекса Российской Федерации (</w:t>
      </w:r>
      <w:r w:rsidR="00C57362" w:rsidRPr="00436057">
        <w:rPr>
          <w:sz w:val="28"/>
          <w:szCs w:val="28"/>
        </w:rPr>
        <w:t xml:space="preserve">далее – </w:t>
      </w:r>
      <w:r w:rsidR="00D65BA2" w:rsidRPr="00436057">
        <w:rPr>
          <w:sz w:val="28"/>
          <w:szCs w:val="28"/>
        </w:rPr>
        <w:t>Лесной кодекс</w:t>
      </w:r>
      <w:r w:rsidRPr="00436057">
        <w:rPr>
          <w:sz w:val="28"/>
          <w:szCs w:val="28"/>
        </w:rPr>
        <w:t>) предусмотрено 16 видов использования лесов, фактически в Камчатском крае осуществляются 14 видов.</w:t>
      </w:r>
    </w:p>
    <w:p w:rsidR="00C94DC4" w:rsidRPr="00436057" w:rsidRDefault="00ED77A0" w:rsidP="00373DFF">
      <w:pPr>
        <w:suppressAutoHyphens/>
        <w:ind w:firstLine="709"/>
        <w:jc w:val="both"/>
        <w:rPr>
          <w:rFonts w:eastAsia="Calibri"/>
          <w:sz w:val="28"/>
          <w:szCs w:val="28"/>
          <w:lang w:eastAsia="en-US"/>
        </w:rPr>
      </w:pPr>
      <w:r>
        <w:rPr>
          <w:rFonts w:eastAsia="Calibri"/>
          <w:sz w:val="28"/>
          <w:szCs w:val="28"/>
          <w:lang w:eastAsia="en-US"/>
        </w:rPr>
        <w:t>Для з</w:t>
      </w:r>
      <w:r w:rsidR="00C94DC4" w:rsidRPr="00436057">
        <w:rPr>
          <w:rFonts w:eastAsia="Calibri"/>
          <w:sz w:val="28"/>
          <w:szCs w:val="28"/>
          <w:lang w:eastAsia="en-US"/>
        </w:rPr>
        <w:t>аготовк</w:t>
      </w:r>
      <w:r>
        <w:rPr>
          <w:rFonts w:eastAsia="Calibri"/>
          <w:sz w:val="28"/>
          <w:szCs w:val="28"/>
          <w:lang w:eastAsia="en-US"/>
        </w:rPr>
        <w:t>и</w:t>
      </w:r>
      <w:r w:rsidR="00C94DC4" w:rsidRPr="00436057">
        <w:rPr>
          <w:rFonts w:eastAsia="Calibri"/>
          <w:sz w:val="28"/>
          <w:szCs w:val="28"/>
          <w:lang w:eastAsia="en-US"/>
        </w:rPr>
        <w:t xml:space="preserve"> древесины </w:t>
      </w:r>
      <w:r>
        <w:rPr>
          <w:rFonts w:eastAsia="Calibri"/>
          <w:sz w:val="28"/>
          <w:szCs w:val="28"/>
          <w:lang w:eastAsia="en-US"/>
        </w:rPr>
        <w:t>з</w:t>
      </w:r>
      <w:r w:rsidR="00D65BA2" w:rsidRPr="00436057">
        <w:rPr>
          <w:rFonts w:eastAsia="Calibri"/>
          <w:sz w:val="28"/>
          <w:szCs w:val="28"/>
          <w:lang w:eastAsia="en-US"/>
        </w:rPr>
        <w:t>а период действия предыдущего Л</w:t>
      </w:r>
      <w:r w:rsidR="00C94DC4" w:rsidRPr="00436057">
        <w:rPr>
          <w:rFonts w:eastAsia="Calibri"/>
          <w:sz w:val="28"/>
          <w:szCs w:val="28"/>
          <w:lang w:eastAsia="en-US"/>
        </w:rPr>
        <w:t xml:space="preserve">есного плана </w:t>
      </w:r>
      <w:r w:rsidR="00A13F8E" w:rsidRPr="00436057">
        <w:rPr>
          <w:rFonts w:eastAsia="Calibri"/>
          <w:sz w:val="28"/>
          <w:szCs w:val="28"/>
          <w:lang w:eastAsia="en-US"/>
        </w:rPr>
        <w:t>предполагалось передать</w:t>
      </w:r>
      <w:r w:rsidR="00C94DC4" w:rsidRPr="00436057">
        <w:rPr>
          <w:rFonts w:eastAsia="Calibri"/>
          <w:sz w:val="28"/>
          <w:szCs w:val="28"/>
          <w:lang w:eastAsia="en-US"/>
        </w:rPr>
        <w:t xml:space="preserve"> в аренду – 2</w:t>
      </w:r>
      <w:r w:rsidR="00D65BA2" w:rsidRPr="00436057">
        <w:rPr>
          <w:rFonts w:eastAsia="Calibri"/>
          <w:sz w:val="28"/>
          <w:szCs w:val="28"/>
          <w:lang w:eastAsia="en-US"/>
        </w:rPr>
        <w:t> </w:t>
      </w:r>
      <w:r w:rsidR="00C94DC4" w:rsidRPr="00436057">
        <w:rPr>
          <w:rFonts w:eastAsia="Calibri"/>
          <w:sz w:val="28"/>
          <w:szCs w:val="28"/>
          <w:lang w:eastAsia="en-US"/>
        </w:rPr>
        <w:t>858,1 тыс.</w:t>
      </w:r>
      <w:r w:rsidR="007E2352">
        <w:rPr>
          <w:rFonts w:eastAsia="Calibri"/>
          <w:sz w:val="28"/>
          <w:szCs w:val="28"/>
          <w:lang w:eastAsia="en-US"/>
        </w:rPr>
        <w:t> </w:t>
      </w:r>
      <w:r w:rsidR="00C94DC4" w:rsidRPr="00436057">
        <w:rPr>
          <w:rFonts w:eastAsia="Calibri"/>
          <w:sz w:val="28"/>
          <w:szCs w:val="28"/>
          <w:lang w:eastAsia="en-US"/>
        </w:rPr>
        <w:t>м</w:t>
      </w:r>
      <w:r w:rsidR="00C94DC4" w:rsidRPr="00436057">
        <w:rPr>
          <w:rFonts w:eastAsia="Calibri"/>
          <w:sz w:val="28"/>
          <w:szCs w:val="28"/>
          <w:vertAlign w:val="superscript"/>
          <w:lang w:eastAsia="en-US"/>
        </w:rPr>
        <w:t>3</w:t>
      </w:r>
      <w:r w:rsidR="00C94DC4" w:rsidRPr="00436057">
        <w:rPr>
          <w:rFonts w:eastAsia="Calibri"/>
          <w:sz w:val="28"/>
          <w:szCs w:val="28"/>
          <w:lang w:eastAsia="en-US"/>
        </w:rPr>
        <w:t xml:space="preserve">, фактически </w:t>
      </w:r>
      <w:r w:rsidR="00A13F8E" w:rsidRPr="00436057">
        <w:rPr>
          <w:rFonts w:eastAsia="Calibri"/>
          <w:sz w:val="28"/>
          <w:szCs w:val="28"/>
          <w:lang w:eastAsia="en-US"/>
        </w:rPr>
        <w:t>передано –</w:t>
      </w:r>
      <w:r w:rsidR="00C94DC4" w:rsidRPr="00436057">
        <w:rPr>
          <w:rFonts w:eastAsia="Calibri"/>
          <w:sz w:val="28"/>
          <w:szCs w:val="28"/>
          <w:lang w:eastAsia="en-US"/>
        </w:rPr>
        <w:t xml:space="preserve"> 1</w:t>
      </w:r>
      <w:r w:rsidR="00D65BA2" w:rsidRPr="00436057">
        <w:rPr>
          <w:rFonts w:eastAsia="Calibri"/>
          <w:sz w:val="28"/>
          <w:szCs w:val="28"/>
          <w:lang w:eastAsia="en-US"/>
        </w:rPr>
        <w:t> </w:t>
      </w:r>
      <w:r w:rsidR="00C94DC4" w:rsidRPr="00436057">
        <w:rPr>
          <w:rFonts w:eastAsia="Calibri"/>
          <w:sz w:val="28"/>
          <w:szCs w:val="28"/>
          <w:lang w:eastAsia="en-US"/>
        </w:rPr>
        <w:t>588,0 тыс.</w:t>
      </w:r>
      <w:r w:rsidR="007E2352">
        <w:rPr>
          <w:rFonts w:eastAsia="Calibri"/>
          <w:sz w:val="28"/>
          <w:szCs w:val="28"/>
          <w:lang w:eastAsia="en-US"/>
        </w:rPr>
        <w:t> </w:t>
      </w:r>
      <w:r w:rsidR="00C94DC4" w:rsidRPr="00436057">
        <w:rPr>
          <w:rFonts w:eastAsia="Calibri"/>
          <w:sz w:val="28"/>
          <w:szCs w:val="28"/>
          <w:lang w:eastAsia="en-US"/>
        </w:rPr>
        <w:t>м</w:t>
      </w:r>
      <w:r w:rsidR="00FE31DE" w:rsidRPr="00436057">
        <w:rPr>
          <w:rFonts w:eastAsia="Calibri"/>
          <w:sz w:val="28"/>
          <w:szCs w:val="28"/>
          <w:vertAlign w:val="superscript"/>
          <w:lang w:eastAsia="en-US"/>
        </w:rPr>
        <w:t>3</w:t>
      </w:r>
      <w:r w:rsidR="00FE31DE" w:rsidRPr="00436057">
        <w:rPr>
          <w:rFonts w:eastAsia="Calibri"/>
          <w:sz w:val="28"/>
          <w:szCs w:val="28"/>
          <w:lang w:eastAsia="en-US"/>
        </w:rPr>
        <w:t>, что</w:t>
      </w:r>
      <w:r w:rsidR="00C94DC4" w:rsidRPr="00436057">
        <w:rPr>
          <w:rFonts w:eastAsia="Calibri"/>
          <w:sz w:val="28"/>
          <w:szCs w:val="28"/>
          <w:lang w:eastAsia="en-US"/>
        </w:rPr>
        <w:t xml:space="preserve"> составляет – 55,5 </w:t>
      </w:r>
      <w:r w:rsidR="008171B9">
        <w:rPr>
          <w:rFonts w:eastAsia="Calibri"/>
          <w:sz w:val="28"/>
          <w:szCs w:val="28"/>
          <w:lang w:eastAsia="en-US"/>
        </w:rPr>
        <w:t>процента</w:t>
      </w:r>
      <w:r w:rsidR="00C94DC4" w:rsidRPr="00436057">
        <w:rPr>
          <w:rFonts w:eastAsia="Calibri"/>
          <w:sz w:val="28"/>
          <w:szCs w:val="28"/>
          <w:lang w:eastAsia="en-US"/>
        </w:rPr>
        <w:t xml:space="preserve">. </w:t>
      </w:r>
    </w:p>
    <w:p w:rsidR="00C94DC4" w:rsidRPr="00436057" w:rsidRDefault="00C94DC4" w:rsidP="00373DFF">
      <w:pPr>
        <w:suppressAutoHyphens/>
        <w:ind w:firstLine="709"/>
        <w:jc w:val="both"/>
        <w:rPr>
          <w:sz w:val="28"/>
          <w:szCs w:val="28"/>
        </w:rPr>
      </w:pPr>
      <w:r w:rsidRPr="00436057">
        <w:rPr>
          <w:sz w:val="28"/>
          <w:szCs w:val="28"/>
        </w:rPr>
        <w:t>Для заготовки пищевых лекарственных ресурсов</w:t>
      </w:r>
      <w:r w:rsidR="00C57362" w:rsidRPr="00436057">
        <w:rPr>
          <w:sz w:val="28"/>
          <w:szCs w:val="28"/>
        </w:rPr>
        <w:t>,</w:t>
      </w:r>
      <w:r w:rsidRPr="00436057">
        <w:rPr>
          <w:sz w:val="28"/>
          <w:szCs w:val="28"/>
        </w:rPr>
        <w:t xml:space="preserve"> включая сбор дикорастущих ягод, орехов, грибов, семян, соков, плодов, планировалось передать в аренду </w:t>
      </w:r>
      <w:r w:rsidR="00C57362" w:rsidRPr="00436057">
        <w:rPr>
          <w:sz w:val="28"/>
          <w:szCs w:val="28"/>
        </w:rPr>
        <w:t>–</w:t>
      </w:r>
      <w:r w:rsidR="009167F2" w:rsidRPr="00436057">
        <w:rPr>
          <w:sz w:val="28"/>
          <w:szCs w:val="28"/>
        </w:rPr>
        <w:t xml:space="preserve"> </w:t>
      </w:r>
      <w:r w:rsidRPr="00436057">
        <w:rPr>
          <w:sz w:val="28"/>
          <w:szCs w:val="28"/>
        </w:rPr>
        <w:t>5,3 тыс.</w:t>
      </w:r>
      <w:r w:rsidR="005F059F">
        <w:rPr>
          <w:sz w:val="28"/>
          <w:szCs w:val="28"/>
        </w:rPr>
        <w:t> </w:t>
      </w:r>
      <w:r w:rsidRPr="00436057">
        <w:rPr>
          <w:sz w:val="28"/>
          <w:szCs w:val="28"/>
        </w:rPr>
        <w:t xml:space="preserve">га, фактически передано </w:t>
      </w:r>
      <w:r w:rsidR="00C57362" w:rsidRPr="00436057">
        <w:rPr>
          <w:sz w:val="28"/>
          <w:szCs w:val="28"/>
        </w:rPr>
        <w:t>–</w:t>
      </w:r>
      <w:r w:rsidRPr="00436057">
        <w:rPr>
          <w:sz w:val="28"/>
          <w:szCs w:val="28"/>
        </w:rPr>
        <w:t>15,6 тыс.</w:t>
      </w:r>
      <w:r w:rsidR="005F059F">
        <w:rPr>
          <w:sz w:val="28"/>
          <w:szCs w:val="28"/>
        </w:rPr>
        <w:t> </w:t>
      </w:r>
      <w:r w:rsidRPr="00436057">
        <w:rPr>
          <w:sz w:val="28"/>
          <w:szCs w:val="28"/>
        </w:rPr>
        <w:t xml:space="preserve">га, или – 294 </w:t>
      </w:r>
      <w:r w:rsidR="008171B9">
        <w:rPr>
          <w:sz w:val="28"/>
          <w:szCs w:val="28"/>
        </w:rPr>
        <w:t>процента</w:t>
      </w:r>
      <w:r w:rsidRPr="00436057">
        <w:rPr>
          <w:sz w:val="28"/>
          <w:szCs w:val="28"/>
        </w:rPr>
        <w:t>.</w:t>
      </w:r>
    </w:p>
    <w:p w:rsidR="00C94DC4" w:rsidRPr="00436057" w:rsidRDefault="00C94DC4" w:rsidP="00373DFF">
      <w:pPr>
        <w:suppressAutoHyphens/>
        <w:ind w:firstLine="709"/>
        <w:jc w:val="both"/>
        <w:textAlignment w:val="baseline"/>
        <w:rPr>
          <w:sz w:val="28"/>
          <w:szCs w:val="28"/>
        </w:rPr>
      </w:pPr>
      <w:r w:rsidRPr="00436057">
        <w:rPr>
          <w:sz w:val="28"/>
          <w:szCs w:val="28"/>
        </w:rPr>
        <w:t>В сфере охотничьего хозяйства предполагалось передать в аренду – 2</w:t>
      </w:r>
      <w:r w:rsidR="00D65BA2" w:rsidRPr="00436057">
        <w:rPr>
          <w:sz w:val="28"/>
          <w:szCs w:val="28"/>
        </w:rPr>
        <w:t> </w:t>
      </w:r>
      <w:r w:rsidRPr="00436057">
        <w:rPr>
          <w:sz w:val="28"/>
          <w:szCs w:val="28"/>
        </w:rPr>
        <w:t>951,3 тыс.</w:t>
      </w:r>
      <w:r w:rsidR="005F059F">
        <w:rPr>
          <w:sz w:val="28"/>
          <w:szCs w:val="28"/>
        </w:rPr>
        <w:t> </w:t>
      </w:r>
      <w:r w:rsidRPr="00436057">
        <w:rPr>
          <w:sz w:val="28"/>
          <w:szCs w:val="28"/>
        </w:rPr>
        <w:t xml:space="preserve">га, фактически передано </w:t>
      </w:r>
      <w:r w:rsidR="00C57362" w:rsidRPr="00436057">
        <w:rPr>
          <w:sz w:val="28"/>
          <w:szCs w:val="28"/>
        </w:rPr>
        <w:t>–</w:t>
      </w:r>
      <w:r w:rsidRPr="00436057">
        <w:rPr>
          <w:sz w:val="28"/>
          <w:szCs w:val="28"/>
        </w:rPr>
        <w:t xml:space="preserve"> 5</w:t>
      </w:r>
      <w:r w:rsidR="00D65BA2" w:rsidRPr="00436057">
        <w:rPr>
          <w:sz w:val="28"/>
          <w:szCs w:val="28"/>
        </w:rPr>
        <w:t> </w:t>
      </w:r>
      <w:r w:rsidRPr="00436057">
        <w:rPr>
          <w:sz w:val="28"/>
          <w:szCs w:val="28"/>
        </w:rPr>
        <w:t>029,55 тыс.</w:t>
      </w:r>
      <w:r w:rsidR="005F059F">
        <w:rPr>
          <w:sz w:val="28"/>
          <w:szCs w:val="28"/>
        </w:rPr>
        <w:t> </w:t>
      </w:r>
      <w:r w:rsidRPr="00436057">
        <w:rPr>
          <w:sz w:val="28"/>
          <w:szCs w:val="28"/>
        </w:rPr>
        <w:t xml:space="preserve">га, что составляет </w:t>
      </w:r>
      <w:r w:rsidR="00A13F8E" w:rsidRPr="00436057">
        <w:rPr>
          <w:sz w:val="28"/>
          <w:szCs w:val="28"/>
        </w:rPr>
        <w:t xml:space="preserve">– </w:t>
      </w:r>
      <w:r w:rsidR="005F059F">
        <w:rPr>
          <w:sz w:val="28"/>
          <w:szCs w:val="28"/>
        </w:rPr>
        <w:br/>
      </w:r>
      <w:r w:rsidR="00A13F8E" w:rsidRPr="00436057">
        <w:rPr>
          <w:sz w:val="28"/>
          <w:szCs w:val="28"/>
        </w:rPr>
        <w:t>170</w:t>
      </w:r>
      <w:r w:rsidRPr="00436057">
        <w:rPr>
          <w:sz w:val="28"/>
          <w:szCs w:val="28"/>
        </w:rPr>
        <w:t xml:space="preserve">,4 </w:t>
      </w:r>
      <w:r w:rsidR="00AD13E7">
        <w:rPr>
          <w:sz w:val="28"/>
          <w:szCs w:val="28"/>
        </w:rPr>
        <w:t>процента</w:t>
      </w:r>
      <w:r w:rsidRPr="00436057">
        <w:rPr>
          <w:sz w:val="28"/>
          <w:szCs w:val="28"/>
        </w:rPr>
        <w:t xml:space="preserve">. </w:t>
      </w:r>
    </w:p>
    <w:p w:rsidR="00C94DC4" w:rsidRPr="00436057" w:rsidRDefault="00C94DC4" w:rsidP="00373DFF">
      <w:pPr>
        <w:suppressAutoHyphens/>
        <w:ind w:firstLine="709"/>
        <w:jc w:val="both"/>
        <w:textAlignment w:val="baseline"/>
        <w:rPr>
          <w:sz w:val="28"/>
          <w:szCs w:val="28"/>
        </w:rPr>
      </w:pPr>
      <w:r w:rsidRPr="00436057">
        <w:rPr>
          <w:sz w:val="28"/>
          <w:szCs w:val="28"/>
        </w:rPr>
        <w:t xml:space="preserve">Для </w:t>
      </w:r>
      <w:r w:rsidRPr="00436057">
        <w:rPr>
          <w:rFonts w:eastAsia="TimesNewRomanPSMT"/>
          <w:sz w:val="28"/>
          <w:szCs w:val="28"/>
          <w:lang w:eastAsia="en-US"/>
        </w:rPr>
        <w:t xml:space="preserve">ведения сельского хозяйства </w:t>
      </w:r>
      <w:r w:rsidRPr="00436057">
        <w:rPr>
          <w:sz w:val="28"/>
          <w:szCs w:val="28"/>
        </w:rPr>
        <w:t xml:space="preserve">намечалось передать в аренду – </w:t>
      </w:r>
      <w:r w:rsidR="005F059F">
        <w:rPr>
          <w:sz w:val="28"/>
          <w:szCs w:val="28"/>
        </w:rPr>
        <w:br/>
      </w:r>
      <w:r w:rsidRPr="00436057">
        <w:rPr>
          <w:sz w:val="28"/>
          <w:szCs w:val="28"/>
        </w:rPr>
        <w:t>7,2 тыс.</w:t>
      </w:r>
      <w:r w:rsidR="005F059F">
        <w:rPr>
          <w:sz w:val="28"/>
          <w:szCs w:val="28"/>
        </w:rPr>
        <w:t> </w:t>
      </w:r>
      <w:r w:rsidRPr="00436057">
        <w:rPr>
          <w:sz w:val="28"/>
          <w:szCs w:val="28"/>
        </w:rPr>
        <w:t xml:space="preserve">га, фактически передано </w:t>
      </w:r>
      <w:r w:rsidR="00C57362" w:rsidRPr="00436057">
        <w:rPr>
          <w:sz w:val="28"/>
          <w:szCs w:val="28"/>
        </w:rPr>
        <w:t xml:space="preserve">– </w:t>
      </w:r>
      <w:r w:rsidRPr="00436057">
        <w:rPr>
          <w:sz w:val="28"/>
          <w:szCs w:val="28"/>
        </w:rPr>
        <w:t>2</w:t>
      </w:r>
      <w:r w:rsidR="00D65BA2" w:rsidRPr="00436057">
        <w:rPr>
          <w:sz w:val="28"/>
          <w:szCs w:val="28"/>
        </w:rPr>
        <w:t>,4</w:t>
      </w:r>
      <w:r w:rsidR="005F059F">
        <w:rPr>
          <w:sz w:val="28"/>
          <w:szCs w:val="28"/>
        </w:rPr>
        <w:t xml:space="preserve"> тыс. </w:t>
      </w:r>
      <w:r w:rsidRPr="00436057">
        <w:rPr>
          <w:sz w:val="28"/>
          <w:szCs w:val="28"/>
        </w:rPr>
        <w:t xml:space="preserve">га, или </w:t>
      </w:r>
      <w:r w:rsidR="00C57362" w:rsidRPr="00436057">
        <w:rPr>
          <w:sz w:val="28"/>
          <w:szCs w:val="28"/>
        </w:rPr>
        <w:t xml:space="preserve">– </w:t>
      </w:r>
      <w:r w:rsidRPr="00436057">
        <w:rPr>
          <w:sz w:val="28"/>
          <w:szCs w:val="28"/>
        </w:rPr>
        <w:t xml:space="preserve">33,3 </w:t>
      </w:r>
      <w:r w:rsidR="00AD13E7">
        <w:rPr>
          <w:sz w:val="28"/>
          <w:szCs w:val="28"/>
        </w:rPr>
        <w:t>процента</w:t>
      </w:r>
      <w:r w:rsidRPr="00436057">
        <w:rPr>
          <w:sz w:val="28"/>
          <w:szCs w:val="28"/>
        </w:rPr>
        <w:t>.</w:t>
      </w:r>
    </w:p>
    <w:p w:rsidR="00C94DC4" w:rsidRPr="00436057" w:rsidRDefault="00C94DC4" w:rsidP="00373DFF">
      <w:pPr>
        <w:suppressAutoHyphens/>
        <w:ind w:firstLine="709"/>
        <w:jc w:val="both"/>
        <w:textAlignment w:val="baseline"/>
        <w:rPr>
          <w:sz w:val="28"/>
          <w:szCs w:val="28"/>
        </w:rPr>
      </w:pPr>
      <w:r w:rsidRPr="00436057">
        <w:rPr>
          <w:sz w:val="28"/>
          <w:szCs w:val="28"/>
        </w:rPr>
        <w:t>Для осуществления научно-исследовательской деятельности пла</w:t>
      </w:r>
      <w:r w:rsidR="00C57362" w:rsidRPr="00436057">
        <w:rPr>
          <w:sz w:val="28"/>
          <w:szCs w:val="28"/>
        </w:rPr>
        <w:t xml:space="preserve">нировалось передать в аренду – </w:t>
      </w:r>
      <w:r w:rsidR="00E5103D" w:rsidRPr="00436057">
        <w:rPr>
          <w:sz w:val="28"/>
          <w:szCs w:val="28"/>
        </w:rPr>
        <w:t>59,6 тыс.</w:t>
      </w:r>
      <w:r w:rsidR="005F059F">
        <w:rPr>
          <w:sz w:val="28"/>
          <w:szCs w:val="28"/>
        </w:rPr>
        <w:t> </w:t>
      </w:r>
      <w:r w:rsidRPr="00436057">
        <w:rPr>
          <w:sz w:val="28"/>
          <w:szCs w:val="28"/>
        </w:rPr>
        <w:t xml:space="preserve">га, фактически передано – </w:t>
      </w:r>
      <w:r w:rsidR="00ED77A0">
        <w:rPr>
          <w:sz w:val="28"/>
          <w:szCs w:val="28"/>
        </w:rPr>
        <w:br/>
      </w:r>
      <w:r w:rsidRPr="00436057">
        <w:rPr>
          <w:sz w:val="28"/>
          <w:szCs w:val="28"/>
        </w:rPr>
        <w:t>2,9 тыс.</w:t>
      </w:r>
      <w:r w:rsidR="005F059F">
        <w:rPr>
          <w:sz w:val="28"/>
          <w:szCs w:val="28"/>
        </w:rPr>
        <w:t> </w:t>
      </w:r>
      <w:r w:rsidR="00E5103D" w:rsidRPr="00436057">
        <w:rPr>
          <w:sz w:val="28"/>
          <w:szCs w:val="28"/>
        </w:rPr>
        <w:t>га, что составляет – 4,8</w:t>
      </w:r>
      <w:r w:rsidR="00AD13E7">
        <w:rPr>
          <w:sz w:val="28"/>
          <w:szCs w:val="28"/>
        </w:rPr>
        <w:t xml:space="preserve"> процента</w:t>
      </w:r>
      <w:r w:rsidR="00E5103D" w:rsidRPr="00436057">
        <w:rPr>
          <w:sz w:val="28"/>
          <w:szCs w:val="28"/>
        </w:rPr>
        <w:t xml:space="preserve">. </w:t>
      </w:r>
    </w:p>
    <w:p w:rsidR="00C94DC4" w:rsidRPr="00436057" w:rsidRDefault="00C94DC4" w:rsidP="00373DFF">
      <w:pPr>
        <w:suppressAutoHyphens/>
        <w:ind w:firstLine="709"/>
        <w:jc w:val="both"/>
        <w:textAlignment w:val="baseline"/>
        <w:rPr>
          <w:sz w:val="28"/>
          <w:szCs w:val="28"/>
        </w:rPr>
      </w:pPr>
      <w:r w:rsidRPr="00436057">
        <w:rPr>
          <w:sz w:val="28"/>
          <w:szCs w:val="28"/>
        </w:rPr>
        <w:t xml:space="preserve">Для рекреационной деятельности предполагалось передать в аренду </w:t>
      </w:r>
      <w:r w:rsidR="00E5103D" w:rsidRPr="00436057">
        <w:rPr>
          <w:sz w:val="28"/>
          <w:szCs w:val="28"/>
        </w:rPr>
        <w:t>– 5 241</w:t>
      </w:r>
      <w:r w:rsidRPr="00436057">
        <w:rPr>
          <w:sz w:val="28"/>
          <w:szCs w:val="28"/>
        </w:rPr>
        <w:t>,8 тыс.</w:t>
      </w:r>
      <w:r w:rsidR="005F059F">
        <w:rPr>
          <w:sz w:val="28"/>
          <w:szCs w:val="28"/>
        </w:rPr>
        <w:t> </w:t>
      </w:r>
      <w:r w:rsidRPr="00436057">
        <w:rPr>
          <w:sz w:val="28"/>
          <w:szCs w:val="28"/>
        </w:rPr>
        <w:t>га, фактически передано – 2</w:t>
      </w:r>
      <w:r w:rsidR="00E5103D" w:rsidRPr="00436057">
        <w:rPr>
          <w:sz w:val="28"/>
          <w:szCs w:val="28"/>
        </w:rPr>
        <w:t> </w:t>
      </w:r>
      <w:r w:rsidRPr="00436057">
        <w:rPr>
          <w:sz w:val="28"/>
          <w:szCs w:val="28"/>
        </w:rPr>
        <w:t>226,7 тыс.</w:t>
      </w:r>
      <w:r w:rsidR="005F059F">
        <w:rPr>
          <w:sz w:val="28"/>
          <w:szCs w:val="28"/>
        </w:rPr>
        <w:t> </w:t>
      </w:r>
      <w:r w:rsidRPr="00436057">
        <w:rPr>
          <w:sz w:val="28"/>
          <w:szCs w:val="28"/>
        </w:rPr>
        <w:t xml:space="preserve">га, или </w:t>
      </w:r>
      <w:r w:rsidR="00ED77A0">
        <w:rPr>
          <w:sz w:val="28"/>
          <w:szCs w:val="28"/>
        </w:rPr>
        <w:t>–</w:t>
      </w:r>
      <w:r w:rsidRPr="00436057">
        <w:rPr>
          <w:sz w:val="28"/>
          <w:szCs w:val="28"/>
        </w:rPr>
        <w:t xml:space="preserve"> 42,5 </w:t>
      </w:r>
      <w:r w:rsidR="00AD13E7">
        <w:rPr>
          <w:sz w:val="28"/>
          <w:szCs w:val="28"/>
        </w:rPr>
        <w:t>процента</w:t>
      </w:r>
      <w:r w:rsidRPr="00436057">
        <w:rPr>
          <w:sz w:val="28"/>
          <w:szCs w:val="28"/>
        </w:rPr>
        <w:t xml:space="preserve">. </w:t>
      </w:r>
    </w:p>
    <w:p w:rsidR="00C94DC4" w:rsidRPr="00436057" w:rsidRDefault="00C94DC4" w:rsidP="00373DFF">
      <w:pPr>
        <w:suppressAutoHyphens/>
        <w:ind w:firstLine="709"/>
        <w:jc w:val="both"/>
        <w:textAlignment w:val="baseline"/>
        <w:rPr>
          <w:sz w:val="28"/>
          <w:szCs w:val="28"/>
        </w:rPr>
      </w:pPr>
      <w:r w:rsidRPr="00436057">
        <w:rPr>
          <w:sz w:val="28"/>
          <w:szCs w:val="28"/>
        </w:rPr>
        <w:t xml:space="preserve">Для создания лесных плантаций и их эксплуатации намечалось передать в аренду </w:t>
      </w:r>
      <w:r w:rsidR="00C57362" w:rsidRPr="00436057">
        <w:rPr>
          <w:sz w:val="28"/>
          <w:szCs w:val="28"/>
        </w:rPr>
        <w:t>–</w:t>
      </w:r>
      <w:r w:rsidR="00ED77A0">
        <w:rPr>
          <w:sz w:val="28"/>
          <w:szCs w:val="28"/>
        </w:rPr>
        <w:t xml:space="preserve"> </w:t>
      </w:r>
      <w:r w:rsidRPr="00436057">
        <w:rPr>
          <w:sz w:val="28"/>
          <w:szCs w:val="28"/>
        </w:rPr>
        <w:t xml:space="preserve">19,9 га, фактически передано </w:t>
      </w:r>
      <w:r w:rsidR="00C57362" w:rsidRPr="00436057">
        <w:rPr>
          <w:sz w:val="28"/>
          <w:szCs w:val="28"/>
        </w:rPr>
        <w:t>–</w:t>
      </w:r>
      <w:r w:rsidRPr="00436057">
        <w:rPr>
          <w:sz w:val="28"/>
          <w:szCs w:val="28"/>
        </w:rPr>
        <w:t xml:space="preserve">12,0 га, что составляет 65,3 </w:t>
      </w:r>
      <w:r w:rsidR="00AD13E7">
        <w:rPr>
          <w:sz w:val="28"/>
          <w:szCs w:val="28"/>
        </w:rPr>
        <w:t>процента</w:t>
      </w:r>
      <w:r w:rsidRPr="00436057">
        <w:rPr>
          <w:sz w:val="28"/>
          <w:szCs w:val="28"/>
        </w:rPr>
        <w:t>.</w:t>
      </w:r>
    </w:p>
    <w:p w:rsidR="00C94DC4" w:rsidRPr="00436057" w:rsidRDefault="00C57362" w:rsidP="00373DFF">
      <w:pPr>
        <w:suppressAutoHyphens/>
        <w:ind w:firstLine="709"/>
        <w:jc w:val="both"/>
        <w:textAlignment w:val="baseline"/>
        <w:rPr>
          <w:sz w:val="28"/>
          <w:szCs w:val="28"/>
        </w:rPr>
      </w:pPr>
      <w:r w:rsidRPr="00436057">
        <w:rPr>
          <w:sz w:val="28"/>
          <w:szCs w:val="28"/>
        </w:rPr>
        <w:t>Для</w:t>
      </w:r>
      <w:r w:rsidR="00C94DC4" w:rsidRPr="00436057">
        <w:rPr>
          <w:sz w:val="28"/>
          <w:szCs w:val="28"/>
        </w:rPr>
        <w:t xml:space="preserve"> выполнени</w:t>
      </w:r>
      <w:r w:rsidRPr="00436057">
        <w:rPr>
          <w:sz w:val="28"/>
          <w:szCs w:val="28"/>
        </w:rPr>
        <w:t>я</w:t>
      </w:r>
      <w:r w:rsidR="00C94DC4" w:rsidRPr="00436057">
        <w:rPr>
          <w:sz w:val="28"/>
          <w:szCs w:val="28"/>
        </w:rPr>
        <w:t xml:space="preserve"> работ по геологическому изучению недр, разработке месторождений полезных ископаемых запланировано передать в аренду – </w:t>
      </w:r>
      <w:r w:rsidR="00ED77A0">
        <w:rPr>
          <w:sz w:val="28"/>
          <w:szCs w:val="28"/>
        </w:rPr>
        <w:br/>
      </w:r>
      <w:r w:rsidR="00C94DC4" w:rsidRPr="00436057">
        <w:rPr>
          <w:sz w:val="28"/>
          <w:szCs w:val="28"/>
        </w:rPr>
        <w:t>17,5 тыс.</w:t>
      </w:r>
      <w:r w:rsidR="005F059F">
        <w:rPr>
          <w:sz w:val="28"/>
          <w:szCs w:val="28"/>
        </w:rPr>
        <w:t> </w:t>
      </w:r>
      <w:r w:rsidR="00C94DC4" w:rsidRPr="00436057">
        <w:rPr>
          <w:sz w:val="28"/>
          <w:szCs w:val="28"/>
        </w:rPr>
        <w:t>га, фактичес</w:t>
      </w:r>
      <w:r w:rsidRPr="00436057">
        <w:rPr>
          <w:sz w:val="28"/>
          <w:szCs w:val="28"/>
        </w:rPr>
        <w:t>ки передано</w:t>
      </w:r>
      <w:r w:rsidR="00E5103D" w:rsidRPr="00436057">
        <w:rPr>
          <w:sz w:val="28"/>
          <w:szCs w:val="28"/>
        </w:rPr>
        <w:t xml:space="preserve"> – 19,13 тыс.</w:t>
      </w:r>
      <w:r w:rsidR="005F059F">
        <w:rPr>
          <w:sz w:val="28"/>
          <w:szCs w:val="28"/>
        </w:rPr>
        <w:t> </w:t>
      </w:r>
      <w:r w:rsidRPr="00436057">
        <w:rPr>
          <w:sz w:val="28"/>
          <w:szCs w:val="28"/>
        </w:rPr>
        <w:t>га, или –</w:t>
      </w:r>
      <w:r w:rsidR="00E5103D" w:rsidRPr="00436057">
        <w:rPr>
          <w:sz w:val="28"/>
          <w:szCs w:val="28"/>
        </w:rPr>
        <w:t xml:space="preserve"> </w:t>
      </w:r>
      <w:r w:rsidR="00C94DC4" w:rsidRPr="00436057">
        <w:rPr>
          <w:sz w:val="28"/>
          <w:szCs w:val="28"/>
        </w:rPr>
        <w:t xml:space="preserve">109,6 </w:t>
      </w:r>
      <w:r w:rsidR="00AD13E7">
        <w:rPr>
          <w:sz w:val="28"/>
          <w:szCs w:val="28"/>
        </w:rPr>
        <w:t>процента</w:t>
      </w:r>
      <w:r w:rsidR="00C94DC4" w:rsidRPr="00436057">
        <w:rPr>
          <w:sz w:val="28"/>
          <w:szCs w:val="28"/>
        </w:rPr>
        <w:t>.</w:t>
      </w:r>
    </w:p>
    <w:p w:rsidR="00C94DC4" w:rsidRPr="00436057" w:rsidRDefault="0030560F" w:rsidP="00373DFF">
      <w:pPr>
        <w:suppressAutoHyphens/>
        <w:autoSpaceDE w:val="0"/>
        <w:autoSpaceDN w:val="0"/>
        <w:adjustRightInd w:val="0"/>
        <w:ind w:firstLine="709"/>
        <w:jc w:val="both"/>
        <w:rPr>
          <w:sz w:val="28"/>
          <w:szCs w:val="28"/>
        </w:rPr>
      </w:pPr>
      <w:r w:rsidRPr="00436057">
        <w:rPr>
          <w:rFonts w:eastAsia="Calibri"/>
          <w:color w:val="000000"/>
          <w:sz w:val="28"/>
          <w:szCs w:val="28"/>
          <w:lang w:eastAsia="en-US"/>
        </w:rPr>
        <w:t xml:space="preserve">На строительство, реконструкцию, эксплуатацию линейных объектов намечалось передать в аренду </w:t>
      </w:r>
      <w:r w:rsidR="00C57362" w:rsidRPr="00436057">
        <w:rPr>
          <w:rFonts w:eastAsia="Calibri"/>
          <w:color w:val="000000"/>
          <w:sz w:val="28"/>
          <w:szCs w:val="28"/>
          <w:lang w:eastAsia="en-US"/>
        </w:rPr>
        <w:t>–</w:t>
      </w:r>
      <w:r w:rsidRPr="00436057">
        <w:rPr>
          <w:rFonts w:eastAsia="Calibri"/>
          <w:color w:val="000000"/>
          <w:sz w:val="28"/>
          <w:szCs w:val="28"/>
          <w:lang w:eastAsia="en-US"/>
        </w:rPr>
        <w:t xml:space="preserve"> 7,0 тыс.</w:t>
      </w:r>
      <w:r w:rsidR="00B216A3">
        <w:rPr>
          <w:rFonts w:eastAsia="Calibri"/>
          <w:color w:val="000000"/>
          <w:sz w:val="28"/>
          <w:szCs w:val="28"/>
          <w:lang w:eastAsia="en-US"/>
        </w:rPr>
        <w:t> </w:t>
      </w:r>
      <w:r w:rsidRPr="00436057">
        <w:rPr>
          <w:rFonts w:eastAsia="Calibri"/>
          <w:color w:val="000000"/>
          <w:sz w:val="28"/>
          <w:szCs w:val="28"/>
          <w:lang w:eastAsia="en-US"/>
        </w:rPr>
        <w:t>га</w:t>
      </w:r>
      <w:r w:rsidR="00C94DC4" w:rsidRPr="00436057">
        <w:rPr>
          <w:sz w:val="28"/>
          <w:szCs w:val="28"/>
        </w:rPr>
        <w:t>, ф</w:t>
      </w:r>
      <w:r w:rsidR="00E5103D" w:rsidRPr="00436057">
        <w:rPr>
          <w:sz w:val="28"/>
          <w:szCs w:val="28"/>
        </w:rPr>
        <w:t>актически передано – 21,9 тыс.</w:t>
      </w:r>
      <w:r w:rsidR="00B216A3">
        <w:rPr>
          <w:sz w:val="28"/>
          <w:szCs w:val="28"/>
        </w:rPr>
        <w:t> </w:t>
      </w:r>
      <w:r w:rsidR="00E5103D" w:rsidRPr="00436057">
        <w:rPr>
          <w:sz w:val="28"/>
          <w:szCs w:val="28"/>
        </w:rPr>
        <w:t xml:space="preserve">га, что составляет 311,5 </w:t>
      </w:r>
      <w:r w:rsidR="00AD13E7">
        <w:rPr>
          <w:sz w:val="28"/>
          <w:szCs w:val="28"/>
        </w:rPr>
        <w:t>процента</w:t>
      </w:r>
      <w:r w:rsidR="00E5103D" w:rsidRPr="00436057">
        <w:rPr>
          <w:sz w:val="28"/>
          <w:szCs w:val="28"/>
        </w:rPr>
        <w:t>.</w:t>
      </w:r>
      <w:r w:rsidR="00C94DC4" w:rsidRPr="00436057">
        <w:rPr>
          <w:sz w:val="28"/>
          <w:szCs w:val="28"/>
        </w:rPr>
        <w:t xml:space="preserve"> </w:t>
      </w:r>
    </w:p>
    <w:p w:rsidR="00C94DC4" w:rsidRPr="00436057" w:rsidRDefault="00C94DC4" w:rsidP="00373DFF">
      <w:pPr>
        <w:suppressAutoHyphens/>
        <w:autoSpaceDE w:val="0"/>
        <w:autoSpaceDN w:val="0"/>
        <w:adjustRightInd w:val="0"/>
        <w:ind w:firstLine="709"/>
        <w:jc w:val="both"/>
        <w:rPr>
          <w:rFonts w:eastAsia="TimesNewRomanPSMT"/>
          <w:sz w:val="28"/>
          <w:szCs w:val="28"/>
          <w:lang w:eastAsia="en-US"/>
        </w:rPr>
      </w:pPr>
      <w:r w:rsidRPr="00436057">
        <w:rPr>
          <w:spacing w:val="-2"/>
          <w:sz w:val="28"/>
          <w:szCs w:val="28"/>
        </w:rPr>
        <w:t>На переработку древесины и иных лесных ресурсов предполагалось передать в аренду</w:t>
      </w:r>
      <w:r w:rsidRPr="00436057">
        <w:rPr>
          <w:sz w:val="28"/>
          <w:szCs w:val="28"/>
        </w:rPr>
        <w:t xml:space="preserve"> – 96,5 га, фактически передано –</w:t>
      </w:r>
      <w:r w:rsidR="006E0139" w:rsidRPr="00436057">
        <w:rPr>
          <w:sz w:val="28"/>
          <w:szCs w:val="28"/>
        </w:rPr>
        <w:t xml:space="preserve"> </w:t>
      </w:r>
      <w:r w:rsidRPr="00436057">
        <w:rPr>
          <w:sz w:val="28"/>
          <w:szCs w:val="28"/>
        </w:rPr>
        <w:t>52,</w:t>
      </w:r>
      <w:r w:rsidR="00E5103D" w:rsidRPr="00436057">
        <w:rPr>
          <w:sz w:val="28"/>
          <w:szCs w:val="28"/>
        </w:rPr>
        <w:t>5</w:t>
      </w:r>
      <w:r w:rsidRPr="00436057">
        <w:rPr>
          <w:sz w:val="28"/>
          <w:szCs w:val="28"/>
        </w:rPr>
        <w:t xml:space="preserve"> га, или</w:t>
      </w:r>
      <w:r w:rsidR="006E0139" w:rsidRPr="00436057">
        <w:rPr>
          <w:sz w:val="28"/>
          <w:szCs w:val="28"/>
        </w:rPr>
        <w:t xml:space="preserve"> </w:t>
      </w:r>
      <w:r w:rsidR="00C57362" w:rsidRPr="00436057">
        <w:rPr>
          <w:sz w:val="28"/>
          <w:szCs w:val="28"/>
        </w:rPr>
        <w:t>–</w:t>
      </w:r>
      <w:r w:rsidRPr="00436057">
        <w:rPr>
          <w:sz w:val="28"/>
          <w:szCs w:val="28"/>
        </w:rPr>
        <w:t xml:space="preserve"> 54,3 </w:t>
      </w:r>
      <w:r w:rsidR="00AD13E7">
        <w:rPr>
          <w:sz w:val="28"/>
          <w:szCs w:val="28"/>
        </w:rPr>
        <w:t>процента</w:t>
      </w:r>
      <w:r w:rsidRPr="00436057">
        <w:rPr>
          <w:sz w:val="28"/>
          <w:szCs w:val="28"/>
        </w:rPr>
        <w:t>.</w:t>
      </w:r>
    </w:p>
    <w:p w:rsidR="00C94DC4" w:rsidRPr="00436057" w:rsidRDefault="006B2ED3" w:rsidP="00373DFF">
      <w:pPr>
        <w:suppressAutoHyphens/>
        <w:ind w:firstLine="709"/>
        <w:jc w:val="both"/>
        <w:rPr>
          <w:sz w:val="28"/>
          <w:szCs w:val="28"/>
        </w:rPr>
      </w:pPr>
      <w:r w:rsidRPr="00436057">
        <w:rPr>
          <w:sz w:val="28"/>
          <w:szCs w:val="28"/>
        </w:rPr>
        <w:lastRenderedPageBreak/>
        <w:t xml:space="preserve">Для </w:t>
      </w:r>
      <w:r w:rsidR="00C94DC4" w:rsidRPr="00436057">
        <w:rPr>
          <w:sz w:val="28"/>
          <w:szCs w:val="28"/>
        </w:rPr>
        <w:t xml:space="preserve">осуществления религиозной деятельности планировалось передать в аренду </w:t>
      </w:r>
      <w:r w:rsidR="00E5103D" w:rsidRPr="00436057">
        <w:rPr>
          <w:sz w:val="28"/>
          <w:szCs w:val="28"/>
        </w:rPr>
        <w:t>– 120</w:t>
      </w:r>
      <w:r w:rsidR="00C94DC4" w:rsidRPr="00436057">
        <w:rPr>
          <w:sz w:val="28"/>
          <w:szCs w:val="28"/>
        </w:rPr>
        <w:t xml:space="preserve"> га, фактически передано – 90 га, что составляет – 75 </w:t>
      </w:r>
      <w:r w:rsidR="00AD13E7">
        <w:rPr>
          <w:sz w:val="28"/>
          <w:szCs w:val="28"/>
        </w:rPr>
        <w:t>процентов</w:t>
      </w:r>
      <w:r w:rsidR="00C94DC4" w:rsidRPr="00436057">
        <w:rPr>
          <w:sz w:val="28"/>
          <w:szCs w:val="28"/>
        </w:rPr>
        <w:t>.</w:t>
      </w:r>
    </w:p>
    <w:p w:rsidR="00C94DC4" w:rsidRPr="00436057" w:rsidRDefault="0030560F" w:rsidP="00373DFF">
      <w:pPr>
        <w:suppressAutoHyphens/>
        <w:ind w:firstLine="709"/>
        <w:jc w:val="both"/>
        <w:rPr>
          <w:sz w:val="28"/>
          <w:szCs w:val="28"/>
        </w:rPr>
      </w:pPr>
      <w:r w:rsidRPr="00436057">
        <w:rPr>
          <w:rFonts w:eastAsia="Calibri"/>
          <w:color w:val="000000"/>
          <w:sz w:val="28"/>
          <w:szCs w:val="28"/>
          <w:lang w:eastAsia="en-US"/>
        </w:rPr>
        <w:t>На строительство и эксплуатаци</w:t>
      </w:r>
      <w:r w:rsidR="00C57362" w:rsidRPr="00436057">
        <w:rPr>
          <w:rFonts w:eastAsia="Calibri"/>
          <w:color w:val="000000"/>
          <w:sz w:val="28"/>
          <w:szCs w:val="28"/>
          <w:lang w:eastAsia="en-US"/>
        </w:rPr>
        <w:t>ю</w:t>
      </w:r>
      <w:r w:rsidRPr="00436057">
        <w:rPr>
          <w:rFonts w:eastAsia="Calibri"/>
          <w:color w:val="000000"/>
          <w:sz w:val="28"/>
          <w:szCs w:val="28"/>
          <w:lang w:eastAsia="en-US"/>
        </w:rPr>
        <w:t xml:space="preserve"> водохранилищ и иных искусственных водных </w:t>
      </w:r>
      <w:r w:rsidRPr="00436057">
        <w:rPr>
          <w:rFonts w:eastAsia="Calibri"/>
          <w:color w:val="000000"/>
          <w:spacing w:val="-2"/>
          <w:sz w:val="28"/>
          <w:szCs w:val="28"/>
          <w:lang w:eastAsia="en-US"/>
        </w:rPr>
        <w:t xml:space="preserve">объектов, а также гидротехнических сооружений, морских портов, морских терминалов, речных портов, причалов предполагалось передать в аренду </w:t>
      </w:r>
      <w:r w:rsidR="00E5103D" w:rsidRPr="00436057">
        <w:rPr>
          <w:rFonts w:eastAsia="Calibri"/>
          <w:color w:val="000000"/>
          <w:spacing w:val="-2"/>
          <w:sz w:val="28"/>
          <w:szCs w:val="28"/>
          <w:lang w:eastAsia="en-US"/>
        </w:rPr>
        <w:t>–</w:t>
      </w:r>
      <w:r w:rsidRPr="00436057">
        <w:rPr>
          <w:rFonts w:eastAsia="Calibri"/>
          <w:color w:val="000000"/>
          <w:spacing w:val="-2"/>
          <w:sz w:val="28"/>
          <w:szCs w:val="28"/>
          <w:lang w:eastAsia="en-US"/>
        </w:rPr>
        <w:t xml:space="preserve"> 243,2 га</w:t>
      </w:r>
      <w:r w:rsidR="00C94DC4" w:rsidRPr="00436057">
        <w:rPr>
          <w:spacing w:val="-2"/>
          <w:sz w:val="28"/>
          <w:szCs w:val="28"/>
        </w:rPr>
        <w:t>, фактически передано</w:t>
      </w:r>
      <w:r w:rsidR="00C57362" w:rsidRPr="00436057">
        <w:rPr>
          <w:sz w:val="28"/>
          <w:szCs w:val="28"/>
        </w:rPr>
        <w:t xml:space="preserve"> – 191,0 га, или –</w:t>
      </w:r>
      <w:r w:rsidR="006E0139" w:rsidRPr="00436057">
        <w:rPr>
          <w:sz w:val="28"/>
          <w:szCs w:val="28"/>
        </w:rPr>
        <w:t xml:space="preserve"> </w:t>
      </w:r>
      <w:r w:rsidR="00C94DC4" w:rsidRPr="00436057">
        <w:rPr>
          <w:sz w:val="28"/>
          <w:szCs w:val="28"/>
        </w:rPr>
        <w:t xml:space="preserve">78,5 </w:t>
      </w:r>
      <w:r w:rsidR="00AD13E7">
        <w:rPr>
          <w:sz w:val="28"/>
          <w:szCs w:val="28"/>
        </w:rPr>
        <w:t>процента</w:t>
      </w:r>
      <w:r w:rsidR="00C94DC4" w:rsidRPr="00436057">
        <w:rPr>
          <w:sz w:val="28"/>
          <w:szCs w:val="28"/>
        </w:rPr>
        <w:t>.</w:t>
      </w:r>
    </w:p>
    <w:p w:rsidR="00516F3E" w:rsidRPr="00B216A3" w:rsidRDefault="00516F3E" w:rsidP="00373DFF">
      <w:pPr>
        <w:pStyle w:val="af8"/>
        <w:suppressAutoHyphens/>
        <w:ind w:firstLine="709"/>
        <w:jc w:val="both"/>
        <w:rPr>
          <w:b w:val="0"/>
          <w:sz w:val="28"/>
          <w:szCs w:val="28"/>
        </w:rPr>
      </w:pPr>
      <w:r w:rsidRPr="00B216A3">
        <w:rPr>
          <w:b w:val="0"/>
          <w:sz w:val="28"/>
          <w:szCs w:val="28"/>
        </w:rPr>
        <w:t>2.2. Анализ фактического освоения лесов и допустимого объема изъятия древесины за период действия предыдущего лесного плана Камчатского края</w:t>
      </w:r>
      <w:r w:rsidR="00B216A3">
        <w:rPr>
          <w:b w:val="0"/>
          <w:sz w:val="28"/>
          <w:szCs w:val="28"/>
        </w:rPr>
        <w:t>.</w:t>
      </w:r>
      <w:r w:rsidRPr="00B216A3">
        <w:rPr>
          <w:b w:val="0"/>
          <w:sz w:val="28"/>
          <w:szCs w:val="28"/>
        </w:rPr>
        <w:t xml:space="preserve"> </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 xml:space="preserve">Анализ фактического освоения лесов и допустимого объема изъятия древесины произведен с 2010 по 2018 </w:t>
      </w:r>
      <w:r w:rsidR="00AD13E7">
        <w:rPr>
          <w:rFonts w:eastAsia="Calibri"/>
          <w:sz w:val="28"/>
          <w:szCs w:val="28"/>
          <w:lang w:eastAsia="en-US"/>
        </w:rPr>
        <w:t>годы</w:t>
      </w:r>
      <w:r w:rsidRPr="00436057">
        <w:rPr>
          <w:rFonts w:eastAsia="Calibri"/>
          <w:sz w:val="28"/>
          <w:szCs w:val="28"/>
          <w:lang w:eastAsia="en-US"/>
        </w:rPr>
        <w:t xml:space="preserve">, </w:t>
      </w:r>
      <w:r w:rsidR="00E5103D" w:rsidRPr="00436057">
        <w:rPr>
          <w:rFonts w:eastAsia="Calibri"/>
          <w:sz w:val="28"/>
          <w:szCs w:val="28"/>
          <w:lang w:eastAsia="en-US"/>
        </w:rPr>
        <w:t>так как</w:t>
      </w:r>
      <w:r w:rsidRPr="00436057">
        <w:rPr>
          <w:rFonts w:eastAsia="Calibri"/>
          <w:sz w:val="28"/>
          <w:szCs w:val="28"/>
          <w:lang w:eastAsia="en-US"/>
        </w:rPr>
        <w:t xml:space="preserve"> данные за 2008, 2009 </w:t>
      </w:r>
      <w:r w:rsidR="00E5103D" w:rsidRPr="00436057">
        <w:rPr>
          <w:rFonts w:eastAsia="Calibri"/>
          <w:sz w:val="28"/>
          <w:szCs w:val="28"/>
          <w:lang w:eastAsia="en-US"/>
        </w:rPr>
        <w:t>годы</w:t>
      </w:r>
      <w:r w:rsidRPr="00436057">
        <w:rPr>
          <w:rFonts w:eastAsia="Calibri"/>
          <w:sz w:val="28"/>
          <w:szCs w:val="28"/>
          <w:lang w:eastAsia="en-US"/>
        </w:rPr>
        <w:t xml:space="preserve"> </w:t>
      </w:r>
      <w:r w:rsidR="006B2ED3" w:rsidRPr="00436057">
        <w:rPr>
          <w:rFonts w:eastAsia="Calibri"/>
          <w:sz w:val="28"/>
          <w:szCs w:val="28"/>
          <w:lang w:eastAsia="en-US"/>
        </w:rPr>
        <w:t>утрачены в связи с реорганизацией Агентства лесного хозяйства Камчатского края</w:t>
      </w:r>
      <w:r w:rsidR="0030560F" w:rsidRPr="00436057">
        <w:rPr>
          <w:rFonts w:eastAsia="Calibri"/>
          <w:sz w:val="28"/>
          <w:szCs w:val="28"/>
          <w:lang w:eastAsia="en-US"/>
        </w:rPr>
        <w:t>.</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 xml:space="preserve">За </w:t>
      </w:r>
      <w:r w:rsidR="0020645A" w:rsidRPr="00436057">
        <w:rPr>
          <w:rFonts w:eastAsia="Calibri"/>
          <w:sz w:val="28"/>
          <w:szCs w:val="28"/>
          <w:lang w:eastAsia="en-US"/>
        </w:rPr>
        <w:t>указанный</w:t>
      </w:r>
      <w:r w:rsidRPr="00436057">
        <w:rPr>
          <w:rFonts w:eastAsia="Calibri"/>
          <w:sz w:val="28"/>
          <w:szCs w:val="28"/>
          <w:lang w:eastAsia="en-US"/>
        </w:rPr>
        <w:t xml:space="preserve"> период планируемый общий объем заготовки древесины в соответстви</w:t>
      </w:r>
      <w:r w:rsidR="00C57362" w:rsidRPr="00436057">
        <w:rPr>
          <w:rFonts w:eastAsia="Calibri"/>
          <w:sz w:val="28"/>
          <w:szCs w:val="28"/>
          <w:lang w:eastAsia="en-US"/>
        </w:rPr>
        <w:t>и</w:t>
      </w:r>
      <w:r w:rsidRPr="00436057">
        <w:rPr>
          <w:rFonts w:eastAsia="Calibri"/>
          <w:sz w:val="28"/>
          <w:szCs w:val="28"/>
          <w:lang w:eastAsia="en-US"/>
        </w:rPr>
        <w:t xml:space="preserve"> с расчетной лесосекой составил 17</w:t>
      </w:r>
      <w:r w:rsidR="00E5103D" w:rsidRPr="00436057">
        <w:rPr>
          <w:rFonts w:eastAsia="Calibri"/>
          <w:sz w:val="28"/>
          <w:szCs w:val="28"/>
          <w:lang w:eastAsia="en-US"/>
        </w:rPr>
        <w:t> </w:t>
      </w:r>
      <w:r w:rsidRPr="00436057">
        <w:rPr>
          <w:rFonts w:eastAsia="Calibri"/>
          <w:sz w:val="28"/>
          <w:szCs w:val="28"/>
          <w:lang w:eastAsia="en-US"/>
        </w:rPr>
        <w:t>972,9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в том числе по хозяйствам: хвойное – 5</w:t>
      </w:r>
      <w:r w:rsidR="00E5103D" w:rsidRPr="00436057">
        <w:rPr>
          <w:rFonts w:eastAsia="Calibri"/>
          <w:sz w:val="28"/>
          <w:szCs w:val="28"/>
          <w:lang w:eastAsia="en-US"/>
        </w:rPr>
        <w:t> </w:t>
      </w:r>
      <w:r w:rsidRPr="00436057">
        <w:rPr>
          <w:rFonts w:eastAsia="Calibri"/>
          <w:sz w:val="28"/>
          <w:szCs w:val="28"/>
          <w:lang w:eastAsia="en-US"/>
        </w:rPr>
        <w:t>499,8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твердолиственное – 6</w:t>
      </w:r>
      <w:r w:rsidR="00E5103D" w:rsidRPr="00436057">
        <w:rPr>
          <w:rFonts w:eastAsia="Calibri"/>
          <w:sz w:val="28"/>
          <w:szCs w:val="28"/>
          <w:lang w:eastAsia="en-US"/>
        </w:rPr>
        <w:t> </w:t>
      </w:r>
      <w:r w:rsidRPr="00436057">
        <w:rPr>
          <w:rFonts w:eastAsia="Calibri"/>
          <w:sz w:val="28"/>
          <w:szCs w:val="28"/>
          <w:lang w:eastAsia="en-US"/>
        </w:rPr>
        <w:t>684,8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xml:space="preserve">; мягколиственное </w:t>
      </w:r>
      <w:r w:rsidR="00E5103D" w:rsidRPr="00436057">
        <w:rPr>
          <w:rFonts w:eastAsia="Calibri"/>
          <w:sz w:val="28"/>
          <w:szCs w:val="28"/>
          <w:lang w:eastAsia="en-US"/>
        </w:rPr>
        <w:t>–</w:t>
      </w:r>
      <w:r w:rsidRPr="00436057">
        <w:rPr>
          <w:rFonts w:eastAsia="Calibri"/>
          <w:sz w:val="28"/>
          <w:szCs w:val="28"/>
          <w:lang w:eastAsia="en-US"/>
        </w:rPr>
        <w:t xml:space="preserve"> 5</w:t>
      </w:r>
      <w:r w:rsidR="00E5103D" w:rsidRPr="00436057">
        <w:rPr>
          <w:rFonts w:eastAsia="Calibri"/>
          <w:sz w:val="28"/>
          <w:szCs w:val="28"/>
          <w:lang w:eastAsia="en-US"/>
        </w:rPr>
        <w:t> </w:t>
      </w:r>
      <w:r w:rsidRPr="00436057">
        <w:rPr>
          <w:rFonts w:eastAsia="Calibri"/>
          <w:sz w:val="28"/>
          <w:szCs w:val="28"/>
          <w:lang w:eastAsia="en-US"/>
        </w:rPr>
        <w:t>788,2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xml:space="preserve"> (приложение 8</w:t>
      </w:r>
      <w:r w:rsidR="00E5103D" w:rsidRPr="00436057">
        <w:rPr>
          <w:rFonts w:eastAsia="Calibri"/>
          <w:sz w:val="28"/>
          <w:szCs w:val="28"/>
          <w:lang w:eastAsia="en-US"/>
        </w:rPr>
        <w:t xml:space="preserve"> к Лесному плану</w:t>
      </w:r>
      <w:r w:rsidRPr="00436057">
        <w:rPr>
          <w:rFonts w:eastAsia="Calibri"/>
          <w:sz w:val="28"/>
          <w:szCs w:val="28"/>
          <w:lang w:eastAsia="en-US"/>
        </w:rPr>
        <w:t xml:space="preserve">). </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Фактический объем заготовленной древесины за данный период не превысил</w:t>
      </w:r>
      <w:r w:rsidR="004C3977" w:rsidRPr="00436057">
        <w:rPr>
          <w:rFonts w:eastAsia="Calibri"/>
          <w:sz w:val="28"/>
          <w:szCs w:val="28"/>
          <w:lang w:eastAsia="en-US"/>
        </w:rPr>
        <w:t xml:space="preserve"> </w:t>
      </w:r>
      <w:r w:rsidRPr="00436057">
        <w:rPr>
          <w:rFonts w:eastAsia="Calibri"/>
          <w:sz w:val="28"/>
          <w:szCs w:val="28"/>
          <w:lang w:eastAsia="en-US"/>
        </w:rPr>
        <w:t>1</w:t>
      </w:r>
      <w:r w:rsidR="00E5103D" w:rsidRPr="00436057">
        <w:rPr>
          <w:rFonts w:eastAsia="Calibri"/>
          <w:sz w:val="28"/>
          <w:szCs w:val="28"/>
          <w:lang w:eastAsia="en-US"/>
        </w:rPr>
        <w:t> </w:t>
      </w:r>
      <w:r w:rsidRPr="00436057">
        <w:rPr>
          <w:rFonts w:eastAsia="Calibri"/>
          <w:sz w:val="28"/>
          <w:szCs w:val="28"/>
          <w:lang w:eastAsia="en-US"/>
        </w:rPr>
        <w:t>260,9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в том числе по хозяйствам: хвойное – 824,5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твердолиственное –</w:t>
      </w:r>
      <w:r w:rsidR="00E5103D" w:rsidRPr="00436057">
        <w:rPr>
          <w:rFonts w:eastAsia="Calibri"/>
          <w:sz w:val="28"/>
          <w:szCs w:val="28"/>
          <w:lang w:eastAsia="en-US"/>
        </w:rPr>
        <w:t xml:space="preserve"> </w:t>
      </w:r>
      <w:r w:rsidRPr="00436057">
        <w:rPr>
          <w:rFonts w:eastAsia="Calibri"/>
          <w:sz w:val="28"/>
          <w:szCs w:val="28"/>
          <w:lang w:eastAsia="en-US"/>
        </w:rPr>
        <w:t>251,5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 мягколиственное – 185,7 тыс.</w:t>
      </w:r>
      <w:r w:rsidR="00B216A3">
        <w:rPr>
          <w:rFonts w:eastAsia="Calibri"/>
          <w:sz w:val="28"/>
          <w:szCs w:val="28"/>
          <w:lang w:eastAsia="en-US"/>
        </w:rPr>
        <w:t> </w:t>
      </w:r>
      <w:r w:rsidRPr="00436057">
        <w:rPr>
          <w:rFonts w:eastAsia="Calibri"/>
          <w:sz w:val="28"/>
          <w:szCs w:val="28"/>
          <w:lang w:eastAsia="en-US"/>
        </w:rPr>
        <w:t>м</w:t>
      </w:r>
      <w:r w:rsidRPr="00436057">
        <w:rPr>
          <w:rFonts w:eastAsia="Calibri"/>
          <w:sz w:val="28"/>
          <w:szCs w:val="28"/>
          <w:vertAlign w:val="superscript"/>
          <w:lang w:eastAsia="en-US"/>
        </w:rPr>
        <w:t>3</w:t>
      </w:r>
      <w:r w:rsidRPr="00436057">
        <w:rPr>
          <w:rFonts w:eastAsia="Calibri"/>
          <w:sz w:val="28"/>
          <w:szCs w:val="28"/>
          <w:lang w:eastAsia="en-US"/>
        </w:rPr>
        <w:t>.</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 xml:space="preserve">Использование расчетной лесосеки составило 7,0 </w:t>
      </w:r>
      <w:r w:rsidR="00AD13E7">
        <w:rPr>
          <w:rFonts w:eastAsia="Calibri"/>
          <w:sz w:val="28"/>
          <w:szCs w:val="28"/>
          <w:lang w:eastAsia="en-US"/>
        </w:rPr>
        <w:t>процентов</w:t>
      </w:r>
      <w:r w:rsidRPr="00436057">
        <w:rPr>
          <w:rFonts w:eastAsia="Calibri"/>
          <w:sz w:val="28"/>
          <w:szCs w:val="28"/>
          <w:lang w:eastAsia="en-US"/>
        </w:rPr>
        <w:t xml:space="preserve">, в том числе по хозяйствам: хвойное – 4,6 </w:t>
      </w:r>
      <w:r w:rsidR="00AD13E7">
        <w:rPr>
          <w:rFonts w:eastAsia="Calibri"/>
          <w:sz w:val="28"/>
          <w:szCs w:val="28"/>
          <w:lang w:eastAsia="en-US"/>
        </w:rPr>
        <w:t>процента</w:t>
      </w:r>
      <w:r w:rsidRPr="00436057">
        <w:rPr>
          <w:rFonts w:eastAsia="Calibri"/>
          <w:sz w:val="28"/>
          <w:szCs w:val="28"/>
          <w:lang w:eastAsia="en-US"/>
        </w:rPr>
        <w:t xml:space="preserve">; твердолиственное – 1,4 </w:t>
      </w:r>
      <w:r w:rsidR="00AD13E7">
        <w:rPr>
          <w:rFonts w:eastAsia="Calibri"/>
          <w:sz w:val="28"/>
          <w:szCs w:val="28"/>
          <w:lang w:eastAsia="en-US"/>
        </w:rPr>
        <w:t>процента</w:t>
      </w:r>
      <w:r w:rsidRPr="00436057">
        <w:rPr>
          <w:rFonts w:eastAsia="Calibri"/>
          <w:sz w:val="28"/>
          <w:szCs w:val="28"/>
          <w:lang w:eastAsia="en-US"/>
        </w:rPr>
        <w:t xml:space="preserve">; мягколиственное – 1,0 </w:t>
      </w:r>
      <w:r w:rsidR="00AD13E7">
        <w:rPr>
          <w:rFonts w:eastAsia="Calibri"/>
          <w:sz w:val="28"/>
          <w:szCs w:val="28"/>
          <w:lang w:eastAsia="en-US"/>
        </w:rPr>
        <w:t>процент</w:t>
      </w:r>
      <w:r w:rsidRPr="00436057">
        <w:rPr>
          <w:rFonts w:eastAsia="Calibri"/>
          <w:sz w:val="28"/>
          <w:szCs w:val="28"/>
          <w:lang w:eastAsia="en-US"/>
        </w:rPr>
        <w:t>.</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 xml:space="preserve">Основной объем ликвидной древесины заготавливается при </w:t>
      </w:r>
      <w:r w:rsidR="009167F2" w:rsidRPr="00436057">
        <w:rPr>
          <w:rFonts w:eastAsia="Calibri"/>
          <w:sz w:val="28"/>
          <w:szCs w:val="28"/>
          <w:lang w:eastAsia="en-US"/>
        </w:rPr>
        <w:t xml:space="preserve">сплошнолесосечных и выборочных </w:t>
      </w:r>
      <w:r w:rsidRPr="00436057">
        <w:rPr>
          <w:rFonts w:eastAsia="Calibri"/>
          <w:sz w:val="28"/>
          <w:szCs w:val="28"/>
          <w:lang w:eastAsia="en-US"/>
        </w:rPr>
        <w:t xml:space="preserve">рубках – 88,4 </w:t>
      </w:r>
      <w:r w:rsidR="00AD13E7">
        <w:rPr>
          <w:rFonts w:eastAsia="Calibri"/>
          <w:sz w:val="28"/>
          <w:szCs w:val="28"/>
          <w:lang w:eastAsia="en-US"/>
        </w:rPr>
        <w:t>процента</w:t>
      </w:r>
      <w:r w:rsidRPr="00436057">
        <w:rPr>
          <w:rFonts w:eastAsia="Calibri"/>
          <w:sz w:val="28"/>
          <w:szCs w:val="28"/>
          <w:lang w:eastAsia="en-US"/>
        </w:rPr>
        <w:t>. В связи с возникновением лесных пожаров в Камчатском крае и увеличением площади горельников, объем ликвидной древесины</w:t>
      </w:r>
      <w:r w:rsidR="00C57362" w:rsidRPr="00436057">
        <w:rPr>
          <w:rFonts w:eastAsia="Calibri"/>
          <w:sz w:val="28"/>
          <w:szCs w:val="28"/>
          <w:lang w:eastAsia="en-US"/>
        </w:rPr>
        <w:t>,</w:t>
      </w:r>
      <w:r w:rsidRPr="00436057">
        <w:rPr>
          <w:rFonts w:eastAsia="Calibri"/>
          <w:sz w:val="28"/>
          <w:szCs w:val="28"/>
          <w:lang w:eastAsia="en-US"/>
        </w:rPr>
        <w:t xml:space="preserve"> заготавливаемой при санитарных рубках</w:t>
      </w:r>
      <w:r w:rsidR="00C57362" w:rsidRPr="00436057">
        <w:rPr>
          <w:rFonts w:eastAsia="Calibri"/>
          <w:sz w:val="28"/>
          <w:szCs w:val="28"/>
          <w:lang w:eastAsia="en-US"/>
        </w:rPr>
        <w:t>,</w:t>
      </w:r>
      <w:r w:rsidRPr="00436057">
        <w:rPr>
          <w:rFonts w:eastAsia="Calibri"/>
          <w:sz w:val="28"/>
          <w:szCs w:val="28"/>
          <w:lang w:eastAsia="en-US"/>
        </w:rPr>
        <w:t xml:space="preserve"> достиг 4,4 </w:t>
      </w:r>
      <w:r w:rsidR="00AD13E7">
        <w:rPr>
          <w:rFonts w:eastAsia="Calibri"/>
          <w:sz w:val="28"/>
          <w:szCs w:val="28"/>
          <w:lang w:eastAsia="en-US"/>
        </w:rPr>
        <w:t>процента</w:t>
      </w:r>
      <w:r w:rsidRPr="00436057">
        <w:rPr>
          <w:rFonts w:eastAsia="Calibri"/>
          <w:sz w:val="28"/>
          <w:szCs w:val="28"/>
          <w:lang w:eastAsia="en-US"/>
        </w:rPr>
        <w:t>. На лесных участках, предназначенных для строительства, реконструкции и эксплуатации объектов лесной, лесоперерабатывающей инфраструктуры объем ликвидной древесины не превы</w:t>
      </w:r>
      <w:r w:rsidR="0020645A" w:rsidRPr="00436057">
        <w:rPr>
          <w:rFonts w:eastAsia="Calibri"/>
          <w:sz w:val="28"/>
          <w:szCs w:val="28"/>
          <w:lang w:eastAsia="en-US"/>
        </w:rPr>
        <w:t>сил</w:t>
      </w:r>
      <w:r w:rsidRPr="00436057">
        <w:rPr>
          <w:rFonts w:eastAsia="Calibri"/>
          <w:sz w:val="28"/>
          <w:szCs w:val="28"/>
          <w:lang w:eastAsia="en-US"/>
        </w:rPr>
        <w:t xml:space="preserve"> 6,3 </w:t>
      </w:r>
      <w:r w:rsidR="00AD13E7">
        <w:rPr>
          <w:rFonts w:eastAsia="Calibri"/>
          <w:sz w:val="28"/>
          <w:szCs w:val="28"/>
          <w:lang w:eastAsia="en-US"/>
        </w:rPr>
        <w:t>процента</w:t>
      </w:r>
      <w:r w:rsidRPr="00436057">
        <w:rPr>
          <w:rFonts w:eastAsia="Calibri"/>
          <w:sz w:val="28"/>
          <w:szCs w:val="28"/>
          <w:lang w:eastAsia="en-US"/>
        </w:rPr>
        <w:t xml:space="preserve"> от фактического объема заготовки древесины.</w:t>
      </w:r>
    </w:p>
    <w:p w:rsidR="00C57362"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Наилучшие показатели лесозаготовок отмечены в Атласовском, Ключевском и Мильковском лесничествах, хотя использование расчетной лесосеки выше в Е</w:t>
      </w:r>
      <w:r w:rsidR="00C57362" w:rsidRPr="00436057">
        <w:rPr>
          <w:rFonts w:eastAsia="Calibri"/>
          <w:sz w:val="28"/>
          <w:szCs w:val="28"/>
          <w:lang w:eastAsia="en-US"/>
        </w:rPr>
        <w:t xml:space="preserve">лизовском лесничестве – 17,4 </w:t>
      </w:r>
      <w:r w:rsidR="00AD13E7">
        <w:rPr>
          <w:rFonts w:eastAsia="Calibri"/>
          <w:sz w:val="28"/>
          <w:szCs w:val="28"/>
          <w:lang w:eastAsia="en-US"/>
        </w:rPr>
        <w:t>процента</w:t>
      </w:r>
      <w:r w:rsidR="00C57362" w:rsidRPr="00436057">
        <w:rPr>
          <w:rFonts w:eastAsia="Calibri"/>
          <w:sz w:val="28"/>
          <w:szCs w:val="28"/>
          <w:lang w:eastAsia="en-US"/>
        </w:rPr>
        <w:t>.</w:t>
      </w:r>
    </w:p>
    <w:p w:rsidR="00C94DC4" w:rsidRPr="00436057" w:rsidRDefault="00C94DC4" w:rsidP="00373DFF">
      <w:pPr>
        <w:suppressAutoHyphens/>
        <w:ind w:firstLine="709"/>
        <w:jc w:val="both"/>
        <w:rPr>
          <w:rFonts w:eastAsia="Calibri"/>
          <w:sz w:val="28"/>
          <w:szCs w:val="28"/>
          <w:lang w:eastAsia="en-US"/>
        </w:rPr>
      </w:pPr>
      <w:r w:rsidRPr="00436057">
        <w:rPr>
          <w:rFonts w:eastAsia="Calibri"/>
          <w:sz w:val="28"/>
          <w:szCs w:val="28"/>
          <w:lang w:eastAsia="en-US"/>
        </w:rPr>
        <w:t xml:space="preserve">В целом незначительные объемы заготовки древесины связаны с </w:t>
      </w:r>
      <w:r w:rsidR="00C57362" w:rsidRPr="00436057">
        <w:rPr>
          <w:rFonts w:eastAsia="Calibri"/>
          <w:sz w:val="28"/>
          <w:szCs w:val="28"/>
          <w:lang w:eastAsia="en-US"/>
        </w:rPr>
        <w:t>высокой себе</w:t>
      </w:r>
      <w:r w:rsidR="0020645A" w:rsidRPr="00436057">
        <w:rPr>
          <w:rFonts w:eastAsia="Calibri"/>
          <w:sz w:val="28"/>
          <w:szCs w:val="28"/>
          <w:lang w:eastAsia="en-US"/>
        </w:rPr>
        <w:t xml:space="preserve">стоимостью и соответственно </w:t>
      </w:r>
      <w:r w:rsidRPr="00436057">
        <w:rPr>
          <w:rFonts w:eastAsia="Calibri"/>
          <w:sz w:val="28"/>
          <w:szCs w:val="28"/>
          <w:lang w:eastAsia="en-US"/>
        </w:rPr>
        <w:t>отсутствием потребителей на внешнем рынке. Вся древесина заготавливается только для внутреннего потребления.</w:t>
      </w:r>
    </w:p>
    <w:p w:rsidR="00081804" w:rsidRPr="00B216A3" w:rsidRDefault="00081804" w:rsidP="00373DFF">
      <w:pPr>
        <w:suppressAutoHyphens/>
        <w:ind w:firstLine="709"/>
        <w:jc w:val="both"/>
        <w:rPr>
          <w:sz w:val="28"/>
          <w:szCs w:val="28"/>
        </w:rPr>
      </w:pPr>
      <w:r w:rsidRPr="00B216A3">
        <w:rPr>
          <w:sz w:val="28"/>
          <w:szCs w:val="28"/>
        </w:rPr>
        <w:t>2.3. Информация о мероприятиях по охране лесов и организации охраны лесов от пожаров за период действия предыдущего лесного плана Камчатского края</w:t>
      </w:r>
    </w:p>
    <w:p w:rsidR="00F659ED" w:rsidRPr="00436057" w:rsidRDefault="00DA1D91" w:rsidP="00373DFF">
      <w:pPr>
        <w:pStyle w:val="ConsPlusNonformat"/>
        <w:suppressAutoHyphens/>
        <w:ind w:firstLine="709"/>
        <w:jc w:val="both"/>
        <w:rPr>
          <w:rFonts w:ascii="Times New Roman" w:hAnsi="Times New Roman" w:cs="Times New Roman"/>
          <w:sz w:val="28"/>
          <w:szCs w:val="28"/>
        </w:rPr>
      </w:pPr>
      <w:r>
        <w:rPr>
          <w:rFonts w:ascii="Times New Roman" w:hAnsi="Times New Roman" w:cs="Times New Roman"/>
          <w:sz w:val="28"/>
          <w:szCs w:val="28"/>
        </w:rPr>
        <w:t>На момент внесения изменений в Лесной план</w:t>
      </w:r>
      <w:r w:rsidR="00F659ED" w:rsidRPr="00436057">
        <w:rPr>
          <w:rFonts w:ascii="Times New Roman" w:hAnsi="Times New Roman" w:cs="Times New Roman"/>
          <w:sz w:val="28"/>
          <w:szCs w:val="28"/>
        </w:rPr>
        <w:t xml:space="preserve"> </w:t>
      </w:r>
      <w:r>
        <w:rPr>
          <w:rFonts w:ascii="Times New Roman" w:hAnsi="Times New Roman" w:cs="Times New Roman"/>
          <w:sz w:val="28"/>
          <w:szCs w:val="28"/>
        </w:rPr>
        <w:t xml:space="preserve">в </w:t>
      </w:r>
      <w:r w:rsidR="00F659ED" w:rsidRPr="00436057">
        <w:rPr>
          <w:rFonts w:ascii="Times New Roman" w:hAnsi="Times New Roman" w:cs="Times New Roman"/>
          <w:sz w:val="28"/>
          <w:szCs w:val="28"/>
        </w:rPr>
        <w:t>соответствии со ст</w:t>
      </w:r>
      <w:r w:rsidR="00E5103D" w:rsidRPr="00436057">
        <w:rPr>
          <w:rFonts w:ascii="Times New Roman" w:hAnsi="Times New Roman" w:cs="Times New Roman"/>
          <w:sz w:val="28"/>
          <w:szCs w:val="28"/>
        </w:rPr>
        <w:t>атьями</w:t>
      </w:r>
      <w:r w:rsidR="00F659ED" w:rsidRPr="00436057">
        <w:rPr>
          <w:rFonts w:ascii="Times New Roman" w:hAnsi="Times New Roman" w:cs="Times New Roman"/>
          <w:sz w:val="28"/>
          <w:szCs w:val="28"/>
        </w:rPr>
        <w:t xml:space="preserve"> 53.2, 53.4 Л</w:t>
      </w:r>
      <w:r w:rsidR="00E5103D" w:rsidRPr="00436057">
        <w:rPr>
          <w:rFonts w:ascii="Times New Roman" w:hAnsi="Times New Roman" w:cs="Times New Roman"/>
          <w:sz w:val="28"/>
          <w:szCs w:val="28"/>
        </w:rPr>
        <w:t>есного кодекса</w:t>
      </w:r>
      <w:r w:rsidR="00F659ED" w:rsidRPr="00436057">
        <w:rPr>
          <w:rFonts w:ascii="Times New Roman" w:hAnsi="Times New Roman" w:cs="Times New Roman"/>
          <w:sz w:val="28"/>
          <w:szCs w:val="28"/>
        </w:rPr>
        <w:t>, п</w:t>
      </w:r>
      <w:r w:rsidR="00E5103D" w:rsidRPr="00436057">
        <w:rPr>
          <w:rFonts w:ascii="Times New Roman" w:hAnsi="Times New Roman" w:cs="Times New Roman"/>
          <w:sz w:val="28"/>
          <w:szCs w:val="28"/>
        </w:rPr>
        <w:t>ункта</w:t>
      </w:r>
      <w:r w:rsidR="00F659ED" w:rsidRPr="00436057">
        <w:rPr>
          <w:rFonts w:ascii="Times New Roman" w:hAnsi="Times New Roman" w:cs="Times New Roman"/>
          <w:sz w:val="28"/>
          <w:szCs w:val="28"/>
        </w:rPr>
        <w:t xml:space="preserve"> 15 Порядка осуществления мониторинга пожарной опасности в лесах и лесных пожаров, утвержденного приказом Минприроды России от 23.06.2014 № 276, приказом Минприроды России от </w:t>
      </w:r>
      <w:r w:rsidR="00793069">
        <w:rPr>
          <w:rFonts w:ascii="Times New Roman" w:hAnsi="Times New Roman" w:cs="Times New Roman"/>
          <w:sz w:val="28"/>
          <w:szCs w:val="28"/>
        </w:rPr>
        <w:t>01.04.2022 № 244</w:t>
      </w:r>
      <w:r w:rsidR="00F659ED" w:rsidRPr="00436057">
        <w:rPr>
          <w:rFonts w:ascii="Times New Roman" w:hAnsi="Times New Roman" w:cs="Times New Roman"/>
          <w:sz w:val="28"/>
          <w:szCs w:val="28"/>
        </w:rPr>
        <w:t xml:space="preserve"> «Об утверждении Правил тушения лесных пожаров» и </w:t>
      </w:r>
      <w:r w:rsidR="00F659ED" w:rsidRPr="00436057">
        <w:rPr>
          <w:rFonts w:ascii="Times New Roman" w:hAnsi="Times New Roman" w:cs="Times New Roman"/>
          <w:sz w:val="28"/>
          <w:szCs w:val="28"/>
        </w:rPr>
        <w:lastRenderedPageBreak/>
        <w:t>приказ</w:t>
      </w:r>
      <w:r w:rsidR="00FD2899" w:rsidRPr="00436057">
        <w:rPr>
          <w:rFonts w:ascii="Times New Roman" w:hAnsi="Times New Roman" w:cs="Times New Roman"/>
          <w:sz w:val="28"/>
          <w:szCs w:val="28"/>
        </w:rPr>
        <w:t>ов</w:t>
      </w:r>
      <w:r w:rsidR="00F659ED" w:rsidRPr="00436057">
        <w:rPr>
          <w:rFonts w:ascii="Times New Roman" w:hAnsi="Times New Roman" w:cs="Times New Roman"/>
          <w:sz w:val="28"/>
          <w:szCs w:val="28"/>
        </w:rPr>
        <w:t xml:space="preserve"> Агентства лесного хозяйства Камчатского края </w:t>
      </w:r>
      <w:r w:rsidR="00C57362" w:rsidRPr="00436057">
        <w:rPr>
          <w:rFonts w:ascii="Times New Roman" w:hAnsi="Times New Roman" w:cs="Times New Roman"/>
          <w:sz w:val="28"/>
          <w:szCs w:val="28"/>
        </w:rPr>
        <w:t xml:space="preserve">от </w:t>
      </w:r>
      <w:r w:rsidR="00A27B26" w:rsidRPr="00436057">
        <w:rPr>
          <w:rFonts w:ascii="Times New Roman" w:hAnsi="Times New Roman" w:cs="Times New Roman"/>
          <w:sz w:val="28"/>
          <w:szCs w:val="28"/>
        </w:rPr>
        <w:t>01.11.2022</w:t>
      </w:r>
      <w:r w:rsidR="00C57362" w:rsidRPr="00436057">
        <w:rPr>
          <w:rFonts w:ascii="Times New Roman" w:hAnsi="Times New Roman" w:cs="Times New Roman"/>
          <w:sz w:val="28"/>
          <w:szCs w:val="28"/>
        </w:rPr>
        <w:t xml:space="preserve"> </w:t>
      </w:r>
      <w:r w:rsidR="00F659ED" w:rsidRPr="00436057">
        <w:rPr>
          <w:rFonts w:ascii="Times New Roman" w:hAnsi="Times New Roman" w:cs="Times New Roman"/>
          <w:sz w:val="28"/>
          <w:szCs w:val="28"/>
        </w:rPr>
        <w:t xml:space="preserve">№ </w:t>
      </w:r>
      <w:r w:rsidR="00A27B26" w:rsidRPr="00436057">
        <w:rPr>
          <w:rFonts w:ascii="Times New Roman" w:hAnsi="Times New Roman" w:cs="Times New Roman"/>
          <w:sz w:val="28"/>
          <w:szCs w:val="28"/>
        </w:rPr>
        <w:t>904</w:t>
      </w:r>
      <w:r w:rsidR="00F659ED" w:rsidRPr="00436057">
        <w:rPr>
          <w:rFonts w:ascii="Times New Roman" w:hAnsi="Times New Roman" w:cs="Times New Roman"/>
          <w:sz w:val="28"/>
          <w:szCs w:val="28"/>
        </w:rPr>
        <w:t xml:space="preserve">-пр </w:t>
      </w:r>
      <w:r w:rsidR="00FD2899" w:rsidRPr="00436057">
        <w:rPr>
          <w:rFonts w:ascii="Times New Roman" w:hAnsi="Times New Roman" w:cs="Times New Roman"/>
          <w:sz w:val="28"/>
          <w:szCs w:val="28"/>
        </w:rPr>
        <w:t xml:space="preserve">и от 09.01.2023 № 1-пр </w:t>
      </w:r>
      <w:r w:rsidR="00F659ED" w:rsidRPr="00436057">
        <w:rPr>
          <w:rFonts w:ascii="Times New Roman" w:hAnsi="Times New Roman" w:cs="Times New Roman"/>
          <w:sz w:val="28"/>
          <w:szCs w:val="28"/>
        </w:rPr>
        <w:t>лесно</w:t>
      </w:r>
      <w:r w:rsidR="0020645A" w:rsidRPr="00436057">
        <w:rPr>
          <w:rFonts w:ascii="Times New Roman" w:hAnsi="Times New Roman" w:cs="Times New Roman"/>
          <w:sz w:val="28"/>
          <w:szCs w:val="28"/>
        </w:rPr>
        <w:t>й</w:t>
      </w:r>
      <w:r w:rsidR="00F659ED" w:rsidRPr="00436057">
        <w:rPr>
          <w:rFonts w:ascii="Times New Roman" w:hAnsi="Times New Roman" w:cs="Times New Roman"/>
          <w:sz w:val="28"/>
          <w:szCs w:val="28"/>
        </w:rPr>
        <w:t xml:space="preserve"> фонд Камчатского края общей площадью 44</w:t>
      </w:r>
      <w:r w:rsidR="00E5103D" w:rsidRPr="00436057">
        <w:rPr>
          <w:rFonts w:ascii="Times New Roman" w:hAnsi="Times New Roman" w:cs="Times New Roman"/>
          <w:sz w:val="28"/>
          <w:szCs w:val="28"/>
        </w:rPr>
        <w:t> </w:t>
      </w:r>
      <w:r w:rsidR="00F659ED" w:rsidRPr="00436057">
        <w:rPr>
          <w:rFonts w:ascii="Times New Roman" w:hAnsi="Times New Roman" w:cs="Times New Roman"/>
          <w:sz w:val="28"/>
          <w:szCs w:val="28"/>
        </w:rPr>
        <w:t>21</w:t>
      </w:r>
      <w:r w:rsidR="00A27B26" w:rsidRPr="00436057">
        <w:rPr>
          <w:rFonts w:ascii="Times New Roman" w:hAnsi="Times New Roman" w:cs="Times New Roman"/>
          <w:sz w:val="28"/>
          <w:szCs w:val="28"/>
        </w:rPr>
        <w:t>4</w:t>
      </w:r>
      <w:r w:rsidR="00F659ED" w:rsidRPr="00436057">
        <w:rPr>
          <w:rFonts w:ascii="Times New Roman" w:hAnsi="Times New Roman" w:cs="Times New Roman"/>
          <w:sz w:val="28"/>
          <w:szCs w:val="28"/>
        </w:rPr>
        <w:t>,</w:t>
      </w:r>
      <w:r w:rsidR="00A27B26" w:rsidRPr="00436057">
        <w:rPr>
          <w:rFonts w:ascii="Times New Roman" w:hAnsi="Times New Roman" w:cs="Times New Roman"/>
          <w:sz w:val="28"/>
          <w:szCs w:val="28"/>
        </w:rPr>
        <w:t>3</w:t>
      </w:r>
      <w:r w:rsidR="00F659ED" w:rsidRPr="00436057">
        <w:rPr>
          <w:rFonts w:ascii="Times New Roman" w:hAnsi="Times New Roman" w:cs="Times New Roman"/>
          <w:sz w:val="28"/>
          <w:szCs w:val="28"/>
        </w:rPr>
        <w:t xml:space="preserve"> тыс.</w:t>
      </w:r>
      <w:r w:rsidR="00B216A3">
        <w:rPr>
          <w:rFonts w:ascii="Times New Roman" w:hAnsi="Times New Roman" w:cs="Times New Roman"/>
          <w:sz w:val="28"/>
          <w:szCs w:val="28"/>
        </w:rPr>
        <w:t> </w:t>
      </w:r>
      <w:r w:rsidR="00F659ED" w:rsidRPr="00436057">
        <w:rPr>
          <w:rFonts w:ascii="Times New Roman" w:hAnsi="Times New Roman" w:cs="Times New Roman"/>
          <w:sz w:val="28"/>
          <w:szCs w:val="28"/>
        </w:rPr>
        <w:t>га разделен по зонам мониторинга и районам применения сил и средств на:</w:t>
      </w:r>
    </w:p>
    <w:p w:rsidR="00081804" w:rsidRPr="00436057" w:rsidRDefault="00081804" w:rsidP="00373DFF">
      <w:pPr>
        <w:widowControl w:val="0"/>
        <w:numPr>
          <w:ilvl w:val="0"/>
          <w:numId w:val="26"/>
        </w:numPr>
        <w:tabs>
          <w:tab w:val="left" w:pos="1656"/>
        </w:tabs>
        <w:suppressAutoHyphens/>
        <w:autoSpaceDE w:val="0"/>
        <w:autoSpaceDN w:val="0"/>
        <w:adjustRightInd w:val="0"/>
        <w:ind w:firstLine="709"/>
        <w:jc w:val="both"/>
        <w:rPr>
          <w:sz w:val="28"/>
          <w:szCs w:val="28"/>
        </w:rPr>
      </w:pPr>
      <w:r w:rsidRPr="00436057">
        <w:rPr>
          <w:sz w:val="28"/>
          <w:szCs w:val="28"/>
        </w:rPr>
        <w:t xml:space="preserve">зону наземного обнаружения и тушения лесных пожаров площадью </w:t>
      </w:r>
      <w:r w:rsidR="00FD2899" w:rsidRPr="00436057">
        <w:rPr>
          <w:sz w:val="28"/>
          <w:szCs w:val="28"/>
        </w:rPr>
        <w:t>333,97</w:t>
      </w:r>
      <w:r w:rsidRPr="00436057">
        <w:rPr>
          <w:sz w:val="28"/>
          <w:szCs w:val="28"/>
        </w:rPr>
        <w:t xml:space="preserve"> тыс.</w:t>
      </w:r>
      <w:r w:rsidR="00B216A3">
        <w:rPr>
          <w:sz w:val="28"/>
          <w:szCs w:val="28"/>
        </w:rPr>
        <w:t> </w:t>
      </w:r>
      <w:r w:rsidRPr="00436057">
        <w:rPr>
          <w:sz w:val="28"/>
          <w:szCs w:val="28"/>
        </w:rPr>
        <w:t>га;</w:t>
      </w:r>
    </w:p>
    <w:p w:rsidR="00081804" w:rsidRPr="00436057" w:rsidRDefault="00081804" w:rsidP="00373DFF">
      <w:pPr>
        <w:widowControl w:val="0"/>
        <w:numPr>
          <w:ilvl w:val="0"/>
          <w:numId w:val="26"/>
        </w:numPr>
        <w:tabs>
          <w:tab w:val="left" w:pos="1656"/>
        </w:tabs>
        <w:suppressAutoHyphens/>
        <w:autoSpaceDE w:val="0"/>
        <w:autoSpaceDN w:val="0"/>
        <w:adjustRightInd w:val="0"/>
        <w:ind w:firstLine="709"/>
        <w:jc w:val="both"/>
        <w:rPr>
          <w:sz w:val="28"/>
          <w:szCs w:val="28"/>
        </w:rPr>
      </w:pPr>
      <w:r w:rsidRPr="00436057">
        <w:rPr>
          <w:sz w:val="28"/>
          <w:szCs w:val="28"/>
        </w:rPr>
        <w:t xml:space="preserve">зону лесоавиационных работ площадью </w:t>
      </w:r>
      <w:r w:rsidR="00FD2899" w:rsidRPr="00436057">
        <w:rPr>
          <w:sz w:val="28"/>
          <w:szCs w:val="28"/>
        </w:rPr>
        <w:t>43 880,3</w:t>
      </w:r>
      <w:r w:rsidRPr="00436057">
        <w:rPr>
          <w:sz w:val="28"/>
          <w:szCs w:val="28"/>
        </w:rPr>
        <w:t xml:space="preserve"> тыс.</w:t>
      </w:r>
      <w:r w:rsidR="00B216A3">
        <w:rPr>
          <w:sz w:val="28"/>
          <w:szCs w:val="28"/>
        </w:rPr>
        <w:t> </w:t>
      </w:r>
      <w:r w:rsidRPr="00436057">
        <w:rPr>
          <w:sz w:val="28"/>
          <w:szCs w:val="28"/>
        </w:rPr>
        <w:t>га, включающую в себя:</w:t>
      </w:r>
    </w:p>
    <w:p w:rsidR="00081804" w:rsidRPr="00436057" w:rsidRDefault="00FD2899" w:rsidP="00373DFF">
      <w:pPr>
        <w:tabs>
          <w:tab w:val="left" w:pos="1134"/>
        </w:tabs>
        <w:suppressAutoHyphens/>
        <w:ind w:firstLine="709"/>
        <w:jc w:val="both"/>
        <w:rPr>
          <w:sz w:val="28"/>
          <w:szCs w:val="28"/>
        </w:rPr>
      </w:pPr>
      <w:r w:rsidRPr="00436057">
        <w:rPr>
          <w:sz w:val="28"/>
          <w:szCs w:val="28"/>
        </w:rPr>
        <w:t>а</w:t>
      </w:r>
      <w:r w:rsidR="00A27B26" w:rsidRPr="00436057">
        <w:rPr>
          <w:sz w:val="28"/>
          <w:szCs w:val="28"/>
        </w:rPr>
        <w:t xml:space="preserve">) </w:t>
      </w:r>
      <w:r w:rsidR="00A27B26" w:rsidRPr="00436057">
        <w:rPr>
          <w:sz w:val="28"/>
          <w:szCs w:val="28"/>
        </w:rPr>
        <w:tab/>
      </w:r>
      <w:r w:rsidR="00081804" w:rsidRPr="00436057">
        <w:rPr>
          <w:sz w:val="28"/>
          <w:szCs w:val="28"/>
        </w:rPr>
        <w:t xml:space="preserve">зону авиационного обнаружения и тушения </w:t>
      </w:r>
      <w:r w:rsidR="00C57362" w:rsidRPr="00436057">
        <w:rPr>
          <w:sz w:val="28"/>
          <w:szCs w:val="28"/>
        </w:rPr>
        <w:t>–</w:t>
      </w:r>
      <w:r w:rsidR="00081804" w:rsidRPr="00436057">
        <w:rPr>
          <w:sz w:val="28"/>
          <w:szCs w:val="28"/>
        </w:rPr>
        <w:t xml:space="preserve"> </w:t>
      </w:r>
      <w:r w:rsidRPr="00436057">
        <w:rPr>
          <w:sz w:val="28"/>
          <w:szCs w:val="28"/>
        </w:rPr>
        <w:t>16 373,7</w:t>
      </w:r>
      <w:r w:rsidR="00081804" w:rsidRPr="00436057">
        <w:rPr>
          <w:sz w:val="28"/>
          <w:szCs w:val="28"/>
        </w:rPr>
        <w:t xml:space="preserve"> тыс.</w:t>
      </w:r>
      <w:r w:rsidR="00B216A3">
        <w:rPr>
          <w:sz w:val="28"/>
          <w:szCs w:val="28"/>
        </w:rPr>
        <w:t> </w:t>
      </w:r>
      <w:r w:rsidR="00081804" w:rsidRPr="00436057">
        <w:rPr>
          <w:sz w:val="28"/>
          <w:szCs w:val="28"/>
        </w:rPr>
        <w:t>га;</w:t>
      </w:r>
    </w:p>
    <w:p w:rsidR="00081804" w:rsidRDefault="00FD2899" w:rsidP="00373DFF">
      <w:pPr>
        <w:tabs>
          <w:tab w:val="left" w:pos="1134"/>
        </w:tabs>
        <w:suppressAutoHyphens/>
        <w:ind w:firstLine="709"/>
        <w:jc w:val="both"/>
        <w:rPr>
          <w:sz w:val="28"/>
          <w:szCs w:val="28"/>
        </w:rPr>
      </w:pPr>
      <w:r w:rsidRPr="00436057">
        <w:rPr>
          <w:sz w:val="28"/>
          <w:szCs w:val="28"/>
        </w:rPr>
        <w:t>б</w:t>
      </w:r>
      <w:r w:rsidR="00A27B26" w:rsidRPr="00436057">
        <w:rPr>
          <w:sz w:val="28"/>
          <w:szCs w:val="28"/>
        </w:rPr>
        <w:t xml:space="preserve">) </w:t>
      </w:r>
      <w:r w:rsidR="00A27B26" w:rsidRPr="00436057">
        <w:rPr>
          <w:sz w:val="28"/>
          <w:szCs w:val="28"/>
        </w:rPr>
        <w:tab/>
      </w:r>
      <w:r w:rsidR="00081804" w:rsidRPr="00436057">
        <w:rPr>
          <w:sz w:val="28"/>
          <w:szCs w:val="28"/>
        </w:rPr>
        <w:t>зон</w:t>
      </w:r>
      <w:r w:rsidR="00D55F4D" w:rsidRPr="00436057">
        <w:rPr>
          <w:sz w:val="28"/>
          <w:szCs w:val="28"/>
        </w:rPr>
        <w:t xml:space="preserve">у </w:t>
      </w:r>
      <w:r w:rsidR="00081804" w:rsidRPr="00436057">
        <w:rPr>
          <w:sz w:val="28"/>
          <w:szCs w:val="28"/>
        </w:rPr>
        <w:t xml:space="preserve">исключительного обнаружения с помощью космических средств и преимущественно авиационного тушения </w:t>
      </w:r>
      <w:r w:rsidR="00C57362" w:rsidRPr="00436057">
        <w:rPr>
          <w:sz w:val="28"/>
          <w:szCs w:val="28"/>
        </w:rPr>
        <w:t>–</w:t>
      </w:r>
      <w:r w:rsidR="00081804" w:rsidRPr="00436057">
        <w:rPr>
          <w:sz w:val="28"/>
          <w:szCs w:val="28"/>
        </w:rPr>
        <w:t xml:space="preserve"> </w:t>
      </w:r>
      <w:r w:rsidRPr="00436057">
        <w:rPr>
          <w:sz w:val="28"/>
          <w:szCs w:val="28"/>
        </w:rPr>
        <w:t>27 506,6</w:t>
      </w:r>
      <w:r w:rsidR="00081804" w:rsidRPr="00436057">
        <w:rPr>
          <w:sz w:val="28"/>
          <w:szCs w:val="28"/>
        </w:rPr>
        <w:t xml:space="preserve"> тыс.</w:t>
      </w:r>
      <w:r w:rsidR="00B216A3">
        <w:rPr>
          <w:sz w:val="28"/>
          <w:szCs w:val="28"/>
        </w:rPr>
        <w:t> </w:t>
      </w:r>
      <w:r w:rsidR="00081804" w:rsidRPr="00436057">
        <w:rPr>
          <w:sz w:val="28"/>
          <w:szCs w:val="28"/>
        </w:rPr>
        <w:t>га.</w:t>
      </w:r>
    </w:p>
    <w:p w:rsidR="00DA1D91" w:rsidRPr="00DA1D91" w:rsidRDefault="00DA1D91" w:rsidP="00373DFF">
      <w:pPr>
        <w:tabs>
          <w:tab w:val="left" w:pos="1134"/>
        </w:tabs>
        <w:suppressAutoHyphens/>
        <w:ind w:firstLine="709"/>
        <w:jc w:val="both"/>
        <w:rPr>
          <w:sz w:val="28"/>
          <w:szCs w:val="28"/>
        </w:rPr>
      </w:pPr>
      <w:r w:rsidRPr="00DA1D91">
        <w:rPr>
          <w:sz w:val="28"/>
          <w:szCs w:val="28"/>
        </w:rPr>
        <w:t>За период действия предыдущего Лесного плана представлена следующая информация о мероприятиях по охране лесов и организации охраны лесов от пожаров</w:t>
      </w:r>
      <w:r>
        <w:rPr>
          <w:sz w:val="28"/>
          <w:szCs w:val="28"/>
        </w:rPr>
        <w:t>.</w:t>
      </w:r>
    </w:p>
    <w:p w:rsidR="00B216A3" w:rsidRDefault="00081804" w:rsidP="00373DFF">
      <w:pPr>
        <w:tabs>
          <w:tab w:val="left" w:pos="1627"/>
        </w:tabs>
        <w:suppressAutoHyphens/>
        <w:jc w:val="right"/>
        <w:rPr>
          <w:sz w:val="28"/>
          <w:szCs w:val="28"/>
        </w:rPr>
      </w:pPr>
      <w:r w:rsidRPr="00436057">
        <w:rPr>
          <w:sz w:val="28"/>
          <w:szCs w:val="28"/>
        </w:rPr>
        <w:t xml:space="preserve">Таблица </w:t>
      </w:r>
      <w:r w:rsidR="003C0AF0" w:rsidRPr="00436057">
        <w:rPr>
          <w:sz w:val="28"/>
          <w:szCs w:val="28"/>
        </w:rPr>
        <w:t>6</w:t>
      </w:r>
    </w:p>
    <w:p w:rsidR="00081804" w:rsidRPr="00436057" w:rsidRDefault="00081804" w:rsidP="00373DFF">
      <w:pPr>
        <w:tabs>
          <w:tab w:val="left" w:pos="1627"/>
        </w:tabs>
        <w:suppressAutoHyphens/>
        <w:jc w:val="center"/>
        <w:rPr>
          <w:sz w:val="28"/>
          <w:szCs w:val="28"/>
        </w:rPr>
      </w:pPr>
      <w:r w:rsidRPr="00436057">
        <w:rPr>
          <w:sz w:val="28"/>
          <w:szCs w:val="28"/>
        </w:rPr>
        <w:t>Сведения об авиационной охране лесов в 2</w:t>
      </w:r>
      <w:r w:rsidR="00C57362" w:rsidRPr="00436057">
        <w:rPr>
          <w:sz w:val="28"/>
          <w:szCs w:val="28"/>
        </w:rPr>
        <w:t>017 году</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93"/>
        <w:gridCol w:w="1626"/>
        <w:gridCol w:w="1071"/>
        <w:gridCol w:w="1012"/>
        <w:gridCol w:w="910"/>
        <w:gridCol w:w="916"/>
        <w:gridCol w:w="1017"/>
      </w:tblGrid>
      <w:tr w:rsidR="004D3A5A" w:rsidRPr="00CE6489" w:rsidTr="004D3A5A">
        <w:trPr>
          <w:trHeight w:val="225"/>
        </w:trPr>
        <w:tc>
          <w:tcPr>
            <w:tcW w:w="236" w:type="pct"/>
            <w:vMerge w:val="restart"/>
            <w:tcBorders>
              <w:top w:val="single" w:sz="4" w:space="0" w:color="auto"/>
              <w:left w:val="single" w:sz="4" w:space="0" w:color="auto"/>
              <w:right w:val="single" w:sz="4" w:space="0" w:color="auto"/>
            </w:tcBorders>
            <w:vAlign w:val="center"/>
          </w:tcPr>
          <w:p w:rsidR="004D3A5A" w:rsidRDefault="004D3A5A" w:rsidP="00373DFF">
            <w:pPr>
              <w:suppressAutoHyphens/>
              <w:ind w:right="-109"/>
              <w:rPr>
                <w:sz w:val="20"/>
                <w:szCs w:val="20"/>
              </w:rPr>
            </w:pPr>
            <w:r>
              <w:rPr>
                <w:sz w:val="20"/>
                <w:szCs w:val="20"/>
              </w:rPr>
              <w:t>№</w:t>
            </w:r>
          </w:p>
          <w:p w:rsidR="004D3A5A" w:rsidRPr="00CE6489" w:rsidRDefault="004D3A5A" w:rsidP="00373DFF">
            <w:pPr>
              <w:suppressAutoHyphens/>
              <w:ind w:right="-109"/>
              <w:rPr>
                <w:sz w:val="20"/>
                <w:szCs w:val="20"/>
              </w:rPr>
            </w:pPr>
            <w:r>
              <w:rPr>
                <w:sz w:val="20"/>
                <w:szCs w:val="20"/>
              </w:rPr>
              <w:t>п/п</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ind w:right="-109"/>
              <w:jc w:val="center"/>
              <w:rPr>
                <w:sz w:val="20"/>
                <w:szCs w:val="20"/>
              </w:rPr>
            </w:pPr>
            <w:r w:rsidRPr="00CE6489">
              <w:rPr>
                <w:sz w:val="20"/>
                <w:szCs w:val="20"/>
              </w:rPr>
              <w:t>Наименование авиаотделений, (авиационных групп, оперативных точек)</w:t>
            </w:r>
          </w:p>
        </w:tc>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ind w:left="-108" w:right="-131"/>
              <w:jc w:val="center"/>
              <w:rPr>
                <w:sz w:val="20"/>
                <w:szCs w:val="20"/>
              </w:rPr>
            </w:pPr>
            <w:r w:rsidRPr="00CE6489">
              <w:rPr>
                <w:sz w:val="20"/>
                <w:szCs w:val="20"/>
              </w:rPr>
              <w:t>Общая осматриваемая площадь (зона осуществления лесоавиационных работ), тыс. га</w:t>
            </w:r>
          </w:p>
        </w:tc>
        <w:tc>
          <w:tcPr>
            <w:tcW w:w="2565" w:type="pct"/>
            <w:gridSpan w:val="5"/>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 xml:space="preserve">Обслуживаемая площадь лесов, тыс. </w:t>
            </w:r>
            <w:r>
              <w:rPr>
                <w:sz w:val="20"/>
                <w:szCs w:val="20"/>
              </w:rPr>
              <w:t>г</w:t>
            </w:r>
            <w:r w:rsidRPr="00CE6489">
              <w:rPr>
                <w:sz w:val="20"/>
                <w:szCs w:val="20"/>
              </w:rPr>
              <w:t>а</w:t>
            </w:r>
          </w:p>
        </w:tc>
      </w:tr>
      <w:tr w:rsidR="004D3A5A" w:rsidRPr="00CE6489" w:rsidTr="004D3A5A">
        <w:trPr>
          <w:trHeight w:val="225"/>
        </w:trPr>
        <w:tc>
          <w:tcPr>
            <w:tcW w:w="236" w:type="pct"/>
            <w:vMerge/>
            <w:tcBorders>
              <w:left w:val="single" w:sz="4" w:space="0" w:color="auto"/>
              <w:right w:val="single" w:sz="4" w:space="0" w:color="auto"/>
            </w:tcBorders>
          </w:tcPr>
          <w:p w:rsidR="004D3A5A" w:rsidRPr="00CE6489" w:rsidRDefault="004D3A5A" w:rsidP="00373DFF">
            <w:pPr>
              <w:suppressAutoHyphens/>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2565" w:type="pct"/>
            <w:gridSpan w:val="5"/>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Pr>
                <w:sz w:val="20"/>
                <w:szCs w:val="20"/>
              </w:rPr>
              <w:t>л</w:t>
            </w:r>
            <w:r w:rsidRPr="00CE6489">
              <w:rPr>
                <w:sz w:val="20"/>
                <w:szCs w:val="20"/>
              </w:rPr>
              <w:t>еса, находящиеся в ведении Камчатского края</w:t>
            </w:r>
          </w:p>
        </w:tc>
      </w:tr>
      <w:tr w:rsidR="004D3A5A" w:rsidRPr="00CE6489" w:rsidTr="004D3A5A">
        <w:trPr>
          <w:trHeight w:val="225"/>
        </w:trPr>
        <w:tc>
          <w:tcPr>
            <w:tcW w:w="236" w:type="pct"/>
            <w:vMerge/>
            <w:tcBorders>
              <w:left w:val="single" w:sz="4" w:space="0" w:color="auto"/>
              <w:right w:val="single" w:sz="4" w:space="0" w:color="auto"/>
            </w:tcBorders>
          </w:tcPr>
          <w:p w:rsidR="004D3A5A" w:rsidRPr="00CE6489" w:rsidRDefault="004D3A5A" w:rsidP="00373DFF">
            <w:pPr>
              <w:suppressAutoHyphens/>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558" w:type="pct"/>
            <w:vMerge w:val="restar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Pr>
                <w:sz w:val="20"/>
                <w:szCs w:val="20"/>
              </w:rPr>
              <w:t>о</w:t>
            </w:r>
            <w:r w:rsidRPr="00CE6489">
              <w:rPr>
                <w:sz w:val="20"/>
                <w:szCs w:val="20"/>
              </w:rPr>
              <w:t>бщая площадь</w:t>
            </w:r>
          </w:p>
        </w:tc>
        <w:tc>
          <w:tcPr>
            <w:tcW w:w="2007" w:type="pct"/>
            <w:gridSpan w:val="4"/>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Pr>
                <w:sz w:val="20"/>
                <w:szCs w:val="20"/>
              </w:rPr>
              <w:t>ф</w:t>
            </w:r>
            <w:r w:rsidRPr="00CE6489">
              <w:rPr>
                <w:sz w:val="20"/>
                <w:szCs w:val="20"/>
              </w:rPr>
              <w:t xml:space="preserve">актически охранялось </w:t>
            </w:r>
          </w:p>
        </w:tc>
      </w:tr>
      <w:tr w:rsidR="004D3A5A" w:rsidRPr="00CE6489" w:rsidTr="004D3A5A">
        <w:trPr>
          <w:trHeight w:val="225"/>
        </w:trPr>
        <w:tc>
          <w:tcPr>
            <w:tcW w:w="236" w:type="pct"/>
            <w:vMerge/>
            <w:tcBorders>
              <w:left w:val="single" w:sz="4" w:space="0" w:color="auto"/>
              <w:right w:val="single" w:sz="4" w:space="0" w:color="auto"/>
            </w:tcBorders>
          </w:tcPr>
          <w:p w:rsidR="004D3A5A" w:rsidRPr="00CE6489" w:rsidRDefault="004D3A5A" w:rsidP="00373DFF">
            <w:pPr>
              <w:suppressAutoHyphens/>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Pr>
                <w:sz w:val="20"/>
                <w:szCs w:val="20"/>
              </w:rPr>
              <w:t>в</w:t>
            </w:r>
            <w:r w:rsidRPr="00CE6489">
              <w:rPr>
                <w:sz w:val="20"/>
                <w:szCs w:val="20"/>
              </w:rPr>
              <w:t>сего</w:t>
            </w:r>
          </w:p>
        </w:tc>
        <w:tc>
          <w:tcPr>
            <w:tcW w:w="1480" w:type="pct"/>
            <w:gridSpan w:val="3"/>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Pr>
                <w:sz w:val="20"/>
                <w:szCs w:val="20"/>
              </w:rPr>
              <w:t>з</w:t>
            </w:r>
            <w:r w:rsidRPr="00CE6489">
              <w:rPr>
                <w:sz w:val="20"/>
                <w:szCs w:val="20"/>
              </w:rPr>
              <w:t>она осуществления лесоавиационных работ по охране лесов от пожаров</w:t>
            </w:r>
          </w:p>
        </w:tc>
      </w:tr>
      <w:tr w:rsidR="004D3A5A" w:rsidRPr="00CE6489" w:rsidTr="004D3A5A">
        <w:trPr>
          <w:trHeight w:val="450"/>
        </w:trPr>
        <w:tc>
          <w:tcPr>
            <w:tcW w:w="236" w:type="pct"/>
            <w:vMerge/>
            <w:tcBorders>
              <w:left w:val="single" w:sz="4" w:space="0" w:color="auto"/>
              <w:bottom w:val="single" w:sz="4" w:space="0" w:color="auto"/>
              <w:right w:val="single" w:sz="4" w:space="0" w:color="auto"/>
            </w:tcBorders>
          </w:tcPr>
          <w:p w:rsidR="004D3A5A" w:rsidRPr="00CE6489" w:rsidRDefault="004D3A5A" w:rsidP="00373DFF">
            <w:pPr>
              <w:suppressAutoHyphens/>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rPr>
                <w:sz w:val="20"/>
                <w:szCs w:val="20"/>
              </w:rPr>
            </w:pPr>
          </w:p>
        </w:tc>
        <w:tc>
          <w:tcPr>
            <w:tcW w:w="474" w:type="pc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jc w:val="center"/>
              <w:rPr>
                <w:sz w:val="20"/>
                <w:szCs w:val="20"/>
              </w:rPr>
            </w:pPr>
            <w:r w:rsidRPr="00CE6489">
              <w:rPr>
                <w:sz w:val="20"/>
                <w:szCs w:val="20"/>
              </w:rPr>
              <w:t>всего</w:t>
            </w:r>
          </w:p>
        </w:tc>
        <w:tc>
          <w:tcPr>
            <w:tcW w:w="477" w:type="pc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ind w:left="-108" w:right="-108"/>
              <w:jc w:val="center"/>
              <w:rPr>
                <w:sz w:val="20"/>
                <w:szCs w:val="20"/>
              </w:rPr>
            </w:pPr>
            <w:r w:rsidRPr="00CE6489">
              <w:rPr>
                <w:sz w:val="20"/>
                <w:szCs w:val="20"/>
              </w:rPr>
              <w:t>в т.ч. в районах АСС</w:t>
            </w:r>
          </w:p>
        </w:tc>
        <w:tc>
          <w:tcPr>
            <w:tcW w:w="530" w:type="pct"/>
            <w:tcBorders>
              <w:top w:val="single" w:sz="4" w:space="0" w:color="auto"/>
              <w:left w:val="single" w:sz="4" w:space="0" w:color="auto"/>
              <w:bottom w:val="single" w:sz="4" w:space="0" w:color="auto"/>
              <w:right w:val="single" w:sz="4" w:space="0" w:color="auto"/>
            </w:tcBorders>
            <w:vAlign w:val="center"/>
            <w:hideMark/>
          </w:tcPr>
          <w:p w:rsidR="004D3A5A" w:rsidRPr="00CE6489" w:rsidRDefault="004D3A5A" w:rsidP="00373DFF">
            <w:pPr>
              <w:suppressAutoHyphens/>
              <w:ind w:left="-115" w:right="-108"/>
              <w:jc w:val="center"/>
              <w:rPr>
                <w:sz w:val="20"/>
                <w:szCs w:val="20"/>
              </w:rPr>
            </w:pPr>
            <w:r w:rsidRPr="00CE6489">
              <w:rPr>
                <w:sz w:val="20"/>
                <w:szCs w:val="20"/>
              </w:rPr>
              <w:t>кроме того, зона контроля</w:t>
            </w:r>
          </w:p>
        </w:tc>
      </w:tr>
      <w:tr w:rsidR="004D3A5A" w:rsidRPr="00CE6489" w:rsidTr="004D3A5A">
        <w:trPr>
          <w:trHeight w:val="228"/>
        </w:trPr>
        <w:tc>
          <w:tcPr>
            <w:tcW w:w="236" w:type="pct"/>
            <w:tcBorders>
              <w:top w:val="single" w:sz="4" w:space="0" w:color="auto"/>
              <w:left w:val="single" w:sz="4" w:space="0" w:color="auto"/>
              <w:bottom w:val="single" w:sz="4" w:space="0" w:color="auto"/>
              <w:right w:val="single" w:sz="4" w:space="0" w:color="auto"/>
            </w:tcBorders>
          </w:tcPr>
          <w:p w:rsidR="004D3A5A" w:rsidRPr="00CE6489" w:rsidRDefault="004D3A5A" w:rsidP="00373DFF">
            <w:pPr>
              <w:suppressAutoHyphens/>
              <w:jc w:val="center"/>
              <w:rPr>
                <w:sz w:val="20"/>
                <w:szCs w:val="20"/>
              </w:rPr>
            </w:pPr>
            <w:r>
              <w:rPr>
                <w:sz w:val="20"/>
                <w:szCs w:val="20"/>
              </w:rPr>
              <w:t>1</w:t>
            </w:r>
          </w:p>
        </w:tc>
        <w:tc>
          <w:tcPr>
            <w:tcW w:w="1351"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jc w:val="center"/>
              <w:rPr>
                <w:sz w:val="20"/>
                <w:szCs w:val="20"/>
              </w:rPr>
            </w:pPr>
            <w:r>
              <w:rPr>
                <w:sz w:val="20"/>
                <w:szCs w:val="20"/>
              </w:rPr>
              <w:t>2</w:t>
            </w:r>
          </w:p>
        </w:tc>
        <w:tc>
          <w:tcPr>
            <w:tcW w:w="847"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jc w:val="center"/>
              <w:rPr>
                <w:sz w:val="20"/>
                <w:szCs w:val="20"/>
              </w:rPr>
            </w:pPr>
            <w:r>
              <w:rPr>
                <w:sz w:val="20"/>
                <w:szCs w:val="20"/>
              </w:rPr>
              <w:t>3</w:t>
            </w:r>
          </w:p>
        </w:tc>
        <w:tc>
          <w:tcPr>
            <w:tcW w:w="558"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jc w:val="center"/>
              <w:rPr>
                <w:sz w:val="20"/>
                <w:szCs w:val="20"/>
              </w:rPr>
            </w:pPr>
            <w:r>
              <w:rPr>
                <w:sz w:val="20"/>
                <w:szCs w:val="20"/>
              </w:rPr>
              <w:t>4</w:t>
            </w:r>
          </w:p>
        </w:tc>
        <w:tc>
          <w:tcPr>
            <w:tcW w:w="527"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jc w:val="center"/>
              <w:rPr>
                <w:sz w:val="20"/>
                <w:szCs w:val="20"/>
              </w:rPr>
            </w:pPr>
            <w:r>
              <w:rPr>
                <w:sz w:val="20"/>
                <w:szCs w:val="20"/>
              </w:rPr>
              <w:t>5</w:t>
            </w:r>
          </w:p>
        </w:tc>
        <w:tc>
          <w:tcPr>
            <w:tcW w:w="474"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jc w:val="center"/>
              <w:rPr>
                <w:sz w:val="20"/>
                <w:szCs w:val="20"/>
              </w:rPr>
            </w:pPr>
            <w:r>
              <w:rPr>
                <w:sz w:val="20"/>
                <w:szCs w:val="20"/>
              </w:rPr>
              <w:t>6</w:t>
            </w:r>
          </w:p>
        </w:tc>
        <w:tc>
          <w:tcPr>
            <w:tcW w:w="477"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ind w:left="-108" w:right="-108"/>
              <w:jc w:val="center"/>
              <w:rPr>
                <w:sz w:val="20"/>
                <w:szCs w:val="20"/>
              </w:rPr>
            </w:pPr>
            <w:r>
              <w:rPr>
                <w:sz w:val="20"/>
                <w:szCs w:val="20"/>
              </w:rPr>
              <w:t>7</w:t>
            </w:r>
          </w:p>
        </w:tc>
        <w:tc>
          <w:tcPr>
            <w:tcW w:w="530" w:type="pct"/>
            <w:tcBorders>
              <w:top w:val="single" w:sz="4" w:space="0" w:color="auto"/>
              <w:left w:val="single" w:sz="4" w:space="0" w:color="auto"/>
              <w:bottom w:val="single" w:sz="4" w:space="0" w:color="auto"/>
              <w:right w:val="single" w:sz="4" w:space="0" w:color="auto"/>
            </w:tcBorders>
            <w:vAlign w:val="center"/>
          </w:tcPr>
          <w:p w:rsidR="004D3A5A" w:rsidRPr="00CE6489" w:rsidRDefault="004D3A5A" w:rsidP="00373DFF">
            <w:pPr>
              <w:suppressAutoHyphens/>
              <w:ind w:left="-115" w:right="-108"/>
              <w:jc w:val="center"/>
              <w:rPr>
                <w:sz w:val="20"/>
                <w:szCs w:val="20"/>
              </w:rPr>
            </w:pPr>
            <w:r>
              <w:rPr>
                <w:sz w:val="20"/>
                <w:szCs w:val="20"/>
              </w:rPr>
              <w:t>8</w:t>
            </w:r>
          </w:p>
        </w:tc>
      </w:tr>
      <w:tr w:rsidR="004D3A5A" w:rsidRPr="00CE6489" w:rsidTr="004D3A5A">
        <w:trPr>
          <w:trHeight w:val="255"/>
        </w:trPr>
        <w:tc>
          <w:tcPr>
            <w:tcW w:w="236" w:type="pct"/>
            <w:tcBorders>
              <w:top w:val="single" w:sz="4" w:space="0" w:color="auto"/>
              <w:left w:val="single" w:sz="4" w:space="0" w:color="auto"/>
              <w:bottom w:val="single" w:sz="4" w:space="0" w:color="auto"/>
              <w:right w:val="single" w:sz="4" w:space="0" w:color="auto"/>
            </w:tcBorders>
          </w:tcPr>
          <w:p w:rsidR="004D3A5A" w:rsidRPr="00CE6489" w:rsidRDefault="004D3A5A" w:rsidP="00373DFF">
            <w:pPr>
              <w:suppressAutoHyphens/>
              <w:ind w:right="-109"/>
              <w:rPr>
                <w:sz w:val="20"/>
                <w:szCs w:val="20"/>
              </w:rPr>
            </w:pPr>
            <w:r>
              <w:rPr>
                <w:sz w:val="20"/>
                <w:szCs w:val="20"/>
              </w:rPr>
              <w:t>1.</w:t>
            </w:r>
          </w:p>
        </w:tc>
        <w:tc>
          <w:tcPr>
            <w:tcW w:w="1351" w:type="pct"/>
            <w:tcBorders>
              <w:top w:val="single" w:sz="4" w:space="0" w:color="auto"/>
              <w:left w:val="single" w:sz="4" w:space="0" w:color="auto"/>
              <w:bottom w:val="single" w:sz="4" w:space="0" w:color="auto"/>
              <w:right w:val="single" w:sz="4" w:space="0" w:color="auto"/>
            </w:tcBorders>
            <w:noWrap/>
            <w:vAlign w:val="bottom"/>
            <w:hideMark/>
          </w:tcPr>
          <w:p w:rsidR="004D3A5A" w:rsidRPr="00CE6489" w:rsidRDefault="004D3A5A" w:rsidP="00373DFF">
            <w:pPr>
              <w:suppressAutoHyphens/>
              <w:ind w:right="-109"/>
              <w:rPr>
                <w:sz w:val="20"/>
                <w:szCs w:val="20"/>
              </w:rPr>
            </w:pPr>
            <w:r w:rsidRPr="00CE6489">
              <w:rPr>
                <w:sz w:val="20"/>
                <w:szCs w:val="20"/>
              </w:rPr>
              <w:t>Быстринское отделение</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6 320,08</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jc w:val="center"/>
              <w:rPr>
                <w:sz w:val="20"/>
                <w:szCs w:val="20"/>
              </w:rPr>
            </w:pPr>
            <w:r w:rsidRPr="00CE6489">
              <w:rPr>
                <w:sz w:val="20"/>
                <w:szCs w:val="20"/>
              </w:rPr>
              <w:t>6 320,08</w:t>
            </w:r>
          </w:p>
        </w:tc>
        <w:tc>
          <w:tcPr>
            <w:tcW w:w="52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6 320,08</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right="-109" w:hanging="106"/>
              <w:jc w:val="center"/>
              <w:rPr>
                <w:sz w:val="20"/>
                <w:szCs w:val="20"/>
              </w:rPr>
            </w:pPr>
            <w:r w:rsidRPr="00CE6489">
              <w:rPr>
                <w:sz w:val="20"/>
                <w:szCs w:val="20"/>
              </w:rPr>
              <w:t>4 453,18</w:t>
            </w:r>
          </w:p>
        </w:tc>
        <w:tc>
          <w:tcPr>
            <w:tcW w:w="47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4 453,18</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1 866,90</w:t>
            </w:r>
          </w:p>
        </w:tc>
      </w:tr>
      <w:tr w:rsidR="004D3A5A" w:rsidRPr="00CE6489" w:rsidTr="004D3A5A">
        <w:trPr>
          <w:trHeight w:val="255"/>
        </w:trPr>
        <w:tc>
          <w:tcPr>
            <w:tcW w:w="236" w:type="pct"/>
            <w:tcBorders>
              <w:top w:val="single" w:sz="4" w:space="0" w:color="auto"/>
              <w:left w:val="single" w:sz="4" w:space="0" w:color="auto"/>
              <w:bottom w:val="single" w:sz="4" w:space="0" w:color="auto"/>
              <w:right w:val="single" w:sz="4" w:space="0" w:color="auto"/>
            </w:tcBorders>
          </w:tcPr>
          <w:p w:rsidR="004D3A5A" w:rsidRPr="00CE6489" w:rsidRDefault="004D3A5A" w:rsidP="00373DFF">
            <w:pPr>
              <w:suppressAutoHyphens/>
              <w:ind w:right="-109"/>
              <w:rPr>
                <w:sz w:val="20"/>
                <w:szCs w:val="20"/>
              </w:rPr>
            </w:pPr>
            <w:r>
              <w:rPr>
                <w:sz w:val="20"/>
                <w:szCs w:val="20"/>
              </w:rPr>
              <w:t>2.</w:t>
            </w:r>
          </w:p>
        </w:tc>
        <w:tc>
          <w:tcPr>
            <w:tcW w:w="1351" w:type="pct"/>
            <w:tcBorders>
              <w:top w:val="single" w:sz="4" w:space="0" w:color="auto"/>
              <w:left w:val="single" w:sz="4" w:space="0" w:color="auto"/>
              <w:bottom w:val="single" w:sz="4" w:space="0" w:color="auto"/>
              <w:right w:val="single" w:sz="4" w:space="0" w:color="auto"/>
            </w:tcBorders>
            <w:noWrap/>
            <w:vAlign w:val="bottom"/>
            <w:hideMark/>
          </w:tcPr>
          <w:p w:rsidR="004D3A5A" w:rsidRPr="00CE6489" w:rsidRDefault="004D3A5A" w:rsidP="00373DFF">
            <w:pPr>
              <w:suppressAutoHyphens/>
              <w:ind w:right="-109"/>
              <w:rPr>
                <w:sz w:val="20"/>
                <w:szCs w:val="20"/>
              </w:rPr>
            </w:pPr>
            <w:r w:rsidRPr="00CE6489">
              <w:rPr>
                <w:sz w:val="20"/>
                <w:szCs w:val="20"/>
              </w:rPr>
              <w:t>Мильковское отделение</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2 015,28</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jc w:val="center"/>
              <w:rPr>
                <w:sz w:val="20"/>
                <w:szCs w:val="20"/>
              </w:rPr>
            </w:pPr>
            <w:r w:rsidRPr="00CE6489">
              <w:rPr>
                <w:sz w:val="20"/>
                <w:szCs w:val="20"/>
              </w:rPr>
              <w:t>2 015,28</w:t>
            </w:r>
          </w:p>
        </w:tc>
        <w:tc>
          <w:tcPr>
            <w:tcW w:w="52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2 015,28</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right="-109" w:hanging="106"/>
              <w:jc w:val="center"/>
              <w:rPr>
                <w:sz w:val="20"/>
                <w:szCs w:val="20"/>
              </w:rPr>
            </w:pPr>
            <w:r w:rsidRPr="00CE6489">
              <w:rPr>
                <w:sz w:val="20"/>
                <w:szCs w:val="20"/>
              </w:rPr>
              <w:t>2 015,28</w:t>
            </w:r>
          </w:p>
        </w:tc>
        <w:tc>
          <w:tcPr>
            <w:tcW w:w="47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2 015,28</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0</w:t>
            </w:r>
          </w:p>
        </w:tc>
      </w:tr>
      <w:tr w:rsidR="004D3A5A" w:rsidRPr="00CE6489" w:rsidTr="004D3A5A">
        <w:trPr>
          <w:trHeight w:val="255"/>
        </w:trPr>
        <w:tc>
          <w:tcPr>
            <w:tcW w:w="236" w:type="pct"/>
            <w:tcBorders>
              <w:top w:val="single" w:sz="4" w:space="0" w:color="auto"/>
              <w:left w:val="single" w:sz="4" w:space="0" w:color="auto"/>
              <w:bottom w:val="single" w:sz="4" w:space="0" w:color="auto"/>
              <w:right w:val="single" w:sz="4" w:space="0" w:color="auto"/>
            </w:tcBorders>
          </w:tcPr>
          <w:p w:rsidR="004D3A5A" w:rsidRPr="00CE6489" w:rsidRDefault="004D3A5A" w:rsidP="00373DFF">
            <w:pPr>
              <w:suppressAutoHyphens/>
              <w:ind w:right="-109"/>
              <w:rPr>
                <w:sz w:val="20"/>
                <w:szCs w:val="20"/>
              </w:rPr>
            </w:pPr>
            <w:r>
              <w:rPr>
                <w:sz w:val="20"/>
                <w:szCs w:val="20"/>
              </w:rPr>
              <w:t>3.</w:t>
            </w:r>
          </w:p>
        </w:tc>
        <w:tc>
          <w:tcPr>
            <w:tcW w:w="1351" w:type="pct"/>
            <w:tcBorders>
              <w:top w:val="single" w:sz="4" w:space="0" w:color="auto"/>
              <w:left w:val="single" w:sz="4" w:space="0" w:color="auto"/>
              <w:bottom w:val="single" w:sz="4" w:space="0" w:color="auto"/>
              <w:right w:val="single" w:sz="4" w:space="0" w:color="auto"/>
            </w:tcBorders>
            <w:noWrap/>
            <w:vAlign w:val="bottom"/>
            <w:hideMark/>
          </w:tcPr>
          <w:p w:rsidR="004D3A5A" w:rsidRPr="00CE6489" w:rsidRDefault="004D3A5A" w:rsidP="00373DFF">
            <w:pPr>
              <w:suppressAutoHyphens/>
              <w:ind w:right="-109"/>
              <w:rPr>
                <w:sz w:val="20"/>
                <w:szCs w:val="20"/>
              </w:rPr>
            </w:pPr>
            <w:r w:rsidRPr="00CE6489">
              <w:rPr>
                <w:sz w:val="20"/>
                <w:szCs w:val="20"/>
              </w:rPr>
              <w:t>Петропавловское отделение</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35 836,77</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jc w:val="center"/>
              <w:rPr>
                <w:sz w:val="20"/>
                <w:szCs w:val="20"/>
              </w:rPr>
            </w:pPr>
            <w:r w:rsidRPr="00CE6489">
              <w:rPr>
                <w:sz w:val="20"/>
                <w:szCs w:val="20"/>
              </w:rPr>
              <w:t>35 881,43</w:t>
            </w:r>
          </w:p>
        </w:tc>
        <w:tc>
          <w:tcPr>
            <w:tcW w:w="52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sz w:val="20"/>
                <w:szCs w:val="20"/>
              </w:rPr>
            </w:pPr>
            <w:r w:rsidRPr="00CE6489">
              <w:rPr>
                <w:sz w:val="20"/>
                <w:szCs w:val="20"/>
              </w:rPr>
              <w:t>35 836,77</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right="-109" w:hanging="106"/>
              <w:jc w:val="center"/>
              <w:rPr>
                <w:sz w:val="20"/>
                <w:szCs w:val="20"/>
              </w:rPr>
            </w:pPr>
            <w:r w:rsidRPr="00CE6489">
              <w:rPr>
                <w:sz w:val="20"/>
                <w:szCs w:val="20"/>
              </w:rPr>
              <w:t>2 131,53</w:t>
            </w:r>
          </w:p>
        </w:tc>
        <w:tc>
          <w:tcPr>
            <w:tcW w:w="47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2 131,53</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sz w:val="20"/>
                <w:szCs w:val="20"/>
              </w:rPr>
            </w:pPr>
            <w:r w:rsidRPr="00CE6489">
              <w:rPr>
                <w:sz w:val="20"/>
                <w:szCs w:val="20"/>
              </w:rPr>
              <w:t>33 705,24</w:t>
            </w:r>
          </w:p>
        </w:tc>
      </w:tr>
      <w:tr w:rsidR="004D3A5A" w:rsidRPr="00CE6489" w:rsidTr="004D3A5A">
        <w:trPr>
          <w:trHeight w:val="255"/>
        </w:trPr>
        <w:tc>
          <w:tcPr>
            <w:tcW w:w="236" w:type="pct"/>
            <w:tcBorders>
              <w:top w:val="single" w:sz="4" w:space="0" w:color="auto"/>
              <w:left w:val="single" w:sz="4" w:space="0" w:color="auto"/>
              <w:bottom w:val="single" w:sz="4" w:space="0" w:color="auto"/>
              <w:right w:val="single" w:sz="4" w:space="0" w:color="auto"/>
            </w:tcBorders>
          </w:tcPr>
          <w:p w:rsidR="004D3A5A" w:rsidRPr="00CE6489" w:rsidRDefault="004D3A5A" w:rsidP="00373DFF">
            <w:pPr>
              <w:suppressAutoHyphens/>
              <w:ind w:right="-109"/>
              <w:rPr>
                <w:bCs/>
                <w:sz w:val="20"/>
                <w:szCs w:val="20"/>
              </w:rPr>
            </w:pPr>
            <w:r>
              <w:rPr>
                <w:bCs/>
                <w:sz w:val="20"/>
                <w:szCs w:val="20"/>
              </w:rPr>
              <w:t>4.</w:t>
            </w:r>
          </w:p>
        </w:tc>
        <w:tc>
          <w:tcPr>
            <w:tcW w:w="1351" w:type="pct"/>
            <w:tcBorders>
              <w:top w:val="single" w:sz="4" w:space="0" w:color="auto"/>
              <w:left w:val="single" w:sz="4" w:space="0" w:color="auto"/>
              <w:bottom w:val="single" w:sz="4" w:space="0" w:color="auto"/>
              <w:right w:val="single" w:sz="4" w:space="0" w:color="auto"/>
            </w:tcBorders>
            <w:noWrap/>
            <w:vAlign w:val="bottom"/>
            <w:hideMark/>
          </w:tcPr>
          <w:p w:rsidR="004D3A5A" w:rsidRPr="00CE6489" w:rsidRDefault="004D3A5A" w:rsidP="00373DFF">
            <w:pPr>
              <w:suppressAutoHyphens/>
              <w:ind w:right="-109"/>
              <w:rPr>
                <w:bCs/>
                <w:sz w:val="20"/>
                <w:szCs w:val="20"/>
              </w:rPr>
            </w:pPr>
            <w:r w:rsidRPr="00CE6489">
              <w:rPr>
                <w:bCs/>
                <w:sz w:val="20"/>
                <w:szCs w:val="20"/>
              </w:rPr>
              <w:t>Всего по Камчатскому краю:</w:t>
            </w:r>
          </w:p>
        </w:tc>
        <w:tc>
          <w:tcPr>
            <w:tcW w:w="84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bCs/>
                <w:sz w:val="20"/>
                <w:szCs w:val="20"/>
              </w:rPr>
            </w:pPr>
            <w:r w:rsidRPr="00CE6489">
              <w:rPr>
                <w:bCs/>
                <w:sz w:val="20"/>
                <w:szCs w:val="20"/>
              </w:rPr>
              <w:t>44 172,13</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jc w:val="center"/>
              <w:rPr>
                <w:bCs/>
                <w:sz w:val="20"/>
                <w:szCs w:val="20"/>
              </w:rPr>
            </w:pPr>
            <w:r w:rsidRPr="00CE6489">
              <w:rPr>
                <w:bCs/>
                <w:sz w:val="20"/>
                <w:szCs w:val="20"/>
              </w:rPr>
              <w:t>44 216,79</w:t>
            </w:r>
          </w:p>
        </w:tc>
        <w:tc>
          <w:tcPr>
            <w:tcW w:w="52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left="-45" w:right="-108" w:hanging="60"/>
              <w:jc w:val="center"/>
              <w:rPr>
                <w:bCs/>
                <w:sz w:val="20"/>
                <w:szCs w:val="20"/>
              </w:rPr>
            </w:pPr>
            <w:r w:rsidRPr="00CE6489">
              <w:rPr>
                <w:bCs/>
                <w:sz w:val="20"/>
                <w:szCs w:val="20"/>
              </w:rPr>
              <w:t>44 172,13</w:t>
            </w:r>
          </w:p>
        </w:tc>
        <w:tc>
          <w:tcPr>
            <w:tcW w:w="474"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ind w:right="-109" w:hanging="106"/>
              <w:jc w:val="center"/>
              <w:rPr>
                <w:bCs/>
                <w:sz w:val="20"/>
                <w:szCs w:val="20"/>
              </w:rPr>
            </w:pPr>
            <w:r w:rsidRPr="00CE6489">
              <w:rPr>
                <w:bCs/>
                <w:sz w:val="20"/>
                <w:szCs w:val="20"/>
              </w:rPr>
              <w:t>8 599,99</w:t>
            </w:r>
          </w:p>
        </w:tc>
        <w:tc>
          <w:tcPr>
            <w:tcW w:w="477"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bCs/>
                <w:sz w:val="20"/>
                <w:szCs w:val="20"/>
              </w:rPr>
            </w:pPr>
            <w:r w:rsidRPr="00CE6489">
              <w:rPr>
                <w:bCs/>
                <w:sz w:val="20"/>
                <w:szCs w:val="20"/>
              </w:rPr>
              <w:t>8 599,99</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4D3A5A" w:rsidRPr="00CE6489" w:rsidRDefault="004D3A5A" w:rsidP="00373DFF">
            <w:pPr>
              <w:suppressAutoHyphens/>
              <w:jc w:val="center"/>
              <w:rPr>
                <w:bCs/>
                <w:sz w:val="20"/>
                <w:szCs w:val="20"/>
              </w:rPr>
            </w:pPr>
            <w:r w:rsidRPr="00CE6489">
              <w:rPr>
                <w:bCs/>
                <w:sz w:val="20"/>
                <w:szCs w:val="20"/>
              </w:rPr>
              <w:t>35 572,14</w:t>
            </w:r>
          </w:p>
        </w:tc>
      </w:tr>
    </w:tbl>
    <w:p w:rsidR="00A8379C" w:rsidRPr="00C16BFA" w:rsidRDefault="00A8379C" w:rsidP="00373DFF">
      <w:pPr>
        <w:widowControl w:val="0"/>
        <w:tabs>
          <w:tab w:val="left" w:pos="989"/>
        </w:tabs>
        <w:suppressAutoHyphens/>
        <w:autoSpaceDE w:val="0"/>
        <w:autoSpaceDN w:val="0"/>
        <w:adjustRightInd w:val="0"/>
        <w:spacing w:line="360" w:lineRule="auto"/>
        <w:ind w:firstLine="709"/>
        <w:jc w:val="both"/>
        <w:rPr>
          <w:b/>
          <w:sz w:val="20"/>
          <w:szCs w:val="20"/>
        </w:rPr>
      </w:pPr>
      <w:r w:rsidRPr="00C16BFA">
        <w:rPr>
          <w:rStyle w:val="a6"/>
          <w:b w:val="0"/>
          <w:sz w:val="20"/>
          <w:szCs w:val="20"/>
        </w:rPr>
        <w:t xml:space="preserve">Источник данных - Краевое государственное автономное учреждение «Охрана Камчатских </w:t>
      </w:r>
      <w:r w:rsidR="00E5103D" w:rsidRPr="00C16BFA">
        <w:rPr>
          <w:rStyle w:val="a6"/>
          <w:b w:val="0"/>
          <w:sz w:val="20"/>
          <w:szCs w:val="20"/>
        </w:rPr>
        <w:t>лесов»</w:t>
      </w:r>
    </w:p>
    <w:p w:rsidR="008E4E8C" w:rsidRPr="00436057" w:rsidRDefault="008E4E8C" w:rsidP="00373DFF">
      <w:pPr>
        <w:widowControl w:val="0"/>
        <w:tabs>
          <w:tab w:val="left" w:pos="989"/>
        </w:tabs>
        <w:suppressAutoHyphens/>
        <w:autoSpaceDE w:val="0"/>
        <w:autoSpaceDN w:val="0"/>
        <w:adjustRightInd w:val="0"/>
        <w:ind w:firstLine="709"/>
        <w:jc w:val="both"/>
        <w:rPr>
          <w:sz w:val="28"/>
          <w:szCs w:val="28"/>
        </w:rPr>
      </w:pPr>
      <w:r w:rsidRPr="00436057">
        <w:rPr>
          <w:sz w:val="28"/>
          <w:szCs w:val="28"/>
        </w:rPr>
        <w:t>В зоне контроля лесных пожаров обнаружение лесных пожаров и наблюдение за их развитием осуществляется с использованием космических средств. При этом полученные с использованием космических средств сведения на основании решения Агентства лесного хозяйства и охраны животного мира Камчатского края, осуществляющего переданные ему полномочия в области лесных отношений, могут быть уточнены с использованием авиационных или наземных средств.</w:t>
      </w:r>
    </w:p>
    <w:p w:rsidR="008E4E8C" w:rsidRPr="00436057" w:rsidRDefault="008E4E8C" w:rsidP="00373DFF">
      <w:pPr>
        <w:widowControl w:val="0"/>
        <w:tabs>
          <w:tab w:val="left" w:pos="989"/>
        </w:tabs>
        <w:suppressAutoHyphens/>
        <w:autoSpaceDE w:val="0"/>
        <w:autoSpaceDN w:val="0"/>
        <w:adjustRightInd w:val="0"/>
        <w:ind w:firstLine="709"/>
        <w:jc w:val="both"/>
        <w:rPr>
          <w:sz w:val="28"/>
          <w:szCs w:val="28"/>
        </w:rPr>
      </w:pPr>
      <w:r w:rsidRPr="00436057">
        <w:rPr>
          <w:sz w:val="28"/>
          <w:szCs w:val="28"/>
        </w:rPr>
        <w:t>Исходя из анализа данных (таблица 7) в среднем в крае возникает чуть больше 20 пожаров на площади 16,7 тыс.</w:t>
      </w:r>
      <w:r w:rsidR="00C52D7F">
        <w:rPr>
          <w:sz w:val="28"/>
          <w:szCs w:val="28"/>
        </w:rPr>
        <w:t> </w:t>
      </w:r>
      <w:r w:rsidRPr="00436057">
        <w:rPr>
          <w:sz w:val="28"/>
          <w:szCs w:val="28"/>
        </w:rPr>
        <w:t>га. Средняя площадь одного пожара составляет 150 га. В категорию крупных переходит чуть больше 15 % от числа возникающих пожаров. Более 50% пожаров ликвидируются в первые сутки. На землях иных категорий в год в среднем возникает 1-2 пожара.</w:t>
      </w:r>
    </w:p>
    <w:p w:rsidR="008E4E8C" w:rsidRPr="00436057" w:rsidRDefault="008E4E8C" w:rsidP="00373DFF">
      <w:pPr>
        <w:widowControl w:val="0"/>
        <w:tabs>
          <w:tab w:val="left" w:pos="989"/>
        </w:tabs>
        <w:suppressAutoHyphens/>
        <w:autoSpaceDE w:val="0"/>
        <w:autoSpaceDN w:val="0"/>
        <w:adjustRightInd w:val="0"/>
        <w:ind w:firstLine="709"/>
        <w:jc w:val="both"/>
        <w:rPr>
          <w:sz w:val="28"/>
          <w:szCs w:val="28"/>
        </w:rPr>
      </w:pPr>
      <w:r w:rsidRPr="00436057">
        <w:rPr>
          <w:sz w:val="28"/>
          <w:szCs w:val="28"/>
        </w:rPr>
        <w:t>В целом по краю наблюдается тенденция снижения, как количества пожаров, так и их площадей с небольшими всплесками с циклом 3-4 года. Наибольшие площади пожаров, как правило</w:t>
      </w:r>
      <w:r w:rsidR="00C57362" w:rsidRPr="00436057">
        <w:rPr>
          <w:sz w:val="28"/>
          <w:szCs w:val="28"/>
        </w:rPr>
        <w:t>,</w:t>
      </w:r>
      <w:r w:rsidRPr="00436057">
        <w:rPr>
          <w:sz w:val="28"/>
          <w:szCs w:val="28"/>
        </w:rPr>
        <w:t xml:space="preserve"> отмечаются в Корякском лесничестве, средняя площадь одного пожара здесь часто в 20 раз превышает среднюю площадь пожара в других лесничествах</w:t>
      </w:r>
      <w:r w:rsidR="00C57362" w:rsidRPr="00436057">
        <w:rPr>
          <w:sz w:val="28"/>
          <w:szCs w:val="28"/>
        </w:rPr>
        <w:t>. При</w:t>
      </w:r>
      <w:r w:rsidRPr="00436057">
        <w:rPr>
          <w:sz w:val="28"/>
          <w:szCs w:val="28"/>
        </w:rPr>
        <w:t xml:space="preserve"> этом число </w:t>
      </w:r>
      <w:r w:rsidR="009271B2" w:rsidRPr="00436057">
        <w:rPr>
          <w:sz w:val="28"/>
          <w:szCs w:val="28"/>
        </w:rPr>
        <w:t xml:space="preserve">пожаров, </w:t>
      </w:r>
      <w:r w:rsidR="009271B2" w:rsidRPr="00436057">
        <w:rPr>
          <w:sz w:val="28"/>
          <w:szCs w:val="28"/>
        </w:rPr>
        <w:lastRenderedPageBreak/>
        <w:t>приходящихся на 1 тыс.</w:t>
      </w:r>
      <w:r w:rsidRPr="00436057">
        <w:rPr>
          <w:sz w:val="28"/>
          <w:szCs w:val="28"/>
        </w:rPr>
        <w:t xml:space="preserve">га лесной площади, в 6 раз меньше. Такие контрастные различия в горимости лесов южной и северной частей Камчатского края обусловлены тем, что в южной части плотность антропогенных источников огня и уровень охраны лесов намного выше, чем в Корякском лесничестве. </w:t>
      </w:r>
    </w:p>
    <w:p w:rsidR="00C52D7F" w:rsidRDefault="008E4E8C" w:rsidP="00373DFF">
      <w:pPr>
        <w:suppressAutoHyphens/>
        <w:ind w:firstLine="709"/>
        <w:jc w:val="both"/>
        <w:rPr>
          <w:sz w:val="28"/>
          <w:szCs w:val="28"/>
        </w:rPr>
      </w:pPr>
      <w:r w:rsidRPr="00436057">
        <w:rPr>
          <w:sz w:val="28"/>
          <w:szCs w:val="28"/>
        </w:rPr>
        <w:t>Максимальное число пожаров регистрируется в мае, июне (75 % от общего их числа за сезон). На июль</w:t>
      </w:r>
      <w:r w:rsidR="00C52D7F">
        <w:rPr>
          <w:sz w:val="28"/>
          <w:szCs w:val="28"/>
        </w:rPr>
        <w:t>–</w:t>
      </w:r>
      <w:r w:rsidRPr="00436057">
        <w:rPr>
          <w:sz w:val="28"/>
          <w:szCs w:val="28"/>
        </w:rPr>
        <w:t>август приходится не более 10 %. Среднегодовая продолжительность пожароопасного сезона составляет 176</w:t>
      </w:r>
      <w:r w:rsidR="00C52D7F">
        <w:rPr>
          <w:sz w:val="28"/>
          <w:szCs w:val="28"/>
        </w:rPr>
        <w:t>–</w:t>
      </w:r>
      <w:r w:rsidRPr="00436057">
        <w:rPr>
          <w:sz w:val="28"/>
          <w:szCs w:val="28"/>
        </w:rPr>
        <w:t xml:space="preserve">184 дней и длится с мая по сентябрь. В целом горимость лесов региона низкая (один </w:t>
      </w:r>
      <w:r w:rsidR="00C52D7F">
        <w:rPr>
          <w:sz w:val="28"/>
          <w:szCs w:val="28"/>
        </w:rPr>
        <w:t>–</w:t>
      </w:r>
      <w:r w:rsidRPr="00436057">
        <w:rPr>
          <w:sz w:val="28"/>
          <w:szCs w:val="28"/>
        </w:rPr>
        <w:t xml:space="preserve"> три пожара на 1 млн</w:t>
      </w:r>
      <w:r w:rsidR="00592547" w:rsidRPr="00436057">
        <w:rPr>
          <w:sz w:val="28"/>
          <w:szCs w:val="28"/>
        </w:rPr>
        <w:t>.</w:t>
      </w:r>
      <w:r w:rsidRPr="00436057">
        <w:rPr>
          <w:sz w:val="28"/>
          <w:szCs w:val="28"/>
        </w:rPr>
        <w:t xml:space="preserve"> га). </w:t>
      </w:r>
    </w:p>
    <w:p w:rsidR="00C52D7F" w:rsidRDefault="00081804" w:rsidP="00373DFF">
      <w:pPr>
        <w:suppressAutoHyphens/>
        <w:jc w:val="right"/>
        <w:rPr>
          <w:sz w:val="28"/>
          <w:szCs w:val="28"/>
        </w:rPr>
      </w:pPr>
      <w:r w:rsidRPr="00436057">
        <w:rPr>
          <w:sz w:val="28"/>
          <w:szCs w:val="28"/>
        </w:rPr>
        <w:t xml:space="preserve">Таблица </w:t>
      </w:r>
      <w:r w:rsidR="003C0AF0" w:rsidRPr="00436057">
        <w:rPr>
          <w:sz w:val="28"/>
          <w:szCs w:val="28"/>
        </w:rPr>
        <w:t>7</w:t>
      </w:r>
      <w:r w:rsidRPr="00436057">
        <w:rPr>
          <w:sz w:val="28"/>
          <w:szCs w:val="28"/>
        </w:rPr>
        <w:t xml:space="preserve"> </w:t>
      </w:r>
    </w:p>
    <w:p w:rsidR="00081804" w:rsidRPr="00436057" w:rsidRDefault="008E4E8C" w:rsidP="00373DFF">
      <w:pPr>
        <w:suppressAutoHyphens/>
        <w:jc w:val="center"/>
        <w:rPr>
          <w:rFonts w:eastAsia="Calibri"/>
          <w:sz w:val="28"/>
          <w:szCs w:val="28"/>
        </w:rPr>
      </w:pPr>
      <w:r w:rsidRPr="00436057">
        <w:rPr>
          <w:sz w:val="28"/>
          <w:szCs w:val="28"/>
        </w:rPr>
        <w:t xml:space="preserve">Сведения </w:t>
      </w:r>
      <w:r w:rsidR="009271B2" w:rsidRPr="00436057">
        <w:rPr>
          <w:sz w:val="28"/>
          <w:szCs w:val="28"/>
        </w:rPr>
        <w:t>о горимости</w:t>
      </w:r>
      <w:r w:rsidRPr="00436057">
        <w:rPr>
          <w:sz w:val="28"/>
          <w:szCs w:val="28"/>
        </w:rPr>
        <w:t xml:space="preserve"> лесов за период 2013-2017 гг.</w:t>
      </w:r>
    </w:p>
    <w:tbl>
      <w:tblPr>
        <w:tblW w:w="4990" w:type="pct"/>
        <w:tblInd w:w="108" w:type="dxa"/>
        <w:tblLayout w:type="fixed"/>
        <w:tblLook w:val="04A0" w:firstRow="1" w:lastRow="0" w:firstColumn="1" w:lastColumn="0" w:noHBand="0" w:noVBand="1"/>
      </w:tblPr>
      <w:tblGrid>
        <w:gridCol w:w="594"/>
        <w:gridCol w:w="2127"/>
        <w:gridCol w:w="473"/>
        <w:gridCol w:w="478"/>
        <w:gridCol w:w="477"/>
        <w:gridCol w:w="475"/>
        <w:gridCol w:w="475"/>
        <w:gridCol w:w="475"/>
        <w:gridCol w:w="475"/>
        <w:gridCol w:w="475"/>
        <w:gridCol w:w="475"/>
        <w:gridCol w:w="475"/>
        <w:gridCol w:w="475"/>
        <w:gridCol w:w="584"/>
        <w:gridCol w:w="475"/>
        <w:gridCol w:w="600"/>
      </w:tblGrid>
      <w:tr w:rsidR="004D3A5A" w:rsidRPr="009271B2" w:rsidTr="00E56AF6">
        <w:trPr>
          <w:trHeight w:val="20"/>
        </w:trPr>
        <w:tc>
          <w:tcPr>
            <w:tcW w:w="309" w:type="pct"/>
            <w:vMerge w:val="restart"/>
            <w:tcBorders>
              <w:top w:val="single" w:sz="4" w:space="0" w:color="auto"/>
              <w:left w:val="single" w:sz="4" w:space="0" w:color="auto"/>
              <w:right w:val="single" w:sz="4" w:space="0" w:color="auto"/>
            </w:tcBorders>
            <w:vAlign w:val="center"/>
          </w:tcPr>
          <w:p w:rsidR="004D3A5A" w:rsidRDefault="004D3A5A" w:rsidP="00373DFF">
            <w:pPr>
              <w:suppressAutoHyphens/>
              <w:ind w:right="-108"/>
              <w:jc w:val="center"/>
              <w:rPr>
                <w:sz w:val="20"/>
                <w:szCs w:val="20"/>
              </w:rPr>
            </w:pPr>
            <w:r>
              <w:rPr>
                <w:sz w:val="20"/>
                <w:szCs w:val="20"/>
              </w:rPr>
              <w:t>№</w:t>
            </w:r>
          </w:p>
          <w:p w:rsidR="004D3A5A" w:rsidRPr="009271B2" w:rsidRDefault="004D3A5A" w:rsidP="00373DFF">
            <w:pPr>
              <w:suppressAutoHyphens/>
              <w:ind w:right="-108"/>
              <w:jc w:val="center"/>
              <w:rPr>
                <w:sz w:val="20"/>
                <w:szCs w:val="20"/>
              </w:rPr>
            </w:pPr>
            <w:r>
              <w:rPr>
                <w:sz w:val="20"/>
                <w:szCs w:val="20"/>
              </w:rPr>
              <w:t>п/п</w:t>
            </w:r>
          </w:p>
        </w:tc>
        <w:tc>
          <w:tcPr>
            <w:tcW w:w="1107" w:type="pct"/>
            <w:vMerge w:val="restart"/>
            <w:tcBorders>
              <w:top w:val="single" w:sz="4" w:space="0" w:color="auto"/>
              <w:left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
                <w:bCs/>
                <w:sz w:val="20"/>
                <w:szCs w:val="20"/>
              </w:rPr>
            </w:pPr>
            <w:r w:rsidRPr="009271B2">
              <w:rPr>
                <w:sz w:val="20"/>
                <w:szCs w:val="20"/>
              </w:rPr>
              <w:t>Наименование показателя</w:t>
            </w:r>
          </w:p>
        </w:tc>
        <w:tc>
          <w:tcPr>
            <w:tcW w:w="49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2013</w:t>
            </w:r>
          </w:p>
        </w:tc>
        <w:tc>
          <w:tcPr>
            <w:tcW w:w="49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2014</w:t>
            </w:r>
          </w:p>
        </w:tc>
        <w:tc>
          <w:tcPr>
            <w:tcW w:w="494" w:type="pct"/>
            <w:gridSpan w:val="2"/>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2015</w:t>
            </w:r>
          </w:p>
        </w:tc>
        <w:tc>
          <w:tcPr>
            <w:tcW w:w="494" w:type="pct"/>
            <w:gridSpan w:val="2"/>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2016</w:t>
            </w:r>
          </w:p>
        </w:tc>
        <w:tc>
          <w:tcPr>
            <w:tcW w:w="494" w:type="pct"/>
            <w:gridSpan w:val="2"/>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2017</w:t>
            </w:r>
          </w:p>
        </w:tc>
        <w:tc>
          <w:tcPr>
            <w:tcW w:w="1110" w:type="pct"/>
            <w:gridSpan w:val="4"/>
            <w:tcBorders>
              <w:top w:val="single" w:sz="4" w:space="0" w:color="auto"/>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jc w:val="center"/>
              <w:rPr>
                <w:bCs/>
                <w:sz w:val="20"/>
                <w:szCs w:val="20"/>
              </w:rPr>
            </w:pPr>
            <w:r w:rsidRPr="009271B2">
              <w:rPr>
                <w:bCs/>
                <w:sz w:val="20"/>
                <w:szCs w:val="20"/>
              </w:rPr>
              <w:t>Итого</w:t>
            </w:r>
            <w:r w:rsidRPr="009271B2">
              <w:rPr>
                <w:sz w:val="20"/>
                <w:szCs w:val="20"/>
              </w:rPr>
              <w:t xml:space="preserve"> за 5 лет</w:t>
            </w:r>
          </w:p>
        </w:tc>
      </w:tr>
      <w:tr w:rsidR="004D3A5A" w:rsidRPr="009271B2" w:rsidTr="00E56AF6">
        <w:trPr>
          <w:trHeight w:val="1493"/>
        </w:trPr>
        <w:tc>
          <w:tcPr>
            <w:tcW w:w="309" w:type="pct"/>
            <w:vMerge/>
            <w:tcBorders>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p>
        </w:tc>
        <w:tc>
          <w:tcPr>
            <w:tcW w:w="1107" w:type="pct"/>
            <w:vMerge/>
            <w:tcBorders>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jc w:val="center"/>
              <w:rPr>
                <w:sz w:val="20"/>
                <w:szCs w:val="20"/>
              </w:rPr>
            </w:pPr>
          </w:p>
        </w:tc>
        <w:tc>
          <w:tcPr>
            <w:tcW w:w="246" w:type="pct"/>
            <w:tcBorders>
              <w:top w:val="nil"/>
              <w:left w:val="nil"/>
              <w:bottom w:val="single" w:sz="4" w:space="0" w:color="auto"/>
              <w:right w:val="single" w:sz="4" w:space="0" w:color="auto"/>
            </w:tcBorders>
            <w:shd w:val="clear" w:color="auto" w:fill="auto"/>
            <w:vAlign w:val="center"/>
            <w:hideMark/>
          </w:tcPr>
          <w:p w:rsidR="004D3A5A" w:rsidRDefault="004D3A5A" w:rsidP="00373DFF">
            <w:pPr>
              <w:suppressAutoHyphens/>
              <w:ind w:left="-108" w:right="-108"/>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p>
          <w:p w:rsidR="004D3A5A" w:rsidRPr="009271B2" w:rsidRDefault="004D3A5A" w:rsidP="00373DFF">
            <w:pPr>
              <w:suppressAutoHyphens/>
              <w:ind w:left="-108" w:right="-108"/>
              <w:jc w:val="center"/>
              <w:rPr>
                <w:sz w:val="20"/>
                <w:szCs w:val="20"/>
              </w:rPr>
            </w:pPr>
            <w:r w:rsidRPr="009271B2">
              <w:rPr>
                <w:sz w:val="20"/>
                <w:szCs w:val="20"/>
              </w:rPr>
              <w:t xml:space="preserve"> шт.</w:t>
            </w:r>
          </w:p>
        </w:tc>
        <w:tc>
          <w:tcPr>
            <w:tcW w:w="249"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31" w:right="-108"/>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8" w:type="pct"/>
            <w:tcBorders>
              <w:top w:val="nil"/>
              <w:left w:val="nil"/>
              <w:bottom w:val="single" w:sz="4" w:space="0" w:color="auto"/>
              <w:right w:val="single" w:sz="4" w:space="0" w:color="auto"/>
            </w:tcBorders>
            <w:shd w:val="clear" w:color="auto" w:fill="auto"/>
            <w:vAlign w:val="center"/>
            <w:hideMark/>
          </w:tcPr>
          <w:p w:rsidR="004D3A5A" w:rsidRDefault="004D3A5A" w:rsidP="00373DFF">
            <w:pPr>
              <w:suppressAutoHyphens/>
              <w:ind w:left="-160" w:right="-108"/>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p>
          <w:p w:rsidR="004D3A5A" w:rsidRPr="009271B2" w:rsidRDefault="004D3A5A" w:rsidP="00373DFF">
            <w:pPr>
              <w:suppressAutoHyphens/>
              <w:ind w:left="-160" w:right="-108"/>
              <w:jc w:val="center"/>
              <w:rPr>
                <w:sz w:val="20"/>
                <w:szCs w:val="20"/>
              </w:rPr>
            </w:pPr>
            <w:r w:rsidRPr="009271B2">
              <w:rPr>
                <w:sz w:val="20"/>
                <w:szCs w:val="20"/>
              </w:rPr>
              <w:t xml:space="preserve"> шт.</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40" w:right="-128" w:hanging="68"/>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33" w:right="-108" w:hanging="8"/>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r w:rsidRPr="009271B2">
              <w:rPr>
                <w:sz w:val="20"/>
                <w:szCs w:val="20"/>
              </w:rPr>
              <w:t xml:space="preserve"> шт.</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86" w:right="-108"/>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10" w:right="-108"/>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r w:rsidRPr="009271B2">
              <w:rPr>
                <w:sz w:val="20"/>
                <w:szCs w:val="20"/>
              </w:rPr>
              <w:t xml:space="preserve"> шт.</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34" w:right="-108"/>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56" w:right="-108"/>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r w:rsidRPr="009271B2">
              <w:rPr>
                <w:sz w:val="20"/>
                <w:szCs w:val="20"/>
              </w:rPr>
              <w:t xml:space="preserve"> шт.</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08" w:right="-108" w:hanging="16"/>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65" w:right="-128" w:hanging="43"/>
              <w:jc w:val="center"/>
              <w:rPr>
                <w:sz w:val="20"/>
                <w:szCs w:val="20"/>
              </w:rPr>
            </w:pPr>
            <w:r w:rsidRPr="009271B2">
              <w:rPr>
                <w:sz w:val="20"/>
                <w:szCs w:val="20"/>
              </w:rPr>
              <w:t>слу</w:t>
            </w:r>
            <w:r>
              <w:rPr>
                <w:sz w:val="20"/>
                <w:szCs w:val="20"/>
              </w:rPr>
              <w:t>-</w:t>
            </w:r>
            <w:r w:rsidRPr="009271B2">
              <w:rPr>
                <w:sz w:val="20"/>
                <w:szCs w:val="20"/>
              </w:rPr>
              <w:t>чаев</w:t>
            </w:r>
            <w:r>
              <w:rPr>
                <w:sz w:val="20"/>
                <w:szCs w:val="20"/>
              </w:rPr>
              <w:t>,</w:t>
            </w:r>
            <w:r w:rsidRPr="009271B2">
              <w:rPr>
                <w:sz w:val="20"/>
                <w:szCs w:val="20"/>
              </w:rPr>
              <w:t xml:space="preserve"> шт.</w:t>
            </w:r>
          </w:p>
        </w:tc>
        <w:tc>
          <w:tcPr>
            <w:tcW w:w="304"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13" w:right="-108"/>
              <w:jc w:val="center"/>
              <w:rPr>
                <w:sz w:val="20"/>
                <w:szCs w:val="20"/>
              </w:rPr>
            </w:pPr>
            <w:r w:rsidRPr="009271B2">
              <w:rPr>
                <w:sz w:val="20"/>
                <w:szCs w:val="20"/>
              </w:rPr>
              <w:t>пло</w:t>
            </w:r>
            <w:r>
              <w:rPr>
                <w:sz w:val="20"/>
                <w:szCs w:val="20"/>
              </w:rPr>
              <w:t>-</w:t>
            </w:r>
            <w:r w:rsidRPr="009271B2">
              <w:rPr>
                <w:sz w:val="20"/>
                <w:szCs w:val="20"/>
              </w:rPr>
              <w:t>щадь</w:t>
            </w:r>
            <w:r>
              <w:rPr>
                <w:sz w:val="20"/>
                <w:szCs w:val="20"/>
              </w:rPr>
              <w:t>,</w:t>
            </w:r>
            <w:r w:rsidRPr="009271B2">
              <w:rPr>
                <w:sz w:val="20"/>
                <w:szCs w:val="20"/>
              </w:rPr>
              <w:t xml:space="preserve"> га</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44" w:right="-108"/>
              <w:jc w:val="center"/>
              <w:rPr>
                <w:sz w:val="20"/>
                <w:szCs w:val="20"/>
              </w:rPr>
            </w:pPr>
            <w:r w:rsidRPr="009271B2">
              <w:rPr>
                <w:sz w:val="20"/>
                <w:szCs w:val="20"/>
              </w:rPr>
              <w:t>в сред</w:t>
            </w:r>
            <w:r>
              <w:rPr>
                <w:sz w:val="20"/>
                <w:szCs w:val="20"/>
              </w:rPr>
              <w:t>-</w:t>
            </w:r>
            <w:r w:rsidRPr="009271B2">
              <w:rPr>
                <w:sz w:val="20"/>
                <w:szCs w:val="20"/>
              </w:rPr>
              <w:t>нем слу</w:t>
            </w:r>
            <w:r>
              <w:rPr>
                <w:sz w:val="20"/>
                <w:szCs w:val="20"/>
              </w:rPr>
              <w:t>-</w:t>
            </w:r>
            <w:r w:rsidRPr="009271B2">
              <w:rPr>
                <w:sz w:val="20"/>
                <w:szCs w:val="20"/>
              </w:rPr>
              <w:t>чаев</w:t>
            </w:r>
            <w:r>
              <w:rPr>
                <w:sz w:val="20"/>
                <w:szCs w:val="20"/>
              </w:rPr>
              <w:t>,</w:t>
            </w:r>
            <w:r w:rsidRPr="009271B2">
              <w:rPr>
                <w:sz w:val="20"/>
                <w:szCs w:val="20"/>
              </w:rPr>
              <w:t xml:space="preserve"> шт.</w:t>
            </w:r>
          </w:p>
        </w:tc>
        <w:tc>
          <w:tcPr>
            <w:tcW w:w="311"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left="-111" w:right="-108"/>
              <w:jc w:val="center"/>
              <w:rPr>
                <w:sz w:val="20"/>
                <w:szCs w:val="20"/>
              </w:rPr>
            </w:pPr>
            <w:r w:rsidRPr="009271B2">
              <w:rPr>
                <w:sz w:val="20"/>
                <w:szCs w:val="20"/>
              </w:rPr>
              <w:t>в сред</w:t>
            </w:r>
            <w:r>
              <w:rPr>
                <w:sz w:val="20"/>
                <w:szCs w:val="20"/>
              </w:rPr>
              <w:t>-</w:t>
            </w:r>
            <w:r w:rsidRPr="009271B2">
              <w:rPr>
                <w:sz w:val="20"/>
                <w:szCs w:val="20"/>
              </w:rPr>
              <w:t>нем пло</w:t>
            </w:r>
            <w:r>
              <w:rPr>
                <w:sz w:val="20"/>
                <w:szCs w:val="20"/>
              </w:rPr>
              <w:t>-</w:t>
            </w:r>
            <w:r w:rsidRPr="009271B2">
              <w:rPr>
                <w:sz w:val="20"/>
                <w:szCs w:val="20"/>
              </w:rPr>
              <w:t>щадь</w:t>
            </w:r>
            <w:r>
              <w:rPr>
                <w:sz w:val="20"/>
                <w:szCs w:val="20"/>
              </w:rPr>
              <w:t>,</w:t>
            </w:r>
          </w:p>
          <w:p w:rsidR="004D3A5A" w:rsidRPr="009271B2" w:rsidRDefault="004D3A5A" w:rsidP="00373DFF">
            <w:pPr>
              <w:suppressAutoHyphens/>
              <w:ind w:left="-111" w:right="-108"/>
              <w:jc w:val="center"/>
              <w:rPr>
                <w:sz w:val="20"/>
                <w:szCs w:val="20"/>
              </w:rPr>
            </w:pPr>
            <w:r w:rsidRPr="009271B2">
              <w:rPr>
                <w:sz w:val="20"/>
                <w:szCs w:val="20"/>
              </w:rPr>
              <w:t>га</w:t>
            </w:r>
          </w:p>
        </w:tc>
      </w:tr>
      <w:tr w:rsidR="00E56AF6" w:rsidRPr="009271B2" w:rsidTr="00E56AF6">
        <w:trPr>
          <w:trHeight w:val="331"/>
        </w:trPr>
        <w:tc>
          <w:tcPr>
            <w:tcW w:w="309" w:type="pct"/>
            <w:tcBorders>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1</w:t>
            </w:r>
          </w:p>
        </w:tc>
        <w:tc>
          <w:tcPr>
            <w:tcW w:w="1107" w:type="pct"/>
            <w:tcBorders>
              <w:left w:val="single" w:sz="4" w:space="0" w:color="auto"/>
              <w:bottom w:val="single" w:sz="4" w:space="0" w:color="auto"/>
              <w:right w:val="single" w:sz="4" w:space="0" w:color="auto"/>
            </w:tcBorders>
            <w:shd w:val="clear" w:color="auto" w:fill="auto"/>
            <w:vAlign w:val="center"/>
          </w:tcPr>
          <w:p w:rsidR="004D3A5A" w:rsidRPr="009271B2" w:rsidRDefault="004D3A5A" w:rsidP="00373DFF">
            <w:pPr>
              <w:suppressAutoHyphens/>
              <w:ind w:right="-108"/>
              <w:jc w:val="center"/>
              <w:rPr>
                <w:sz w:val="20"/>
                <w:szCs w:val="20"/>
              </w:rPr>
            </w:pPr>
            <w:r>
              <w:rPr>
                <w:sz w:val="20"/>
                <w:szCs w:val="20"/>
              </w:rPr>
              <w:t>2</w:t>
            </w:r>
          </w:p>
        </w:tc>
        <w:tc>
          <w:tcPr>
            <w:tcW w:w="246"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08" w:right="-108"/>
              <w:jc w:val="center"/>
              <w:rPr>
                <w:sz w:val="20"/>
                <w:szCs w:val="20"/>
              </w:rPr>
            </w:pPr>
            <w:r>
              <w:rPr>
                <w:sz w:val="20"/>
                <w:szCs w:val="20"/>
              </w:rPr>
              <w:t>3</w:t>
            </w:r>
          </w:p>
        </w:tc>
        <w:tc>
          <w:tcPr>
            <w:tcW w:w="249"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31" w:right="-108"/>
              <w:jc w:val="center"/>
              <w:rPr>
                <w:sz w:val="20"/>
                <w:szCs w:val="20"/>
              </w:rPr>
            </w:pPr>
            <w:r>
              <w:rPr>
                <w:sz w:val="20"/>
                <w:szCs w:val="20"/>
              </w:rPr>
              <w:t>4</w:t>
            </w:r>
          </w:p>
        </w:tc>
        <w:tc>
          <w:tcPr>
            <w:tcW w:w="248"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60" w:right="-108"/>
              <w:jc w:val="center"/>
              <w:rPr>
                <w:sz w:val="20"/>
                <w:szCs w:val="20"/>
              </w:rPr>
            </w:pPr>
            <w:r>
              <w:rPr>
                <w:sz w:val="20"/>
                <w:szCs w:val="20"/>
              </w:rPr>
              <w:t>5</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40" w:right="-128" w:hanging="68"/>
              <w:jc w:val="center"/>
              <w:rPr>
                <w:sz w:val="20"/>
                <w:szCs w:val="20"/>
              </w:rPr>
            </w:pPr>
            <w:r>
              <w:rPr>
                <w:sz w:val="20"/>
                <w:szCs w:val="20"/>
              </w:rPr>
              <w:t>6</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33" w:right="-108" w:hanging="8"/>
              <w:jc w:val="center"/>
              <w:rPr>
                <w:sz w:val="20"/>
                <w:szCs w:val="20"/>
              </w:rPr>
            </w:pPr>
            <w:r>
              <w:rPr>
                <w:sz w:val="20"/>
                <w:szCs w:val="20"/>
              </w:rPr>
              <w:t>7</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86" w:right="-108"/>
              <w:jc w:val="center"/>
              <w:rPr>
                <w:sz w:val="20"/>
                <w:szCs w:val="20"/>
              </w:rPr>
            </w:pPr>
            <w:r>
              <w:rPr>
                <w:sz w:val="20"/>
                <w:szCs w:val="20"/>
              </w:rPr>
              <w:t>8</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10" w:right="-108"/>
              <w:jc w:val="center"/>
              <w:rPr>
                <w:sz w:val="20"/>
                <w:szCs w:val="20"/>
              </w:rPr>
            </w:pPr>
            <w:r>
              <w:rPr>
                <w:sz w:val="20"/>
                <w:szCs w:val="20"/>
              </w:rPr>
              <w:t>9</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34" w:right="-108"/>
              <w:jc w:val="center"/>
              <w:rPr>
                <w:sz w:val="20"/>
                <w:szCs w:val="20"/>
              </w:rPr>
            </w:pPr>
            <w:r>
              <w:rPr>
                <w:sz w:val="20"/>
                <w:szCs w:val="20"/>
              </w:rPr>
              <w:t>10</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56" w:right="-108"/>
              <w:jc w:val="center"/>
              <w:rPr>
                <w:sz w:val="20"/>
                <w:szCs w:val="20"/>
              </w:rPr>
            </w:pPr>
            <w:r>
              <w:rPr>
                <w:sz w:val="20"/>
                <w:szCs w:val="20"/>
              </w:rPr>
              <w:t>11</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08" w:right="-108" w:hanging="16"/>
              <w:jc w:val="center"/>
              <w:rPr>
                <w:sz w:val="20"/>
                <w:szCs w:val="20"/>
              </w:rPr>
            </w:pPr>
            <w:r>
              <w:rPr>
                <w:sz w:val="20"/>
                <w:szCs w:val="20"/>
              </w:rPr>
              <w:t>12</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65" w:right="-128" w:hanging="43"/>
              <w:jc w:val="center"/>
              <w:rPr>
                <w:sz w:val="20"/>
                <w:szCs w:val="20"/>
              </w:rPr>
            </w:pPr>
            <w:r>
              <w:rPr>
                <w:sz w:val="20"/>
                <w:szCs w:val="20"/>
              </w:rPr>
              <w:t>13</w:t>
            </w:r>
          </w:p>
        </w:tc>
        <w:tc>
          <w:tcPr>
            <w:tcW w:w="304"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13" w:right="-108"/>
              <w:jc w:val="center"/>
              <w:rPr>
                <w:sz w:val="20"/>
                <w:szCs w:val="20"/>
              </w:rPr>
            </w:pPr>
            <w:r>
              <w:rPr>
                <w:sz w:val="20"/>
                <w:szCs w:val="20"/>
              </w:rPr>
              <w:t>14</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44" w:right="-108"/>
              <w:jc w:val="center"/>
              <w:rPr>
                <w:sz w:val="20"/>
                <w:szCs w:val="20"/>
              </w:rPr>
            </w:pPr>
            <w:r>
              <w:rPr>
                <w:sz w:val="20"/>
                <w:szCs w:val="20"/>
              </w:rPr>
              <w:t>15</w:t>
            </w:r>
          </w:p>
        </w:tc>
        <w:tc>
          <w:tcPr>
            <w:tcW w:w="311"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left="-111" w:right="-108"/>
              <w:jc w:val="center"/>
              <w:rPr>
                <w:sz w:val="20"/>
                <w:szCs w:val="20"/>
              </w:rPr>
            </w:pPr>
            <w:r>
              <w:rPr>
                <w:sz w:val="20"/>
                <w:szCs w:val="20"/>
              </w:rPr>
              <w:t>16</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1.</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sz w:val="20"/>
                <w:szCs w:val="20"/>
              </w:rPr>
            </w:pPr>
            <w:r w:rsidRPr="009271B2">
              <w:rPr>
                <w:sz w:val="20"/>
                <w:szCs w:val="20"/>
              </w:rPr>
              <w:t>Возникло лесных пожаров, всего</w:t>
            </w:r>
          </w:p>
        </w:tc>
        <w:tc>
          <w:tcPr>
            <w:tcW w:w="246"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32</w:t>
            </w:r>
          </w:p>
        </w:tc>
        <w:tc>
          <w:tcPr>
            <w:tcW w:w="249"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w:t>
            </w:r>
            <w:r>
              <w:rPr>
                <w:sz w:val="20"/>
                <w:szCs w:val="20"/>
              </w:rPr>
              <w:t xml:space="preserve"> </w:t>
            </w:r>
            <w:r w:rsidRPr="009271B2">
              <w:rPr>
                <w:sz w:val="20"/>
                <w:szCs w:val="20"/>
              </w:rPr>
              <w:t>391</w:t>
            </w:r>
          </w:p>
        </w:tc>
        <w:tc>
          <w:tcPr>
            <w:tcW w:w="248"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15</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834</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17</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3 172</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26</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5 739</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21</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4 593</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111</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16 729</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22,2</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3345,8</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2.</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sz w:val="20"/>
                <w:szCs w:val="20"/>
              </w:rPr>
            </w:pPr>
            <w:r w:rsidRPr="009271B2">
              <w:rPr>
                <w:sz w:val="20"/>
                <w:szCs w:val="20"/>
              </w:rPr>
              <w:t>из них перешло в категорию крупных</w:t>
            </w:r>
          </w:p>
        </w:tc>
        <w:tc>
          <w:tcPr>
            <w:tcW w:w="246"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6</w:t>
            </w:r>
          </w:p>
        </w:tc>
        <w:tc>
          <w:tcPr>
            <w:tcW w:w="249"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w:t>
            </w:r>
            <w:r>
              <w:rPr>
                <w:sz w:val="20"/>
                <w:szCs w:val="20"/>
              </w:rPr>
              <w:t xml:space="preserve"> </w:t>
            </w:r>
            <w:r w:rsidRPr="009271B2">
              <w:rPr>
                <w:sz w:val="20"/>
                <w:szCs w:val="20"/>
              </w:rPr>
              <w:t>235</w:t>
            </w:r>
          </w:p>
        </w:tc>
        <w:tc>
          <w:tcPr>
            <w:tcW w:w="248"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770</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4</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3 000</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5</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4 453</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3 803</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18</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14 261</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3,6</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2852,2</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3.</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sz w:val="20"/>
                <w:szCs w:val="20"/>
              </w:rPr>
            </w:pPr>
            <w:r w:rsidRPr="009271B2">
              <w:rPr>
                <w:sz w:val="20"/>
                <w:szCs w:val="20"/>
              </w:rPr>
              <w:t>Ликвидировано в течение суток</w:t>
            </w:r>
          </w:p>
        </w:tc>
        <w:tc>
          <w:tcPr>
            <w:tcW w:w="246"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18</w:t>
            </w:r>
          </w:p>
        </w:tc>
        <w:tc>
          <w:tcPr>
            <w:tcW w:w="249"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48</w:t>
            </w:r>
          </w:p>
        </w:tc>
        <w:tc>
          <w:tcPr>
            <w:tcW w:w="248"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7</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21</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8</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35</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13</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625</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12</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65</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58</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794</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11,6</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158,8</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4.</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sz w:val="20"/>
                <w:szCs w:val="20"/>
              </w:rPr>
            </w:pPr>
            <w:r w:rsidRPr="009271B2">
              <w:rPr>
                <w:sz w:val="20"/>
                <w:szCs w:val="20"/>
              </w:rPr>
              <w:t>Удельный вес пожаров, ликвидированных в течение суток, %</w:t>
            </w:r>
          </w:p>
        </w:tc>
        <w:tc>
          <w:tcPr>
            <w:tcW w:w="246"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56,3</w:t>
            </w:r>
          </w:p>
        </w:tc>
        <w:tc>
          <w:tcPr>
            <w:tcW w:w="249"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w:t>
            </w:r>
          </w:p>
        </w:tc>
        <w:tc>
          <w:tcPr>
            <w:tcW w:w="248"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46,7</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2,5</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47,1</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1,1</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50</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10,9</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60</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1,5</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260</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18</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52,02</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3,6</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5.</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sz w:val="20"/>
                <w:szCs w:val="20"/>
              </w:rPr>
            </w:pPr>
            <w:r w:rsidRPr="009271B2">
              <w:rPr>
                <w:sz w:val="20"/>
                <w:szCs w:val="20"/>
              </w:rPr>
              <w:t>Средняя площадь одного пожара</w:t>
            </w:r>
          </w:p>
        </w:tc>
        <w:tc>
          <w:tcPr>
            <w:tcW w:w="246"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74,7</w:t>
            </w:r>
          </w:p>
        </w:tc>
        <w:tc>
          <w:tcPr>
            <w:tcW w:w="248"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55,6</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186,6</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220,7</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212,6</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750</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150,04</w:t>
            </w:r>
          </w:p>
        </w:tc>
      </w:tr>
      <w:tr w:rsidR="00E56AF6" w:rsidRPr="009271B2" w:rsidTr="00E56AF6">
        <w:trPr>
          <w:trHeight w:val="20"/>
        </w:trPr>
        <w:tc>
          <w:tcPr>
            <w:tcW w:w="309" w:type="pct"/>
            <w:tcBorders>
              <w:top w:val="nil"/>
              <w:left w:val="single" w:sz="4" w:space="0" w:color="auto"/>
              <w:bottom w:val="single" w:sz="4" w:space="0" w:color="auto"/>
              <w:right w:val="single" w:sz="4" w:space="0" w:color="auto"/>
            </w:tcBorders>
          </w:tcPr>
          <w:p w:rsidR="004D3A5A" w:rsidRPr="009271B2" w:rsidRDefault="004D3A5A" w:rsidP="00373DFF">
            <w:pPr>
              <w:suppressAutoHyphens/>
              <w:ind w:right="-108"/>
              <w:jc w:val="center"/>
              <w:rPr>
                <w:sz w:val="20"/>
                <w:szCs w:val="20"/>
              </w:rPr>
            </w:pPr>
            <w:r>
              <w:rPr>
                <w:sz w:val="20"/>
                <w:szCs w:val="20"/>
              </w:rPr>
              <w:t>6.</w:t>
            </w:r>
          </w:p>
        </w:tc>
        <w:tc>
          <w:tcPr>
            <w:tcW w:w="1107" w:type="pct"/>
            <w:tcBorders>
              <w:top w:val="nil"/>
              <w:left w:val="single" w:sz="4" w:space="0" w:color="auto"/>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rPr>
                <w:b/>
                <w:bCs/>
                <w:sz w:val="20"/>
                <w:szCs w:val="20"/>
              </w:rPr>
            </w:pPr>
            <w:r w:rsidRPr="009271B2">
              <w:rPr>
                <w:sz w:val="20"/>
                <w:szCs w:val="20"/>
              </w:rPr>
              <w:t>Возникло лесных пожаров в лесах на землях иных категорий</w:t>
            </w:r>
          </w:p>
        </w:tc>
        <w:tc>
          <w:tcPr>
            <w:tcW w:w="246"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9"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8"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vAlign w:val="center"/>
          </w:tcPr>
          <w:p w:rsidR="004D3A5A" w:rsidRPr="009271B2" w:rsidRDefault="004D3A5A" w:rsidP="00373DFF">
            <w:pPr>
              <w:suppressAutoHyphens/>
              <w:ind w:right="-108" w:hanging="108"/>
              <w:jc w:val="center"/>
              <w:rPr>
                <w:sz w:val="20"/>
                <w:szCs w:val="20"/>
              </w:rPr>
            </w:pPr>
            <w:r w:rsidRPr="009271B2">
              <w:rPr>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4</w:t>
            </w:r>
          </w:p>
        </w:tc>
        <w:tc>
          <w:tcPr>
            <w:tcW w:w="247" w:type="pct"/>
            <w:tcBorders>
              <w:top w:val="nil"/>
              <w:left w:val="nil"/>
              <w:bottom w:val="single" w:sz="4" w:space="0" w:color="auto"/>
              <w:right w:val="single" w:sz="4" w:space="0" w:color="auto"/>
            </w:tcBorders>
            <w:shd w:val="clear" w:color="auto" w:fill="auto"/>
            <w:vAlign w:val="center"/>
            <w:hideMark/>
          </w:tcPr>
          <w:p w:rsidR="004D3A5A" w:rsidRPr="009271B2" w:rsidRDefault="004D3A5A" w:rsidP="00373DFF">
            <w:pPr>
              <w:suppressAutoHyphens/>
              <w:ind w:right="-108" w:hanging="108"/>
              <w:jc w:val="center"/>
              <w:rPr>
                <w:sz w:val="20"/>
                <w:szCs w:val="20"/>
              </w:rPr>
            </w:pPr>
            <w:r w:rsidRPr="009271B2">
              <w:rPr>
                <w:sz w:val="20"/>
                <w:szCs w:val="20"/>
              </w:rPr>
              <w:t>661</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30</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7</w:t>
            </w:r>
          </w:p>
        </w:tc>
        <w:tc>
          <w:tcPr>
            <w:tcW w:w="304"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691</w:t>
            </w:r>
          </w:p>
        </w:tc>
        <w:tc>
          <w:tcPr>
            <w:tcW w:w="247"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1,4</w:t>
            </w:r>
          </w:p>
        </w:tc>
        <w:tc>
          <w:tcPr>
            <w:tcW w:w="311" w:type="pct"/>
            <w:tcBorders>
              <w:top w:val="nil"/>
              <w:left w:val="nil"/>
              <w:bottom w:val="single" w:sz="4" w:space="0" w:color="auto"/>
              <w:right w:val="single" w:sz="4" w:space="0" w:color="auto"/>
            </w:tcBorders>
            <w:shd w:val="clear" w:color="auto" w:fill="auto"/>
            <w:noWrap/>
            <w:vAlign w:val="center"/>
            <w:hideMark/>
          </w:tcPr>
          <w:p w:rsidR="004D3A5A" w:rsidRPr="009271B2" w:rsidRDefault="004D3A5A" w:rsidP="00373DFF">
            <w:pPr>
              <w:suppressAutoHyphens/>
              <w:ind w:right="-108" w:hanging="108"/>
              <w:jc w:val="center"/>
              <w:rPr>
                <w:sz w:val="20"/>
                <w:szCs w:val="20"/>
              </w:rPr>
            </w:pPr>
            <w:r w:rsidRPr="009271B2">
              <w:rPr>
                <w:sz w:val="20"/>
                <w:szCs w:val="20"/>
              </w:rPr>
              <w:t>138,2</w:t>
            </w:r>
          </w:p>
        </w:tc>
      </w:tr>
    </w:tbl>
    <w:p w:rsidR="00F659ED" w:rsidRPr="00436057" w:rsidRDefault="00F659ED" w:rsidP="00373DFF">
      <w:pPr>
        <w:suppressAutoHyphens/>
        <w:spacing w:before="240"/>
        <w:ind w:firstLine="709"/>
        <w:jc w:val="both"/>
        <w:rPr>
          <w:sz w:val="28"/>
          <w:szCs w:val="28"/>
        </w:rPr>
      </w:pPr>
      <w:bookmarkStart w:id="8" w:name="_Toc174272132"/>
      <w:bookmarkStart w:id="9" w:name="_Toc174272423"/>
      <w:bookmarkStart w:id="10" w:name="_Toc174272712"/>
      <w:bookmarkStart w:id="11" w:name="_Toc174273002"/>
      <w:bookmarkStart w:id="12" w:name="_Toc174272179"/>
      <w:bookmarkStart w:id="13" w:name="_Toc174272470"/>
      <w:bookmarkStart w:id="14" w:name="_Toc174272759"/>
      <w:bookmarkStart w:id="15" w:name="_Toc174273049"/>
      <w:bookmarkStart w:id="16" w:name="_Toc174272185"/>
      <w:bookmarkStart w:id="17" w:name="_Toc174272476"/>
      <w:bookmarkStart w:id="18" w:name="_Toc174272765"/>
      <w:bookmarkStart w:id="19" w:name="_Toc174273055"/>
      <w:bookmarkStart w:id="20" w:name="_Toc174272192"/>
      <w:bookmarkStart w:id="21" w:name="_Toc174272483"/>
      <w:bookmarkStart w:id="22" w:name="_Toc174272772"/>
      <w:bookmarkStart w:id="23" w:name="_Toc17427306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36057">
        <w:rPr>
          <w:sz w:val="28"/>
          <w:szCs w:val="28"/>
        </w:rPr>
        <w:t xml:space="preserve">Объемы профилактических противопожарных мероприятий по всем видам за период действия предыдущего </w:t>
      </w:r>
      <w:r w:rsidR="009271B2" w:rsidRPr="00436057">
        <w:rPr>
          <w:sz w:val="28"/>
          <w:szCs w:val="28"/>
        </w:rPr>
        <w:t>Л</w:t>
      </w:r>
      <w:r w:rsidRPr="00436057">
        <w:rPr>
          <w:sz w:val="28"/>
          <w:szCs w:val="28"/>
        </w:rPr>
        <w:t>есного плана оставались в крае примерно на одном уровне</w:t>
      </w:r>
      <w:r w:rsidR="00592547" w:rsidRPr="00436057">
        <w:rPr>
          <w:sz w:val="28"/>
          <w:szCs w:val="28"/>
        </w:rPr>
        <w:t xml:space="preserve"> </w:t>
      </w:r>
      <w:r w:rsidRPr="00436057">
        <w:rPr>
          <w:sz w:val="28"/>
          <w:szCs w:val="28"/>
        </w:rPr>
        <w:t>(таблица 8).</w:t>
      </w:r>
    </w:p>
    <w:p w:rsidR="00C52D7F" w:rsidRDefault="00F659ED" w:rsidP="00373DFF">
      <w:pPr>
        <w:suppressAutoHyphens/>
        <w:jc w:val="right"/>
        <w:rPr>
          <w:sz w:val="28"/>
          <w:szCs w:val="28"/>
        </w:rPr>
      </w:pPr>
      <w:r w:rsidRPr="00436057">
        <w:rPr>
          <w:sz w:val="28"/>
          <w:szCs w:val="28"/>
        </w:rPr>
        <w:t>Таблица 8</w:t>
      </w:r>
    </w:p>
    <w:p w:rsidR="00C52D7F" w:rsidRDefault="00F659ED" w:rsidP="00373DFF">
      <w:pPr>
        <w:suppressAutoHyphens/>
        <w:jc w:val="center"/>
        <w:rPr>
          <w:sz w:val="28"/>
          <w:szCs w:val="28"/>
        </w:rPr>
      </w:pPr>
      <w:r w:rsidRPr="00436057">
        <w:rPr>
          <w:sz w:val="28"/>
          <w:szCs w:val="28"/>
        </w:rPr>
        <w:t xml:space="preserve">Данные о фактически выполненных </w:t>
      </w:r>
      <w:r w:rsidR="009271B2" w:rsidRPr="00436057">
        <w:rPr>
          <w:sz w:val="28"/>
          <w:szCs w:val="28"/>
        </w:rPr>
        <w:t>м</w:t>
      </w:r>
      <w:r w:rsidRPr="00436057">
        <w:rPr>
          <w:sz w:val="28"/>
          <w:szCs w:val="28"/>
        </w:rPr>
        <w:t>ероприятиях</w:t>
      </w:r>
    </w:p>
    <w:p w:rsidR="00F659ED" w:rsidRDefault="00F659ED" w:rsidP="00373DFF">
      <w:pPr>
        <w:suppressAutoHyphens/>
        <w:jc w:val="center"/>
        <w:rPr>
          <w:sz w:val="28"/>
          <w:szCs w:val="28"/>
        </w:rPr>
      </w:pPr>
      <w:r w:rsidRPr="00436057">
        <w:rPr>
          <w:sz w:val="28"/>
          <w:szCs w:val="28"/>
        </w:rPr>
        <w:t>по охран</w:t>
      </w:r>
      <w:r w:rsidR="00592547" w:rsidRPr="00436057">
        <w:rPr>
          <w:sz w:val="28"/>
          <w:szCs w:val="28"/>
        </w:rPr>
        <w:t>е</w:t>
      </w:r>
      <w:r w:rsidRPr="00436057">
        <w:rPr>
          <w:sz w:val="28"/>
          <w:szCs w:val="28"/>
        </w:rPr>
        <w:t xml:space="preserve"> лесов от пожаров за период действия предыдущего </w:t>
      </w:r>
      <w:r w:rsidR="009271B2" w:rsidRPr="00436057">
        <w:rPr>
          <w:sz w:val="28"/>
          <w:szCs w:val="28"/>
        </w:rPr>
        <w:t>Л</w:t>
      </w:r>
      <w:r w:rsidRPr="00436057">
        <w:rPr>
          <w:sz w:val="28"/>
          <w:szCs w:val="28"/>
        </w:rPr>
        <w:t>есного плана 2014-2018 гг. (</w:t>
      </w:r>
      <w:r w:rsidR="004D3A5A">
        <w:rPr>
          <w:sz w:val="28"/>
          <w:szCs w:val="28"/>
        </w:rPr>
        <w:t>б</w:t>
      </w:r>
      <w:r w:rsidRPr="00436057">
        <w:rPr>
          <w:sz w:val="28"/>
          <w:szCs w:val="28"/>
        </w:rPr>
        <w:t>ез у</w:t>
      </w:r>
      <w:r w:rsidR="00C52D7F">
        <w:rPr>
          <w:sz w:val="28"/>
          <w:szCs w:val="28"/>
        </w:rPr>
        <w:t>чета арендаторов лесного фонда)</w:t>
      </w:r>
    </w:p>
    <w:p w:rsidR="00877AC5" w:rsidRDefault="00877AC5" w:rsidP="00373DFF">
      <w:pPr>
        <w:suppressAutoHyphens/>
        <w:jc w:val="center"/>
        <w:rPr>
          <w:sz w:val="28"/>
          <w:szCs w:val="28"/>
        </w:rPr>
      </w:pPr>
    </w:p>
    <w:tbl>
      <w:tblPr>
        <w:tblStyle w:val="a3"/>
        <w:tblW w:w="4757" w:type="pct"/>
        <w:tblInd w:w="108" w:type="dxa"/>
        <w:tblBorders>
          <w:bottom w:val="none" w:sz="0" w:space="0" w:color="auto"/>
        </w:tblBorders>
        <w:tblLayout w:type="fixed"/>
        <w:tblLook w:val="04A0" w:firstRow="1" w:lastRow="0" w:firstColumn="1" w:lastColumn="0" w:noHBand="0" w:noVBand="1"/>
      </w:tblPr>
      <w:tblGrid>
        <w:gridCol w:w="738"/>
        <w:gridCol w:w="3684"/>
        <w:gridCol w:w="1978"/>
        <w:gridCol w:w="493"/>
        <w:gridCol w:w="568"/>
        <w:gridCol w:w="564"/>
        <w:gridCol w:w="570"/>
        <w:gridCol w:w="564"/>
      </w:tblGrid>
      <w:tr w:rsidR="00877AC5" w:rsidRPr="00C16BFA" w:rsidTr="00877AC5">
        <w:trPr>
          <w:tblHeader/>
        </w:trPr>
        <w:tc>
          <w:tcPr>
            <w:tcW w:w="403" w:type="pct"/>
            <w:vMerge w:val="restart"/>
            <w:vAlign w:val="center"/>
          </w:tcPr>
          <w:p w:rsidR="00877AC5" w:rsidRDefault="00877AC5" w:rsidP="00373DFF">
            <w:pPr>
              <w:suppressAutoHyphens/>
              <w:jc w:val="center"/>
              <w:rPr>
                <w:sz w:val="18"/>
                <w:szCs w:val="18"/>
              </w:rPr>
            </w:pPr>
            <w:r>
              <w:rPr>
                <w:sz w:val="18"/>
                <w:szCs w:val="18"/>
              </w:rPr>
              <w:t>№</w:t>
            </w:r>
          </w:p>
          <w:p w:rsidR="00877AC5" w:rsidRPr="00C16BFA" w:rsidRDefault="00877AC5" w:rsidP="00373DFF">
            <w:pPr>
              <w:suppressAutoHyphens/>
              <w:jc w:val="center"/>
              <w:rPr>
                <w:sz w:val="18"/>
                <w:szCs w:val="18"/>
              </w:rPr>
            </w:pPr>
            <w:r>
              <w:rPr>
                <w:sz w:val="18"/>
                <w:szCs w:val="18"/>
              </w:rPr>
              <w:t>п/п</w:t>
            </w:r>
          </w:p>
        </w:tc>
        <w:tc>
          <w:tcPr>
            <w:tcW w:w="2011" w:type="pct"/>
            <w:vMerge w:val="restart"/>
            <w:vAlign w:val="center"/>
          </w:tcPr>
          <w:p w:rsidR="00877AC5" w:rsidRPr="00C16BFA" w:rsidRDefault="00877AC5" w:rsidP="00373DFF">
            <w:pPr>
              <w:suppressAutoHyphens/>
              <w:jc w:val="center"/>
              <w:rPr>
                <w:sz w:val="18"/>
                <w:szCs w:val="18"/>
              </w:rPr>
            </w:pPr>
            <w:r w:rsidRPr="00C16BFA">
              <w:rPr>
                <w:sz w:val="18"/>
                <w:szCs w:val="18"/>
              </w:rPr>
              <w:t>Мероприятие</w:t>
            </w:r>
          </w:p>
        </w:tc>
        <w:tc>
          <w:tcPr>
            <w:tcW w:w="1080" w:type="pct"/>
            <w:vMerge w:val="restart"/>
            <w:vAlign w:val="center"/>
          </w:tcPr>
          <w:p w:rsidR="00877AC5" w:rsidRPr="00C16BFA" w:rsidRDefault="00877AC5" w:rsidP="00373DFF">
            <w:pPr>
              <w:suppressAutoHyphens/>
              <w:ind w:left="-107" w:right="-116"/>
              <w:jc w:val="center"/>
              <w:rPr>
                <w:sz w:val="18"/>
                <w:szCs w:val="18"/>
              </w:rPr>
            </w:pPr>
            <w:r w:rsidRPr="00C16BFA">
              <w:rPr>
                <w:sz w:val="18"/>
                <w:szCs w:val="18"/>
              </w:rPr>
              <w:t>Среднегодовые плановые показатели на период 2011-2018 гг.</w:t>
            </w:r>
          </w:p>
        </w:tc>
        <w:tc>
          <w:tcPr>
            <w:tcW w:w="1506" w:type="pct"/>
            <w:gridSpan w:val="5"/>
            <w:vAlign w:val="center"/>
          </w:tcPr>
          <w:p w:rsidR="00877AC5" w:rsidRPr="00C16BFA" w:rsidRDefault="00877AC5" w:rsidP="00373DFF">
            <w:pPr>
              <w:suppressAutoHyphens/>
              <w:jc w:val="center"/>
              <w:rPr>
                <w:sz w:val="18"/>
                <w:szCs w:val="18"/>
              </w:rPr>
            </w:pPr>
            <w:r w:rsidRPr="00C16BFA">
              <w:rPr>
                <w:sz w:val="18"/>
                <w:szCs w:val="18"/>
              </w:rPr>
              <w:t>Фактически выполненные</w:t>
            </w:r>
          </w:p>
        </w:tc>
      </w:tr>
      <w:tr w:rsidR="00877AC5" w:rsidRPr="00C16BFA" w:rsidTr="00877AC5">
        <w:trPr>
          <w:tblHeader/>
        </w:trPr>
        <w:tc>
          <w:tcPr>
            <w:tcW w:w="403" w:type="pct"/>
            <w:vMerge/>
          </w:tcPr>
          <w:p w:rsidR="00877AC5" w:rsidRPr="00C16BFA" w:rsidRDefault="00877AC5" w:rsidP="00373DFF">
            <w:pPr>
              <w:suppressAutoHyphens/>
              <w:jc w:val="center"/>
              <w:rPr>
                <w:sz w:val="18"/>
                <w:szCs w:val="18"/>
              </w:rPr>
            </w:pPr>
          </w:p>
        </w:tc>
        <w:tc>
          <w:tcPr>
            <w:tcW w:w="2011" w:type="pct"/>
            <w:vMerge/>
            <w:vAlign w:val="center"/>
          </w:tcPr>
          <w:p w:rsidR="00877AC5" w:rsidRPr="00C16BFA" w:rsidRDefault="00877AC5" w:rsidP="00373DFF">
            <w:pPr>
              <w:suppressAutoHyphens/>
              <w:rPr>
                <w:sz w:val="18"/>
                <w:szCs w:val="18"/>
              </w:rPr>
            </w:pPr>
          </w:p>
        </w:tc>
        <w:tc>
          <w:tcPr>
            <w:tcW w:w="1080" w:type="pct"/>
            <w:vMerge/>
            <w:vAlign w:val="center"/>
          </w:tcPr>
          <w:p w:rsidR="00877AC5" w:rsidRPr="00C16BFA" w:rsidRDefault="00877AC5" w:rsidP="00373DFF">
            <w:pPr>
              <w:suppressAutoHyphens/>
              <w:jc w:val="center"/>
              <w:rPr>
                <w:sz w:val="18"/>
                <w:szCs w:val="18"/>
              </w:rPr>
            </w:pPr>
          </w:p>
        </w:tc>
        <w:tc>
          <w:tcPr>
            <w:tcW w:w="269" w:type="pct"/>
            <w:vAlign w:val="center"/>
          </w:tcPr>
          <w:p w:rsidR="00877AC5" w:rsidRPr="00C16BFA" w:rsidRDefault="00877AC5" w:rsidP="00373DFF">
            <w:pPr>
              <w:suppressAutoHyphens/>
              <w:ind w:right="-108" w:hanging="108"/>
              <w:jc w:val="center"/>
              <w:rPr>
                <w:sz w:val="18"/>
                <w:szCs w:val="18"/>
              </w:rPr>
            </w:pPr>
            <w:r w:rsidRPr="00C16BFA">
              <w:rPr>
                <w:sz w:val="18"/>
                <w:szCs w:val="18"/>
              </w:rPr>
              <w:t>2014</w:t>
            </w:r>
          </w:p>
        </w:tc>
        <w:tc>
          <w:tcPr>
            <w:tcW w:w="310" w:type="pct"/>
            <w:vAlign w:val="center"/>
          </w:tcPr>
          <w:p w:rsidR="00877AC5" w:rsidRPr="00C16BFA" w:rsidRDefault="00877AC5" w:rsidP="00373DFF">
            <w:pPr>
              <w:suppressAutoHyphens/>
              <w:ind w:right="-108" w:hanging="108"/>
              <w:jc w:val="center"/>
              <w:rPr>
                <w:sz w:val="18"/>
                <w:szCs w:val="18"/>
              </w:rPr>
            </w:pPr>
            <w:r w:rsidRPr="00C16BFA">
              <w:rPr>
                <w:sz w:val="18"/>
                <w:szCs w:val="18"/>
              </w:rPr>
              <w:t>2015</w:t>
            </w:r>
          </w:p>
        </w:tc>
        <w:tc>
          <w:tcPr>
            <w:tcW w:w="308" w:type="pct"/>
            <w:vAlign w:val="center"/>
          </w:tcPr>
          <w:p w:rsidR="00877AC5" w:rsidRPr="00C16BFA" w:rsidRDefault="00877AC5" w:rsidP="00373DFF">
            <w:pPr>
              <w:suppressAutoHyphens/>
              <w:ind w:right="-108" w:hanging="108"/>
              <w:jc w:val="center"/>
              <w:rPr>
                <w:sz w:val="18"/>
                <w:szCs w:val="18"/>
              </w:rPr>
            </w:pPr>
            <w:r w:rsidRPr="00C16BFA">
              <w:rPr>
                <w:sz w:val="18"/>
                <w:szCs w:val="18"/>
              </w:rPr>
              <w:t>2016</w:t>
            </w:r>
          </w:p>
        </w:tc>
        <w:tc>
          <w:tcPr>
            <w:tcW w:w="311" w:type="pct"/>
            <w:vAlign w:val="center"/>
          </w:tcPr>
          <w:p w:rsidR="00877AC5" w:rsidRPr="00C16BFA" w:rsidRDefault="00877AC5" w:rsidP="00373DFF">
            <w:pPr>
              <w:suppressAutoHyphens/>
              <w:ind w:right="-108" w:hanging="108"/>
              <w:jc w:val="center"/>
              <w:rPr>
                <w:sz w:val="18"/>
                <w:szCs w:val="18"/>
              </w:rPr>
            </w:pPr>
            <w:r w:rsidRPr="00C16BFA">
              <w:rPr>
                <w:sz w:val="18"/>
                <w:szCs w:val="18"/>
              </w:rPr>
              <w:t>2017</w:t>
            </w:r>
          </w:p>
        </w:tc>
        <w:tc>
          <w:tcPr>
            <w:tcW w:w="308" w:type="pct"/>
            <w:vAlign w:val="center"/>
          </w:tcPr>
          <w:p w:rsidR="00877AC5" w:rsidRPr="00C16BFA" w:rsidRDefault="00877AC5" w:rsidP="00373DFF">
            <w:pPr>
              <w:suppressAutoHyphens/>
              <w:ind w:right="-108" w:hanging="108"/>
              <w:jc w:val="center"/>
              <w:rPr>
                <w:sz w:val="18"/>
                <w:szCs w:val="18"/>
              </w:rPr>
            </w:pPr>
            <w:r w:rsidRPr="00C16BFA">
              <w:rPr>
                <w:sz w:val="18"/>
                <w:szCs w:val="18"/>
              </w:rPr>
              <w:t>2018</w:t>
            </w:r>
          </w:p>
        </w:tc>
      </w:tr>
    </w:tbl>
    <w:p w:rsidR="00877AC5" w:rsidRPr="00877AC5" w:rsidRDefault="00877AC5" w:rsidP="00373DFF">
      <w:pPr>
        <w:suppressAutoHyphens/>
        <w:jc w:val="center"/>
        <w:rPr>
          <w:sz w:val="2"/>
          <w:szCs w:val="2"/>
        </w:rPr>
      </w:pPr>
    </w:p>
    <w:tbl>
      <w:tblPr>
        <w:tblStyle w:val="a3"/>
        <w:tblW w:w="4757" w:type="pct"/>
        <w:tblInd w:w="108" w:type="dxa"/>
        <w:tblLayout w:type="fixed"/>
        <w:tblLook w:val="04A0" w:firstRow="1" w:lastRow="0" w:firstColumn="1" w:lastColumn="0" w:noHBand="0" w:noVBand="1"/>
      </w:tblPr>
      <w:tblGrid>
        <w:gridCol w:w="738"/>
        <w:gridCol w:w="3684"/>
        <w:gridCol w:w="1978"/>
        <w:gridCol w:w="493"/>
        <w:gridCol w:w="568"/>
        <w:gridCol w:w="564"/>
        <w:gridCol w:w="570"/>
        <w:gridCol w:w="564"/>
      </w:tblGrid>
      <w:tr w:rsidR="00E56AF6" w:rsidRPr="00C16BFA" w:rsidTr="00E56AF6">
        <w:trPr>
          <w:tblHeader/>
        </w:trPr>
        <w:tc>
          <w:tcPr>
            <w:tcW w:w="403" w:type="pct"/>
          </w:tcPr>
          <w:p w:rsidR="00E56AF6" w:rsidRPr="00C16BFA" w:rsidRDefault="00E56AF6" w:rsidP="00373DFF">
            <w:pPr>
              <w:suppressAutoHyphens/>
              <w:jc w:val="center"/>
              <w:rPr>
                <w:sz w:val="18"/>
                <w:szCs w:val="18"/>
              </w:rPr>
            </w:pPr>
            <w:r>
              <w:rPr>
                <w:sz w:val="18"/>
                <w:szCs w:val="18"/>
              </w:rPr>
              <w:t>1</w:t>
            </w:r>
          </w:p>
        </w:tc>
        <w:tc>
          <w:tcPr>
            <w:tcW w:w="2011" w:type="pct"/>
            <w:vAlign w:val="center"/>
          </w:tcPr>
          <w:p w:rsidR="00E56AF6" w:rsidRPr="00C16BFA" w:rsidRDefault="00E56AF6" w:rsidP="00373DFF">
            <w:pPr>
              <w:suppressAutoHyphens/>
              <w:jc w:val="center"/>
              <w:rPr>
                <w:sz w:val="18"/>
                <w:szCs w:val="18"/>
              </w:rPr>
            </w:pPr>
            <w:r>
              <w:rPr>
                <w:sz w:val="18"/>
                <w:szCs w:val="18"/>
              </w:rPr>
              <w:t>2</w:t>
            </w:r>
          </w:p>
        </w:tc>
        <w:tc>
          <w:tcPr>
            <w:tcW w:w="1080" w:type="pct"/>
            <w:vAlign w:val="center"/>
          </w:tcPr>
          <w:p w:rsidR="00E56AF6" w:rsidRPr="00C16BFA" w:rsidRDefault="00E56AF6" w:rsidP="00373DFF">
            <w:pPr>
              <w:suppressAutoHyphens/>
              <w:jc w:val="center"/>
              <w:rPr>
                <w:sz w:val="18"/>
                <w:szCs w:val="18"/>
              </w:rPr>
            </w:pPr>
            <w:r>
              <w:rPr>
                <w:sz w:val="18"/>
                <w:szCs w:val="18"/>
              </w:rPr>
              <w:t>3</w:t>
            </w:r>
          </w:p>
        </w:tc>
        <w:tc>
          <w:tcPr>
            <w:tcW w:w="269" w:type="pct"/>
            <w:vAlign w:val="center"/>
          </w:tcPr>
          <w:p w:rsidR="00E56AF6" w:rsidRPr="00C16BFA" w:rsidRDefault="00E56AF6" w:rsidP="00373DFF">
            <w:pPr>
              <w:suppressAutoHyphens/>
              <w:ind w:right="-108" w:hanging="108"/>
              <w:jc w:val="center"/>
              <w:rPr>
                <w:sz w:val="18"/>
                <w:szCs w:val="18"/>
              </w:rPr>
            </w:pPr>
            <w:r>
              <w:rPr>
                <w:sz w:val="18"/>
                <w:szCs w:val="18"/>
              </w:rPr>
              <w:t>4</w:t>
            </w:r>
          </w:p>
        </w:tc>
        <w:tc>
          <w:tcPr>
            <w:tcW w:w="310" w:type="pct"/>
            <w:vAlign w:val="center"/>
          </w:tcPr>
          <w:p w:rsidR="00E56AF6" w:rsidRPr="00C16BFA" w:rsidRDefault="00E56AF6" w:rsidP="00373DFF">
            <w:pPr>
              <w:suppressAutoHyphens/>
              <w:ind w:right="-108" w:hanging="108"/>
              <w:jc w:val="center"/>
              <w:rPr>
                <w:sz w:val="18"/>
                <w:szCs w:val="18"/>
              </w:rPr>
            </w:pPr>
            <w:r>
              <w:rPr>
                <w:sz w:val="18"/>
                <w:szCs w:val="18"/>
              </w:rPr>
              <w:t>5</w:t>
            </w:r>
          </w:p>
        </w:tc>
        <w:tc>
          <w:tcPr>
            <w:tcW w:w="308" w:type="pct"/>
            <w:vAlign w:val="center"/>
          </w:tcPr>
          <w:p w:rsidR="00E56AF6" w:rsidRPr="00C16BFA" w:rsidRDefault="00E56AF6" w:rsidP="00373DFF">
            <w:pPr>
              <w:suppressAutoHyphens/>
              <w:ind w:right="-108" w:hanging="108"/>
              <w:jc w:val="center"/>
              <w:rPr>
                <w:sz w:val="18"/>
                <w:szCs w:val="18"/>
              </w:rPr>
            </w:pPr>
            <w:r>
              <w:rPr>
                <w:sz w:val="18"/>
                <w:szCs w:val="18"/>
              </w:rPr>
              <w:t>6</w:t>
            </w:r>
          </w:p>
        </w:tc>
        <w:tc>
          <w:tcPr>
            <w:tcW w:w="311" w:type="pct"/>
            <w:vAlign w:val="center"/>
          </w:tcPr>
          <w:p w:rsidR="00E56AF6" w:rsidRPr="00C16BFA" w:rsidRDefault="00E56AF6" w:rsidP="00373DFF">
            <w:pPr>
              <w:suppressAutoHyphens/>
              <w:ind w:right="-108" w:hanging="108"/>
              <w:jc w:val="center"/>
              <w:rPr>
                <w:sz w:val="18"/>
                <w:szCs w:val="18"/>
              </w:rPr>
            </w:pPr>
            <w:r>
              <w:rPr>
                <w:sz w:val="18"/>
                <w:szCs w:val="18"/>
              </w:rPr>
              <w:t>7</w:t>
            </w:r>
          </w:p>
        </w:tc>
        <w:tc>
          <w:tcPr>
            <w:tcW w:w="308" w:type="pct"/>
            <w:vAlign w:val="center"/>
          </w:tcPr>
          <w:p w:rsidR="00E56AF6" w:rsidRPr="00C16BFA" w:rsidRDefault="00E56AF6" w:rsidP="00373DFF">
            <w:pPr>
              <w:suppressAutoHyphens/>
              <w:ind w:right="-108" w:hanging="108"/>
              <w:jc w:val="center"/>
              <w:rPr>
                <w:sz w:val="18"/>
                <w:szCs w:val="18"/>
              </w:rPr>
            </w:pPr>
            <w:r>
              <w:rPr>
                <w:sz w:val="18"/>
                <w:szCs w:val="18"/>
              </w:rPr>
              <w:t>8</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1.</w:t>
            </w:r>
          </w:p>
        </w:tc>
        <w:tc>
          <w:tcPr>
            <w:tcW w:w="2011" w:type="pct"/>
            <w:vAlign w:val="center"/>
          </w:tcPr>
          <w:p w:rsidR="00E56AF6" w:rsidRPr="00C16BFA" w:rsidRDefault="00E56AF6" w:rsidP="00373DFF">
            <w:pPr>
              <w:suppressAutoHyphens/>
              <w:rPr>
                <w:sz w:val="18"/>
                <w:szCs w:val="18"/>
              </w:rPr>
            </w:pPr>
            <w:r w:rsidRPr="00C16BFA">
              <w:rPr>
                <w:sz w:val="18"/>
                <w:szCs w:val="18"/>
              </w:rPr>
              <w:t>Создание лесных дорог, предназначенных для охраны лесов от пожаров</w:t>
            </w:r>
          </w:p>
        </w:tc>
        <w:tc>
          <w:tcPr>
            <w:tcW w:w="1080" w:type="pct"/>
            <w:vAlign w:val="center"/>
          </w:tcPr>
          <w:p w:rsidR="00E56AF6" w:rsidRPr="00C16BFA" w:rsidRDefault="00E56AF6" w:rsidP="00373DFF">
            <w:pPr>
              <w:suppressAutoHyphens/>
              <w:jc w:val="center"/>
              <w:rPr>
                <w:sz w:val="18"/>
                <w:szCs w:val="18"/>
              </w:rPr>
            </w:pPr>
            <w:r w:rsidRPr="00C16BFA">
              <w:rPr>
                <w:sz w:val="18"/>
                <w:szCs w:val="18"/>
              </w:rPr>
              <w:t>5</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5</w:t>
            </w:r>
          </w:p>
        </w:tc>
        <w:tc>
          <w:tcPr>
            <w:tcW w:w="310" w:type="pct"/>
            <w:vAlign w:val="center"/>
          </w:tcPr>
          <w:p w:rsidR="00E56AF6" w:rsidRPr="00C16BFA" w:rsidRDefault="00E56AF6" w:rsidP="00373DFF">
            <w:pPr>
              <w:suppressAutoHyphens/>
              <w:ind w:right="-108" w:hanging="108"/>
              <w:jc w:val="center"/>
              <w:rPr>
                <w:sz w:val="18"/>
                <w:szCs w:val="18"/>
              </w:rPr>
            </w:pPr>
            <w:r w:rsidRPr="00C16BFA">
              <w:rPr>
                <w:sz w:val="18"/>
                <w:szCs w:val="18"/>
              </w:rPr>
              <w:t>5</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5</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5</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5</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2.</w:t>
            </w:r>
          </w:p>
        </w:tc>
        <w:tc>
          <w:tcPr>
            <w:tcW w:w="2011" w:type="pct"/>
            <w:vAlign w:val="center"/>
          </w:tcPr>
          <w:p w:rsidR="00E56AF6" w:rsidRPr="00C16BFA" w:rsidRDefault="00E56AF6" w:rsidP="00373DFF">
            <w:pPr>
              <w:suppressAutoHyphens/>
              <w:rPr>
                <w:sz w:val="18"/>
                <w:szCs w:val="18"/>
              </w:rPr>
            </w:pPr>
            <w:r w:rsidRPr="00C16BFA">
              <w:rPr>
                <w:sz w:val="18"/>
                <w:szCs w:val="18"/>
              </w:rPr>
              <w:t>Эксплуатация лесных дорог, предназначенных для охраны лесов от пожаров</w:t>
            </w:r>
          </w:p>
        </w:tc>
        <w:tc>
          <w:tcPr>
            <w:tcW w:w="1080" w:type="pct"/>
            <w:vAlign w:val="center"/>
          </w:tcPr>
          <w:p w:rsidR="00E56AF6" w:rsidRPr="00C16BFA" w:rsidRDefault="00E56AF6" w:rsidP="00373DFF">
            <w:pPr>
              <w:suppressAutoHyphens/>
              <w:jc w:val="center"/>
              <w:rPr>
                <w:sz w:val="18"/>
                <w:szCs w:val="18"/>
              </w:rPr>
            </w:pPr>
            <w:r w:rsidRPr="00C16BFA">
              <w:rPr>
                <w:sz w:val="18"/>
                <w:szCs w:val="18"/>
              </w:rPr>
              <w:t>96,6</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59,4</w:t>
            </w:r>
          </w:p>
        </w:tc>
        <w:tc>
          <w:tcPr>
            <w:tcW w:w="310" w:type="pct"/>
            <w:vAlign w:val="center"/>
          </w:tcPr>
          <w:p w:rsidR="00E56AF6" w:rsidRPr="00C16BFA" w:rsidRDefault="00E56AF6" w:rsidP="00373DFF">
            <w:pPr>
              <w:suppressAutoHyphens/>
              <w:ind w:left="-155" w:right="-108" w:firstLine="47"/>
              <w:jc w:val="center"/>
              <w:rPr>
                <w:sz w:val="18"/>
                <w:szCs w:val="18"/>
              </w:rPr>
            </w:pPr>
            <w:r w:rsidRPr="00C16BFA">
              <w:rPr>
                <w:sz w:val="18"/>
                <w:szCs w:val="18"/>
              </w:rPr>
              <w:t>59,4</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59,4</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59,4</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59,4</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3.</w:t>
            </w:r>
          </w:p>
        </w:tc>
        <w:tc>
          <w:tcPr>
            <w:tcW w:w="2011" w:type="pct"/>
            <w:vAlign w:val="center"/>
          </w:tcPr>
          <w:p w:rsidR="00E56AF6" w:rsidRPr="00C16BFA" w:rsidRDefault="00E56AF6" w:rsidP="00373DFF">
            <w:pPr>
              <w:suppressAutoHyphens/>
              <w:rPr>
                <w:sz w:val="18"/>
                <w:szCs w:val="18"/>
              </w:rPr>
            </w:pPr>
            <w:r w:rsidRPr="00C16BFA">
              <w:rPr>
                <w:sz w:val="18"/>
                <w:szCs w:val="18"/>
              </w:rPr>
              <w:t xml:space="preserve">Реконструкция посадочных площадок для самолетов, вертолетов, используемых в </w:t>
            </w:r>
            <w:r w:rsidRPr="00C16BFA">
              <w:rPr>
                <w:sz w:val="18"/>
                <w:szCs w:val="18"/>
              </w:rPr>
              <w:lastRenderedPageBreak/>
              <w:t>целях проведения авиационных работ по охране и защите лесов</w:t>
            </w:r>
          </w:p>
        </w:tc>
        <w:tc>
          <w:tcPr>
            <w:tcW w:w="1080" w:type="pct"/>
            <w:vAlign w:val="center"/>
          </w:tcPr>
          <w:p w:rsidR="00E56AF6" w:rsidRPr="00C16BFA" w:rsidRDefault="00E56AF6" w:rsidP="00373DFF">
            <w:pPr>
              <w:suppressAutoHyphens/>
              <w:jc w:val="center"/>
              <w:rPr>
                <w:sz w:val="18"/>
                <w:szCs w:val="18"/>
              </w:rPr>
            </w:pPr>
            <w:r w:rsidRPr="00C16BFA">
              <w:rPr>
                <w:sz w:val="18"/>
                <w:szCs w:val="18"/>
              </w:rPr>
              <w:lastRenderedPageBreak/>
              <w:t>9100</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9100</w:t>
            </w:r>
          </w:p>
        </w:tc>
        <w:tc>
          <w:tcPr>
            <w:tcW w:w="310" w:type="pct"/>
            <w:vAlign w:val="center"/>
          </w:tcPr>
          <w:p w:rsidR="00E56AF6" w:rsidRPr="00C16BFA" w:rsidRDefault="00E56AF6" w:rsidP="00373DFF">
            <w:pPr>
              <w:suppressAutoHyphens/>
              <w:ind w:right="-108" w:hanging="108"/>
              <w:jc w:val="center"/>
              <w:rPr>
                <w:sz w:val="18"/>
                <w:szCs w:val="18"/>
              </w:rPr>
            </w:pPr>
            <w:r w:rsidRPr="00C16BFA">
              <w:rPr>
                <w:sz w:val="18"/>
                <w:szCs w:val="18"/>
              </w:rPr>
              <w:t>9100</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9100</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9100</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9100</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4.</w:t>
            </w:r>
          </w:p>
        </w:tc>
        <w:tc>
          <w:tcPr>
            <w:tcW w:w="2011" w:type="pct"/>
            <w:vAlign w:val="center"/>
          </w:tcPr>
          <w:p w:rsidR="00E56AF6" w:rsidRPr="00C16BFA" w:rsidRDefault="00E56AF6" w:rsidP="00373DFF">
            <w:pPr>
              <w:suppressAutoHyphens/>
              <w:rPr>
                <w:sz w:val="18"/>
                <w:szCs w:val="18"/>
              </w:rPr>
            </w:pPr>
            <w:r w:rsidRPr="00C16BFA">
              <w:rPr>
                <w:sz w:val="18"/>
                <w:szCs w:val="18"/>
              </w:rPr>
              <w:t>Устройство противопожарных минерализованных полос</w:t>
            </w:r>
          </w:p>
        </w:tc>
        <w:tc>
          <w:tcPr>
            <w:tcW w:w="1080" w:type="pct"/>
            <w:vAlign w:val="center"/>
          </w:tcPr>
          <w:p w:rsidR="00E56AF6" w:rsidRPr="00C16BFA" w:rsidRDefault="00E56AF6" w:rsidP="00373DFF">
            <w:pPr>
              <w:suppressAutoHyphens/>
              <w:jc w:val="center"/>
              <w:rPr>
                <w:sz w:val="18"/>
                <w:szCs w:val="18"/>
              </w:rPr>
            </w:pPr>
            <w:r w:rsidRPr="00C16BFA">
              <w:rPr>
                <w:sz w:val="18"/>
                <w:szCs w:val="18"/>
              </w:rPr>
              <w:t>41,7</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43,2</w:t>
            </w:r>
          </w:p>
        </w:tc>
        <w:tc>
          <w:tcPr>
            <w:tcW w:w="310" w:type="pct"/>
            <w:vAlign w:val="center"/>
          </w:tcPr>
          <w:p w:rsidR="00E56AF6" w:rsidRPr="00C16BFA" w:rsidRDefault="00E56AF6" w:rsidP="00373DFF">
            <w:pPr>
              <w:suppressAutoHyphens/>
              <w:ind w:right="-108" w:hanging="108"/>
              <w:jc w:val="center"/>
              <w:rPr>
                <w:sz w:val="18"/>
                <w:szCs w:val="18"/>
              </w:rPr>
            </w:pPr>
            <w:r w:rsidRPr="00C16BFA">
              <w:rPr>
                <w:sz w:val="18"/>
                <w:szCs w:val="18"/>
              </w:rPr>
              <w:t>43,2</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43,2</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43,2</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43,2</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5.</w:t>
            </w:r>
          </w:p>
        </w:tc>
        <w:tc>
          <w:tcPr>
            <w:tcW w:w="2011" w:type="pct"/>
            <w:vAlign w:val="center"/>
          </w:tcPr>
          <w:p w:rsidR="00E56AF6" w:rsidRPr="00C16BFA" w:rsidRDefault="00E56AF6" w:rsidP="00373DFF">
            <w:pPr>
              <w:suppressAutoHyphens/>
              <w:rPr>
                <w:sz w:val="18"/>
                <w:szCs w:val="18"/>
              </w:rPr>
            </w:pPr>
            <w:r w:rsidRPr="00C16BFA">
              <w:rPr>
                <w:sz w:val="18"/>
                <w:szCs w:val="18"/>
              </w:rPr>
              <w:t>Благоустройство зон отдыха граждан, пребывающих в лесах</w:t>
            </w:r>
          </w:p>
        </w:tc>
        <w:tc>
          <w:tcPr>
            <w:tcW w:w="1080" w:type="pct"/>
            <w:vAlign w:val="center"/>
          </w:tcPr>
          <w:p w:rsidR="00E56AF6" w:rsidRPr="00C16BFA" w:rsidRDefault="00E56AF6" w:rsidP="00373DFF">
            <w:pPr>
              <w:suppressAutoHyphens/>
              <w:jc w:val="center"/>
              <w:rPr>
                <w:sz w:val="18"/>
                <w:szCs w:val="18"/>
              </w:rPr>
            </w:pPr>
            <w:r w:rsidRPr="00C16BFA">
              <w:rPr>
                <w:sz w:val="18"/>
                <w:szCs w:val="18"/>
              </w:rPr>
              <w:t>4</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4</w:t>
            </w:r>
          </w:p>
        </w:tc>
        <w:tc>
          <w:tcPr>
            <w:tcW w:w="310" w:type="pct"/>
            <w:vAlign w:val="center"/>
          </w:tcPr>
          <w:p w:rsidR="00E56AF6" w:rsidRPr="00C16BFA" w:rsidRDefault="00E56AF6" w:rsidP="00373DFF">
            <w:pPr>
              <w:suppressAutoHyphens/>
              <w:ind w:right="-108" w:hanging="108"/>
              <w:jc w:val="center"/>
              <w:rPr>
                <w:sz w:val="18"/>
                <w:szCs w:val="18"/>
              </w:rPr>
            </w:pPr>
            <w:r w:rsidRPr="00C16BFA">
              <w:rPr>
                <w:sz w:val="18"/>
                <w:szCs w:val="18"/>
              </w:rPr>
              <w:t>4</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4</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4</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4</w:t>
            </w:r>
          </w:p>
        </w:tc>
      </w:tr>
      <w:tr w:rsidR="00E56AF6" w:rsidRPr="00C16BFA" w:rsidTr="00E56AF6">
        <w:tc>
          <w:tcPr>
            <w:tcW w:w="403" w:type="pct"/>
          </w:tcPr>
          <w:p w:rsidR="00E56AF6" w:rsidRPr="00C16BFA" w:rsidRDefault="00E56AF6" w:rsidP="00373DFF">
            <w:pPr>
              <w:suppressAutoHyphens/>
              <w:jc w:val="center"/>
              <w:rPr>
                <w:sz w:val="18"/>
                <w:szCs w:val="18"/>
              </w:rPr>
            </w:pPr>
            <w:r>
              <w:rPr>
                <w:sz w:val="18"/>
                <w:szCs w:val="18"/>
              </w:rPr>
              <w:t>6.</w:t>
            </w:r>
          </w:p>
        </w:tc>
        <w:tc>
          <w:tcPr>
            <w:tcW w:w="2011" w:type="pct"/>
            <w:vAlign w:val="center"/>
          </w:tcPr>
          <w:p w:rsidR="00E56AF6" w:rsidRPr="00C16BFA" w:rsidRDefault="00E56AF6" w:rsidP="00373DFF">
            <w:pPr>
              <w:suppressAutoHyphens/>
              <w:rPr>
                <w:sz w:val="18"/>
                <w:szCs w:val="18"/>
              </w:rPr>
            </w:pPr>
            <w:r w:rsidRPr="00C16BFA">
              <w:rPr>
                <w:sz w:val="18"/>
                <w:szCs w:val="18"/>
              </w:rPr>
              <w:t>Установка и размещение стендов, знаков и указателей, содержащих информацию о мерах пожарной безопасности</w:t>
            </w:r>
          </w:p>
        </w:tc>
        <w:tc>
          <w:tcPr>
            <w:tcW w:w="1080" w:type="pct"/>
            <w:vAlign w:val="center"/>
          </w:tcPr>
          <w:p w:rsidR="00E56AF6" w:rsidRPr="00C16BFA" w:rsidRDefault="00E56AF6" w:rsidP="00373DFF">
            <w:pPr>
              <w:suppressAutoHyphens/>
              <w:jc w:val="center"/>
              <w:rPr>
                <w:sz w:val="18"/>
                <w:szCs w:val="18"/>
              </w:rPr>
            </w:pPr>
            <w:r w:rsidRPr="00C16BFA">
              <w:rPr>
                <w:sz w:val="18"/>
                <w:szCs w:val="18"/>
              </w:rPr>
              <w:t>-</w:t>
            </w:r>
          </w:p>
        </w:tc>
        <w:tc>
          <w:tcPr>
            <w:tcW w:w="269" w:type="pct"/>
            <w:vAlign w:val="center"/>
          </w:tcPr>
          <w:p w:rsidR="00E56AF6" w:rsidRPr="00C16BFA" w:rsidRDefault="00E56AF6" w:rsidP="00373DFF">
            <w:pPr>
              <w:suppressAutoHyphens/>
              <w:ind w:right="-108" w:hanging="108"/>
              <w:jc w:val="center"/>
              <w:rPr>
                <w:sz w:val="18"/>
                <w:szCs w:val="18"/>
              </w:rPr>
            </w:pPr>
            <w:r w:rsidRPr="00C16BFA">
              <w:rPr>
                <w:sz w:val="18"/>
                <w:szCs w:val="18"/>
              </w:rPr>
              <w:t>92</w:t>
            </w:r>
          </w:p>
        </w:tc>
        <w:tc>
          <w:tcPr>
            <w:tcW w:w="310" w:type="pct"/>
            <w:vAlign w:val="center"/>
          </w:tcPr>
          <w:p w:rsidR="00E56AF6" w:rsidRPr="00C16BFA" w:rsidRDefault="00E56AF6" w:rsidP="00373DFF">
            <w:pPr>
              <w:suppressAutoHyphens/>
              <w:ind w:right="-108" w:hanging="108"/>
              <w:jc w:val="center"/>
              <w:rPr>
                <w:sz w:val="18"/>
                <w:szCs w:val="18"/>
              </w:rPr>
            </w:pPr>
            <w:r w:rsidRPr="00C16BFA">
              <w:rPr>
                <w:sz w:val="18"/>
                <w:szCs w:val="18"/>
              </w:rPr>
              <w:t>92</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92</w:t>
            </w:r>
          </w:p>
        </w:tc>
        <w:tc>
          <w:tcPr>
            <w:tcW w:w="311" w:type="pct"/>
            <w:vAlign w:val="center"/>
          </w:tcPr>
          <w:p w:rsidR="00E56AF6" w:rsidRPr="00C16BFA" w:rsidRDefault="00E56AF6" w:rsidP="00373DFF">
            <w:pPr>
              <w:suppressAutoHyphens/>
              <w:ind w:right="-108" w:hanging="108"/>
              <w:jc w:val="center"/>
              <w:rPr>
                <w:sz w:val="18"/>
                <w:szCs w:val="18"/>
              </w:rPr>
            </w:pPr>
            <w:r w:rsidRPr="00C16BFA">
              <w:rPr>
                <w:sz w:val="18"/>
                <w:szCs w:val="18"/>
              </w:rPr>
              <w:t>92</w:t>
            </w:r>
          </w:p>
        </w:tc>
        <w:tc>
          <w:tcPr>
            <w:tcW w:w="308" w:type="pct"/>
            <w:vAlign w:val="center"/>
          </w:tcPr>
          <w:p w:rsidR="00E56AF6" w:rsidRPr="00C16BFA" w:rsidRDefault="00E56AF6" w:rsidP="00373DFF">
            <w:pPr>
              <w:suppressAutoHyphens/>
              <w:ind w:right="-108" w:hanging="108"/>
              <w:jc w:val="center"/>
              <w:rPr>
                <w:sz w:val="18"/>
                <w:szCs w:val="18"/>
              </w:rPr>
            </w:pPr>
            <w:r w:rsidRPr="00C16BFA">
              <w:rPr>
                <w:sz w:val="18"/>
                <w:szCs w:val="18"/>
              </w:rPr>
              <w:t>92</w:t>
            </w:r>
          </w:p>
        </w:tc>
      </w:tr>
    </w:tbl>
    <w:p w:rsidR="00306E80" w:rsidRDefault="00F659ED" w:rsidP="00373DFF">
      <w:pPr>
        <w:suppressAutoHyphens/>
        <w:spacing w:before="240" w:after="240"/>
        <w:ind w:firstLine="709"/>
        <w:jc w:val="both"/>
        <w:rPr>
          <w:sz w:val="28"/>
          <w:szCs w:val="28"/>
        </w:rPr>
      </w:pPr>
      <w:r w:rsidRPr="0093366F">
        <w:rPr>
          <w:sz w:val="28"/>
          <w:szCs w:val="28"/>
        </w:rPr>
        <w:t xml:space="preserve">Ежегодно </w:t>
      </w:r>
      <w:r w:rsidR="00FE31DE" w:rsidRPr="0093366F">
        <w:rPr>
          <w:sz w:val="28"/>
          <w:szCs w:val="28"/>
        </w:rPr>
        <w:t>часть мероприятий</w:t>
      </w:r>
      <w:r w:rsidRPr="0093366F">
        <w:rPr>
          <w:sz w:val="28"/>
          <w:szCs w:val="28"/>
        </w:rPr>
        <w:t xml:space="preserve"> по охране лесов от пожара выполняется арендаторами </w:t>
      </w:r>
      <w:r w:rsidR="009271B2" w:rsidRPr="0093366F">
        <w:rPr>
          <w:sz w:val="28"/>
          <w:szCs w:val="28"/>
        </w:rPr>
        <w:t xml:space="preserve">лесных участков </w:t>
      </w:r>
      <w:r w:rsidRPr="0093366F">
        <w:rPr>
          <w:sz w:val="28"/>
          <w:szCs w:val="28"/>
        </w:rPr>
        <w:t>(</w:t>
      </w:r>
      <w:r w:rsidRPr="00ED77A0">
        <w:rPr>
          <w:sz w:val="28"/>
          <w:szCs w:val="28"/>
        </w:rPr>
        <w:t>Приложение 9</w:t>
      </w:r>
      <w:r w:rsidR="009271B2" w:rsidRPr="0093366F">
        <w:rPr>
          <w:sz w:val="28"/>
          <w:szCs w:val="28"/>
        </w:rPr>
        <w:t xml:space="preserve"> к Лесному плану</w:t>
      </w:r>
      <w:r w:rsidRPr="0093366F">
        <w:rPr>
          <w:sz w:val="28"/>
          <w:szCs w:val="28"/>
        </w:rPr>
        <w:t>).</w:t>
      </w:r>
    </w:p>
    <w:p w:rsidR="00C52D7F" w:rsidRDefault="00F659ED" w:rsidP="00373DFF">
      <w:pPr>
        <w:suppressAutoHyphens/>
        <w:jc w:val="right"/>
        <w:rPr>
          <w:sz w:val="28"/>
          <w:szCs w:val="28"/>
        </w:rPr>
      </w:pPr>
      <w:r w:rsidRPr="0093366F">
        <w:rPr>
          <w:sz w:val="28"/>
          <w:szCs w:val="28"/>
        </w:rPr>
        <w:t>Таблица 9</w:t>
      </w:r>
    </w:p>
    <w:p w:rsidR="00F659ED" w:rsidRPr="0093366F" w:rsidRDefault="00F659ED" w:rsidP="00373DFF">
      <w:pPr>
        <w:suppressAutoHyphens/>
        <w:jc w:val="center"/>
        <w:rPr>
          <w:sz w:val="28"/>
          <w:szCs w:val="28"/>
        </w:rPr>
      </w:pPr>
      <w:r w:rsidRPr="0093366F">
        <w:rPr>
          <w:sz w:val="28"/>
          <w:szCs w:val="28"/>
        </w:rPr>
        <w:t>Мероприятия по охране лесов от пожаров</w:t>
      </w:r>
      <w:r w:rsidR="00592547" w:rsidRPr="0093366F">
        <w:rPr>
          <w:sz w:val="28"/>
          <w:szCs w:val="28"/>
        </w:rPr>
        <w:t>,</w:t>
      </w:r>
      <w:r w:rsidRPr="0093366F">
        <w:rPr>
          <w:sz w:val="28"/>
          <w:szCs w:val="28"/>
        </w:rPr>
        <w:t xml:space="preserve"> выполненные в 2017 </w:t>
      </w:r>
      <w:r w:rsidR="00592547" w:rsidRPr="0093366F">
        <w:rPr>
          <w:sz w:val="28"/>
          <w:szCs w:val="28"/>
        </w:rPr>
        <w:t>году</w:t>
      </w:r>
    </w:p>
    <w:tbl>
      <w:tblPr>
        <w:tblW w:w="45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380"/>
        <w:gridCol w:w="708"/>
        <w:gridCol w:w="1140"/>
      </w:tblGrid>
      <w:tr w:rsidR="00E56AF6" w:rsidRPr="00C16BFA" w:rsidTr="00E56AF6">
        <w:trPr>
          <w:tblHeader/>
        </w:trPr>
        <w:tc>
          <w:tcPr>
            <w:tcW w:w="338" w:type="pct"/>
            <w:vAlign w:val="center"/>
          </w:tcPr>
          <w:p w:rsidR="00E56AF6" w:rsidRDefault="00E56AF6" w:rsidP="00373DFF">
            <w:pPr>
              <w:suppressAutoHyphens/>
              <w:contextualSpacing/>
              <w:jc w:val="center"/>
              <w:rPr>
                <w:sz w:val="20"/>
                <w:szCs w:val="20"/>
              </w:rPr>
            </w:pPr>
            <w:r>
              <w:rPr>
                <w:sz w:val="20"/>
                <w:szCs w:val="20"/>
              </w:rPr>
              <w:t>№</w:t>
            </w:r>
          </w:p>
          <w:p w:rsidR="00E56AF6" w:rsidRPr="00C16BFA" w:rsidRDefault="00E56AF6" w:rsidP="00373DFF">
            <w:pPr>
              <w:suppressAutoHyphens/>
              <w:contextualSpacing/>
              <w:jc w:val="center"/>
              <w:rPr>
                <w:sz w:val="20"/>
                <w:szCs w:val="20"/>
              </w:rPr>
            </w:pPr>
            <w:r>
              <w:rPr>
                <w:sz w:val="20"/>
                <w:szCs w:val="20"/>
              </w:rPr>
              <w:t>п/п</w:t>
            </w:r>
          </w:p>
        </w:tc>
        <w:tc>
          <w:tcPr>
            <w:tcW w:w="3615"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Наименование мероприятий по охране лесов</w:t>
            </w:r>
          </w:p>
        </w:tc>
        <w:tc>
          <w:tcPr>
            <w:tcW w:w="401" w:type="pct"/>
            <w:shd w:val="clear" w:color="auto" w:fill="auto"/>
            <w:vAlign w:val="center"/>
          </w:tcPr>
          <w:p w:rsidR="00E56AF6" w:rsidRPr="00C16BFA" w:rsidRDefault="00E56AF6" w:rsidP="00373DFF">
            <w:pPr>
              <w:suppressAutoHyphens/>
              <w:ind w:left="-107" w:right="-108"/>
              <w:contextualSpacing/>
              <w:jc w:val="center"/>
              <w:rPr>
                <w:sz w:val="20"/>
                <w:szCs w:val="20"/>
              </w:rPr>
            </w:pPr>
            <w:r w:rsidRPr="00C16BFA">
              <w:rPr>
                <w:sz w:val="20"/>
                <w:szCs w:val="20"/>
              </w:rPr>
              <w:t>Ед. изм.</w:t>
            </w:r>
          </w:p>
        </w:tc>
        <w:tc>
          <w:tcPr>
            <w:tcW w:w="646" w:type="pct"/>
            <w:shd w:val="clear" w:color="auto" w:fill="auto"/>
            <w:vAlign w:val="center"/>
          </w:tcPr>
          <w:p w:rsidR="00E56AF6" w:rsidRPr="00C16BFA" w:rsidRDefault="00E56AF6" w:rsidP="00373DFF">
            <w:pPr>
              <w:suppressAutoHyphens/>
              <w:ind w:left="-107" w:right="-108"/>
              <w:contextualSpacing/>
              <w:jc w:val="center"/>
              <w:rPr>
                <w:sz w:val="20"/>
                <w:szCs w:val="20"/>
              </w:rPr>
            </w:pPr>
            <w:r w:rsidRPr="00C16BFA">
              <w:rPr>
                <w:sz w:val="20"/>
                <w:szCs w:val="20"/>
              </w:rPr>
              <w:t>Фактические показатели</w:t>
            </w:r>
          </w:p>
          <w:p w:rsidR="00E56AF6" w:rsidRPr="00C16BFA" w:rsidRDefault="00E56AF6" w:rsidP="00373DFF">
            <w:pPr>
              <w:suppressAutoHyphens/>
              <w:ind w:left="-107" w:right="-108"/>
              <w:contextualSpacing/>
              <w:jc w:val="center"/>
              <w:rPr>
                <w:sz w:val="20"/>
                <w:szCs w:val="20"/>
              </w:rPr>
            </w:pPr>
            <w:r w:rsidRPr="00C16BFA">
              <w:rPr>
                <w:sz w:val="20"/>
                <w:szCs w:val="20"/>
              </w:rPr>
              <w:t>2017 г</w:t>
            </w:r>
          </w:p>
        </w:tc>
      </w:tr>
      <w:tr w:rsidR="00E56AF6" w:rsidRPr="00C16BFA" w:rsidTr="00E56AF6">
        <w:trPr>
          <w:tblHeader/>
        </w:trPr>
        <w:tc>
          <w:tcPr>
            <w:tcW w:w="338" w:type="pct"/>
          </w:tcPr>
          <w:p w:rsidR="00E56AF6" w:rsidRPr="00C16BFA" w:rsidRDefault="00E56AF6" w:rsidP="00373DFF">
            <w:pPr>
              <w:suppressAutoHyphens/>
              <w:contextualSpacing/>
              <w:jc w:val="center"/>
              <w:rPr>
                <w:sz w:val="20"/>
                <w:szCs w:val="20"/>
              </w:rPr>
            </w:pPr>
            <w:r>
              <w:rPr>
                <w:sz w:val="20"/>
                <w:szCs w:val="20"/>
              </w:rPr>
              <w:t>1</w:t>
            </w:r>
          </w:p>
        </w:tc>
        <w:tc>
          <w:tcPr>
            <w:tcW w:w="3615" w:type="pct"/>
            <w:shd w:val="clear" w:color="auto" w:fill="auto"/>
            <w:vAlign w:val="center"/>
          </w:tcPr>
          <w:p w:rsidR="00E56AF6" w:rsidRPr="00C16BFA" w:rsidRDefault="00E56AF6" w:rsidP="00373DFF">
            <w:pPr>
              <w:suppressAutoHyphens/>
              <w:contextualSpacing/>
              <w:jc w:val="center"/>
              <w:rPr>
                <w:sz w:val="20"/>
                <w:szCs w:val="20"/>
              </w:rPr>
            </w:pPr>
            <w:r>
              <w:rPr>
                <w:sz w:val="20"/>
                <w:szCs w:val="20"/>
              </w:rPr>
              <w:t>2</w:t>
            </w:r>
          </w:p>
        </w:tc>
        <w:tc>
          <w:tcPr>
            <w:tcW w:w="401" w:type="pct"/>
            <w:shd w:val="clear" w:color="auto" w:fill="auto"/>
            <w:vAlign w:val="center"/>
          </w:tcPr>
          <w:p w:rsidR="00E56AF6" w:rsidRPr="00C16BFA" w:rsidRDefault="00E56AF6" w:rsidP="00373DFF">
            <w:pPr>
              <w:suppressAutoHyphens/>
              <w:ind w:left="-107" w:right="-108"/>
              <w:contextualSpacing/>
              <w:jc w:val="center"/>
              <w:rPr>
                <w:sz w:val="20"/>
                <w:szCs w:val="20"/>
              </w:rPr>
            </w:pPr>
            <w:r>
              <w:rPr>
                <w:sz w:val="20"/>
                <w:szCs w:val="20"/>
              </w:rPr>
              <w:t>3</w:t>
            </w:r>
          </w:p>
        </w:tc>
        <w:tc>
          <w:tcPr>
            <w:tcW w:w="646" w:type="pct"/>
            <w:shd w:val="clear" w:color="auto" w:fill="auto"/>
            <w:vAlign w:val="center"/>
          </w:tcPr>
          <w:p w:rsidR="00E56AF6" w:rsidRPr="00C16BFA" w:rsidRDefault="00E56AF6" w:rsidP="00373DFF">
            <w:pPr>
              <w:suppressAutoHyphens/>
              <w:ind w:left="-107" w:right="-108"/>
              <w:contextualSpacing/>
              <w:jc w:val="center"/>
              <w:rPr>
                <w:sz w:val="20"/>
                <w:szCs w:val="20"/>
              </w:rPr>
            </w:pPr>
            <w:r>
              <w:rPr>
                <w:sz w:val="20"/>
                <w:szCs w:val="20"/>
              </w:rPr>
              <w:t>4</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1.</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Создание лесных дорог, предназначенных для охраны лесов от пожаров</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км</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5</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2.</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Эксплуатация лесных дорог, предназначенных для охраны лесов от пожаров</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км</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173,9</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3.</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Реконструкция посадочных площадок для самолетов, вертолетов, используемых в целях проведения авиационных работ по охране и зашите лесов</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м</w:t>
            </w:r>
            <w:r w:rsidRPr="00C16BFA">
              <w:rPr>
                <w:sz w:val="20"/>
                <w:szCs w:val="20"/>
                <w:vertAlign w:val="superscript"/>
              </w:rPr>
              <w:t>2</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7</w:t>
            </w:r>
            <w:r>
              <w:rPr>
                <w:sz w:val="20"/>
                <w:szCs w:val="20"/>
              </w:rPr>
              <w:t> </w:t>
            </w:r>
            <w:r w:rsidRPr="00C16BFA">
              <w:rPr>
                <w:sz w:val="20"/>
                <w:szCs w:val="20"/>
              </w:rPr>
              <w:t>977</w:t>
            </w:r>
            <w:r>
              <w:rPr>
                <w:sz w:val="20"/>
                <w:szCs w:val="20"/>
              </w:rPr>
              <w:t xml:space="preserve"> </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4.</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Устройство противопожарных минерализованных полос</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км</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97,7</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5.</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Прочистка просек, уход за противопожарными разрывами</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км</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102,2</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6.</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Благоустройство зон отдыха граждан, пребывающих в лесах</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тыс. руб.</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188</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7.</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Установка и размещение стендов, знаков и указателей, содержащих информацию о мерах пожарной безопасности</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тыс. руб.</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692,3</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8.</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Мониторинг пожарной опасности в лесах и лесных пожаров, всего</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Pr>
                <w:sz w:val="20"/>
                <w:szCs w:val="20"/>
              </w:rPr>
              <w:t>тыс.</w:t>
            </w:r>
            <w:r w:rsidRPr="00C16BFA">
              <w:rPr>
                <w:sz w:val="20"/>
                <w:szCs w:val="20"/>
              </w:rPr>
              <w:t>га</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44</w:t>
            </w:r>
            <w:r>
              <w:rPr>
                <w:sz w:val="20"/>
                <w:szCs w:val="20"/>
              </w:rPr>
              <w:t> </w:t>
            </w:r>
            <w:r w:rsidRPr="00C16BFA">
              <w:rPr>
                <w:sz w:val="20"/>
                <w:szCs w:val="20"/>
              </w:rPr>
              <w:t>216</w:t>
            </w:r>
            <w:r>
              <w:rPr>
                <w:sz w:val="20"/>
                <w:szCs w:val="20"/>
              </w:rPr>
              <w:t>,8</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9.</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В том числе:</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Pr>
                <w:sz w:val="20"/>
                <w:szCs w:val="20"/>
              </w:rPr>
              <w:t>тыс.</w:t>
            </w:r>
            <w:r w:rsidRPr="00C16BFA">
              <w:rPr>
                <w:sz w:val="20"/>
                <w:szCs w:val="20"/>
              </w:rPr>
              <w:t>га</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4</w:t>
            </w:r>
            <w:r>
              <w:rPr>
                <w:sz w:val="20"/>
                <w:szCs w:val="20"/>
              </w:rPr>
              <w:t> </w:t>
            </w:r>
            <w:r w:rsidRPr="00C16BFA">
              <w:rPr>
                <w:sz w:val="20"/>
                <w:szCs w:val="20"/>
              </w:rPr>
              <w:t>189</w:t>
            </w:r>
            <w:r>
              <w:rPr>
                <w:sz w:val="20"/>
                <w:szCs w:val="20"/>
              </w:rPr>
              <w:t>,</w:t>
            </w:r>
            <w:r w:rsidRPr="00C16BFA">
              <w:rPr>
                <w:sz w:val="20"/>
                <w:szCs w:val="20"/>
              </w:rPr>
              <w:t>0</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9.1.</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организация наземного патрулирования</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p>
        </w:tc>
        <w:tc>
          <w:tcPr>
            <w:tcW w:w="646" w:type="pct"/>
            <w:shd w:val="clear" w:color="auto" w:fill="auto"/>
            <w:vAlign w:val="center"/>
          </w:tcPr>
          <w:p w:rsidR="00E56AF6" w:rsidRPr="00C16BFA" w:rsidRDefault="00E56AF6" w:rsidP="00373DFF">
            <w:pPr>
              <w:suppressAutoHyphens/>
              <w:contextualSpacing/>
              <w:jc w:val="center"/>
              <w:rPr>
                <w:sz w:val="20"/>
                <w:szCs w:val="20"/>
              </w:rPr>
            </w:pP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9.2.</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авиационный мониторинг пожарной опасности в лесах и лесных пожаров</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Pr>
                <w:sz w:val="20"/>
                <w:szCs w:val="20"/>
              </w:rPr>
              <w:t>тыс.</w:t>
            </w:r>
            <w:r w:rsidRPr="00C16BFA">
              <w:rPr>
                <w:sz w:val="20"/>
                <w:szCs w:val="20"/>
              </w:rPr>
              <w:t>га</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5</w:t>
            </w:r>
            <w:r>
              <w:rPr>
                <w:sz w:val="20"/>
                <w:szCs w:val="20"/>
              </w:rPr>
              <w:t> </w:t>
            </w:r>
            <w:r w:rsidRPr="00C16BFA">
              <w:rPr>
                <w:sz w:val="20"/>
                <w:szCs w:val="20"/>
              </w:rPr>
              <w:t>533</w:t>
            </w:r>
            <w:r>
              <w:rPr>
                <w:sz w:val="20"/>
                <w:szCs w:val="20"/>
              </w:rPr>
              <w:t>,</w:t>
            </w:r>
            <w:r w:rsidRPr="00C16BFA">
              <w:rPr>
                <w:sz w:val="20"/>
                <w:szCs w:val="20"/>
              </w:rPr>
              <w:t>5</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9.3.</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космический мониторинг</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Pr>
                <w:sz w:val="20"/>
                <w:szCs w:val="20"/>
              </w:rPr>
              <w:t>тыс.</w:t>
            </w:r>
            <w:r w:rsidRPr="00C16BFA">
              <w:rPr>
                <w:sz w:val="20"/>
                <w:szCs w:val="20"/>
              </w:rPr>
              <w:t>га</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34</w:t>
            </w:r>
            <w:r>
              <w:rPr>
                <w:sz w:val="20"/>
                <w:szCs w:val="20"/>
              </w:rPr>
              <w:t> </w:t>
            </w:r>
            <w:r w:rsidRPr="00C16BFA">
              <w:rPr>
                <w:sz w:val="20"/>
                <w:szCs w:val="20"/>
              </w:rPr>
              <w:t>494</w:t>
            </w:r>
            <w:r>
              <w:rPr>
                <w:sz w:val="20"/>
                <w:szCs w:val="20"/>
              </w:rPr>
              <w:t>,3</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10.</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Приобретение противопожарного сняряжения и инвентаря, содержание пожарной техники и оборудования, систем связи и оповещения, создание резерва пожарной техники и оборудования, а также ГСМ</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тыс. руб.</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118</w:t>
            </w:r>
            <w:r>
              <w:rPr>
                <w:sz w:val="20"/>
                <w:szCs w:val="20"/>
              </w:rPr>
              <w:t> </w:t>
            </w:r>
            <w:r w:rsidRPr="00C16BFA">
              <w:rPr>
                <w:sz w:val="20"/>
                <w:szCs w:val="20"/>
              </w:rPr>
              <w:t>193,3</w:t>
            </w:r>
          </w:p>
        </w:tc>
      </w:tr>
      <w:tr w:rsidR="00E56AF6" w:rsidRPr="00C16BFA" w:rsidTr="00E56AF6">
        <w:tc>
          <w:tcPr>
            <w:tcW w:w="338" w:type="pct"/>
          </w:tcPr>
          <w:p w:rsidR="00E56AF6" w:rsidRPr="00C16BFA" w:rsidRDefault="00E56AF6" w:rsidP="00373DFF">
            <w:pPr>
              <w:suppressAutoHyphens/>
              <w:contextualSpacing/>
              <w:jc w:val="center"/>
              <w:rPr>
                <w:sz w:val="20"/>
                <w:szCs w:val="20"/>
              </w:rPr>
            </w:pPr>
            <w:r>
              <w:rPr>
                <w:sz w:val="20"/>
                <w:szCs w:val="20"/>
              </w:rPr>
              <w:t>11.</w:t>
            </w:r>
          </w:p>
        </w:tc>
        <w:tc>
          <w:tcPr>
            <w:tcW w:w="3615" w:type="pct"/>
            <w:shd w:val="clear" w:color="auto" w:fill="auto"/>
          </w:tcPr>
          <w:p w:rsidR="00E56AF6" w:rsidRPr="00C16BFA" w:rsidRDefault="00E56AF6" w:rsidP="00373DFF">
            <w:pPr>
              <w:suppressAutoHyphens/>
              <w:contextualSpacing/>
              <w:rPr>
                <w:sz w:val="20"/>
                <w:szCs w:val="20"/>
              </w:rPr>
            </w:pPr>
            <w:r w:rsidRPr="00C16BFA">
              <w:rPr>
                <w:sz w:val="20"/>
                <w:szCs w:val="20"/>
              </w:rPr>
              <w:t>Тушение лесных пожаров</w:t>
            </w:r>
          </w:p>
        </w:tc>
        <w:tc>
          <w:tcPr>
            <w:tcW w:w="401" w:type="pct"/>
            <w:shd w:val="clear" w:color="auto" w:fill="auto"/>
            <w:vAlign w:val="center"/>
          </w:tcPr>
          <w:p w:rsidR="00E56AF6" w:rsidRPr="00C16BFA" w:rsidRDefault="00E56AF6" w:rsidP="00373DFF">
            <w:pPr>
              <w:suppressAutoHyphens/>
              <w:ind w:right="-108"/>
              <w:contextualSpacing/>
              <w:jc w:val="center"/>
              <w:rPr>
                <w:sz w:val="20"/>
                <w:szCs w:val="20"/>
              </w:rPr>
            </w:pPr>
            <w:r w:rsidRPr="00C16BFA">
              <w:rPr>
                <w:sz w:val="20"/>
                <w:szCs w:val="20"/>
              </w:rPr>
              <w:t>га</w:t>
            </w:r>
          </w:p>
        </w:tc>
        <w:tc>
          <w:tcPr>
            <w:tcW w:w="646" w:type="pct"/>
            <w:shd w:val="clear" w:color="auto" w:fill="auto"/>
            <w:vAlign w:val="center"/>
          </w:tcPr>
          <w:p w:rsidR="00E56AF6" w:rsidRPr="00C16BFA" w:rsidRDefault="00E56AF6" w:rsidP="00373DFF">
            <w:pPr>
              <w:suppressAutoHyphens/>
              <w:contextualSpacing/>
              <w:jc w:val="center"/>
              <w:rPr>
                <w:sz w:val="20"/>
                <w:szCs w:val="20"/>
              </w:rPr>
            </w:pPr>
            <w:r w:rsidRPr="00C16BFA">
              <w:rPr>
                <w:sz w:val="20"/>
                <w:szCs w:val="20"/>
              </w:rPr>
              <w:t>4</w:t>
            </w:r>
            <w:r>
              <w:rPr>
                <w:sz w:val="20"/>
                <w:szCs w:val="20"/>
              </w:rPr>
              <w:t> </w:t>
            </w:r>
            <w:r w:rsidRPr="00C16BFA">
              <w:rPr>
                <w:sz w:val="20"/>
                <w:szCs w:val="20"/>
              </w:rPr>
              <w:t>251,6</w:t>
            </w:r>
          </w:p>
        </w:tc>
      </w:tr>
    </w:tbl>
    <w:p w:rsidR="00F659ED" w:rsidRPr="0093366F" w:rsidRDefault="00F659ED" w:rsidP="00373DFF">
      <w:pPr>
        <w:suppressAutoHyphens/>
        <w:spacing w:before="240"/>
        <w:ind w:firstLine="709"/>
        <w:jc w:val="both"/>
        <w:rPr>
          <w:sz w:val="28"/>
          <w:szCs w:val="28"/>
        </w:rPr>
      </w:pPr>
      <w:r w:rsidRPr="0093366F">
        <w:rPr>
          <w:spacing w:val="-4"/>
          <w:sz w:val="28"/>
          <w:szCs w:val="28"/>
        </w:rPr>
        <w:t>Кроме того</w:t>
      </w:r>
      <w:r w:rsidR="00592547" w:rsidRPr="0093366F">
        <w:rPr>
          <w:spacing w:val="-4"/>
          <w:sz w:val="28"/>
          <w:szCs w:val="28"/>
        </w:rPr>
        <w:t>,</w:t>
      </w:r>
      <w:r w:rsidRPr="0093366F">
        <w:rPr>
          <w:spacing w:val="-4"/>
          <w:sz w:val="28"/>
          <w:szCs w:val="28"/>
        </w:rPr>
        <w:t xml:space="preserve"> в 2017 году был </w:t>
      </w:r>
      <w:bookmarkStart w:id="24" w:name="_Toc494976209"/>
      <w:r w:rsidRPr="0093366F">
        <w:rPr>
          <w:sz w:val="28"/>
          <w:szCs w:val="28"/>
        </w:rPr>
        <w:t>выполнен ряд мероприятий по противопожарной пропаганде</w:t>
      </w:r>
      <w:bookmarkEnd w:id="24"/>
      <w:r w:rsidRPr="0093366F">
        <w:rPr>
          <w:sz w:val="28"/>
          <w:szCs w:val="28"/>
        </w:rPr>
        <w:t xml:space="preserve"> (таблица 10). </w:t>
      </w:r>
    </w:p>
    <w:p w:rsidR="00C52D7F" w:rsidRDefault="00F659ED" w:rsidP="00373DFF">
      <w:pPr>
        <w:suppressAutoHyphens/>
        <w:jc w:val="right"/>
        <w:rPr>
          <w:sz w:val="28"/>
          <w:szCs w:val="28"/>
        </w:rPr>
      </w:pPr>
      <w:r w:rsidRPr="0093366F">
        <w:rPr>
          <w:sz w:val="28"/>
          <w:szCs w:val="28"/>
        </w:rPr>
        <w:t>Таблица 10</w:t>
      </w:r>
    </w:p>
    <w:p w:rsidR="00F659ED" w:rsidRDefault="00F659ED" w:rsidP="00373DFF">
      <w:pPr>
        <w:suppressAutoHyphens/>
        <w:spacing w:after="240"/>
        <w:jc w:val="center"/>
        <w:rPr>
          <w:sz w:val="28"/>
          <w:szCs w:val="28"/>
        </w:rPr>
      </w:pPr>
      <w:r w:rsidRPr="0093366F">
        <w:rPr>
          <w:sz w:val="28"/>
          <w:szCs w:val="28"/>
        </w:rPr>
        <w:t>Мероприятия по противопожарной пропаганде, выполненные в 2017 г</w:t>
      </w:r>
      <w:r w:rsidR="009167F2" w:rsidRPr="0093366F">
        <w:rPr>
          <w:sz w:val="28"/>
          <w:szCs w:val="28"/>
        </w:rPr>
        <w:t>оду</w:t>
      </w:r>
    </w:p>
    <w:tbl>
      <w:tblPr>
        <w:tblW w:w="9745"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307"/>
        <w:gridCol w:w="708"/>
        <w:gridCol w:w="1134"/>
      </w:tblGrid>
      <w:tr w:rsidR="00877AC5" w:rsidRPr="00C16BFA" w:rsidTr="00877AC5">
        <w:trPr>
          <w:trHeight w:val="20"/>
          <w:tblHeader/>
        </w:trPr>
        <w:tc>
          <w:tcPr>
            <w:tcW w:w="596" w:type="dxa"/>
            <w:shd w:val="clear" w:color="auto" w:fill="auto"/>
            <w:vAlign w:val="center"/>
          </w:tcPr>
          <w:p w:rsidR="00877AC5" w:rsidRPr="00C16BFA" w:rsidRDefault="00877AC5" w:rsidP="00373DFF">
            <w:pPr>
              <w:suppressAutoHyphens/>
              <w:ind w:right="-77" w:hanging="108"/>
              <w:jc w:val="center"/>
              <w:rPr>
                <w:rFonts w:eastAsia="Calibri"/>
                <w:sz w:val="20"/>
                <w:szCs w:val="20"/>
              </w:rPr>
            </w:pPr>
            <w:r w:rsidRPr="00C16BFA">
              <w:rPr>
                <w:rFonts w:eastAsia="Calibri"/>
                <w:sz w:val="20"/>
                <w:szCs w:val="20"/>
              </w:rPr>
              <w:t>№</w:t>
            </w:r>
          </w:p>
          <w:p w:rsidR="00877AC5" w:rsidRPr="00C16BFA" w:rsidRDefault="00877AC5" w:rsidP="00373DFF">
            <w:pPr>
              <w:suppressAutoHyphens/>
              <w:ind w:right="-77" w:hanging="108"/>
              <w:jc w:val="center"/>
              <w:rPr>
                <w:rFonts w:eastAsia="Calibri"/>
                <w:sz w:val="20"/>
                <w:szCs w:val="20"/>
              </w:rPr>
            </w:pPr>
            <w:r w:rsidRPr="00C16BFA">
              <w:rPr>
                <w:rFonts w:eastAsia="Calibri"/>
                <w:sz w:val="20"/>
                <w:szCs w:val="20"/>
              </w:rPr>
              <w:t>п</w:t>
            </w:r>
            <w:r>
              <w:rPr>
                <w:rFonts w:eastAsia="Calibri"/>
                <w:sz w:val="20"/>
                <w:szCs w:val="20"/>
              </w:rPr>
              <w:t>/</w:t>
            </w:r>
            <w:r w:rsidRPr="00C16BFA">
              <w:rPr>
                <w:rFonts w:eastAsia="Calibri"/>
                <w:sz w:val="20"/>
                <w:szCs w:val="20"/>
              </w:rPr>
              <w:t>п</w:t>
            </w:r>
          </w:p>
        </w:tc>
        <w:tc>
          <w:tcPr>
            <w:tcW w:w="7307" w:type="dxa"/>
            <w:shd w:val="clear" w:color="auto" w:fill="auto"/>
            <w:vAlign w:val="center"/>
          </w:tcPr>
          <w:p w:rsidR="00877AC5" w:rsidRPr="00C16BFA" w:rsidRDefault="00877AC5" w:rsidP="00373DFF">
            <w:pPr>
              <w:pStyle w:val="aff4"/>
              <w:suppressAutoHyphens/>
              <w:rPr>
                <w:sz w:val="20"/>
              </w:rPr>
            </w:pPr>
            <w:r w:rsidRPr="00C16BFA">
              <w:rPr>
                <w:sz w:val="20"/>
              </w:rPr>
              <w:t>Наименование мероприятия</w:t>
            </w:r>
          </w:p>
        </w:tc>
        <w:tc>
          <w:tcPr>
            <w:tcW w:w="708" w:type="dxa"/>
            <w:shd w:val="clear" w:color="auto" w:fill="auto"/>
            <w:vAlign w:val="center"/>
          </w:tcPr>
          <w:p w:rsidR="00877AC5" w:rsidRPr="00C16BFA" w:rsidRDefault="00877AC5" w:rsidP="00373DFF">
            <w:pPr>
              <w:suppressAutoHyphens/>
              <w:ind w:left="-108" w:right="-108"/>
              <w:jc w:val="center"/>
              <w:rPr>
                <w:rFonts w:eastAsia="Calibri"/>
                <w:sz w:val="20"/>
                <w:szCs w:val="20"/>
              </w:rPr>
            </w:pPr>
            <w:r w:rsidRPr="00C16BFA">
              <w:rPr>
                <w:rFonts w:eastAsia="Calibri"/>
                <w:sz w:val="20"/>
                <w:szCs w:val="20"/>
              </w:rPr>
              <w:t>Ед. изм.</w:t>
            </w:r>
          </w:p>
        </w:tc>
        <w:tc>
          <w:tcPr>
            <w:tcW w:w="1134" w:type="dxa"/>
            <w:shd w:val="clear" w:color="auto" w:fill="auto"/>
            <w:vAlign w:val="center"/>
          </w:tcPr>
          <w:p w:rsidR="00877AC5" w:rsidRPr="00C16BFA" w:rsidRDefault="00877AC5" w:rsidP="00373DFF">
            <w:pPr>
              <w:suppressAutoHyphens/>
              <w:ind w:left="-108" w:right="-108"/>
              <w:jc w:val="center"/>
              <w:rPr>
                <w:rFonts w:eastAsia="Calibri"/>
                <w:sz w:val="20"/>
                <w:szCs w:val="20"/>
              </w:rPr>
            </w:pPr>
            <w:r w:rsidRPr="00C16BFA">
              <w:rPr>
                <w:rFonts w:eastAsia="Calibri"/>
                <w:sz w:val="20"/>
                <w:szCs w:val="20"/>
              </w:rPr>
              <w:t>Показатели выполнения</w:t>
            </w:r>
          </w:p>
        </w:tc>
      </w:tr>
    </w:tbl>
    <w:p w:rsidR="00877AC5" w:rsidRPr="00877AC5" w:rsidRDefault="00877AC5" w:rsidP="00373DFF">
      <w:pPr>
        <w:suppressAutoHyphens/>
        <w:jc w:val="center"/>
        <w:rPr>
          <w:sz w:val="2"/>
          <w:szCs w:val="2"/>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307"/>
        <w:gridCol w:w="708"/>
        <w:gridCol w:w="1134"/>
      </w:tblGrid>
      <w:tr w:rsidR="00E56AF6" w:rsidRPr="00C16BFA" w:rsidTr="00E56AF6">
        <w:trPr>
          <w:trHeight w:val="20"/>
          <w:tblHeader/>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E56AF6" w:rsidRPr="00C16BFA" w:rsidRDefault="00E56AF6" w:rsidP="00373DFF">
            <w:pPr>
              <w:suppressAutoHyphens/>
              <w:ind w:right="-77" w:hanging="108"/>
              <w:jc w:val="center"/>
              <w:rPr>
                <w:rFonts w:eastAsia="Calibri"/>
                <w:sz w:val="20"/>
                <w:szCs w:val="20"/>
              </w:rPr>
            </w:pPr>
            <w:r>
              <w:rPr>
                <w:rFonts w:eastAsia="Calibri"/>
                <w:sz w:val="20"/>
                <w:szCs w:val="20"/>
              </w:rPr>
              <w:t>1</w:t>
            </w:r>
          </w:p>
        </w:tc>
        <w:tc>
          <w:tcPr>
            <w:tcW w:w="7307" w:type="dxa"/>
            <w:tcBorders>
              <w:top w:val="single" w:sz="4" w:space="0" w:color="auto"/>
              <w:left w:val="single" w:sz="4" w:space="0" w:color="auto"/>
              <w:bottom w:val="single" w:sz="4" w:space="0" w:color="auto"/>
              <w:right w:val="single" w:sz="4" w:space="0" w:color="auto"/>
            </w:tcBorders>
            <w:shd w:val="clear" w:color="auto" w:fill="auto"/>
            <w:vAlign w:val="center"/>
          </w:tcPr>
          <w:p w:rsidR="00E56AF6" w:rsidRPr="00C16BFA" w:rsidRDefault="00E56AF6" w:rsidP="00373DFF">
            <w:pPr>
              <w:pStyle w:val="aff4"/>
              <w:suppressAutoHyphens/>
              <w:rPr>
                <w:sz w:val="20"/>
              </w:rPr>
            </w:pPr>
            <w:r>
              <w:rPr>
                <w:sz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56AF6" w:rsidRPr="00C16BFA" w:rsidRDefault="00E56AF6" w:rsidP="00373DFF">
            <w:pPr>
              <w:suppressAutoHyphens/>
              <w:ind w:left="-108" w:right="-108"/>
              <w:jc w:val="center"/>
              <w:rPr>
                <w:rFonts w:eastAsia="Calibri"/>
                <w:sz w:val="20"/>
                <w:szCs w:val="20"/>
              </w:rPr>
            </w:pPr>
            <w:r>
              <w:rPr>
                <w:rFonts w:eastAsia="Calibri"/>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56AF6" w:rsidRPr="00C16BFA" w:rsidRDefault="00E56AF6" w:rsidP="00373DFF">
            <w:pPr>
              <w:suppressAutoHyphens/>
              <w:ind w:left="-108" w:right="-108"/>
              <w:jc w:val="center"/>
              <w:rPr>
                <w:rFonts w:eastAsia="Calibri"/>
                <w:sz w:val="20"/>
                <w:szCs w:val="20"/>
              </w:rPr>
            </w:pPr>
            <w:r>
              <w:rPr>
                <w:rFonts w:eastAsia="Calibri"/>
                <w:sz w:val="20"/>
                <w:szCs w:val="20"/>
              </w:rPr>
              <w:t>4</w:t>
            </w:r>
          </w:p>
        </w:tc>
      </w:tr>
      <w:tr w:rsidR="00F659ED"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ind w:firstLine="47"/>
              <w:jc w:val="center"/>
              <w:rPr>
                <w:rFonts w:eastAsia="Calibri"/>
                <w:sz w:val="20"/>
                <w:szCs w:val="20"/>
              </w:rPr>
            </w:pPr>
            <w:r w:rsidRPr="00C16BFA">
              <w:rPr>
                <w:rFonts w:eastAsia="Calibri"/>
                <w:sz w:val="20"/>
                <w:szCs w:val="20"/>
              </w:rPr>
              <w:t>1</w:t>
            </w:r>
            <w:r w:rsidR="00E56AF6">
              <w:rPr>
                <w:rFonts w:eastAsia="Calibri"/>
                <w:sz w:val="20"/>
                <w:szCs w:val="20"/>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659ED" w:rsidRPr="00C16BFA" w:rsidRDefault="00F659ED" w:rsidP="00373DFF">
            <w:pPr>
              <w:pStyle w:val="aff4"/>
              <w:suppressAutoHyphens/>
              <w:jc w:val="left"/>
              <w:rPr>
                <w:sz w:val="20"/>
              </w:rPr>
            </w:pPr>
            <w:r w:rsidRPr="00C16BFA">
              <w:rPr>
                <w:sz w:val="20"/>
              </w:rPr>
              <w:t>Распростран</w:t>
            </w:r>
            <w:r w:rsidR="003A52F1">
              <w:rPr>
                <w:sz w:val="20"/>
              </w:rPr>
              <w:t>ено листовок, буклетов, памяток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ind w:right="-108" w:hanging="108"/>
              <w:jc w:val="center"/>
              <w:rPr>
                <w:rFonts w:eastAsia="Calibri"/>
                <w:sz w:val="20"/>
                <w:szCs w:val="20"/>
              </w:rPr>
            </w:pPr>
            <w:r w:rsidRPr="00C16BFA">
              <w:rPr>
                <w:rFonts w:eastAsia="Calibri"/>
                <w:sz w:val="20"/>
                <w:szCs w:val="20"/>
              </w:rPr>
              <w:t>тыс. 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jc w:val="center"/>
              <w:rPr>
                <w:rFonts w:eastAsia="Calibri"/>
                <w:sz w:val="20"/>
                <w:szCs w:val="20"/>
              </w:rPr>
            </w:pPr>
            <w:r w:rsidRPr="00C16BFA">
              <w:rPr>
                <w:rFonts w:eastAsia="Calibri"/>
                <w:sz w:val="20"/>
                <w:szCs w:val="20"/>
              </w:rPr>
              <w:t>70</w:t>
            </w:r>
          </w:p>
        </w:tc>
      </w:tr>
      <w:tr w:rsidR="00F659ED"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ind w:firstLine="47"/>
              <w:jc w:val="center"/>
              <w:rPr>
                <w:rFonts w:eastAsia="Calibri"/>
                <w:sz w:val="20"/>
                <w:szCs w:val="20"/>
              </w:rPr>
            </w:pPr>
            <w:r w:rsidRPr="00C16BFA">
              <w:rPr>
                <w:rFonts w:eastAsia="Calibri"/>
                <w:sz w:val="20"/>
                <w:szCs w:val="20"/>
              </w:rPr>
              <w:t>2</w:t>
            </w:r>
            <w:r w:rsidR="00E56AF6">
              <w:rPr>
                <w:rFonts w:eastAsia="Calibri"/>
                <w:sz w:val="20"/>
                <w:szCs w:val="20"/>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659ED" w:rsidRPr="00C16BFA" w:rsidRDefault="00F659ED" w:rsidP="00373DFF">
            <w:pPr>
              <w:pStyle w:val="aff4"/>
              <w:suppressAutoHyphens/>
              <w:jc w:val="left"/>
              <w:rPr>
                <w:sz w:val="20"/>
              </w:rPr>
            </w:pPr>
            <w:r w:rsidRPr="00C16BFA">
              <w:rPr>
                <w:sz w:val="20"/>
              </w:rPr>
              <w:t>Опубликовано статей в печатных средствах массовой информации и Интернет-ресурсах (в информационных агентствах, на интернет-порталах, в интернет-изданиях и др.)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jc w:val="center"/>
              <w:rPr>
                <w:rFonts w:eastAsia="Calibri"/>
                <w:sz w:val="20"/>
                <w:szCs w:val="20"/>
              </w:rPr>
            </w:pPr>
            <w:r w:rsidRPr="00C16BFA">
              <w:rPr>
                <w:rFonts w:eastAsia="Calibri"/>
                <w:sz w:val="20"/>
                <w:szCs w:val="20"/>
              </w:rPr>
              <w:t>3</w:t>
            </w:r>
          </w:p>
        </w:tc>
      </w:tr>
      <w:tr w:rsidR="00F659ED"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ind w:firstLine="47"/>
              <w:jc w:val="center"/>
              <w:rPr>
                <w:rFonts w:eastAsia="Calibri"/>
                <w:sz w:val="20"/>
                <w:szCs w:val="20"/>
              </w:rPr>
            </w:pPr>
            <w:r w:rsidRPr="00C16BFA">
              <w:rPr>
                <w:rFonts w:eastAsia="Calibri"/>
                <w:sz w:val="20"/>
                <w:szCs w:val="20"/>
              </w:rPr>
              <w:t>3</w:t>
            </w:r>
            <w:r w:rsidR="00E56AF6">
              <w:rPr>
                <w:rFonts w:eastAsia="Calibri"/>
                <w:sz w:val="20"/>
                <w:szCs w:val="20"/>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659ED" w:rsidRPr="00C16BFA" w:rsidRDefault="00F659ED" w:rsidP="00373DFF">
            <w:pPr>
              <w:pStyle w:val="aff4"/>
              <w:suppressAutoHyphens/>
              <w:jc w:val="left"/>
              <w:rPr>
                <w:sz w:val="20"/>
              </w:rPr>
            </w:pPr>
            <w:r w:rsidRPr="00C16BFA">
              <w:rPr>
                <w:sz w:val="20"/>
              </w:rPr>
              <w:t>Проведено выступлений</w:t>
            </w:r>
            <w:r w:rsidR="003A52F1">
              <w:rPr>
                <w:sz w:val="20"/>
              </w:rPr>
              <w:t>, в том числе</w:t>
            </w:r>
            <w:r w:rsidRPr="00C16BFA">
              <w:rPr>
                <w:sz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659ED" w:rsidRPr="00C16BFA" w:rsidRDefault="00F659ED" w:rsidP="00373DFF">
            <w:pPr>
              <w:suppressAutoHyphens/>
              <w:jc w:val="center"/>
              <w:rPr>
                <w:rFonts w:eastAsia="Calibri"/>
                <w:sz w:val="20"/>
                <w:szCs w:val="20"/>
              </w:rPr>
            </w:pP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3.1.</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по радио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0</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lastRenderedPageBreak/>
              <w:t>3.2.</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по телевидению</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2</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4.</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Проведено бесед, лекций среди населения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100</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5.</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Установлено в лесу и населенных пунктах панно, плакатов, аншлагов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92</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6.</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Изготовлено видеороликов, видеофильмов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5</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7.</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Проведено противопожарных просветительских акций, конкурсов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15</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8.</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 xml:space="preserve">Проведение противопожарной пропаганды в социальных сетях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2</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9.</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Проведение противопожарной пропаганды на транспорте (речном, железнодорожном, автобусах)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sidRPr="00C16BFA">
              <w:rPr>
                <w:rFonts w:eastAsia="Calibri"/>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Pr>
                <w:rFonts w:eastAsia="Calibri"/>
                <w:sz w:val="20"/>
                <w:szCs w:val="20"/>
              </w:rPr>
              <w:t>–</w:t>
            </w:r>
          </w:p>
        </w:tc>
      </w:tr>
      <w:tr w:rsidR="003A52F1" w:rsidRPr="00C16BFA" w:rsidTr="00E56AF6">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ind w:firstLine="47"/>
              <w:jc w:val="center"/>
              <w:rPr>
                <w:rFonts w:eastAsia="Calibri"/>
                <w:sz w:val="20"/>
                <w:szCs w:val="20"/>
              </w:rPr>
            </w:pPr>
            <w:r>
              <w:rPr>
                <w:rFonts w:eastAsia="Calibri"/>
                <w:sz w:val="20"/>
                <w:szCs w:val="20"/>
              </w:rPr>
              <w:t>10.</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3A52F1" w:rsidRPr="00C16BFA" w:rsidRDefault="003A52F1" w:rsidP="00373DFF">
            <w:pPr>
              <w:pStyle w:val="aff4"/>
              <w:suppressAutoHyphens/>
              <w:jc w:val="left"/>
              <w:rPr>
                <w:sz w:val="20"/>
              </w:rPr>
            </w:pPr>
            <w:r w:rsidRPr="00C16BFA">
              <w:rPr>
                <w:sz w:val="20"/>
              </w:rPr>
              <w:t>Прочие мероприятия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2F1" w:rsidRPr="00C16BFA" w:rsidRDefault="003A52F1" w:rsidP="00373DFF">
            <w:pPr>
              <w:suppressAutoHyphens/>
              <w:jc w:val="center"/>
              <w:rPr>
                <w:rFonts w:eastAsia="Calibri"/>
                <w:sz w:val="20"/>
                <w:szCs w:val="20"/>
              </w:rPr>
            </w:pPr>
            <w:r>
              <w:rPr>
                <w:rFonts w:eastAsia="Calibri"/>
                <w:sz w:val="20"/>
                <w:szCs w:val="20"/>
              </w:rPr>
              <w:t>–</w:t>
            </w:r>
          </w:p>
        </w:tc>
      </w:tr>
    </w:tbl>
    <w:p w:rsidR="000640B5" w:rsidRPr="00C52D7F" w:rsidRDefault="000640B5" w:rsidP="00373DFF">
      <w:pPr>
        <w:suppressAutoHyphens/>
        <w:ind w:firstLine="709"/>
        <w:jc w:val="both"/>
        <w:rPr>
          <w:sz w:val="28"/>
          <w:szCs w:val="28"/>
        </w:rPr>
      </w:pPr>
      <w:r w:rsidRPr="00C52D7F">
        <w:rPr>
          <w:sz w:val="28"/>
          <w:szCs w:val="28"/>
        </w:rPr>
        <w:t xml:space="preserve">Информация о мероприятиях по охране лесов и организации охраны лесов от </w:t>
      </w:r>
      <w:r w:rsidR="00FE31DE" w:rsidRPr="00C52D7F">
        <w:rPr>
          <w:sz w:val="28"/>
          <w:szCs w:val="28"/>
        </w:rPr>
        <w:t>пожаров в</w:t>
      </w:r>
      <w:r w:rsidRPr="00C52D7F">
        <w:rPr>
          <w:sz w:val="28"/>
          <w:szCs w:val="28"/>
        </w:rPr>
        <w:t xml:space="preserve"> </w:t>
      </w:r>
      <w:r w:rsidR="00FE31DE" w:rsidRPr="00C52D7F">
        <w:rPr>
          <w:sz w:val="28"/>
          <w:szCs w:val="28"/>
        </w:rPr>
        <w:t>лесничествах Министерства</w:t>
      </w:r>
      <w:r w:rsidRPr="00C52D7F">
        <w:rPr>
          <w:sz w:val="28"/>
          <w:szCs w:val="28"/>
        </w:rPr>
        <w:t xml:space="preserve"> обороны </w:t>
      </w:r>
      <w:r w:rsidR="007C179D" w:rsidRPr="00C52D7F">
        <w:rPr>
          <w:rFonts w:eastAsia="Calibri"/>
          <w:sz w:val="28"/>
          <w:szCs w:val="28"/>
          <w:lang w:eastAsia="en-US"/>
        </w:rPr>
        <w:t>Российской Федерации</w:t>
      </w:r>
      <w:r w:rsidRPr="00C52D7F">
        <w:rPr>
          <w:sz w:val="28"/>
          <w:szCs w:val="28"/>
        </w:rPr>
        <w:t>.</w:t>
      </w:r>
    </w:p>
    <w:p w:rsidR="000640B5" w:rsidRPr="0093366F" w:rsidRDefault="000640B5" w:rsidP="00373DFF">
      <w:pPr>
        <w:suppressAutoHyphens/>
        <w:ind w:firstLine="709"/>
        <w:jc w:val="both"/>
        <w:rPr>
          <w:sz w:val="28"/>
          <w:szCs w:val="28"/>
        </w:rPr>
      </w:pPr>
      <w:r w:rsidRPr="0093366F">
        <w:rPr>
          <w:sz w:val="28"/>
          <w:szCs w:val="28"/>
        </w:rPr>
        <w:t>Общая площадь Камчатского лесничества Минобороны России составляет 25</w:t>
      </w:r>
      <w:r w:rsidR="0093366F">
        <w:rPr>
          <w:sz w:val="28"/>
          <w:szCs w:val="28"/>
        </w:rPr>
        <w:t> </w:t>
      </w:r>
      <w:r w:rsidRPr="0093366F">
        <w:rPr>
          <w:sz w:val="28"/>
          <w:szCs w:val="28"/>
        </w:rPr>
        <w:t>032</w:t>
      </w:r>
      <w:r w:rsidR="0093366F">
        <w:rPr>
          <w:sz w:val="28"/>
          <w:szCs w:val="28"/>
        </w:rPr>
        <w:t xml:space="preserve"> </w:t>
      </w:r>
      <w:r w:rsidRPr="0093366F">
        <w:rPr>
          <w:sz w:val="28"/>
          <w:szCs w:val="28"/>
        </w:rPr>
        <w:t>га.</w:t>
      </w:r>
    </w:p>
    <w:p w:rsidR="00081804" w:rsidRPr="0093366F" w:rsidRDefault="00081804" w:rsidP="00373DFF">
      <w:pPr>
        <w:suppressAutoHyphens/>
        <w:ind w:firstLine="709"/>
        <w:jc w:val="both"/>
        <w:rPr>
          <w:sz w:val="28"/>
          <w:szCs w:val="28"/>
        </w:rPr>
      </w:pPr>
      <w:r w:rsidRPr="0093366F">
        <w:rPr>
          <w:sz w:val="28"/>
          <w:szCs w:val="28"/>
        </w:rPr>
        <w:t xml:space="preserve">Разделение территории лесного фонда по зонам мониторинга и районам применения сил и средств пожаротушения установлено приказом ФГАУ «Управления лесного хозяйства» </w:t>
      </w:r>
      <w:r w:rsidR="00942526">
        <w:rPr>
          <w:sz w:val="28"/>
          <w:szCs w:val="28"/>
        </w:rPr>
        <w:t>Минобороны России</w:t>
      </w:r>
      <w:r w:rsidR="00592547" w:rsidRPr="0093366F">
        <w:rPr>
          <w:sz w:val="28"/>
          <w:szCs w:val="28"/>
        </w:rPr>
        <w:t xml:space="preserve"> </w:t>
      </w:r>
      <w:r w:rsidRPr="0093366F">
        <w:rPr>
          <w:sz w:val="28"/>
          <w:szCs w:val="28"/>
        </w:rPr>
        <w:t xml:space="preserve">и ФГКУ «Управление лесного хозяйства и природопользования» </w:t>
      </w:r>
      <w:r w:rsidR="00942526">
        <w:rPr>
          <w:sz w:val="28"/>
          <w:szCs w:val="28"/>
        </w:rPr>
        <w:t>Минобороны России</w:t>
      </w:r>
      <w:r w:rsidRPr="0093366F">
        <w:rPr>
          <w:sz w:val="28"/>
          <w:szCs w:val="28"/>
        </w:rPr>
        <w:t xml:space="preserve"> от 14.03.2018 № 48/47-ОС «Об организации наземного мониторинга пожарной опасности в лесах, расположенных на землях обороны и безопасности».</w:t>
      </w:r>
    </w:p>
    <w:p w:rsidR="00081804" w:rsidRPr="0093366F" w:rsidRDefault="00081804" w:rsidP="00373DFF">
      <w:pPr>
        <w:suppressAutoHyphens/>
        <w:ind w:firstLine="709"/>
        <w:jc w:val="both"/>
        <w:rPr>
          <w:sz w:val="28"/>
          <w:szCs w:val="28"/>
        </w:rPr>
      </w:pPr>
      <w:r w:rsidRPr="0093366F">
        <w:rPr>
          <w:sz w:val="28"/>
          <w:szCs w:val="28"/>
        </w:rPr>
        <w:t>Привлечение авиационной техники осуществляется в соответствии с Алгоритмом от 17.08.2016</w:t>
      </w:r>
      <w:r w:rsidR="003C0AF0" w:rsidRPr="0093366F">
        <w:rPr>
          <w:sz w:val="28"/>
          <w:szCs w:val="28"/>
        </w:rPr>
        <w:t xml:space="preserve"> г.</w:t>
      </w:r>
      <w:r w:rsidRPr="0093366F">
        <w:rPr>
          <w:sz w:val="28"/>
          <w:szCs w:val="28"/>
        </w:rPr>
        <w:t xml:space="preserve">, утвержденным начальником Генерального штаба Вооруженных Сил </w:t>
      </w:r>
      <w:r w:rsidR="007C179D" w:rsidRPr="0093366F">
        <w:rPr>
          <w:rFonts w:eastAsia="Calibri"/>
          <w:sz w:val="28"/>
          <w:szCs w:val="28"/>
          <w:lang w:eastAsia="en-US"/>
        </w:rPr>
        <w:t>Российской Федерации</w:t>
      </w:r>
      <w:r w:rsidRPr="0093366F">
        <w:rPr>
          <w:sz w:val="28"/>
          <w:szCs w:val="28"/>
        </w:rPr>
        <w:t xml:space="preserve"> </w:t>
      </w:r>
      <w:r w:rsidR="00592547" w:rsidRPr="0093366F">
        <w:rPr>
          <w:sz w:val="28"/>
          <w:szCs w:val="28"/>
        </w:rPr>
        <w:t>–</w:t>
      </w:r>
      <w:r w:rsidRPr="0093366F">
        <w:rPr>
          <w:sz w:val="28"/>
          <w:szCs w:val="28"/>
        </w:rPr>
        <w:t xml:space="preserve"> первым заместителем Министра обороны </w:t>
      </w:r>
      <w:r w:rsidR="007C179D" w:rsidRPr="0093366F">
        <w:rPr>
          <w:rFonts w:eastAsia="Calibri"/>
          <w:sz w:val="28"/>
          <w:szCs w:val="28"/>
          <w:lang w:eastAsia="en-US"/>
        </w:rPr>
        <w:t>Российской Федерации</w:t>
      </w:r>
      <w:r w:rsidRPr="0093366F">
        <w:rPr>
          <w:sz w:val="28"/>
          <w:szCs w:val="28"/>
        </w:rPr>
        <w:t>.</w:t>
      </w:r>
    </w:p>
    <w:p w:rsidR="00F659ED" w:rsidRPr="0093366F" w:rsidRDefault="00F659ED" w:rsidP="00373DFF">
      <w:pPr>
        <w:suppressAutoHyphens/>
        <w:ind w:firstLine="709"/>
        <w:jc w:val="both"/>
        <w:rPr>
          <w:sz w:val="28"/>
          <w:szCs w:val="28"/>
        </w:rPr>
      </w:pPr>
      <w:r w:rsidRPr="0093366F">
        <w:rPr>
          <w:sz w:val="28"/>
          <w:szCs w:val="28"/>
        </w:rPr>
        <w:t xml:space="preserve">Маршруты наземного патрулирования протяженностью 283,9 км разработаны и утверждены начальником Камчатского лесничества и </w:t>
      </w:r>
      <w:r w:rsidR="00F8261A" w:rsidRPr="0093366F">
        <w:rPr>
          <w:sz w:val="28"/>
          <w:szCs w:val="28"/>
        </w:rPr>
        <w:t>исполняющим обязанности</w:t>
      </w:r>
      <w:r w:rsidRPr="0093366F">
        <w:rPr>
          <w:sz w:val="28"/>
          <w:szCs w:val="28"/>
        </w:rPr>
        <w:t xml:space="preserve"> директора Камчатского филиала ФГАУ «Управление лесного хозяйства» Минобороны России. Наземное патрулирование осуществляется силами структурных по</w:t>
      </w:r>
      <w:r w:rsidR="00F8261A" w:rsidRPr="0093366F">
        <w:rPr>
          <w:sz w:val="28"/>
          <w:szCs w:val="28"/>
        </w:rPr>
        <w:t>дразделений Камчатского филиала</w:t>
      </w:r>
      <w:r w:rsidR="00592547" w:rsidRPr="0093366F">
        <w:rPr>
          <w:sz w:val="28"/>
          <w:szCs w:val="28"/>
        </w:rPr>
        <w:t xml:space="preserve"> </w:t>
      </w:r>
      <w:r w:rsidRPr="0093366F">
        <w:rPr>
          <w:sz w:val="28"/>
          <w:szCs w:val="28"/>
        </w:rPr>
        <w:t>ФГАУ «Управление лесного хозяйства» Минобороны России по маршрутам, утвержденным в Плане тушения лесных пожаров на территории Камчатского лесничества. Описание и протяженность каждого из маршрутов отражено в Плане тушения лесных пожаров по лесничеству.</w:t>
      </w:r>
    </w:p>
    <w:p w:rsidR="00F659ED" w:rsidRPr="0093366F" w:rsidRDefault="00F659ED" w:rsidP="00373DFF">
      <w:pPr>
        <w:suppressAutoHyphens/>
        <w:ind w:firstLine="709"/>
        <w:jc w:val="both"/>
        <w:rPr>
          <w:sz w:val="28"/>
          <w:szCs w:val="28"/>
        </w:rPr>
      </w:pPr>
      <w:r w:rsidRPr="0093366F">
        <w:rPr>
          <w:sz w:val="28"/>
          <w:szCs w:val="28"/>
        </w:rPr>
        <w:t xml:space="preserve">Приказом ФГАУ «Управления лесного хозяйства» </w:t>
      </w:r>
      <w:r w:rsidR="0093366F">
        <w:rPr>
          <w:sz w:val="28"/>
          <w:szCs w:val="28"/>
        </w:rPr>
        <w:t>Минобороны России</w:t>
      </w:r>
      <w:r w:rsidRPr="0093366F">
        <w:rPr>
          <w:sz w:val="28"/>
          <w:szCs w:val="28"/>
        </w:rPr>
        <w:t xml:space="preserve"> от 06.03.2017 № </w:t>
      </w:r>
      <w:r w:rsidR="00FE31DE" w:rsidRPr="0093366F">
        <w:rPr>
          <w:sz w:val="28"/>
          <w:szCs w:val="28"/>
        </w:rPr>
        <w:t>71 утверждено</w:t>
      </w:r>
      <w:r w:rsidRPr="0093366F">
        <w:rPr>
          <w:sz w:val="28"/>
          <w:szCs w:val="28"/>
        </w:rPr>
        <w:t xml:space="preserve"> положение о ПХС </w:t>
      </w:r>
      <w:r w:rsidRPr="0093366F">
        <w:rPr>
          <w:sz w:val="28"/>
          <w:szCs w:val="28"/>
          <w:lang w:val="en-US"/>
        </w:rPr>
        <w:t>I</w:t>
      </w:r>
      <w:r w:rsidRPr="0093366F">
        <w:rPr>
          <w:sz w:val="28"/>
          <w:szCs w:val="28"/>
        </w:rPr>
        <w:t xml:space="preserve"> и </w:t>
      </w:r>
      <w:r w:rsidRPr="0093366F">
        <w:rPr>
          <w:sz w:val="28"/>
          <w:szCs w:val="28"/>
          <w:lang w:val="en-US"/>
        </w:rPr>
        <w:t>II</w:t>
      </w:r>
      <w:r w:rsidRPr="0093366F">
        <w:rPr>
          <w:sz w:val="28"/>
          <w:szCs w:val="28"/>
        </w:rPr>
        <w:t xml:space="preserve"> типов филиалов ФГАУ «Оборонлес». Общая численность лесопожарных формирований составляет 7 человек. </w:t>
      </w:r>
    </w:p>
    <w:p w:rsidR="00F659ED" w:rsidRPr="0093366F" w:rsidRDefault="00F659ED" w:rsidP="00373DFF">
      <w:pPr>
        <w:suppressAutoHyphens/>
        <w:ind w:firstLine="709"/>
        <w:jc w:val="both"/>
        <w:rPr>
          <w:sz w:val="28"/>
          <w:szCs w:val="28"/>
        </w:rPr>
      </w:pPr>
      <w:r w:rsidRPr="0093366F">
        <w:rPr>
          <w:sz w:val="28"/>
          <w:szCs w:val="28"/>
        </w:rPr>
        <w:t xml:space="preserve">В соответствии с актами проверки выполненных работ по охране, </w:t>
      </w:r>
      <w:r w:rsidR="00FE31DE" w:rsidRPr="0093366F">
        <w:rPr>
          <w:sz w:val="28"/>
          <w:szCs w:val="28"/>
        </w:rPr>
        <w:t>защите воспроизводству</w:t>
      </w:r>
      <w:r w:rsidRPr="0093366F">
        <w:rPr>
          <w:sz w:val="28"/>
          <w:szCs w:val="28"/>
        </w:rPr>
        <w:t xml:space="preserve"> лесов в 2017 году по государственному заданию были выполнен ряд мероприятий (таблица 11).  </w:t>
      </w:r>
    </w:p>
    <w:p w:rsidR="00C52D7F" w:rsidRDefault="00081804" w:rsidP="00373DFF">
      <w:pPr>
        <w:suppressAutoHyphens/>
        <w:jc w:val="right"/>
        <w:rPr>
          <w:sz w:val="28"/>
          <w:szCs w:val="28"/>
        </w:rPr>
      </w:pPr>
      <w:r w:rsidRPr="0093366F">
        <w:rPr>
          <w:sz w:val="28"/>
          <w:szCs w:val="28"/>
        </w:rPr>
        <w:t xml:space="preserve">Таблица </w:t>
      </w:r>
      <w:r w:rsidR="003C0AF0" w:rsidRPr="0093366F">
        <w:rPr>
          <w:sz w:val="28"/>
          <w:szCs w:val="28"/>
        </w:rPr>
        <w:t>11</w:t>
      </w:r>
    </w:p>
    <w:p w:rsidR="00C52D7F" w:rsidRDefault="000640B5" w:rsidP="00373DFF">
      <w:pPr>
        <w:suppressAutoHyphens/>
        <w:jc w:val="center"/>
        <w:rPr>
          <w:sz w:val="28"/>
          <w:szCs w:val="28"/>
        </w:rPr>
      </w:pPr>
      <w:r w:rsidRPr="0093366F">
        <w:rPr>
          <w:sz w:val="28"/>
          <w:szCs w:val="28"/>
        </w:rPr>
        <w:t>Мероприятия по противопожарной пропаганде</w:t>
      </w:r>
      <w:r w:rsidR="00C52D7F">
        <w:rPr>
          <w:sz w:val="28"/>
          <w:szCs w:val="28"/>
        </w:rPr>
        <w:t>,</w:t>
      </w:r>
      <w:r w:rsidRPr="0093366F">
        <w:rPr>
          <w:sz w:val="28"/>
          <w:szCs w:val="28"/>
        </w:rPr>
        <w:t xml:space="preserve"> </w:t>
      </w:r>
    </w:p>
    <w:p w:rsidR="00C52D7F" w:rsidRDefault="000640B5" w:rsidP="00373DFF">
      <w:pPr>
        <w:suppressAutoHyphens/>
        <w:jc w:val="center"/>
        <w:rPr>
          <w:sz w:val="28"/>
          <w:szCs w:val="28"/>
        </w:rPr>
      </w:pPr>
      <w:r w:rsidRPr="0093366F">
        <w:rPr>
          <w:sz w:val="28"/>
          <w:szCs w:val="28"/>
        </w:rPr>
        <w:t>выполненные в 2017 г. в</w:t>
      </w:r>
      <w:r w:rsidRPr="0093366F">
        <w:rPr>
          <w:b/>
          <w:sz w:val="28"/>
          <w:szCs w:val="28"/>
        </w:rPr>
        <w:t xml:space="preserve"> </w:t>
      </w:r>
      <w:r w:rsidR="00FE31DE" w:rsidRPr="0093366F">
        <w:rPr>
          <w:sz w:val="28"/>
          <w:szCs w:val="28"/>
        </w:rPr>
        <w:t xml:space="preserve">лесничествах </w:t>
      </w:r>
      <w:r w:rsidR="00942526">
        <w:rPr>
          <w:sz w:val="28"/>
          <w:szCs w:val="28"/>
        </w:rPr>
        <w:t>Минобороны России</w:t>
      </w:r>
      <w:r w:rsidR="00FE31DE" w:rsidRPr="0093366F">
        <w:rPr>
          <w:sz w:val="28"/>
          <w:szCs w:val="28"/>
        </w:rPr>
        <w:t>,</w:t>
      </w:r>
      <w:r w:rsidRPr="0093366F">
        <w:rPr>
          <w:sz w:val="28"/>
          <w:szCs w:val="28"/>
        </w:rPr>
        <w:t xml:space="preserve"> </w:t>
      </w:r>
    </w:p>
    <w:p w:rsidR="00081804" w:rsidRDefault="000640B5" w:rsidP="00373DFF">
      <w:pPr>
        <w:suppressAutoHyphens/>
        <w:jc w:val="center"/>
        <w:rPr>
          <w:sz w:val="28"/>
          <w:szCs w:val="28"/>
        </w:rPr>
      </w:pPr>
      <w:r w:rsidRPr="0093366F">
        <w:rPr>
          <w:sz w:val="28"/>
          <w:szCs w:val="28"/>
        </w:rPr>
        <w:t>расположенных на территории Камчатского края</w:t>
      </w:r>
    </w:p>
    <w:tbl>
      <w:tblPr>
        <w:tblW w:w="952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812"/>
        <w:gridCol w:w="709"/>
        <w:gridCol w:w="708"/>
        <w:gridCol w:w="709"/>
        <w:gridCol w:w="992"/>
      </w:tblGrid>
      <w:tr w:rsidR="003A52F1" w:rsidRPr="00F8261A" w:rsidTr="0001765F">
        <w:trPr>
          <w:tblHeader/>
        </w:trPr>
        <w:tc>
          <w:tcPr>
            <w:tcW w:w="596" w:type="dxa"/>
            <w:vMerge w:val="restart"/>
            <w:vAlign w:val="center"/>
          </w:tcPr>
          <w:p w:rsidR="003A52F1" w:rsidRDefault="003A52F1" w:rsidP="00373DFF">
            <w:pPr>
              <w:suppressAutoHyphens/>
              <w:jc w:val="center"/>
              <w:rPr>
                <w:sz w:val="20"/>
                <w:szCs w:val="20"/>
              </w:rPr>
            </w:pPr>
            <w:r>
              <w:rPr>
                <w:sz w:val="20"/>
                <w:szCs w:val="20"/>
              </w:rPr>
              <w:t>№</w:t>
            </w:r>
          </w:p>
          <w:p w:rsidR="003A52F1" w:rsidRPr="00F8261A" w:rsidRDefault="003A52F1" w:rsidP="00373DFF">
            <w:pPr>
              <w:suppressAutoHyphens/>
              <w:jc w:val="center"/>
              <w:rPr>
                <w:sz w:val="20"/>
                <w:szCs w:val="20"/>
              </w:rPr>
            </w:pPr>
            <w:r>
              <w:rPr>
                <w:sz w:val="20"/>
                <w:szCs w:val="20"/>
              </w:rPr>
              <w:t>п/п</w:t>
            </w:r>
          </w:p>
        </w:tc>
        <w:tc>
          <w:tcPr>
            <w:tcW w:w="5812" w:type="dxa"/>
            <w:vMerge w:val="restart"/>
            <w:shd w:val="clear" w:color="auto" w:fill="auto"/>
            <w:vAlign w:val="center"/>
          </w:tcPr>
          <w:p w:rsidR="003A52F1" w:rsidRPr="00F8261A" w:rsidRDefault="003A52F1" w:rsidP="00373DFF">
            <w:pPr>
              <w:suppressAutoHyphens/>
              <w:jc w:val="center"/>
              <w:rPr>
                <w:sz w:val="20"/>
                <w:szCs w:val="20"/>
              </w:rPr>
            </w:pPr>
            <w:r w:rsidRPr="00F8261A">
              <w:rPr>
                <w:sz w:val="20"/>
                <w:szCs w:val="20"/>
              </w:rPr>
              <w:t>Мероприятие</w:t>
            </w:r>
          </w:p>
        </w:tc>
        <w:tc>
          <w:tcPr>
            <w:tcW w:w="709" w:type="dxa"/>
            <w:vMerge w:val="restart"/>
            <w:shd w:val="clear" w:color="auto" w:fill="auto"/>
            <w:vAlign w:val="center"/>
          </w:tcPr>
          <w:p w:rsidR="003A52F1" w:rsidRPr="00F8261A" w:rsidRDefault="003A52F1" w:rsidP="00373DFF">
            <w:pPr>
              <w:suppressAutoHyphens/>
              <w:jc w:val="center"/>
              <w:rPr>
                <w:sz w:val="20"/>
                <w:szCs w:val="20"/>
              </w:rPr>
            </w:pPr>
            <w:r w:rsidRPr="00F8261A">
              <w:rPr>
                <w:sz w:val="20"/>
                <w:szCs w:val="20"/>
              </w:rPr>
              <w:t>Ед. изм.</w:t>
            </w:r>
          </w:p>
        </w:tc>
        <w:tc>
          <w:tcPr>
            <w:tcW w:w="1417" w:type="dxa"/>
            <w:gridSpan w:val="2"/>
            <w:shd w:val="clear" w:color="auto" w:fill="auto"/>
            <w:vAlign w:val="center"/>
          </w:tcPr>
          <w:p w:rsidR="003A52F1" w:rsidRPr="00F8261A" w:rsidRDefault="003A52F1" w:rsidP="00373DFF">
            <w:pPr>
              <w:suppressAutoHyphens/>
              <w:jc w:val="center"/>
              <w:rPr>
                <w:sz w:val="20"/>
                <w:szCs w:val="20"/>
              </w:rPr>
            </w:pPr>
            <w:r w:rsidRPr="00F8261A">
              <w:rPr>
                <w:sz w:val="20"/>
                <w:szCs w:val="20"/>
              </w:rPr>
              <w:t>2017 г</w:t>
            </w:r>
          </w:p>
        </w:tc>
        <w:tc>
          <w:tcPr>
            <w:tcW w:w="992" w:type="dxa"/>
            <w:vMerge w:val="restart"/>
            <w:shd w:val="clear" w:color="auto" w:fill="auto"/>
          </w:tcPr>
          <w:p w:rsidR="003A52F1" w:rsidRPr="00F8261A" w:rsidRDefault="003A52F1" w:rsidP="00373DFF">
            <w:pPr>
              <w:suppressAutoHyphens/>
              <w:jc w:val="center"/>
              <w:rPr>
                <w:sz w:val="20"/>
                <w:szCs w:val="20"/>
              </w:rPr>
            </w:pPr>
            <w:r w:rsidRPr="00F8261A">
              <w:rPr>
                <w:sz w:val="20"/>
                <w:szCs w:val="20"/>
              </w:rPr>
              <w:t>План на 2018 г.</w:t>
            </w:r>
          </w:p>
        </w:tc>
      </w:tr>
      <w:tr w:rsidR="003A52F1" w:rsidRPr="00F8261A" w:rsidTr="0001765F">
        <w:trPr>
          <w:trHeight w:val="85"/>
          <w:tblHeader/>
        </w:trPr>
        <w:tc>
          <w:tcPr>
            <w:tcW w:w="596" w:type="dxa"/>
            <w:vMerge/>
          </w:tcPr>
          <w:p w:rsidR="003A52F1" w:rsidRPr="00F8261A" w:rsidRDefault="003A52F1" w:rsidP="00373DFF">
            <w:pPr>
              <w:suppressAutoHyphens/>
              <w:jc w:val="center"/>
              <w:rPr>
                <w:sz w:val="20"/>
                <w:szCs w:val="20"/>
              </w:rPr>
            </w:pPr>
          </w:p>
        </w:tc>
        <w:tc>
          <w:tcPr>
            <w:tcW w:w="5812" w:type="dxa"/>
            <w:vMerge/>
            <w:shd w:val="clear" w:color="auto" w:fill="auto"/>
          </w:tcPr>
          <w:p w:rsidR="003A52F1" w:rsidRPr="00F8261A" w:rsidRDefault="003A52F1" w:rsidP="00373DFF">
            <w:pPr>
              <w:suppressAutoHyphens/>
              <w:rPr>
                <w:sz w:val="20"/>
                <w:szCs w:val="20"/>
              </w:rPr>
            </w:pPr>
          </w:p>
        </w:tc>
        <w:tc>
          <w:tcPr>
            <w:tcW w:w="709" w:type="dxa"/>
            <w:vMerge/>
            <w:shd w:val="clear" w:color="auto" w:fill="auto"/>
          </w:tcPr>
          <w:p w:rsidR="003A52F1" w:rsidRPr="00F8261A" w:rsidRDefault="003A52F1" w:rsidP="00373DFF">
            <w:pPr>
              <w:suppressAutoHyphens/>
              <w:rPr>
                <w:sz w:val="20"/>
                <w:szCs w:val="20"/>
              </w:rPr>
            </w:pP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План</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Факт</w:t>
            </w:r>
          </w:p>
        </w:tc>
        <w:tc>
          <w:tcPr>
            <w:tcW w:w="992" w:type="dxa"/>
            <w:vMerge/>
            <w:shd w:val="clear" w:color="auto" w:fill="auto"/>
          </w:tcPr>
          <w:p w:rsidR="003A52F1" w:rsidRPr="00F8261A" w:rsidRDefault="003A52F1" w:rsidP="00373DFF">
            <w:pPr>
              <w:suppressAutoHyphens/>
              <w:rPr>
                <w:sz w:val="20"/>
                <w:szCs w:val="20"/>
              </w:rPr>
            </w:pPr>
          </w:p>
        </w:tc>
      </w:tr>
    </w:tbl>
    <w:p w:rsidR="003A52F1" w:rsidRPr="003A52F1" w:rsidRDefault="003A52F1" w:rsidP="00373DFF">
      <w:pPr>
        <w:suppressAutoHyphens/>
        <w:jc w:val="center"/>
        <w:rPr>
          <w:sz w:val="2"/>
          <w:szCs w:val="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812"/>
        <w:gridCol w:w="709"/>
        <w:gridCol w:w="708"/>
        <w:gridCol w:w="709"/>
        <w:gridCol w:w="992"/>
      </w:tblGrid>
      <w:tr w:rsidR="003A52F1" w:rsidRPr="00F8261A" w:rsidTr="0001765F">
        <w:trPr>
          <w:trHeight w:val="85"/>
          <w:tblHeader/>
        </w:trPr>
        <w:tc>
          <w:tcPr>
            <w:tcW w:w="596" w:type="dxa"/>
          </w:tcPr>
          <w:p w:rsidR="003A52F1" w:rsidRPr="00F8261A" w:rsidRDefault="003A52F1" w:rsidP="00373DFF">
            <w:pPr>
              <w:suppressAutoHyphens/>
              <w:jc w:val="center"/>
              <w:rPr>
                <w:sz w:val="20"/>
                <w:szCs w:val="20"/>
              </w:rPr>
            </w:pPr>
            <w:r>
              <w:rPr>
                <w:sz w:val="20"/>
                <w:szCs w:val="20"/>
              </w:rPr>
              <w:lastRenderedPageBreak/>
              <w:t>1</w:t>
            </w:r>
          </w:p>
        </w:tc>
        <w:tc>
          <w:tcPr>
            <w:tcW w:w="5812" w:type="dxa"/>
            <w:shd w:val="clear" w:color="auto" w:fill="auto"/>
          </w:tcPr>
          <w:p w:rsidR="003A52F1" w:rsidRPr="00F8261A" w:rsidRDefault="003A52F1" w:rsidP="00373DFF">
            <w:pPr>
              <w:suppressAutoHyphens/>
              <w:jc w:val="center"/>
              <w:rPr>
                <w:sz w:val="20"/>
                <w:szCs w:val="20"/>
              </w:rPr>
            </w:pPr>
            <w:r>
              <w:rPr>
                <w:sz w:val="20"/>
                <w:szCs w:val="20"/>
              </w:rPr>
              <w:t>2</w:t>
            </w:r>
          </w:p>
        </w:tc>
        <w:tc>
          <w:tcPr>
            <w:tcW w:w="709" w:type="dxa"/>
            <w:shd w:val="clear" w:color="auto" w:fill="auto"/>
          </w:tcPr>
          <w:p w:rsidR="003A52F1" w:rsidRPr="00F8261A" w:rsidRDefault="003A52F1" w:rsidP="00373DFF">
            <w:pPr>
              <w:suppressAutoHyphens/>
              <w:jc w:val="center"/>
              <w:rPr>
                <w:sz w:val="20"/>
                <w:szCs w:val="20"/>
              </w:rPr>
            </w:pPr>
            <w:r>
              <w:rPr>
                <w:sz w:val="20"/>
                <w:szCs w:val="20"/>
              </w:rPr>
              <w:t>3</w:t>
            </w:r>
          </w:p>
        </w:tc>
        <w:tc>
          <w:tcPr>
            <w:tcW w:w="708" w:type="dxa"/>
            <w:shd w:val="clear" w:color="auto" w:fill="auto"/>
            <w:vAlign w:val="center"/>
          </w:tcPr>
          <w:p w:rsidR="003A52F1" w:rsidRPr="00F8261A" w:rsidRDefault="003A52F1" w:rsidP="00373DFF">
            <w:pPr>
              <w:suppressAutoHyphens/>
              <w:jc w:val="center"/>
              <w:rPr>
                <w:sz w:val="20"/>
                <w:szCs w:val="20"/>
              </w:rPr>
            </w:pPr>
            <w:r>
              <w:rPr>
                <w:sz w:val="20"/>
                <w:szCs w:val="20"/>
              </w:rPr>
              <w:t>4</w:t>
            </w:r>
          </w:p>
        </w:tc>
        <w:tc>
          <w:tcPr>
            <w:tcW w:w="709" w:type="dxa"/>
            <w:shd w:val="clear" w:color="auto" w:fill="auto"/>
            <w:vAlign w:val="center"/>
          </w:tcPr>
          <w:p w:rsidR="003A52F1" w:rsidRPr="00F8261A" w:rsidRDefault="003A52F1" w:rsidP="00373DFF">
            <w:pPr>
              <w:suppressAutoHyphens/>
              <w:jc w:val="center"/>
              <w:rPr>
                <w:sz w:val="20"/>
                <w:szCs w:val="20"/>
              </w:rPr>
            </w:pPr>
            <w:r>
              <w:rPr>
                <w:sz w:val="20"/>
                <w:szCs w:val="20"/>
              </w:rPr>
              <w:t>5</w:t>
            </w:r>
          </w:p>
        </w:tc>
        <w:tc>
          <w:tcPr>
            <w:tcW w:w="992" w:type="dxa"/>
            <w:shd w:val="clear" w:color="auto" w:fill="auto"/>
          </w:tcPr>
          <w:p w:rsidR="003A52F1" w:rsidRPr="00F8261A" w:rsidRDefault="003A52F1" w:rsidP="00373DFF">
            <w:pPr>
              <w:suppressAutoHyphens/>
              <w:jc w:val="center"/>
              <w:rPr>
                <w:sz w:val="20"/>
                <w:szCs w:val="20"/>
              </w:rPr>
            </w:pPr>
            <w:r>
              <w:rPr>
                <w:sz w:val="20"/>
                <w:szCs w:val="20"/>
              </w:rPr>
              <w:t>6</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w:t>
            </w:r>
          </w:p>
        </w:tc>
        <w:tc>
          <w:tcPr>
            <w:tcW w:w="5812" w:type="dxa"/>
            <w:shd w:val="clear" w:color="auto" w:fill="auto"/>
          </w:tcPr>
          <w:p w:rsidR="003A52F1" w:rsidRPr="00F8261A" w:rsidRDefault="003A52F1" w:rsidP="00373DFF">
            <w:pPr>
              <w:suppressAutoHyphens/>
              <w:rPr>
                <w:sz w:val="20"/>
                <w:szCs w:val="20"/>
              </w:rPr>
            </w:pPr>
            <w:r>
              <w:rPr>
                <w:sz w:val="20"/>
                <w:szCs w:val="20"/>
              </w:rPr>
              <w:t>О</w:t>
            </w:r>
            <w:r w:rsidRPr="00F8261A">
              <w:rPr>
                <w:sz w:val="20"/>
                <w:szCs w:val="20"/>
              </w:rPr>
              <w:t>бустройство, эксплуатация лесных дорог, предназначенных для охраны лесов от пожаров</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2,5</w:t>
            </w:r>
          </w:p>
        </w:tc>
      </w:tr>
      <w:tr w:rsidR="003A52F1" w:rsidRPr="00F8261A" w:rsidTr="0001765F">
        <w:tc>
          <w:tcPr>
            <w:tcW w:w="596" w:type="dxa"/>
          </w:tcPr>
          <w:p w:rsidR="003A52F1" w:rsidRDefault="003A52F1" w:rsidP="00373DFF">
            <w:pPr>
              <w:suppressAutoHyphens/>
              <w:jc w:val="center"/>
              <w:rPr>
                <w:sz w:val="20"/>
                <w:szCs w:val="20"/>
              </w:rPr>
            </w:pPr>
            <w:r>
              <w:rPr>
                <w:sz w:val="20"/>
                <w:szCs w:val="20"/>
              </w:rPr>
              <w:t>2.</w:t>
            </w:r>
          </w:p>
        </w:tc>
        <w:tc>
          <w:tcPr>
            <w:tcW w:w="5812" w:type="dxa"/>
            <w:shd w:val="clear" w:color="auto" w:fill="auto"/>
          </w:tcPr>
          <w:p w:rsidR="003A52F1" w:rsidRPr="00F8261A" w:rsidRDefault="003A52F1" w:rsidP="00373DFF">
            <w:pPr>
              <w:suppressAutoHyphens/>
              <w:rPr>
                <w:sz w:val="20"/>
                <w:szCs w:val="20"/>
              </w:rPr>
            </w:pPr>
            <w:r>
              <w:rPr>
                <w:sz w:val="20"/>
                <w:szCs w:val="20"/>
              </w:rPr>
              <w:t>П</w:t>
            </w:r>
            <w:r w:rsidRPr="00F8261A">
              <w:rPr>
                <w:sz w:val="20"/>
                <w:szCs w:val="20"/>
              </w:rPr>
              <w:t>рокладка квартальных просек</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4,38</w:t>
            </w:r>
          </w:p>
        </w:tc>
      </w:tr>
      <w:tr w:rsidR="003A52F1" w:rsidRPr="00F8261A" w:rsidTr="0001765F">
        <w:tc>
          <w:tcPr>
            <w:tcW w:w="596" w:type="dxa"/>
          </w:tcPr>
          <w:p w:rsidR="003A52F1" w:rsidRDefault="003A52F1" w:rsidP="00373DFF">
            <w:pPr>
              <w:suppressAutoHyphens/>
              <w:jc w:val="center"/>
              <w:rPr>
                <w:sz w:val="20"/>
                <w:szCs w:val="20"/>
              </w:rPr>
            </w:pPr>
            <w:r>
              <w:rPr>
                <w:sz w:val="20"/>
                <w:szCs w:val="20"/>
              </w:rPr>
              <w:t>3.</w:t>
            </w:r>
          </w:p>
        </w:tc>
        <w:tc>
          <w:tcPr>
            <w:tcW w:w="5812" w:type="dxa"/>
            <w:shd w:val="clear" w:color="auto" w:fill="auto"/>
          </w:tcPr>
          <w:p w:rsidR="003A52F1" w:rsidRPr="00F8261A" w:rsidRDefault="003A52F1" w:rsidP="00373DFF">
            <w:pPr>
              <w:suppressAutoHyphens/>
              <w:rPr>
                <w:sz w:val="20"/>
                <w:szCs w:val="20"/>
              </w:rPr>
            </w:pPr>
            <w:r>
              <w:rPr>
                <w:sz w:val="20"/>
                <w:szCs w:val="20"/>
              </w:rPr>
              <w:t>П</w:t>
            </w:r>
            <w:r w:rsidRPr="00F8261A">
              <w:rPr>
                <w:sz w:val="20"/>
                <w:szCs w:val="20"/>
              </w:rPr>
              <w:t>рокладка противопожарных разрывов</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8,6</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1,23</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r>
      <w:tr w:rsidR="003A52F1" w:rsidRPr="00F8261A" w:rsidTr="0001765F">
        <w:tc>
          <w:tcPr>
            <w:tcW w:w="596" w:type="dxa"/>
          </w:tcPr>
          <w:p w:rsidR="003A52F1" w:rsidRDefault="003A52F1" w:rsidP="00373DFF">
            <w:pPr>
              <w:suppressAutoHyphens/>
              <w:jc w:val="center"/>
              <w:rPr>
                <w:sz w:val="20"/>
                <w:szCs w:val="20"/>
              </w:rPr>
            </w:pPr>
            <w:r>
              <w:rPr>
                <w:sz w:val="20"/>
                <w:szCs w:val="20"/>
              </w:rPr>
              <w:t>6.</w:t>
            </w:r>
          </w:p>
        </w:tc>
        <w:tc>
          <w:tcPr>
            <w:tcW w:w="5812" w:type="dxa"/>
            <w:shd w:val="clear" w:color="auto" w:fill="auto"/>
          </w:tcPr>
          <w:p w:rsidR="003A52F1" w:rsidRPr="00F8261A" w:rsidRDefault="003A52F1" w:rsidP="00373DFF">
            <w:pPr>
              <w:suppressAutoHyphens/>
              <w:rPr>
                <w:sz w:val="20"/>
                <w:szCs w:val="20"/>
              </w:rPr>
            </w:pPr>
            <w:r>
              <w:rPr>
                <w:sz w:val="20"/>
                <w:szCs w:val="20"/>
              </w:rPr>
              <w:t>О</w:t>
            </w:r>
            <w:r w:rsidRPr="00F8261A">
              <w:rPr>
                <w:sz w:val="20"/>
                <w:szCs w:val="20"/>
              </w:rPr>
              <w:t>рганизация сосредоточения пунктов противопожарного инвентаря</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5</w:t>
            </w:r>
          </w:p>
        </w:tc>
      </w:tr>
      <w:tr w:rsidR="003A52F1" w:rsidRPr="00F8261A" w:rsidTr="0001765F">
        <w:tc>
          <w:tcPr>
            <w:tcW w:w="596" w:type="dxa"/>
          </w:tcPr>
          <w:p w:rsidR="003A52F1" w:rsidRDefault="003A52F1" w:rsidP="00373DFF">
            <w:pPr>
              <w:suppressAutoHyphens/>
              <w:jc w:val="center"/>
              <w:rPr>
                <w:sz w:val="20"/>
                <w:szCs w:val="20"/>
              </w:rPr>
            </w:pPr>
            <w:r>
              <w:rPr>
                <w:sz w:val="20"/>
                <w:szCs w:val="20"/>
              </w:rPr>
              <w:t>5.</w:t>
            </w:r>
          </w:p>
        </w:tc>
        <w:tc>
          <w:tcPr>
            <w:tcW w:w="5812" w:type="dxa"/>
            <w:shd w:val="clear" w:color="auto" w:fill="auto"/>
          </w:tcPr>
          <w:p w:rsidR="003A52F1" w:rsidRPr="00F8261A" w:rsidRDefault="003A52F1" w:rsidP="00373DFF">
            <w:pPr>
              <w:suppressAutoHyphens/>
              <w:rPr>
                <w:sz w:val="20"/>
                <w:szCs w:val="20"/>
              </w:rPr>
            </w:pPr>
            <w:r>
              <w:rPr>
                <w:sz w:val="20"/>
                <w:szCs w:val="20"/>
              </w:rPr>
              <w:t>У</w:t>
            </w:r>
            <w:r w:rsidRPr="00F8261A">
              <w:rPr>
                <w:sz w:val="20"/>
                <w:szCs w:val="20"/>
              </w:rPr>
              <w:t>становка шлагбаумов в лесах в целях обеспечения пожарной безопасности</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w:t>
            </w:r>
          </w:p>
        </w:tc>
      </w:tr>
      <w:tr w:rsidR="003A52F1" w:rsidRPr="00F8261A" w:rsidTr="0001765F">
        <w:tc>
          <w:tcPr>
            <w:tcW w:w="596" w:type="dxa"/>
          </w:tcPr>
          <w:p w:rsidR="003A52F1" w:rsidRDefault="003A52F1" w:rsidP="00373DFF">
            <w:pPr>
              <w:suppressAutoHyphens/>
              <w:jc w:val="center"/>
              <w:rPr>
                <w:sz w:val="20"/>
                <w:szCs w:val="20"/>
              </w:rPr>
            </w:pPr>
            <w:r>
              <w:rPr>
                <w:sz w:val="20"/>
                <w:szCs w:val="20"/>
              </w:rPr>
              <w:t>6.</w:t>
            </w:r>
          </w:p>
        </w:tc>
        <w:tc>
          <w:tcPr>
            <w:tcW w:w="5812" w:type="dxa"/>
            <w:shd w:val="clear" w:color="auto" w:fill="auto"/>
          </w:tcPr>
          <w:p w:rsidR="003A52F1" w:rsidRPr="00F8261A" w:rsidRDefault="003A52F1" w:rsidP="00373DFF">
            <w:pPr>
              <w:suppressAutoHyphens/>
              <w:rPr>
                <w:sz w:val="20"/>
                <w:szCs w:val="20"/>
              </w:rPr>
            </w:pPr>
            <w:r>
              <w:rPr>
                <w:sz w:val="20"/>
                <w:szCs w:val="20"/>
              </w:rPr>
              <w:t>Р</w:t>
            </w:r>
            <w:r w:rsidRPr="00F8261A">
              <w:rPr>
                <w:sz w:val="20"/>
                <w:szCs w:val="20"/>
              </w:rPr>
              <w:t>емонт шлагбаумов</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6</w:t>
            </w:r>
          </w:p>
        </w:tc>
      </w:tr>
      <w:tr w:rsidR="003A52F1" w:rsidRPr="00F8261A" w:rsidTr="0001765F">
        <w:tc>
          <w:tcPr>
            <w:tcW w:w="596" w:type="dxa"/>
          </w:tcPr>
          <w:p w:rsidR="003A52F1" w:rsidRDefault="003A52F1" w:rsidP="00373DFF">
            <w:pPr>
              <w:suppressAutoHyphens/>
              <w:jc w:val="center"/>
              <w:rPr>
                <w:sz w:val="20"/>
                <w:szCs w:val="20"/>
              </w:rPr>
            </w:pPr>
            <w:r>
              <w:rPr>
                <w:sz w:val="20"/>
                <w:szCs w:val="20"/>
              </w:rPr>
              <w:t>7.</w:t>
            </w:r>
          </w:p>
        </w:tc>
        <w:tc>
          <w:tcPr>
            <w:tcW w:w="5812" w:type="dxa"/>
            <w:shd w:val="clear" w:color="auto" w:fill="auto"/>
          </w:tcPr>
          <w:p w:rsidR="003A52F1" w:rsidRPr="00F8261A" w:rsidRDefault="003A52F1" w:rsidP="00373DFF">
            <w:pPr>
              <w:suppressAutoHyphens/>
              <w:rPr>
                <w:sz w:val="20"/>
                <w:szCs w:val="20"/>
              </w:rPr>
            </w:pPr>
            <w:r>
              <w:rPr>
                <w:sz w:val="20"/>
                <w:szCs w:val="20"/>
              </w:rPr>
              <w:t>У</w:t>
            </w:r>
            <w:r w:rsidRPr="00F8261A">
              <w:rPr>
                <w:sz w:val="20"/>
                <w:szCs w:val="20"/>
              </w:rPr>
              <w:t>становка стендов и др. знаков и указателей</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20</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20</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26</w:t>
            </w:r>
          </w:p>
        </w:tc>
      </w:tr>
      <w:tr w:rsidR="003A52F1" w:rsidRPr="00F8261A" w:rsidTr="0001765F">
        <w:tc>
          <w:tcPr>
            <w:tcW w:w="596" w:type="dxa"/>
          </w:tcPr>
          <w:p w:rsidR="003A52F1" w:rsidRDefault="003A52F1" w:rsidP="00373DFF">
            <w:pPr>
              <w:suppressAutoHyphens/>
              <w:jc w:val="center"/>
              <w:rPr>
                <w:sz w:val="20"/>
                <w:szCs w:val="20"/>
              </w:rPr>
            </w:pPr>
            <w:r>
              <w:rPr>
                <w:sz w:val="20"/>
                <w:szCs w:val="20"/>
              </w:rPr>
              <w:t>8.</w:t>
            </w:r>
          </w:p>
        </w:tc>
        <w:tc>
          <w:tcPr>
            <w:tcW w:w="5812" w:type="dxa"/>
            <w:shd w:val="clear" w:color="auto" w:fill="auto"/>
          </w:tcPr>
          <w:p w:rsidR="003A52F1" w:rsidRPr="00F8261A" w:rsidRDefault="003A52F1" w:rsidP="00373DFF">
            <w:pPr>
              <w:suppressAutoHyphens/>
              <w:rPr>
                <w:sz w:val="20"/>
                <w:szCs w:val="20"/>
              </w:rPr>
            </w:pPr>
            <w:r>
              <w:rPr>
                <w:sz w:val="20"/>
                <w:szCs w:val="20"/>
              </w:rPr>
              <w:t>О</w:t>
            </w:r>
            <w:r w:rsidRPr="00F8261A">
              <w:rPr>
                <w:sz w:val="20"/>
                <w:szCs w:val="20"/>
              </w:rPr>
              <w:t>беспечение функционирования ПХС</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r>
      <w:tr w:rsidR="003A52F1" w:rsidRPr="00F8261A" w:rsidTr="0001765F">
        <w:tc>
          <w:tcPr>
            <w:tcW w:w="596" w:type="dxa"/>
          </w:tcPr>
          <w:p w:rsidR="003A52F1" w:rsidRDefault="003A52F1" w:rsidP="00373DFF">
            <w:pPr>
              <w:suppressAutoHyphens/>
              <w:jc w:val="center"/>
              <w:rPr>
                <w:sz w:val="20"/>
                <w:szCs w:val="20"/>
              </w:rPr>
            </w:pPr>
            <w:r>
              <w:rPr>
                <w:sz w:val="20"/>
                <w:szCs w:val="20"/>
              </w:rPr>
              <w:t>9.</w:t>
            </w:r>
          </w:p>
        </w:tc>
        <w:tc>
          <w:tcPr>
            <w:tcW w:w="5812" w:type="dxa"/>
            <w:shd w:val="clear" w:color="auto" w:fill="auto"/>
          </w:tcPr>
          <w:p w:rsidR="003A52F1" w:rsidRPr="00F8261A" w:rsidRDefault="003A52F1" w:rsidP="00373DFF">
            <w:pPr>
              <w:suppressAutoHyphens/>
              <w:rPr>
                <w:sz w:val="20"/>
                <w:szCs w:val="20"/>
              </w:rPr>
            </w:pPr>
            <w:r>
              <w:rPr>
                <w:sz w:val="20"/>
                <w:szCs w:val="20"/>
              </w:rPr>
              <w:t>Э</w:t>
            </w:r>
            <w:r w:rsidRPr="00F8261A">
              <w:rPr>
                <w:sz w:val="20"/>
                <w:szCs w:val="20"/>
              </w:rPr>
              <w:t>ксплуатация пожарных водоемов и подъезд к источникам водоснабжения</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5</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5</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5</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10.</w:t>
            </w:r>
          </w:p>
        </w:tc>
        <w:tc>
          <w:tcPr>
            <w:tcW w:w="5812" w:type="dxa"/>
            <w:shd w:val="clear" w:color="auto" w:fill="auto"/>
          </w:tcPr>
          <w:p w:rsidR="003A52F1" w:rsidRPr="00F8261A" w:rsidRDefault="003A52F1" w:rsidP="00373DFF">
            <w:pPr>
              <w:suppressAutoHyphens/>
              <w:rPr>
                <w:sz w:val="20"/>
                <w:szCs w:val="20"/>
              </w:rPr>
            </w:pPr>
            <w:r>
              <w:rPr>
                <w:sz w:val="20"/>
                <w:szCs w:val="20"/>
              </w:rPr>
              <w:t>У</w:t>
            </w:r>
            <w:r w:rsidRPr="00F8261A">
              <w:rPr>
                <w:sz w:val="20"/>
                <w:szCs w:val="20"/>
              </w:rPr>
              <w:t>стройство противопожарных минерализованных полос</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10</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10</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11.</w:t>
            </w:r>
          </w:p>
        </w:tc>
        <w:tc>
          <w:tcPr>
            <w:tcW w:w="5812" w:type="dxa"/>
            <w:shd w:val="clear" w:color="auto" w:fill="auto"/>
          </w:tcPr>
          <w:p w:rsidR="003A52F1" w:rsidRPr="00F8261A" w:rsidRDefault="003A52F1" w:rsidP="00373DFF">
            <w:pPr>
              <w:suppressAutoHyphens/>
              <w:rPr>
                <w:sz w:val="20"/>
                <w:szCs w:val="20"/>
              </w:rPr>
            </w:pPr>
            <w:r>
              <w:rPr>
                <w:sz w:val="20"/>
                <w:szCs w:val="20"/>
              </w:rPr>
              <w:t>У</w:t>
            </w:r>
            <w:r w:rsidRPr="00F8261A">
              <w:rPr>
                <w:sz w:val="20"/>
                <w:szCs w:val="20"/>
              </w:rPr>
              <w:t>ход за противопожарными минерализованными полосами</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8,22</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12.</w:t>
            </w:r>
          </w:p>
        </w:tc>
        <w:tc>
          <w:tcPr>
            <w:tcW w:w="5812" w:type="dxa"/>
            <w:shd w:val="clear" w:color="auto" w:fill="auto"/>
          </w:tcPr>
          <w:p w:rsidR="003A52F1" w:rsidRPr="00F8261A" w:rsidRDefault="003A52F1" w:rsidP="00373DFF">
            <w:pPr>
              <w:suppressAutoHyphens/>
              <w:rPr>
                <w:sz w:val="20"/>
                <w:szCs w:val="20"/>
              </w:rPr>
            </w:pPr>
            <w:r>
              <w:rPr>
                <w:sz w:val="20"/>
                <w:szCs w:val="20"/>
              </w:rPr>
              <w:t>П</w:t>
            </w:r>
            <w:r w:rsidRPr="00F8261A">
              <w:rPr>
                <w:sz w:val="20"/>
                <w:szCs w:val="20"/>
              </w:rPr>
              <w:t>рочистка и обновление противопожарных минерализованных полос</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10</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10</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13.</w:t>
            </w:r>
          </w:p>
        </w:tc>
        <w:tc>
          <w:tcPr>
            <w:tcW w:w="5812" w:type="dxa"/>
            <w:shd w:val="clear" w:color="auto" w:fill="auto"/>
          </w:tcPr>
          <w:p w:rsidR="003A52F1" w:rsidRPr="00F8261A" w:rsidRDefault="003A52F1" w:rsidP="00373DFF">
            <w:pPr>
              <w:suppressAutoHyphens/>
              <w:rPr>
                <w:sz w:val="20"/>
                <w:szCs w:val="20"/>
              </w:rPr>
            </w:pPr>
            <w:r>
              <w:rPr>
                <w:sz w:val="20"/>
                <w:szCs w:val="20"/>
              </w:rPr>
              <w:t>Э</w:t>
            </w:r>
            <w:r w:rsidRPr="00F8261A">
              <w:rPr>
                <w:sz w:val="20"/>
                <w:szCs w:val="20"/>
              </w:rPr>
              <w:t>ксплуатация и содержание шлагбаумов</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шт.</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14.</w:t>
            </w:r>
          </w:p>
        </w:tc>
        <w:tc>
          <w:tcPr>
            <w:tcW w:w="5812" w:type="dxa"/>
            <w:shd w:val="clear" w:color="auto" w:fill="auto"/>
          </w:tcPr>
          <w:p w:rsidR="003A52F1" w:rsidRPr="00F8261A" w:rsidRDefault="003A52F1" w:rsidP="00373DFF">
            <w:pPr>
              <w:suppressAutoHyphens/>
              <w:rPr>
                <w:sz w:val="20"/>
                <w:szCs w:val="20"/>
              </w:rPr>
            </w:pPr>
            <w:r>
              <w:rPr>
                <w:sz w:val="20"/>
                <w:szCs w:val="20"/>
              </w:rPr>
              <w:t>О</w:t>
            </w:r>
            <w:r w:rsidRPr="00F8261A">
              <w:rPr>
                <w:sz w:val="20"/>
                <w:szCs w:val="20"/>
              </w:rPr>
              <w:t>рганизация наземного патрулирования на автотранспорте</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4</w:t>
            </w:r>
            <w:r>
              <w:rPr>
                <w:sz w:val="20"/>
                <w:szCs w:val="20"/>
              </w:rPr>
              <w:t xml:space="preserve"> </w:t>
            </w:r>
            <w:r w:rsidRPr="00F8261A">
              <w:rPr>
                <w:sz w:val="20"/>
                <w:szCs w:val="20"/>
              </w:rPr>
              <w:t>314</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4</w:t>
            </w:r>
            <w:r>
              <w:rPr>
                <w:sz w:val="20"/>
                <w:szCs w:val="20"/>
              </w:rPr>
              <w:t xml:space="preserve"> </w:t>
            </w:r>
            <w:r w:rsidRPr="00F8261A">
              <w:rPr>
                <w:sz w:val="20"/>
                <w:szCs w:val="20"/>
              </w:rPr>
              <w:t>314</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21</w:t>
            </w:r>
            <w:r>
              <w:rPr>
                <w:sz w:val="20"/>
                <w:szCs w:val="20"/>
              </w:rPr>
              <w:t xml:space="preserve"> </w:t>
            </w:r>
            <w:r w:rsidRPr="00F8261A">
              <w:rPr>
                <w:sz w:val="20"/>
                <w:szCs w:val="20"/>
              </w:rPr>
              <w:t>413</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15.</w:t>
            </w:r>
          </w:p>
        </w:tc>
        <w:tc>
          <w:tcPr>
            <w:tcW w:w="5812" w:type="dxa"/>
            <w:shd w:val="clear" w:color="auto" w:fill="auto"/>
          </w:tcPr>
          <w:p w:rsidR="003A52F1" w:rsidRPr="00F8261A" w:rsidRDefault="003A52F1" w:rsidP="00373DFF">
            <w:pPr>
              <w:suppressAutoHyphens/>
              <w:rPr>
                <w:sz w:val="20"/>
                <w:szCs w:val="20"/>
              </w:rPr>
            </w:pPr>
            <w:r>
              <w:rPr>
                <w:sz w:val="20"/>
                <w:szCs w:val="20"/>
              </w:rPr>
              <w:t>П</w:t>
            </w:r>
            <w:r w:rsidRPr="00F8261A">
              <w:rPr>
                <w:sz w:val="20"/>
                <w:szCs w:val="20"/>
              </w:rPr>
              <w:t>ешее патрулирование</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км</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345</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345</w:t>
            </w:r>
          </w:p>
        </w:tc>
        <w:tc>
          <w:tcPr>
            <w:tcW w:w="992" w:type="dxa"/>
            <w:shd w:val="clear" w:color="auto" w:fill="auto"/>
            <w:vAlign w:val="center"/>
          </w:tcPr>
          <w:p w:rsidR="003A52F1" w:rsidRPr="00F8261A" w:rsidRDefault="003A52F1" w:rsidP="00373DFF">
            <w:pPr>
              <w:suppressAutoHyphens/>
              <w:jc w:val="center"/>
              <w:rPr>
                <w:sz w:val="20"/>
                <w:szCs w:val="20"/>
              </w:rPr>
            </w:pPr>
          </w:p>
        </w:tc>
      </w:tr>
      <w:tr w:rsidR="003A52F1" w:rsidRPr="00F8261A" w:rsidTr="0001765F">
        <w:tc>
          <w:tcPr>
            <w:tcW w:w="596" w:type="dxa"/>
          </w:tcPr>
          <w:p w:rsidR="003A52F1" w:rsidRDefault="003A52F1" w:rsidP="00373DFF">
            <w:pPr>
              <w:suppressAutoHyphens/>
              <w:jc w:val="center"/>
              <w:rPr>
                <w:sz w:val="20"/>
                <w:szCs w:val="20"/>
              </w:rPr>
            </w:pPr>
            <w:r>
              <w:rPr>
                <w:sz w:val="20"/>
                <w:szCs w:val="20"/>
              </w:rPr>
              <w:t>16.</w:t>
            </w:r>
          </w:p>
        </w:tc>
        <w:tc>
          <w:tcPr>
            <w:tcW w:w="5812" w:type="dxa"/>
            <w:shd w:val="clear" w:color="auto" w:fill="auto"/>
          </w:tcPr>
          <w:p w:rsidR="003A52F1" w:rsidRPr="00F8261A" w:rsidRDefault="003A52F1" w:rsidP="00373DFF">
            <w:pPr>
              <w:suppressAutoHyphens/>
              <w:rPr>
                <w:sz w:val="20"/>
                <w:szCs w:val="20"/>
              </w:rPr>
            </w:pPr>
            <w:r>
              <w:rPr>
                <w:sz w:val="20"/>
                <w:szCs w:val="20"/>
              </w:rPr>
              <w:t>П</w:t>
            </w:r>
            <w:r w:rsidRPr="00F8261A">
              <w:rPr>
                <w:sz w:val="20"/>
                <w:szCs w:val="20"/>
              </w:rPr>
              <w:t>роведение противопожарных пропаганд</w:t>
            </w:r>
          </w:p>
        </w:tc>
        <w:tc>
          <w:tcPr>
            <w:tcW w:w="709" w:type="dxa"/>
            <w:shd w:val="clear" w:color="auto" w:fill="auto"/>
            <w:vAlign w:val="center"/>
          </w:tcPr>
          <w:p w:rsidR="003A52F1" w:rsidRPr="00F8261A" w:rsidRDefault="003A52F1" w:rsidP="00373DFF">
            <w:pPr>
              <w:suppressAutoHyphens/>
              <w:ind w:right="-108" w:hanging="108"/>
              <w:jc w:val="center"/>
              <w:rPr>
                <w:sz w:val="20"/>
                <w:szCs w:val="20"/>
              </w:rPr>
            </w:pPr>
            <w:r w:rsidRPr="00F8261A">
              <w:rPr>
                <w:sz w:val="20"/>
                <w:szCs w:val="20"/>
              </w:rPr>
              <w:t>лекции</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30</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30</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30</w:t>
            </w:r>
          </w:p>
        </w:tc>
      </w:tr>
      <w:tr w:rsidR="003A52F1" w:rsidRPr="00F8261A" w:rsidTr="0001765F">
        <w:tc>
          <w:tcPr>
            <w:tcW w:w="596" w:type="dxa"/>
          </w:tcPr>
          <w:p w:rsidR="003A52F1" w:rsidRDefault="003A52F1" w:rsidP="00373DFF">
            <w:pPr>
              <w:suppressAutoHyphens/>
              <w:jc w:val="center"/>
              <w:rPr>
                <w:sz w:val="20"/>
                <w:szCs w:val="20"/>
              </w:rPr>
            </w:pPr>
            <w:r>
              <w:rPr>
                <w:sz w:val="20"/>
                <w:szCs w:val="20"/>
              </w:rPr>
              <w:t>17.</w:t>
            </w:r>
          </w:p>
        </w:tc>
        <w:tc>
          <w:tcPr>
            <w:tcW w:w="5812" w:type="dxa"/>
            <w:shd w:val="clear" w:color="auto" w:fill="auto"/>
          </w:tcPr>
          <w:p w:rsidR="003A52F1" w:rsidRPr="00F8261A" w:rsidRDefault="003A52F1" w:rsidP="00373DFF">
            <w:pPr>
              <w:suppressAutoHyphens/>
              <w:rPr>
                <w:sz w:val="20"/>
                <w:szCs w:val="20"/>
              </w:rPr>
            </w:pPr>
            <w:r>
              <w:rPr>
                <w:sz w:val="20"/>
                <w:szCs w:val="20"/>
              </w:rPr>
              <w:t>О</w:t>
            </w:r>
            <w:r w:rsidRPr="00F8261A">
              <w:rPr>
                <w:sz w:val="20"/>
                <w:szCs w:val="20"/>
              </w:rPr>
              <w:t>чистка лесов от захламленности</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га</w:t>
            </w:r>
          </w:p>
        </w:tc>
        <w:tc>
          <w:tcPr>
            <w:tcW w:w="708"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709" w:type="dxa"/>
            <w:shd w:val="clear" w:color="auto" w:fill="auto"/>
            <w:vAlign w:val="center"/>
          </w:tcPr>
          <w:p w:rsidR="003A52F1" w:rsidRPr="00F8261A" w:rsidRDefault="003A52F1" w:rsidP="00373DFF">
            <w:pPr>
              <w:suppressAutoHyphens/>
              <w:jc w:val="center"/>
              <w:rPr>
                <w:sz w:val="20"/>
                <w:szCs w:val="20"/>
              </w:rPr>
            </w:pPr>
            <w:r w:rsidRPr="00F8261A">
              <w:rPr>
                <w:sz w:val="20"/>
                <w:szCs w:val="20"/>
              </w:rPr>
              <w:t>–</w:t>
            </w:r>
          </w:p>
        </w:tc>
        <w:tc>
          <w:tcPr>
            <w:tcW w:w="992" w:type="dxa"/>
            <w:shd w:val="clear" w:color="auto" w:fill="auto"/>
            <w:vAlign w:val="center"/>
          </w:tcPr>
          <w:p w:rsidR="003A52F1" w:rsidRPr="00F8261A" w:rsidRDefault="003A52F1" w:rsidP="00373DFF">
            <w:pPr>
              <w:suppressAutoHyphens/>
              <w:jc w:val="center"/>
              <w:rPr>
                <w:sz w:val="20"/>
                <w:szCs w:val="20"/>
              </w:rPr>
            </w:pPr>
            <w:r w:rsidRPr="00F8261A">
              <w:rPr>
                <w:sz w:val="20"/>
                <w:szCs w:val="20"/>
              </w:rPr>
              <w:t>4</w:t>
            </w:r>
          </w:p>
        </w:tc>
      </w:tr>
    </w:tbl>
    <w:p w:rsidR="00A31CDA" w:rsidRPr="00C52D7F" w:rsidRDefault="008D3E2D" w:rsidP="00373DFF">
      <w:pPr>
        <w:suppressAutoHyphens/>
        <w:spacing w:before="240"/>
        <w:ind w:firstLine="709"/>
        <w:jc w:val="both"/>
        <w:rPr>
          <w:rFonts w:eastAsia="Calibri"/>
          <w:sz w:val="28"/>
          <w:szCs w:val="28"/>
          <w:lang w:eastAsia="en-US"/>
        </w:rPr>
      </w:pPr>
      <w:r w:rsidRPr="00C52D7F">
        <w:rPr>
          <w:rFonts w:eastAsia="Calibri"/>
          <w:sz w:val="28"/>
          <w:szCs w:val="28"/>
          <w:lang w:eastAsia="en-US"/>
        </w:rPr>
        <w:t xml:space="preserve">2.4. </w:t>
      </w:r>
      <w:r w:rsidR="00C60730" w:rsidRPr="00C52D7F">
        <w:rPr>
          <w:rFonts w:eastAsia="Calibri"/>
          <w:sz w:val="28"/>
          <w:szCs w:val="28"/>
          <w:lang w:eastAsia="en-US"/>
        </w:rPr>
        <w:t xml:space="preserve">Информация о мероприятиях </w:t>
      </w:r>
      <w:r w:rsidRPr="00C52D7F">
        <w:rPr>
          <w:rFonts w:eastAsia="Calibri"/>
          <w:sz w:val="28"/>
          <w:szCs w:val="28"/>
          <w:lang w:eastAsia="en-US"/>
        </w:rPr>
        <w:t xml:space="preserve">по защите лесов за период действия предыдущего </w:t>
      </w:r>
      <w:r w:rsidR="00C52D7F" w:rsidRPr="00C52D7F">
        <w:rPr>
          <w:rFonts w:eastAsia="Calibri"/>
          <w:sz w:val="28"/>
          <w:szCs w:val="28"/>
          <w:lang w:eastAsia="en-US"/>
        </w:rPr>
        <w:t>Л</w:t>
      </w:r>
      <w:r w:rsidRPr="00C52D7F">
        <w:rPr>
          <w:rFonts w:eastAsia="Calibri"/>
          <w:sz w:val="28"/>
          <w:szCs w:val="28"/>
          <w:lang w:eastAsia="en-US"/>
        </w:rPr>
        <w:t>есного плана</w:t>
      </w:r>
      <w:r w:rsidR="00C52D7F">
        <w:rPr>
          <w:rFonts w:eastAsia="Calibri"/>
          <w:sz w:val="28"/>
          <w:szCs w:val="28"/>
          <w:lang w:eastAsia="en-US"/>
        </w:rPr>
        <w:t>.</w:t>
      </w:r>
      <w:r w:rsidRPr="00C52D7F">
        <w:rPr>
          <w:rFonts w:eastAsia="Calibri"/>
          <w:sz w:val="28"/>
          <w:szCs w:val="28"/>
          <w:lang w:eastAsia="en-US"/>
        </w:rPr>
        <w:t xml:space="preserve"> </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По действующему лесозащитному районированию (ст</w:t>
      </w:r>
      <w:r w:rsidR="00F8261A" w:rsidRPr="00942526">
        <w:rPr>
          <w:rFonts w:eastAsia="Calibri"/>
          <w:sz w:val="28"/>
          <w:szCs w:val="28"/>
          <w:lang w:eastAsia="en-US"/>
        </w:rPr>
        <w:t>атья</w:t>
      </w:r>
      <w:r w:rsidRPr="00942526">
        <w:rPr>
          <w:rFonts w:eastAsia="Calibri"/>
          <w:sz w:val="28"/>
          <w:szCs w:val="28"/>
          <w:lang w:eastAsia="en-US"/>
        </w:rPr>
        <w:t xml:space="preserve"> 60.4 </w:t>
      </w:r>
      <w:r w:rsidR="00F8261A" w:rsidRPr="00942526">
        <w:rPr>
          <w:rFonts w:eastAsia="Calibri"/>
          <w:sz w:val="28"/>
          <w:szCs w:val="28"/>
          <w:lang w:eastAsia="en-US"/>
        </w:rPr>
        <w:t>Лесного кодекса</w:t>
      </w:r>
      <w:r w:rsidRPr="00942526">
        <w:rPr>
          <w:rFonts w:eastAsia="Calibri"/>
          <w:sz w:val="28"/>
          <w:szCs w:val="28"/>
          <w:lang w:eastAsia="en-US"/>
        </w:rPr>
        <w:t>) леса Камчатского края относятся к Камчатскому лесозащитному району, включающему в себя все 7 лесничеств и относящемуся к зоне слабой лесопатологической угрозы (Атласовское, Быстринское, Елизовское, Ключевское, Корякское, Мильковское, Усть-Большерецкое). Критериями определения зоны являются степень повреждения лесов вредными организмами, целевое назначение лесов, их экономическая и хозяйственная ценность. Почвенно-климатические и погодные условия края не способствуют размножению и развитию очагов вредных организмов, что определяет отнесение к зоне слабой лесопатологической угрозы.</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На период действия </w:t>
      </w:r>
      <w:r w:rsidR="00BD37AA">
        <w:rPr>
          <w:rFonts w:eastAsia="Calibri"/>
          <w:sz w:val="28"/>
          <w:szCs w:val="28"/>
          <w:lang w:eastAsia="en-US"/>
        </w:rPr>
        <w:t xml:space="preserve">предыдущего </w:t>
      </w:r>
      <w:r w:rsidR="00F8261A" w:rsidRPr="00942526">
        <w:rPr>
          <w:rFonts w:eastAsia="Calibri"/>
          <w:sz w:val="28"/>
          <w:szCs w:val="28"/>
          <w:lang w:eastAsia="en-US"/>
        </w:rPr>
        <w:t>Л</w:t>
      </w:r>
      <w:r w:rsidRPr="00942526">
        <w:rPr>
          <w:rFonts w:eastAsia="Calibri"/>
          <w:sz w:val="28"/>
          <w:szCs w:val="28"/>
          <w:lang w:eastAsia="en-US"/>
        </w:rPr>
        <w:t>есного плана по Камчатскому краю в 2009-2018 гг. были запланированы следующие мероприятия по защите леса (табл</w:t>
      </w:r>
      <w:r w:rsidR="009167F2" w:rsidRPr="00942526">
        <w:rPr>
          <w:rFonts w:eastAsia="Calibri"/>
          <w:sz w:val="28"/>
          <w:szCs w:val="28"/>
          <w:lang w:eastAsia="en-US"/>
        </w:rPr>
        <w:t>ица</w:t>
      </w:r>
      <w:r w:rsidRPr="00942526">
        <w:rPr>
          <w:rFonts w:eastAsia="Calibri"/>
          <w:sz w:val="28"/>
          <w:szCs w:val="28"/>
          <w:lang w:eastAsia="en-US"/>
        </w:rPr>
        <w:t xml:space="preserve"> 12)</w:t>
      </w:r>
      <w:r w:rsidR="009167F2" w:rsidRPr="00942526">
        <w:rPr>
          <w:rFonts w:eastAsia="Calibri"/>
          <w:sz w:val="28"/>
          <w:szCs w:val="28"/>
          <w:lang w:eastAsia="en-US"/>
        </w:rPr>
        <w:t>:</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лесопатологическое обследование</w:t>
      </w:r>
      <w:r w:rsidR="009167F2" w:rsidRPr="00942526">
        <w:rPr>
          <w:rFonts w:eastAsia="Calibri"/>
          <w:sz w:val="28"/>
          <w:szCs w:val="28"/>
          <w:lang w:eastAsia="en-US"/>
        </w:rPr>
        <w:t xml:space="preserve"> (далее – ЛПО)</w:t>
      </w:r>
      <w:r w:rsidRPr="00942526">
        <w:rPr>
          <w:rFonts w:eastAsia="Calibri"/>
          <w:sz w:val="28"/>
          <w:szCs w:val="28"/>
          <w:lang w:eastAsia="en-US"/>
        </w:rPr>
        <w:t>;</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санитарно-оздоровительные мероприятия, в том числе вырубка погибших и поврежденных лесных насаждений:</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а) выборочные санитарные рубки;</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б) сплошные санитарные рубки.</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очистка лесов от захламления, загрязнения и иного негативного воздействия.</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Плановая сумма расходов на защиту лесов края на период 2009-2018 гг. </w:t>
      </w:r>
      <w:r w:rsidR="00592547" w:rsidRPr="00942526">
        <w:rPr>
          <w:rFonts w:eastAsia="Calibri"/>
          <w:sz w:val="28"/>
          <w:szCs w:val="28"/>
          <w:lang w:eastAsia="en-US"/>
        </w:rPr>
        <w:t>составила</w:t>
      </w:r>
      <w:r w:rsidRPr="00942526">
        <w:rPr>
          <w:rFonts w:eastAsia="Calibri"/>
          <w:sz w:val="28"/>
          <w:szCs w:val="28"/>
          <w:lang w:eastAsia="en-US"/>
        </w:rPr>
        <w:t xml:space="preserve"> 151,9 тыс.руб., или 5,3 </w:t>
      </w:r>
      <w:r w:rsidR="003A52F1">
        <w:rPr>
          <w:rFonts w:eastAsia="Calibri"/>
          <w:sz w:val="28"/>
          <w:szCs w:val="28"/>
          <w:lang w:eastAsia="en-US"/>
        </w:rPr>
        <w:t>процента</w:t>
      </w:r>
      <w:r w:rsidRPr="00942526">
        <w:rPr>
          <w:rFonts w:eastAsia="Calibri"/>
          <w:sz w:val="28"/>
          <w:szCs w:val="28"/>
          <w:lang w:eastAsia="en-US"/>
        </w:rPr>
        <w:t xml:space="preserve"> от общей суммы затрат на реализацию </w:t>
      </w:r>
      <w:r w:rsidR="00F8261A" w:rsidRPr="00942526">
        <w:rPr>
          <w:rFonts w:eastAsia="Calibri"/>
          <w:sz w:val="28"/>
          <w:szCs w:val="28"/>
          <w:lang w:eastAsia="en-US"/>
        </w:rPr>
        <w:t>Л</w:t>
      </w:r>
      <w:r w:rsidRPr="00942526">
        <w:rPr>
          <w:rFonts w:eastAsia="Calibri"/>
          <w:sz w:val="28"/>
          <w:szCs w:val="28"/>
          <w:lang w:eastAsia="en-US"/>
        </w:rPr>
        <w:t xml:space="preserve">есного плана. Основным источником покрытия затрат послужили средства субвенций (99,5 </w:t>
      </w:r>
      <w:r w:rsidR="003A52F1">
        <w:rPr>
          <w:rFonts w:eastAsia="Calibri"/>
          <w:sz w:val="28"/>
          <w:szCs w:val="28"/>
          <w:lang w:eastAsia="en-US"/>
        </w:rPr>
        <w:t>процента</w:t>
      </w:r>
      <w:r w:rsidRPr="00942526">
        <w:rPr>
          <w:rFonts w:eastAsia="Calibri"/>
          <w:sz w:val="28"/>
          <w:szCs w:val="28"/>
          <w:lang w:eastAsia="en-US"/>
        </w:rPr>
        <w:t>) (</w:t>
      </w:r>
      <w:r w:rsidR="00F8261A" w:rsidRPr="00942526">
        <w:rPr>
          <w:rFonts w:eastAsia="Calibri"/>
          <w:sz w:val="28"/>
          <w:szCs w:val="28"/>
          <w:lang w:eastAsia="en-US"/>
        </w:rPr>
        <w:t>д</w:t>
      </w:r>
      <w:r w:rsidRPr="00942526">
        <w:rPr>
          <w:rFonts w:eastAsia="Calibri"/>
          <w:sz w:val="28"/>
          <w:szCs w:val="28"/>
          <w:lang w:eastAsia="en-US"/>
        </w:rPr>
        <w:t>анные из табл</w:t>
      </w:r>
      <w:r w:rsidR="00ED77A0">
        <w:rPr>
          <w:rFonts w:eastAsia="Calibri"/>
          <w:sz w:val="28"/>
          <w:szCs w:val="28"/>
          <w:lang w:eastAsia="en-US"/>
        </w:rPr>
        <w:t>ицы</w:t>
      </w:r>
      <w:r w:rsidRPr="00942526">
        <w:rPr>
          <w:rFonts w:eastAsia="Calibri"/>
          <w:sz w:val="28"/>
          <w:szCs w:val="28"/>
          <w:lang w:eastAsia="en-US"/>
        </w:rPr>
        <w:t xml:space="preserve"> 3.2 Лесного плана на 2009-2018 </w:t>
      </w:r>
      <w:r w:rsidRPr="00942526">
        <w:rPr>
          <w:rFonts w:eastAsia="Calibri"/>
          <w:sz w:val="28"/>
          <w:szCs w:val="28"/>
          <w:lang w:eastAsia="en-US"/>
        </w:rPr>
        <w:lastRenderedPageBreak/>
        <w:t>гг.). Прогноз расходов обоснован объемом запланированных работ по защите лесов в ценах соответствующих лет на 2009-2010 гг. и в ценах 2010 г. на период 2011-2018 гг.</w:t>
      </w:r>
    </w:p>
    <w:p w:rsidR="00C52D7F" w:rsidRDefault="005E61FB" w:rsidP="00373DFF">
      <w:pPr>
        <w:suppressAutoHyphens/>
        <w:jc w:val="right"/>
        <w:rPr>
          <w:rFonts w:eastAsia="Calibri"/>
          <w:sz w:val="28"/>
          <w:szCs w:val="28"/>
          <w:lang w:eastAsia="en-US"/>
        </w:rPr>
      </w:pPr>
      <w:r w:rsidRPr="00942526">
        <w:rPr>
          <w:rFonts w:eastAsia="Calibri"/>
          <w:sz w:val="28"/>
          <w:szCs w:val="28"/>
          <w:lang w:eastAsia="en-US"/>
        </w:rPr>
        <w:t>Таблица 12</w:t>
      </w:r>
    </w:p>
    <w:p w:rsidR="005E61FB" w:rsidRDefault="005E61FB" w:rsidP="00373DFF">
      <w:pPr>
        <w:suppressAutoHyphens/>
        <w:jc w:val="center"/>
        <w:rPr>
          <w:rFonts w:eastAsia="Calibri"/>
          <w:sz w:val="28"/>
          <w:szCs w:val="28"/>
          <w:lang w:eastAsia="en-US"/>
        </w:rPr>
      </w:pPr>
      <w:r w:rsidRPr="00942526">
        <w:rPr>
          <w:rFonts w:eastAsia="Calibri"/>
          <w:sz w:val="28"/>
          <w:szCs w:val="28"/>
          <w:lang w:eastAsia="en-US"/>
        </w:rPr>
        <w:t>Плановые показатели по защите лесов на 2009-2018 гг. по Камчатскому краю</w:t>
      </w:r>
    </w:p>
    <w:tbl>
      <w:tblPr>
        <w:tblW w:w="9668"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10"/>
        <w:gridCol w:w="567"/>
        <w:gridCol w:w="567"/>
        <w:gridCol w:w="567"/>
        <w:gridCol w:w="567"/>
        <w:gridCol w:w="567"/>
        <w:gridCol w:w="567"/>
        <w:gridCol w:w="567"/>
        <w:gridCol w:w="567"/>
        <w:gridCol w:w="567"/>
        <w:gridCol w:w="567"/>
        <w:gridCol w:w="425"/>
        <w:gridCol w:w="567"/>
      </w:tblGrid>
      <w:tr w:rsidR="0001765F" w:rsidRPr="00F8261A" w:rsidTr="0001765F">
        <w:tc>
          <w:tcPr>
            <w:tcW w:w="596" w:type="dxa"/>
            <w:vMerge w:val="restart"/>
            <w:vAlign w:val="center"/>
          </w:tcPr>
          <w:p w:rsidR="0001765F" w:rsidRDefault="0001765F" w:rsidP="00373DFF">
            <w:pPr>
              <w:suppressAutoHyphens/>
              <w:jc w:val="center"/>
              <w:rPr>
                <w:rFonts w:eastAsia="Calibri"/>
                <w:sz w:val="20"/>
                <w:szCs w:val="20"/>
                <w:lang w:eastAsia="en-US"/>
              </w:rPr>
            </w:pPr>
            <w:r>
              <w:rPr>
                <w:rFonts w:eastAsia="Calibri"/>
                <w:sz w:val="20"/>
                <w:szCs w:val="20"/>
                <w:lang w:eastAsia="en-US"/>
              </w:rPr>
              <w:t>№</w:t>
            </w:r>
          </w:p>
          <w:p w:rsidR="0001765F" w:rsidRPr="00F8261A" w:rsidRDefault="0001765F" w:rsidP="00373DFF">
            <w:pPr>
              <w:suppressAutoHyphens/>
              <w:jc w:val="center"/>
              <w:rPr>
                <w:rFonts w:eastAsia="Calibri"/>
                <w:sz w:val="20"/>
                <w:szCs w:val="20"/>
                <w:lang w:eastAsia="en-US"/>
              </w:rPr>
            </w:pPr>
            <w:r>
              <w:rPr>
                <w:rFonts w:eastAsia="Calibri"/>
                <w:sz w:val="20"/>
                <w:szCs w:val="20"/>
                <w:lang w:eastAsia="en-US"/>
              </w:rPr>
              <w:t>п/п</w:t>
            </w:r>
          </w:p>
        </w:tc>
        <w:tc>
          <w:tcPr>
            <w:tcW w:w="2410" w:type="dxa"/>
            <w:vMerge w:val="restart"/>
            <w:shd w:val="clear" w:color="auto" w:fill="auto"/>
          </w:tcPr>
          <w:p w:rsidR="0001765F" w:rsidRPr="00F8261A" w:rsidRDefault="0001765F" w:rsidP="00373DFF">
            <w:pPr>
              <w:suppressAutoHyphens/>
              <w:jc w:val="center"/>
              <w:rPr>
                <w:rFonts w:eastAsia="Calibri"/>
                <w:sz w:val="20"/>
                <w:szCs w:val="20"/>
                <w:lang w:eastAsia="en-US"/>
              </w:rPr>
            </w:pPr>
            <w:r w:rsidRPr="00F8261A">
              <w:rPr>
                <w:rFonts w:eastAsia="Calibri"/>
                <w:sz w:val="20"/>
                <w:szCs w:val="20"/>
                <w:lang w:eastAsia="en-US"/>
              </w:rPr>
              <w:t>Наименование</w:t>
            </w:r>
          </w:p>
          <w:p w:rsidR="0001765F" w:rsidRPr="00F8261A" w:rsidRDefault="0001765F" w:rsidP="00373DFF">
            <w:pPr>
              <w:suppressAutoHyphens/>
              <w:jc w:val="center"/>
              <w:rPr>
                <w:rFonts w:eastAsia="Calibri"/>
                <w:sz w:val="20"/>
                <w:szCs w:val="20"/>
                <w:lang w:eastAsia="en-US"/>
              </w:rPr>
            </w:pPr>
            <w:r w:rsidRPr="00F8261A">
              <w:rPr>
                <w:rFonts w:eastAsia="Calibri"/>
                <w:sz w:val="20"/>
                <w:szCs w:val="20"/>
                <w:lang w:eastAsia="en-US"/>
              </w:rPr>
              <w:t>работ</w:t>
            </w:r>
          </w:p>
        </w:tc>
        <w:tc>
          <w:tcPr>
            <w:tcW w:w="567" w:type="dxa"/>
            <w:vMerge w:val="restart"/>
            <w:shd w:val="clear" w:color="auto" w:fill="auto"/>
          </w:tcPr>
          <w:p w:rsidR="0001765F" w:rsidRPr="00F8261A" w:rsidRDefault="0001765F" w:rsidP="00373DFF">
            <w:pPr>
              <w:suppressAutoHyphens/>
              <w:ind w:left="-108" w:right="-108" w:hanging="17"/>
              <w:jc w:val="center"/>
              <w:rPr>
                <w:rFonts w:eastAsia="Calibri"/>
                <w:sz w:val="20"/>
                <w:szCs w:val="20"/>
                <w:lang w:eastAsia="en-US"/>
              </w:rPr>
            </w:pPr>
            <w:r w:rsidRPr="00F8261A">
              <w:rPr>
                <w:rFonts w:eastAsia="Calibri"/>
                <w:sz w:val="20"/>
                <w:szCs w:val="20"/>
                <w:lang w:eastAsia="en-US"/>
              </w:rPr>
              <w:t>Ед. изм.</w:t>
            </w:r>
          </w:p>
        </w:tc>
        <w:tc>
          <w:tcPr>
            <w:tcW w:w="567" w:type="dxa"/>
          </w:tcPr>
          <w:p w:rsidR="0001765F" w:rsidRPr="00F8261A" w:rsidRDefault="0001765F" w:rsidP="00373DFF">
            <w:pPr>
              <w:tabs>
                <w:tab w:val="left" w:pos="4383"/>
              </w:tabs>
              <w:suppressAutoHyphens/>
              <w:jc w:val="center"/>
              <w:rPr>
                <w:rFonts w:eastAsia="Calibri"/>
                <w:sz w:val="20"/>
                <w:szCs w:val="20"/>
                <w:lang w:eastAsia="en-US"/>
              </w:rPr>
            </w:pPr>
          </w:p>
        </w:tc>
        <w:tc>
          <w:tcPr>
            <w:tcW w:w="5528" w:type="dxa"/>
            <w:gridSpan w:val="10"/>
            <w:shd w:val="clear" w:color="auto" w:fill="auto"/>
          </w:tcPr>
          <w:p w:rsidR="0001765F" w:rsidRPr="00F8261A" w:rsidRDefault="0001765F" w:rsidP="00373DFF">
            <w:pPr>
              <w:tabs>
                <w:tab w:val="left" w:pos="4383"/>
              </w:tabs>
              <w:suppressAutoHyphens/>
              <w:jc w:val="center"/>
              <w:rPr>
                <w:rFonts w:eastAsia="Calibri"/>
                <w:sz w:val="20"/>
                <w:szCs w:val="20"/>
                <w:lang w:eastAsia="en-US"/>
              </w:rPr>
            </w:pPr>
            <w:r w:rsidRPr="00F8261A">
              <w:rPr>
                <w:rFonts w:eastAsia="Calibri"/>
                <w:sz w:val="20"/>
                <w:szCs w:val="20"/>
                <w:lang w:eastAsia="en-US"/>
              </w:rPr>
              <w:t>Объемы работ по годам</w:t>
            </w:r>
          </w:p>
        </w:tc>
      </w:tr>
      <w:tr w:rsidR="0001765F" w:rsidRPr="00F8261A" w:rsidTr="0001765F">
        <w:tc>
          <w:tcPr>
            <w:tcW w:w="596" w:type="dxa"/>
            <w:vMerge/>
          </w:tcPr>
          <w:p w:rsidR="0001765F" w:rsidRPr="00F8261A" w:rsidRDefault="0001765F" w:rsidP="00373DFF">
            <w:pPr>
              <w:suppressAutoHyphens/>
              <w:jc w:val="center"/>
              <w:rPr>
                <w:rFonts w:eastAsia="Calibri"/>
                <w:sz w:val="20"/>
                <w:szCs w:val="20"/>
                <w:lang w:eastAsia="en-US"/>
              </w:rPr>
            </w:pPr>
          </w:p>
        </w:tc>
        <w:tc>
          <w:tcPr>
            <w:tcW w:w="2410" w:type="dxa"/>
            <w:vMerge/>
            <w:shd w:val="clear" w:color="auto" w:fill="auto"/>
          </w:tcPr>
          <w:p w:rsidR="0001765F" w:rsidRPr="00F8261A" w:rsidRDefault="0001765F" w:rsidP="00373DFF">
            <w:pPr>
              <w:suppressAutoHyphens/>
              <w:jc w:val="center"/>
              <w:rPr>
                <w:rFonts w:eastAsia="Calibri"/>
                <w:sz w:val="20"/>
                <w:szCs w:val="20"/>
                <w:lang w:eastAsia="en-US"/>
              </w:rPr>
            </w:pPr>
          </w:p>
        </w:tc>
        <w:tc>
          <w:tcPr>
            <w:tcW w:w="567" w:type="dxa"/>
            <w:vMerge/>
            <w:shd w:val="clear" w:color="auto" w:fill="auto"/>
          </w:tcPr>
          <w:p w:rsidR="0001765F" w:rsidRPr="00F8261A" w:rsidRDefault="0001765F" w:rsidP="00373DFF">
            <w:pPr>
              <w:suppressAutoHyphens/>
              <w:jc w:val="center"/>
              <w:rPr>
                <w:rFonts w:eastAsia="Calibri"/>
                <w:sz w:val="20"/>
                <w:szCs w:val="20"/>
                <w:lang w:eastAsia="en-US"/>
              </w:rPr>
            </w:pPr>
          </w:p>
        </w:tc>
        <w:tc>
          <w:tcPr>
            <w:tcW w:w="567" w:type="dxa"/>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2009</w:t>
            </w:r>
          </w:p>
        </w:tc>
        <w:tc>
          <w:tcPr>
            <w:tcW w:w="567" w:type="dxa"/>
            <w:shd w:val="clear" w:color="auto" w:fill="auto"/>
          </w:tcPr>
          <w:p w:rsidR="0001765F" w:rsidRPr="00F8261A" w:rsidRDefault="0001765F" w:rsidP="00373DFF">
            <w:pPr>
              <w:suppressAutoHyphens/>
              <w:ind w:left="-108" w:right="-108"/>
              <w:jc w:val="center"/>
              <w:rPr>
                <w:rFonts w:eastAsia="Calibri"/>
                <w:sz w:val="20"/>
                <w:szCs w:val="20"/>
                <w:lang w:eastAsia="en-US"/>
              </w:rPr>
            </w:pPr>
            <w:r w:rsidRPr="00F8261A">
              <w:rPr>
                <w:rFonts w:eastAsia="Calibri"/>
                <w:sz w:val="20"/>
                <w:szCs w:val="20"/>
                <w:lang w:eastAsia="en-US"/>
              </w:rPr>
              <w:t>2010 (факт)</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2011</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2012</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2013</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2014</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2015</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2016</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2017</w:t>
            </w:r>
          </w:p>
        </w:tc>
        <w:tc>
          <w:tcPr>
            <w:tcW w:w="425"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2018</w:t>
            </w:r>
          </w:p>
        </w:tc>
        <w:tc>
          <w:tcPr>
            <w:tcW w:w="567" w:type="dxa"/>
            <w:shd w:val="clear" w:color="auto" w:fill="auto"/>
          </w:tcPr>
          <w:p w:rsidR="0001765F" w:rsidRPr="00F8261A" w:rsidRDefault="0001765F" w:rsidP="00373DFF">
            <w:pPr>
              <w:suppressAutoHyphens/>
              <w:ind w:right="-108" w:hanging="108"/>
              <w:jc w:val="center"/>
              <w:rPr>
                <w:rFonts w:eastAsia="Calibri"/>
                <w:sz w:val="20"/>
                <w:szCs w:val="20"/>
                <w:lang w:eastAsia="en-US"/>
              </w:rPr>
            </w:pPr>
            <w:r w:rsidRPr="00F8261A">
              <w:rPr>
                <w:rFonts w:eastAsia="Calibri"/>
                <w:sz w:val="20"/>
                <w:szCs w:val="20"/>
                <w:lang w:eastAsia="en-US"/>
              </w:rPr>
              <w:t>2011-2018</w:t>
            </w:r>
          </w:p>
        </w:tc>
      </w:tr>
    </w:tbl>
    <w:p w:rsidR="0001765F" w:rsidRPr="0001765F" w:rsidRDefault="0001765F" w:rsidP="00373DFF">
      <w:pPr>
        <w:suppressAutoHyphens/>
        <w:jc w:val="center"/>
        <w:rPr>
          <w:rFonts w:eastAsia="Calibri"/>
          <w:sz w:val="2"/>
          <w:szCs w:val="2"/>
          <w:lang w:eastAsia="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10"/>
        <w:gridCol w:w="567"/>
        <w:gridCol w:w="567"/>
        <w:gridCol w:w="567"/>
        <w:gridCol w:w="567"/>
        <w:gridCol w:w="567"/>
        <w:gridCol w:w="567"/>
        <w:gridCol w:w="567"/>
        <w:gridCol w:w="567"/>
        <w:gridCol w:w="567"/>
        <w:gridCol w:w="567"/>
        <w:gridCol w:w="425"/>
        <w:gridCol w:w="567"/>
      </w:tblGrid>
      <w:tr w:rsidR="003A52F1" w:rsidRPr="00F8261A" w:rsidTr="0001765F">
        <w:trPr>
          <w:tblHeader/>
        </w:trPr>
        <w:tc>
          <w:tcPr>
            <w:tcW w:w="596" w:type="dxa"/>
          </w:tcPr>
          <w:p w:rsidR="003A52F1" w:rsidRPr="00F8261A" w:rsidRDefault="003A52F1" w:rsidP="00373DFF">
            <w:pPr>
              <w:suppressAutoHyphens/>
              <w:jc w:val="center"/>
              <w:rPr>
                <w:rFonts w:eastAsia="Calibri"/>
                <w:sz w:val="20"/>
                <w:szCs w:val="20"/>
                <w:lang w:eastAsia="en-US"/>
              </w:rPr>
            </w:pPr>
            <w:r>
              <w:rPr>
                <w:rFonts w:eastAsia="Calibri"/>
                <w:sz w:val="20"/>
                <w:szCs w:val="20"/>
                <w:lang w:eastAsia="en-US"/>
              </w:rPr>
              <w:t>1</w:t>
            </w:r>
          </w:p>
        </w:tc>
        <w:tc>
          <w:tcPr>
            <w:tcW w:w="2410" w:type="dxa"/>
            <w:shd w:val="clear" w:color="auto" w:fill="auto"/>
          </w:tcPr>
          <w:p w:rsidR="003A52F1" w:rsidRPr="00F8261A" w:rsidRDefault="003A52F1" w:rsidP="00373DFF">
            <w:pPr>
              <w:suppressAutoHyphens/>
              <w:jc w:val="center"/>
              <w:rPr>
                <w:rFonts w:eastAsia="Calibri"/>
                <w:sz w:val="20"/>
                <w:szCs w:val="20"/>
                <w:lang w:eastAsia="en-US"/>
              </w:rPr>
            </w:pPr>
            <w:r>
              <w:rPr>
                <w:rFonts w:eastAsia="Calibri"/>
                <w:sz w:val="20"/>
                <w:szCs w:val="20"/>
                <w:lang w:eastAsia="en-US"/>
              </w:rPr>
              <w:t>2</w:t>
            </w:r>
          </w:p>
        </w:tc>
        <w:tc>
          <w:tcPr>
            <w:tcW w:w="567" w:type="dxa"/>
            <w:shd w:val="clear" w:color="auto" w:fill="auto"/>
          </w:tcPr>
          <w:p w:rsidR="003A52F1" w:rsidRPr="00F8261A" w:rsidRDefault="003A52F1" w:rsidP="00373DFF">
            <w:pPr>
              <w:suppressAutoHyphens/>
              <w:jc w:val="center"/>
              <w:rPr>
                <w:rFonts w:eastAsia="Calibri"/>
                <w:sz w:val="20"/>
                <w:szCs w:val="20"/>
                <w:lang w:eastAsia="en-US"/>
              </w:rPr>
            </w:pPr>
            <w:r>
              <w:rPr>
                <w:rFonts w:eastAsia="Calibri"/>
                <w:sz w:val="20"/>
                <w:szCs w:val="20"/>
                <w:lang w:eastAsia="en-US"/>
              </w:rPr>
              <w:t>3</w:t>
            </w:r>
          </w:p>
        </w:tc>
        <w:tc>
          <w:tcPr>
            <w:tcW w:w="567" w:type="dxa"/>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4</w:t>
            </w:r>
          </w:p>
        </w:tc>
        <w:tc>
          <w:tcPr>
            <w:tcW w:w="567" w:type="dxa"/>
            <w:shd w:val="clear" w:color="auto" w:fill="auto"/>
          </w:tcPr>
          <w:p w:rsidR="003A52F1" w:rsidRPr="00F8261A" w:rsidRDefault="003A52F1" w:rsidP="00373DFF">
            <w:pPr>
              <w:suppressAutoHyphens/>
              <w:ind w:left="-108" w:right="-108"/>
              <w:jc w:val="center"/>
              <w:rPr>
                <w:rFonts w:eastAsia="Calibri"/>
                <w:sz w:val="20"/>
                <w:szCs w:val="20"/>
                <w:lang w:eastAsia="en-US"/>
              </w:rPr>
            </w:pPr>
            <w:r>
              <w:rPr>
                <w:rFonts w:eastAsia="Calibri"/>
                <w:sz w:val="20"/>
                <w:szCs w:val="20"/>
                <w:lang w:eastAsia="en-US"/>
              </w:rPr>
              <w:t>5</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6</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7</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8</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9</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10</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11</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12</w:t>
            </w:r>
          </w:p>
        </w:tc>
        <w:tc>
          <w:tcPr>
            <w:tcW w:w="425"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13</w:t>
            </w:r>
          </w:p>
        </w:tc>
        <w:tc>
          <w:tcPr>
            <w:tcW w:w="567" w:type="dxa"/>
            <w:shd w:val="clear" w:color="auto" w:fill="auto"/>
          </w:tcPr>
          <w:p w:rsidR="003A52F1" w:rsidRPr="00F8261A" w:rsidRDefault="003A52F1" w:rsidP="00373DFF">
            <w:pPr>
              <w:suppressAutoHyphens/>
              <w:ind w:right="-108" w:hanging="108"/>
              <w:jc w:val="center"/>
              <w:rPr>
                <w:rFonts w:eastAsia="Calibri"/>
                <w:sz w:val="20"/>
                <w:szCs w:val="20"/>
                <w:lang w:eastAsia="en-US"/>
              </w:rPr>
            </w:pPr>
            <w:r>
              <w:rPr>
                <w:rFonts w:eastAsia="Calibri"/>
                <w:sz w:val="20"/>
                <w:szCs w:val="20"/>
                <w:lang w:eastAsia="en-US"/>
              </w:rPr>
              <w:t>14</w:t>
            </w:r>
          </w:p>
        </w:tc>
      </w:tr>
      <w:tr w:rsidR="003A52F1" w:rsidRPr="00F8261A" w:rsidTr="003A52F1">
        <w:tc>
          <w:tcPr>
            <w:tcW w:w="596" w:type="dxa"/>
          </w:tcPr>
          <w:p w:rsidR="003A52F1" w:rsidRPr="00F8261A" w:rsidRDefault="0001765F" w:rsidP="00373DFF">
            <w:pPr>
              <w:suppressAutoHyphens/>
              <w:jc w:val="center"/>
              <w:rPr>
                <w:rFonts w:eastAsia="Calibri"/>
                <w:sz w:val="20"/>
                <w:szCs w:val="20"/>
                <w:lang w:eastAsia="en-US"/>
              </w:rPr>
            </w:pPr>
            <w:r>
              <w:rPr>
                <w:rFonts w:eastAsia="Calibri"/>
                <w:sz w:val="20"/>
                <w:szCs w:val="20"/>
                <w:lang w:eastAsia="en-US"/>
              </w:rPr>
              <w:t>1.</w:t>
            </w:r>
          </w:p>
        </w:tc>
        <w:tc>
          <w:tcPr>
            <w:tcW w:w="2410" w:type="dxa"/>
            <w:shd w:val="clear" w:color="auto" w:fill="auto"/>
          </w:tcPr>
          <w:p w:rsidR="003A52F1" w:rsidRPr="00F8261A" w:rsidRDefault="003A52F1" w:rsidP="00373DFF">
            <w:pPr>
              <w:suppressAutoHyphens/>
              <w:rPr>
                <w:rFonts w:eastAsia="Calibri"/>
                <w:sz w:val="20"/>
                <w:szCs w:val="20"/>
                <w:lang w:eastAsia="en-US"/>
              </w:rPr>
            </w:pPr>
            <w:r w:rsidRPr="00F8261A">
              <w:rPr>
                <w:rFonts w:eastAsia="Calibri"/>
                <w:sz w:val="20"/>
                <w:szCs w:val="20"/>
                <w:lang w:eastAsia="en-US"/>
              </w:rPr>
              <w:t>Лесопатологическое обследование</w:t>
            </w:r>
          </w:p>
        </w:tc>
        <w:tc>
          <w:tcPr>
            <w:tcW w:w="567" w:type="dxa"/>
            <w:shd w:val="clear" w:color="auto" w:fill="auto"/>
            <w:vAlign w:val="center"/>
          </w:tcPr>
          <w:p w:rsidR="003A52F1" w:rsidRPr="00F8261A" w:rsidRDefault="003A52F1" w:rsidP="00373DFF">
            <w:pPr>
              <w:suppressAutoHyphens/>
              <w:jc w:val="center"/>
              <w:rPr>
                <w:rFonts w:eastAsia="Calibri"/>
                <w:sz w:val="20"/>
                <w:szCs w:val="20"/>
                <w:lang w:eastAsia="en-US"/>
              </w:rPr>
            </w:pPr>
            <w:r w:rsidRPr="00F8261A">
              <w:rPr>
                <w:rFonts w:eastAsia="Calibri"/>
                <w:sz w:val="20"/>
                <w:szCs w:val="20"/>
                <w:lang w:eastAsia="en-US"/>
              </w:rPr>
              <w:t>га</w:t>
            </w:r>
          </w:p>
        </w:tc>
        <w:tc>
          <w:tcPr>
            <w:tcW w:w="567" w:type="dxa"/>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2010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2100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3000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2407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425"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2047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19849</w:t>
            </w:r>
          </w:p>
        </w:tc>
      </w:tr>
      <w:tr w:rsidR="003A52F1" w:rsidRPr="00F8261A" w:rsidTr="003A52F1">
        <w:tc>
          <w:tcPr>
            <w:tcW w:w="596" w:type="dxa"/>
          </w:tcPr>
          <w:p w:rsidR="003A52F1" w:rsidRPr="00F8261A" w:rsidRDefault="0001765F" w:rsidP="00373DFF">
            <w:pPr>
              <w:suppressAutoHyphens/>
              <w:jc w:val="center"/>
              <w:rPr>
                <w:rFonts w:eastAsia="Calibri"/>
                <w:sz w:val="20"/>
                <w:szCs w:val="20"/>
                <w:lang w:eastAsia="en-US"/>
              </w:rPr>
            </w:pPr>
            <w:r>
              <w:rPr>
                <w:rFonts w:eastAsia="Calibri"/>
                <w:sz w:val="20"/>
                <w:szCs w:val="20"/>
                <w:lang w:eastAsia="en-US"/>
              </w:rPr>
              <w:t>2.</w:t>
            </w:r>
          </w:p>
        </w:tc>
        <w:tc>
          <w:tcPr>
            <w:tcW w:w="2410" w:type="dxa"/>
            <w:shd w:val="clear" w:color="auto" w:fill="auto"/>
          </w:tcPr>
          <w:p w:rsidR="003A52F1" w:rsidRPr="00F8261A" w:rsidRDefault="003A52F1" w:rsidP="00373DFF">
            <w:pPr>
              <w:suppressAutoHyphens/>
              <w:rPr>
                <w:rFonts w:eastAsia="Calibri"/>
                <w:sz w:val="20"/>
                <w:szCs w:val="20"/>
                <w:lang w:eastAsia="en-US"/>
              </w:rPr>
            </w:pPr>
            <w:r w:rsidRPr="00F8261A">
              <w:rPr>
                <w:rFonts w:eastAsia="Calibri"/>
                <w:sz w:val="20"/>
                <w:szCs w:val="20"/>
                <w:lang w:eastAsia="en-US"/>
              </w:rPr>
              <w:t>Санитарно-оздоровительные мероприятия, в том числе:</w:t>
            </w:r>
          </w:p>
        </w:tc>
        <w:tc>
          <w:tcPr>
            <w:tcW w:w="567" w:type="dxa"/>
            <w:shd w:val="clear" w:color="auto" w:fill="auto"/>
            <w:vAlign w:val="center"/>
          </w:tcPr>
          <w:p w:rsidR="003A52F1" w:rsidRPr="00F8261A" w:rsidRDefault="003A52F1" w:rsidP="00373DFF">
            <w:pPr>
              <w:suppressAutoHyphens/>
              <w:jc w:val="center"/>
              <w:rPr>
                <w:rFonts w:eastAsia="Calibri"/>
                <w:sz w:val="20"/>
                <w:szCs w:val="20"/>
                <w:lang w:eastAsia="en-US"/>
              </w:rPr>
            </w:pPr>
            <w:r w:rsidRPr="00F8261A">
              <w:rPr>
                <w:rFonts w:eastAsia="Calibri"/>
                <w:sz w:val="20"/>
                <w:szCs w:val="20"/>
                <w:lang w:eastAsia="en-US"/>
              </w:rPr>
              <w:t>га</w:t>
            </w:r>
          </w:p>
        </w:tc>
        <w:tc>
          <w:tcPr>
            <w:tcW w:w="567" w:type="dxa"/>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377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425"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337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2696</w:t>
            </w:r>
          </w:p>
        </w:tc>
      </w:tr>
      <w:tr w:rsidR="003A52F1" w:rsidRPr="00F8261A" w:rsidTr="003A52F1">
        <w:tc>
          <w:tcPr>
            <w:tcW w:w="596" w:type="dxa"/>
          </w:tcPr>
          <w:p w:rsidR="003A52F1" w:rsidRPr="00F8261A" w:rsidRDefault="0001765F" w:rsidP="00373DFF">
            <w:pPr>
              <w:suppressAutoHyphens/>
              <w:jc w:val="center"/>
              <w:rPr>
                <w:rFonts w:eastAsia="Calibri"/>
                <w:sz w:val="20"/>
                <w:szCs w:val="20"/>
                <w:lang w:eastAsia="en-US"/>
              </w:rPr>
            </w:pPr>
            <w:r>
              <w:rPr>
                <w:rFonts w:eastAsia="Calibri"/>
                <w:sz w:val="20"/>
                <w:szCs w:val="20"/>
                <w:lang w:eastAsia="en-US"/>
              </w:rPr>
              <w:t>2.1.</w:t>
            </w:r>
          </w:p>
        </w:tc>
        <w:tc>
          <w:tcPr>
            <w:tcW w:w="2410" w:type="dxa"/>
            <w:shd w:val="clear" w:color="auto" w:fill="auto"/>
          </w:tcPr>
          <w:p w:rsidR="003A52F1" w:rsidRPr="00F8261A" w:rsidRDefault="003A52F1" w:rsidP="00373DFF">
            <w:pPr>
              <w:suppressAutoHyphens/>
              <w:rPr>
                <w:rFonts w:eastAsia="Calibri"/>
                <w:sz w:val="20"/>
                <w:szCs w:val="20"/>
                <w:lang w:eastAsia="en-US"/>
              </w:rPr>
            </w:pPr>
            <w:r w:rsidRPr="00F8261A">
              <w:rPr>
                <w:rFonts w:eastAsia="Calibri"/>
                <w:sz w:val="20"/>
                <w:szCs w:val="20"/>
                <w:lang w:eastAsia="en-US"/>
              </w:rPr>
              <w:t>- выборочные санитарные рубки</w:t>
            </w:r>
          </w:p>
        </w:tc>
        <w:tc>
          <w:tcPr>
            <w:tcW w:w="567" w:type="dxa"/>
            <w:shd w:val="clear" w:color="auto" w:fill="auto"/>
            <w:vAlign w:val="center"/>
          </w:tcPr>
          <w:p w:rsidR="003A52F1" w:rsidRPr="00F8261A" w:rsidRDefault="003A52F1" w:rsidP="00373DFF">
            <w:pPr>
              <w:suppressAutoHyphens/>
              <w:jc w:val="center"/>
              <w:rPr>
                <w:rFonts w:eastAsia="Calibri"/>
                <w:sz w:val="20"/>
                <w:szCs w:val="20"/>
                <w:lang w:eastAsia="en-US"/>
              </w:rPr>
            </w:pPr>
            <w:r w:rsidRPr="00F8261A">
              <w:rPr>
                <w:rFonts w:eastAsia="Calibri"/>
                <w:sz w:val="20"/>
                <w:szCs w:val="20"/>
                <w:lang w:eastAsia="en-US"/>
              </w:rPr>
              <w:t>га</w:t>
            </w:r>
          </w:p>
        </w:tc>
        <w:tc>
          <w:tcPr>
            <w:tcW w:w="567" w:type="dxa"/>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384</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507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425"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280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2240</w:t>
            </w:r>
          </w:p>
        </w:tc>
      </w:tr>
      <w:tr w:rsidR="003A52F1" w:rsidRPr="00F8261A" w:rsidTr="003A52F1">
        <w:tc>
          <w:tcPr>
            <w:tcW w:w="596" w:type="dxa"/>
          </w:tcPr>
          <w:p w:rsidR="003A52F1" w:rsidRPr="00F8261A" w:rsidRDefault="0001765F" w:rsidP="00373DFF">
            <w:pPr>
              <w:suppressAutoHyphens/>
              <w:jc w:val="center"/>
              <w:rPr>
                <w:rFonts w:eastAsia="Calibri"/>
                <w:sz w:val="20"/>
                <w:szCs w:val="20"/>
                <w:lang w:eastAsia="en-US"/>
              </w:rPr>
            </w:pPr>
            <w:r>
              <w:rPr>
                <w:rFonts w:eastAsia="Calibri"/>
                <w:sz w:val="20"/>
                <w:szCs w:val="20"/>
                <w:lang w:eastAsia="en-US"/>
              </w:rPr>
              <w:t>2.2.</w:t>
            </w:r>
          </w:p>
        </w:tc>
        <w:tc>
          <w:tcPr>
            <w:tcW w:w="2410" w:type="dxa"/>
            <w:shd w:val="clear" w:color="auto" w:fill="auto"/>
          </w:tcPr>
          <w:p w:rsidR="003A52F1" w:rsidRPr="00F8261A" w:rsidRDefault="003A52F1" w:rsidP="00373DFF">
            <w:pPr>
              <w:suppressAutoHyphens/>
              <w:rPr>
                <w:rFonts w:eastAsia="Calibri"/>
                <w:sz w:val="20"/>
                <w:szCs w:val="20"/>
                <w:lang w:eastAsia="en-US"/>
              </w:rPr>
            </w:pPr>
            <w:r w:rsidRPr="00F8261A">
              <w:rPr>
                <w:rFonts w:eastAsia="Calibri"/>
                <w:sz w:val="20"/>
                <w:szCs w:val="20"/>
                <w:lang w:eastAsia="en-US"/>
              </w:rPr>
              <w:t>- сплошные санитарные рубки</w:t>
            </w:r>
          </w:p>
        </w:tc>
        <w:tc>
          <w:tcPr>
            <w:tcW w:w="567" w:type="dxa"/>
            <w:shd w:val="clear" w:color="auto" w:fill="auto"/>
            <w:vAlign w:val="center"/>
          </w:tcPr>
          <w:p w:rsidR="003A52F1" w:rsidRPr="00F8261A" w:rsidRDefault="003A52F1" w:rsidP="00373DFF">
            <w:pPr>
              <w:suppressAutoHyphens/>
              <w:jc w:val="center"/>
              <w:rPr>
                <w:rFonts w:eastAsia="Calibri"/>
                <w:sz w:val="20"/>
                <w:szCs w:val="20"/>
                <w:lang w:eastAsia="en-US"/>
              </w:rPr>
            </w:pPr>
            <w:r w:rsidRPr="00F8261A">
              <w:rPr>
                <w:rFonts w:eastAsia="Calibri"/>
                <w:sz w:val="20"/>
                <w:szCs w:val="20"/>
                <w:lang w:eastAsia="en-US"/>
              </w:rPr>
              <w:t>га</w:t>
            </w:r>
          </w:p>
        </w:tc>
        <w:tc>
          <w:tcPr>
            <w:tcW w:w="567" w:type="dxa"/>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65</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425"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57</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456</w:t>
            </w:r>
          </w:p>
        </w:tc>
      </w:tr>
      <w:tr w:rsidR="003A52F1" w:rsidRPr="00F8261A" w:rsidTr="003A52F1">
        <w:tc>
          <w:tcPr>
            <w:tcW w:w="596" w:type="dxa"/>
          </w:tcPr>
          <w:p w:rsidR="003A52F1" w:rsidRPr="00F8261A" w:rsidRDefault="0001765F" w:rsidP="00373DFF">
            <w:pPr>
              <w:suppressAutoHyphens/>
              <w:jc w:val="center"/>
              <w:rPr>
                <w:rFonts w:eastAsia="Calibri"/>
                <w:sz w:val="20"/>
                <w:szCs w:val="20"/>
                <w:lang w:eastAsia="en-US"/>
              </w:rPr>
            </w:pPr>
            <w:r>
              <w:rPr>
                <w:rFonts w:eastAsia="Calibri"/>
                <w:sz w:val="20"/>
                <w:szCs w:val="20"/>
                <w:lang w:eastAsia="en-US"/>
              </w:rPr>
              <w:t>3.</w:t>
            </w:r>
          </w:p>
        </w:tc>
        <w:tc>
          <w:tcPr>
            <w:tcW w:w="2410" w:type="dxa"/>
            <w:shd w:val="clear" w:color="auto" w:fill="auto"/>
          </w:tcPr>
          <w:p w:rsidR="003A52F1" w:rsidRPr="00F8261A" w:rsidRDefault="003A52F1" w:rsidP="00373DFF">
            <w:pPr>
              <w:suppressAutoHyphens/>
              <w:rPr>
                <w:rFonts w:eastAsia="Calibri"/>
                <w:sz w:val="20"/>
                <w:szCs w:val="20"/>
                <w:lang w:eastAsia="en-US"/>
              </w:rPr>
            </w:pPr>
            <w:r w:rsidRPr="00F8261A">
              <w:rPr>
                <w:rFonts w:eastAsia="Calibri"/>
                <w:sz w:val="20"/>
                <w:szCs w:val="20"/>
                <w:lang w:eastAsia="en-US"/>
              </w:rPr>
              <w:t>Очистка лесов от захламления</w:t>
            </w:r>
          </w:p>
        </w:tc>
        <w:tc>
          <w:tcPr>
            <w:tcW w:w="567" w:type="dxa"/>
            <w:shd w:val="clear" w:color="auto" w:fill="auto"/>
            <w:vAlign w:val="center"/>
          </w:tcPr>
          <w:p w:rsidR="003A52F1" w:rsidRPr="00F8261A" w:rsidRDefault="003A52F1" w:rsidP="00373DFF">
            <w:pPr>
              <w:suppressAutoHyphens/>
              <w:jc w:val="center"/>
              <w:rPr>
                <w:rFonts w:eastAsia="Calibri"/>
                <w:sz w:val="20"/>
                <w:szCs w:val="20"/>
                <w:lang w:eastAsia="en-US"/>
              </w:rPr>
            </w:pPr>
            <w:r w:rsidRPr="00F8261A">
              <w:rPr>
                <w:rFonts w:eastAsia="Calibri"/>
                <w:sz w:val="20"/>
                <w:szCs w:val="20"/>
                <w:lang w:eastAsia="en-US"/>
              </w:rPr>
              <w:t>га</w:t>
            </w:r>
          </w:p>
        </w:tc>
        <w:tc>
          <w:tcPr>
            <w:tcW w:w="567" w:type="dxa"/>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5</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425"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c>
          <w:tcPr>
            <w:tcW w:w="567" w:type="dxa"/>
            <w:shd w:val="clear" w:color="auto" w:fill="auto"/>
            <w:vAlign w:val="center"/>
          </w:tcPr>
          <w:p w:rsidR="003A52F1" w:rsidRPr="00F8261A" w:rsidRDefault="003A52F1" w:rsidP="00373DFF">
            <w:pPr>
              <w:suppressAutoHyphens/>
              <w:ind w:right="-108" w:hanging="108"/>
              <w:jc w:val="center"/>
              <w:rPr>
                <w:rFonts w:eastAsia="Calibri"/>
                <w:sz w:val="20"/>
                <w:szCs w:val="20"/>
                <w:lang w:eastAsia="en-US"/>
              </w:rPr>
            </w:pPr>
            <w:r w:rsidRPr="00F8261A">
              <w:rPr>
                <w:rFonts w:eastAsia="Calibri"/>
                <w:sz w:val="20"/>
                <w:szCs w:val="20"/>
                <w:lang w:eastAsia="en-US"/>
              </w:rPr>
              <w:t>0</w:t>
            </w:r>
          </w:p>
        </w:tc>
      </w:tr>
    </w:tbl>
    <w:p w:rsidR="005E61FB" w:rsidRPr="00942526" w:rsidRDefault="005E61FB" w:rsidP="00373DFF">
      <w:pPr>
        <w:suppressAutoHyphens/>
        <w:spacing w:before="240"/>
        <w:ind w:firstLine="709"/>
        <w:jc w:val="both"/>
        <w:rPr>
          <w:rFonts w:eastAsia="Calibri"/>
          <w:sz w:val="28"/>
          <w:szCs w:val="28"/>
          <w:lang w:eastAsia="en-US"/>
        </w:rPr>
      </w:pPr>
      <w:r w:rsidRPr="00942526">
        <w:rPr>
          <w:rFonts w:eastAsia="Calibri"/>
          <w:sz w:val="28"/>
          <w:szCs w:val="28"/>
          <w:lang w:eastAsia="en-US"/>
        </w:rPr>
        <w:t xml:space="preserve">В 2017 году для обеспечения санитарной безопасности лесов Камчатского края в рамках </w:t>
      </w:r>
      <w:r w:rsidR="00592547" w:rsidRPr="00942526">
        <w:rPr>
          <w:rFonts w:eastAsia="Calibri"/>
          <w:sz w:val="28"/>
          <w:szCs w:val="28"/>
          <w:lang w:eastAsia="en-US"/>
        </w:rPr>
        <w:t>государственного лесопатологического мониторинга (далее – ГЛПМ)</w:t>
      </w:r>
      <w:r w:rsidRPr="00942526">
        <w:rPr>
          <w:rFonts w:eastAsia="Calibri"/>
          <w:sz w:val="28"/>
          <w:szCs w:val="28"/>
          <w:lang w:eastAsia="en-US"/>
        </w:rPr>
        <w:t xml:space="preserve"> были проведены следующие работы:</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выборочные наземные наблюдения за санитарным и лесопатологическим состоянием лесов на площади 6,01 тыс.</w:t>
      </w:r>
      <w:r w:rsidR="00C52D7F">
        <w:rPr>
          <w:rFonts w:eastAsia="Calibri"/>
          <w:sz w:val="28"/>
          <w:szCs w:val="28"/>
          <w:lang w:eastAsia="en-US"/>
        </w:rPr>
        <w:t> </w:t>
      </w:r>
      <w:r w:rsidRPr="00942526">
        <w:rPr>
          <w:rFonts w:eastAsia="Calibri"/>
          <w:sz w:val="28"/>
          <w:szCs w:val="28"/>
          <w:lang w:eastAsia="en-US"/>
        </w:rPr>
        <w:t>га и за популяциями вредных организмов на участках;</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инвентаризация очагов вредных организмов и оценка санитарного и лесопатологического состояния лесов на всей лесопокрытой площади субъекта – 18</w:t>
      </w:r>
      <w:r w:rsidR="00F8261A" w:rsidRPr="00942526">
        <w:rPr>
          <w:rFonts w:eastAsia="Calibri"/>
          <w:sz w:val="28"/>
          <w:szCs w:val="28"/>
          <w:lang w:eastAsia="en-US"/>
        </w:rPr>
        <w:t> </w:t>
      </w:r>
      <w:r w:rsidRPr="00942526">
        <w:rPr>
          <w:rFonts w:eastAsia="Calibri"/>
          <w:sz w:val="28"/>
          <w:szCs w:val="28"/>
          <w:lang w:eastAsia="en-US"/>
        </w:rPr>
        <w:t>963,3 га.</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Агентством лесного хозяйства и охраны животного мира Камчатского края проведено </w:t>
      </w:r>
      <w:r w:rsidR="009167F2" w:rsidRPr="00942526">
        <w:rPr>
          <w:rFonts w:eastAsia="Calibri"/>
          <w:sz w:val="28"/>
          <w:szCs w:val="28"/>
          <w:lang w:eastAsia="en-US"/>
        </w:rPr>
        <w:t>ЛПО</w:t>
      </w:r>
      <w:r w:rsidRPr="00942526">
        <w:rPr>
          <w:rFonts w:eastAsia="Calibri"/>
          <w:sz w:val="28"/>
          <w:szCs w:val="28"/>
          <w:lang w:eastAsia="en-US"/>
        </w:rPr>
        <w:t xml:space="preserve"> на площади 2</w:t>
      </w:r>
      <w:r w:rsidR="00F8261A" w:rsidRPr="00942526">
        <w:rPr>
          <w:rFonts w:eastAsia="Calibri"/>
          <w:sz w:val="28"/>
          <w:szCs w:val="28"/>
          <w:lang w:eastAsia="en-US"/>
        </w:rPr>
        <w:t> </w:t>
      </w:r>
      <w:r w:rsidRPr="00942526">
        <w:rPr>
          <w:rFonts w:eastAsia="Calibri"/>
          <w:sz w:val="28"/>
          <w:szCs w:val="28"/>
          <w:lang w:eastAsia="en-US"/>
        </w:rPr>
        <w:t>407</w:t>
      </w:r>
      <w:r w:rsidR="00F8261A" w:rsidRPr="00942526">
        <w:rPr>
          <w:rFonts w:eastAsia="Calibri"/>
          <w:sz w:val="28"/>
          <w:szCs w:val="28"/>
          <w:lang w:eastAsia="en-US"/>
        </w:rPr>
        <w:t xml:space="preserve"> </w:t>
      </w:r>
      <w:r w:rsidRPr="00942526">
        <w:rPr>
          <w:rFonts w:eastAsia="Calibri"/>
          <w:sz w:val="28"/>
          <w:szCs w:val="28"/>
          <w:lang w:eastAsia="en-US"/>
        </w:rPr>
        <w:t>га, санитарные рубки – 203,4 га. В том числе сплошные санитарные рубки – 77,3 га, выборочные санитарные рубки – 126,1 га. Ликвидация очагов вредных организмов в 2017 году не проводилась и не планировалась, так как лесопатологическое состояние лесов края этого не требовало.</w:t>
      </w:r>
    </w:p>
    <w:p w:rsidR="005E61FB" w:rsidRPr="00942526" w:rsidRDefault="005E61FB" w:rsidP="00373DFF">
      <w:pPr>
        <w:suppressAutoHyphens/>
        <w:ind w:firstLine="709"/>
        <w:jc w:val="both"/>
        <w:rPr>
          <w:rFonts w:eastAsia="Calibri"/>
          <w:sz w:val="28"/>
          <w:szCs w:val="28"/>
          <w:lang w:eastAsia="en-US"/>
        </w:rPr>
      </w:pPr>
      <w:r w:rsidRPr="00942526">
        <w:rPr>
          <w:rFonts w:eastAsia="Calibri"/>
          <w:spacing w:val="-4"/>
          <w:sz w:val="28"/>
          <w:szCs w:val="28"/>
          <w:lang w:eastAsia="en-US"/>
        </w:rPr>
        <w:t>В 2017 году были проведены дистанционные наблюдения за санитарным и лесопатологическим состоянием на площади 2</w:t>
      </w:r>
      <w:r w:rsidR="00F8261A" w:rsidRPr="00942526">
        <w:rPr>
          <w:rFonts w:eastAsia="Calibri"/>
          <w:spacing w:val="-4"/>
          <w:sz w:val="28"/>
          <w:szCs w:val="28"/>
          <w:lang w:eastAsia="en-US"/>
        </w:rPr>
        <w:t> </w:t>
      </w:r>
      <w:r w:rsidRPr="00942526">
        <w:rPr>
          <w:rFonts w:eastAsia="Calibri"/>
          <w:spacing w:val="-4"/>
          <w:sz w:val="28"/>
          <w:szCs w:val="28"/>
          <w:lang w:eastAsia="en-US"/>
        </w:rPr>
        <w:t>822</w:t>
      </w:r>
      <w:r w:rsidR="00F8261A" w:rsidRPr="00942526">
        <w:rPr>
          <w:rFonts w:eastAsia="Calibri"/>
          <w:spacing w:val="-4"/>
          <w:sz w:val="28"/>
          <w:szCs w:val="28"/>
          <w:lang w:eastAsia="en-US"/>
        </w:rPr>
        <w:t xml:space="preserve"> </w:t>
      </w:r>
      <w:r w:rsidRPr="00942526">
        <w:rPr>
          <w:rFonts w:eastAsia="Calibri"/>
          <w:spacing w:val="-4"/>
          <w:sz w:val="28"/>
          <w:szCs w:val="28"/>
          <w:lang w:eastAsia="en-US"/>
        </w:rPr>
        <w:t>га. При этом выявлено 615 га насаждений с признаками ослабления, усыхания или гибели</w:t>
      </w:r>
      <w:r w:rsidR="0001765F">
        <w:rPr>
          <w:rFonts w:eastAsia="Calibri"/>
          <w:spacing w:val="-4"/>
          <w:sz w:val="28"/>
          <w:szCs w:val="28"/>
          <w:lang w:eastAsia="en-US"/>
        </w:rPr>
        <w:t>.</w:t>
      </w:r>
      <w:r w:rsidRPr="00942526">
        <w:rPr>
          <w:rFonts w:eastAsia="Calibri"/>
          <w:spacing w:val="-4"/>
          <w:sz w:val="28"/>
          <w:szCs w:val="28"/>
          <w:lang w:eastAsia="en-US"/>
        </w:rPr>
        <w:t xml:space="preserve"> </w:t>
      </w:r>
      <w:r w:rsidRPr="00942526">
        <w:rPr>
          <w:rFonts w:eastAsia="Calibri"/>
          <w:sz w:val="28"/>
          <w:szCs w:val="28"/>
          <w:lang w:eastAsia="en-US"/>
        </w:rPr>
        <w:t>На конец 2017 года в Камчатском крае выявлены ослабленные и погибшие на</w:t>
      </w:r>
      <w:r w:rsidR="00592547" w:rsidRPr="00942526">
        <w:rPr>
          <w:rFonts w:eastAsia="Calibri"/>
          <w:sz w:val="28"/>
          <w:szCs w:val="28"/>
          <w:lang w:eastAsia="en-US"/>
        </w:rPr>
        <w:t>саждения, на площади 1</w:t>
      </w:r>
      <w:r w:rsidR="00F8261A" w:rsidRPr="00942526">
        <w:rPr>
          <w:rFonts w:eastAsia="Calibri"/>
          <w:sz w:val="28"/>
          <w:szCs w:val="28"/>
          <w:lang w:eastAsia="en-US"/>
        </w:rPr>
        <w:t> </w:t>
      </w:r>
      <w:r w:rsidR="00592547" w:rsidRPr="00942526">
        <w:rPr>
          <w:rFonts w:eastAsia="Calibri"/>
          <w:sz w:val="28"/>
          <w:szCs w:val="28"/>
          <w:lang w:eastAsia="en-US"/>
        </w:rPr>
        <w:t>598,7 га для назначения</w:t>
      </w:r>
      <w:r w:rsidRPr="00942526">
        <w:rPr>
          <w:rFonts w:eastAsia="Calibri"/>
          <w:sz w:val="28"/>
          <w:szCs w:val="28"/>
          <w:lang w:eastAsia="en-US"/>
        </w:rPr>
        <w:t xml:space="preserve"> сплошных санитарных рубок и 1</w:t>
      </w:r>
      <w:r w:rsidR="00F8261A" w:rsidRPr="00942526">
        <w:rPr>
          <w:rFonts w:eastAsia="Calibri"/>
          <w:sz w:val="28"/>
          <w:szCs w:val="28"/>
          <w:lang w:eastAsia="en-US"/>
        </w:rPr>
        <w:t> </w:t>
      </w:r>
      <w:r w:rsidRPr="00942526">
        <w:rPr>
          <w:rFonts w:eastAsia="Calibri"/>
          <w:sz w:val="28"/>
          <w:szCs w:val="28"/>
          <w:lang w:eastAsia="en-US"/>
        </w:rPr>
        <w:t>780,1 га – для выборочных.</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В соответствии с данными Прогноза санитарного и лесопатологического состояния лесов Камчатского края на первое полугодие 2019 года, представленного Филиалом ФБУ «Рослесозащита» – «ЦЗЛ Хабаровского края», для улучшения санитарного состояния лесов Камчатского края требуется проведение </w:t>
      </w:r>
      <w:r w:rsidR="009167F2" w:rsidRPr="00942526">
        <w:rPr>
          <w:rFonts w:eastAsia="Calibri"/>
          <w:sz w:val="28"/>
          <w:szCs w:val="28"/>
          <w:lang w:eastAsia="en-US"/>
        </w:rPr>
        <w:t>ЛПО</w:t>
      </w:r>
      <w:r w:rsidRPr="00942526">
        <w:rPr>
          <w:rFonts w:eastAsia="Calibri"/>
          <w:sz w:val="28"/>
          <w:szCs w:val="28"/>
          <w:lang w:eastAsia="en-US"/>
        </w:rPr>
        <w:t xml:space="preserve"> на площади 14</w:t>
      </w:r>
      <w:r w:rsidR="00F8261A" w:rsidRPr="00942526">
        <w:rPr>
          <w:rFonts w:eastAsia="Calibri"/>
          <w:sz w:val="28"/>
          <w:szCs w:val="28"/>
          <w:lang w:eastAsia="en-US"/>
        </w:rPr>
        <w:t> </w:t>
      </w:r>
      <w:r w:rsidRPr="00942526">
        <w:rPr>
          <w:rFonts w:eastAsia="Calibri"/>
          <w:sz w:val="28"/>
          <w:szCs w:val="28"/>
          <w:lang w:eastAsia="en-US"/>
        </w:rPr>
        <w:t xml:space="preserve">702,4 га. Принимая во внимание разницу между прогнозируемой площадью ухудшения и улучшения санитарного состояния </w:t>
      </w:r>
      <w:r w:rsidRPr="00942526">
        <w:rPr>
          <w:rFonts w:eastAsia="Calibri"/>
          <w:sz w:val="28"/>
          <w:szCs w:val="28"/>
          <w:lang w:eastAsia="en-US"/>
        </w:rPr>
        <w:lastRenderedPageBreak/>
        <w:t>лесных насаждений, равную 5</w:t>
      </w:r>
      <w:r w:rsidR="00F8261A" w:rsidRPr="00942526">
        <w:rPr>
          <w:rFonts w:eastAsia="Calibri"/>
          <w:sz w:val="28"/>
          <w:szCs w:val="28"/>
          <w:lang w:eastAsia="en-US"/>
        </w:rPr>
        <w:t> </w:t>
      </w:r>
      <w:r w:rsidRPr="00942526">
        <w:rPr>
          <w:rFonts w:eastAsia="Calibri"/>
          <w:sz w:val="28"/>
          <w:szCs w:val="28"/>
          <w:lang w:eastAsia="en-US"/>
        </w:rPr>
        <w:t>434,2 га,</w:t>
      </w:r>
      <w:r w:rsidR="00592547" w:rsidRPr="00942526">
        <w:rPr>
          <w:rFonts w:eastAsia="Calibri"/>
          <w:sz w:val="28"/>
          <w:szCs w:val="28"/>
          <w:lang w:eastAsia="en-US"/>
        </w:rPr>
        <w:t xml:space="preserve"> на период действия настоящего </w:t>
      </w:r>
      <w:r w:rsidR="00F8261A" w:rsidRPr="00942526">
        <w:rPr>
          <w:rFonts w:eastAsia="Calibri"/>
          <w:sz w:val="28"/>
          <w:szCs w:val="28"/>
          <w:lang w:eastAsia="en-US"/>
        </w:rPr>
        <w:t>Л</w:t>
      </w:r>
      <w:r w:rsidRPr="00942526">
        <w:rPr>
          <w:rFonts w:eastAsia="Calibri"/>
          <w:sz w:val="28"/>
          <w:szCs w:val="28"/>
          <w:lang w:eastAsia="en-US"/>
        </w:rPr>
        <w:t xml:space="preserve">есного плана проектируется проведение </w:t>
      </w:r>
      <w:r w:rsidR="009167F2" w:rsidRPr="00942526">
        <w:rPr>
          <w:rFonts w:eastAsia="Calibri"/>
          <w:sz w:val="28"/>
          <w:szCs w:val="28"/>
          <w:lang w:eastAsia="en-US"/>
        </w:rPr>
        <w:t>ЛПО</w:t>
      </w:r>
      <w:r w:rsidRPr="00942526">
        <w:rPr>
          <w:rFonts w:eastAsia="Calibri"/>
          <w:sz w:val="28"/>
          <w:szCs w:val="28"/>
          <w:lang w:eastAsia="en-US"/>
        </w:rPr>
        <w:t xml:space="preserve"> с учетом сведений ГЛПМ на площади 24</w:t>
      </w:r>
      <w:r w:rsidR="00F8261A" w:rsidRPr="00942526">
        <w:rPr>
          <w:rFonts w:eastAsia="Calibri"/>
          <w:sz w:val="28"/>
          <w:szCs w:val="28"/>
          <w:lang w:eastAsia="en-US"/>
        </w:rPr>
        <w:t> </w:t>
      </w:r>
      <w:r w:rsidRPr="00942526">
        <w:rPr>
          <w:rFonts w:eastAsia="Calibri"/>
          <w:sz w:val="28"/>
          <w:szCs w:val="28"/>
          <w:lang w:eastAsia="en-US"/>
        </w:rPr>
        <w:t>59</w:t>
      </w:r>
      <w:r w:rsidR="00F110DC">
        <w:rPr>
          <w:rFonts w:eastAsia="Calibri"/>
          <w:sz w:val="28"/>
          <w:szCs w:val="28"/>
          <w:lang w:eastAsia="en-US"/>
        </w:rPr>
        <w:t>1</w:t>
      </w:r>
      <w:r w:rsidRPr="00942526">
        <w:rPr>
          <w:rFonts w:eastAsia="Calibri"/>
          <w:sz w:val="28"/>
          <w:szCs w:val="28"/>
          <w:lang w:eastAsia="en-US"/>
        </w:rPr>
        <w:t xml:space="preserve"> га.</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За период действия </w:t>
      </w:r>
      <w:r w:rsidR="00F8261A" w:rsidRPr="00942526">
        <w:rPr>
          <w:rFonts w:eastAsia="Calibri"/>
          <w:sz w:val="28"/>
          <w:szCs w:val="28"/>
          <w:lang w:eastAsia="en-US"/>
        </w:rPr>
        <w:t>Л</w:t>
      </w:r>
      <w:r w:rsidRPr="00942526">
        <w:rPr>
          <w:rFonts w:eastAsia="Calibri"/>
          <w:sz w:val="28"/>
          <w:szCs w:val="28"/>
          <w:lang w:eastAsia="en-US"/>
        </w:rPr>
        <w:t xml:space="preserve">есного плана 2009-2018 гг. план ЛПО был выполнен на 81,5 </w:t>
      </w:r>
      <w:r w:rsidR="0001765F">
        <w:rPr>
          <w:rFonts w:eastAsia="Calibri"/>
          <w:sz w:val="28"/>
          <w:szCs w:val="28"/>
          <w:lang w:eastAsia="en-US"/>
        </w:rPr>
        <w:t>процента</w:t>
      </w:r>
      <w:r w:rsidRPr="00942526">
        <w:rPr>
          <w:rFonts w:eastAsia="Calibri"/>
          <w:sz w:val="28"/>
          <w:szCs w:val="28"/>
          <w:lang w:eastAsia="en-US"/>
        </w:rPr>
        <w:t xml:space="preserve">, </w:t>
      </w:r>
      <w:r w:rsidR="00F8261A" w:rsidRPr="00942526">
        <w:rPr>
          <w:rFonts w:eastAsia="Calibri"/>
          <w:sz w:val="28"/>
          <w:szCs w:val="28"/>
          <w:lang w:eastAsia="en-US"/>
        </w:rPr>
        <w:t>санитарно-оздоровительные мероприятия</w:t>
      </w:r>
      <w:r w:rsidRPr="00942526">
        <w:rPr>
          <w:rFonts w:eastAsia="Calibri"/>
          <w:sz w:val="28"/>
          <w:szCs w:val="28"/>
          <w:lang w:eastAsia="en-US"/>
        </w:rPr>
        <w:t xml:space="preserve"> – 91,5 </w:t>
      </w:r>
      <w:r w:rsidR="0001765F">
        <w:rPr>
          <w:rFonts w:eastAsia="Calibri"/>
          <w:sz w:val="28"/>
          <w:szCs w:val="28"/>
          <w:lang w:eastAsia="en-US"/>
        </w:rPr>
        <w:t>процента</w:t>
      </w:r>
      <w:r w:rsidR="00B62538" w:rsidRPr="00942526">
        <w:rPr>
          <w:rFonts w:eastAsia="Calibri"/>
          <w:sz w:val="28"/>
          <w:szCs w:val="28"/>
          <w:lang w:eastAsia="en-US"/>
        </w:rPr>
        <w:t>,</w:t>
      </w:r>
      <w:r w:rsidRPr="00942526">
        <w:rPr>
          <w:rFonts w:eastAsia="Calibri"/>
          <w:sz w:val="28"/>
          <w:szCs w:val="28"/>
          <w:lang w:eastAsia="en-US"/>
        </w:rPr>
        <w:t xml:space="preserve"> в том числе </w:t>
      </w:r>
      <w:r w:rsidR="00F8261A" w:rsidRPr="00942526">
        <w:rPr>
          <w:rFonts w:eastAsia="Calibri"/>
          <w:sz w:val="28"/>
          <w:szCs w:val="28"/>
          <w:lang w:eastAsia="en-US"/>
        </w:rPr>
        <w:t>выборочные санитарные рубки</w:t>
      </w:r>
      <w:r w:rsidRPr="00942526">
        <w:rPr>
          <w:rFonts w:eastAsia="Calibri"/>
          <w:sz w:val="28"/>
          <w:szCs w:val="28"/>
          <w:lang w:eastAsia="en-US"/>
        </w:rPr>
        <w:t xml:space="preserve"> на 75,4 </w:t>
      </w:r>
      <w:r w:rsidR="0001765F">
        <w:rPr>
          <w:rFonts w:eastAsia="Calibri"/>
          <w:sz w:val="28"/>
          <w:szCs w:val="28"/>
          <w:lang w:eastAsia="en-US"/>
        </w:rPr>
        <w:t>процента</w:t>
      </w:r>
      <w:r w:rsidRPr="00942526">
        <w:rPr>
          <w:rFonts w:eastAsia="Calibri"/>
          <w:sz w:val="28"/>
          <w:szCs w:val="28"/>
          <w:lang w:eastAsia="en-US"/>
        </w:rPr>
        <w:t xml:space="preserve">, а </w:t>
      </w:r>
      <w:r w:rsidR="00B62538" w:rsidRPr="00942526">
        <w:rPr>
          <w:rFonts w:eastAsia="Calibri"/>
          <w:sz w:val="28"/>
          <w:szCs w:val="28"/>
          <w:lang w:eastAsia="en-US"/>
        </w:rPr>
        <w:t>сплошные санитарные рубки</w:t>
      </w:r>
      <w:r w:rsidRPr="00942526">
        <w:rPr>
          <w:rFonts w:eastAsia="Calibri"/>
          <w:sz w:val="28"/>
          <w:szCs w:val="28"/>
          <w:lang w:eastAsia="en-US"/>
        </w:rPr>
        <w:t xml:space="preserve"> на 184,8 </w:t>
      </w:r>
      <w:r w:rsidR="0001765F">
        <w:rPr>
          <w:rFonts w:eastAsia="Calibri"/>
          <w:sz w:val="28"/>
          <w:szCs w:val="28"/>
          <w:lang w:eastAsia="en-US"/>
        </w:rPr>
        <w:t>процента</w:t>
      </w:r>
      <w:r w:rsidRPr="00942526">
        <w:rPr>
          <w:rFonts w:eastAsia="Calibri"/>
          <w:sz w:val="28"/>
          <w:szCs w:val="28"/>
          <w:lang w:eastAsia="en-US"/>
        </w:rPr>
        <w:t>.</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Пров</w:t>
      </w:r>
      <w:r w:rsidR="00592547" w:rsidRPr="00942526">
        <w:rPr>
          <w:rFonts w:eastAsia="Calibri"/>
          <w:sz w:val="28"/>
          <w:szCs w:val="28"/>
          <w:lang w:eastAsia="en-US"/>
        </w:rPr>
        <w:t>одимых лесозащитных мероприятий</w:t>
      </w:r>
      <w:r w:rsidRPr="00942526">
        <w:rPr>
          <w:rFonts w:eastAsia="Calibri"/>
          <w:sz w:val="28"/>
          <w:szCs w:val="28"/>
          <w:lang w:eastAsia="en-US"/>
        </w:rPr>
        <w:t xml:space="preserve"> в планируемом объеме для существенного улучшения санитарного и лесопатологического состояния лесов Камчатки, достаточно. </w:t>
      </w:r>
    </w:p>
    <w:p w:rsidR="005E61FB" w:rsidRPr="00942526" w:rsidRDefault="005E61FB" w:rsidP="00373DFF">
      <w:pPr>
        <w:suppressAutoHyphens/>
        <w:ind w:firstLine="709"/>
        <w:jc w:val="both"/>
        <w:rPr>
          <w:rFonts w:eastAsia="Calibri"/>
          <w:sz w:val="28"/>
          <w:szCs w:val="28"/>
          <w:lang w:eastAsia="en-US"/>
        </w:rPr>
      </w:pPr>
      <w:r w:rsidRPr="00942526">
        <w:rPr>
          <w:rFonts w:eastAsia="Calibri"/>
          <w:sz w:val="28"/>
          <w:szCs w:val="28"/>
          <w:lang w:eastAsia="en-US"/>
        </w:rPr>
        <w:t xml:space="preserve">Мероприятия по защите лесов за период действия предыдущего </w:t>
      </w:r>
      <w:r w:rsidR="00B62538" w:rsidRPr="00942526">
        <w:rPr>
          <w:rFonts w:eastAsia="Calibri"/>
          <w:sz w:val="28"/>
          <w:szCs w:val="28"/>
          <w:lang w:eastAsia="en-US"/>
        </w:rPr>
        <w:t>Л</w:t>
      </w:r>
      <w:r w:rsidRPr="00942526">
        <w:rPr>
          <w:rFonts w:eastAsia="Calibri"/>
          <w:sz w:val="28"/>
          <w:szCs w:val="28"/>
          <w:lang w:eastAsia="en-US"/>
        </w:rPr>
        <w:t>есного плана и показатели на пе</w:t>
      </w:r>
      <w:r w:rsidR="00B62538" w:rsidRPr="00942526">
        <w:rPr>
          <w:rFonts w:eastAsia="Calibri"/>
          <w:sz w:val="28"/>
          <w:szCs w:val="28"/>
          <w:lang w:eastAsia="en-US"/>
        </w:rPr>
        <w:t>риод действия разрабатываемого Л</w:t>
      </w:r>
      <w:r w:rsidRPr="00942526">
        <w:rPr>
          <w:rFonts w:eastAsia="Calibri"/>
          <w:sz w:val="28"/>
          <w:szCs w:val="28"/>
          <w:lang w:eastAsia="en-US"/>
        </w:rPr>
        <w:t xml:space="preserve">есного плана представлены в </w:t>
      </w:r>
      <w:r w:rsidRPr="00F110DC">
        <w:rPr>
          <w:rFonts w:eastAsia="Calibri"/>
          <w:sz w:val="28"/>
          <w:szCs w:val="28"/>
          <w:lang w:eastAsia="en-US"/>
        </w:rPr>
        <w:t>Приложении 1</w:t>
      </w:r>
      <w:r w:rsidRPr="00942526">
        <w:rPr>
          <w:rFonts w:eastAsia="Calibri"/>
          <w:sz w:val="28"/>
          <w:szCs w:val="28"/>
          <w:lang w:eastAsia="en-US"/>
        </w:rPr>
        <w:t>0</w:t>
      </w:r>
      <w:r w:rsidR="00B62538" w:rsidRPr="00942526">
        <w:rPr>
          <w:rFonts w:eastAsia="Calibri"/>
          <w:sz w:val="28"/>
          <w:szCs w:val="28"/>
          <w:lang w:eastAsia="en-US"/>
        </w:rPr>
        <w:t xml:space="preserve"> к Лесному плану</w:t>
      </w:r>
      <w:r w:rsidRPr="00942526">
        <w:rPr>
          <w:rFonts w:eastAsia="Calibri"/>
          <w:sz w:val="28"/>
          <w:szCs w:val="28"/>
          <w:lang w:eastAsia="en-US"/>
        </w:rPr>
        <w:t>.</w:t>
      </w:r>
    </w:p>
    <w:p w:rsidR="001B6744" w:rsidRPr="00C52D7F" w:rsidRDefault="001B6744" w:rsidP="00373DFF">
      <w:pPr>
        <w:suppressAutoHyphens/>
        <w:ind w:firstLine="709"/>
        <w:jc w:val="both"/>
        <w:rPr>
          <w:sz w:val="28"/>
          <w:szCs w:val="28"/>
        </w:rPr>
      </w:pPr>
      <w:r w:rsidRPr="00C52D7F">
        <w:rPr>
          <w:sz w:val="28"/>
          <w:szCs w:val="28"/>
        </w:rPr>
        <w:t>2.5</w:t>
      </w:r>
      <w:r w:rsidR="0041237C" w:rsidRPr="00C52D7F">
        <w:rPr>
          <w:sz w:val="28"/>
          <w:szCs w:val="28"/>
        </w:rPr>
        <w:t>.</w:t>
      </w:r>
      <w:r w:rsidRPr="00C52D7F">
        <w:rPr>
          <w:sz w:val="28"/>
          <w:szCs w:val="28"/>
        </w:rPr>
        <w:t xml:space="preserve"> Мероприятия по воспроизводству лесов </w:t>
      </w:r>
      <w:r w:rsidR="00C52D7F">
        <w:rPr>
          <w:sz w:val="28"/>
          <w:szCs w:val="28"/>
        </w:rPr>
        <w:t>за период действия предыдущего Л</w:t>
      </w:r>
      <w:r w:rsidRPr="00C52D7F">
        <w:rPr>
          <w:sz w:val="28"/>
          <w:szCs w:val="28"/>
        </w:rPr>
        <w:t>есного плана и показатели на пе</w:t>
      </w:r>
      <w:r w:rsidR="00C52D7F">
        <w:rPr>
          <w:sz w:val="28"/>
          <w:szCs w:val="28"/>
        </w:rPr>
        <w:t>риод действия разрабатываемого Л</w:t>
      </w:r>
      <w:r w:rsidRPr="00C52D7F">
        <w:rPr>
          <w:sz w:val="28"/>
          <w:szCs w:val="28"/>
        </w:rPr>
        <w:t>есного плана</w:t>
      </w:r>
      <w:r w:rsidR="00C52D7F">
        <w:rPr>
          <w:sz w:val="28"/>
          <w:szCs w:val="28"/>
        </w:rPr>
        <w:t>.</w:t>
      </w:r>
    </w:p>
    <w:p w:rsidR="001B6744" w:rsidRPr="00942526" w:rsidRDefault="001B6744" w:rsidP="00373DFF">
      <w:pPr>
        <w:suppressAutoHyphens/>
        <w:ind w:firstLine="709"/>
        <w:jc w:val="both"/>
        <w:rPr>
          <w:sz w:val="28"/>
          <w:szCs w:val="28"/>
        </w:rPr>
      </w:pPr>
      <w:r w:rsidRPr="00942526">
        <w:rPr>
          <w:sz w:val="28"/>
          <w:szCs w:val="28"/>
        </w:rPr>
        <w:t>Основным направлением воспроизводства лесов в Камчатском крае на современном этапе является использование естественных лесовосстановительных сил природы за счет выбора рационального способа рубок, путем сохранения подроста и молодняка, а также эффективных мероприятий по содействию предварительному и последую</w:t>
      </w:r>
      <w:r w:rsidR="00767B5A" w:rsidRPr="00942526">
        <w:rPr>
          <w:sz w:val="28"/>
          <w:szCs w:val="28"/>
        </w:rPr>
        <w:t>щему естественному возобновлению</w:t>
      </w:r>
      <w:r w:rsidRPr="00942526">
        <w:rPr>
          <w:sz w:val="28"/>
          <w:szCs w:val="28"/>
        </w:rPr>
        <w:t>. Лесные культуры, которые создавались до 2015 г</w:t>
      </w:r>
      <w:r w:rsidR="00890535" w:rsidRPr="00942526">
        <w:rPr>
          <w:sz w:val="28"/>
          <w:szCs w:val="28"/>
        </w:rPr>
        <w:t>ода</w:t>
      </w:r>
      <w:r w:rsidRPr="00942526">
        <w:rPr>
          <w:sz w:val="28"/>
          <w:szCs w:val="28"/>
        </w:rPr>
        <w:t xml:space="preserve"> включительно, не имели определяющей роли в воспроизводстве лесов. По данным </w:t>
      </w:r>
      <w:r w:rsidR="00B62538" w:rsidRPr="00942526">
        <w:rPr>
          <w:sz w:val="28"/>
          <w:szCs w:val="28"/>
        </w:rPr>
        <w:t>государственного лесного реестра</w:t>
      </w:r>
      <w:r w:rsidRPr="00942526">
        <w:rPr>
          <w:sz w:val="28"/>
          <w:szCs w:val="28"/>
        </w:rPr>
        <w:t xml:space="preserve"> на 01.01.2018 года, из 18</w:t>
      </w:r>
      <w:r w:rsidR="00B62538" w:rsidRPr="00942526">
        <w:rPr>
          <w:sz w:val="28"/>
          <w:szCs w:val="28"/>
        </w:rPr>
        <w:t> </w:t>
      </w:r>
      <w:r w:rsidRPr="00942526">
        <w:rPr>
          <w:sz w:val="28"/>
          <w:szCs w:val="28"/>
        </w:rPr>
        <w:t>965</w:t>
      </w:r>
      <w:r w:rsidR="00B62538" w:rsidRPr="00942526">
        <w:rPr>
          <w:sz w:val="28"/>
          <w:szCs w:val="28"/>
        </w:rPr>
        <w:t xml:space="preserve"> </w:t>
      </w:r>
      <w:r w:rsidRPr="00942526">
        <w:rPr>
          <w:sz w:val="28"/>
          <w:szCs w:val="28"/>
        </w:rPr>
        <w:t>тыс.</w:t>
      </w:r>
      <w:r w:rsidR="00C52D7F">
        <w:rPr>
          <w:sz w:val="28"/>
          <w:szCs w:val="28"/>
        </w:rPr>
        <w:t> </w:t>
      </w:r>
      <w:r w:rsidRPr="00942526">
        <w:rPr>
          <w:sz w:val="28"/>
          <w:szCs w:val="28"/>
        </w:rPr>
        <w:t xml:space="preserve">га покрытых лесной растительностью земель лишь 44,6 тыс.га (0,24 </w:t>
      </w:r>
      <w:r w:rsidR="0001765F">
        <w:rPr>
          <w:sz w:val="28"/>
          <w:szCs w:val="28"/>
        </w:rPr>
        <w:t>процента</w:t>
      </w:r>
      <w:r w:rsidRPr="00942526">
        <w:rPr>
          <w:sz w:val="28"/>
          <w:szCs w:val="28"/>
        </w:rPr>
        <w:t xml:space="preserve">) составляют сомкнувшиеся лесные культуры. </w:t>
      </w:r>
      <w:r w:rsidR="005F1FAC" w:rsidRPr="00942526">
        <w:rPr>
          <w:sz w:val="28"/>
          <w:szCs w:val="28"/>
        </w:rPr>
        <w:t>Несомкнувшиеся</w:t>
      </w:r>
      <w:r w:rsidRPr="00942526">
        <w:rPr>
          <w:sz w:val="28"/>
          <w:szCs w:val="28"/>
        </w:rPr>
        <w:t xml:space="preserve"> лесные культуры учтены на площади 13,9 тыс.</w:t>
      </w:r>
      <w:r w:rsidR="00C52D7F">
        <w:rPr>
          <w:sz w:val="28"/>
          <w:szCs w:val="28"/>
        </w:rPr>
        <w:t> </w:t>
      </w:r>
      <w:r w:rsidRPr="00942526">
        <w:rPr>
          <w:sz w:val="28"/>
          <w:szCs w:val="28"/>
        </w:rPr>
        <w:t xml:space="preserve">га и также представляют незначительную часть (0,07 </w:t>
      </w:r>
      <w:r w:rsidR="0001765F">
        <w:rPr>
          <w:sz w:val="28"/>
          <w:szCs w:val="28"/>
        </w:rPr>
        <w:t>ппоцента</w:t>
      </w:r>
      <w:r w:rsidRPr="00942526">
        <w:rPr>
          <w:sz w:val="28"/>
          <w:szCs w:val="28"/>
        </w:rPr>
        <w:t xml:space="preserve">) площади лесных земель. </w:t>
      </w:r>
    </w:p>
    <w:p w:rsidR="001B6744" w:rsidRPr="00942526" w:rsidRDefault="001B6744" w:rsidP="00373DFF">
      <w:pPr>
        <w:suppressAutoHyphens/>
        <w:ind w:firstLine="709"/>
        <w:jc w:val="both"/>
        <w:rPr>
          <w:sz w:val="28"/>
          <w:szCs w:val="28"/>
        </w:rPr>
      </w:pPr>
      <w:r w:rsidRPr="00942526">
        <w:rPr>
          <w:sz w:val="28"/>
          <w:szCs w:val="28"/>
        </w:rPr>
        <w:t>Из 16</w:t>
      </w:r>
      <w:r w:rsidR="00B62538" w:rsidRPr="00942526">
        <w:rPr>
          <w:sz w:val="28"/>
          <w:szCs w:val="28"/>
        </w:rPr>
        <w:t> </w:t>
      </w:r>
      <w:r w:rsidRPr="00942526">
        <w:rPr>
          <w:sz w:val="28"/>
          <w:szCs w:val="28"/>
        </w:rPr>
        <w:t>216,3 га молодняков, введенных в категорию хозяйственно-ценных древесных насаждений за последние 8 лет, 3</w:t>
      </w:r>
      <w:r w:rsidR="00B62538" w:rsidRPr="00942526">
        <w:rPr>
          <w:sz w:val="28"/>
          <w:szCs w:val="28"/>
        </w:rPr>
        <w:t> </w:t>
      </w:r>
      <w:r w:rsidRPr="00942526">
        <w:rPr>
          <w:sz w:val="28"/>
          <w:szCs w:val="28"/>
        </w:rPr>
        <w:t>017</w:t>
      </w:r>
      <w:r w:rsidR="00B62538" w:rsidRPr="00942526">
        <w:rPr>
          <w:sz w:val="28"/>
          <w:szCs w:val="28"/>
        </w:rPr>
        <w:t xml:space="preserve"> </w:t>
      </w:r>
      <w:r w:rsidRPr="00942526">
        <w:rPr>
          <w:sz w:val="28"/>
          <w:szCs w:val="28"/>
        </w:rPr>
        <w:t>га (18,6</w:t>
      </w:r>
      <w:r w:rsidR="00E876C4" w:rsidRPr="00942526">
        <w:rPr>
          <w:sz w:val="28"/>
          <w:szCs w:val="28"/>
        </w:rPr>
        <w:t xml:space="preserve"> </w:t>
      </w:r>
      <w:r w:rsidR="0001765F">
        <w:rPr>
          <w:sz w:val="28"/>
          <w:szCs w:val="28"/>
        </w:rPr>
        <w:t>процента</w:t>
      </w:r>
      <w:r w:rsidRPr="00942526">
        <w:rPr>
          <w:sz w:val="28"/>
          <w:szCs w:val="28"/>
        </w:rPr>
        <w:t>) составляют лесные культуры, 11</w:t>
      </w:r>
      <w:r w:rsidR="00B62538" w:rsidRPr="00942526">
        <w:rPr>
          <w:sz w:val="28"/>
          <w:szCs w:val="28"/>
        </w:rPr>
        <w:t> </w:t>
      </w:r>
      <w:r w:rsidRPr="00942526">
        <w:rPr>
          <w:sz w:val="28"/>
          <w:szCs w:val="28"/>
        </w:rPr>
        <w:t>181</w:t>
      </w:r>
      <w:r w:rsidR="00B62538" w:rsidRPr="00942526">
        <w:rPr>
          <w:sz w:val="28"/>
          <w:szCs w:val="28"/>
        </w:rPr>
        <w:t xml:space="preserve"> </w:t>
      </w:r>
      <w:r w:rsidR="00FE31DE" w:rsidRPr="00942526">
        <w:rPr>
          <w:sz w:val="28"/>
          <w:szCs w:val="28"/>
        </w:rPr>
        <w:t>га (</w:t>
      </w:r>
      <w:r w:rsidRPr="00942526">
        <w:rPr>
          <w:sz w:val="28"/>
          <w:szCs w:val="28"/>
        </w:rPr>
        <w:t xml:space="preserve">68,9 </w:t>
      </w:r>
      <w:r w:rsidR="0001765F">
        <w:rPr>
          <w:sz w:val="28"/>
          <w:szCs w:val="28"/>
        </w:rPr>
        <w:t>процента</w:t>
      </w:r>
      <w:r w:rsidRPr="00942526">
        <w:rPr>
          <w:sz w:val="28"/>
          <w:szCs w:val="28"/>
        </w:rPr>
        <w:t xml:space="preserve">) </w:t>
      </w:r>
      <w:r w:rsidR="009542F1" w:rsidRPr="00942526">
        <w:rPr>
          <w:sz w:val="28"/>
          <w:szCs w:val="28"/>
        </w:rPr>
        <w:t>-</w:t>
      </w:r>
      <w:r w:rsidRPr="00942526">
        <w:rPr>
          <w:sz w:val="28"/>
          <w:szCs w:val="28"/>
        </w:rPr>
        <w:t xml:space="preserve"> площади с проведенными мерами содействия естественному возобновлению (таблица </w:t>
      </w:r>
      <w:r w:rsidR="00CC7243" w:rsidRPr="00942526">
        <w:rPr>
          <w:sz w:val="28"/>
          <w:szCs w:val="28"/>
        </w:rPr>
        <w:t>1</w:t>
      </w:r>
      <w:r w:rsidR="00A31CDA" w:rsidRPr="00942526">
        <w:rPr>
          <w:sz w:val="28"/>
          <w:szCs w:val="28"/>
        </w:rPr>
        <w:t>3</w:t>
      </w:r>
      <w:r w:rsidRPr="00942526">
        <w:rPr>
          <w:sz w:val="28"/>
          <w:szCs w:val="28"/>
        </w:rPr>
        <w:t xml:space="preserve">). </w:t>
      </w:r>
    </w:p>
    <w:p w:rsidR="00306E80" w:rsidRDefault="001B6744" w:rsidP="00373DFF">
      <w:pPr>
        <w:suppressAutoHyphens/>
        <w:jc w:val="right"/>
        <w:rPr>
          <w:sz w:val="28"/>
          <w:szCs w:val="28"/>
        </w:rPr>
      </w:pPr>
      <w:r w:rsidRPr="00942526">
        <w:rPr>
          <w:sz w:val="28"/>
          <w:szCs w:val="28"/>
        </w:rPr>
        <w:t xml:space="preserve">Таблица </w:t>
      </w:r>
      <w:r w:rsidR="00CC7243" w:rsidRPr="00942526">
        <w:rPr>
          <w:sz w:val="28"/>
          <w:szCs w:val="28"/>
        </w:rPr>
        <w:t>1</w:t>
      </w:r>
      <w:r w:rsidR="00A31CDA" w:rsidRPr="00942526">
        <w:rPr>
          <w:sz w:val="28"/>
          <w:szCs w:val="28"/>
        </w:rPr>
        <w:t>3</w:t>
      </w:r>
    </w:p>
    <w:p w:rsidR="00306E80" w:rsidRDefault="001B6744" w:rsidP="00373DFF">
      <w:pPr>
        <w:suppressAutoHyphens/>
        <w:jc w:val="center"/>
        <w:rPr>
          <w:sz w:val="28"/>
          <w:szCs w:val="28"/>
        </w:rPr>
      </w:pPr>
      <w:r w:rsidRPr="00942526">
        <w:rPr>
          <w:sz w:val="28"/>
          <w:szCs w:val="28"/>
        </w:rPr>
        <w:t xml:space="preserve">Ввод молодняков в категорию хозяйственно ценных лесных насаждений </w:t>
      </w:r>
    </w:p>
    <w:p w:rsidR="001B6744" w:rsidRPr="00942526" w:rsidRDefault="001B6744" w:rsidP="00373DFF">
      <w:pPr>
        <w:suppressAutoHyphens/>
        <w:jc w:val="center"/>
        <w:rPr>
          <w:sz w:val="28"/>
          <w:szCs w:val="28"/>
        </w:rPr>
      </w:pPr>
      <w:r w:rsidRPr="00942526">
        <w:rPr>
          <w:sz w:val="28"/>
          <w:szCs w:val="28"/>
        </w:rPr>
        <w:t>с 2010 по 2017 годы</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51"/>
        <w:gridCol w:w="1133"/>
        <w:gridCol w:w="708"/>
        <w:gridCol w:w="2977"/>
        <w:gridCol w:w="1842"/>
        <w:gridCol w:w="1276"/>
      </w:tblGrid>
      <w:tr w:rsidR="0001765F" w:rsidRPr="00B62538" w:rsidTr="0001765F">
        <w:tc>
          <w:tcPr>
            <w:tcW w:w="738" w:type="dxa"/>
            <w:vMerge w:val="restart"/>
            <w:vAlign w:val="center"/>
          </w:tcPr>
          <w:p w:rsidR="0001765F" w:rsidRDefault="0001765F" w:rsidP="00373DFF">
            <w:pPr>
              <w:suppressAutoHyphens/>
              <w:jc w:val="center"/>
              <w:rPr>
                <w:sz w:val="20"/>
                <w:szCs w:val="20"/>
              </w:rPr>
            </w:pPr>
            <w:r>
              <w:rPr>
                <w:sz w:val="20"/>
                <w:szCs w:val="20"/>
              </w:rPr>
              <w:t>№</w:t>
            </w:r>
          </w:p>
          <w:p w:rsidR="0001765F" w:rsidRPr="00B62538" w:rsidRDefault="0001765F" w:rsidP="00373DFF">
            <w:pPr>
              <w:suppressAutoHyphens/>
              <w:jc w:val="center"/>
              <w:rPr>
                <w:sz w:val="20"/>
                <w:szCs w:val="20"/>
              </w:rPr>
            </w:pPr>
            <w:r>
              <w:rPr>
                <w:sz w:val="20"/>
                <w:szCs w:val="20"/>
              </w:rPr>
              <w:t>п/п</w:t>
            </w:r>
          </w:p>
        </w:tc>
        <w:tc>
          <w:tcPr>
            <w:tcW w:w="851" w:type="dxa"/>
            <w:vMerge w:val="restart"/>
            <w:shd w:val="clear" w:color="auto" w:fill="auto"/>
            <w:vAlign w:val="center"/>
          </w:tcPr>
          <w:p w:rsidR="0001765F" w:rsidRPr="00B62538" w:rsidRDefault="0001765F" w:rsidP="00373DFF">
            <w:pPr>
              <w:suppressAutoHyphens/>
              <w:jc w:val="center"/>
              <w:rPr>
                <w:sz w:val="20"/>
                <w:szCs w:val="20"/>
              </w:rPr>
            </w:pPr>
            <w:r w:rsidRPr="00B62538">
              <w:rPr>
                <w:sz w:val="20"/>
                <w:szCs w:val="20"/>
              </w:rPr>
              <w:t>Год</w:t>
            </w:r>
          </w:p>
        </w:tc>
        <w:tc>
          <w:tcPr>
            <w:tcW w:w="1133" w:type="dxa"/>
            <w:vMerge w:val="restart"/>
            <w:shd w:val="clear" w:color="auto" w:fill="auto"/>
            <w:vAlign w:val="center"/>
          </w:tcPr>
          <w:p w:rsidR="0001765F" w:rsidRPr="00B62538" w:rsidRDefault="0001765F" w:rsidP="00373DFF">
            <w:pPr>
              <w:suppressAutoHyphens/>
              <w:ind w:left="-108" w:right="-108"/>
              <w:jc w:val="center"/>
              <w:rPr>
                <w:sz w:val="20"/>
                <w:szCs w:val="20"/>
              </w:rPr>
            </w:pPr>
            <w:r w:rsidRPr="00B62538">
              <w:rPr>
                <w:sz w:val="20"/>
                <w:szCs w:val="20"/>
              </w:rPr>
              <w:t>Ввод молодняков, всего</w:t>
            </w:r>
          </w:p>
          <w:p w:rsidR="0001765F" w:rsidRPr="00B62538" w:rsidRDefault="0001765F" w:rsidP="00373DFF">
            <w:pPr>
              <w:suppressAutoHyphens/>
              <w:ind w:left="-108" w:right="-108"/>
              <w:jc w:val="center"/>
              <w:rPr>
                <w:sz w:val="20"/>
                <w:szCs w:val="20"/>
              </w:rPr>
            </w:pPr>
            <w:r w:rsidRPr="00B62538">
              <w:rPr>
                <w:sz w:val="20"/>
                <w:szCs w:val="20"/>
              </w:rPr>
              <w:t>(га)</w:t>
            </w:r>
          </w:p>
        </w:tc>
        <w:tc>
          <w:tcPr>
            <w:tcW w:w="6803" w:type="dxa"/>
            <w:gridSpan w:val="4"/>
            <w:shd w:val="clear" w:color="auto" w:fill="auto"/>
            <w:vAlign w:val="center"/>
          </w:tcPr>
          <w:p w:rsidR="0001765F" w:rsidRPr="00B62538" w:rsidRDefault="0001765F" w:rsidP="00373DFF">
            <w:pPr>
              <w:suppressAutoHyphens/>
              <w:jc w:val="center"/>
              <w:rPr>
                <w:sz w:val="20"/>
                <w:szCs w:val="20"/>
              </w:rPr>
            </w:pPr>
            <w:r>
              <w:rPr>
                <w:sz w:val="20"/>
                <w:szCs w:val="20"/>
              </w:rPr>
              <w:t>В</w:t>
            </w:r>
            <w:r w:rsidRPr="00B62538">
              <w:rPr>
                <w:sz w:val="20"/>
                <w:szCs w:val="20"/>
              </w:rPr>
              <w:t xml:space="preserve"> том числе:</w:t>
            </w:r>
          </w:p>
        </w:tc>
      </w:tr>
      <w:tr w:rsidR="0001765F" w:rsidRPr="00B62538" w:rsidTr="0001765F">
        <w:trPr>
          <w:trHeight w:val="164"/>
        </w:trPr>
        <w:tc>
          <w:tcPr>
            <w:tcW w:w="738" w:type="dxa"/>
            <w:vMerge/>
          </w:tcPr>
          <w:p w:rsidR="0001765F" w:rsidRPr="00B62538" w:rsidRDefault="0001765F" w:rsidP="00373DFF">
            <w:pPr>
              <w:suppressAutoHyphens/>
              <w:jc w:val="center"/>
              <w:rPr>
                <w:sz w:val="20"/>
                <w:szCs w:val="20"/>
              </w:rPr>
            </w:pPr>
          </w:p>
        </w:tc>
        <w:tc>
          <w:tcPr>
            <w:tcW w:w="851" w:type="dxa"/>
            <w:vMerge/>
            <w:shd w:val="clear" w:color="auto" w:fill="auto"/>
            <w:vAlign w:val="center"/>
          </w:tcPr>
          <w:p w:rsidR="0001765F" w:rsidRPr="00B62538" w:rsidRDefault="0001765F" w:rsidP="00373DFF">
            <w:pPr>
              <w:suppressAutoHyphens/>
              <w:jc w:val="center"/>
              <w:rPr>
                <w:sz w:val="20"/>
                <w:szCs w:val="20"/>
              </w:rPr>
            </w:pPr>
          </w:p>
        </w:tc>
        <w:tc>
          <w:tcPr>
            <w:tcW w:w="1133" w:type="dxa"/>
            <w:vMerge/>
            <w:shd w:val="clear" w:color="auto" w:fill="auto"/>
            <w:vAlign w:val="center"/>
          </w:tcPr>
          <w:p w:rsidR="0001765F" w:rsidRPr="00B62538" w:rsidRDefault="0001765F" w:rsidP="00373DFF">
            <w:pPr>
              <w:suppressAutoHyphens/>
              <w:jc w:val="center"/>
              <w:rPr>
                <w:sz w:val="20"/>
                <w:szCs w:val="20"/>
              </w:rPr>
            </w:pPr>
          </w:p>
        </w:tc>
        <w:tc>
          <w:tcPr>
            <w:tcW w:w="3685" w:type="dxa"/>
            <w:gridSpan w:val="2"/>
            <w:shd w:val="clear" w:color="auto" w:fill="auto"/>
            <w:vAlign w:val="center"/>
          </w:tcPr>
          <w:p w:rsidR="0001765F" w:rsidRPr="00B62538" w:rsidRDefault="0001765F" w:rsidP="00373DFF">
            <w:pPr>
              <w:suppressAutoHyphens/>
              <w:jc w:val="center"/>
              <w:rPr>
                <w:sz w:val="20"/>
                <w:szCs w:val="20"/>
              </w:rPr>
            </w:pPr>
            <w:r>
              <w:rPr>
                <w:sz w:val="20"/>
                <w:szCs w:val="20"/>
              </w:rPr>
              <w:t>л</w:t>
            </w:r>
            <w:r w:rsidRPr="00B62538">
              <w:rPr>
                <w:sz w:val="20"/>
                <w:szCs w:val="20"/>
              </w:rPr>
              <w:t>есные культуры</w:t>
            </w:r>
          </w:p>
        </w:tc>
        <w:tc>
          <w:tcPr>
            <w:tcW w:w="1842" w:type="dxa"/>
            <w:vMerge w:val="restart"/>
            <w:shd w:val="clear" w:color="auto" w:fill="auto"/>
            <w:vAlign w:val="center"/>
          </w:tcPr>
          <w:p w:rsidR="0001765F" w:rsidRPr="00B62538" w:rsidRDefault="0001765F" w:rsidP="00373DFF">
            <w:pPr>
              <w:suppressAutoHyphens/>
              <w:ind w:left="-108" w:right="-108"/>
              <w:jc w:val="center"/>
              <w:rPr>
                <w:sz w:val="20"/>
                <w:szCs w:val="20"/>
              </w:rPr>
            </w:pPr>
            <w:r>
              <w:rPr>
                <w:sz w:val="20"/>
                <w:szCs w:val="20"/>
              </w:rPr>
              <w:t>с</w:t>
            </w:r>
            <w:r w:rsidRPr="00B62538">
              <w:rPr>
                <w:sz w:val="20"/>
                <w:szCs w:val="20"/>
              </w:rPr>
              <w:t>одействие</w:t>
            </w:r>
          </w:p>
          <w:p w:rsidR="0001765F" w:rsidRPr="00B62538" w:rsidRDefault="0001765F" w:rsidP="00373DFF">
            <w:pPr>
              <w:suppressAutoHyphens/>
              <w:ind w:left="-108" w:right="-108"/>
              <w:jc w:val="center"/>
              <w:rPr>
                <w:sz w:val="20"/>
                <w:szCs w:val="20"/>
              </w:rPr>
            </w:pPr>
            <w:r w:rsidRPr="00B62538">
              <w:rPr>
                <w:sz w:val="20"/>
                <w:szCs w:val="20"/>
              </w:rPr>
              <w:t>лесовосстановлению</w:t>
            </w:r>
          </w:p>
        </w:tc>
        <w:tc>
          <w:tcPr>
            <w:tcW w:w="1276" w:type="dxa"/>
            <w:vMerge w:val="restart"/>
            <w:shd w:val="clear" w:color="auto" w:fill="auto"/>
            <w:vAlign w:val="center"/>
          </w:tcPr>
          <w:p w:rsidR="0001765F" w:rsidRPr="00B62538" w:rsidRDefault="0001765F" w:rsidP="00373DFF">
            <w:pPr>
              <w:suppressAutoHyphens/>
              <w:ind w:left="-108" w:right="-108"/>
              <w:jc w:val="center"/>
              <w:rPr>
                <w:sz w:val="20"/>
                <w:szCs w:val="20"/>
              </w:rPr>
            </w:pPr>
            <w:r>
              <w:rPr>
                <w:sz w:val="20"/>
                <w:szCs w:val="20"/>
              </w:rPr>
              <w:t>е</w:t>
            </w:r>
            <w:r w:rsidRPr="00B62538">
              <w:rPr>
                <w:sz w:val="20"/>
                <w:szCs w:val="20"/>
              </w:rPr>
              <w:t>стественное</w:t>
            </w:r>
          </w:p>
          <w:p w:rsidR="0001765F" w:rsidRPr="00B62538" w:rsidRDefault="0001765F" w:rsidP="00373DFF">
            <w:pPr>
              <w:suppressAutoHyphens/>
              <w:ind w:left="-108" w:right="-108"/>
              <w:jc w:val="center"/>
              <w:rPr>
                <w:sz w:val="20"/>
                <w:szCs w:val="20"/>
              </w:rPr>
            </w:pPr>
            <w:r w:rsidRPr="00B62538">
              <w:rPr>
                <w:sz w:val="20"/>
                <w:szCs w:val="20"/>
              </w:rPr>
              <w:t>заращивание</w:t>
            </w:r>
          </w:p>
        </w:tc>
      </w:tr>
      <w:tr w:rsidR="0001765F" w:rsidRPr="00B62538" w:rsidTr="0001765F">
        <w:tc>
          <w:tcPr>
            <w:tcW w:w="738" w:type="dxa"/>
            <w:vMerge/>
          </w:tcPr>
          <w:p w:rsidR="0001765F" w:rsidRPr="00B62538" w:rsidRDefault="0001765F" w:rsidP="00373DFF">
            <w:pPr>
              <w:suppressAutoHyphens/>
              <w:jc w:val="center"/>
              <w:rPr>
                <w:sz w:val="20"/>
                <w:szCs w:val="20"/>
              </w:rPr>
            </w:pPr>
          </w:p>
        </w:tc>
        <w:tc>
          <w:tcPr>
            <w:tcW w:w="851" w:type="dxa"/>
            <w:vMerge/>
            <w:shd w:val="clear" w:color="auto" w:fill="auto"/>
          </w:tcPr>
          <w:p w:rsidR="0001765F" w:rsidRPr="00B62538" w:rsidRDefault="0001765F" w:rsidP="00373DFF">
            <w:pPr>
              <w:suppressAutoHyphens/>
              <w:jc w:val="center"/>
              <w:rPr>
                <w:sz w:val="20"/>
                <w:szCs w:val="20"/>
              </w:rPr>
            </w:pPr>
          </w:p>
        </w:tc>
        <w:tc>
          <w:tcPr>
            <w:tcW w:w="1133" w:type="dxa"/>
            <w:vMerge/>
            <w:shd w:val="clear" w:color="auto" w:fill="auto"/>
          </w:tcPr>
          <w:p w:rsidR="0001765F" w:rsidRPr="00B62538" w:rsidRDefault="0001765F" w:rsidP="00373DFF">
            <w:pPr>
              <w:suppressAutoHyphens/>
              <w:jc w:val="center"/>
              <w:rPr>
                <w:sz w:val="20"/>
                <w:szCs w:val="20"/>
              </w:rPr>
            </w:pPr>
          </w:p>
        </w:tc>
        <w:tc>
          <w:tcPr>
            <w:tcW w:w="708" w:type="dxa"/>
            <w:shd w:val="clear" w:color="auto" w:fill="auto"/>
            <w:vAlign w:val="center"/>
          </w:tcPr>
          <w:p w:rsidR="0001765F" w:rsidRPr="00B62538" w:rsidRDefault="0001765F" w:rsidP="00373DFF">
            <w:pPr>
              <w:suppressAutoHyphens/>
              <w:ind w:left="-108" w:right="-108"/>
              <w:jc w:val="center"/>
              <w:rPr>
                <w:sz w:val="20"/>
                <w:szCs w:val="20"/>
              </w:rPr>
            </w:pPr>
            <w:r w:rsidRPr="00B62538">
              <w:rPr>
                <w:sz w:val="20"/>
                <w:szCs w:val="20"/>
              </w:rPr>
              <w:t>всего</w:t>
            </w:r>
          </w:p>
        </w:tc>
        <w:tc>
          <w:tcPr>
            <w:tcW w:w="2977" w:type="dxa"/>
            <w:shd w:val="clear" w:color="auto" w:fill="auto"/>
            <w:vAlign w:val="center"/>
          </w:tcPr>
          <w:p w:rsidR="0001765F" w:rsidRPr="00B62538" w:rsidRDefault="0001765F" w:rsidP="00373DFF">
            <w:pPr>
              <w:suppressAutoHyphens/>
              <w:ind w:left="-108" w:right="-108"/>
              <w:jc w:val="center"/>
              <w:rPr>
                <w:sz w:val="20"/>
                <w:szCs w:val="20"/>
              </w:rPr>
            </w:pPr>
            <w:r w:rsidRPr="00B62538">
              <w:rPr>
                <w:sz w:val="20"/>
                <w:szCs w:val="20"/>
              </w:rPr>
              <w:t>в т.ч. переведены в покрытые лесной растительностью земли</w:t>
            </w:r>
          </w:p>
        </w:tc>
        <w:tc>
          <w:tcPr>
            <w:tcW w:w="1842" w:type="dxa"/>
            <w:vMerge/>
            <w:shd w:val="clear" w:color="auto" w:fill="auto"/>
          </w:tcPr>
          <w:p w:rsidR="0001765F" w:rsidRPr="00B62538" w:rsidRDefault="0001765F" w:rsidP="00373DFF">
            <w:pPr>
              <w:suppressAutoHyphens/>
              <w:jc w:val="center"/>
              <w:rPr>
                <w:sz w:val="20"/>
                <w:szCs w:val="20"/>
              </w:rPr>
            </w:pPr>
          </w:p>
        </w:tc>
        <w:tc>
          <w:tcPr>
            <w:tcW w:w="1276" w:type="dxa"/>
            <w:vMerge/>
            <w:shd w:val="clear" w:color="auto" w:fill="auto"/>
          </w:tcPr>
          <w:p w:rsidR="0001765F" w:rsidRPr="00B62538" w:rsidRDefault="0001765F" w:rsidP="00373DFF">
            <w:pPr>
              <w:suppressAutoHyphens/>
              <w:jc w:val="center"/>
              <w:rPr>
                <w:sz w:val="20"/>
                <w:szCs w:val="20"/>
              </w:rPr>
            </w:pP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1</w:t>
            </w:r>
          </w:p>
        </w:tc>
        <w:tc>
          <w:tcPr>
            <w:tcW w:w="851" w:type="dxa"/>
            <w:shd w:val="clear" w:color="auto" w:fill="auto"/>
          </w:tcPr>
          <w:p w:rsidR="0001765F" w:rsidRPr="00B62538" w:rsidRDefault="0001765F" w:rsidP="00373DFF">
            <w:pPr>
              <w:suppressAutoHyphens/>
              <w:jc w:val="center"/>
              <w:rPr>
                <w:sz w:val="20"/>
                <w:szCs w:val="20"/>
              </w:rPr>
            </w:pPr>
            <w:r>
              <w:rPr>
                <w:sz w:val="20"/>
                <w:szCs w:val="20"/>
              </w:rPr>
              <w:t>2</w:t>
            </w:r>
          </w:p>
        </w:tc>
        <w:tc>
          <w:tcPr>
            <w:tcW w:w="1133" w:type="dxa"/>
            <w:shd w:val="clear" w:color="auto" w:fill="auto"/>
          </w:tcPr>
          <w:p w:rsidR="0001765F" w:rsidRPr="00B62538" w:rsidRDefault="0001765F" w:rsidP="00373DFF">
            <w:pPr>
              <w:suppressAutoHyphens/>
              <w:jc w:val="center"/>
              <w:rPr>
                <w:sz w:val="20"/>
                <w:szCs w:val="20"/>
              </w:rPr>
            </w:pPr>
            <w:r>
              <w:rPr>
                <w:sz w:val="20"/>
                <w:szCs w:val="20"/>
              </w:rPr>
              <w:t>3</w:t>
            </w:r>
          </w:p>
        </w:tc>
        <w:tc>
          <w:tcPr>
            <w:tcW w:w="708" w:type="dxa"/>
            <w:shd w:val="clear" w:color="auto" w:fill="auto"/>
            <w:vAlign w:val="center"/>
          </w:tcPr>
          <w:p w:rsidR="0001765F" w:rsidRPr="00B62538" w:rsidRDefault="0001765F" w:rsidP="00373DFF">
            <w:pPr>
              <w:suppressAutoHyphens/>
              <w:ind w:left="-108" w:right="-108"/>
              <w:jc w:val="center"/>
              <w:rPr>
                <w:sz w:val="20"/>
                <w:szCs w:val="20"/>
              </w:rPr>
            </w:pPr>
            <w:r>
              <w:rPr>
                <w:sz w:val="20"/>
                <w:szCs w:val="20"/>
              </w:rPr>
              <w:t>4</w:t>
            </w:r>
          </w:p>
        </w:tc>
        <w:tc>
          <w:tcPr>
            <w:tcW w:w="2977" w:type="dxa"/>
            <w:shd w:val="clear" w:color="auto" w:fill="auto"/>
            <w:vAlign w:val="center"/>
          </w:tcPr>
          <w:p w:rsidR="0001765F" w:rsidRPr="00B62538" w:rsidRDefault="0001765F" w:rsidP="00373DFF">
            <w:pPr>
              <w:suppressAutoHyphens/>
              <w:ind w:left="-108" w:right="-108"/>
              <w:jc w:val="center"/>
              <w:rPr>
                <w:sz w:val="20"/>
                <w:szCs w:val="20"/>
              </w:rPr>
            </w:pPr>
            <w:r>
              <w:rPr>
                <w:sz w:val="20"/>
                <w:szCs w:val="20"/>
              </w:rPr>
              <w:t>5</w:t>
            </w:r>
          </w:p>
        </w:tc>
        <w:tc>
          <w:tcPr>
            <w:tcW w:w="1842" w:type="dxa"/>
            <w:shd w:val="clear" w:color="auto" w:fill="auto"/>
          </w:tcPr>
          <w:p w:rsidR="0001765F" w:rsidRPr="00B62538" w:rsidRDefault="0001765F" w:rsidP="00373DFF">
            <w:pPr>
              <w:suppressAutoHyphens/>
              <w:jc w:val="center"/>
              <w:rPr>
                <w:sz w:val="20"/>
                <w:szCs w:val="20"/>
              </w:rPr>
            </w:pPr>
            <w:r>
              <w:rPr>
                <w:sz w:val="20"/>
                <w:szCs w:val="20"/>
              </w:rPr>
              <w:t>6</w:t>
            </w:r>
          </w:p>
        </w:tc>
        <w:tc>
          <w:tcPr>
            <w:tcW w:w="1276" w:type="dxa"/>
            <w:shd w:val="clear" w:color="auto" w:fill="auto"/>
          </w:tcPr>
          <w:p w:rsidR="0001765F" w:rsidRPr="00B62538" w:rsidRDefault="0001765F" w:rsidP="00373DFF">
            <w:pPr>
              <w:suppressAutoHyphens/>
              <w:jc w:val="center"/>
              <w:rPr>
                <w:sz w:val="20"/>
                <w:szCs w:val="20"/>
              </w:rPr>
            </w:pPr>
            <w:r>
              <w:rPr>
                <w:sz w:val="20"/>
                <w:szCs w:val="20"/>
              </w:rPr>
              <w:t>7</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1.</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2010</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3613</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373</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3240</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2.</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2011</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2615</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744</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600</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1871</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3.</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2012</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1080</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61</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1</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1019</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4.</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2013</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1792</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545</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84</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1247</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5.</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2014</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2226</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716</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649</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1510</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6.</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2015</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352</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144</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144</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208</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7.</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2016</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1514</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366</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144</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512</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636</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8.</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2017</w:t>
            </w:r>
          </w:p>
        </w:tc>
        <w:tc>
          <w:tcPr>
            <w:tcW w:w="1133" w:type="dxa"/>
            <w:shd w:val="clear" w:color="auto" w:fill="auto"/>
          </w:tcPr>
          <w:p w:rsidR="0001765F" w:rsidRPr="00B62538" w:rsidRDefault="0001765F" w:rsidP="00373DFF">
            <w:pPr>
              <w:suppressAutoHyphens/>
              <w:jc w:val="center"/>
              <w:rPr>
                <w:sz w:val="20"/>
                <w:szCs w:val="20"/>
              </w:rPr>
            </w:pPr>
            <w:r w:rsidRPr="00B62538">
              <w:rPr>
                <w:sz w:val="20"/>
                <w:szCs w:val="20"/>
              </w:rPr>
              <w:t>3024,3</w:t>
            </w:r>
          </w:p>
        </w:tc>
        <w:tc>
          <w:tcPr>
            <w:tcW w:w="708" w:type="dxa"/>
            <w:shd w:val="clear" w:color="auto" w:fill="auto"/>
          </w:tcPr>
          <w:p w:rsidR="0001765F" w:rsidRPr="00B62538" w:rsidRDefault="0001765F" w:rsidP="00373DFF">
            <w:pPr>
              <w:suppressAutoHyphens/>
              <w:jc w:val="center"/>
              <w:rPr>
                <w:sz w:val="20"/>
                <w:szCs w:val="20"/>
              </w:rPr>
            </w:pPr>
            <w:r w:rsidRPr="00B62538">
              <w:rPr>
                <w:sz w:val="20"/>
                <w:szCs w:val="20"/>
              </w:rPr>
              <w:t>68</w:t>
            </w:r>
          </w:p>
        </w:tc>
        <w:tc>
          <w:tcPr>
            <w:tcW w:w="2977" w:type="dxa"/>
            <w:shd w:val="clear" w:color="auto" w:fill="auto"/>
          </w:tcPr>
          <w:p w:rsidR="0001765F" w:rsidRPr="00B62538" w:rsidRDefault="0001765F" w:rsidP="00373DFF">
            <w:pPr>
              <w:suppressAutoHyphens/>
              <w:jc w:val="center"/>
              <w:rPr>
                <w:sz w:val="20"/>
                <w:szCs w:val="20"/>
              </w:rPr>
            </w:pPr>
            <w:r w:rsidRPr="00B62538">
              <w:rPr>
                <w:sz w:val="20"/>
                <w:szCs w:val="20"/>
              </w:rPr>
              <w:t>68</w:t>
            </w:r>
          </w:p>
        </w:tc>
        <w:tc>
          <w:tcPr>
            <w:tcW w:w="1842" w:type="dxa"/>
            <w:shd w:val="clear" w:color="auto" w:fill="auto"/>
          </w:tcPr>
          <w:p w:rsidR="0001765F" w:rsidRPr="00B62538" w:rsidRDefault="0001765F" w:rsidP="00373DFF">
            <w:pPr>
              <w:suppressAutoHyphens/>
              <w:jc w:val="center"/>
              <w:rPr>
                <w:sz w:val="20"/>
                <w:szCs w:val="20"/>
              </w:rPr>
            </w:pPr>
            <w:r w:rsidRPr="00B62538">
              <w:rPr>
                <w:sz w:val="20"/>
                <w:szCs w:val="20"/>
              </w:rPr>
              <w:t>1574</w:t>
            </w:r>
          </w:p>
        </w:tc>
        <w:tc>
          <w:tcPr>
            <w:tcW w:w="1276" w:type="dxa"/>
            <w:shd w:val="clear" w:color="auto" w:fill="auto"/>
          </w:tcPr>
          <w:p w:rsidR="0001765F" w:rsidRPr="00B62538" w:rsidRDefault="0001765F" w:rsidP="00373DFF">
            <w:pPr>
              <w:suppressAutoHyphens/>
              <w:jc w:val="center"/>
              <w:rPr>
                <w:sz w:val="20"/>
                <w:szCs w:val="20"/>
              </w:rPr>
            </w:pPr>
            <w:r w:rsidRPr="00B62538">
              <w:rPr>
                <w:sz w:val="20"/>
                <w:szCs w:val="20"/>
              </w:rPr>
              <w:t>1382,3</w:t>
            </w:r>
          </w:p>
        </w:tc>
      </w:tr>
      <w:tr w:rsidR="0001765F" w:rsidRPr="0001765F" w:rsidTr="0001765F">
        <w:tc>
          <w:tcPr>
            <w:tcW w:w="738" w:type="dxa"/>
          </w:tcPr>
          <w:p w:rsidR="0001765F" w:rsidRPr="0001765F" w:rsidRDefault="0001765F" w:rsidP="00373DFF">
            <w:pPr>
              <w:suppressAutoHyphens/>
              <w:ind w:right="-108" w:hanging="108"/>
              <w:jc w:val="center"/>
              <w:rPr>
                <w:sz w:val="20"/>
                <w:szCs w:val="20"/>
              </w:rPr>
            </w:pPr>
            <w:r w:rsidRPr="0001765F">
              <w:rPr>
                <w:sz w:val="20"/>
                <w:szCs w:val="20"/>
              </w:rPr>
              <w:lastRenderedPageBreak/>
              <w:t>9.</w:t>
            </w:r>
          </w:p>
        </w:tc>
        <w:tc>
          <w:tcPr>
            <w:tcW w:w="851" w:type="dxa"/>
            <w:shd w:val="clear" w:color="auto" w:fill="auto"/>
          </w:tcPr>
          <w:p w:rsidR="0001765F" w:rsidRPr="0001765F" w:rsidRDefault="0001765F" w:rsidP="00373DFF">
            <w:pPr>
              <w:suppressAutoHyphens/>
              <w:ind w:right="-108" w:hanging="108"/>
              <w:jc w:val="center"/>
              <w:rPr>
                <w:sz w:val="20"/>
                <w:szCs w:val="20"/>
              </w:rPr>
            </w:pPr>
            <w:r w:rsidRPr="0001765F">
              <w:rPr>
                <w:sz w:val="20"/>
                <w:szCs w:val="20"/>
              </w:rPr>
              <w:t>Итого</w:t>
            </w:r>
          </w:p>
        </w:tc>
        <w:tc>
          <w:tcPr>
            <w:tcW w:w="1133" w:type="dxa"/>
            <w:shd w:val="clear" w:color="auto" w:fill="auto"/>
            <w:vAlign w:val="center"/>
          </w:tcPr>
          <w:p w:rsidR="0001765F" w:rsidRPr="0001765F" w:rsidRDefault="0001765F" w:rsidP="00373DFF">
            <w:pPr>
              <w:suppressAutoHyphens/>
              <w:jc w:val="center"/>
              <w:rPr>
                <w:sz w:val="20"/>
                <w:szCs w:val="20"/>
              </w:rPr>
            </w:pPr>
            <w:r w:rsidRPr="0001765F">
              <w:rPr>
                <w:sz w:val="20"/>
                <w:szCs w:val="20"/>
              </w:rPr>
              <w:t>16216,3</w:t>
            </w:r>
          </w:p>
        </w:tc>
        <w:tc>
          <w:tcPr>
            <w:tcW w:w="708" w:type="dxa"/>
            <w:shd w:val="clear" w:color="auto" w:fill="auto"/>
            <w:vAlign w:val="center"/>
          </w:tcPr>
          <w:p w:rsidR="0001765F" w:rsidRPr="0001765F" w:rsidRDefault="0001765F" w:rsidP="00373DFF">
            <w:pPr>
              <w:suppressAutoHyphens/>
              <w:jc w:val="center"/>
              <w:rPr>
                <w:sz w:val="20"/>
                <w:szCs w:val="20"/>
              </w:rPr>
            </w:pPr>
            <w:r w:rsidRPr="0001765F">
              <w:rPr>
                <w:sz w:val="20"/>
                <w:szCs w:val="20"/>
              </w:rPr>
              <w:t>3017</w:t>
            </w:r>
          </w:p>
        </w:tc>
        <w:tc>
          <w:tcPr>
            <w:tcW w:w="2977" w:type="dxa"/>
            <w:shd w:val="clear" w:color="auto" w:fill="auto"/>
            <w:vAlign w:val="center"/>
          </w:tcPr>
          <w:p w:rsidR="0001765F" w:rsidRPr="0001765F" w:rsidRDefault="0001765F" w:rsidP="00373DFF">
            <w:pPr>
              <w:suppressAutoHyphens/>
              <w:jc w:val="center"/>
              <w:rPr>
                <w:sz w:val="20"/>
                <w:szCs w:val="20"/>
              </w:rPr>
            </w:pPr>
            <w:r w:rsidRPr="0001765F">
              <w:rPr>
                <w:sz w:val="20"/>
                <w:szCs w:val="20"/>
              </w:rPr>
              <w:t>1690</w:t>
            </w:r>
          </w:p>
        </w:tc>
        <w:tc>
          <w:tcPr>
            <w:tcW w:w="1842" w:type="dxa"/>
            <w:shd w:val="clear" w:color="auto" w:fill="auto"/>
            <w:vAlign w:val="center"/>
          </w:tcPr>
          <w:p w:rsidR="0001765F" w:rsidRPr="0001765F" w:rsidRDefault="0001765F" w:rsidP="00373DFF">
            <w:pPr>
              <w:suppressAutoHyphens/>
              <w:jc w:val="center"/>
              <w:rPr>
                <w:sz w:val="20"/>
                <w:szCs w:val="20"/>
              </w:rPr>
            </w:pPr>
            <w:r w:rsidRPr="0001765F">
              <w:rPr>
                <w:sz w:val="20"/>
                <w:szCs w:val="20"/>
              </w:rPr>
              <w:t>11181</w:t>
            </w:r>
          </w:p>
        </w:tc>
        <w:tc>
          <w:tcPr>
            <w:tcW w:w="1276" w:type="dxa"/>
            <w:shd w:val="clear" w:color="auto" w:fill="auto"/>
            <w:vAlign w:val="center"/>
          </w:tcPr>
          <w:p w:rsidR="0001765F" w:rsidRPr="0001765F" w:rsidRDefault="0001765F" w:rsidP="00373DFF">
            <w:pPr>
              <w:suppressAutoHyphens/>
              <w:jc w:val="center"/>
              <w:rPr>
                <w:sz w:val="20"/>
                <w:szCs w:val="20"/>
              </w:rPr>
            </w:pPr>
            <w:r w:rsidRPr="0001765F">
              <w:rPr>
                <w:sz w:val="20"/>
                <w:szCs w:val="20"/>
              </w:rPr>
              <w:t>2018,3</w:t>
            </w:r>
          </w:p>
        </w:tc>
      </w:tr>
      <w:tr w:rsidR="0001765F" w:rsidRPr="00B62538" w:rsidTr="0001765F">
        <w:tc>
          <w:tcPr>
            <w:tcW w:w="738" w:type="dxa"/>
          </w:tcPr>
          <w:p w:rsidR="0001765F" w:rsidRPr="00B62538" w:rsidRDefault="0001765F" w:rsidP="00373DFF">
            <w:pPr>
              <w:suppressAutoHyphens/>
              <w:jc w:val="center"/>
              <w:rPr>
                <w:sz w:val="20"/>
                <w:szCs w:val="20"/>
              </w:rPr>
            </w:pPr>
            <w:r>
              <w:rPr>
                <w:sz w:val="20"/>
                <w:szCs w:val="20"/>
              </w:rPr>
              <w:t>10.</w:t>
            </w:r>
          </w:p>
        </w:tc>
        <w:tc>
          <w:tcPr>
            <w:tcW w:w="851" w:type="dxa"/>
            <w:shd w:val="clear" w:color="auto" w:fill="auto"/>
          </w:tcPr>
          <w:p w:rsidR="0001765F" w:rsidRPr="00B62538" w:rsidRDefault="0001765F" w:rsidP="00373DFF">
            <w:pPr>
              <w:suppressAutoHyphens/>
              <w:jc w:val="center"/>
              <w:rPr>
                <w:sz w:val="20"/>
                <w:szCs w:val="20"/>
              </w:rPr>
            </w:pPr>
            <w:r w:rsidRPr="00B62538">
              <w:rPr>
                <w:sz w:val="20"/>
                <w:szCs w:val="20"/>
              </w:rPr>
              <w:t>%</w:t>
            </w:r>
          </w:p>
        </w:tc>
        <w:tc>
          <w:tcPr>
            <w:tcW w:w="1133" w:type="dxa"/>
            <w:shd w:val="clear" w:color="auto" w:fill="auto"/>
            <w:vAlign w:val="bottom"/>
          </w:tcPr>
          <w:p w:rsidR="0001765F" w:rsidRPr="00B62538" w:rsidRDefault="0001765F" w:rsidP="00373DFF">
            <w:pPr>
              <w:suppressAutoHyphens/>
              <w:jc w:val="center"/>
              <w:rPr>
                <w:sz w:val="20"/>
                <w:szCs w:val="20"/>
              </w:rPr>
            </w:pPr>
            <w:r w:rsidRPr="00B62538">
              <w:rPr>
                <w:sz w:val="20"/>
                <w:szCs w:val="20"/>
              </w:rPr>
              <w:t>100,0</w:t>
            </w:r>
          </w:p>
        </w:tc>
        <w:tc>
          <w:tcPr>
            <w:tcW w:w="708" w:type="dxa"/>
            <w:shd w:val="clear" w:color="auto" w:fill="auto"/>
            <w:vAlign w:val="bottom"/>
          </w:tcPr>
          <w:p w:rsidR="0001765F" w:rsidRPr="00B62538" w:rsidRDefault="0001765F" w:rsidP="00373DFF">
            <w:pPr>
              <w:suppressAutoHyphens/>
              <w:jc w:val="center"/>
              <w:rPr>
                <w:sz w:val="20"/>
                <w:szCs w:val="20"/>
              </w:rPr>
            </w:pPr>
            <w:r w:rsidRPr="00B62538">
              <w:rPr>
                <w:sz w:val="20"/>
                <w:szCs w:val="20"/>
              </w:rPr>
              <w:t>18,6</w:t>
            </w:r>
          </w:p>
        </w:tc>
        <w:tc>
          <w:tcPr>
            <w:tcW w:w="2977" w:type="dxa"/>
            <w:shd w:val="clear" w:color="auto" w:fill="auto"/>
            <w:vAlign w:val="bottom"/>
          </w:tcPr>
          <w:p w:rsidR="0001765F" w:rsidRPr="00B62538" w:rsidRDefault="0001765F" w:rsidP="00373DFF">
            <w:pPr>
              <w:suppressAutoHyphens/>
              <w:jc w:val="center"/>
              <w:rPr>
                <w:sz w:val="20"/>
                <w:szCs w:val="20"/>
              </w:rPr>
            </w:pPr>
            <w:r w:rsidRPr="00B62538">
              <w:rPr>
                <w:sz w:val="20"/>
                <w:szCs w:val="20"/>
              </w:rPr>
              <w:t>10,4</w:t>
            </w:r>
          </w:p>
        </w:tc>
        <w:tc>
          <w:tcPr>
            <w:tcW w:w="1842" w:type="dxa"/>
            <w:shd w:val="clear" w:color="auto" w:fill="auto"/>
            <w:vAlign w:val="bottom"/>
          </w:tcPr>
          <w:p w:rsidR="0001765F" w:rsidRPr="00B62538" w:rsidRDefault="0001765F" w:rsidP="00373DFF">
            <w:pPr>
              <w:suppressAutoHyphens/>
              <w:jc w:val="center"/>
              <w:rPr>
                <w:sz w:val="20"/>
                <w:szCs w:val="20"/>
              </w:rPr>
            </w:pPr>
            <w:r w:rsidRPr="00B62538">
              <w:rPr>
                <w:sz w:val="20"/>
                <w:szCs w:val="20"/>
              </w:rPr>
              <w:t>68,9</w:t>
            </w:r>
          </w:p>
        </w:tc>
        <w:tc>
          <w:tcPr>
            <w:tcW w:w="1276" w:type="dxa"/>
            <w:shd w:val="clear" w:color="auto" w:fill="auto"/>
            <w:vAlign w:val="bottom"/>
          </w:tcPr>
          <w:p w:rsidR="0001765F" w:rsidRPr="00B62538" w:rsidRDefault="0001765F" w:rsidP="00373DFF">
            <w:pPr>
              <w:suppressAutoHyphens/>
              <w:jc w:val="center"/>
              <w:rPr>
                <w:sz w:val="20"/>
                <w:szCs w:val="20"/>
              </w:rPr>
            </w:pPr>
            <w:r w:rsidRPr="00B62538">
              <w:rPr>
                <w:sz w:val="20"/>
                <w:szCs w:val="20"/>
              </w:rPr>
              <w:t>12,4</w:t>
            </w:r>
          </w:p>
        </w:tc>
      </w:tr>
    </w:tbl>
    <w:p w:rsidR="0028581E" w:rsidRPr="00942526" w:rsidRDefault="001B6744" w:rsidP="00373DFF">
      <w:pPr>
        <w:suppressAutoHyphens/>
        <w:spacing w:before="240"/>
        <w:ind w:firstLine="709"/>
        <w:jc w:val="both"/>
        <w:rPr>
          <w:sz w:val="28"/>
          <w:szCs w:val="28"/>
        </w:rPr>
      </w:pPr>
      <w:r w:rsidRPr="00942526">
        <w:rPr>
          <w:sz w:val="28"/>
          <w:szCs w:val="28"/>
        </w:rPr>
        <w:t>Общий объем лесовосстановительных работ за последние 9 лет (2009-2017 гг.) составил 22,974 тыс.</w:t>
      </w:r>
      <w:r w:rsidR="00C52D7F">
        <w:rPr>
          <w:sz w:val="28"/>
          <w:szCs w:val="28"/>
        </w:rPr>
        <w:t> </w:t>
      </w:r>
      <w:r w:rsidRPr="00942526">
        <w:rPr>
          <w:sz w:val="28"/>
          <w:szCs w:val="28"/>
        </w:rPr>
        <w:t xml:space="preserve">га, в том числе на долю лесных культур приходилось от 0 до 22,6 </w:t>
      </w:r>
      <w:r w:rsidR="00C43EB5">
        <w:rPr>
          <w:sz w:val="28"/>
          <w:szCs w:val="28"/>
        </w:rPr>
        <w:t>процента</w:t>
      </w:r>
      <w:r w:rsidRPr="00942526">
        <w:rPr>
          <w:sz w:val="28"/>
          <w:szCs w:val="28"/>
        </w:rPr>
        <w:t xml:space="preserve"> ежегодного объема (рисунок </w:t>
      </w:r>
      <w:r w:rsidR="000B08EC" w:rsidRPr="00942526">
        <w:rPr>
          <w:sz w:val="28"/>
          <w:szCs w:val="28"/>
        </w:rPr>
        <w:t>2</w:t>
      </w:r>
      <w:r w:rsidRPr="00942526">
        <w:rPr>
          <w:sz w:val="28"/>
          <w:szCs w:val="28"/>
        </w:rPr>
        <w:t xml:space="preserve">). </w:t>
      </w:r>
    </w:p>
    <w:p w:rsidR="001B6744" w:rsidRPr="00C16BFA" w:rsidRDefault="0028581E" w:rsidP="00373DFF">
      <w:pPr>
        <w:suppressAutoHyphens/>
        <w:spacing w:before="240" w:line="360" w:lineRule="auto"/>
        <w:ind w:firstLine="709"/>
        <w:jc w:val="center"/>
      </w:pPr>
      <w:r>
        <w:rPr>
          <w:noProof/>
        </w:rPr>
        <w:drawing>
          <wp:inline distT="0" distB="0" distL="0" distR="0">
            <wp:extent cx="4748270" cy="2456762"/>
            <wp:effectExtent l="0" t="0" r="14605"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6744" w:rsidRPr="00C16BFA" w:rsidRDefault="001B6744" w:rsidP="00373DFF">
      <w:pPr>
        <w:suppressAutoHyphens/>
        <w:spacing w:after="240"/>
        <w:jc w:val="center"/>
      </w:pPr>
      <w:r w:rsidRPr="00C16BFA">
        <w:t xml:space="preserve">Рисунок </w:t>
      </w:r>
      <w:r w:rsidR="000B08EC" w:rsidRPr="00C16BFA">
        <w:t>2</w:t>
      </w:r>
      <w:r w:rsidRPr="00C16BFA">
        <w:t xml:space="preserve"> – Объемы лесовосстановления в Камчатском крае</w:t>
      </w:r>
    </w:p>
    <w:p w:rsidR="001B6744" w:rsidRPr="00942526" w:rsidRDefault="001B6744" w:rsidP="00373DFF">
      <w:pPr>
        <w:suppressAutoHyphens/>
        <w:ind w:firstLine="709"/>
        <w:jc w:val="both"/>
        <w:rPr>
          <w:sz w:val="28"/>
          <w:szCs w:val="28"/>
        </w:rPr>
      </w:pPr>
      <w:r w:rsidRPr="00942526">
        <w:rPr>
          <w:sz w:val="28"/>
          <w:szCs w:val="28"/>
        </w:rPr>
        <w:t>Плановый объем работ по лесовосстановлению на 2009</w:t>
      </w:r>
      <w:r w:rsidR="00C52D7F" w:rsidRPr="00942526">
        <w:rPr>
          <w:sz w:val="28"/>
          <w:szCs w:val="28"/>
        </w:rPr>
        <w:t>–</w:t>
      </w:r>
      <w:r w:rsidRPr="00942526">
        <w:rPr>
          <w:sz w:val="28"/>
          <w:szCs w:val="28"/>
        </w:rPr>
        <w:t>2018 гг. составлял 3</w:t>
      </w:r>
      <w:r w:rsidR="00CB494C" w:rsidRPr="00942526">
        <w:rPr>
          <w:sz w:val="28"/>
          <w:szCs w:val="28"/>
        </w:rPr>
        <w:t>0,625</w:t>
      </w:r>
      <w:r w:rsidRPr="00942526">
        <w:rPr>
          <w:sz w:val="28"/>
          <w:szCs w:val="28"/>
        </w:rPr>
        <w:t xml:space="preserve"> тыс.</w:t>
      </w:r>
      <w:r w:rsidR="00C52D7F">
        <w:rPr>
          <w:sz w:val="28"/>
          <w:szCs w:val="28"/>
        </w:rPr>
        <w:t> </w:t>
      </w:r>
      <w:r w:rsidRPr="00942526">
        <w:rPr>
          <w:sz w:val="28"/>
          <w:szCs w:val="28"/>
        </w:rPr>
        <w:t>га или 3,</w:t>
      </w:r>
      <w:r w:rsidR="00CB494C" w:rsidRPr="00942526">
        <w:rPr>
          <w:sz w:val="28"/>
          <w:szCs w:val="28"/>
        </w:rPr>
        <w:t>06</w:t>
      </w:r>
      <w:r w:rsidRPr="00942526">
        <w:rPr>
          <w:sz w:val="28"/>
          <w:szCs w:val="28"/>
        </w:rPr>
        <w:t xml:space="preserve"> тыс.</w:t>
      </w:r>
      <w:r w:rsidR="00C52D7F">
        <w:rPr>
          <w:sz w:val="28"/>
          <w:szCs w:val="28"/>
        </w:rPr>
        <w:t> </w:t>
      </w:r>
      <w:r w:rsidRPr="00942526">
        <w:rPr>
          <w:sz w:val="28"/>
          <w:szCs w:val="28"/>
        </w:rPr>
        <w:t>га ежегодно. Фактически выполнены работы на 2,28</w:t>
      </w:r>
      <w:r w:rsidR="00C43EB5">
        <w:rPr>
          <w:sz w:val="28"/>
          <w:szCs w:val="28"/>
        </w:rPr>
        <w:t> </w:t>
      </w:r>
      <w:r w:rsidRPr="00942526">
        <w:rPr>
          <w:sz w:val="28"/>
          <w:szCs w:val="28"/>
        </w:rPr>
        <w:t>тыс.</w:t>
      </w:r>
      <w:r w:rsidR="00C43EB5">
        <w:rPr>
          <w:sz w:val="28"/>
          <w:szCs w:val="28"/>
        </w:rPr>
        <w:t> </w:t>
      </w:r>
      <w:r w:rsidRPr="00942526">
        <w:rPr>
          <w:sz w:val="28"/>
          <w:szCs w:val="28"/>
        </w:rPr>
        <w:t>га ежегодно. Уменьшение выполненных объемов произошло за счет постепенного сокращения и затем полного отказа от лесокультурных работ.</w:t>
      </w:r>
    </w:p>
    <w:p w:rsidR="001B6744" w:rsidRPr="00942526" w:rsidRDefault="001B6744" w:rsidP="00373DFF">
      <w:pPr>
        <w:suppressAutoHyphens/>
        <w:ind w:firstLine="708"/>
        <w:jc w:val="both"/>
        <w:rPr>
          <w:sz w:val="28"/>
          <w:szCs w:val="28"/>
        </w:rPr>
      </w:pPr>
      <w:r w:rsidRPr="00942526">
        <w:rPr>
          <w:sz w:val="28"/>
          <w:szCs w:val="28"/>
        </w:rPr>
        <w:t xml:space="preserve">Основными культивируемыми древесными породами были лиственница сибирская и березы белая и каменная (таблица </w:t>
      </w:r>
      <w:r w:rsidR="00A31CDA" w:rsidRPr="00942526">
        <w:rPr>
          <w:sz w:val="28"/>
          <w:szCs w:val="28"/>
        </w:rPr>
        <w:t>1</w:t>
      </w:r>
      <w:r w:rsidR="00AD21AC" w:rsidRPr="00942526">
        <w:rPr>
          <w:sz w:val="28"/>
          <w:szCs w:val="28"/>
        </w:rPr>
        <w:t>4</w:t>
      </w:r>
      <w:r w:rsidRPr="00942526">
        <w:rPr>
          <w:sz w:val="28"/>
          <w:szCs w:val="28"/>
        </w:rPr>
        <w:t xml:space="preserve">). Культуры лиственницы создавались </w:t>
      </w:r>
      <w:r w:rsidR="00FE31DE" w:rsidRPr="00942526">
        <w:rPr>
          <w:sz w:val="28"/>
          <w:szCs w:val="28"/>
        </w:rPr>
        <w:t>посевом и</w:t>
      </w:r>
      <w:r w:rsidRPr="00942526">
        <w:rPr>
          <w:sz w:val="28"/>
          <w:szCs w:val="28"/>
        </w:rPr>
        <w:t xml:space="preserve"> посадкой, культуры берез – только посевом.</w:t>
      </w:r>
    </w:p>
    <w:p w:rsidR="00C52D7F" w:rsidRDefault="001B6744" w:rsidP="00373DFF">
      <w:pPr>
        <w:suppressAutoHyphens/>
        <w:spacing w:before="240"/>
        <w:jc w:val="right"/>
        <w:rPr>
          <w:sz w:val="28"/>
          <w:szCs w:val="28"/>
        </w:rPr>
      </w:pPr>
      <w:r w:rsidRPr="00942526">
        <w:rPr>
          <w:sz w:val="28"/>
          <w:szCs w:val="28"/>
        </w:rPr>
        <w:t xml:space="preserve">Таблица </w:t>
      </w:r>
      <w:r w:rsidR="00A31CDA" w:rsidRPr="00942526">
        <w:rPr>
          <w:sz w:val="28"/>
          <w:szCs w:val="28"/>
        </w:rPr>
        <w:t>1</w:t>
      </w:r>
      <w:r w:rsidR="00AD21AC" w:rsidRPr="00942526">
        <w:rPr>
          <w:sz w:val="28"/>
          <w:szCs w:val="28"/>
        </w:rPr>
        <w:t>4</w:t>
      </w:r>
    </w:p>
    <w:p w:rsidR="001B6744" w:rsidRPr="00942526" w:rsidRDefault="001B6744" w:rsidP="00373DFF">
      <w:pPr>
        <w:suppressAutoHyphens/>
        <w:jc w:val="center"/>
        <w:rPr>
          <w:sz w:val="28"/>
          <w:szCs w:val="28"/>
        </w:rPr>
      </w:pPr>
      <w:r w:rsidRPr="00942526">
        <w:rPr>
          <w:sz w:val="28"/>
          <w:szCs w:val="28"/>
        </w:rPr>
        <w:t>Лесные культуры с 2009 по 2015 по способам создания и по породам</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1276"/>
        <w:gridCol w:w="1276"/>
        <w:gridCol w:w="1276"/>
        <w:gridCol w:w="1559"/>
        <w:gridCol w:w="1843"/>
      </w:tblGrid>
      <w:tr w:rsidR="00C43EB5" w:rsidRPr="00C16BFA" w:rsidTr="00C43EB5">
        <w:tc>
          <w:tcPr>
            <w:tcW w:w="738" w:type="dxa"/>
            <w:vMerge w:val="restart"/>
          </w:tcPr>
          <w:p w:rsidR="00C43EB5" w:rsidRDefault="00C43EB5" w:rsidP="00373DFF">
            <w:pPr>
              <w:suppressAutoHyphens/>
              <w:spacing w:line="23" w:lineRule="atLeast"/>
              <w:jc w:val="center"/>
              <w:rPr>
                <w:sz w:val="20"/>
                <w:szCs w:val="20"/>
              </w:rPr>
            </w:pPr>
            <w:r>
              <w:rPr>
                <w:sz w:val="20"/>
                <w:szCs w:val="20"/>
              </w:rPr>
              <w:t>№</w:t>
            </w:r>
          </w:p>
          <w:p w:rsidR="00C43EB5" w:rsidRPr="00C16BFA" w:rsidRDefault="00C43EB5" w:rsidP="00373DFF">
            <w:pPr>
              <w:suppressAutoHyphens/>
              <w:spacing w:line="23" w:lineRule="atLeast"/>
              <w:jc w:val="center"/>
              <w:rPr>
                <w:sz w:val="20"/>
                <w:szCs w:val="20"/>
              </w:rPr>
            </w:pPr>
            <w:r>
              <w:rPr>
                <w:sz w:val="20"/>
                <w:szCs w:val="20"/>
              </w:rPr>
              <w:t>п/п</w:t>
            </w:r>
          </w:p>
        </w:tc>
        <w:tc>
          <w:tcPr>
            <w:tcW w:w="1417" w:type="dxa"/>
            <w:vMerge w:val="restart"/>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Год</w:t>
            </w:r>
          </w:p>
        </w:tc>
        <w:tc>
          <w:tcPr>
            <w:tcW w:w="1276" w:type="dxa"/>
            <w:vMerge w:val="restart"/>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Всего, га</w:t>
            </w:r>
          </w:p>
        </w:tc>
        <w:tc>
          <w:tcPr>
            <w:tcW w:w="2552" w:type="dxa"/>
            <w:gridSpan w:val="2"/>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В том числе по способам</w:t>
            </w:r>
          </w:p>
        </w:tc>
        <w:tc>
          <w:tcPr>
            <w:tcW w:w="3402" w:type="dxa"/>
            <w:gridSpan w:val="2"/>
            <w:vAlign w:val="center"/>
          </w:tcPr>
          <w:p w:rsidR="00C43EB5" w:rsidRPr="00C16BFA" w:rsidRDefault="00C43EB5" w:rsidP="00373DFF">
            <w:pPr>
              <w:suppressAutoHyphens/>
              <w:spacing w:line="23" w:lineRule="atLeast"/>
              <w:jc w:val="center"/>
              <w:rPr>
                <w:sz w:val="20"/>
                <w:szCs w:val="20"/>
              </w:rPr>
            </w:pPr>
            <w:r>
              <w:rPr>
                <w:sz w:val="20"/>
                <w:szCs w:val="20"/>
              </w:rPr>
              <w:t>В</w:t>
            </w:r>
            <w:r w:rsidRPr="00C16BFA">
              <w:rPr>
                <w:sz w:val="20"/>
                <w:szCs w:val="20"/>
              </w:rPr>
              <w:t xml:space="preserve"> том числе по породам:</w:t>
            </w:r>
          </w:p>
        </w:tc>
      </w:tr>
      <w:tr w:rsidR="00C43EB5" w:rsidRPr="00C16BFA" w:rsidTr="00C43EB5">
        <w:tc>
          <w:tcPr>
            <w:tcW w:w="738" w:type="dxa"/>
            <w:vMerge/>
          </w:tcPr>
          <w:p w:rsidR="00C43EB5" w:rsidRPr="00C16BFA" w:rsidRDefault="00C43EB5" w:rsidP="00373DFF">
            <w:pPr>
              <w:suppressAutoHyphens/>
              <w:spacing w:line="23" w:lineRule="atLeast"/>
              <w:jc w:val="center"/>
              <w:rPr>
                <w:sz w:val="20"/>
                <w:szCs w:val="20"/>
              </w:rPr>
            </w:pPr>
          </w:p>
        </w:tc>
        <w:tc>
          <w:tcPr>
            <w:tcW w:w="1417" w:type="dxa"/>
            <w:vMerge/>
            <w:shd w:val="clear" w:color="auto" w:fill="auto"/>
            <w:vAlign w:val="center"/>
          </w:tcPr>
          <w:p w:rsidR="00C43EB5" w:rsidRPr="00C16BFA" w:rsidRDefault="00C43EB5" w:rsidP="00373DFF">
            <w:pPr>
              <w:suppressAutoHyphens/>
              <w:spacing w:line="23" w:lineRule="atLeast"/>
              <w:jc w:val="center"/>
              <w:rPr>
                <w:sz w:val="20"/>
                <w:szCs w:val="20"/>
              </w:rPr>
            </w:pPr>
          </w:p>
        </w:tc>
        <w:tc>
          <w:tcPr>
            <w:tcW w:w="1276" w:type="dxa"/>
            <w:vMerge/>
            <w:shd w:val="clear" w:color="auto" w:fill="auto"/>
            <w:vAlign w:val="center"/>
          </w:tcPr>
          <w:p w:rsidR="00C43EB5" w:rsidRPr="00C16BFA" w:rsidRDefault="00C43EB5" w:rsidP="00373DFF">
            <w:pPr>
              <w:suppressAutoHyphens/>
              <w:spacing w:line="23" w:lineRule="atLeast"/>
              <w:jc w:val="center"/>
              <w:rPr>
                <w:sz w:val="20"/>
                <w:szCs w:val="20"/>
              </w:rPr>
            </w:pP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посев</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посадка</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лиственница</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береза</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1</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Pr>
                <w:sz w:val="20"/>
                <w:szCs w:val="20"/>
              </w:rPr>
              <w:t>2</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Pr>
                <w:sz w:val="20"/>
                <w:szCs w:val="20"/>
              </w:rPr>
              <w:t>3</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Pr>
                <w:sz w:val="20"/>
                <w:szCs w:val="20"/>
              </w:rPr>
              <w:t>4</w:t>
            </w:r>
          </w:p>
        </w:tc>
        <w:tc>
          <w:tcPr>
            <w:tcW w:w="1276" w:type="dxa"/>
            <w:vAlign w:val="center"/>
          </w:tcPr>
          <w:p w:rsidR="00C43EB5" w:rsidRPr="00C16BFA" w:rsidRDefault="00C43EB5" w:rsidP="00373DFF">
            <w:pPr>
              <w:suppressAutoHyphens/>
              <w:spacing w:line="23" w:lineRule="atLeast"/>
              <w:jc w:val="center"/>
              <w:rPr>
                <w:sz w:val="20"/>
                <w:szCs w:val="20"/>
              </w:rPr>
            </w:pPr>
            <w:r>
              <w:rPr>
                <w:sz w:val="20"/>
                <w:szCs w:val="20"/>
              </w:rPr>
              <w:t>5</w:t>
            </w:r>
          </w:p>
        </w:tc>
        <w:tc>
          <w:tcPr>
            <w:tcW w:w="1559" w:type="dxa"/>
            <w:vAlign w:val="center"/>
          </w:tcPr>
          <w:p w:rsidR="00C43EB5" w:rsidRPr="00C16BFA" w:rsidRDefault="00C43EB5" w:rsidP="00373DFF">
            <w:pPr>
              <w:suppressAutoHyphens/>
              <w:spacing w:line="23" w:lineRule="atLeast"/>
              <w:jc w:val="center"/>
              <w:rPr>
                <w:sz w:val="20"/>
                <w:szCs w:val="20"/>
              </w:rPr>
            </w:pPr>
            <w:r>
              <w:rPr>
                <w:sz w:val="20"/>
                <w:szCs w:val="20"/>
              </w:rPr>
              <w:t>6</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Pr>
                <w:sz w:val="20"/>
                <w:szCs w:val="20"/>
              </w:rPr>
              <w:t>7</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1.</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2009</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500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230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270</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460</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40</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2.</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459</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210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249</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379</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80</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3.</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2011</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400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200</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380</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4.</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2012</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350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170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180</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256</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94</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5.</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2013</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309</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164</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145</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299</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10</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6.</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2014</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350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170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180</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340</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10</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7.</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2015</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84</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50</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34</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84</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0</w:t>
            </w:r>
          </w:p>
        </w:tc>
      </w:tr>
      <w:tr w:rsidR="00C43EB5" w:rsidRPr="00C43EB5" w:rsidTr="00C43EB5">
        <w:tc>
          <w:tcPr>
            <w:tcW w:w="738" w:type="dxa"/>
          </w:tcPr>
          <w:p w:rsidR="00C43EB5" w:rsidRPr="00C43EB5" w:rsidRDefault="00C43EB5" w:rsidP="00373DFF">
            <w:pPr>
              <w:suppressAutoHyphens/>
              <w:spacing w:line="23" w:lineRule="atLeast"/>
              <w:jc w:val="center"/>
              <w:rPr>
                <w:sz w:val="20"/>
                <w:szCs w:val="20"/>
              </w:rPr>
            </w:pPr>
            <w:r w:rsidRPr="00C43EB5">
              <w:rPr>
                <w:sz w:val="20"/>
                <w:szCs w:val="20"/>
              </w:rPr>
              <w:t>8.</w:t>
            </w:r>
          </w:p>
        </w:tc>
        <w:tc>
          <w:tcPr>
            <w:tcW w:w="1417" w:type="dxa"/>
            <w:shd w:val="clear" w:color="auto" w:fill="auto"/>
            <w:vAlign w:val="center"/>
          </w:tcPr>
          <w:p w:rsidR="00C43EB5" w:rsidRPr="00C43EB5" w:rsidRDefault="00C43EB5" w:rsidP="00373DFF">
            <w:pPr>
              <w:suppressAutoHyphens/>
              <w:spacing w:line="23" w:lineRule="atLeast"/>
              <w:jc w:val="center"/>
              <w:rPr>
                <w:sz w:val="20"/>
                <w:szCs w:val="20"/>
              </w:rPr>
            </w:pPr>
            <w:r w:rsidRPr="00C43EB5">
              <w:rPr>
                <w:sz w:val="20"/>
                <w:szCs w:val="20"/>
              </w:rPr>
              <w:t>Всего</w:t>
            </w:r>
          </w:p>
        </w:tc>
        <w:tc>
          <w:tcPr>
            <w:tcW w:w="1276" w:type="dxa"/>
            <w:shd w:val="clear" w:color="auto" w:fill="auto"/>
            <w:vAlign w:val="center"/>
          </w:tcPr>
          <w:p w:rsidR="00C43EB5" w:rsidRPr="00C43EB5" w:rsidRDefault="00C43EB5" w:rsidP="00373DFF">
            <w:pPr>
              <w:suppressAutoHyphens/>
              <w:spacing w:line="23" w:lineRule="atLeast"/>
              <w:jc w:val="center"/>
              <w:rPr>
                <w:sz w:val="20"/>
                <w:szCs w:val="20"/>
              </w:rPr>
            </w:pPr>
            <w:r w:rsidRPr="00C43EB5">
              <w:rPr>
                <w:sz w:val="20"/>
                <w:szCs w:val="20"/>
              </w:rPr>
              <w:t>2452</w:t>
            </w:r>
          </w:p>
        </w:tc>
        <w:tc>
          <w:tcPr>
            <w:tcW w:w="1276" w:type="dxa"/>
            <w:shd w:val="clear" w:color="auto" w:fill="auto"/>
            <w:vAlign w:val="center"/>
          </w:tcPr>
          <w:p w:rsidR="00C43EB5" w:rsidRPr="00C43EB5" w:rsidRDefault="00C43EB5" w:rsidP="00373DFF">
            <w:pPr>
              <w:suppressAutoHyphens/>
              <w:spacing w:line="23" w:lineRule="atLeast"/>
              <w:jc w:val="center"/>
              <w:rPr>
                <w:sz w:val="20"/>
                <w:szCs w:val="20"/>
              </w:rPr>
            </w:pPr>
            <w:r w:rsidRPr="00C43EB5">
              <w:rPr>
                <w:sz w:val="20"/>
                <w:szCs w:val="20"/>
              </w:rPr>
              <w:t>1194</w:t>
            </w:r>
          </w:p>
        </w:tc>
        <w:tc>
          <w:tcPr>
            <w:tcW w:w="1276" w:type="dxa"/>
            <w:vAlign w:val="center"/>
          </w:tcPr>
          <w:p w:rsidR="00C43EB5" w:rsidRPr="00C43EB5" w:rsidRDefault="00C43EB5" w:rsidP="00373DFF">
            <w:pPr>
              <w:suppressAutoHyphens/>
              <w:spacing w:line="23" w:lineRule="atLeast"/>
              <w:jc w:val="center"/>
              <w:rPr>
                <w:sz w:val="20"/>
                <w:szCs w:val="20"/>
              </w:rPr>
            </w:pPr>
            <w:r w:rsidRPr="00C43EB5">
              <w:rPr>
                <w:sz w:val="20"/>
                <w:szCs w:val="20"/>
              </w:rPr>
              <w:t>1258</w:t>
            </w:r>
          </w:p>
        </w:tc>
        <w:tc>
          <w:tcPr>
            <w:tcW w:w="1559" w:type="dxa"/>
            <w:vAlign w:val="center"/>
          </w:tcPr>
          <w:p w:rsidR="00C43EB5" w:rsidRPr="00C43EB5" w:rsidRDefault="00C43EB5" w:rsidP="00373DFF">
            <w:pPr>
              <w:suppressAutoHyphens/>
              <w:spacing w:line="23" w:lineRule="atLeast"/>
              <w:jc w:val="center"/>
              <w:rPr>
                <w:sz w:val="20"/>
                <w:szCs w:val="20"/>
              </w:rPr>
            </w:pPr>
            <w:r w:rsidRPr="00C43EB5">
              <w:rPr>
                <w:sz w:val="20"/>
                <w:szCs w:val="20"/>
              </w:rPr>
              <w:t>1194</w:t>
            </w:r>
          </w:p>
        </w:tc>
        <w:tc>
          <w:tcPr>
            <w:tcW w:w="1843" w:type="dxa"/>
            <w:shd w:val="clear" w:color="auto" w:fill="auto"/>
            <w:vAlign w:val="center"/>
          </w:tcPr>
          <w:p w:rsidR="00C43EB5" w:rsidRPr="00C43EB5" w:rsidRDefault="00C43EB5" w:rsidP="00373DFF">
            <w:pPr>
              <w:suppressAutoHyphens/>
              <w:spacing w:line="23" w:lineRule="atLeast"/>
              <w:jc w:val="center"/>
              <w:rPr>
                <w:sz w:val="20"/>
                <w:szCs w:val="20"/>
              </w:rPr>
            </w:pPr>
            <w:r w:rsidRPr="00C43EB5">
              <w:rPr>
                <w:sz w:val="20"/>
                <w:szCs w:val="20"/>
              </w:rPr>
              <w:t>1258</w:t>
            </w:r>
          </w:p>
        </w:tc>
      </w:tr>
      <w:tr w:rsidR="00C43EB5" w:rsidRPr="00C16BFA" w:rsidTr="00C43EB5">
        <w:tc>
          <w:tcPr>
            <w:tcW w:w="738" w:type="dxa"/>
          </w:tcPr>
          <w:p w:rsidR="00C43EB5" w:rsidRPr="00C16BFA" w:rsidRDefault="00C43EB5" w:rsidP="00373DFF">
            <w:pPr>
              <w:suppressAutoHyphens/>
              <w:spacing w:line="23" w:lineRule="atLeast"/>
              <w:jc w:val="center"/>
              <w:rPr>
                <w:sz w:val="20"/>
                <w:szCs w:val="20"/>
              </w:rPr>
            </w:pPr>
            <w:r>
              <w:rPr>
                <w:sz w:val="20"/>
                <w:szCs w:val="20"/>
              </w:rPr>
              <w:t>9.</w:t>
            </w:r>
          </w:p>
        </w:tc>
        <w:tc>
          <w:tcPr>
            <w:tcW w:w="1417" w:type="dxa"/>
            <w:shd w:val="clear" w:color="auto" w:fill="auto"/>
            <w:vAlign w:val="center"/>
          </w:tcPr>
          <w:p w:rsidR="00C43EB5" w:rsidRPr="00C16BFA" w:rsidRDefault="00C43EB5" w:rsidP="00373DFF">
            <w:pPr>
              <w:suppressAutoHyphens/>
              <w:spacing w:line="23" w:lineRule="atLeast"/>
              <w:jc w:val="center"/>
              <w:rPr>
                <w:sz w:val="20"/>
                <w:szCs w:val="20"/>
              </w:rPr>
            </w:pPr>
            <w:r>
              <w:rPr>
                <w:sz w:val="20"/>
                <w:szCs w:val="20"/>
              </w:rPr>
              <w:t>%</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100</w:t>
            </w:r>
          </w:p>
        </w:tc>
        <w:tc>
          <w:tcPr>
            <w:tcW w:w="1276"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48,7</w:t>
            </w:r>
          </w:p>
        </w:tc>
        <w:tc>
          <w:tcPr>
            <w:tcW w:w="1276" w:type="dxa"/>
            <w:vAlign w:val="center"/>
          </w:tcPr>
          <w:p w:rsidR="00C43EB5" w:rsidRPr="00C16BFA" w:rsidRDefault="00C43EB5" w:rsidP="00373DFF">
            <w:pPr>
              <w:suppressAutoHyphens/>
              <w:spacing w:line="23" w:lineRule="atLeast"/>
              <w:jc w:val="center"/>
              <w:rPr>
                <w:sz w:val="20"/>
                <w:szCs w:val="20"/>
              </w:rPr>
            </w:pPr>
            <w:r w:rsidRPr="00C16BFA">
              <w:rPr>
                <w:sz w:val="20"/>
                <w:szCs w:val="20"/>
              </w:rPr>
              <w:t>51,3</w:t>
            </w:r>
          </w:p>
        </w:tc>
        <w:tc>
          <w:tcPr>
            <w:tcW w:w="1559" w:type="dxa"/>
            <w:vAlign w:val="center"/>
          </w:tcPr>
          <w:p w:rsidR="00C43EB5" w:rsidRPr="00C16BFA" w:rsidRDefault="00C43EB5" w:rsidP="00373DFF">
            <w:pPr>
              <w:suppressAutoHyphens/>
              <w:spacing w:line="23" w:lineRule="atLeast"/>
              <w:jc w:val="center"/>
              <w:rPr>
                <w:sz w:val="20"/>
                <w:szCs w:val="20"/>
              </w:rPr>
            </w:pPr>
            <w:r w:rsidRPr="00C16BFA">
              <w:rPr>
                <w:sz w:val="20"/>
                <w:szCs w:val="20"/>
              </w:rPr>
              <w:t>48,7</w:t>
            </w:r>
          </w:p>
        </w:tc>
        <w:tc>
          <w:tcPr>
            <w:tcW w:w="1843" w:type="dxa"/>
            <w:shd w:val="clear" w:color="auto" w:fill="auto"/>
            <w:vAlign w:val="center"/>
          </w:tcPr>
          <w:p w:rsidR="00C43EB5" w:rsidRPr="00C16BFA" w:rsidRDefault="00C43EB5" w:rsidP="00373DFF">
            <w:pPr>
              <w:suppressAutoHyphens/>
              <w:spacing w:line="23" w:lineRule="atLeast"/>
              <w:jc w:val="center"/>
              <w:rPr>
                <w:sz w:val="20"/>
                <w:szCs w:val="20"/>
              </w:rPr>
            </w:pPr>
            <w:r w:rsidRPr="00C16BFA">
              <w:rPr>
                <w:sz w:val="20"/>
                <w:szCs w:val="20"/>
              </w:rPr>
              <w:t>51,3</w:t>
            </w:r>
          </w:p>
        </w:tc>
      </w:tr>
    </w:tbl>
    <w:p w:rsidR="00CB494C" w:rsidRPr="00942526" w:rsidRDefault="001B6744" w:rsidP="00373DFF">
      <w:pPr>
        <w:suppressAutoHyphens/>
        <w:spacing w:before="240"/>
        <w:ind w:firstLine="708"/>
        <w:jc w:val="both"/>
        <w:rPr>
          <w:sz w:val="28"/>
          <w:szCs w:val="28"/>
        </w:rPr>
      </w:pPr>
      <w:r w:rsidRPr="00942526">
        <w:rPr>
          <w:sz w:val="28"/>
          <w:szCs w:val="28"/>
        </w:rPr>
        <w:t>Агротехнический уход за культурами на 2009</w:t>
      </w:r>
      <w:r w:rsidR="007331F3" w:rsidRPr="00942526">
        <w:rPr>
          <w:sz w:val="28"/>
          <w:szCs w:val="28"/>
        </w:rPr>
        <w:t>–</w:t>
      </w:r>
      <w:r w:rsidRPr="00942526">
        <w:rPr>
          <w:sz w:val="28"/>
          <w:szCs w:val="28"/>
        </w:rPr>
        <w:t xml:space="preserve">2018 гг. был запланирован на площади </w:t>
      </w:r>
      <w:r w:rsidR="00CB494C" w:rsidRPr="00942526">
        <w:rPr>
          <w:sz w:val="28"/>
          <w:szCs w:val="28"/>
        </w:rPr>
        <w:t>3,91</w:t>
      </w:r>
      <w:r w:rsidR="007331F3">
        <w:rPr>
          <w:sz w:val="28"/>
          <w:szCs w:val="28"/>
        </w:rPr>
        <w:t xml:space="preserve"> тыс. </w:t>
      </w:r>
      <w:r w:rsidRPr="00942526">
        <w:rPr>
          <w:sz w:val="28"/>
          <w:szCs w:val="28"/>
        </w:rPr>
        <w:t xml:space="preserve">га или </w:t>
      </w:r>
      <w:r w:rsidR="00CB494C" w:rsidRPr="00942526">
        <w:rPr>
          <w:sz w:val="28"/>
          <w:szCs w:val="28"/>
        </w:rPr>
        <w:t>в среднем 391</w:t>
      </w:r>
      <w:r w:rsidRPr="00942526">
        <w:rPr>
          <w:sz w:val="28"/>
          <w:szCs w:val="28"/>
        </w:rPr>
        <w:t xml:space="preserve"> га в год. Фактически за 9 лет был проведен агротехнический уход на площади 3,16 тыс.</w:t>
      </w:r>
      <w:r w:rsidR="007331F3">
        <w:rPr>
          <w:sz w:val="28"/>
          <w:szCs w:val="28"/>
        </w:rPr>
        <w:t> </w:t>
      </w:r>
      <w:r w:rsidRPr="00942526">
        <w:rPr>
          <w:sz w:val="28"/>
          <w:szCs w:val="28"/>
        </w:rPr>
        <w:t xml:space="preserve">га или 351 га в год, что </w:t>
      </w:r>
      <w:r w:rsidR="00CB494C" w:rsidRPr="00942526">
        <w:rPr>
          <w:sz w:val="28"/>
          <w:szCs w:val="28"/>
        </w:rPr>
        <w:t xml:space="preserve">составляет 89,8 </w:t>
      </w:r>
      <w:r w:rsidR="00C43EB5">
        <w:rPr>
          <w:sz w:val="28"/>
          <w:szCs w:val="28"/>
        </w:rPr>
        <w:t>процента</w:t>
      </w:r>
      <w:r w:rsidR="00CB494C" w:rsidRPr="00942526">
        <w:rPr>
          <w:sz w:val="28"/>
          <w:szCs w:val="28"/>
        </w:rPr>
        <w:t>.</w:t>
      </w:r>
    </w:p>
    <w:p w:rsidR="001B6744" w:rsidRPr="00942526" w:rsidRDefault="001B6744" w:rsidP="00373DFF">
      <w:pPr>
        <w:suppressAutoHyphens/>
        <w:ind w:firstLine="708"/>
        <w:jc w:val="both"/>
        <w:rPr>
          <w:sz w:val="28"/>
          <w:szCs w:val="28"/>
        </w:rPr>
      </w:pPr>
      <w:r w:rsidRPr="00942526">
        <w:rPr>
          <w:sz w:val="28"/>
          <w:szCs w:val="28"/>
        </w:rPr>
        <w:lastRenderedPageBreak/>
        <w:t>Выращивание стандартного посадочного материала планировалось на временных питомниках в количестве 1</w:t>
      </w:r>
      <w:r w:rsidR="00CB494C" w:rsidRPr="00942526">
        <w:rPr>
          <w:sz w:val="28"/>
          <w:szCs w:val="28"/>
        </w:rPr>
        <w:t>0,32</w:t>
      </w:r>
      <w:r w:rsidRPr="00942526">
        <w:rPr>
          <w:sz w:val="28"/>
          <w:szCs w:val="28"/>
        </w:rPr>
        <w:t xml:space="preserve"> млн штук сеянцев за 10 лет или 1</w:t>
      </w:r>
      <w:r w:rsidR="00CB494C" w:rsidRPr="00942526">
        <w:rPr>
          <w:sz w:val="28"/>
          <w:szCs w:val="28"/>
        </w:rPr>
        <w:t>,032</w:t>
      </w:r>
      <w:r w:rsidRPr="00942526">
        <w:rPr>
          <w:sz w:val="28"/>
          <w:szCs w:val="28"/>
        </w:rPr>
        <w:t xml:space="preserve"> млн штук в год. Выращивание сеянцев </w:t>
      </w:r>
      <w:r w:rsidR="00FE31DE" w:rsidRPr="00942526">
        <w:rPr>
          <w:sz w:val="28"/>
          <w:szCs w:val="28"/>
        </w:rPr>
        <w:t>лиственницы камчатской</w:t>
      </w:r>
      <w:r w:rsidRPr="00942526">
        <w:rPr>
          <w:sz w:val="28"/>
          <w:szCs w:val="28"/>
        </w:rPr>
        <w:t xml:space="preserve"> (курильской) ограничивается трудностью заготовки семян из-за высокой степени повреждений репродуктивных органов лиственничной мухой. В различных условиях шишки повреждаются на 50-98 </w:t>
      </w:r>
      <w:r w:rsidR="00C43EB5">
        <w:rPr>
          <w:sz w:val="28"/>
          <w:szCs w:val="28"/>
        </w:rPr>
        <w:t>процентов</w:t>
      </w:r>
      <w:r w:rsidRPr="00942526">
        <w:rPr>
          <w:sz w:val="28"/>
          <w:szCs w:val="28"/>
        </w:rPr>
        <w:t xml:space="preserve"> и на 50-73 </w:t>
      </w:r>
      <w:r w:rsidR="00C43EB5">
        <w:rPr>
          <w:sz w:val="28"/>
          <w:szCs w:val="28"/>
        </w:rPr>
        <w:t>процентов</w:t>
      </w:r>
      <w:r w:rsidRPr="00942526">
        <w:rPr>
          <w:sz w:val="28"/>
          <w:szCs w:val="28"/>
        </w:rPr>
        <w:t xml:space="preserve"> семена в них, поэтому осуществить заготовку семян </w:t>
      </w:r>
      <w:r w:rsidR="00FE31DE" w:rsidRPr="00942526">
        <w:rPr>
          <w:sz w:val="28"/>
          <w:szCs w:val="28"/>
        </w:rPr>
        <w:t>и обеспечить</w:t>
      </w:r>
      <w:r w:rsidRPr="00942526">
        <w:rPr>
          <w:sz w:val="28"/>
          <w:szCs w:val="28"/>
        </w:rPr>
        <w:t xml:space="preserve"> их высокое качество возможно лишь </w:t>
      </w:r>
      <w:r w:rsidR="00FE31DE" w:rsidRPr="00942526">
        <w:rPr>
          <w:sz w:val="28"/>
          <w:szCs w:val="28"/>
        </w:rPr>
        <w:t>при проведении</w:t>
      </w:r>
      <w:r w:rsidRPr="00942526">
        <w:rPr>
          <w:sz w:val="28"/>
          <w:szCs w:val="28"/>
        </w:rPr>
        <w:t xml:space="preserve"> мероприятий по защите урожая от вредителей шишек. Поэтому на Камчатке на протяжении длительного времени выращивался посадочный материал лиственницы сибирской из семян, закупленных в Республике Тыва и в Красноярском крае. Фактически было выращено</w:t>
      </w:r>
      <w:r w:rsidR="00047751" w:rsidRPr="00942526">
        <w:rPr>
          <w:sz w:val="28"/>
          <w:szCs w:val="28"/>
        </w:rPr>
        <w:t xml:space="preserve"> 4,2 млн сеянцев за период с 2009 по 2015</w:t>
      </w:r>
      <w:r w:rsidRPr="00942526">
        <w:rPr>
          <w:sz w:val="28"/>
          <w:szCs w:val="28"/>
        </w:rPr>
        <w:t xml:space="preserve"> </w:t>
      </w:r>
      <w:r w:rsidR="00B62538" w:rsidRPr="00942526">
        <w:rPr>
          <w:sz w:val="28"/>
          <w:szCs w:val="28"/>
        </w:rPr>
        <w:t>годы.</w:t>
      </w:r>
      <w:r w:rsidRPr="00942526">
        <w:rPr>
          <w:sz w:val="28"/>
          <w:szCs w:val="28"/>
        </w:rPr>
        <w:t xml:space="preserve"> Невыполнение плановых объемов связано с завершением лесокультурной деятельности в Камчатском крае.</w:t>
      </w:r>
    </w:p>
    <w:p w:rsidR="001B6744" w:rsidRPr="00942526" w:rsidRDefault="001B6744" w:rsidP="00373DFF">
      <w:pPr>
        <w:suppressAutoHyphens/>
        <w:ind w:firstLine="709"/>
        <w:jc w:val="both"/>
        <w:rPr>
          <w:sz w:val="28"/>
          <w:szCs w:val="28"/>
        </w:rPr>
      </w:pPr>
      <w:r w:rsidRPr="00942526">
        <w:rPr>
          <w:sz w:val="28"/>
          <w:szCs w:val="28"/>
        </w:rPr>
        <w:t xml:space="preserve">Заготовка семян велась в 2009-2012 и в 2015 годах. В 2009 году было заготовлено 150 кг </w:t>
      </w:r>
      <w:r w:rsidR="00FE31DE" w:rsidRPr="00942526">
        <w:rPr>
          <w:sz w:val="28"/>
          <w:szCs w:val="28"/>
        </w:rPr>
        <w:t>березы (</w:t>
      </w:r>
      <w:r w:rsidRPr="00942526">
        <w:rPr>
          <w:sz w:val="28"/>
          <w:szCs w:val="28"/>
        </w:rPr>
        <w:t xml:space="preserve">50 кг береза белая+100 кг береза каменная); в 2010 – 80 кг березы (30 кг береза белая +50 кг береза каменная), в 2011, 2012 и 2015 </w:t>
      </w:r>
      <w:r w:rsidR="00B62538" w:rsidRPr="00942526">
        <w:rPr>
          <w:sz w:val="28"/>
          <w:szCs w:val="28"/>
        </w:rPr>
        <w:t>годы</w:t>
      </w:r>
      <w:r w:rsidRPr="00942526">
        <w:rPr>
          <w:sz w:val="28"/>
          <w:szCs w:val="28"/>
        </w:rPr>
        <w:t xml:space="preserve"> – по 30 кг </w:t>
      </w:r>
      <w:r w:rsidR="00FE31DE" w:rsidRPr="00942526">
        <w:rPr>
          <w:sz w:val="28"/>
          <w:szCs w:val="28"/>
        </w:rPr>
        <w:t>березы каменной</w:t>
      </w:r>
      <w:r w:rsidRPr="00942526">
        <w:rPr>
          <w:sz w:val="28"/>
          <w:szCs w:val="28"/>
        </w:rPr>
        <w:t>. Плановое задание (</w:t>
      </w:r>
      <w:r w:rsidR="00CB494C" w:rsidRPr="00942526">
        <w:rPr>
          <w:sz w:val="28"/>
          <w:szCs w:val="28"/>
        </w:rPr>
        <w:t>990 кг</w:t>
      </w:r>
      <w:r w:rsidRPr="00942526">
        <w:rPr>
          <w:sz w:val="28"/>
          <w:szCs w:val="28"/>
        </w:rPr>
        <w:t>) не выполнено.</w:t>
      </w:r>
    </w:p>
    <w:p w:rsidR="00D775DE" w:rsidRPr="00942526" w:rsidRDefault="00D775DE" w:rsidP="00373DFF">
      <w:pPr>
        <w:suppressAutoHyphens/>
        <w:ind w:firstLine="708"/>
        <w:jc w:val="both"/>
        <w:rPr>
          <w:sz w:val="28"/>
          <w:szCs w:val="28"/>
        </w:rPr>
      </w:pPr>
      <w:r w:rsidRPr="00942526">
        <w:rPr>
          <w:sz w:val="28"/>
          <w:szCs w:val="28"/>
        </w:rPr>
        <w:t>Рубки ухода в молодняках – осветления и прочистки были запланированы на 1,</w:t>
      </w:r>
      <w:r w:rsidR="00B62538" w:rsidRPr="00942526">
        <w:rPr>
          <w:sz w:val="28"/>
          <w:szCs w:val="28"/>
        </w:rPr>
        <w:t>6 тыс.</w:t>
      </w:r>
      <w:r w:rsidRPr="00942526">
        <w:rPr>
          <w:sz w:val="28"/>
          <w:szCs w:val="28"/>
        </w:rPr>
        <w:t>га за 2009</w:t>
      </w:r>
      <w:r w:rsidR="007331F3" w:rsidRPr="00942526">
        <w:rPr>
          <w:sz w:val="28"/>
          <w:szCs w:val="28"/>
        </w:rPr>
        <w:t>–</w:t>
      </w:r>
      <w:r w:rsidRPr="00942526">
        <w:rPr>
          <w:sz w:val="28"/>
          <w:szCs w:val="28"/>
        </w:rPr>
        <w:t xml:space="preserve">2018 гг. или в среднем 159,5 га ежегодно. Фактически за 9 лет выполнены работы на </w:t>
      </w:r>
      <w:r w:rsidR="00B62538" w:rsidRPr="00942526">
        <w:rPr>
          <w:sz w:val="28"/>
          <w:szCs w:val="28"/>
        </w:rPr>
        <w:t xml:space="preserve">площади </w:t>
      </w:r>
      <w:r w:rsidRPr="00942526">
        <w:rPr>
          <w:sz w:val="28"/>
          <w:szCs w:val="28"/>
        </w:rPr>
        <w:t>1</w:t>
      </w:r>
      <w:r w:rsidR="00B62538" w:rsidRPr="00942526">
        <w:rPr>
          <w:sz w:val="28"/>
          <w:szCs w:val="28"/>
        </w:rPr>
        <w:t> </w:t>
      </w:r>
      <w:r w:rsidRPr="00942526">
        <w:rPr>
          <w:sz w:val="28"/>
          <w:szCs w:val="28"/>
        </w:rPr>
        <w:t>399</w:t>
      </w:r>
      <w:r w:rsidR="00B62538" w:rsidRPr="00942526">
        <w:rPr>
          <w:sz w:val="28"/>
          <w:szCs w:val="28"/>
        </w:rPr>
        <w:t xml:space="preserve"> </w:t>
      </w:r>
      <w:r w:rsidRPr="00942526">
        <w:rPr>
          <w:sz w:val="28"/>
          <w:szCs w:val="28"/>
        </w:rPr>
        <w:t>га, или 155 га ежегодно</w:t>
      </w:r>
      <w:r w:rsidR="00890535" w:rsidRPr="00942526">
        <w:rPr>
          <w:sz w:val="28"/>
          <w:szCs w:val="28"/>
        </w:rPr>
        <w:t>. Пл</w:t>
      </w:r>
      <w:r w:rsidRPr="00942526">
        <w:rPr>
          <w:sz w:val="28"/>
          <w:szCs w:val="28"/>
        </w:rPr>
        <w:t xml:space="preserve">ан выполнен на 97 </w:t>
      </w:r>
      <w:r w:rsidR="00C43EB5">
        <w:rPr>
          <w:sz w:val="28"/>
          <w:szCs w:val="28"/>
        </w:rPr>
        <w:t>процентов</w:t>
      </w:r>
      <w:r w:rsidRPr="00942526">
        <w:rPr>
          <w:sz w:val="28"/>
          <w:szCs w:val="28"/>
        </w:rPr>
        <w:t>. Невыполнение плана рубок ухода в молодняках связано с неисполнением государственного контракта в 2012 году.</w:t>
      </w:r>
    </w:p>
    <w:p w:rsidR="00D775DE" w:rsidRPr="00942526" w:rsidRDefault="00D775DE" w:rsidP="00373DFF">
      <w:pPr>
        <w:suppressAutoHyphens/>
        <w:ind w:firstLine="708"/>
        <w:jc w:val="both"/>
        <w:rPr>
          <w:sz w:val="28"/>
          <w:szCs w:val="28"/>
        </w:rPr>
      </w:pPr>
      <w:r w:rsidRPr="00942526">
        <w:rPr>
          <w:sz w:val="28"/>
          <w:szCs w:val="28"/>
        </w:rPr>
        <w:t xml:space="preserve">На землях обороны и безопасности в отчетный период проводились мероприятия по содействию естественному возобновлению леса на площади </w:t>
      </w:r>
      <w:r w:rsidR="007331F3">
        <w:rPr>
          <w:sz w:val="28"/>
          <w:szCs w:val="28"/>
        </w:rPr>
        <w:br/>
      </w:r>
      <w:r w:rsidRPr="00942526">
        <w:rPr>
          <w:sz w:val="28"/>
          <w:szCs w:val="28"/>
        </w:rPr>
        <w:t>32 га.</w:t>
      </w:r>
    </w:p>
    <w:p w:rsidR="001B6744" w:rsidRPr="00942526" w:rsidRDefault="001B6744" w:rsidP="00373DFF">
      <w:pPr>
        <w:suppressAutoHyphens/>
        <w:ind w:firstLine="708"/>
        <w:jc w:val="both"/>
        <w:rPr>
          <w:sz w:val="28"/>
          <w:szCs w:val="28"/>
        </w:rPr>
      </w:pPr>
      <w:r w:rsidRPr="00942526">
        <w:rPr>
          <w:sz w:val="28"/>
          <w:szCs w:val="28"/>
        </w:rPr>
        <w:t>Запланированные и фактически выполненные, а также плановые на период 2019</w:t>
      </w:r>
      <w:r w:rsidR="007331F3" w:rsidRPr="00942526">
        <w:rPr>
          <w:sz w:val="28"/>
          <w:szCs w:val="28"/>
        </w:rPr>
        <w:t>–</w:t>
      </w:r>
      <w:r w:rsidRPr="00942526">
        <w:rPr>
          <w:sz w:val="28"/>
          <w:szCs w:val="28"/>
        </w:rPr>
        <w:t xml:space="preserve">2028 гг. работы по воспроизводству лесов в Камчатском крае приведены </w:t>
      </w:r>
      <w:r w:rsidRPr="00F110DC">
        <w:rPr>
          <w:sz w:val="28"/>
          <w:szCs w:val="28"/>
        </w:rPr>
        <w:t xml:space="preserve">в </w:t>
      </w:r>
      <w:r w:rsidR="00140457" w:rsidRPr="00F110DC">
        <w:rPr>
          <w:sz w:val="28"/>
          <w:szCs w:val="28"/>
        </w:rPr>
        <w:t>П</w:t>
      </w:r>
      <w:r w:rsidRPr="00F110DC">
        <w:rPr>
          <w:sz w:val="28"/>
          <w:szCs w:val="28"/>
        </w:rPr>
        <w:t>риложении 11</w:t>
      </w:r>
      <w:r w:rsidR="00B62538" w:rsidRPr="00F110DC">
        <w:rPr>
          <w:sz w:val="28"/>
          <w:szCs w:val="28"/>
        </w:rPr>
        <w:t xml:space="preserve"> к Лесному плану</w:t>
      </w:r>
      <w:r w:rsidRPr="00F110DC">
        <w:rPr>
          <w:sz w:val="28"/>
          <w:szCs w:val="28"/>
        </w:rPr>
        <w:t>.</w:t>
      </w:r>
    </w:p>
    <w:p w:rsidR="001B6744" w:rsidRPr="00942526" w:rsidRDefault="001B6744" w:rsidP="00373DFF">
      <w:pPr>
        <w:suppressAutoHyphens/>
        <w:ind w:firstLine="600"/>
        <w:jc w:val="both"/>
        <w:rPr>
          <w:sz w:val="28"/>
          <w:szCs w:val="28"/>
        </w:rPr>
      </w:pPr>
      <w:r w:rsidRPr="00942526">
        <w:rPr>
          <w:sz w:val="28"/>
          <w:szCs w:val="28"/>
        </w:rPr>
        <w:t>Фонд лесовосстановления в крае на 1 января 2018 г</w:t>
      </w:r>
      <w:r w:rsidR="00B62538" w:rsidRPr="00942526">
        <w:rPr>
          <w:sz w:val="28"/>
          <w:szCs w:val="28"/>
        </w:rPr>
        <w:t>ода</w:t>
      </w:r>
      <w:r w:rsidRPr="00942526">
        <w:rPr>
          <w:sz w:val="28"/>
          <w:szCs w:val="28"/>
        </w:rPr>
        <w:t xml:space="preserve"> составляет 262,2 тыс.</w:t>
      </w:r>
      <w:r w:rsidR="007331F3">
        <w:rPr>
          <w:sz w:val="28"/>
          <w:szCs w:val="28"/>
        </w:rPr>
        <w:t> </w:t>
      </w:r>
      <w:r w:rsidRPr="00942526">
        <w:rPr>
          <w:sz w:val="28"/>
          <w:szCs w:val="28"/>
        </w:rPr>
        <w:t xml:space="preserve">га или 1,3 </w:t>
      </w:r>
      <w:r w:rsidR="00C43EB5">
        <w:rPr>
          <w:sz w:val="28"/>
          <w:szCs w:val="28"/>
        </w:rPr>
        <w:t>процента</w:t>
      </w:r>
      <w:r w:rsidRPr="00942526">
        <w:rPr>
          <w:sz w:val="28"/>
          <w:szCs w:val="28"/>
        </w:rPr>
        <w:t xml:space="preserve"> от общей площади лесных земель региона. </w:t>
      </w:r>
    </w:p>
    <w:p w:rsidR="00D775DE" w:rsidRPr="00942526" w:rsidRDefault="00D775DE" w:rsidP="00373DFF">
      <w:pPr>
        <w:suppressAutoHyphens/>
        <w:ind w:firstLine="601"/>
        <w:jc w:val="both"/>
        <w:rPr>
          <w:sz w:val="28"/>
          <w:szCs w:val="28"/>
        </w:rPr>
      </w:pPr>
      <w:r w:rsidRPr="00942526">
        <w:rPr>
          <w:sz w:val="28"/>
          <w:szCs w:val="28"/>
        </w:rPr>
        <w:t xml:space="preserve">Большая часть фонда лесовосстановления – гари (61,8 </w:t>
      </w:r>
      <w:r w:rsidR="00C43EB5">
        <w:rPr>
          <w:sz w:val="28"/>
          <w:szCs w:val="28"/>
        </w:rPr>
        <w:t>процента</w:t>
      </w:r>
      <w:r w:rsidRPr="00942526">
        <w:rPr>
          <w:sz w:val="28"/>
          <w:szCs w:val="28"/>
        </w:rPr>
        <w:t xml:space="preserve">), а также прогалины и пустыри (28,9 </w:t>
      </w:r>
      <w:r w:rsidR="00C43EB5">
        <w:rPr>
          <w:sz w:val="28"/>
          <w:szCs w:val="28"/>
        </w:rPr>
        <w:t>процента</w:t>
      </w:r>
      <w:r w:rsidRPr="00942526">
        <w:rPr>
          <w:sz w:val="28"/>
          <w:szCs w:val="28"/>
        </w:rPr>
        <w:t xml:space="preserve">); вырубки составляют 9,2 </w:t>
      </w:r>
      <w:r w:rsidR="00C43EB5">
        <w:rPr>
          <w:sz w:val="28"/>
          <w:szCs w:val="28"/>
        </w:rPr>
        <w:t>процента</w:t>
      </w:r>
      <w:r w:rsidRPr="00942526">
        <w:rPr>
          <w:sz w:val="28"/>
          <w:szCs w:val="28"/>
        </w:rPr>
        <w:t xml:space="preserve">. За последние десять лет площадь земель фонда </w:t>
      </w:r>
      <w:r w:rsidR="00843F1E" w:rsidRPr="00942526">
        <w:rPr>
          <w:sz w:val="28"/>
          <w:szCs w:val="28"/>
        </w:rPr>
        <w:t xml:space="preserve">лесовосстановления </w:t>
      </w:r>
      <w:r w:rsidRPr="00942526">
        <w:rPr>
          <w:sz w:val="28"/>
          <w:szCs w:val="28"/>
        </w:rPr>
        <w:t>уменьшилась на 346,2 тыс.</w:t>
      </w:r>
      <w:r w:rsidR="007331F3">
        <w:rPr>
          <w:sz w:val="28"/>
          <w:szCs w:val="28"/>
        </w:rPr>
        <w:t> </w:t>
      </w:r>
      <w:r w:rsidRPr="00942526">
        <w:rPr>
          <w:sz w:val="28"/>
          <w:szCs w:val="28"/>
        </w:rPr>
        <w:t>га или в 2,3 раза, что говорит об успешных процессах естественного возобновления леса.</w:t>
      </w:r>
    </w:p>
    <w:p w:rsidR="00D775DE" w:rsidRPr="00942526" w:rsidRDefault="00D775DE" w:rsidP="00373DFF">
      <w:pPr>
        <w:suppressAutoHyphens/>
        <w:ind w:firstLine="601"/>
        <w:jc w:val="both"/>
        <w:rPr>
          <w:sz w:val="28"/>
          <w:szCs w:val="28"/>
        </w:rPr>
      </w:pPr>
      <w:r w:rsidRPr="00942526">
        <w:rPr>
          <w:sz w:val="28"/>
          <w:szCs w:val="28"/>
        </w:rPr>
        <w:t>Из площади лесных земель для лесовосстановления на</w:t>
      </w:r>
      <w:r w:rsidR="00B62538" w:rsidRPr="00942526">
        <w:rPr>
          <w:sz w:val="28"/>
          <w:szCs w:val="28"/>
        </w:rPr>
        <w:t xml:space="preserve"> площади</w:t>
      </w:r>
      <w:r w:rsidRPr="00942526">
        <w:rPr>
          <w:sz w:val="28"/>
          <w:szCs w:val="28"/>
        </w:rPr>
        <w:t xml:space="preserve"> 257,1 тыс.</w:t>
      </w:r>
      <w:r w:rsidR="007331F3">
        <w:rPr>
          <w:sz w:val="28"/>
          <w:szCs w:val="28"/>
        </w:rPr>
        <w:t> </w:t>
      </w:r>
      <w:r w:rsidRPr="00942526">
        <w:rPr>
          <w:sz w:val="28"/>
          <w:szCs w:val="28"/>
        </w:rPr>
        <w:t xml:space="preserve">га (98 </w:t>
      </w:r>
      <w:r w:rsidR="00C43EB5">
        <w:rPr>
          <w:sz w:val="28"/>
          <w:szCs w:val="28"/>
        </w:rPr>
        <w:t>процентов</w:t>
      </w:r>
      <w:r w:rsidRPr="00942526">
        <w:rPr>
          <w:sz w:val="28"/>
          <w:szCs w:val="28"/>
        </w:rPr>
        <w:t xml:space="preserve">) обеспечивается естественное возобновление; из них 25,8 </w:t>
      </w:r>
      <w:r w:rsidR="00C43EB5">
        <w:rPr>
          <w:sz w:val="28"/>
          <w:szCs w:val="28"/>
        </w:rPr>
        <w:t>процента</w:t>
      </w:r>
      <w:r w:rsidRPr="00942526">
        <w:rPr>
          <w:sz w:val="28"/>
          <w:szCs w:val="28"/>
        </w:rPr>
        <w:t xml:space="preserve"> земель фонда естественно восстанавливаются хвойными и твердолиственными породами. На 4,5 тыс.</w:t>
      </w:r>
      <w:r w:rsidR="007331F3">
        <w:rPr>
          <w:sz w:val="28"/>
          <w:szCs w:val="28"/>
        </w:rPr>
        <w:t> </w:t>
      </w:r>
      <w:r w:rsidRPr="00942526">
        <w:rPr>
          <w:sz w:val="28"/>
          <w:szCs w:val="28"/>
        </w:rPr>
        <w:t xml:space="preserve">га (1,7 </w:t>
      </w:r>
      <w:r w:rsidR="00C43EB5">
        <w:rPr>
          <w:sz w:val="28"/>
          <w:szCs w:val="28"/>
        </w:rPr>
        <w:t>процента</w:t>
      </w:r>
      <w:r w:rsidRPr="00942526">
        <w:rPr>
          <w:sz w:val="28"/>
          <w:szCs w:val="28"/>
        </w:rPr>
        <w:t>) требуется проведение мер содействия естественному возобновлению, доступный фонд содействия естественному возобновлению составляет 2,2 тыс.</w:t>
      </w:r>
      <w:r w:rsidR="007331F3">
        <w:rPr>
          <w:sz w:val="28"/>
          <w:szCs w:val="28"/>
        </w:rPr>
        <w:t> </w:t>
      </w:r>
      <w:r w:rsidRPr="00942526">
        <w:rPr>
          <w:sz w:val="28"/>
          <w:szCs w:val="28"/>
        </w:rPr>
        <w:t>га</w:t>
      </w:r>
      <w:r w:rsidR="00B62538" w:rsidRPr="00942526">
        <w:rPr>
          <w:sz w:val="28"/>
          <w:szCs w:val="28"/>
        </w:rPr>
        <w:t>.</w:t>
      </w:r>
    </w:p>
    <w:p w:rsidR="001B6744" w:rsidRPr="00942526" w:rsidRDefault="001B6744" w:rsidP="00373DFF">
      <w:pPr>
        <w:suppressAutoHyphens/>
        <w:ind w:firstLine="708"/>
        <w:jc w:val="both"/>
        <w:rPr>
          <w:sz w:val="28"/>
          <w:szCs w:val="28"/>
        </w:rPr>
      </w:pPr>
      <w:r w:rsidRPr="00942526">
        <w:rPr>
          <w:sz w:val="28"/>
          <w:szCs w:val="28"/>
        </w:rPr>
        <w:t xml:space="preserve">Планируемые объемы по содействию естественному </w:t>
      </w:r>
      <w:r w:rsidR="00296503" w:rsidRPr="00942526">
        <w:rPr>
          <w:sz w:val="28"/>
          <w:szCs w:val="28"/>
        </w:rPr>
        <w:t>лесовосстановлению</w:t>
      </w:r>
      <w:r w:rsidRPr="00942526">
        <w:rPr>
          <w:sz w:val="28"/>
          <w:szCs w:val="28"/>
        </w:rPr>
        <w:t xml:space="preserve"> назначались из расчета средних фактически сложившихся объемов за период 2009</w:t>
      </w:r>
      <w:r w:rsidR="007331F3" w:rsidRPr="00942526">
        <w:rPr>
          <w:sz w:val="28"/>
          <w:szCs w:val="28"/>
        </w:rPr>
        <w:t>–</w:t>
      </w:r>
      <w:r w:rsidRPr="00942526">
        <w:rPr>
          <w:sz w:val="28"/>
          <w:szCs w:val="28"/>
        </w:rPr>
        <w:t xml:space="preserve">2017 гг. Всего за 10 лет в крае планируется провести содействие </w:t>
      </w:r>
      <w:r w:rsidR="00296503" w:rsidRPr="00942526">
        <w:rPr>
          <w:sz w:val="28"/>
          <w:szCs w:val="28"/>
        </w:rPr>
        <w:lastRenderedPageBreak/>
        <w:t>лесовосстановлению</w:t>
      </w:r>
      <w:r w:rsidRPr="00942526">
        <w:rPr>
          <w:sz w:val="28"/>
          <w:szCs w:val="28"/>
        </w:rPr>
        <w:t xml:space="preserve"> </w:t>
      </w:r>
      <w:r w:rsidRPr="00F110DC">
        <w:rPr>
          <w:sz w:val="28"/>
          <w:szCs w:val="28"/>
        </w:rPr>
        <w:t xml:space="preserve">на площади </w:t>
      </w:r>
      <w:r w:rsidR="00F110DC" w:rsidRPr="00F110DC">
        <w:rPr>
          <w:sz w:val="28"/>
          <w:szCs w:val="28"/>
        </w:rPr>
        <w:t>5,5</w:t>
      </w:r>
      <w:r w:rsidRPr="00F110DC">
        <w:rPr>
          <w:sz w:val="28"/>
          <w:szCs w:val="28"/>
        </w:rPr>
        <w:t xml:space="preserve"> тыс.</w:t>
      </w:r>
      <w:r w:rsidR="007331F3">
        <w:rPr>
          <w:sz w:val="28"/>
          <w:szCs w:val="28"/>
        </w:rPr>
        <w:t> </w:t>
      </w:r>
      <w:r w:rsidRPr="00F110DC">
        <w:rPr>
          <w:sz w:val="28"/>
          <w:szCs w:val="28"/>
        </w:rPr>
        <w:t xml:space="preserve">га, по </w:t>
      </w:r>
      <w:r w:rsidR="00F110DC" w:rsidRPr="00F110DC">
        <w:rPr>
          <w:sz w:val="28"/>
          <w:szCs w:val="28"/>
        </w:rPr>
        <w:t xml:space="preserve">550 </w:t>
      </w:r>
      <w:r w:rsidRPr="00F110DC">
        <w:rPr>
          <w:sz w:val="28"/>
          <w:szCs w:val="28"/>
        </w:rPr>
        <w:t>га ежегодно (</w:t>
      </w:r>
      <w:r w:rsidR="00140457" w:rsidRPr="00F110DC">
        <w:rPr>
          <w:sz w:val="28"/>
          <w:szCs w:val="28"/>
        </w:rPr>
        <w:t>П</w:t>
      </w:r>
      <w:r w:rsidRPr="00F110DC">
        <w:rPr>
          <w:sz w:val="28"/>
          <w:szCs w:val="28"/>
        </w:rPr>
        <w:t>риложение 11</w:t>
      </w:r>
      <w:r w:rsidR="00B62538" w:rsidRPr="00942526">
        <w:rPr>
          <w:sz w:val="28"/>
          <w:szCs w:val="28"/>
        </w:rPr>
        <w:t xml:space="preserve"> к Лесному плану</w:t>
      </w:r>
      <w:r w:rsidRPr="00942526">
        <w:rPr>
          <w:sz w:val="28"/>
          <w:szCs w:val="28"/>
        </w:rPr>
        <w:t xml:space="preserve">). Из них на </w:t>
      </w:r>
      <w:r w:rsidR="00F110DC">
        <w:rPr>
          <w:sz w:val="28"/>
          <w:szCs w:val="28"/>
        </w:rPr>
        <w:t>2</w:t>
      </w:r>
      <w:r w:rsidR="00096A45">
        <w:rPr>
          <w:sz w:val="28"/>
          <w:szCs w:val="28"/>
        </w:rPr>
        <w:t>,</w:t>
      </w:r>
      <w:r w:rsidR="00F110DC">
        <w:rPr>
          <w:sz w:val="28"/>
          <w:szCs w:val="28"/>
        </w:rPr>
        <w:t>0</w:t>
      </w:r>
      <w:r w:rsidRPr="00942526">
        <w:rPr>
          <w:sz w:val="28"/>
          <w:szCs w:val="28"/>
        </w:rPr>
        <w:t xml:space="preserve"> </w:t>
      </w:r>
      <w:r w:rsidR="00096A45">
        <w:rPr>
          <w:sz w:val="28"/>
          <w:szCs w:val="28"/>
        </w:rPr>
        <w:t>тыс.</w:t>
      </w:r>
      <w:r w:rsidR="007331F3">
        <w:rPr>
          <w:sz w:val="28"/>
          <w:szCs w:val="28"/>
        </w:rPr>
        <w:t> </w:t>
      </w:r>
      <w:r w:rsidRPr="00942526">
        <w:rPr>
          <w:sz w:val="28"/>
          <w:szCs w:val="28"/>
        </w:rPr>
        <w:t xml:space="preserve">га содействие естественному </w:t>
      </w:r>
      <w:r w:rsidR="00296503" w:rsidRPr="00942526">
        <w:rPr>
          <w:sz w:val="28"/>
          <w:szCs w:val="28"/>
        </w:rPr>
        <w:t>лесовосстановлению</w:t>
      </w:r>
      <w:r w:rsidRPr="00942526">
        <w:rPr>
          <w:sz w:val="28"/>
          <w:szCs w:val="28"/>
        </w:rPr>
        <w:t xml:space="preserve"> проводится за счет средств арендаторов, на </w:t>
      </w:r>
      <w:r w:rsidR="00096A45">
        <w:rPr>
          <w:sz w:val="28"/>
          <w:szCs w:val="28"/>
        </w:rPr>
        <w:t>3,5</w:t>
      </w:r>
      <w:r w:rsidRPr="00942526">
        <w:rPr>
          <w:sz w:val="28"/>
          <w:szCs w:val="28"/>
        </w:rPr>
        <w:t xml:space="preserve"> тыс.</w:t>
      </w:r>
      <w:r w:rsidR="007331F3">
        <w:rPr>
          <w:sz w:val="28"/>
          <w:szCs w:val="28"/>
        </w:rPr>
        <w:t> </w:t>
      </w:r>
      <w:r w:rsidRPr="00942526">
        <w:rPr>
          <w:sz w:val="28"/>
          <w:szCs w:val="28"/>
        </w:rPr>
        <w:t xml:space="preserve">га – за счет средств федерального бюджета. </w:t>
      </w:r>
    </w:p>
    <w:p w:rsidR="00D775DE" w:rsidRPr="00942526" w:rsidRDefault="00D775DE" w:rsidP="00373DFF">
      <w:pPr>
        <w:suppressAutoHyphens/>
        <w:ind w:firstLine="709"/>
        <w:jc w:val="both"/>
        <w:rPr>
          <w:sz w:val="28"/>
          <w:szCs w:val="28"/>
        </w:rPr>
      </w:pPr>
      <w:r w:rsidRPr="00942526">
        <w:rPr>
          <w:sz w:val="28"/>
          <w:szCs w:val="28"/>
        </w:rPr>
        <w:t>Лесные культуры на предстоящий период не назначались, поскольку естественное возобновление леса в условиях Камчатского края протекает удовлетворительно во всех типах леса и на всех категориях фонда лесовосстановления. Об этом говорит и положительная динамика фонда лесовосстановления, и результаты специальных исследований ДальНИИЛХ (Аналитическая записка «Эффективность лесокультурного производства и целесообразность искусственного выращивания основных лесообразующих пород в Камчатском крае», 2012). Кроме того, отказ от лесокультурных работ в Камчатском крае связан с невозможностью использовать районированные семена лиственницы камчатской (курильской), которые почти полностью уничтожаются лиственничной мухой. Исходя из этого, не планировались работы, связанные с закладкой лесных культур (подготовка участка и почвы, агротехнические уходы, заготовка и приобретение семян, выращивание посадочного материала).</w:t>
      </w:r>
    </w:p>
    <w:p w:rsidR="00D775DE" w:rsidRPr="00942526" w:rsidRDefault="00D775DE" w:rsidP="00373DFF">
      <w:pPr>
        <w:suppressAutoHyphens/>
        <w:autoSpaceDE w:val="0"/>
        <w:autoSpaceDN w:val="0"/>
        <w:adjustRightInd w:val="0"/>
        <w:ind w:firstLine="539"/>
        <w:jc w:val="both"/>
        <w:rPr>
          <w:sz w:val="28"/>
          <w:szCs w:val="28"/>
        </w:rPr>
      </w:pPr>
      <w:r w:rsidRPr="00096A45">
        <w:rPr>
          <w:sz w:val="28"/>
          <w:szCs w:val="28"/>
        </w:rPr>
        <w:t>В соответствии со вступающим в силу Федеральным законом от 19.07.2018 №</w:t>
      </w:r>
      <w:r w:rsidR="006F7C90" w:rsidRPr="00096A45">
        <w:rPr>
          <w:sz w:val="28"/>
          <w:szCs w:val="28"/>
        </w:rPr>
        <w:t> </w:t>
      </w:r>
      <w:r w:rsidR="00890535" w:rsidRPr="00096A45">
        <w:rPr>
          <w:sz w:val="28"/>
          <w:szCs w:val="28"/>
        </w:rPr>
        <w:t xml:space="preserve">212-ФЗ </w:t>
      </w:r>
      <w:r w:rsidR="009167F2" w:rsidRPr="00096A45">
        <w:rPr>
          <w:rFonts w:eastAsia="Calibri"/>
          <w:sz w:val="28"/>
          <w:szCs w:val="28"/>
        </w:rPr>
        <w:t xml:space="preserve">«О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w:t>
      </w:r>
      <w:r w:rsidRPr="00096A45">
        <w:rPr>
          <w:sz w:val="28"/>
          <w:szCs w:val="28"/>
        </w:rPr>
        <w:t>предусматривается проведение лесовосстановительных мероприятий в виде посева</w:t>
      </w:r>
      <w:r w:rsidR="00096A45" w:rsidRPr="00096A45">
        <w:rPr>
          <w:sz w:val="28"/>
          <w:szCs w:val="28"/>
        </w:rPr>
        <w:t xml:space="preserve"> и посадки</w:t>
      </w:r>
      <w:r w:rsidRPr="00096A45">
        <w:rPr>
          <w:sz w:val="28"/>
          <w:szCs w:val="28"/>
        </w:rPr>
        <w:t xml:space="preserve"> леса на площади 200 га ежегодно</w:t>
      </w:r>
      <w:r w:rsidRPr="00942526">
        <w:rPr>
          <w:sz w:val="28"/>
          <w:szCs w:val="28"/>
        </w:rPr>
        <w:t xml:space="preserve">. Этот объем вычислен исходя из средней площади сплошных рубок лесных насаждений, предназначенных для строительства, реконструкции и эксплуатации </w:t>
      </w:r>
      <w:r w:rsidR="006F7C90" w:rsidRPr="00942526">
        <w:rPr>
          <w:sz w:val="28"/>
          <w:szCs w:val="28"/>
        </w:rPr>
        <w:t xml:space="preserve">линейных </w:t>
      </w:r>
      <w:r w:rsidRPr="00942526">
        <w:rPr>
          <w:sz w:val="28"/>
          <w:szCs w:val="28"/>
        </w:rPr>
        <w:t>объектов</w:t>
      </w:r>
      <w:r w:rsidR="006F7C90" w:rsidRPr="00942526">
        <w:rPr>
          <w:sz w:val="28"/>
          <w:szCs w:val="28"/>
        </w:rPr>
        <w:t xml:space="preserve"> и объектов геологии</w:t>
      </w:r>
      <w:r w:rsidRPr="00942526">
        <w:rPr>
          <w:sz w:val="28"/>
          <w:szCs w:val="28"/>
        </w:rPr>
        <w:t xml:space="preserve"> на территории Камчатского края в 2016 и 2017 году. Для этой цели предусматривается заготовка семян лиственницы, ели или березы для посева. Все работы по компенсационному лесовосстановлению выполняются за счет лиц, использующих леса</w:t>
      </w:r>
      <w:r w:rsidR="006F7C90" w:rsidRPr="00942526">
        <w:rPr>
          <w:sz w:val="28"/>
          <w:szCs w:val="28"/>
        </w:rPr>
        <w:t xml:space="preserve"> в соответствии со ст</w:t>
      </w:r>
      <w:r w:rsidR="003860E7" w:rsidRPr="00942526">
        <w:rPr>
          <w:sz w:val="28"/>
          <w:szCs w:val="28"/>
        </w:rPr>
        <w:t>атьями</w:t>
      </w:r>
      <w:r w:rsidR="006F7C90" w:rsidRPr="00942526">
        <w:rPr>
          <w:sz w:val="28"/>
          <w:szCs w:val="28"/>
        </w:rPr>
        <w:t xml:space="preserve"> 43 - 46 </w:t>
      </w:r>
      <w:r w:rsidR="003860E7" w:rsidRPr="00942526">
        <w:rPr>
          <w:sz w:val="28"/>
          <w:szCs w:val="28"/>
        </w:rPr>
        <w:t>Лесного кодекса</w:t>
      </w:r>
      <w:r w:rsidR="006F7C90" w:rsidRPr="00942526">
        <w:rPr>
          <w:sz w:val="28"/>
          <w:szCs w:val="28"/>
        </w:rPr>
        <w:t>.</w:t>
      </w:r>
    </w:p>
    <w:p w:rsidR="00D775DE" w:rsidRPr="00942526" w:rsidRDefault="00D775DE" w:rsidP="00373DFF">
      <w:pPr>
        <w:suppressAutoHyphens/>
        <w:ind w:firstLine="709"/>
        <w:jc w:val="both"/>
        <w:rPr>
          <w:sz w:val="28"/>
          <w:szCs w:val="28"/>
        </w:rPr>
      </w:pPr>
      <w:r w:rsidRPr="00942526">
        <w:rPr>
          <w:sz w:val="28"/>
          <w:szCs w:val="28"/>
        </w:rPr>
        <w:t xml:space="preserve">На период действия разрабатываемого Лесного плана планируется проводить </w:t>
      </w:r>
      <w:r w:rsidRPr="00096A45">
        <w:rPr>
          <w:sz w:val="28"/>
          <w:szCs w:val="28"/>
        </w:rPr>
        <w:t>лесовосстановление за счет природных процессов на площади 3</w:t>
      </w:r>
      <w:r w:rsidR="00096A45" w:rsidRPr="00096A45">
        <w:rPr>
          <w:sz w:val="28"/>
          <w:szCs w:val="28"/>
        </w:rPr>
        <w:t>5,</w:t>
      </w:r>
      <w:r w:rsidRPr="00096A45">
        <w:rPr>
          <w:sz w:val="28"/>
          <w:szCs w:val="28"/>
        </w:rPr>
        <w:t>0</w:t>
      </w:r>
      <w:r w:rsidR="00C43EB5">
        <w:rPr>
          <w:sz w:val="28"/>
          <w:szCs w:val="28"/>
        </w:rPr>
        <w:t> </w:t>
      </w:r>
      <w:r w:rsidR="00096A45">
        <w:rPr>
          <w:sz w:val="28"/>
          <w:szCs w:val="28"/>
        </w:rPr>
        <w:t>тыс.</w:t>
      </w:r>
      <w:r w:rsidR="007331F3">
        <w:rPr>
          <w:sz w:val="28"/>
          <w:szCs w:val="28"/>
        </w:rPr>
        <w:t> </w:t>
      </w:r>
      <w:r w:rsidRPr="00096A45">
        <w:rPr>
          <w:sz w:val="28"/>
          <w:szCs w:val="28"/>
        </w:rPr>
        <w:t>га. Данное мероприятие бу</w:t>
      </w:r>
      <w:r w:rsidRPr="00942526">
        <w:rPr>
          <w:sz w:val="28"/>
          <w:szCs w:val="28"/>
        </w:rPr>
        <w:t>дет осуществляться силами лесничеств при обследовании не покрытых лесом площадей для отнесения земель предназначенных для лесовосстановления к землям занятым лесными насаждениями. Мероприятие не включено в государственное задание и не будет обеспечиваться финансированием за счет средств федерального бюджета.</w:t>
      </w:r>
    </w:p>
    <w:p w:rsidR="00D775DE" w:rsidRPr="00942526" w:rsidRDefault="00D775DE" w:rsidP="00373DFF">
      <w:pPr>
        <w:suppressAutoHyphens/>
        <w:ind w:firstLine="709"/>
        <w:jc w:val="both"/>
        <w:rPr>
          <w:sz w:val="28"/>
          <w:szCs w:val="28"/>
        </w:rPr>
      </w:pPr>
      <w:r w:rsidRPr="00096A45">
        <w:rPr>
          <w:sz w:val="28"/>
          <w:szCs w:val="28"/>
        </w:rPr>
        <w:t xml:space="preserve">Рубки ухода в молодняках планируются ежегодно </w:t>
      </w:r>
      <w:r w:rsidR="007331F3">
        <w:rPr>
          <w:sz w:val="28"/>
          <w:szCs w:val="28"/>
        </w:rPr>
        <w:t xml:space="preserve">на площади 165 га </w:t>
      </w:r>
      <w:r w:rsidRPr="00096A45">
        <w:rPr>
          <w:sz w:val="28"/>
          <w:szCs w:val="28"/>
        </w:rPr>
        <w:t>(Приложение 11</w:t>
      </w:r>
      <w:r w:rsidR="003860E7" w:rsidRPr="00096A45">
        <w:rPr>
          <w:sz w:val="28"/>
          <w:szCs w:val="28"/>
        </w:rPr>
        <w:t xml:space="preserve"> к Лесному плану</w:t>
      </w:r>
      <w:r w:rsidRPr="00096A45">
        <w:rPr>
          <w:sz w:val="28"/>
          <w:szCs w:val="28"/>
        </w:rPr>
        <w:t>).</w:t>
      </w:r>
      <w:r w:rsidRPr="00942526">
        <w:rPr>
          <w:sz w:val="28"/>
          <w:szCs w:val="28"/>
        </w:rPr>
        <w:t xml:space="preserve"> </w:t>
      </w:r>
    </w:p>
    <w:p w:rsidR="001B6744" w:rsidRPr="007331F3" w:rsidRDefault="001B6744" w:rsidP="00373DFF">
      <w:pPr>
        <w:suppressAutoHyphens/>
        <w:ind w:firstLine="709"/>
        <w:jc w:val="both"/>
        <w:rPr>
          <w:sz w:val="28"/>
          <w:szCs w:val="28"/>
        </w:rPr>
      </w:pPr>
      <w:r w:rsidRPr="007331F3">
        <w:rPr>
          <w:sz w:val="28"/>
          <w:szCs w:val="28"/>
        </w:rPr>
        <w:t xml:space="preserve">2.6. Мероприятия по лесоразведению и рекультивации земель за период действия предыдущего </w:t>
      </w:r>
      <w:r w:rsidR="00276FBF" w:rsidRPr="007331F3">
        <w:rPr>
          <w:sz w:val="28"/>
          <w:szCs w:val="28"/>
        </w:rPr>
        <w:t>Л</w:t>
      </w:r>
      <w:r w:rsidRPr="007331F3">
        <w:rPr>
          <w:sz w:val="28"/>
          <w:szCs w:val="28"/>
        </w:rPr>
        <w:t xml:space="preserve">есного плана и показатели на период действия разрабатываемого </w:t>
      </w:r>
      <w:r w:rsidR="00276FBF" w:rsidRPr="007331F3">
        <w:rPr>
          <w:sz w:val="28"/>
          <w:szCs w:val="28"/>
        </w:rPr>
        <w:t>Л</w:t>
      </w:r>
      <w:r w:rsidRPr="007331F3">
        <w:rPr>
          <w:sz w:val="28"/>
          <w:szCs w:val="28"/>
        </w:rPr>
        <w:t>есного плана</w:t>
      </w:r>
      <w:r w:rsidR="007331F3">
        <w:rPr>
          <w:sz w:val="28"/>
          <w:szCs w:val="28"/>
        </w:rPr>
        <w:t>.</w:t>
      </w:r>
    </w:p>
    <w:p w:rsidR="001B6744" w:rsidRPr="00942526" w:rsidRDefault="001B6744" w:rsidP="00373DFF">
      <w:pPr>
        <w:suppressAutoHyphens/>
        <w:ind w:firstLine="708"/>
        <w:jc w:val="both"/>
        <w:rPr>
          <w:sz w:val="28"/>
          <w:szCs w:val="28"/>
        </w:rPr>
      </w:pPr>
      <w:r w:rsidRPr="00942526">
        <w:rPr>
          <w:sz w:val="28"/>
          <w:szCs w:val="28"/>
        </w:rPr>
        <w:lastRenderedPageBreak/>
        <w:t>Мероприятия по лесоразведению и рекультивации земель в отчетный период не планировались и не производились. Так же не планируются эти работы и на 2019</w:t>
      </w:r>
      <w:r w:rsidR="007331F3" w:rsidRPr="00942526">
        <w:rPr>
          <w:sz w:val="28"/>
          <w:szCs w:val="28"/>
        </w:rPr>
        <w:t>–</w:t>
      </w:r>
      <w:r w:rsidRPr="00942526">
        <w:rPr>
          <w:sz w:val="28"/>
          <w:szCs w:val="28"/>
        </w:rPr>
        <w:t>2028 гг.</w:t>
      </w:r>
      <w:r w:rsidR="00140457" w:rsidRPr="00942526">
        <w:rPr>
          <w:sz w:val="28"/>
          <w:szCs w:val="28"/>
        </w:rPr>
        <w:t xml:space="preserve"> (Приложение 12</w:t>
      </w:r>
      <w:r w:rsidR="003860E7" w:rsidRPr="00942526">
        <w:rPr>
          <w:sz w:val="28"/>
          <w:szCs w:val="28"/>
        </w:rPr>
        <w:t xml:space="preserve"> к Лесному плану</w:t>
      </w:r>
      <w:r w:rsidR="00140457" w:rsidRPr="00942526">
        <w:rPr>
          <w:sz w:val="28"/>
          <w:szCs w:val="28"/>
        </w:rPr>
        <w:t>).</w:t>
      </w:r>
    </w:p>
    <w:p w:rsidR="000F31FA" w:rsidRPr="007331F3" w:rsidRDefault="000F31FA" w:rsidP="00373DFF">
      <w:pPr>
        <w:suppressAutoHyphens/>
        <w:ind w:firstLine="709"/>
        <w:jc w:val="both"/>
        <w:rPr>
          <w:rFonts w:eastAsia="Calibri"/>
          <w:sz w:val="28"/>
          <w:szCs w:val="28"/>
          <w:lang w:eastAsia="en-US"/>
        </w:rPr>
      </w:pPr>
      <w:r w:rsidRPr="007331F3">
        <w:rPr>
          <w:rFonts w:eastAsia="Calibri"/>
          <w:sz w:val="28"/>
          <w:szCs w:val="28"/>
          <w:lang w:eastAsia="en-US"/>
        </w:rPr>
        <w:t xml:space="preserve">2.7. Распределение площади лесов и запаса древесины по основным лесообразующим породам за год, предшествующий разработке </w:t>
      </w:r>
      <w:r w:rsidR="00276FBF" w:rsidRPr="007331F3">
        <w:rPr>
          <w:rFonts w:eastAsia="Calibri"/>
          <w:sz w:val="28"/>
          <w:szCs w:val="28"/>
          <w:lang w:eastAsia="en-US"/>
        </w:rPr>
        <w:t>Л</w:t>
      </w:r>
      <w:r w:rsidRPr="007331F3">
        <w:rPr>
          <w:rFonts w:eastAsia="Calibri"/>
          <w:sz w:val="28"/>
          <w:szCs w:val="28"/>
          <w:lang w:eastAsia="en-US"/>
        </w:rPr>
        <w:t>есного плана</w:t>
      </w:r>
      <w:r w:rsidR="00AC2A15" w:rsidRPr="007331F3">
        <w:rPr>
          <w:rFonts w:eastAsia="Calibri"/>
          <w:sz w:val="28"/>
          <w:szCs w:val="28"/>
          <w:lang w:eastAsia="en-US"/>
        </w:rPr>
        <w:t xml:space="preserve"> </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 xml:space="preserve">Основными лесообразующими породами на территории Камчатского края являются из хвойных – ель и лиственница, из </w:t>
      </w:r>
      <w:r w:rsidR="009955CF" w:rsidRPr="00942526">
        <w:rPr>
          <w:rFonts w:eastAsia="Calibri"/>
          <w:sz w:val="28"/>
          <w:szCs w:val="28"/>
          <w:lang w:eastAsia="en-US"/>
        </w:rPr>
        <w:t>твердолиственных – бере</w:t>
      </w:r>
      <w:r w:rsidRPr="00942526">
        <w:rPr>
          <w:rFonts w:eastAsia="Calibri"/>
          <w:sz w:val="28"/>
          <w:szCs w:val="28"/>
          <w:lang w:eastAsia="en-US"/>
        </w:rPr>
        <w:t xml:space="preserve">за каменная, а </w:t>
      </w:r>
      <w:r w:rsidR="00186EF2" w:rsidRPr="00942526">
        <w:rPr>
          <w:rFonts w:eastAsia="Calibri"/>
          <w:sz w:val="28"/>
          <w:szCs w:val="28"/>
          <w:lang w:eastAsia="en-US"/>
        </w:rPr>
        <w:t xml:space="preserve">из </w:t>
      </w:r>
      <w:r w:rsidR="009955CF" w:rsidRPr="00942526">
        <w:rPr>
          <w:rFonts w:eastAsia="Calibri"/>
          <w:sz w:val="28"/>
          <w:szCs w:val="28"/>
          <w:lang w:eastAsia="en-US"/>
        </w:rPr>
        <w:t>мягколиственных – бере</w:t>
      </w:r>
      <w:r w:rsidRPr="00942526">
        <w:rPr>
          <w:rFonts w:eastAsia="Calibri"/>
          <w:sz w:val="28"/>
          <w:szCs w:val="28"/>
          <w:lang w:eastAsia="en-US"/>
        </w:rPr>
        <w:t>за белая, тополь, ива древовидная и ольха серая.</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 xml:space="preserve">Огромные площади земель лесного фонда края занимает </w:t>
      </w:r>
      <w:r w:rsidR="00186EF2" w:rsidRPr="00942526">
        <w:rPr>
          <w:rFonts w:eastAsia="Calibri"/>
          <w:sz w:val="28"/>
          <w:szCs w:val="28"/>
          <w:lang w:eastAsia="en-US"/>
        </w:rPr>
        <w:t>территория</w:t>
      </w:r>
      <w:r w:rsidRPr="00942526">
        <w:rPr>
          <w:rFonts w:eastAsia="Calibri"/>
          <w:sz w:val="28"/>
          <w:szCs w:val="28"/>
          <w:lang w:eastAsia="en-US"/>
        </w:rPr>
        <w:t xml:space="preserve"> кустарников</w:t>
      </w:r>
      <w:r w:rsidR="00186EF2" w:rsidRPr="00942526">
        <w:rPr>
          <w:rFonts w:eastAsia="Calibri"/>
          <w:sz w:val="28"/>
          <w:szCs w:val="28"/>
          <w:lang w:eastAsia="en-US"/>
        </w:rPr>
        <w:t>ых</w:t>
      </w:r>
      <w:r w:rsidR="007331F3">
        <w:rPr>
          <w:rFonts w:eastAsia="Calibri"/>
          <w:sz w:val="28"/>
          <w:szCs w:val="28"/>
          <w:lang w:eastAsia="en-US"/>
        </w:rPr>
        <w:t xml:space="preserve"> зарослей (9,9 млн </w:t>
      </w:r>
      <w:r w:rsidRPr="00942526">
        <w:rPr>
          <w:rFonts w:eastAsia="Calibri"/>
          <w:sz w:val="28"/>
          <w:szCs w:val="28"/>
          <w:lang w:eastAsia="en-US"/>
        </w:rPr>
        <w:t>га), преимущественно кедров</w:t>
      </w:r>
      <w:r w:rsidR="007331F3">
        <w:rPr>
          <w:rFonts w:eastAsia="Calibri"/>
          <w:sz w:val="28"/>
          <w:szCs w:val="28"/>
          <w:lang w:eastAsia="en-US"/>
        </w:rPr>
        <w:t>ого стланика – 7,8 млн </w:t>
      </w:r>
      <w:r w:rsidRPr="00942526">
        <w:rPr>
          <w:rFonts w:eastAsia="Calibri"/>
          <w:sz w:val="28"/>
          <w:szCs w:val="28"/>
          <w:lang w:eastAsia="en-US"/>
        </w:rPr>
        <w:t>га. Это 52,4</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площади покрытых лесной растительностью земель.</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Площадь земель, покрытых лесной растительностью</w:t>
      </w:r>
      <w:r w:rsidR="00890535" w:rsidRPr="00942526">
        <w:rPr>
          <w:rFonts w:eastAsia="Calibri"/>
          <w:sz w:val="28"/>
          <w:szCs w:val="28"/>
          <w:lang w:eastAsia="en-US"/>
        </w:rPr>
        <w:t>,</w:t>
      </w:r>
      <w:r w:rsidRPr="00942526">
        <w:rPr>
          <w:rFonts w:eastAsia="Calibri"/>
          <w:sz w:val="28"/>
          <w:szCs w:val="28"/>
          <w:lang w:eastAsia="en-US"/>
        </w:rPr>
        <w:t xml:space="preserve"> занятой основными лесообразующими породами на территории Камчатского края, составляет </w:t>
      </w:r>
      <w:r w:rsidR="007331F3">
        <w:rPr>
          <w:rFonts w:eastAsia="Calibri"/>
          <w:sz w:val="28"/>
          <w:szCs w:val="28"/>
          <w:lang w:eastAsia="en-US"/>
        </w:rPr>
        <w:br/>
        <w:t>8,4 млн </w:t>
      </w:r>
      <w:r w:rsidRPr="00942526">
        <w:rPr>
          <w:rFonts w:eastAsia="Calibri"/>
          <w:sz w:val="28"/>
          <w:szCs w:val="28"/>
          <w:lang w:eastAsia="en-US"/>
        </w:rPr>
        <w:t xml:space="preserve">га </w:t>
      </w:r>
      <w:r w:rsidR="004E0105" w:rsidRPr="00942526">
        <w:rPr>
          <w:rFonts w:eastAsia="Calibri"/>
          <w:sz w:val="28"/>
          <w:szCs w:val="28"/>
          <w:lang w:eastAsia="en-US"/>
        </w:rPr>
        <w:t>или 44</w:t>
      </w:r>
      <w:r w:rsidRPr="00942526">
        <w:rPr>
          <w:rFonts w:eastAsia="Calibri"/>
          <w:sz w:val="28"/>
          <w:szCs w:val="28"/>
          <w:lang w:eastAsia="en-US"/>
        </w:rPr>
        <w:t>,3</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площади лесных земель (</w:t>
      </w:r>
      <w:r w:rsidR="00140457" w:rsidRPr="00942526">
        <w:rPr>
          <w:rFonts w:eastAsia="Calibri"/>
          <w:sz w:val="28"/>
          <w:szCs w:val="28"/>
          <w:lang w:eastAsia="en-US"/>
        </w:rPr>
        <w:t>П</w:t>
      </w:r>
      <w:r w:rsidRPr="00942526">
        <w:rPr>
          <w:rFonts w:eastAsia="Calibri"/>
          <w:sz w:val="28"/>
          <w:szCs w:val="28"/>
          <w:lang w:eastAsia="en-US"/>
        </w:rPr>
        <w:t>риложение 13</w:t>
      </w:r>
      <w:r w:rsidR="004E0105" w:rsidRPr="00942526">
        <w:rPr>
          <w:rFonts w:eastAsia="Calibri"/>
          <w:sz w:val="28"/>
          <w:szCs w:val="28"/>
          <w:lang w:eastAsia="en-US"/>
        </w:rPr>
        <w:t xml:space="preserve"> к Лесному плану</w:t>
      </w:r>
      <w:r w:rsidRPr="00942526">
        <w:rPr>
          <w:rFonts w:eastAsia="Calibri"/>
          <w:sz w:val="28"/>
          <w:szCs w:val="28"/>
          <w:lang w:eastAsia="en-US"/>
        </w:rPr>
        <w:t>).</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Наиболее распр</w:t>
      </w:r>
      <w:r w:rsidR="009955CF" w:rsidRPr="00942526">
        <w:rPr>
          <w:rFonts w:eastAsia="Calibri"/>
          <w:sz w:val="28"/>
          <w:szCs w:val="28"/>
          <w:lang w:eastAsia="en-US"/>
        </w:rPr>
        <w:t>остранены в крае насаждения бере</w:t>
      </w:r>
      <w:r w:rsidRPr="00942526">
        <w:rPr>
          <w:rFonts w:eastAsia="Calibri"/>
          <w:sz w:val="28"/>
          <w:szCs w:val="28"/>
          <w:lang w:eastAsia="en-US"/>
        </w:rPr>
        <w:t>зы каменной – 70</w:t>
      </w:r>
      <w:r w:rsidR="00186EF2" w:rsidRPr="00942526">
        <w:rPr>
          <w:rFonts w:eastAsia="Calibri"/>
          <w:sz w:val="28"/>
          <w:szCs w:val="28"/>
          <w:lang w:eastAsia="en-US"/>
        </w:rPr>
        <w:t xml:space="preserve"> </w:t>
      </w:r>
      <w:r w:rsidR="00C43EB5">
        <w:rPr>
          <w:rFonts w:eastAsia="Calibri"/>
          <w:sz w:val="28"/>
          <w:szCs w:val="28"/>
          <w:lang w:eastAsia="en-US"/>
        </w:rPr>
        <w:t>процентов</w:t>
      </w:r>
      <w:r w:rsidRPr="00942526">
        <w:rPr>
          <w:rFonts w:eastAsia="Calibri"/>
          <w:sz w:val="28"/>
          <w:szCs w:val="28"/>
          <w:lang w:eastAsia="en-US"/>
        </w:rPr>
        <w:t xml:space="preserve"> площади</w:t>
      </w:r>
      <w:r w:rsidR="00890535" w:rsidRPr="00942526">
        <w:rPr>
          <w:rFonts w:eastAsia="Calibri"/>
          <w:sz w:val="28"/>
          <w:szCs w:val="28"/>
          <w:lang w:eastAsia="en-US"/>
        </w:rPr>
        <w:t xml:space="preserve"> </w:t>
      </w:r>
      <w:r w:rsidRPr="00942526">
        <w:rPr>
          <w:rFonts w:eastAsia="Calibri"/>
          <w:sz w:val="28"/>
          <w:szCs w:val="28"/>
          <w:lang w:eastAsia="en-US"/>
        </w:rPr>
        <w:t>(5,9 млн</w:t>
      </w:r>
      <w:r w:rsidR="007331F3">
        <w:rPr>
          <w:rFonts w:eastAsia="Calibri"/>
          <w:sz w:val="28"/>
          <w:szCs w:val="28"/>
          <w:lang w:eastAsia="en-US"/>
        </w:rPr>
        <w:t> </w:t>
      </w:r>
      <w:r w:rsidRPr="00942526">
        <w:rPr>
          <w:rFonts w:eastAsia="Calibri"/>
          <w:sz w:val="28"/>
          <w:szCs w:val="28"/>
          <w:lang w:eastAsia="en-US"/>
        </w:rPr>
        <w:t xml:space="preserve">га). Далее, по мере убывания идут насаждения лиственницы </w:t>
      </w:r>
      <w:r w:rsidR="00A75AFE" w:rsidRPr="00942526">
        <w:rPr>
          <w:rFonts w:eastAsia="Calibri"/>
          <w:sz w:val="28"/>
          <w:szCs w:val="28"/>
          <w:lang w:eastAsia="en-US"/>
        </w:rPr>
        <w:t xml:space="preserve">– </w:t>
      </w:r>
      <w:r w:rsidRPr="00942526">
        <w:rPr>
          <w:rFonts w:eastAsia="Calibri"/>
          <w:sz w:val="28"/>
          <w:szCs w:val="28"/>
          <w:lang w:eastAsia="en-US"/>
        </w:rPr>
        <w:t>10,7</w:t>
      </w:r>
      <w:r w:rsidR="00186EF2" w:rsidRPr="00942526">
        <w:rPr>
          <w:rFonts w:eastAsia="Calibri"/>
          <w:sz w:val="28"/>
          <w:szCs w:val="28"/>
          <w:lang w:eastAsia="en-US"/>
        </w:rPr>
        <w:t xml:space="preserve"> </w:t>
      </w:r>
      <w:r w:rsidR="00C43EB5">
        <w:rPr>
          <w:rFonts w:eastAsia="Calibri"/>
          <w:sz w:val="28"/>
          <w:szCs w:val="28"/>
          <w:lang w:eastAsia="en-US"/>
        </w:rPr>
        <w:t>процента</w:t>
      </w:r>
      <w:r w:rsidR="009955CF" w:rsidRPr="00942526">
        <w:rPr>
          <w:rFonts w:eastAsia="Calibri"/>
          <w:sz w:val="28"/>
          <w:szCs w:val="28"/>
          <w:lang w:eastAsia="en-US"/>
        </w:rPr>
        <w:t xml:space="preserve"> (0,9 млн</w:t>
      </w:r>
      <w:r w:rsidR="007331F3">
        <w:rPr>
          <w:rFonts w:eastAsia="Calibri"/>
          <w:sz w:val="28"/>
          <w:szCs w:val="28"/>
          <w:lang w:eastAsia="en-US"/>
        </w:rPr>
        <w:t> </w:t>
      </w:r>
      <w:r w:rsidR="009955CF" w:rsidRPr="00942526">
        <w:rPr>
          <w:rFonts w:eastAsia="Calibri"/>
          <w:sz w:val="28"/>
          <w:szCs w:val="28"/>
          <w:lang w:eastAsia="en-US"/>
        </w:rPr>
        <w:t>га), бере</w:t>
      </w:r>
      <w:r w:rsidRPr="00942526">
        <w:rPr>
          <w:rFonts w:eastAsia="Calibri"/>
          <w:sz w:val="28"/>
          <w:szCs w:val="28"/>
          <w:lang w:eastAsia="en-US"/>
        </w:rPr>
        <w:t xml:space="preserve">зы белой </w:t>
      </w:r>
      <w:r w:rsidR="00A75AFE" w:rsidRPr="00942526">
        <w:rPr>
          <w:rFonts w:eastAsia="Calibri"/>
          <w:sz w:val="28"/>
          <w:szCs w:val="28"/>
          <w:lang w:eastAsia="en-US"/>
        </w:rPr>
        <w:t xml:space="preserve">– </w:t>
      </w:r>
      <w:r w:rsidRPr="00942526">
        <w:rPr>
          <w:rFonts w:eastAsia="Calibri"/>
          <w:sz w:val="28"/>
          <w:szCs w:val="28"/>
          <w:lang w:eastAsia="en-US"/>
        </w:rPr>
        <w:t>8,8</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(0,7 млн</w:t>
      </w:r>
      <w:r w:rsidR="007331F3">
        <w:rPr>
          <w:rFonts w:eastAsia="Calibri"/>
          <w:sz w:val="28"/>
          <w:szCs w:val="28"/>
          <w:lang w:eastAsia="en-US"/>
        </w:rPr>
        <w:t> </w:t>
      </w:r>
      <w:r w:rsidRPr="00942526">
        <w:rPr>
          <w:rFonts w:eastAsia="Calibri"/>
          <w:sz w:val="28"/>
          <w:szCs w:val="28"/>
          <w:lang w:eastAsia="en-US"/>
        </w:rPr>
        <w:t xml:space="preserve">га), ивы </w:t>
      </w:r>
      <w:r w:rsidR="00A75AFE" w:rsidRPr="00942526">
        <w:rPr>
          <w:rFonts w:eastAsia="Calibri"/>
          <w:sz w:val="28"/>
          <w:szCs w:val="28"/>
          <w:lang w:eastAsia="en-US"/>
        </w:rPr>
        <w:t xml:space="preserve">– </w:t>
      </w:r>
      <w:r w:rsidRPr="00942526">
        <w:rPr>
          <w:rFonts w:eastAsia="Calibri"/>
          <w:sz w:val="28"/>
          <w:szCs w:val="28"/>
          <w:lang w:eastAsia="en-US"/>
        </w:rPr>
        <w:t>3,6</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(0,3 млн</w:t>
      </w:r>
      <w:r w:rsidR="007331F3">
        <w:rPr>
          <w:rFonts w:eastAsia="Calibri"/>
          <w:sz w:val="28"/>
          <w:szCs w:val="28"/>
          <w:lang w:eastAsia="en-US"/>
        </w:rPr>
        <w:t> </w:t>
      </w:r>
      <w:r w:rsidRPr="00942526">
        <w:rPr>
          <w:rFonts w:eastAsia="Calibri"/>
          <w:sz w:val="28"/>
          <w:szCs w:val="28"/>
          <w:lang w:eastAsia="en-US"/>
        </w:rPr>
        <w:t xml:space="preserve">га), ольхи серой </w:t>
      </w:r>
      <w:r w:rsidR="00A75AFE" w:rsidRPr="00942526">
        <w:rPr>
          <w:rFonts w:eastAsia="Calibri"/>
          <w:sz w:val="28"/>
          <w:szCs w:val="28"/>
          <w:lang w:eastAsia="en-US"/>
        </w:rPr>
        <w:t xml:space="preserve">– </w:t>
      </w:r>
      <w:r w:rsidRPr="00942526">
        <w:rPr>
          <w:rFonts w:eastAsia="Calibri"/>
          <w:sz w:val="28"/>
          <w:szCs w:val="28"/>
          <w:lang w:eastAsia="en-US"/>
        </w:rPr>
        <w:t>2,5</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(0,2 млн</w:t>
      </w:r>
      <w:r w:rsidR="007331F3">
        <w:rPr>
          <w:rFonts w:eastAsia="Calibri"/>
          <w:sz w:val="28"/>
          <w:szCs w:val="28"/>
          <w:lang w:eastAsia="en-US"/>
        </w:rPr>
        <w:t> </w:t>
      </w:r>
      <w:r w:rsidRPr="00942526">
        <w:rPr>
          <w:rFonts w:eastAsia="Calibri"/>
          <w:sz w:val="28"/>
          <w:szCs w:val="28"/>
          <w:lang w:eastAsia="en-US"/>
        </w:rPr>
        <w:t xml:space="preserve">га), ели </w:t>
      </w:r>
      <w:r w:rsidR="00A75AFE" w:rsidRPr="00942526">
        <w:rPr>
          <w:rFonts w:eastAsia="Calibri"/>
          <w:sz w:val="28"/>
          <w:szCs w:val="28"/>
          <w:lang w:eastAsia="en-US"/>
        </w:rPr>
        <w:t xml:space="preserve">– </w:t>
      </w:r>
      <w:r w:rsidRPr="00942526">
        <w:rPr>
          <w:rFonts w:eastAsia="Calibri"/>
          <w:sz w:val="28"/>
          <w:szCs w:val="28"/>
          <w:lang w:eastAsia="en-US"/>
        </w:rPr>
        <w:t>2,2</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 xml:space="preserve"> (0,18 млн</w:t>
      </w:r>
      <w:r w:rsidR="007331F3">
        <w:rPr>
          <w:rFonts w:eastAsia="Calibri"/>
          <w:sz w:val="28"/>
          <w:szCs w:val="28"/>
          <w:lang w:eastAsia="en-US"/>
        </w:rPr>
        <w:t> </w:t>
      </w:r>
      <w:r w:rsidRPr="00942526">
        <w:rPr>
          <w:rFonts w:eastAsia="Calibri"/>
          <w:sz w:val="28"/>
          <w:szCs w:val="28"/>
          <w:lang w:eastAsia="en-US"/>
        </w:rPr>
        <w:t xml:space="preserve">га) и тополя </w:t>
      </w:r>
      <w:r w:rsidR="00A75AFE" w:rsidRPr="00942526">
        <w:rPr>
          <w:rFonts w:eastAsia="Calibri"/>
          <w:sz w:val="28"/>
          <w:szCs w:val="28"/>
          <w:lang w:eastAsia="en-US"/>
        </w:rPr>
        <w:t xml:space="preserve">– </w:t>
      </w:r>
      <w:r w:rsidRPr="00942526">
        <w:rPr>
          <w:rFonts w:eastAsia="Calibri"/>
          <w:sz w:val="28"/>
          <w:szCs w:val="28"/>
          <w:lang w:eastAsia="en-US"/>
        </w:rPr>
        <w:t>1,9</w:t>
      </w:r>
      <w:r w:rsidR="00186EF2" w:rsidRPr="00942526">
        <w:rPr>
          <w:rFonts w:eastAsia="Calibri"/>
          <w:sz w:val="28"/>
          <w:szCs w:val="28"/>
          <w:lang w:eastAsia="en-US"/>
        </w:rPr>
        <w:t xml:space="preserve"> </w:t>
      </w:r>
      <w:r w:rsidR="00C43EB5">
        <w:rPr>
          <w:rFonts w:eastAsia="Calibri"/>
          <w:sz w:val="28"/>
          <w:szCs w:val="28"/>
          <w:lang w:eastAsia="en-US"/>
        </w:rPr>
        <w:t xml:space="preserve">процента </w:t>
      </w:r>
      <w:r w:rsidRPr="00942526">
        <w:rPr>
          <w:rFonts w:eastAsia="Calibri"/>
          <w:sz w:val="28"/>
          <w:szCs w:val="28"/>
          <w:lang w:eastAsia="en-US"/>
        </w:rPr>
        <w:t>(0,16 млн</w:t>
      </w:r>
      <w:r w:rsidR="007331F3">
        <w:rPr>
          <w:rFonts w:eastAsia="Calibri"/>
          <w:sz w:val="28"/>
          <w:szCs w:val="28"/>
          <w:lang w:eastAsia="en-US"/>
        </w:rPr>
        <w:t> </w:t>
      </w:r>
      <w:r w:rsidRPr="00942526">
        <w:rPr>
          <w:rFonts w:eastAsia="Calibri"/>
          <w:sz w:val="28"/>
          <w:szCs w:val="28"/>
          <w:lang w:eastAsia="en-US"/>
        </w:rPr>
        <w:t xml:space="preserve">га) </w:t>
      </w:r>
      <w:r w:rsidR="004E0105" w:rsidRPr="00942526">
        <w:rPr>
          <w:rFonts w:eastAsia="Calibri"/>
          <w:sz w:val="28"/>
          <w:szCs w:val="28"/>
          <w:lang w:eastAsia="en-US"/>
        </w:rPr>
        <w:t xml:space="preserve">от </w:t>
      </w:r>
      <w:r w:rsidRPr="00942526">
        <w:rPr>
          <w:rFonts w:eastAsia="Calibri"/>
          <w:sz w:val="28"/>
          <w:szCs w:val="28"/>
          <w:lang w:eastAsia="en-US"/>
        </w:rPr>
        <w:t xml:space="preserve">площади основных лесообразующих пород. </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Общий запас насаждений основных лесообразующих пород на территории Камчатского края составляет 729,89 млн</w:t>
      </w:r>
      <w:r w:rsidR="007331F3">
        <w:rPr>
          <w:rFonts w:eastAsia="Calibri"/>
          <w:sz w:val="28"/>
          <w:szCs w:val="28"/>
          <w:lang w:eastAsia="en-US"/>
        </w:rPr>
        <w:t> </w:t>
      </w:r>
      <w:r w:rsidRPr="00942526">
        <w:rPr>
          <w:rFonts w:eastAsia="Calibri"/>
          <w:sz w:val="28"/>
          <w:szCs w:val="28"/>
          <w:lang w:eastAsia="en-US"/>
        </w:rPr>
        <w:t>м</w:t>
      </w:r>
      <w:r w:rsidRPr="00942526">
        <w:rPr>
          <w:rFonts w:eastAsia="Calibri"/>
          <w:sz w:val="28"/>
          <w:szCs w:val="28"/>
          <w:vertAlign w:val="superscript"/>
          <w:lang w:eastAsia="en-US"/>
        </w:rPr>
        <w:t>3</w:t>
      </w:r>
      <w:r w:rsidRPr="00942526">
        <w:rPr>
          <w:rFonts w:eastAsia="Calibri"/>
          <w:sz w:val="28"/>
          <w:szCs w:val="28"/>
          <w:lang w:eastAsia="en-US"/>
        </w:rPr>
        <w:t>, запас спелых и перестойных – 593,02 млн</w:t>
      </w:r>
      <w:r w:rsidR="007331F3">
        <w:rPr>
          <w:rFonts w:eastAsia="Calibri"/>
          <w:sz w:val="28"/>
          <w:szCs w:val="28"/>
          <w:lang w:eastAsia="en-US"/>
        </w:rPr>
        <w:t> </w:t>
      </w:r>
      <w:r w:rsidRPr="00942526">
        <w:rPr>
          <w:rFonts w:eastAsia="Calibri"/>
          <w:sz w:val="28"/>
          <w:szCs w:val="28"/>
          <w:lang w:eastAsia="en-US"/>
        </w:rPr>
        <w:t>м</w:t>
      </w:r>
      <w:r w:rsidRPr="00942526">
        <w:rPr>
          <w:rFonts w:eastAsia="Calibri"/>
          <w:sz w:val="28"/>
          <w:szCs w:val="28"/>
          <w:vertAlign w:val="superscript"/>
          <w:lang w:eastAsia="en-US"/>
        </w:rPr>
        <w:t>3</w:t>
      </w:r>
      <w:r w:rsidRPr="00942526">
        <w:rPr>
          <w:rFonts w:eastAsia="Calibri"/>
          <w:sz w:val="28"/>
          <w:szCs w:val="28"/>
          <w:lang w:eastAsia="en-US"/>
        </w:rPr>
        <w:t xml:space="preserve"> или 81,2</w:t>
      </w:r>
      <w:r w:rsidR="00186EF2" w:rsidRPr="00942526">
        <w:rPr>
          <w:rFonts w:eastAsia="Calibri"/>
          <w:sz w:val="28"/>
          <w:szCs w:val="28"/>
          <w:lang w:eastAsia="en-US"/>
        </w:rPr>
        <w:t xml:space="preserve"> </w:t>
      </w:r>
      <w:r w:rsidR="00C43EB5">
        <w:rPr>
          <w:rFonts w:eastAsia="Calibri"/>
          <w:sz w:val="28"/>
          <w:szCs w:val="28"/>
          <w:lang w:eastAsia="en-US"/>
        </w:rPr>
        <w:t>процента</w:t>
      </w:r>
      <w:r w:rsidRPr="00942526">
        <w:rPr>
          <w:rFonts w:eastAsia="Calibri"/>
          <w:sz w:val="28"/>
          <w:szCs w:val="28"/>
          <w:lang w:eastAsia="en-US"/>
        </w:rPr>
        <w:t>.</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В нас</w:t>
      </w:r>
      <w:r w:rsidR="009955CF" w:rsidRPr="00942526">
        <w:rPr>
          <w:rFonts w:eastAsia="Calibri"/>
          <w:sz w:val="28"/>
          <w:szCs w:val="28"/>
          <w:lang w:eastAsia="en-US"/>
        </w:rPr>
        <w:t>аждениях ели, лиственницы и бере</w:t>
      </w:r>
      <w:r w:rsidRPr="00942526">
        <w:rPr>
          <w:rFonts w:eastAsia="Calibri"/>
          <w:sz w:val="28"/>
          <w:szCs w:val="28"/>
          <w:lang w:eastAsia="en-US"/>
        </w:rPr>
        <w:t xml:space="preserve">зы каменной преобладают спелые и перестойные древостои, на долю которых приходится, соответственно, </w:t>
      </w:r>
      <w:r w:rsidR="00096A45">
        <w:rPr>
          <w:rFonts w:eastAsia="Calibri"/>
          <w:sz w:val="28"/>
          <w:szCs w:val="28"/>
          <w:lang w:eastAsia="en-US"/>
        </w:rPr>
        <w:br/>
      </w:r>
      <w:r w:rsidRPr="00942526">
        <w:rPr>
          <w:rFonts w:eastAsia="Calibri"/>
          <w:sz w:val="28"/>
          <w:szCs w:val="28"/>
          <w:lang w:eastAsia="en-US"/>
        </w:rPr>
        <w:t>87,5, 62,3</w:t>
      </w:r>
      <w:r w:rsidR="00C43EB5">
        <w:rPr>
          <w:rFonts w:eastAsia="Calibri"/>
          <w:sz w:val="28"/>
          <w:szCs w:val="28"/>
          <w:lang w:eastAsia="en-US"/>
        </w:rPr>
        <w:t xml:space="preserve"> и</w:t>
      </w:r>
      <w:r w:rsidRPr="00942526">
        <w:rPr>
          <w:rFonts w:eastAsia="Calibri"/>
          <w:sz w:val="28"/>
          <w:szCs w:val="28"/>
          <w:lang w:eastAsia="en-US"/>
        </w:rPr>
        <w:t xml:space="preserve"> 86,2</w:t>
      </w:r>
      <w:r w:rsidR="00186EF2" w:rsidRPr="00942526">
        <w:rPr>
          <w:rFonts w:eastAsia="Calibri"/>
          <w:sz w:val="28"/>
          <w:szCs w:val="28"/>
          <w:lang w:eastAsia="en-US"/>
        </w:rPr>
        <w:t xml:space="preserve"> </w:t>
      </w:r>
      <w:r w:rsidR="00C43EB5">
        <w:rPr>
          <w:rFonts w:eastAsia="Calibri"/>
          <w:sz w:val="28"/>
          <w:szCs w:val="28"/>
          <w:lang w:eastAsia="en-US"/>
        </w:rPr>
        <w:t>процентов</w:t>
      </w:r>
      <w:r w:rsidRPr="00942526">
        <w:rPr>
          <w:rFonts w:eastAsia="Calibri"/>
          <w:sz w:val="28"/>
          <w:szCs w:val="28"/>
          <w:lang w:eastAsia="en-US"/>
        </w:rPr>
        <w:t xml:space="preserve"> площади с запасом 29,56 млн</w:t>
      </w:r>
      <w:r w:rsidR="007331F3">
        <w:rPr>
          <w:rFonts w:eastAsia="Calibri"/>
          <w:sz w:val="28"/>
          <w:szCs w:val="28"/>
          <w:lang w:eastAsia="en-US"/>
        </w:rPr>
        <w:t> </w:t>
      </w:r>
      <w:r w:rsidRPr="00942526">
        <w:rPr>
          <w:rFonts w:eastAsia="Calibri"/>
          <w:sz w:val="28"/>
          <w:szCs w:val="28"/>
          <w:lang w:eastAsia="en-US"/>
        </w:rPr>
        <w:t>м</w:t>
      </w:r>
      <w:r w:rsidRPr="00942526">
        <w:rPr>
          <w:rFonts w:eastAsia="Calibri"/>
          <w:sz w:val="28"/>
          <w:szCs w:val="28"/>
          <w:vertAlign w:val="superscript"/>
          <w:lang w:eastAsia="en-US"/>
        </w:rPr>
        <w:t>3</w:t>
      </w:r>
      <w:r w:rsidRPr="00942526">
        <w:rPr>
          <w:rFonts w:eastAsia="Calibri"/>
          <w:sz w:val="28"/>
          <w:szCs w:val="28"/>
          <w:lang w:eastAsia="en-US"/>
        </w:rPr>
        <w:t>, 66,61 млн</w:t>
      </w:r>
      <w:r w:rsidR="007331F3">
        <w:rPr>
          <w:rFonts w:eastAsia="Calibri"/>
          <w:sz w:val="28"/>
          <w:szCs w:val="28"/>
          <w:lang w:eastAsia="en-US"/>
        </w:rPr>
        <w:t> </w:t>
      </w:r>
      <w:r w:rsidRPr="00942526">
        <w:rPr>
          <w:rFonts w:eastAsia="Calibri"/>
          <w:sz w:val="28"/>
          <w:szCs w:val="28"/>
          <w:lang w:eastAsia="en-US"/>
        </w:rPr>
        <w:t>м</w:t>
      </w:r>
      <w:r w:rsidRPr="00942526">
        <w:rPr>
          <w:rFonts w:eastAsia="Calibri"/>
          <w:sz w:val="28"/>
          <w:szCs w:val="28"/>
          <w:vertAlign w:val="superscript"/>
          <w:lang w:eastAsia="en-US"/>
        </w:rPr>
        <w:t>3</w:t>
      </w:r>
      <w:r w:rsidRPr="00942526">
        <w:rPr>
          <w:rFonts w:eastAsia="Calibri"/>
          <w:sz w:val="28"/>
          <w:szCs w:val="28"/>
          <w:lang w:eastAsia="en-US"/>
        </w:rPr>
        <w:t xml:space="preserve"> и </w:t>
      </w:r>
      <w:r w:rsidR="00096A45">
        <w:rPr>
          <w:rFonts w:eastAsia="Calibri"/>
          <w:sz w:val="28"/>
          <w:szCs w:val="28"/>
          <w:lang w:eastAsia="en-US"/>
        </w:rPr>
        <w:br/>
      </w:r>
      <w:r w:rsidRPr="00942526">
        <w:rPr>
          <w:rFonts w:eastAsia="Calibri"/>
          <w:sz w:val="28"/>
          <w:szCs w:val="28"/>
          <w:lang w:eastAsia="en-US"/>
        </w:rPr>
        <w:t>445,</w:t>
      </w:r>
      <w:r w:rsidRPr="00765DB2">
        <w:rPr>
          <w:rFonts w:eastAsia="Calibri"/>
          <w:sz w:val="28"/>
          <w:szCs w:val="28"/>
          <w:lang w:eastAsia="en-US"/>
        </w:rPr>
        <w:t>31 млн</w:t>
      </w:r>
      <w:r w:rsidR="007331F3">
        <w:rPr>
          <w:rFonts w:eastAsia="Calibri"/>
          <w:sz w:val="28"/>
          <w:szCs w:val="28"/>
          <w:lang w:eastAsia="en-US"/>
        </w:rPr>
        <w:t> </w:t>
      </w:r>
      <w:r w:rsidRPr="00765DB2">
        <w:rPr>
          <w:rFonts w:eastAsia="Calibri"/>
          <w:sz w:val="28"/>
          <w:szCs w:val="28"/>
          <w:lang w:eastAsia="en-US"/>
        </w:rPr>
        <w:t>м</w:t>
      </w:r>
      <w:r w:rsidRPr="00765DB2">
        <w:rPr>
          <w:rFonts w:eastAsia="Calibri"/>
          <w:sz w:val="28"/>
          <w:szCs w:val="28"/>
          <w:vertAlign w:val="superscript"/>
          <w:lang w:eastAsia="en-US"/>
        </w:rPr>
        <w:t>3</w:t>
      </w:r>
      <w:r w:rsidRPr="00765DB2">
        <w:rPr>
          <w:rFonts w:eastAsia="Calibri"/>
          <w:sz w:val="28"/>
          <w:szCs w:val="28"/>
          <w:lang w:eastAsia="en-US"/>
        </w:rPr>
        <w:t>.</w:t>
      </w:r>
    </w:p>
    <w:p w:rsidR="000F31FA" w:rsidRPr="00942526" w:rsidRDefault="000F31FA" w:rsidP="00373DFF">
      <w:pPr>
        <w:suppressAutoHyphens/>
        <w:ind w:firstLine="709"/>
        <w:jc w:val="both"/>
        <w:rPr>
          <w:rFonts w:eastAsia="Calibri"/>
          <w:sz w:val="28"/>
          <w:szCs w:val="28"/>
          <w:lang w:eastAsia="en-US"/>
        </w:rPr>
      </w:pPr>
      <w:r w:rsidRPr="00942526">
        <w:rPr>
          <w:rFonts w:eastAsia="Calibri"/>
          <w:sz w:val="28"/>
          <w:szCs w:val="28"/>
          <w:lang w:eastAsia="en-US"/>
        </w:rPr>
        <w:t xml:space="preserve">Основную промышленную ценность </w:t>
      </w:r>
      <w:r w:rsidR="009A1F12" w:rsidRPr="00942526">
        <w:rPr>
          <w:rFonts w:eastAsia="Calibri"/>
          <w:sz w:val="28"/>
          <w:szCs w:val="28"/>
          <w:lang w:eastAsia="en-US"/>
        </w:rPr>
        <w:t>представляют хвойные</w:t>
      </w:r>
      <w:r w:rsidRPr="00942526">
        <w:rPr>
          <w:rFonts w:eastAsia="Calibri"/>
          <w:sz w:val="28"/>
          <w:szCs w:val="28"/>
          <w:lang w:eastAsia="en-US"/>
        </w:rPr>
        <w:t xml:space="preserve"> древостои, общий запас которых составляет 123,</w:t>
      </w:r>
      <w:r w:rsidRPr="00765DB2">
        <w:rPr>
          <w:rFonts w:eastAsia="Calibri"/>
          <w:sz w:val="28"/>
          <w:szCs w:val="28"/>
          <w:lang w:eastAsia="en-US"/>
        </w:rPr>
        <w:t>8 млн</w:t>
      </w:r>
      <w:r w:rsidR="007331F3">
        <w:rPr>
          <w:rFonts w:eastAsia="Calibri"/>
          <w:sz w:val="28"/>
          <w:szCs w:val="28"/>
          <w:lang w:eastAsia="en-US"/>
        </w:rPr>
        <w:t> </w:t>
      </w:r>
      <w:r w:rsidRPr="00765DB2">
        <w:rPr>
          <w:rFonts w:eastAsia="Calibri"/>
          <w:sz w:val="28"/>
          <w:szCs w:val="28"/>
          <w:lang w:eastAsia="en-US"/>
        </w:rPr>
        <w:t>м</w:t>
      </w:r>
      <w:r w:rsidRPr="00765DB2">
        <w:rPr>
          <w:rFonts w:eastAsia="Calibri"/>
          <w:sz w:val="28"/>
          <w:szCs w:val="28"/>
          <w:vertAlign w:val="superscript"/>
          <w:lang w:eastAsia="en-US"/>
        </w:rPr>
        <w:t>3</w:t>
      </w:r>
      <w:r w:rsidRPr="00942526">
        <w:rPr>
          <w:rFonts w:eastAsia="Calibri"/>
          <w:sz w:val="28"/>
          <w:szCs w:val="28"/>
          <w:lang w:eastAsia="en-US"/>
        </w:rPr>
        <w:t xml:space="preserve"> или 17</w:t>
      </w:r>
      <w:r w:rsidR="00186EF2" w:rsidRPr="00942526">
        <w:rPr>
          <w:rFonts w:eastAsia="Calibri"/>
          <w:sz w:val="28"/>
          <w:szCs w:val="28"/>
          <w:lang w:eastAsia="en-US"/>
        </w:rPr>
        <w:t xml:space="preserve"> </w:t>
      </w:r>
      <w:r w:rsidR="0050034E">
        <w:rPr>
          <w:rFonts w:eastAsia="Calibri"/>
          <w:sz w:val="28"/>
          <w:szCs w:val="28"/>
          <w:lang w:eastAsia="en-US"/>
        </w:rPr>
        <w:t>процентов</w:t>
      </w:r>
      <w:r w:rsidRPr="00942526">
        <w:rPr>
          <w:rFonts w:eastAsia="Calibri"/>
          <w:sz w:val="28"/>
          <w:szCs w:val="28"/>
          <w:lang w:eastAsia="en-US"/>
        </w:rPr>
        <w:t xml:space="preserve"> общего запаса основных лесообразующих пород.</w:t>
      </w:r>
    </w:p>
    <w:p w:rsidR="000F31FA" w:rsidRPr="007331F3" w:rsidRDefault="000F31FA" w:rsidP="00373DFF">
      <w:pPr>
        <w:suppressAutoHyphens/>
        <w:ind w:firstLine="709"/>
        <w:jc w:val="both"/>
        <w:rPr>
          <w:rFonts w:eastAsia="Calibri"/>
          <w:sz w:val="28"/>
          <w:szCs w:val="28"/>
          <w:lang w:eastAsia="en-US"/>
        </w:rPr>
      </w:pPr>
      <w:r w:rsidRPr="007331F3">
        <w:rPr>
          <w:rFonts w:eastAsia="Calibri"/>
          <w:sz w:val="28"/>
          <w:szCs w:val="28"/>
          <w:lang w:eastAsia="en-US"/>
        </w:rPr>
        <w:t>2.8. Динамика распределения площади лесов по группам древесных пород и группам возраста</w:t>
      </w:r>
      <w:r w:rsidR="007331F3">
        <w:rPr>
          <w:rFonts w:eastAsia="Calibri"/>
          <w:sz w:val="28"/>
          <w:szCs w:val="28"/>
          <w:lang w:eastAsia="en-US"/>
        </w:rPr>
        <w:t>.</w:t>
      </w:r>
    </w:p>
    <w:p w:rsidR="004D5C13" w:rsidRPr="00942526" w:rsidRDefault="004D5C13" w:rsidP="00373DFF">
      <w:pPr>
        <w:suppressAutoHyphens/>
        <w:ind w:firstLine="709"/>
        <w:jc w:val="both"/>
        <w:rPr>
          <w:rFonts w:eastAsia="Calibri"/>
          <w:sz w:val="28"/>
          <w:szCs w:val="28"/>
          <w:lang w:eastAsia="en-US"/>
        </w:rPr>
      </w:pPr>
      <w:r w:rsidRPr="00942526">
        <w:rPr>
          <w:rFonts w:eastAsia="Calibri"/>
          <w:spacing w:val="-2"/>
          <w:sz w:val="28"/>
          <w:szCs w:val="28"/>
          <w:lang w:eastAsia="en-US"/>
        </w:rPr>
        <w:t>Лесной фонд Камчатского края распределён по группам древесных пород на хвойные</w:t>
      </w:r>
      <w:r w:rsidRPr="00942526">
        <w:rPr>
          <w:rFonts w:eastAsia="Calibri"/>
          <w:sz w:val="28"/>
          <w:szCs w:val="28"/>
          <w:lang w:eastAsia="en-US"/>
        </w:rPr>
        <w:t xml:space="preserve"> </w:t>
      </w:r>
      <w:r w:rsidR="00890535" w:rsidRPr="00942526">
        <w:rPr>
          <w:rFonts w:eastAsia="Calibri"/>
          <w:sz w:val="28"/>
          <w:szCs w:val="28"/>
          <w:lang w:eastAsia="en-US"/>
        </w:rPr>
        <w:t xml:space="preserve">– </w:t>
      </w:r>
      <w:r w:rsidRPr="00942526">
        <w:rPr>
          <w:rFonts w:eastAsia="Calibri"/>
          <w:sz w:val="28"/>
          <w:szCs w:val="28"/>
          <w:lang w:eastAsia="en-US"/>
        </w:rPr>
        <w:t>13,</w:t>
      </w:r>
      <w:r w:rsidR="009A1F12" w:rsidRPr="00942526">
        <w:rPr>
          <w:rFonts w:eastAsia="Calibri"/>
          <w:sz w:val="28"/>
          <w:szCs w:val="28"/>
          <w:lang w:eastAsia="en-US"/>
        </w:rPr>
        <w:t xml:space="preserve">1 </w:t>
      </w:r>
      <w:r w:rsidR="0050034E">
        <w:rPr>
          <w:rFonts w:eastAsia="Calibri"/>
          <w:sz w:val="28"/>
          <w:szCs w:val="28"/>
          <w:lang w:eastAsia="en-US"/>
        </w:rPr>
        <w:t>процента</w:t>
      </w:r>
      <w:r w:rsidRPr="00942526">
        <w:rPr>
          <w:rFonts w:eastAsia="Calibri"/>
          <w:sz w:val="28"/>
          <w:szCs w:val="28"/>
          <w:lang w:eastAsia="en-US"/>
        </w:rPr>
        <w:t>, твердолиственные – 70,</w:t>
      </w:r>
      <w:r w:rsidR="009A1F12" w:rsidRPr="00942526">
        <w:rPr>
          <w:rFonts w:eastAsia="Calibri"/>
          <w:sz w:val="28"/>
          <w:szCs w:val="28"/>
          <w:lang w:eastAsia="en-US"/>
        </w:rPr>
        <w:t xml:space="preserve">0 </w:t>
      </w:r>
      <w:r w:rsidR="0050034E">
        <w:rPr>
          <w:rFonts w:eastAsia="Calibri"/>
          <w:sz w:val="28"/>
          <w:szCs w:val="28"/>
          <w:lang w:eastAsia="en-US"/>
        </w:rPr>
        <w:t>процентов</w:t>
      </w:r>
      <w:r w:rsidRPr="00942526">
        <w:rPr>
          <w:rFonts w:eastAsia="Calibri"/>
          <w:sz w:val="28"/>
          <w:szCs w:val="28"/>
          <w:lang w:eastAsia="en-US"/>
        </w:rPr>
        <w:t xml:space="preserve"> и мягколиственные – 16,</w:t>
      </w:r>
      <w:r w:rsidR="009A1F12" w:rsidRPr="00942526">
        <w:rPr>
          <w:rFonts w:eastAsia="Calibri"/>
          <w:sz w:val="28"/>
          <w:szCs w:val="28"/>
          <w:lang w:eastAsia="en-US"/>
        </w:rPr>
        <w:t xml:space="preserve">9 </w:t>
      </w:r>
      <w:r w:rsidR="0050034E">
        <w:rPr>
          <w:rFonts w:eastAsia="Calibri"/>
          <w:sz w:val="28"/>
          <w:szCs w:val="28"/>
          <w:lang w:eastAsia="en-US"/>
        </w:rPr>
        <w:t>процента</w:t>
      </w:r>
      <w:r w:rsidRPr="00942526">
        <w:rPr>
          <w:rFonts w:eastAsia="Calibri"/>
          <w:sz w:val="28"/>
          <w:szCs w:val="28"/>
          <w:lang w:eastAsia="en-US"/>
        </w:rPr>
        <w:t xml:space="preserve"> площади (Приложение 14</w:t>
      </w:r>
      <w:r w:rsidR="009A1F12" w:rsidRPr="00942526">
        <w:rPr>
          <w:rFonts w:eastAsia="Calibri"/>
          <w:sz w:val="28"/>
          <w:szCs w:val="28"/>
          <w:lang w:eastAsia="en-US"/>
        </w:rPr>
        <w:t xml:space="preserve"> к Лесному плану</w:t>
      </w:r>
      <w:r w:rsidRPr="00942526">
        <w:rPr>
          <w:rFonts w:eastAsia="Calibri"/>
          <w:sz w:val="28"/>
          <w:szCs w:val="28"/>
          <w:lang w:eastAsia="en-US"/>
        </w:rPr>
        <w:t xml:space="preserve">). </w:t>
      </w:r>
    </w:p>
    <w:p w:rsidR="000B4C91" w:rsidRPr="00942526" w:rsidRDefault="000B4C91" w:rsidP="00373DFF">
      <w:pPr>
        <w:suppressAutoHyphens/>
        <w:ind w:firstLine="708"/>
        <w:jc w:val="both"/>
        <w:rPr>
          <w:sz w:val="28"/>
          <w:szCs w:val="28"/>
          <w:lang w:eastAsia="en-US"/>
        </w:rPr>
      </w:pPr>
      <w:r w:rsidRPr="00942526">
        <w:rPr>
          <w:sz w:val="28"/>
          <w:szCs w:val="28"/>
          <w:lang w:eastAsia="en-US"/>
        </w:rPr>
        <w:t xml:space="preserve">Распределение лесов по территории края неравномерно. Хвойные древесные породы представлены лиственницей и елью. Согласно </w:t>
      </w:r>
      <w:r w:rsidR="00890535" w:rsidRPr="00942526">
        <w:rPr>
          <w:sz w:val="28"/>
          <w:szCs w:val="28"/>
          <w:lang w:eastAsia="en-US"/>
        </w:rPr>
        <w:t>данных государственного лесного реестра</w:t>
      </w:r>
      <w:r w:rsidRPr="00942526">
        <w:rPr>
          <w:sz w:val="28"/>
          <w:szCs w:val="28"/>
          <w:lang w:eastAsia="en-US"/>
        </w:rPr>
        <w:t xml:space="preserve"> они наиболее распространены в Корякском, Атласовском и Ключевском лесничествах, соответственно 38,3, 27,4 и 21,1 </w:t>
      </w:r>
      <w:r w:rsidR="0050034E">
        <w:rPr>
          <w:sz w:val="28"/>
          <w:szCs w:val="28"/>
          <w:lang w:eastAsia="en-US"/>
        </w:rPr>
        <w:t>процентов</w:t>
      </w:r>
      <w:r w:rsidRPr="00942526">
        <w:rPr>
          <w:sz w:val="28"/>
          <w:szCs w:val="28"/>
          <w:lang w:eastAsia="en-US"/>
        </w:rPr>
        <w:t xml:space="preserve"> площади хвойных насаждений. Твердолиственные, а именно береза каменная, рассредоточены по всей территории края. Наибольшие площади в </w:t>
      </w:r>
      <w:r w:rsidRPr="00942526">
        <w:rPr>
          <w:sz w:val="28"/>
          <w:szCs w:val="28"/>
          <w:lang w:eastAsia="en-US"/>
        </w:rPr>
        <w:lastRenderedPageBreak/>
        <w:t xml:space="preserve">Корякском (32 </w:t>
      </w:r>
      <w:r w:rsidR="0050034E">
        <w:rPr>
          <w:sz w:val="28"/>
          <w:szCs w:val="28"/>
          <w:lang w:eastAsia="en-US"/>
        </w:rPr>
        <w:t>процента</w:t>
      </w:r>
      <w:r w:rsidRPr="00942526">
        <w:rPr>
          <w:sz w:val="28"/>
          <w:szCs w:val="28"/>
          <w:lang w:eastAsia="en-US"/>
        </w:rPr>
        <w:t xml:space="preserve">), Усть-Большерецком (19,8 </w:t>
      </w:r>
      <w:r w:rsidR="0050034E">
        <w:rPr>
          <w:sz w:val="28"/>
          <w:szCs w:val="28"/>
          <w:lang w:eastAsia="en-US"/>
        </w:rPr>
        <w:t>процента</w:t>
      </w:r>
      <w:r w:rsidRPr="00942526">
        <w:rPr>
          <w:sz w:val="28"/>
          <w:szCs w:val="28"/>
          <w:lang w:eastAsia="en-US"/>
        </w:rPr>
        <w:t>), Елизовском (16</w:t>
      </w:r>
      <w:r w:rsidR="0050034E">
        <w:rPr>
          <w:sz w:val="28"/>
          <w:szCs w:val="28"/>
          <w:lang w:eastAsia="en-US"/>
        </w:rPr>
        <w:t xml:space="preserve"> процентов</w:t>
      </w:r>
      <w:r w:rsidRPr="00942526">
        <w:rPr>
          <w:sz w:val="28"/>
          <w:szCs w:val="28"/>
          <w:lang w:eastAsia="en-US"/>
        </w:rPr>
        <w:t>) и Ключевском</w:t>
      </w:r>
      <w:r w:rsidR="00890535" w:rsidRPr="00942526">
        <w:rPr>
          <w:sz w:val="28"/>
          <w:szCs w:val="28"/>
          <w:lang w:eastAsia="en-US"/>
        </w:rPr>
        <w:t xml:space="preserve"> </w:t>
      </w:r>
      <w:r w:rsidRPr="00942526">
        <w:rPr>
          <w:sz w:val="28"/>
          <w:szCs w:val="28"/>
          <w:lang w:eastAsia="en-US"/>
        </w:rPr>
        <w:t xml:space="preserve">(14,8 </w:t>
      </w:r>
      <w:r w:rsidR="0050034E">
        <w:rPr>
          <w:sz w:val="28"/>
          <w:szCs w:val="28"/>
          <w:lang w:eastAsia="en-US"/>
        </w:rPr>
        <w:t>процента</w:t>
      </w:r>
      <w:r w:rsidRPr="00942526">
        <w:rPr>
          <w:sz w:val="28"/>
          <w:szCs w:val="28"/>
          <w:lang w:eastAsia="en-US"/>
        </w:rPr>
        <w:t xml:space="preserve">) лесничествах. </w:t>
      </w:r>
    </w:p>
    <w:p w:rsidR="004D5C13" w:rsidRPr="00942526" w:rsidRDefault="004D5C13" w:rsidP="00373DFF">
      <w:pPr>
        <w:suppressAutoHyphens/>
        <w:ind w:firstLine="709"/>
        <w:jc w:val="both"/>
        <w:rPr>
          <w:rFonts w:eastAsia="Calibri"/>
          <w:sz w:val="28"/>
          <w:szCs w:val="28"/>
          <w:lang w:eastAsia="en-US"/>
        </w:rPr>
      </w:pPr>
      <w:r w:rsidRPr="00942526">
        <w:rPr>
          <w:rFonts w:eastAsia="Calibri"/>
          <w:sz w:val="28"/>
          <w:szCs w:val="28"/>
          <w:lang w:eastAsia="en-US"/>
        </w:rPr>
        <w:t>У хвойных и твердолиственных пород наблюдается явное преобладание спелых и перестойных древостоев, на долю которых приходится 65,7</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 xml:space="preserve"> и </w:t>
      </w:r>
      <w:r w:rsidR="00276FBF">
        <w:rPr>
          <w:rFonts w:eastAsia="Calibri"/>
          <w:sz w:val="28"/>
          <w:szCs w:val="28"/>
          <w:lang w:eastAsia="en-US"/>
        </w:rPr>
        <w:br/>
      </w:r>
      <w:r w:rsidRPr="00942526">
        <w:rPr>
          <w:rFonts w:eastAsia="Calibri"/>
          <w:sz w:val="28"/>
          <w:szCs w:val="28"/>
          <w:lang w:eastAsia="en-US"/>
        </w:rPr>
        <w:t>86,3</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 xml:space="preserve"> занятых площадей. Мягколиственные древесные породы занимают площадь 1,4 млн. га и рассредоточены по всей территории края, но наибольшие площади занимают в Корякском (33,1</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 Ключевском (22,2</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 и Мильковском (16,7</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 лесничествах.</w:t>
      </w:r>
    </w:p>
    <w:p w:rsidR="004D5C13" w:rsidRPr="00942526" w:rsidRDefault="004D5C13" w:rsidP="00373DFF">
      <w:pPr>
        <w:suppressAutoHyphens/>
        <w:ind w:firstLine="709"/>
        <w:jc w:val="both"/>
        <w:rPr>
          <w:rFonts w:eastAsia="Calibri"/>
          <w:sz w:val="28"/>
          <w:szCs w:val="28"/>
          <w:lang w:eastAsia="en-US"/>
        </w:rPr>
      </w:pPr>
      <w:r w:rsidRPr="00942526">
        <w:rPr>
          <w:rFonts w:eastAsia="Calibri"/>
          <w:sz w:val="28"/>
          <w:szCs w:val="28"/>
          <w:lang w:eastAsia="en-US"/>
        </w:rPr>
        <w:t xml:space="preserve">За период действия предыдущего </w:t>
      </w:r>
      <w:r w:rsidR="009A1F12" w:rsidRPr="00942526">
        <w:rPr>
          <w:rFonts w:eastAsia="Calibri"/>
          <w:sz w:val="28"/>
          <w:szCs w:val="28"/>
          <w:lang w:eastAsia="en-US"/>
        </w:rPr>
        <w:t>Л</w:t>
      </w:r>
      <w:r w:rsidRPr="00942526">
        <w:rPr>
          <w:rFonts w:eastAsia="Calibri"/>
          <w:sz w:val="28"/>
          <w:szCs w:val="28"/>
          <w:lang w:eastAsia="en-US"/>
        </w:rPr>
        <w:t xml:space="preserve">есного плана в распределении площади лесов по группам древесных пород существенных изменений не отмечено. </w:t>
      </w:r>
    </w:p>
    <w:p w:rsidR="004D5C13" w:rsidRPr="00942526" w:rsidRDefault="004D5C13" w:rsidP="00373DFF">
      <w:pPr>
        <w:suppressAutoHyphens/>
        <w:ind w:firstLine="709"/>
        <w:jc w:val="both"/>
        <w:rPr>
          <w:rFonts w:eastAsia="Calibri"/>
          <w:sz w:val="28"/>
          <w:szCs w:val="28"/>
          <w:lang w:eastAsia="en-US"/>
        </w:rPr>
      </w:pPr>
      <w:r w:rsidRPr="00942526">
        <w:rPr>
          <w:rFonts w:eastAsia="Calibri"/>
          <w:sz w:val="28"/>
          <w:szCs w:val="28"/>
          <w:lang w:eastAsia="en-US"/>
        </w:rPr>
        <w:t>По группам возраста произошло перераспределение площадей лесов. Увеличилось количество молодняков, средневозрастных и приспевающих насаждений и уменьшилось спелых и перестойных</w:t>
      </w:r>
      <w:r w:rsidR="009A1F12" w:rsidRPr="00942526">
        <w:rPr>
          <w:rFonts w:eastAsia="Calibri"/>
          <w:sz w:val="28"/>
          <w:szCs w:val="28"/>
          <w:lang w:eastAsia="en-US"/>
        </w:rPr>
        <w:t xml:space="preserve"> насаждений</w:t>
      </w:r>
      <w:r w:rsidRPr="00942526">
        <w:rPr>
          <w:rFonts w:eastAsia="Calibri"/>
          <w:sz w:val="28"/>
          <w:szCs w:val="28"/>
          <w:lang w:eastAsia="en-US"/>
        </w:rPr>
        <w:t>. Данные изменения в большей степени коснулись твердолиственных древесных пород, где площади средневозрастных и приспевающих насаждений увеличились на 64,</w:t>
      </w:r>
      <w:r w:rsidR="0050034E" w:rsidRPr="00942526">
        <w:rPr>
          <w:rFonts w:eastAsia="Calibri"/>
          <w:sz w:val="28"/>
          <w:szCs w:val="28"/>
          <w:lang w:eastAsia="en-US"/>
        </w:rPr>
        <w:t>2 и</w:t>
      </w:r>
      <w:r w:rsidRPr="00942526">
        <w:rPr>
          <w:rFonts w:eastAsia="Calibri"/>
          <w:sz w:val="28"/>
          <w:szCs w:val="28"/>
          <w:lang w:eastAsia="en-US"/>
        </w:rPr>
        <w:t xml:space="preserve"> 32,1</w:t>
      </w:r>
      <w:r w:rsidR="007C586B" w:rsidRPr="00942526">
        <w:rPr>
          <w:rFonts w:eastAsia="Calibri"/>
          <w:sz w:val="28"/>
          <w:szCs w:val="28"/>
          <w:lang w:eastAsia="en-US"/>
        </w:rPr>
        <w:t xml:space="preserve"> </w:t>
      </w:r>
      <w:r w:rsidR="0050034E">
        <w:rPr>
          <w:rFonts w:eastAsia="Calibri"/>
          <w:sz w:val="28"/>
          <w:szCs w:val="28"/>
          <w:lang w:eastAsia="en-US"/>
        </w:rPr>
        <w:t>процентов</w:t>
      </w:r>
      <w:r w:rsidRPr="00942526">
        <w:rPr>
          <w:rFonts w:eastAsia="Calibri"/>
          <w:sz w:val="28"/>
          <w:szCs w:val="28"/>
          <w:lang w:eastAsia="en-US"/>
        </w:rPr>
        <w:t xml:space="preserve"> соответственно. Исключение составили молодняки, где </w:t>
      </w:r>
      <w:r w:rsidR="009A1F12" w:rsidRPr="00942526">
        <w:rPr>
          <w:rFonts w:eastAsia="Calibri"/>
          <w:sz w:val="28"/>
          <w:szCs w:val="28"/>
          <w:lang w:eastAsia="en-US"/>
        </w:rPr>
        <w:t>площади</w:t>
      </w:r>
      <w:r w:rsidRPr="00942526">
        <w:rPr>
          <w:rFonts w:eastAsia="Calibri"/>
          <w:sz w:val="28"/>
          <w:szCs w:val="28"/>
          <w:lang w:eastAsia="en-US"/>
        </w:rPr>
        <w:t xml:space="preserve"> уменьшились на 10,2</w:t>
      </w:r>
      <w:r w:rsidR="007C586B" w:rsidRPr="00942526">
        <w:rPr>
          <w:rFonts w:eastAsia="Calibri"/>
          <w:sz w:val="28"/>
          <w:szCs w:val="28"/>
          <w:lang w:eastAsia="en-US"/>
        </w:rPr>
        <w:t xml:space="preserve"> </w:t>
      </w:r>
      <w:r w:rsidR="0050034E">
        <w:rPr>
          <w:rFonts w:eastAsia="Calibri"/>
          <w:sz w:val="28"/>
          <w:szCs w:val="28"/>
          <w:lang w:eastAsia="en-US"/>
        </w:rPr>
        <w:t>процента</w:t>
      </w:r>
      <w:r w:rsidRPr="00942526">
        <w:rPr>
          <w:rFonts w:eastAsia="Calibri"/>
          <w:sz w:val="28"/>
          <w:szCs w:val="28"/>
          <w:lang w:eastAsia="en-US"/>
        </w:rPr>
        <w:t>.</w:t>
      </w:r>
    </w:p>
    <w:p w:rsidR="004D5C13" w:rsidRPr="00942526" w:rsidRDefault="004D5C13" w:rsidP="00373DFF">
      <w:pPr>
        <w:suppressAutoHyphens/>
        <w:ind w:firstLine="709"/>
        <w:jc w:val="both"/>
        <w:rPr>
          <w:rFonts w:eastAsia="Calibri"/>
          <w:sz w:val="28"/>
          <w:szCs w:val="28"/>
          <w:lang w:eastAsia="en-US"/>
        </w:rPr>
      </w:pPr>
      <w:r w:rsidRPr="00942526">
        <w:rPr>
          <w:rFonts w:eastAsia="Calibri"/>
          <w:sz w:val="28"/>
          <w:szCs w:val="28"/>
          <w:lang w:eastAsia="en-US"/>
        </w:rPr>
        <w:t>Максимальные изменения в перераспределении площади лесов по группам возраста произошли в Корякском лесничестве.</w:t>
      </w:r>
    </w:p>
    <w:p w:rsidR="000F31FA" w:rsidRPr="007331F3" w:rsidRDefault="000F31FA" w:rsidP="00373DFF">
      <w:pPr>
        <w:suppressAutoHyphens/>
        <w:ind w:firstLine="709"/>
        <w:jc w:val="both"/>
        <w:rPr>
          <w:rFonts w:eastAsia="Calibri"/>
          <w:sz w:val="28"/>
          <w:szCs w:val="28"/>
          <w:lang w:eastAsia="en-US"/>
        </w:rPr>
      </w:pPr>
      <w:r w:rsidRPr="007331F3">
        <w:rPr>
          <w:rFonts w:eastAsia="Calibri"/>
          <w:sz w:val="28"/>
          <w:szCs w:val="28"/>
          <w:lang w:eastAsia="en-US"/>
        </w:rPr>
        <w:t>2.9. Изменение площади лесов по полнотам и классам бонитета в разрезе групп возраста</w:t>
      </w:r>
      <w:r w:rsidR="007331F3">
        <w:rPr>
          <w:rFonts w:eastAsia="Calibri"/>
          <w:sz w:val="28"/>
          <w:szCs w:val="28"/>
          <w:lang w:eastAsia="en-US"/>
        </w:rPr>
        <w:t>.</w:t>
      </w:r>
      <w:r w:rsidRPr="007331F3">
        <w:rPr>
          <w:rFonts w:eastAsia="Calibri"/>
          <w:sz w:val="28"/>
          <w:szCs w:val="28"/>
          <w:lang w:eastAsia="en-US"/>
        </w:rPr>
        <w:t xml:space="preserve"> </w:t>
      </w:r>
    </w:p>
    <w:p w:rsidR="005C488E" w:rsidRPr="00942526" w:rsidRDefault="005C488E" w:rsidP="00373DFF">
      <w:pPr>
        <w:suppressAutoHyphens/>
        <w:ind w:firstLine="709"/>
        <w:jc w:val="both"/>
        <w:rPr>
          <w:sz w:val="28"/>
          <w:szCs w:val="28"/>
          <w:lang w:eastAsia="en-US"/>
        </w:rPr>
      </w:pPr>
      <w:r w:rsidRPr="00942526">
        <w:rPr>
          <w:sz w:val="28"/>
          <w:szCs w:val="28"/>
          <w:lang w:eastAsia="en-US"/>
        </w:rPr>
        <w:t xml:space="preserve">За период действия предыдущего </w:t>
      </w:r>
      <w:r w:rsidR="009A1F12" w:rsidRPr="00942526">
        <w:rPr>
          <w:sz w:val="28"/>
          <w:szCs w:val="28"/>
          <w:lang w:eastAsia="en-US"/>
        </w:rPr>
        <w:t>Л</w:t>
      </w:r>
      <w:r w:rsidRPr="00942526">
        <w:rPr>
          <w:sz w:val="28"/>
          <w:szCs w:val="28"/>
          <w:lang w:eastAsia="en-US"/>
        </w:rPr>
        <w:t>есного плана произошли следующие изменения. Площадь хвойных молодняков увеличилась на 3,3 и 5,6 тыс.</w:t>
      </w:r>
      <w:r w:rsidR="007331F3">
        <w:rPr>
          <w:sz w:val="28"/>
          <w:szCs w:val="28"/>
          <w:lang w:eastAsia="en-US"/>
        </w:rPr>
        <w:t> </w:t>
      </w:r>
      <w:r w:rsidRPr="00942526">
        <w:rPr>
          <w:sz w:val="28"/>
          <w:szCs w:val="28"/>
          <w:lang w:eastAsia="en-US"/>
        </w:rPr>
        <w:t xml:space="preserve">га </w:t>
      </w:r>
      <w:r w:rsidR="001A0FB8" w:rsidRPr="00942526">
        <w:rPr>
          <w:sz w:val="28"/>
          <w:szCs w:val="28"/>
          <w:lang w:eastAsia="en-US"/>
        </w:rPr>
        <w:t>соответственно за</w:t>
      </w:r>
      <w:r w:rsidRPr="00942526">
        <w:rPr>
          <w:sz w:val="28"/>
          <w:szCs w:val="28"/>
          <w:lang w:eastAsia="en-US"/>
        </w:rPr>
        <w:t xml:space="preserve"> счет насаждений </w:t>
      </w:r>
      <w:r w:rsidRPr="00942526">
        <w:rPr>
          <w:sz w:val="28"/>
          <w:szCs w:val="28"/>
          <w:lang w:val="en-US" w:eastAsia="en-US"/>
        </w:rPr>
        <w:t>IV</w:t>
      </w:r>
      <w:r w:rsidRPr="00942526">
        <w:rPr>
          <w:sz w:val="28"/>
          <w:szCs w:val="28"/>
          <w:lang w:eastAsia="en-US"/>
        </w:rPr>
        <w:t xml:space="preserve"> бонитета с полнотой 0,4-0,6. </w:t>
      </w:r>
    </w:p>
    <w:p w:rsidR="005C488E" w:rsidRPr="00942526" w:rsidRDefault="005C488E" w:rsidP="00373DFF">
      <w:pPr>
        <w:suppressAutoHyphens/>
        <w:ind w:firstLine="709"/>
        <w:jc w:val="both"/>
        <w:rPr>
          <w:sz w:val="28"/>
          <w:szCs w:val="28"/>
          <w:lang w:eastAsia="en-US"/>
        </w:rPr>
      </w:pPr>
      <w:r w:rsidRPr="00942526">
        <w:rPr>
          <w:sz w:val="28"/>
          <w:szCs w:val="28"/>
          <w:lang w:eastAsia="en-US"/>
        </w:rPr>
        <w:t>Площадь молодняков твердолиственных уменьшилась на 3,7 тыс.</w:t>
      </w:r>
      <w:r w:rsidR="007331F3">
        <w:rPr>
          <w:sz w:val="28"/>
          <w:szCs w:val="28"/>
          <w:lang w:eastAsia="en-US"/>
        </w:rPr>
        <w:t> </w:t>
      </w:r>
      <w:r w:rsidRPr="00942526">
        <w:rPr>
          <w:sz w:val="28"/>
          <w:szCs w:val="28"/>
          <w:lang w:eastAsia="en-US"/>
        </w:rPr>
        <w:t>га, а мягколиственных увеличилась на 2,2 % (Приложение 36</w:t>
      </w:r>
      <w:r w:rsidR="009A1F12" w:rsidRPr="00942526">
        <w:rPr>
          <w:sz w:val="28"/>
          <w:szCs w:val="28"/>
          <w:lang w:eastAsia="en-US"/>
        </w:rPr>
        <w:t xml:space="preserve"> к Лесному пдану</w:t>
      </w:r>
      <w:r w:rsidRPr="00942526">
        <w:rPr>
          <w:sz w:val="28"/>
          <w:szCs w:val="28"/>
          <w:lang w:eastAsia="en-US"/>
        </w:rPr>
        <w:t xml:space="preserve">). </w:t>
      </w:r>
    </w:p>
    <w:p w:rsidR="005C488E" w:rsidRPr="00942526" w:rsidRDefault="005C488E" w:rsidP="00373DFF">
      <w:pPr>
        <w:suppressAutoHyphens/>
        <w:ind w:firstLine="709"/>
        <w:jc w:val="both"/>
        <w:rPr>
          <w:sz w:val="28"/>
          <w:szCs w:val="28"/>
          <w:lang w:eastAsia="en-US"/>
        </w:rPr>
      </w:pPr>
      <w:r w:rsidRPr="00942526">
        <w:rPr>
          <w:sz w:val="28"/>
          <w:szCs w:val="28"/>
          <w:lang w:eastAsia="en-US"/>
        </w:rPr>
        <w:t xml:space="preserve">Площадь средневозрастных насаждений хвойных, твердолиственных и мягколиственных увеличилась на 32,9, 64,2 и 10,7 </w:t>
      </w:r>
      <w:r w:rsidR="0050034E">
        <w:rPr>
          <w:sz w:val="28"/>
          <w:szCs w:val="28"/>
          <w:lang w:eastAsia="en-US"/>
        </w:rPr>
        <w:t>процентов</w:t>
      </w:r>
      <w:r w:rsidRPr="00942526">
        <w:rPr>
          <w:sz w:val="28"/>
          <w:szCs w:val="28"/>
          <w:lang w:eastAsia="en-US"/>
        </w:rPr>
        <w:t xml:space="preserve"> соответственно. Наибольшие изменения произошли в древостоях </w:t>
      </w:r>
      <w:r w:rsidRPr="00942526">
        <w:rPr>
          <w:sz w:val="28"/>
          <w:szCs w:val="28"/>
          <w:lang w:val="en-US" w:eastAsia="en-US"/>
        </w:rPr>
        <w:t>IV</w:t>
      </w:r>
      <w:r w:rsidRPr="00942526">
        <w:rPr>
          <w:sz w:val="28"/>
          <w:szCs w:val="28"/>
          <w:lang w:eastAsia="en-US"/>
        </w:rPr>
        <w:t>-</w:t>
      </w:r>
      <w:r w:rsidRPr="00942526">
        <w:rPr>
          <w:sz w:val="28"/>
          <w:szCs w:val="28"/>
          <w:lang w:val="en-US" w:eastAsia="en-US"/>
        </w:rPr>
        <w:t>V</w:t>
      </w:r>
      <w:r w:rsidRPr="00942526">
        <w:rPr>
          <w:sz w:val="28"/>
          <w:szCs w:val="28"/>
          <w:lang w:eastAsia="en-US"/>
        </w:rPr>
        <w:t>Б бонитетов с полнотой 0,3-0,6.</w:t>
      </w:r>
    </w:p>
    <w:p w:rsidR="005C488E" w:rsidRPr="00942526" w:rsidRDefault="005C488E" w:rsidP="00373DFF">
      <w:pPr>
        <w:suppressAutoHyphens/>
        <w:ind w:firstLine="709"/>
        <w:jc w:val="both"/>
        <w:rPr>
          <w:sz w:val="28"/>
          <w:szCs w:val="28"/>
          <w:lang w:eastAsia="en-US"/>
        </w:rPr>
      </w:pPr>
      <w:r w:rsidRPr="00942526">
        <w:rPr>
          <w:sz w:val="28"/>
          <w:szCs w:val="28"/>
          <w:lang w:eastAsia="en-US"/>
        </w:rPr>
        <w:t xml:space="preserve">В приспевающих насаждениях площадь всех групп пород увеличилась: хвойные на 12,3 </w:t>
      </w:r>
      <w:r w:rsidR="0050034E">
        <w:rPr>
          <w:sz w:val="28"/>
          <w:szCs w:val="28"/>
          <w:lang w:eastAsia="en-US"/>
        </w:rPr>
        <w:t>процента</w:t>
      </w:r>
      <w:r w:rsidRPr="00942526">
        <w:rPr>
          <w:sz w:val="28"/>
          <w:szCs w:val="28"/>
          <w:lang w:eastAsia="en-US"/>
        </w:rPr>
        <w:t xml:space="preserve">, твердолиственные на 32,1 </w:t>
      </w:r>
      <w:r w:rsidR="0050034E">
        <w:rPr>
          <w:sz w:val="28"/>
          <w:szCs w:val="28"/>
          <w:lang w:eastAsia="en-US"/>
        </w:rPr>
        <w:t>процента</w:t>
      </w:r>
      <w:r w:rsidRPr="00942526">
        <w:rPr>
          <w:sz w:val="28"/>
          <w:szCs w:val="28"/>
          <w:lang w:eastAsia="en-US"/>
        </w:rPr>
        <w:t xml:space="preserve"> и мягколиственные на 16,1 </w:t>
      </w:r>
      <w:r w:rsidR="0050034E">
        <w:rPr>
          <w:sz w:val="28"/>
          <w:szCs w:val="28"/>
          <w:lang w:eastAsia="en-US"/>
        </w:rPr>
        <w:t>процента</w:t>
      </w:r>
      <w:r w:rsidRPr="00942526">
        <w:rPr>
          <w:sz w:val="28"/>
          <w:szCs w:val="28"/>
          <w:lang w:eastAsia="en-US"/>
        </w:rPr>
        <w:t xml:space="preserve">. Наибольший прирост произошел за счет насаждений </w:t>
      </w:r>
      <w:r w:rsidRPr="00942526">
        <w:rPr>
          <w:sz w:val="28"/>
          <w:szCs w:val="28"/>
          <w:lang w:val="en-US" w:eastAsia="en-US"/>
        </w:rPr>
        <w:t>IV</w:t>
      </w:r>
      <w:r w:rsidRPr="00942526">
        <w:rPr>
          <w:sz w:val="28"/>
          <w:szCs w:val="28"/>
          <w:lang w:eastAsia="en-US"/>
        </w:rPr>
        <w:t>-</w:t>
      </w:r>
      <w:r w:rsidRPr="00942526">
        <w:rPr>
          <w:sz w:val="28"/>
          <w:szCs w:val="28"/>
          <w:lang w:val="en-US" w:eastAsia="en-US"/>
        </w:rPr>
        <w:t>V</w:t>
      </w:r>
      <w:r w:rsidRPr="00942526">
        <w:rPr>
          <w:sz w:val="28"/>
          <w:szCs w:val="28"/>
          <w:lang w:eastAsia="en-US"/>
        </w:rPr>
        <w:t>Б бонитетов.</w:t>
      </w:r>
    </w:p>
    <w:p w:rsidR="005C488E" w:rsidRPr="00942526" w:rsidRDefault="005C488E" w:rsidP="00373DFF">
      <w:pPr>
        <w:suppressAutoHyphens/>
        <w:ind w:firstLine="708"/>
        <w:jc w:val="both"/>
        <w:rPr>
          <w:sz w:val="28"/>
          <w:szCs w:val="28"/>
          <w:lang w:eastAsia="en-US"/>
        </w:rPr>
      </w:pPr>
      <w:r w:rsidRPr="00942526">
        <w:rPr>
          <w:sz w:val="28"/>
          <w:szCs w:val="28"/>
          <w:lang w:eastAsia="en-US"/>
        </w:rPr>
        <w:t>В спелых и перестойных насаждениях хвойных, твердолиственных и мягколиственных пород произошло уменьшение площади лесов – 58,5 тыс.га, 210,4 тыс.</w:t>
      </w:r>
      <w:r w:rsidR="007331F3">
        <w:rPr>
          <w:sz w:val="28"/>
          <w:szCs w:val="28"/>
          <w:lang w:eastAsia="en-US"/>
        </w:rPr>
        <w:t> </w:t>
      </w:r>
      <w:r w:rsidRPr="00942526">
        <w:rPr>
          <w:sz w:val="28"/>
          <w:szCs w:val="28"/>
          <w:lang w:eastAsia="en-US"/>
        </w:rPr>
        <w:t>га и 112,3 тыс.</w:t>
      </w:r>
      <w:r w:rsidR="007331F3">
        <w:rPr>
          <w:sz w:val="28"/>
          <w:szCs w:val="28"/>
          <w:lang w:eastAsia="en-US"/>
        </w:rPr>
        <w:t> </w:t>
      </w:r>
      <w:r w:rsidRPr="00942526">
        <w:rPr>
          <w:sz w:val="28"/>
          <w:szCs w:val="28"/>
          <w:lang w:eastAsia="en-US"/>
        </w:rPr>
        <w:t>га соответственно. Изменения коснулись практически всех полнот и бонитетов всех групп древесных пород.</w:t>
      </w:r>
    </w:p>
    <w:p w:rsidR="005C488E" w:rsidRPr="00942526" w:rsidRDefault="005C488E" w:rsidP="00373DFF">
      <w:pPr>
        <w:suppressAutoHyphens/>
        <w:ind w:firstLine="708"/>
        <w:jc w:val="both"/>
        <w:rPr>
          <w:sz w:val="28"/>
          <w:szCs w:val="28"/>
          <w:lang w:eastAsia="en-US"/>
        </w:rPr>
      </w:pPr>
      <w:r w:rsidRPr="00942526">
        <w:rPr>
          <w:sz w:val="28"/>
          <w:szCs w:val="28"/>
          <w:lang w:eastAsia="en-US"/>
        </w:rPr>
        <w:t xml:space="preserve">За период действия предыдущего </w:t>
      </w:r>
      <w:r w:rsidR="009A1F12" w:rsidRPr="00942526">
        <w:rPr>
          <w:sz w:val="28"/>
          <w:szCs w:val="28"/>
          <w:lang w:eastAsia="en-US"/>
        </w:rPr>
        <w:t>Л</w:t>
      </w:r>
      <w:r w:rsidRPr="00942526">
        <w:rPr>
          <w:sz w:val="28"/>
          <w:szCs w:val="28"/>
          <w:lang w:eastAsia="en-US"/>
        </w:rPr>
        <w:t>есного плана произошли значительные изменения в распределении площади по полнотам и классам бонитета в разрезе групп возраста. Наибольшее увеличение площади произошло в средневозрастных и приспевающих, а уменьшение в спелых и перестойных насаждениях всех групп древесных пород.</w:t>
      </w:r>
    </w:p>
    <w:p w:rsidR="00186EF2" w:rsidRPr="007331F3" w:rsidRDefault="00186EF2" w:rsidP="00373DFF">
      <w:pPr>
        <w:suppressAutoHyphens/>
        <w:ind w:firstLine="709"/>
        <w:jc w:val="both"/>
        <w:rPr>
          <w:rFonts w:eastAsia="Calibri"/>
          <w:sz w:val="28"/>
          <w:szCs w:val="28"/>
          <w:lang w:eastAsia="en-US"/>
        </w:rPr>
      </w:pPr>
      <w:r w:rsidRPr="007331F3">
        <w:rPr>
          <w:rFonts w:eastAsia="Calibri"/>
          <w:sz w:val="28"/>
          <w:szCs w:val="28"/>
          <w:lang w:eastAsia="en-US"/>
        </w:rPr>
        <w:lastRenderedPageBreak/>
        <w:t>2.10. Изменения таксационных характеристик лесных насаждений по лесничествам</w:t>
      </w:r>
      <w:r w:rsidR="007331F3">
        <w:rPr>
          <w:rFonts w:eastAsia="Calibri"/>
          <w:sz w:val="28"/>
          <w:szCs w:val="28"/>
          <w:lang w:eastAsia="en-US"/>
        </w:rPr>
        <w:t>.</w:t>
      </w:r>
    </w:p>
    <w:p w:rsidR="004D5C13" w:rsidRPr="00942526" w:rsidRDefault="004D5C13" w:rsidP="00373DFF">
      <w:pPr>
        <w:suppressAutoHyphens/>
        <w:ind w:firstLine="708"/>
        <w:jc w:val="both"/>
        <w:rPr>
          <w:rFonts w:eastAsia="Calibri"/>
          <w:sz w:val="28"/>
          <w:szCs w:val="28"/>
          <w:lang w:eastAsia="en-US"/>
        </w:rPr>
      </w:pPr>
      <w:r w:rsidRPr="00942526">
        <w:rPr>
          <w:rFonts w:eastAsia="Calibri"/>
          <w:sz w:val="28"/>
          <w:szCs w:val="28"/>
          <w:lang w:eastAsia="en-US"/>
        </w:rPr>
        <w:t xml:space="preserve">За период действия предыдущего </w:t>
      </w:r>
      <w:r w:rsidR="009A1F12" w:rsidRPr="00942526">
        <w:rPr>
          <w:rFonts w:eastAsia="Calibri"/>
          <w:sz w:val="28"/>
          <w:szCs w:val="28"/>
          <w:lang w:eastAsia="en-US"/>
        </w:rPr>
        <w:t>Л</w:t>
      </w:r>
      <w:r w:rsidRPr="00942526">
        <w:rPr>
          <w:rFonts w:eastAsia="Calibri"/>
          <w:sz w:val="28"/>
          <w:szCs w:val="28"/>
          <w:lang w:eastAsia="en-US"/>
        </w:rPr>
        <w:t>есного плана таксационные характеристики насаждений в Атласовском, Елизовском, Ключевском и Корякском лесничествах практически не изменились (Приложение 15</w:t>
      </w:r>
      <w:r w:rsidR="009A1F12" w:rsidRPr="00942526">
        <w:rPr>
          <w:rFonts w:eastAsia="Calibri"/>
          <w:sz w:val="28"/>
          <w:szCs w:val="28"/>
          <w:lang w:eastAsia="en-US"/>
        </w:rPr>
        <w:t xml:space="preserve"> к Лесному плану</w:t>
      </w:r>
      <w:r w:rsidRPr="00942526">
        <w:rPr>
          <w:rFonts w:eastAsia="Calibri"/>
          <w:sz w:val="28"/>
          <w:szCs w:val="28"/>
          <w:lang w:eastAsia="en-US"/>
        </w:rPr>
        <w:t>). В Быстринском и Усть-Большерецком лесничествах понизился средний возраст насаждений на 6 лет и 4 года соответственно. Кроме того, произошло уменьшение среднего запаса на 1 гектар в спелых и перестойных насаждениях в Быстринском лесничестве на 3,91 м</w:t>
      </w:r>
      <w:r w:rsidRPr="00942526">
        <w:rPr>
          <w:rFonts w:eastAsia="Calibri"/>
          <w:sz w:val="28"/>
          <w:szCs w:val="28"/>
          <w:vertAlign w:val="superscript"/>
          <w:lang w:eastAsia="en-US"/>
        </w:rPr>
        <w:t>3</w:t>
      </w:r>
      <w:r w:rsidRPr="00942526">
        <w:rPr>
          <w:rFonts w:eastAsia="Calibri"/>
          <w:sz w:val="28"/>
          <w:szCs w:val="28"/>
          <w:lang w:eastAsia="en-US"/>
        </w:rPr>
        <w:t xml:space="preserve"> и Усть-Большерецком лесничестве на 5,91 м</w:t>
      </w:r>
      <w:r w:rsidRPr="00942526">
        <w:rPr>
          <w:rFonts w:eastAsia="Calibri"/>
          <w:sz w:val="28"/>
          <w:szCs w:val="28"/>
          <w:vertAlign w:val="superscript"/>
          <w:lang w:eastAsia="en-US"/>
        </w:rPr>
        <w:t>3</w:t>
      </w:r>
      <w:r w:rsidRPr="00942526">
        <w:rPr>
          <w:rFonts w:eastAsia="Calibri"/>
          <w:sz w:val="28"/>
          <w:szCs w:val="28"/>
          <w:lang w:eastAsia="en-US"/>
        </w:rPr>
        <w:t xml:space="preserve">. </w:t>
      </w:r>
    </w:p>
    <w:p w:rsidR="004D5C13" w:rsidRPr="00942526" w:rsidRDefault="004D5C13" w:rsidP="00373DFF">
      <w:pPr>
        <w:suppressAutoHyphens/>
        <w:ind w:firstLine="708"/>
        <w:jc w:val="both"/>
        <w:rPr>
          <w:rFonts w:eastAsia="Calibri"/>
          <w:sz w:val="28"/>
          <w:szCs w:val="28"/>
          <w:lang w:eastAsia="en-US"/>
        </w:rPr>
      </w:pPr>
      <w:r w:rsidRPr="00942526">
        <w:rPr>
          <w:rFonts w:eastAsia="Calibri"/>
          <w:sz w:val="28"/>
          <w:szCs w:val="28"/>
          <w:lang w:eastAsia="en-US"/>
        </w:rPr>
        <w:t>В целом по Камчатскому краю существенных изменений таксационных характеристик лесных насаждений по лесничествам за предыдущий период не произошло.</w:t>
      </w:r>
    </w:p>
    <w:p w:rsidR="00AD4DFB" w:rsidRPr="007331F3" w:rsidRDefault="00AD4DFB" w:rsidP="00373DFF">
      <w:pPr>
        <w:suppressAutoHyphens/>
        <w:ind w:firstLine="709"/>
        <w:jc w:val="both"/>
        <w:rPr>
          <w:sz w:val="28"/>
          <w:szCs w:val="28"/>
        </w:rPr>
      </w:pPr>
      <w:r w:rsidRPr="007331F3">
        <w:rPr>
          <w:sz w:val="28"/>
          <w:szCs w:val="28"/>
        </w:rPr>
        <w:t xml:space="preserve">2.11. Причины ослабления, деградации и гибели лесов за период действия предыдущего </w:t>
      </w:r>
      <w:r w:rsidR="00276FBF" w:rsidRPr="007331F3">
        <w:rPr>
          <w:sz w:val="28"/>
          <w:szCs w:val="28"/>
        </w:rPr>
        <w:t>Л</w:t>
      </w:r>
      <w:r w:rsidRPr="007331F3">
        <w:rPr>
          <w:sz w:val="28"/>
          <w:szCs w:val="28"/>
        </w:rPr>
        <w:t>есного плана</w:t>
      </w:r>
      <w:r w:rsidR="007331F3">
        <w:rPr>
          <w:sz w:val="28"/>
          <w:szCs w:val="28"/>
        </w:rPr>
        <w:t>.</w:t>
      </w:r>
      <w:r w:rsidRPr="007331F3">
        <w:rPr>
          <w:sz w:val="28"/>
          <w:szCs w:val="28"/>
        </w:rPr>
        <w:t xml:space="preserve"> </w:t>
      </w:r>
    </w:p>
    <w:p w:rsidR="00C60730" w:rsidRPr="00942526" w:rsidRDefault="00C60730" w:rsidP="00373DFF">
      <w:pPr>
        <w:suppressAutoHyphens/>
        <w:ind w:firstLine="709"/>
        <w:jc w:val="both"/>
        <w:rPr>
          <w:rFonts w:eastAsiaTheme="minorEastAsia"/>
          <w:sz w:val="28"/>
          <w:szCs w:val="28"/>
        </w:rPr>
      </w:pPr>
      <w:r w:rsidRPr="00942526">
        <w:rPr>
          <w:rFonts w:eastAsiaTheme="minorEastAsia"/>
          <w:sz w:val="28"/>
          <w:szCs w:val="28"/>
        </w:rPr>
        <w:t>Причинами, ухудшающими санитарное состояние лесов Камчатского края, являются многочисленные факторы. Так</w:t>
      </w:r>
      <w:r w:rsidR="00890535" w:rsidRPr="00942526">
        <w:rPr>
          <w:rFonts w:eastAsiaTheme="minorEastAsia"/>
          <w:sz w:val="28"/>
          <w:szCs w:val="28"/>
        </w:rPr>
        <w:t>,</w:t>
      </w:r>
      <w:r w:rsidRPr="00942526">
        <w:rPr>
          <w:rFonts w:eastAsiaTheme="minorEastAsia"/>
          <w:sz w:val="28"/>
          <w:szCs w:val="28"/>
        </w:rPr>
        <w:t xml:space="preserve"> по данным за 2017 год площадь лесов с нарушенной и утраченной устойчивостью по причине лесных пожаров составила 17</w:t>
      </w:r>
      <w:r w:rsidR="009A1F12" w:rsidRPr="00942526">
        <w:rPr>
          <w:rFonts w:eastAsiaTheme="minorEastAsia"/>
          <w:sz w:val="28"/>
          <w:szCs w:val="28"/>
        </w:rPr>
        <w:t> </w:t>
      </w:r>
      <w:r w:rsidRPr="00942526">
        <w:rPr>
          <w:rFonts w:eastAsiaTheme="minorEastAsia"/>
          <w:sz w:val="28"/>
          <w:szCs w:val="28"/>
        </w:rPr>
        <w:t>271,9 га. В то же время в 2008 году площадь таких насаждений равнялась всего 1</w:t>
      </w:r>
      <w:r w:rsidR="009A1F12" w:rsidRPr="00942526">
        <w:rPr>
          <w:rFonts w:eastAsiaTheme="minorEastAsia"/>
          <w:sz w:val="28"/>
          <w:szCs w:val="28"/>
        </w:rPr>
        <w:t> </w:t>
      </w:r>
      <w:r w:rsidRPr="00942526">
        <w:rPr>
          <w:rFonts w:eastAsiaTheme="minorEastAsia"/>
          <w:sz w:val="28"/>
          <w:szCs w:val="28"/>
        </w:rPr>
        <w:t>547</w:t>
      </w:r>
      <w:r w:rsidR="009A1F12" w:rsidRPr="00942526">
        <w:rPr>
          <w:rFonts w:eastAsiaTheme="minorEastAsia"/>
          <w:sz w:val="28"/>
          <w:szCs w:val="28"/>
        </w:rPr>
        <w:t xml:space="preserve"> </w:t>
      </w:r>
      <w:r w:rsidRPr="00942526">
        <w:rPr>
          <w:rFonts w:eastAsiaTheme="minorEastAsia"/>
          <w:sz w:val="28"/>
          <w:szCs w:val="28"/>
        </w:rPr>
        <w:t xml:space="preserve">га. </w:t>
      </w:r>
      <w:r w:rsidR="005879D2" w:rsidRPr="00942526">
        <w:rPr>
          <w:rFonts w:eastAsiaTheme="minorEastAsia"/>
          <w:sz w:val="28"/>
          <w:szCs w:val="28"/>
        </w:rPr>
        <w:t>З</w:t>
      </w:r>
      <w:r w:rsidRPr="00942526">
        <w:rPr>
          <w:rFonts w:eastAsiaTheme="minorEastAsia"/>
          <w:sz w:val="28"/>
          <w:szCs w:val="28"/>
        </w:rPr>
        <w:t>а период 2008</w:t>
      </w:r>
      <w:r w:rsidR="007331F3" w:rsidRPr="00942526">
        <w:rPr>
          <w:sz w:val="28"/>
          <w:szCs w:val="28"/>
        </w:rPr>
        <w:t>–</w:t>
      </w:r>
      <w:r w:rsidRPr="00942526">
        <w:rPr>
          <w:rFonts w:eastAsiaTheme="minorEastAsia"/>
          <w:sz w:val="28"/>
          <w:szCs w:val="28"/>
        </w:rPr>
        <w:t>2017 площадь погибших насаждений от пожаров достигл</w:t>
      </w:r>
      <w:r w:rsidR="00890535" w:rsidRPr="00942526">
        <w:rPr>
          <w:rFonts w:eastAsiaTheme="minorEastAsia"/>
          <w:sz w:val="28"/>
          <w:szCs w:val="28"/>
        </w:rPr>
        <w:t>а</w:t>
      </w:r>
      <w:r w:rsidRPr="00942526">
        <w:rPr>
          <w:rFonts w:eastAsiaTheme="minorEastAsia"/>
          <w:sz w:val="28"/>
          <w:szCs w:val="28"/>
        </w:rPr>
        <w:t xml:space="preserve"> 94 %. Гибель лесов от болезней отмечена</w:t>
      </w:r>
      <w:r w:rsidR="005879D2" w:rsidRPr="00942526">
        <w:rPr>
          <w:rFonts w:eastAsiaTheme="minorEastAsia"/>
          <w:sz w:val="28"/>
          <w:szCs w:val="28"/>
        </w:rPr>
        <w:t xml:space="preserve"> только</w:t>
      </w:r>
      <w:r w:rsidRPr="00942526">
        <w:rPr>
          <w:rFonts w:eastAsiaTheme="minorEastAsia"/>
          <w:sz w:val="28"/>
          <w:szCs w:val="28"/>
        </w:rPr>
        <w:t xml:space="preserve"> в 2014 году – 80 га и в 2016 – 224 га.</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Другими причинами ухудшения состояния Камчатских лесов являются погодные условия и почвенно-климатические факторы (морозы, воздействие сильных ветров, наводнения, смывы почвы, переувлажнения, изменение уровня грунтовых вод и др.). Эти факторы </w:t>
      </w:r>
      <w:r w:rsidR="00890535" w:rsidRPr="00942526">
        <w:rPr>
          <w:rFonts w:eastAsia="Calibri"/>
          <w:sz w:val="28"/>
          <w:szCs w:val="28"/>
          <w:lang w:eastAsia="en-US"/>
        </w:rPr>
        <w:t>вызывают,</w:t>
      </w:r>
      <w:r w:rsidRPr="00942526">
        <w:rPr>
          <w:rFonts w:eastAsia="Calibri"/>
          <w:sz w:val="28"/>
          <w:szCs w:val="28"/>
          <w:lang w:eastAsia="en-US"/>
        </w:rPr>
        <w:t xml:space="preserve"> как </w:t>
      </w:r>
      <w:r w:rsidR="00890535" w:rsidRPr="00942526">
        <w:rPr>
          <w:rFonts w:eastAsia="Calibri"/>
          <w:sz w:val="28"/>
          <w:szCs w:val="28"/>
          <w:lang w:eastAsia="en-US"/>
        </w:rPr>
        <w:t>правило,</w:t>
      </w:r>
      <w:r w:rsidRPr="00942526">
        <w:rPr>
          <w:rFonts w:eastAsia="Calibri"/>
          <w:sz w:val="28"/>
          <w:szCs w:val="28"/>
          <w:lang w:eastAsia="en-US"/>
        </w:rPr>
        <w:t xml:space="preserve"> не гибель насаждений, а ухудшение их санитарного состояния, нарушение устойчивости и сопротивляемости к заселению вредными организмами. Гибель лесных насаждений в период 2008</w:t>
      </w:r>
      <w:r w:rsidR="007331F3" w:rsidRPr="00942526">
        <w:rPr>
          <w:sz w:val="28"/>
          <w:szCs w:val="28"/>
        </w:rPr>
        <w:t>–</w:t>
      </w:r>
      <w:r w:rsidRPr="00942526">
        <w:rPr>
          <w:rFonts w:eastAsia="Calibri"/>
          <w:sz w:val="28"/>
          <w:szCs w:val="28"/>
          <w:lang w:eastAsia="en-US"/>
        </w:rPr>
        <w:t>2017 гг. от болезней составила 304 га, которая была отмечена в 2014 и 2016 годах.</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Необходимо отметить, что лесные пожары на Камчатке возникают по причинам общим для других регионов </w:t>
      </w:r>
      <w:r w:rsidR="007C179D" w:rsidRPr="00942526">
        <w:rPr>
          <w:rFonts w:eastAsia="Calibri"/>
          <w:sz w:val="28"/>
          <w:szCs w:val="28"/>
          <w:lang w:eastAsia="en-US"/>
        </w:rPr>
        <w:t>Российской Федерации</w:t>
      </w:r>
      <w:r w:rsidRPr="00942526">
        <w:rPr>
          <w:rFonts w:eastAsia="Calibri"/>
          <w:sz w:val="28"/>
          <w:szCs w:val="28"/>
          <w:lang w:eastAsia="en-US"/>
        </w:rPr>
        <w:t>, но нельзя исключить и повышенную сейсмическую активность множества действующих вулканов, которые могут вызывать возгорания в радиусе сотен метров. В 2017 году на Камчатке пройдено лесными пожарами 1</w:t>
      </w:r>
      <w:r w:rsidR="009A1F12" w:rsidRPr="00942526">
        <w:rPr>
          <w:rFonts w:eastAsia="Calibri"/>
          <w:sz w:val="28"/>
          <w:szCs w:val="28"/>
          <w:lang w:eastAsia="en-US"/>
        </w:rPr>
        <w:t> </w:t>
      </w:r>
      <w:r w:rsidRPr="00942526">
        <w:rPr>
          <w:rFonts w:eastAsia="Calibri"/>
          <w:sz w:val="28"/>
          <w:szCs w:val="28"/>
          <w:lang w:eastAsia="en-US"/>
        </w:rPr>
        <w:t>087,45 га</w:t>
      </w:r>
      <w:r w:rsidR="00890535" w:rsidRPr="00942526">
        <w:rPr>
          <w:rFonts w:eastAsia="Calibri"/>
          <w:sz w:val="28"/>
          <w:szCs w:val="28"/>
          <w:lang w:eastAsia="en-US"/>
        </w:rPr>
        <w:t>,</w:t>
      </w:r>
      <w:r w:rsidRPr="00942526">
        <w:rPr>
          <w:rFonts w:eastAsia="Calibri"/>
          <w:sz w:val="28"/>
          <w:szCs w:val="28"/>
          <w:lang w:eastAsia="en-US"/>
        </w:rPr>
        <w:t xml:space="preserve"> в том числе высокой интенсивности – 990,6 га, средней – 81,8</w:t>
      </w:r>
      <w:r w:rsidR="009A1F12" w:rsidRPr="00942526">
        <w:rPr>
          <w:rFonts w:eastAsia="Calibri"/>
          <w:sz w:val="28"/>
          <w:szCs w:val="28"/>
          <w:lang w:eastAsia="en-US"/>
        </w:rPr>
        <w:t xml:space="preserve"> га</w:t>
      </w:r>
      <w:r w:rsidRPr="00942526">
        <w:rPr>
          <w:rFonts w:eastAsia="Calibri"/>
          <w:sz w:val="28"/>
          <w:szCs w:val="28"/>
          <w:lang w:eastAsia="en-US"/>
        </w:rPr>
        <w:t>, слабой – 15,02 га. Эти насаждения нуждаются в проведении лесопатологического обследования.</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За период 2014-2017 гг. пожарами было повреждено 126</w:t>
      </w:r>
      <w:r w:rsidR="009A1F12" w:rsidRPr="00942526">
        <w:rPr>
          <w:rFonts w:eastAsia="Calibri"/>
          <w:sz w:val="28"/>
          <w:szCs w:val="28"/>
          <w:lang w:eastAsia="en-US"/>
        </w:rPr>
        <w:t> </w:t>
      </w:r>
      <w:r w:rsidRPr="00942526">
        <w:rPr>
          <w:rFonts w:eastAsia="Calibri"/>
          <w:sz w:val="28"/>
          <w:szCs w:val="28"/>
          <w:lang w:eastAsia="en-US"/>
        </w:rPr>
        <w:t>521</w:t>
      </w:r>
      <w:r w:rsidR="009A1F12" w:rsidRPr="00942526">
        <w:rPr>
          <w:rFonts w:eastAsia="Calibri"/>
          <w:sz w:val="28"/>
          <w:szCs w:val="28"/>
          <w:lang w:eastAsia="en-US"/>
        </w:rPr>
        <w:t xml:space="preserve"> </w:t>
      </w:r>
      <w:r w:rsidRPr="00942526">
        <w:rPr>
          <w:rFonts w:eastAsia="Calibri"/>
          <w:sz w:val="28"/>
          <w:szCs w:val="28"/>
          <w:lang w:eastAsia="en-US"/>
        </w:rPr>
        <w:t xml:space="preserve">га, погибло 367 га, на которых были проведены сплошные санитарные рубки. При выборе участков для проведения санитарно-оздоровительных мероприятий используются данные ГЛПМ и ЛПО, а также учитывается их доступность и экономическая целесообразность. На конец 2017 года в крае числилось насаждений с наличием усыхания </w:t>
      </w:r>
      <w:r w:rsidR="0050034E">
        <w:rPr>
          <w:rFonts w:eastAsia="Calibri"/>
          <w:sz w:val="28"/>
          <w:szCs w:val="28"/>
          <w:lang w:eastAsia="en-US"/>
        </w:rPr>
        <w:t>до</w:t>
      </w:r>
      <w:r w:rsidRPr="00942526">
        <w:rPr>
          <w:rFonts w:eastAsia="Calibri"/>
          <w:sz w:val="28"/>
          <w:szCs w:val="28"/>
          <w:lang w:eastAsia="en-US"/>
        </w:rPr>
        <w:t xml:space="preserve"> 4 </w:t>
      </w:r>
      <w:r w:rsidR="0050034E">
        <w:rPr>
          <w:rFonts w:eastAsia="Calibri"/>
          <w:sz w:val="28"/>
          <w:szCs w:val="28"/>
          <w:lang w:eastAsia="en-US"/>
        </w:rPr>
        <w:t>процентов</w:t>
      </w:r>
      <w:r w:rsidRPr="00942526">
        <w:rPr>
          <w:rFonts w:eastAsia="Calibri"/>
          <w:sz w:val="28"/>
          <w:szCs w:val="28"/>
          <w:lang w:eastAsia="en-US"/>
        </w:rPr>
        <w:t xml:space="preserve"> – 7,9 га, </w:t>
      </w:r>
      <w:r w:rsidR="0050034E">
        <w:rPr>
          <w:rFonts w:eastAsia="Calibri"/>
          <w:sz w:val="28"/>
          <w:szCs w:val="28"/>
          <w:lang w:eastAsia="en-US"/>
        </w:rPr>
        <w:t>от 4,1 до 10 процентов</w:t>
      </w:r>
      <w:r w:rsidRPr="00942526">
        <w:rPr>
          <w:rFonts w:eastAsia="Calibri"/>
          <w:sz w:val="28"/>
          <w:szCs w:val="28"/>
          <w:lang w:eastAsia="en-US"/>
        </w:rPr>
        <w:t xml:space="preserve"> – 120,6 га</w:t>
      </w:r>
      <w:r w:rsidR="009A1F12" w:rsidRPr="00942526">
        <w:rPr>
          <w:rFonts w:eastAsia="Calibri"/>
          <w:sz w:val="28"/>
          <w:szCs w:val="28"/>
          <w:lang w:eastAsia="en-US"/>
        </w:rPr>
        <w:t xml:space="preserve">, </w:t>
      </w:r>
      <w:r w:rsidR="0050034E">
        <w:rPr>
          <w:rFonts w:eastAsia="Calibri"/>
          <w:sz w:val="28"/>
          <w:szCs w:val="28"/>
          <w:lang w:eastAsia="en-US"/>
        </w:rPr>
        <w:t>более</w:t>
      </w:r>
      <w:r w:rsidRPr="00942526">
        <w:rPr>
          <w:rFonts w:eastAsia="Calibri"/>
          <w:sz w:val="28"/>
          <w:szCs w:val="28"/>
          <w:lang w:eastAsia="en-US"/>
        </w:rPr>
        <w:t xml:space="preserve"> 40 </w:t>
      </w:r>
      <w:r w:rsidR="0050034E">
        <w:rPr>
          <w:rFonts w:eastAsia="Calibri"/>
          <w:sz w:val="28"/>
          <w:szCs w:val="28"/>
          <w:lang w:eastAsia="en-US"/>
        </w:rPr>
        <w:t>процентов</w:t>
      </w:r>
      <w:r w:rsidRPr="00942526">
        <w:rPr>
          <w:rFonts w:eastAsia="Calibri"/>
          <w:sz w:val="28"/>
          <w:szCs w:val="28"/>
          <w:lang w:eastAsia="en-US"/>
        </w:rPr>
        <w:t xml:space="preserve"> – 3</w:t>
      </w:r>
      <w:r w:rsidR="009A1F12" w:rsidRPr="00942526">
        <w:rPr>
          <w:rFonts w:eastAsia="Calibri"/>
          <w:sz w:val="28"/>
          <w:szCs w:val="28"/>
          <w:lang w:eastAsia="en-US"/>
        </w:rPr>
        <w:t> </w:t>
      </w:r>
      <w:r w:rsidRPr="00942526">
        <w:rPr>
          <w:rFonts w:eastAsia="Calibri"/>
          <w:sz w:val="28"/>
          <w:szCs w:val="28"/>
          <w:lang w:eastAsia="en-US"/>
        </w:rPr>
        <w:t xml:space="preserve">143,3 га, погибших, но оставшихся на корню – </w:t>
      </w:r>
      <w:r w:rsidRPr="00942526">
        <w:rPr>
          <w:rFonts w:eastAsia="Calibri"/>
          <w:sz w:val="28"/>
          <w:szCs w:val="28"/>
          <w:lang w:eastAsia="en-US"/>
        </w:rPr>
        <w:lastRenderedPageBreak/>
        <w:t>1</w:t>
      </w:r>
      <w:r w:rsidR="009A1F12" w:rsidRPr="00942526">
        <w:rPr>
          <w:rFonts w:eastAsia="Calibri"/>
          <w:sz w:val="28"/>
          <w:szCs w:val="28"/>
          <w:lang w:eastAsia="en-US"/>
        </w:rPr>
        <w:t> </w:t>
      </w:r>
      <w:r w:rsidRPr="00942526">
        <w:rPr>
          <w:rFonts w:eastAsia="Calibri"/>
          <w:sz w:val="28"/>
          <w:szCs w:val="28"/>
          <w:lang w:eastAsia="en-US"/>
        </w:rPr>
        <w:t xml:space="preserve">369,2 га. Площадь </w:t>
      </w:r>
      <w:r w:rsidR="00CD5B7E" w:rsidRPr="00942526">
        <w:rPr>
          <w:rFonts w:eastAsia="Calibri"/>
          <w:sz w:val="28"/>
          <w:szCs w:val="28"/>
          <w:lang w:eastAsia="en-US"/>
        </w:rPr>
        <w:t>насаждений,</w:t>
      </w:r>
      <w:r w:rsidR="00890535" w:rsidRPr="00942526">
        <w:rPr>
          <w:rFonts w:eastAsia="Calibri"/>
          <w:sz w:val="28"/>
          <w:szCs w:val="28"/>
          <w:lang w:eastAsia="en-US"/>
        </w:rPr>
        <w:t xml:space="preserve"> </w:t>
      </w:r>
      <w:r w:rsidRPr="00942526">
        <w:rPr>
          <w:rFonts w:eastAsia="Calibri"/>
          <w:sz w:val="28"/>
          <w:szCs w:val="28"/>
          <w:lang w:eastAsia="en-US"/>
        </w:rPr>
        <w:t>погибших в 2017 г</w:t>
      </w:r>
      <w:r w:rsidR="00890535" w:rsidRPr="00942526">
        <w:rPr>
          <w:rFonts w:eastAsia="Calibri"/>
          <w:sz w:val="28"/>
          <w:szCs w:val="28"/>
          <w:lang w:eastAsia="en-US"/>
        </w:rPr>
        <w:t>оду,</w:t>
      </w:r>
      <w:r w:rsidRPr="00942526">
        <w:rPr>
          <w:rFonts w:eastAsia="Calibri"/>
          <w:sz w:val="28"/>
          <w:szCs w:val="28"/>
          <w:lang w:eastAsia="en-US"/>
        </w:rPr>
        <w:t xml:space="preserve"> равна 147 га от пожаров и 10 га от неблагоприятных погодных условий.</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На Камчатке большинство насекомых-вредителей лесных насаждений имеют ограниченное распространение в силу суровых погодных и почвенно-климатических условий. Они образуют локальные очаги массового размножения, но не приносят существенного вреда. Основными вредителями являются пяденицы березовая, осенняя и зимняя. В 2009 году в зеленой зоне города Елизово был обнаружен очаг пяденицы березовой, осенней, относящейся к листогрызущим насекомым, на площади 348 га, который в 2011 году затух под воздействием естественных факторов. В 2017 году погодные условия способствовали росту численности пяденицы зимней в березняках зеленой зоны Елизовского лесничества, за развитием очага установлен надзор. По результатам выборочных наземных наблюдений в 2017 году за лесопатологическим состоянием насаждений был</w:t>
      </w:r>
      <w:r w:rsidR="00890535" w:rsidRPr="00942526">
        <w:rPr>
          <w:rFonts w:eastAsia="Calibri"/>
          <w:sz w:val="28"/>
          <w:szCs w:val="28"/>
          <w:lang w:eastAsia="en-US"/>
        </w:rPr>
        <w:t>а</w:t>
      </w:r>
      <w:r w:rsidRPr="00942526">
        <w:rPr>
          <w:rFonts w:eastAsia="Calibri"/>
          <w:sz w:val="28"/>
          <w:szCs w:val="28"/>
          <w:lang w:eastAsia="en-US"/>
        </w:rPr>
        <w:t xml:space="preserve"> выявлен</w:t>
      </w:r>
      <w:r w:rsidR="00890535" w:rsidRPr="00942526">
        <w:rPr>
          <w:rFonts w:eastAsia="Calibri"/>
          <w:sz w:val="28"/>
          <w:szCs w:val="28"/>
          <w:lang w:eastAsia="en-US"/>
        </w:rPr>
        <w:t>а</w:t>
      </w:r>
      <w:r w:rsidRPr="00942526">
        <w:rPr>
          <w:rFonts w:eastAsia="Calibri"/>
          <w:sz w:val="28"/>
          <w:szCs w:val="28"/>
          <w:lang w:eastAsia="en-US"/>
        </w:rPr>
        <w:t xml:space="preserve"> повышенная численность пяденицы березовой, зимней и осенней на площади 1</w:t>
      </w:r>
      <w:r w:rsidR="00D5161F" w:rsidRPr="00942526">
        <w:rPr>
          <w:rFonts w:eastAsia="Calibri"/>
          <w:sz w:val="28"/>
          <w:szCs w:val="28"/>
          <w:lang w:eastAsia="en-US"/>
        </w:rPr>
        <w:t> </w:t>
      </w:r>
      <w:r w:rsidRPr="00942526">
        <w:rPr>
          <w:rFonts w:eastAsia="Calibri"/>
          <w:sz w:val="28"/>
          <w:szCs w:val="28"/>
          <w:lang w:eastAsia="en-US"/>
        </w:rPr>
        <w:t>455</w:t>
      </w:r>
      <w:r w:rsidR="00D5161F" w:rsidRPr="00942526">
        <w:rPr>
          <w:rFonts w:eastAsia="Calibri"/>
          <w:sz w:val="28"/>
          <w:szCs w:val="28"/>
          <w:lang w:eastAsia="en-US"/>
        </w:rPr>
        <w:t xml:space="preserve"> </w:t>
      </w:r>
      <w:r w:rsidRPr="00942526">
        <w:rPr>
          <w:rFonts w:eastAsia="Calibri"/>
          <w:sz w:val="28"/>
          <w:szCs w:val="28"/>
          <w:lang w:eastAsia="en-US"/>
        </w:rPr>
        <w:t xml:space="preserve">га. Плотность гусениц последних возрастов в начале августа составляла от 11 до 30 штук на дерево с относительной заселенностью берез от 90 до 100 </w:t>
      </w:r>
      <w:r w:rsidR="0050034E">
        <w:rPr>
          <w:rFonts w:eastAsia="Calibri"/>
          <w:sz w:val="28"/>
          <w:szCs w:val="28"/>
          <w:lang w:eastAsia="en-US"/>
        </w:rPr>
        <w:t>процентов</w:t>
      </w:r>
      <w:r w:rsidRPr="00942526">
        <w:rPr>
          <w:rFonts w:eastAsia="Calibri"/>
          <w:sz w:val="28"/>
          <w:szCs w:val="28"/>
          <w:lang w:eastAsia="en-US"/>
        </w:rPr>
        <w:t xml:space="preserve"> (в </w:t>
      </w:r>
      <w:r w:rsidR="00276FBF">
        <w:rPr>
          <w:rFonts w:eastAsia="Calibri"/>
          <w:sz w:val="28"/>
          <w:szCs w:val="28"/>
          <w:lang w:eastAsia="en-US"/>
        </w:rPr>
        <w:t>2016</w:t>
      </w:r>
      <w:r w:rsidRPr="00942526">
        <w:rPr>
          <w:rFonts w:eastAsia="Calibri"/>
          <w:sz w:val="28"/>
          <w:szCs w:val="28"/>
          <w:lang w:eastAsia="en-US"/>
        </w:rPr>
        <w:t xml:space="preserve"> году – от 10 до 20 </w:t>
      </w:r>
      <w:r w:rsidR="0050034E">
        <w:rPr>
          <w:rFonts w:eastAsia="Calibri"/>
          <w:sz w:val="28"/>
          <w:szCs w:val="28"/>
          <w:lang w:eastAsia="en-US"/>
        </w:rPr>
        <w:t>процентов</w:t>
      </w:r>
      <w:r w:rsidRPr="00942526">
        <w:rPr>
          <w:rFonts w:eastAsia="Calibri"/>
          <w:sz w:val="28"/>
          <w:szCs w:val="28"/>
          <w:lang w:eastAsia="en-US"/>
        </w:rPr>
        <w:t xml:space="preserve">). Степень дефолиации насаждений была слабой и составляла менее 25 </w:t>
      </w:r>
      <w:r w:rsidR="0050034E">
        <w:rPr>
          <w:rFonts w:eastAsia="Calibri"/>
          <w:sz w:val="28"/>
          <w:szCs w:val="28"/>
          <w:lang w:eastAsia="en-US"/>
        </w:rPr>
        <w:t>процентов</w:t>
      </w:r>
      <w:r w:rsidRPr="00942526">
        <w:rPr>
          <w:rFonts w:eastAsia="Calibri"/>
          <w:sz w:val="28"/>
          <w:szCs w:val="28"/>
          <w:lang w:eastAsia="en-US"/>
        </w:rPr>
        <w:t xml:space="preserve">. </w:t>
      </w:r>
    </w:p>
    <w:p w:rsidR="005879D2"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Благоприятные погодные условия могут способствовать дальнейшему росту численности пядениц зимней и осенней на этом участке. Надзор будет продолжен</w:t>
      </w:r>
      <w:r w:rsidR="00890535" w:rsidRPr="00942526">
        <w:rPr>
          <w:rFonts w:eastAsia="Calibri"/>
          <w:sz w:val="28"/>
          <w:szCs w:val="28"/>
          <w:lang w:eastAsia="en-US"/>
        </w:rPr>
        <w:t>,</w:t>
      </w:r>
      <w:r w:rsidRPr="00942526">
        <w:rPr>
          <w:rFonts w:eastAsia="Calibri"/>
          <w:sz w:val="28"/>
          <w:szCs w:val="28"/>
          <w:lang w:eastAsia="en-US"/>
        </w:rPr>
        <w:t xml:space="preserve"> и по результатам учета будут приниматься меры. </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Появление серьезных очагов вредителей в Камчатских лесах возможно в случаях общего сильного ослабления насаждений в результате действия других факторов (пожары, стихийные бедствия и др.) и при создании погодных условий, оптимальных для размножения данного вредителя.</w:t>
      </w:r>
    </w:p>
    <w:p w:rsidR="00C60730" w:rsidRPr="00942526" w:rsidRDefault="00C60730" w:rsidP="00373DFF">
      <w:pPr>
        <w:suppressAutoHyphens/>
        <w:ind w:firstLine="709"/>
        <w:jc w:val="both"/>
        <w:rPr>
          <w:rFonts w:eastAsia="Calibri"/>
          <w:spacing w:val="-4"/>
          <w:sz w:val="28"/>
          <w:szCs w:val="28"/>
          <w:lang w:eastAsia="en-US"/>
        </w:rPr>
      </w:pPr>
      <w:r w:rsidRPr="00942526">
        <w:rPr>
          <w:rFonts w:eastAsia="Calibri"/>
          <w:spacing w:val="-4"/>
          <w:sz w:val="28"/>
          <w:szCs w:val="28"/>
          <w:lang w:eastAsia="en-US"/>
        </w:rPr>
        <w:t>За период 2008-2017 гг. на территории Камчатского края хвоегрызущие насекомые обнаружены не были. В предыдущие годы (до 2008 г</w:t>
      </w:r>
      <w:r w:rsidR="00610B4B" w:rsidRPr="00942526">
        <w:rPr>
          <w:rFonts w:eastAsia="Calibri"/>
          <w:spacing w:val="-4"/>
          <w:sz w:val="28"/>
          <w:szCs w:val="28"/>
          <w:lang w:eastAsia="en-US"/>
        </w:rPr>
        <w:t>ода</w:t>
      </w:r>
      <w:r w:rsidRPr="00942526">
        <w:rPr>
          <w:rFonts w:eastAsia="Calibri"/>
          <w:spacing w:val="-4"/>
          <w:sz w:val="28"/>
          <w:szCs w:val="28"/>
          <w:lang w:eastAsia="en-US"/>
        </w:rPr>
        <w:t>) на Камчатке отмечалось повреждение в сильной степени шишек и семян лиственницы курильской в се</w:t>
      </w:r>
      <w:r w:rsidR="00D5161F" w:rsidRPr="00942526">
        <w:rPr>
          <w:rFonts w:eastAsia="Calibri"/>
          <w:spacing w:val="-4"/>
          <w:sz w:val="28"/>
          <w:szCs w:val="28"/>
          <w:lang w:eastAsia="en-US"/>
        </w:rPr>
        <w:t>менные годы лиственничной мухой</w:t>
      </w:r>
      <w:r w:rsidRPr="00942526">
        <w:rPr>
          <w:rFonts w:eastAsia="Calibri"/>
          <w:spacing w:val="-4"/>
          <w:sz w:val="28"/>
          <w:szCs w:val="28"/>
          <w:lang w:eastAsia="en-US"/>
        </w:rPr>
        <w:t>. В последующие годы сведений об этом вредителе нет.</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Кроме хвое-листогрызущих насекомых вредителей лесным насаждениям приносят вред стволовые вредители (ксилофаги). </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За 17 лет наблюдений только в 2003 году был зафиксирован очаг черного малого елово-пихтового усача на площади 1</w:t>
      </w:r>
      <w:r w:rsidR="00D5161F" w:rsidRPr="00942526">
        <w:rPr>
          <w:rFonts w:eastAsia="Calibri"/>
          <w:sz w:val="28"/>
          <w:szCs w:val="28"/>
          <w:lang w:eastAsia="en-US"/>
        </w:rPr>
        <w:t> </w:t>
      </w:r>
      <w:r w:rsidRPr="00942526">
        <w:rPr>
          <w:rFonts w:eastAsia="Calibri"/>
          <w:sz w:val="28"/>
          <w:szCs w:val="28"/>
          <w:lang w:eastAsia="en-US"/>
        </w:rPr>
        <w:t>878</w:t>
      </w:r>
      <w:r w:rsidR="00D5161F" w:rsidRPr="00942526">
        <w:rPr>
          <w:rFonts w:eastAsia="Calibri"/>
          <w:sz w:val="28"/>
          <w:szCs w:val="28"/>
          <w:lang w:eastAsia="en-US"/>
        </w:rPr>
        <w:t xml:space="preserve"> </w:t>
      </w:r>
      <w:r w:rsidRPr="00942526">
        <w:rPr>
          <w:rFonts w:eastAsia="Calibri"/>
          <w:sz w:val="28"/>
          <w:szCs w:val="28"/>
          <w:lang w:eastAsia="en-US"/>
        </w:rPr>
        <w:t>га. С 2005 по 2017 год</w:t>
      </w:r>
      <w:r w:rsidR="00D5161F" w:rsidRPr="00942526">
        <w:rPr>
          <w:rFonts w:eastAsia="Calibri"/>
          <w:sz w:val="28"/>
          <w:szCs w:val="28"/>
          <w:lang w:eastAsia="en-US"/>
        </w:rPr>
        <w:t>ы</w:t>
      </w:r>
      <w:r w:rsidRPr="00942526">
        <w:rPr>
          <w:rFonts w:eastAsia="Calibri"/>
          <w:sz w:val="28"/>
          <w:szCs w:val="28"/>
          <w:lang w:eastAsia="en-US"/>
        </w:rPr>
        <w:t xml:space="preserve"> значительной численности этого вредителя не отмечено. Однако погодные условия могут способствовать нарастанию численности черного елового усача и других стволовых вредителей на площадях, пройденных пожарами прошлых лет. Усачи заселяются по всему стволу усыхающих деревьев, особенно в год пожара и последующие два послепожарных года.</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В лесах Камчатского края в основном распространены стволовые гнили и некрозно-раковые заболевания стволов. Чаще всего заболевают уже ослабленные деревья. На конец 2017 года на территории края площадь насаждений с нарушенной или утраченной устойчивостью, пораженных </w:t>
      </w:r>
      <w:r w:rsidRPr="00942526">
        <w:rPr>
          <w:rFonts w:eastAsia="Calibri"/>
          <w:sz w:val="28"/>
          <w:szCs w:val="28"/>
          <w:lang w:eastAsia="en-US"/>
        </w:rPr>
        <w:lastRenderedPageBreak/>
        <w:t>деревьев составила 3</w:t>
      </w:r>
      <w:r w:rsidR="00D5161F" w:rsidRPr="00942526">
        <w:rPr>
          <w:rFonts w:eastAsia="Calibri"/>
          <w:sz w:val="28"/>
          <w:szCs w:val="28"/>
          <w:lang w:eastAsia="en-US"/>
        </w:rPr>
        <w:t> </w:t>
      </w:r>
      <w:r w:rsidRPr="00942526">
        <w:rPr>
          <w:rFonts w:eastAsia="Calibri"/>
          <w:sz w:val="28"/>
          <w:szCs w:val="28"/>
          <w:lang w:eastAsia="en-US"/>
        </w:rPr>
        <w:t xml:space="preserve">342,1 га, в том числе погибших </w:t>
      </w:r>
      <w:r w:rsidR="00610B4B" w:rsidRPr="00942526">
        <w:rPr>
          <w:rFonts w:eastAsia="Calibri"/>
          <w:sz w:val="28"/>
          <w:szCs w:val="28"/>
          <w:lang w:eastAsia="en-US"/>
        </w:rPr>
        <w:t xml:space="preserve">– </w:t>
      </w:r>
      <w:r w:rsidRPr="00942526">
        <w:rPr>
          <w:rFonts w:eastAsia="Calibri"/>
          <w:sz w:val="28"/>
          <w:szCs w:val="28"/>
          <w:lang w:eastAsia="en-US"/>
        </w:rPr>
        <w:t xml:space="preserve">219,5 га. Площадь насаждений со степенью усыхания до 4 </w:t>
      </w:r>
      <w:r w:rsidR="0050034E">
        <w:rPr>
          <w:rFonts w:eastAsia="Calibri"/>
          <w:sz w:val="28"/>
          <w:szCs w:val="28"/>
          <w:lang w:eastAsia="en-US"/>
        </w:rPr>
        <w:t>процентов</w:t>
      </w:r>
      <w:r w:rsidRPr="00942526">
        <w:rPr>
          <w:rFonts w:eastAsia="Calibri"/>
          <w:sz w:val="28"/>
          <w:szCs w:val="28"/>
          <w:lang w:eastAsia="en-US"/>
        </w:rPr>
        <w:t xml:space="preserve"> составила 59,3 га (17,7 </w:t>
      </w:r>
      <w:r w:rsidR="0050034E">
        <w:rPr>
          <w:rFonts w:eastAsia="Calibri"/>
          <w:sz w:val="28"/>
          <w:szCs w:val="28"/>
          <w:lang w:eastAsia="en-US"/>
        </w:rPr>
        <w:t>процента</w:t>
      </w:r>
      <w:r w:rsidRPr="00942526">
        <w:rPr>
          <w:rFonts w:eastAsia="Calibri"/>
          <w:sz w:val="28"/>
          <w:szCs w:val="28"/>
          <w:lang w:eastAsia="en-US"/>
        </w:rPr>
        <w:t>), от 4,1 до</w:t>
      </w:r>
      <w:r w:rsidR="00610B4B" w:rsidRPr="00942526">
        <w:rPr>
          <w:rFonts w:eastAsia="Calibri"/>
          <w:sz w:val="28"/>
          <w:szCs w:val="28"/>
          <w:lang w:eastAsia="en-US"/>
        </w:rPr>
        <w:t xml:space="preserve"> </w:t>
      </w:r>
      <w:r w:rsidRPr="00942526">
        <w:rPr>
          <w:rFonts w:eastAsia="Calibri"/>
          <w:sz w:val="28"/>
          <w:szCs w:val="28"/>
          <w:lang w:eastAsia="en-US"/>
        </w:rPr>
        <w:t xml:space="preserve">10 </w:t>
      </w:r>
      <w:r w:rsidR="0050034E">
        <w:rPr>
          <w:rFonts w:eastAsia="Calibri"/>
          <w:sz w:val="28"/>
          <w:szCs w:val="28"/>
          <w:lang w:eastAsia="en-US"/>
        </w:rPr>
        <w:t>процентов</w:t>
      </w:r>
      <w:r w:rsidRPr="00942526">
        <w:rPr>
          <w:rFonts w:eastAsia="Calibri"/>
          <w:sz w:val="28"/>
          <w:szCs w:val="28"/>
          <w:lang w:eastAsia="en-US"/>
        </w:rPr>
        <w:t xml:space="preserve"> – 1203,7 (36 </w:t>
      </w:r>
      <w:r w:rsidR="0050034E">
        <w:rPr>
          <w:rFonts w:eastAsia="Calibri"/>
          <w:sz w:val="28"/>
          <w:szCs w:val="28"/>
          <w:lang w:eastAsia="en-US"/>
        </w:rPr>
        <w:t>процентов</w:t>
      </w:r>
      <w:r w:rsidRPr="00942526">
        <w:rPr>
          <w:rFonts w:eastAsia="Calibri"/>
          <w:sz w:val="28"/>
          <w:szCs w:val="28"/>
          <w:lang w:eastAsia="en-US"/>
        </w:rPr>
        <w:t xml:space="preserve">), </w:t>
      </w:r>
      <w:r w:rsidR="0050034E">
        <w:rPr>
          <w:rFonts w:eastAsia="Calibri"/>
          <w:sz w:val="28"/>
          <w:szCs w:val="28"/>
          <w:lang w:eastAsia="en-US"/>
        </w:rPr>
        <w:t xml:space="preserve">от </w:t>
      </w:r>
      <w:r w:rsidRPr="00942526">
        <w:rPr>
          <w:rFonts w:eastAsia="Calibri"/>
          <w:sz w:val="28"/>
          <w:szCs w:val="28"/>
          <w:lang w:eastAsia="en-US"/>
        </w:rPr>
        <w:t xml:space="preserve">10,1 </w:t>
      </w:r>
      <w:r w:rsidR="0050034E">
        <w:rPr>
          <w:rFonts w:eastAsia="Calibri"/>
          <w:sz w:val="28"/>
          <w:szCs w:val="28"/>
          <w:lang w:eastAsia="en-US"/>
        </w:rPr>
        <w:t>до</w:t>
      </w:r>
      <w:r w:rsidRPr="00942526">
        <w:rPr>
          <w:rFonts w:eastAsia="Calibri"/>
          <w:sz w:val="28"/>
          <w:szCs w:val="28"/>
          <w:lang w:eastAsia="en-US"/>
        </w:rPr>
        <w:t xml:space="preserve"> 40 </w:t>
      </w:r>
      <w:r w:rsidR="0050034E">
        <w:rPr>
          <w:rFonts w:eastAsia="Calibri"/>
          <w:sz w:val="28"/>
          <w:szCs w:val="28"/>
          <w:lang w:eastAsia="en-US"/>
        </w:rPr>
        <w:t xml:space="preserve">процентов </w:t>
      </w:r>
      <w:r w:rsidRPr="00942526">
        <w:rPr>
          <w:rFonts w:eastAsia="Calibri"/>
          <w:sz w:val="28"/>
          <w:szCs w:val="28"/>
          <w:lang w:eastAsia="en-US"/>
        </w:rPr>
        <w:t xml:space="preserve">– 1021 га (30,6 </w:t>
      </w:r>
      <w:r w:rsidR="0050034E">
        <w:rPr>
          <w:rFonts w:eastAsia="Calibri"/>
          <w:sz w:val="28"/>
          <w:szCs w:val="28"/>
          <w:lang w:eastAsia="en-US"/>
        </w:rPr>
        <w:t>процента</w:t>
      </w:r>
      <w:r w:rsidRPr="00942526">
        <w:rPr>
          <w:rFonts w:eastAsia="Calibri"/>
          <w:sz w:val="28"/>
          <w:szCs w:val="28"/>
          <w:lang w:eastAsia="en-US"/>
        </w:rPr>
        <w:t xml:space="preserve">), более 40 </w:t>
      </w:r>
      <w:r w:rsidR="0050034E">
        <w:rPr>
          <w:rFonts w:eastAsia="Calibri"/>
          <w:sz w:val="28"/>
          <w:szCs w:val="28"/>
          <w:lang w:eastAsia="en-US"/>
        </w:rPr>
        <w:t>процентов</w:t>
      </w:r>
      <w:r w:rsidRPr="00942526">
        <w:rPr>
          <w:rFonts w:eastAsia="Calibri"/>
          <w:sz w:val="28"/>
          <w:szCs w:val="28"/>
          <w:lang w:eastAsia="en-US"/>
        </w:rPr>
        <w:t xml:space="preserve"> – 525,2 (15,7 </w:t>
      </w:r>
      <w:r w:rsidR="0050034E">
        <w:rPr>
          <w:rFonts w:eastAsia="Calibri"/>
          <w:sz w:val="28"/>
          <w:szCs w:val="28"/>
          <w:lang w:eastAsia="en-US"/>
        </w:rPr>
        <w:t>процента</w:t>
      </w:r>
      <w:r w:rsidRPr="00942526">
        <w:rPr>
          <w:rFonts w:eastAsia="Calibri"/>
          <w:sz w:val="28"/>
          <w:szCs w:val="28"/>
          <w:lang w:eastAsia="en-US"/>
        </w:rPr>
        <w:t>).</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В 2014-2017 гг. отмечался рост повреждения стволовыми гнилями и некрозно-раковыми заболеваниями. В разные годы были обнаружены древостои</w:t>
      </w:r>
      <w:r w:rsidR="00610B4B" w:rsidRPr="00942526">
        <w:rPr>
          <w:rFonts w:eastAsia="Calibri"/>
          <w:sz w:val="28"/>
          <w:szCs w:val="28"/>
          <w:lang w:eastAsia="en-US"/>
        </w:rPr>
        <w:t>,</w:t>
      </w:r>
      <w:r w:rsidRPr="00942526">
        <w:rPr>
          <w:rFonts w:eastAsia="Calibri"/>
          <w:sz w:val="28"/>
          <w:szCs w:val="28"/>
          <w:lang w:eastAsia="en-US"/>
        </w:rPr>
        <w:t xml:space="preserve"> ослабленные еловой и лиственничной губкой, трутовиком настоящим. Чаще заболевали насаждения белой и каменной берез, ели и лиственницы.</w:t>
      </w:r>
    </w:p>
    <w:p w:rsidR="00C60730" w:rsidRPr="00942526"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Губительное влияние болезней лесных насаждений в Камчатском крае ограничивается климатическими и погодными особенностями региона. От болезней древостои Камчатки страдают в слабой и средней степени. </w:t>
      </w:r>
    </w:p>
    <w:p w:rsidR="00610B4B" w:rsidRDefault="00C60730" w:rsidP="00373DFF">
      <w:pPr>
        <w:suppressAutoHyphens/>
        <w:ind w:firstLine="709"/>
        <w:jc w:val="both"/>
        <w:rPr>
          <w:rFonts w:eastAsia="Calibri"/>
          <w:sz w:val="28"/>
          <w:szCs w:val="28"/>
          <w:lang w:eastAsia="en-US"/>
        </w:rPr>
      </w:pPr>
      <w:r w:rsidRPr="00942526">
        <w:rPr>
          <w:rFonts w:eastAsia="Calibri"/>
          <w:sz w:val="28"/>
          <w:szCs w:val="28"/>
          <w:lang w:eastAsia="en-US"/>
        </w:rPr>
        <w:t xml:space="preserve">Причины ослабления, деградации и гибели лесов за период действия предыдущего </w:t>
      </w:r>
      <w:r w:rsidR="00D5161F" w:rsidRPr="00942526">
        <w:rPr>
          <w:rFonts w:eastAsia="Calibri"/>
          <w:sz w:val="28"/>
          <w:szCs w:val="28"/>
          <w:lang w:eastAsia="en-US"/>
        </w:rPr>
        <w:t>Л</w:t>
      </w:r>
      <w:r w:rsidRPr="00942526">
        <w:rPr>
          <w:rFonts w:eastAsia="Calibri"/>
          <w:sz w:val="28"/>
          <w:szCs w:val="28"/>
          <w:lang w:eastAsia="en-US"/>
        </w:rPr>
        <w:t xml:space="preserve">есного плана </w:t>
      </w:r>
      <w:r w:rsidR="005879D2" w:rsidRPr="00942526">
        <w:rPr>
          <w:rFonts w:eastAsia="Calibri"/>
          <w:sz w:val="28"/>
          <w:szCs w:val="28"/>
          <w:lang w:eastAsia="en-US"/>
        </w:rPr>
        <w:t>приведены</w:t>
      </w:r>
      <w:r w:rsidRPr="00942526">
        <w:rPr>
          <w:rFonts w:eastAsia="Calibri"/>
          <w:sz w:val="28"/>
          <w:szCs w:val="28"/>
          <w:lang w:eastAsia="en-US"/>
        </w:rPr>
        <w:t xml:space="preserve"> </w:t>
      </w:r>
      <w:r w:rsidR="005879D2" w:rsidRPr="00942526">
        <w:rPr>
          <w:rFonts w:eastAsia="Calibri"/>
          <w:sz w:val="28"/>
          <w:szCs w:val="28"/>
          <w:lang w:eastAsia="en-US"/>
        </w:rPr>
        <w:t xml:space="preserve">в </w:t>
      </w:r>
      <w:r w:rsidRPr="00942526">
        <w:rPr>
          <w:rFonts w:eastAsia="Calibri"/>
          <w:sz w:val="28"/>
          <w:szCs w:val="28"/>
          <w:lang w:eastAsia="en-US"/>
        </w:rPr>
        <w:t>Приложение 16</w:t>
      </w:r>
      <w:r w:rsidR="00D5161F" w:rsidRPr="00942526">
        <w:rPr>
          <w:rFonts w:eastAsia="Calibri"/>
          <w:sz w:val="28"/>
          <w:szCs w:val="28"/>
          <w:lang w:eastAsia="en-US"/>
        </w:rPr>
        <w:t xml:space="preserve"> к Лесному плану</w:t>
      </w:r>
      <w:r w:rsidRPr="00942526">
        <w:rPr>
          <w:rFonts w:eastAsia="Calibri"/>
          <w:sz w:val="28"/>
          <w:szCs w:val="28"/>
          <w:lang w:eastAsia="en-US"/>
        </w:rPr>
        <w:t xml:space="preserve">. </w:t>
      </w:r>
    </w:p>
    <w:p w:rsidR="007331F3" w:rsidRPr="00D869BB" w:rsidRDefault="00777424" w:rsidP="00373DFF">
      <w:pPr>
        <w:pStyle w:val="af8"/>
        <w:numPr>
          <w:ilvl w:val="0"/>
          <w:numId w:val="46"/>
        </w:numPr>
        <w:tabs>
          <w:tab w:val="left" w:pos="993"/>
        </w:tabs>
        <w:suppressAutoHyphens/>
        <w:ind w:left="0" w:firstLine="720"/>
        <w:jc w:val="both"/>
        <w:rPr>
          <w:b w:val="0"/>
        </w:rPr>
      </w:pPr>
      <w:r w:rsidRPr="00D869BB">
        <w:rPr>
          <w:b w:val="0"/>
          <w:sz w:val="28"/>
          <w:szCs w:val="28"/>
        </w:rPr>
        <w:t>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r w:rsidR="0050034E" w:rsidRPr="00D869BB">
        <w:rPr>
          <w:b w:val="0"/>
          <w:sz w:val="28"/>
          <w:szCs w:val="28"/>
        </w:rPr>
        <w:t>.</w:t>
      </w:r>
    </w:p>
    <w:p w:rsidR="000F0859" w:rsidRPr="007331F3" w:rsidRDefault="000F0859" w:rsidP="00373DFF">
      <w:pPr>
        <w:suppressAutoHyphens/>
        <w:ind w:firstLine="709"/>
        <w:jc w:val="both"/>
        <w:rPr>
          <w:sz w:val="28"/>
          <w:szCs w:val="28"/>
        </w:rPr>
      </w:pPr>
      <w:r w:rsidRPr="007331F3">
        <w:rPr>
          <w:sz w:val="28"/>
          <w:szCs w:val="28"/>
        </w:rPr>
        <w:t>3.1. Информация об оценке и перспективах использования лесных ресурсов населением для собственных нужд, а также об использовании лесов коренными малочисленными народами Российской Федерации</w:t>
      </w:r>
      <w:r w:rsidR="00973FD6">
        <w:rPr>
          <w:sz w:val="28"/>
          <w:szCs w:val="28"/>
        </w:rPr>
        <w:t>.</w:t>
      </w:r>
      <w:r w:rsidRPr="007331F3">
        <w:rPr>
          <w:sz w:val="28"/>
          <w:szCs w:val="28"/>
        </w:rPr>
        <w:t xml:space="preserve">  </w:t>
      </w:r>
    </w:p>
    <w:p w:rsidR="00964243" w:rsidRPr="00942526" w:rsidRDefault="00964243" w:rsidP="00373DFF">
      <w:pPr>
        <w:suppressAutoHyphens/>
        <w:autoSpaceDE w:val="0"/>
        <w:autoSpaceDN w:val="0"/>
        <w:adjustRightInd w:val="0"/>
        <w:ind w:firstLine="709"/>
        <w:jc w:val="both"/>
        <w:rPr>
          <w:rFonts w:eastAsia="Calibri"/>
          <w:sz w:val="28"/>
          <w:szCs w:val="28"/>
          <w:lang w:eastAsia="en-US"/>
        </w:rPr>
      </w:pPr>
      <w:r w:rsidRPr="00942526">
        <w:rPr>
          <w:rFonts w:eastAsia="Calibri"/>
          <w:sz w:val="28"/>
          <w:szCs w:val="28"/>
          <w:lang w:eastAsia="en-US"/>
        </w:rPr>
        <w:t>В соответствии со ст</w:t>
      </w:r>
      <w:r w:rsidR="00D5161F" w:rsidRPr="00942526">
        <w:rPr>
          <w:rFonts w:eastAsia="Calibri"/>
          <w:sz w:val="28"/>
          <w:szCs w:val="28"/>
          <w:lang w:eastAsia="en-US"/>
        </w:rPr>
        <w:t>атьей</w:t>
      </w:r>
      <w:r w:rsidRPr="00942526">
        <w:rPr>
          <w:rFonts w:eastAsia="Calibri"/>
          <w:sz w:val="28"/>
          <w:szCs w:val="28"/>
          <w:lang w:eastAsia="en-US"/>
        </w:rPr>
        <w:t xml:space="preserve"> 30 </w:t>
      </w:r>
      <w:r w:rsidR="00D5161F" w:rsidRPr="00942526">
        <w:rPr>
          <w:rFonts w:eastAsia="Calibri"/>
          <w:sz w:val="28"/>
          <w:szCs w:val="28"/>
          <w:lang w:eastAsia="en-US"/>
        </w:rPr>
        <w:t>Лесного кодекса</w:t>
      </w:r>
      <w:r w:rsidRPr="00942526">
        <w:rPr>
          <w:rFonts w:eastAsia="Calibri"/>
          <w:sz w:val="28"/>
          <w:szCs w:val="28"/>
          <w:lang w:eastAsia="en-US"/>
        </w:rPr>
        <w:t xml:space="preserve"> </w:t>
      </w:r>
      <w:r w:rsidR="005879D2" w:rsidRPr="00942526">
        <w:rPr>
          <w:rFonts w:eastAsia="Calibri"/>
          <w:sz w:val="28"/>
          <w:szCs w:val="28"/>
          <w:lang w:eastAsia="en-US"/>
        </w:rPr>
        <w:t>г</w:t>
      </w:r>
      <w:r w:rsidRPr="00942526">
        <w:rPr>
          <w:rFonts w:eastAsia="Calibri"/>
          <w:sz w:val="28"/>
          <w:szCs w:val="28"/>
          <w:lang w:eastAsia="en-US"/>
        </w:rPr>
        <w:t>раждане вправе заготавливать древесину для целей отопления, возведения строений и иных собственных нужд.</w:t>
      </w:r>
    </w:p>
    <w:p w:rsidR="00964243" w:rsidRPr="00942526" w:rsidRDefault="00964243" w:rsidP="00373DFF">
      <w:pPr>
        <w:suppressAutoHyphens/>
        <w:ind w:firstLine="709"/>
        <w:jc w:val="both"/>
        <w:rPr>
          <w:rFonts w:eastAsia="Calibri"/>
          <w:sz w:val="28"/>
          <w:szCs w:val="28"/>
          <w:lang w:eastAsia="en-US"/>
        </w:rPr>
      </w:pPr>
      <w:bookmarkStart w:id="25" w:name="dst100185"/>
      <w:bookmarkEnd w:id="25"/>
      <w:r w:rsidRPr="00942526">
        <w:rPr>
          <w:rFonts w:eastAsia="Calibri"/>
          <w:sz w:val="28"/>
          <w:szCs w:val="28"/>
          <w:lang w:eastAsia="en-US"/>
        </w:rPr>
        <w:t>В</w:t>
      </w:r>
      <w:r w:rsidR="00D5161F" w:rsidRPr="00942526">
        <w:rPr>
          <w:rFonts w:eastAsia="Calibri"/>
          <w:sz w:val="28"/>
          <w:szCs w:val="28"/>
          <w:lang w:eastAsia="en-US"/>
        </w:rPr>
        <w:t xml:space="preserve"> </w:t>
      </w:r>
      <w:hyperlink r:id="rId14" w:anchor="dst100008" w:history="1">
        <w:r w:rsidRPr="00942526">
          <w:rPr>
            <w:rFonts w:eastAsia="Calibri"/>
            <w:sz w:val="28"/>
            <w:szCs w:val="28"/>
            <w:lang w:eastAsia="en-US"/>
          </w:rPr>
          <w:t>местах</w:t>
        </w:r>
      </w:hyperlink>
      <w:r w:rsidR="00D5161F" w:rsidRPr="00942526">
        <w:rPr>
          <w:rFonts w:eastAsia="Calibri"/>
          <w:sz w:val="28"/>
          <w:szCs w:val="28"/>
          <w:lang w:eastAsia="en-US"/>
        </w:rPr>
        <w:t xml:space="preserve"> </w:t>
      </w:r>
      <w:r w:rsidRPr="00942526">
        <w:rPr>
          <w:rFonts w:eastAsia="Calibri"/>
          <w:sz w:val="28"/>
          <w:szCs w:val="28"/>
          <w:lang w:eastAsia="en-US"/>
        </w:rPr>
        <w:t>традиционного проживания и хозяйственной деятельности лиц, относящихся к коренным малочисленным</w:t>
      </w:r>
      <w:r w:rsidR="00D5161F" w:rsidRPr="00942526">
        <w:rPr>
          <w:rFonts w:eastAsia="Calibri"/>
          <w:sz w:val="28"/>
          <w:szCs w:val="28"/>
          <w:lang w:eastAsia="en-US"/>
        </w:rPr>
        <w:t xml:space="preserve"> народам </w:t>
      </w:r>
      <w:r w:rsidRPr="00942526">
        <w:rPr>
          <w:rFonts w:eastAsia="Calibri"/>
          <w:sz w:val="28"/>
          <w:szCs w:val="28"/>
          <w:lang w:eastAsia="en-US"/>
        </w:rPr>
        <w:t xml:space="preserve">Севера, Сибири и Дальнего Востока Российской Федерации и ведущих традиционный образ жизни, эти лица имеют право бесплатно осуществлять заготовку </w:t>
      </w:r>
      <w:r w:rsidR="00610B4B" w:rsidRPr="00942526">
        <w:rPr>
          <w:rFonts w:eastAsia="Calibri"/>
          <w:sz w:val="28"/>
          <w:szCs w:val="28"/>
          <w:lang w:eastAsia="en-US"/>
        </w:rPr>
        <w:t>древесины</w:t>
      </w:r>
      <w:r w:rsidRPr="00942526">
        <w:rPr>
          <w:rFonts w:eastAsia="Calibri"/>
          <w:sz w:val="28"/>
          <w:szCs w:val="28"/>
          <w:lang w:eastAsia="en-US"/>
        </w:rPr>
        <w:t xml:space="preserve"> для собственных нужд исходя из нормативов, установленных в соответствии с</w:t>
      </w:r>
      <w:r w:rsidR="00D5161F" w:rsidRPr="00942526">
        <w:rPr>
          <w:rFonts w:eastAsia="Calibri"/>
          <w:sz w:val="28"/>
          <w:szCs w:val="28"/>
          <w:lang w:eastAsia="en-US"/>
        </w:rPr>
        <w:t xml:space="preserve"> частью 5 </w:t>
      </w:r>
      <w:r w:rsidRPr="00942526">
        <w:rPr>
          <w:rFonts w:eastAsia="Calibri"/>
          <w:sz w:val="28"/>
          <w:szCs w:val="28"/>
          <w:lang w:eastAsia="en-US"/>
        </w:rPr>
        <w:t>ст</w:t>
      </w:r>
      <w:r w:rsidR="00D5161F" w:rsidRPr="00942526">
        <w:rPr>
          <w:rFonts w:eastAsia="Calibri"/>
          <w:sz w:val="28"/>
          <w:szCs w:val="28"/>
          <w:lang w:eastAsia="en-US"/>
        </w:rPr>
        <w:t>атьи</w:t>
      </w:r>
      <w:r w:rsidR="005879D2" w:rsidRPr="00942526">
        <w:rPr>
          <w:rFonts w:eastAsia="Calibri"/>
          <w:sz w:val="28"/>
          <w:szCs w:val="28"/>
          <w:lang w:eastAsia="en-US"/>
        </w:rPr>
        <w:t xml:space="preserve"> 30 </w:t>
      </w:r>
      <w:r w:rsidR="00D5161F" w:rsidRPr="00942526">
        <w:rPr>
          <w:rFonts w:eastAsia="Calibri"/>
          <w:sz w:val="28"/>
          <w:szCs w:val="28"/>
          <w:lang w:eastAsia="en-US"/>
        </w:rPr>
        <w:t>Лесного кодекса</w:t>
      </w:r>
      <w:r w:rsidRPr="00942526">
        <w:rPr>
          <w:rFonts w:eastAsia="Calibri"/>
          <w:sz w:val="28"/>
          <w:szCs w:val="28"/>
          <w:lang w:eastAsia="en-US"/>
        </w:rPr>
        <w:t>.</w:t>
      </w:r>
    </w:p>
    <w:p w:rsidR="00964243" w:rsidRPr="00942526" w:rsidRDefault="00964243" w:rsidP="00373DFF">
      <w:pPr>
        <w:suppressAutoHyphens/>
        <w:ind w:firstLine="709"/>
        <w:jc w:val="both"/>
        <w:rPr>
          <w:rFonts w:eastAsia="Calibri"/>
          <w:sz w:val="28"/>
          <w:szCs w:val="28"/>
          <w:lang w:eastAsia="en-US"/>
        </w:rPr>
      </w:pPr>
      <w:bookmarkStart w:id="26" w:name="dst100186"/>
      <w:bookmarkEnd w:id="26"/>
      <w:r w:rsidRPr="00942526">
        <w:rPr>
          <w:rFonts w:eastAsia="Calibri"/>
          <w:sz w:val="28"/>
          <w:szCs w:val="28"/>
          <w:lang w:eastAsia="en-US"/>
        </w:rPr>
        <w:t>К заготовке гражданами древесины для собственных нужд не применяются</w:t>
      </w:r>
      <w:r w:rsidR="00610B4B" w:rsidRPr="00942526">
        <w:rPr>
          <w:rFonts w:eastAsia="Calibri"/>
          <w:sz w:val="28"/>
          <w:szCs w:val="28"/>
          <w:lang w:eastAsia="en-US"/>
        </w:rPr>
        <w:t xml:space="preserve"> </w:t>
      </w:r>
      <w:hyperlink r:id="rId15" w:anchor="dst100174" w:history="1">
        <w:r w:rsidRPr="00942526">
          <w:rPr>
            <w:rFonts w:eastAsia="Calibri"/>
            <w:sz w:val="28"/>
            <w:szCs w:val="28"/>
            <w:lang w:eastAsia="en-US"/>
          </w:rPr>
          <w:t>ч</w:t>
        </w:r>
        <w:r w:rsidR="00D5161F" w:rsidRPr="00942526">
          <w:rPr>
            <w:rFonts w:eastAsia="Calibri"/>
            <w:sz w:val="28"/>
            <w:szCs w:val="28"/>
            <w:lang w:eastAsia="en-US"/>
          </w:rPr>
          <w:t>асти</w:t>
        </w:r>
        <w:r w:rsidRPr="00942526">
          <w:rPr>
            <w:rFonts w:eastAsia="Calibri"/>
            <w:sz w:val="28"/>
            <w:szCs w:val="28"/>
            <w:lang w:eastAsia="en-US"/>
          </w:rPr>
          <w:t xml:space="preserve"> 1</w:t>
        </w:r>
      </w:hyperlink>
      <w:r w:rsidRPr="00942526">
        <w:rPr>
          <w:rFonts w:eastAsia="Calibri"/>
          <w:sz w:val="28"/>
          <w:szCs w:val="28"/>
          <w:lang w:eastAsia="en-US"/>
        </w:rPr>
        <w:t>,</w:t>
      </w:r>
      <w:r w:rsidR="00D5161F" w:rsidRPr="00942526">
        <w:rPr>
          <w:rFonts w:eastAsia="Calibri"/>
          <w:sz w:val="28"/>
          <w:szCs w:val="28"/>
          <w:lang w:eastAsia="en-US"/>
        </w:rPr>
        <w:t xml:space="preserve"> </w:t>
      </w:r>
      <w:hyperlink r:id="rId16" w:anchor="dst100175" w:history="1">
        <w:r w:rsidRPr="00942526">
          <w:rPr>
            <w:rFonts w:eastAsia="Calibri"/>
            <w:sz w:val="28"/>
            <w:szCs w:val="28"/>
            <w:lang w:eastAsia="en-US"/>
          </w:rPr>
          <w:t>2</w:t>
        </w:r>
      </w:hyperlink>
      <w:r w:rsidR="00D5161F" w:rsidRPr="00942526">
        <w:rPr>
          <w:rFonts w:eastAsia="Calibri"/>
          <w:sz w:val="28"/>
          <w:szCs w:val="28"/>
          <w:lang w:eastAsia="en-US"/>
        </w:rPr>
        <w:t xml:space="preserve"> </w:t>
      </w:r>
      <w:r w:rsidRPr="00942526">
        <w:rPr>
          <w:rFonts w:eastAsia="Calibri"/>
          <w:sz w:val="28"/>
          <w:szCs w:val="28"/>
          <w:lang w:eastAsia="en-US"/>
        </w:rPr>
        <w:t>и</w:t>
      </w:r>
      <w:r w:rsidR="00D5161F" w:rsidRPr="00942526">
        <w:rPr>
          <w:rFonts w:eastAsia="Calibri"/>
          <w:sz w:val="28"/>
          <w:szCs w:val="28"/>
          <w:lang w:eastAsia="en-US"/>
        </w:rPr>
        <w:t xml:space="preserve"> </w:t>
      </w:r>
      <w:hyperlink r:id="rId17" w:anchor="dst100180" w:history="1">
        <w:r w:rsidRPr="00942526">
          <w:rPr>
            <w:rFonts w:eastAsia="Calibri"/>
            <w:sz w:val="28"/>
            <w:szCs w:val="28"/>
            <w:lang w:eastAsia="en-US"/>
          </w:rPr>
          <w:t>7</w:t>
        </w:r>
      </w:hyperlink>
      <w:r w:rsidR="00D5161F" w:rsidRPr="00942526">
        <w:rPr>
          <w:rFonts w:eastAsia="Calibri"/>
          <w:sz w:val="28"/>
          <w:szCs w:val="28"/>
          <w:lang w:eastAsia="en-US"/>
        </w:rPr>
        <w:t xml:space="preserve"> </w:t>
      </w:r>
      <w:r w:rsidRPr="00942526">
        <w:rPr>
          <w:rFonts w:eastAsia="Calibri"/>
          <w:sz w:val="28"/>
          <w:szCs w:val="28"/>
          <w:lang w:eastAsia="en-US"/>
        </w:rPr>
        <w:t>ст</w:t>
      </w:r>
      <w:r w:rsidR="00D5161F" w:rsidRPr="00942526">
        <w:rPr>
          <w:rFonts w:eastAsia="Calibri"/>
          <w:sz w:val="28"/>
          <w:szCs w:val="28"/>
          <w:lang w:eastAsia="en-US"/>
        </w:rPr>
        <w:t>атьи</w:t>
      </w:r>
      <w:r w:rsidRPr="00942526">
        <w:rPr>
          <w:rFonts w:eastAsia="Calibri"/>
          <w:sz w:val="28"/>
          <w:szCs w:val="28"/>
          <w:lang w:eastAsia="en-US"/>
        </w:rPr>
        <w:t xml:space="preserve"> 29 </w:t>
      </w:r>
      <w:r w:rsidR="00D5161F" w:rsidRPr="00942526">
        <w:rPr>
          <w:rFonts w:eastAsia="Calibri"/>
          <w:sz w:val="28"/>
          <w:szCs w:val="28"/>
          <w:lang w:eastAsia="en-US"/>
        </w:rPr>
        <w:t>Лесного кодекса</w:t>
      </w:r>
      <w:r w:rsidRPr="00942526">
        <w:rPr>
          <w:rFonts w:eastAsia="Calibri"/>
          <w:sz w:val="28"/>
          <w:szCs w:val="28"/>
          <w:lang w:eastAsia="en-US"/>
        </w:rPr>
        <w:t>.</w:t>
      </w:r>
    </w:p>
    <w:p w:rsidR="00964243" w:rsidRPr="00942526" w:rsidRDefault="00964243" w:rsidP="00373DFF">
      <w:pPr>
        <w:suppressAutoHyphens/>
        <w:ind w:firstLine="709"/>
        <w:jc w:val="both"/>
        <w:rPr>
          <w:rFonts w:eastAsia="Calibri"/>
          <w:sz w:val="28"/>
          <w:szCs w:val="28"/>
          <w:lang w:eastAsia="en-US"/>
        </w:rPr>
      </w:pPr>
      <w:bookmarkStart w:id="27" w:name="dst100187"/>
      <w:bookmarkEnd w:id="27"/>
      <w:r w:rsidRPr="00942526">
        <w:rPr>
          <w:rFonts w:eastAsia="Calibri"/>
          <w:sz w:val="28"/>
          <w:szCs w:val="28"/>
          <w:lang w:eastAsia="en-US"/>
        </w:rPr>
        <w:t>Граждане осуществляют заготовку древесины для собственных нужд на основании</w:t>
      </w:r>
      <w:r w:rsidR="00D5161F" w:rsidRPr="00942526">
        <w:rPr>
          <w:rFonts w:eastAsia="Calibri"/>
          <w:sz w:val="28"/>
          <w:szCs w:val="28"/>
          <w:lang w:eastAsia="en-US"/>
        </w:rPr>
        <w:t xml:space="preserve"> </w:t>
      </w:r>
      <w:hyperlink r:id="rId18" w:anchor="dst100405" w:history="1">
        <w:r w:rsidRPr="00942526">
          <w:rPr>
            <w:rFonts w:eastAsia="Calibri"/>
            <w:sz w:val="28"/>
            <w:szCs w:val="28"/>
            <w:lang w:eastAsia="en-US"/>
          </w:rPr>
          <w:t>договоров</w:t>
        </w:r>
      </w:hyperlink>
      <w:r w:rsidR="00D5161F" w:rsidRPr="00942526">
        <w:rPr>
          <w:rFonts w:eastAsia="Calibri"/>
          <w:sz w:val="28"/>
          <w:szCs w:val="28"/>
          <w:lang w:eastAsia="en-US"/>
        </w:rPr>
        <w:t xml:space="preserve"> </w:t>
      </w:r>
      <w:r w:rsidR="00610B4B" w:rsidRPr="00942526">
        <w:rPr>
          <w:rFonts w:eastAsia="Calibri"/>
          <w:sz w:val="28"/>
          <w:szCs w:val="28"/>
          <w:lang w:eastAsia="en-US"/>
        </w:rPr>
        <w:t xml:space="preserve">купли-продажи </w:t>
      </w:r>
      <w:r w:rsidRPr="00942526">
        <w:rPr>
          <w:rFonts w:eastAsia="Calibri"/>
          <w:sz w:val="28"/>
          <w:szCs w:val="28"/>
          <w:lang w:eastAsia="en-US"/>
        </w:rPr>
        <w:t>лесных насаждений.</w:t>
      </w:r>
      <w:bookmarkStart w:id="28" w:name="dst113"/>
      <w:bookmarkEnd w:id="28"/>
      <w:r w:rsidR="005879D2" w:rsidRPr="00942526">
        <w:rPr>
          <w:rFonts w:eastAsia="Calibri"/>
          <w:sz w:val="28"/>
          <w:szCs w:val="28"/>
          <w:lang w:eastAsia="en-US"/>
        </w:rPr>
        <w:t xml:space="preserve"> </w:t>
      </w:r>
      <w:r w:rsidRPr="00942526">
        <w:rPr>
          <w:rFonts w:eastAsia="Calibri"/>
          <w:sz w:val="28"/>
          <w:szCs w:val="28"/>
          <w:lang w:eastAsia="en-US"/>
        </w:rPr>
        <w:t>Древесина, заготовленная гражданами для собственных нужд, не может отчуждаться или переходить от одного лица к другому иными способами (ч</w:t>
      </w:r>
      <w:r w:rsidR="00D5161F" w:rsidRPr="00942526">
        <w:rPr>
          <w:rFonts w:eastAsia="Calibri"/>
          <w:sz w:val="28"/>
          <w:szCs w:val="28"/>
          <w:lang w:eastAsia="en-US"/>
        </w:rPr>
        <w:t>асть</w:t>
      </w:r>
      <w:r w:rsidRPr="00942526">
        <w:rPr>
          <w:rFonts w:eastAsia="Calibri"/>
          <w:sz w:val="28"/>
          <w:szCs w:val="28"/>
          <w:lang w:eastAsia="en-US"/>
        </w:rPr>
        <w:t xml:space="preserve"> 4.1 введена Федеральным</w:t>
      </w:r>
      <w:r w:rsidR="00D5161F" w:rsidRPr="00942526">
        <w:rPr>
          <w:rFonts w:eastAsia="Calibri"/>
          <w:sz w:val="28"/>
          <w:szCs w:val="28"/>
          <w:lang w:eastAsia="en-US"/>
        </w:rPr>
        <w:t xml:space="preserve"> </w:t>
      </w:r>
      <w:hyperlink r:id="rId19" w:anchor="dst100017" w:history="1">
        <w:r w:rsidRPr="00942526">
          <w:rPr>
            <w:rFonts w:eastAsia="Calibri"/>
            <w:sz w:val="28"/>
            <w:szCs w:val="28"/>
            <w:lang w:eastAsia="en-US"/>
          </w:rPr>
          <w:t>законом</w:t>
        </w:r>
      </w:hyperlink>
      <w:r w:rsidR="00D5161F" w:rsidRPr="00942526">
        <w:rPr>
          <w:rFonts w:eastAsia="Calibri"/>
          <w:sz w:val="28"/>
          <w:szCs w:val="28"/>
          <w:lang w:eastAsia="en-US"/>
        </w:rPr>
        <w:t xml:space="preserve"> </w:t>
      </w:r>
      <w:r w:rsidRPr="00942526">
        <w:rPr>
          <w:rFonts w:eastAsia="Calibri"/>
          <w:sz w:val="28"/>
          <w:szCs w:val="28"/>
          <w:lang w:eastAsia="en-US"/>
        </w:rPr>
        <w:t>от 28.12.2013 № 415-ФЗ).</w:t>
      </w:r>
    </w:p>
    <w:p w:rsidR="00964243" w:rsidRPr="00942526" w:rsidRDefault="00964243" w:rsidP="00373DFF">
      <w:pPr>
        <w:suppressAutoHyphens/>
        <w:ind w:firstLine="709"/>
        <w:jc w:val="both"/>
        <w:rPr>
          <w:rFonts w:eastAsia="Calibri"/>
          <w:sz w:val="28"/>
          <w:szCs w:val="28"/>
          <w:lang w:eastAsia="en-US"/>
        </w:rPr>
      </w:pPr>
      <w:bookmarkStart w:id="29" w:name="dst95"/>
      <w:bookmarkEnd w:id="29"/>
      <w:r w:rsidRPr="00942526">
        <w:rPr>
          <w:rFonts w:eastAsia="Calibri"/>
          <w:sz w:val="28"/>
          <w:szCs w:val="28"/>
          <w:lang w:eastAsia="en-US"/>
        </w:rPr>
        <w:t>Порядок и нормативы заготовки гражданами древесины для собственных нужд устанавливаются законами субъектов Российской Федерации, а</w:t>
      </w:r>
      <w:r w:rsidR="005879D2" w:rsidRPr="00942526">
        <w:rPr>
          <w:rFonts w:eastAsia="Calibri"/>
          <w:sz w:val="28"/>
          <w:szCs w:val="28"/>
          <w:lang w:eastAsia="en-US"/>
        </w:rPr>
        <w:t xml:space="preserve"> </w:t>
      </w:r>
      <w:hyperlink r:id="rId20" w:anchor="dst100009" w:history="1">
        <w:r w:rsidRPr="00942526">
          <w:rPr>
            <w:rFonts w:eastAsia="Calibri"/>
            <w:sz w:val="28"/>
            <w:szCs w:val="28"/>
            <w:lang w:eastAsia="en-US"/>
          </w:rPr>
          <w:t>порядок и нормативы</w:t>
        </w:r>
      </w:hyperlink>
      <w:r w:rsidR="00D5161F" w:rsidRPr="00942526">
        <w:rPr>
          <w:rFonts w:eastAsia="Calibri"/>
          <w:sz w:val="28"/>
          <w:szCs w:val="28"/>
          <w:lang w:eastAsia="en-US"/>
        </w:rPr>
        <w:t xml:space="preserve"> </w:t>
      </w:r>
      <w:r w:rsidRPr="00942526">
        <w:rPr>
          <w:rFonts w:eastAsia="Calibri"/>
          <w:sz w:val="28"/>
          <w:szCs w:val="28"/>
          <w:lang w:eastAsia="en-US"/>
        </w:rPr>
        <w:t xml:space="preserve">заготовки гражданами древесины для собственных нужд, осуществляемой на землях </w:t>
      </w:r>
      <w:r w:rsidR="00610B4B" w:rsidRPr="00942526">
        <w:rPr>
          <w:rFonts w:eastAsia="Calibri"/>
          <w:sz w:val="28"/>
          <w:szCs w:val="28"/>
          <w:lang w:eastAsia="en-US"/>
        </w:rPr>
        <w:t>ООПТ</w:t>
      </w:r>
      <w:r w:rsidRPr="00942526">
        <w:rPr>
          <w:rFonts w:eastAsia="Calibri"/>
          <w:sz w:val="28"/>
          <w:szCs w:val="28"/>
          <w:lang w:eastAsia="en-US"/>
        </w:rPr>
        <w:t xml:space="preserve"> федерального значения</w:t>
      </w:r>
      <w:r w:rsidR="00276FBF">
        <w:rPr>
          <w:rFonts w:eastAsia="Calibri"/>
          <w:sz w:val="28"/>
          <w:szCs w:val="28"/>
          <w:lang w:eastAsia="en-US"/>
        </w:rPr>
        <w:t>,</w:t>
      </w:r>
      <w:r w:rsidR="00610B4B" w:rsidRPr="00942526">
        <w:rPr>
          <w:rFonts w:eastAsia="Calibri"/>
          <w:sz w:val="28"/>
          <w:szCs w:val="28"/>
          <w:lang w:eastAsia="en-US"/>
        </w:rPr>
        <w:t xml:space="preserve"> –</w:t>
      </w:r>
      <w:r w:rsidRPr="00942526">
        <w:rPr>
          <w:rFonts w:eastAsia="Calibri"/>
          <w:sz w:val="28"/>
          <w:szCs w:val="28"/>
          <w:lang w:eastAsia="en-US"/>
        </w:rPr>
        <w:t xml:space="preserve"> федеральным органом исполнительной власти, в ведении которого находятся </w:t>
      </w:r>
      <w:r w:rsidR="00610B4B" w:rsidRPr="00942526">
        <w:rPr>
          <w:rFonts w:eastAsia="Calibri"/>
          <w:sz w:val="28"/>
          <w:szCs w:val="28"/>
          <w:lang w:eastAsia="en-US"/>
        </w:rPr>
        <w:t xml:space="preserve">ООПТ </w:t>
      </w:r>
      <w:r w:rsidR="00D5161F" w:rsidRPr="00942526">
        <w:rPr>
          <w:rFonts w:eastAsia="Calibri"/>
          <w:sz w:val="28"/>
          <w:szCs w:val="28"/>
          <w:lang w:eastAsia="en-US"/>
        </w:rPr>
        <w:t xml:space="preserve">(в ред. Федерального </w:t>
      </w:r>
      <w:hyperlink r:id="rId21" w:anchor="dst100178" w:history="1">
        <w:r w:rsidRPr="00942526">
          <w:rPr>
            <w:rFonts w:eastAsia="Calibri"/>
            <w:sz w:val="28"/>
            <w:szCs w:val="28"/>
            <w:lang w:eastAsia="en-US"/>
          </w:rPr>
          <w:t>закона</w:t>
        </w:r>
      </w:hyperlink>
      <w:r w:rsidR="00D5161F" w:rsidRPr="00942526">
        <w:rPr>
          <w:rFonts w:eastAsia="Calibri"/>
          <w:sz w:val="28"/>
          <w:szCs w:val="28"/>
          <w:lang w:eastAsia="en-US"/>
        </w:rPr>
        <w:t xml:space="preserve"> </w:t>
      </w:r>
      <w:r w:rsidRPr="00942526">
        <w:rPr>
          <w:rFonts w:eastAsia="Calibri"/>
          <w:sz w:val="28"/>
          <w:szCs w:val="28"/>
          <w:lang w:eastAsia="en-US"/>
        </w:rPr>
        <w:t>от 28.12.2013 № 406-ФЗ).</w:t>
      </w:r>
    </w:p>
    <w:p w:rsidR="00964243" w:rsidRPr="00942526" w:rsidRDefault="00964243" w:rsidP="00373DFF">
      <w:pPr>
        <w:suppressAutoHyphens/>
        <w:autoSpaceDE w:val="0"/>
        <w:autoSpaceDN w:val="0"/>
        <w:adjustRightInd w:val="0"/>
        <w:ind w:firstLine="709"/>
        <w:jc w:val="both"/>
        <w:rPr>
          <w:rFonts w:eastAsia="Calibri"/>
          <w:bCs/>
          <w:sz w:val="28"/>
          <w:szCs w:val="28"/>
          <w:lang w:eastAsia="en-US"/>
        </w:rPr>
      </w:pPr>
      <w:r w:rsidRPr="00942526">
        <w:rPr>
          <w:rFonts w:eastAsia="Calibri"/>
          <w:sz w:val="28"/>
          <w:szCs w:val="28"/>
          <w:lang w:eastAsia="en-US"/>
        </w:rPr>
        <w:t xml:space="preserve">Порядок и нормативы заготовки гражданами древесины для собственных нужд в Камчатском крае </w:t>
      </w:r>
      <w:r w:rsidR="00610B4B" w:rsidRPr="00942526">
        <w:rPr>
          <w:rFonts w:eastAsia="Calibri"/>
          <w:sz w:val="28"/>
          <w:szCs w:val="28"/>
          <w:lang w:eastAsia="en-US"/>
        </w:rPr>
        <w:t>определены Законом</w:t>
      </w:r>
      <w:r w:rsidRPr="00942526">
        <w:rPr>
          <w:rFonts w:eastAsia="Calibri"/>
          <w:sz w:val="28"/>
          <w:szCs w:val="28"/>
          <w:lang w:eastAsia="en-US"/>
        </w:rPr>
        <w:t xml:space="preserve"> Камчатского края</w:t>
      </w:r>
      <w:r w:rsidRPr="00942526">
        <w:rPr>
          <w:b/>
          <w:bCs/>
          <w:kern w:val="36"/>
          <w:sz w:val="28"/>
          <w:szCs w:val="28"/>
        </w:rPr>
        <w:t xml:space="preserve"> </w:t>
      </w:r>
      <w:r w:rsidRPr="00942526">
        <w:rPr>
          <w:bCs/>
          <w:kern w:val="36"/>
          <w:sz w:val="28"/>
          <w:szCs w:val="28"/>
        </w:rPr>
        <w:t xml:space="preserve">от </w:t>
      </w:r>
      <w:r w:rsidR="00237241" w:rsidRPr="008269E4">
        <w:rPr>
          <w:bCs/>
          <w:kern w:val="36"/>
          <w:sz w:val="28"/>
          <w:szCs w:val="28"/>
        </w:rPr>
        <w:t xml:space="preserve">03.12.2007 </w:t>
      </w:r>
      <w:r w:rsidR="00237241" w:rsidRPr="008269E4">
        <w:rPr>
          <w:bCs/>
          <w:kern w:val="36"/>
          <w:sz w:val="28"/>
          <w:szCs w:val="28"/>
        </w:rPr>
        <w:lastRenderedPageBreak/>
        <w:t>№</w:t>
      </w:r>
      <w:r w:rsidR="00877AC5">
        <w:rPr>
          <w:bCs/>
          <w:kern w:val="36"/>
          <w:sz w:val="28"/>
          <w:szCs w:val="28"/>
        </w:rPr>
        <w:t> </w:t>
      </w:r>
      <w:r w:rsidR="00237241" w:rsidRPr="008269E4">
        <w:rPr>
          <w:bCs/>
          <w:kern w:val="36"/>
          <w:sz w:val="28"/>
          <w:szCs w:val="28"/>
        </w:rPr>
        <w:t>703 (ре</w:t>
      </w:r>
      <w:r w:rsidR="00610B4B" w:rsidRPr="008269E4">
        <w:rPr>
          <w:bCs/>
          <w:kern w:val="36"/>
          <w:sz w:val="28"/>
          <w:szCs w:val="28"/>
        </w:rPr>
        <w:t>д</w:t>
      </w:r>
      <w:r w:rsidR="00237241" w:rsidRPr="008269E4">
        <w:rPr>
          <w:bCs/>
          <w:kern w:val="36"/>
          <w:sz w:val="28"/>
          <w:szCs w:val="28"/>
        </w:rPr>
        <w:t>.</w:t>
      </w:r>
      <w:r w:rsidR="00610B4B" w:rsidRPr="008269E4">
        <w:rPr>
          <w:bCs/>
          <w:kern w:val="36"/>
          <w:sz w:val="28"/>
          <w:szCs w:val="28"/>
        </w:rPr>
        <w:t xml:space="preserve"> от 27.09.2018)</w:t>
      </w:r>
      <w:r w:rsidRPr="00942526">
        <w:rPr>
          <w:bCs/>
          <w:kern w:val="36"/>
          <w:sz w:val="28"/>
          <w:szCs w:val="28"/>
        </w:rPr>
        <w:t xml:space="preserve"> «Об утверждении порядка и нормативов заготовки гражданами древесины для собственных нужд</w:t>
      </w:r>
      <w:r w:rsidR="00237241" w:rsidRPr="00942526">
        <w:rPr>
          <w:bCs/>
          <w:kern w:val="36"/>
          <w:sz w:val="28"/>
          <w:szCs w:val="28"/>
        </w:rPr>
        <w:t xml:space="preserve"> на территории Камчаткого края</w:t>
      </w:r>
      <w:r w:rsidR="005879D2" w:rsidRPr="00942526">
        <w:rPr>
          <w:bCs/>
          <w:kern w:val="36"/>
          <w:sz w:val="28"/>
          <w:szCs w:val="28"/>
        </w:rPr>
        <w:t>».</w:t>
      </w:r>
    </w:p>
    <w:p w:rsidR="00964243" w:rsidRPr="00942526" w:rsidRDefault="00964243" w:rsidP="00373DFF">
      <w:pPr>
        <w:suppressAutoHyphens/>
        <w:ind w:firstLine="709"/>
        <w:jc w:val="both"/>
        <w:textAlignment w:val="baseline"/>
        <w:rPr>
          <w:sz w:val="28"/>
          <w:szCs w:val="28"/>
        </w:rPr>
      </w:pPr>
      <w:r w:rsidRPr="00942526">
        <w:rPr>
          <w:sz w:val="28"/>
          <w:szCs w:val="28"/>
        </w:rPr>
        <w:t>Согласно ст</w:t>
      </w:r>
      <w:r w:rsidR="00D5161F" w:rsidRPr="00942526">
        <w:rPr>
          <w:sz w:val="28"/>
          <w:szCs w:val="28"/>
        </w:rPr>
        <w:t>атьи</w:t>
      </w:r>
      <w:r w:rsidRPr="00942526">
        <w:rPr>
          <w:sz w:val="28"/>
          <w:szCs w:val="28"/>
        </w:rPr>
        <w:t xml:space="preserve"> 3 этого закона, </w:t>
      </w:r>
      <w:r w:rsidR="00610B4B" w:rsidRPr="00942526">
        <w:rPr>
          <w:sz w:val="28"/>
          <w:szCs w:val="28"/>
        </w:rPr>
        <w:t>установлены следующие нормативы заготовки</w:t>
      </w:r>
      <w:r w:rsidRPr="00942526">
        <w:rPr>
          <w:sz w:val="28"/>
          <w:szCs w:val="28"/>
        </w:rPr>
        <w:t xml:space="preserve"> гражданами древесины для собственных нужд:</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1) для строительства одного индивидуального жилого дома:</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а) гражданами (семьями), за исключением у</w:t>
      </w:r>
      <w:r w:rsidR="00237241" w:rsidRPr="00942526">
        <w:rPr>
          <w:sz w:val="28"/>
          <w:szCs w:val="28"/>
        </w:rPr>
        <w:t>казанных в подпункте «б»</w:t>
      </w:r>
      <w:r w:rsidRPr="00942526">
        <w:rPr>
          <w:sz w:val="28"/>
          <w:szCs w:val="28"/>
        </w:rPr>
        <w:t xml:space="preserve"> настоящего пункта, </w:t>
      </w:r>
      <w:r w:rsidR="00973FD6" w:rsidRPr="00942526">
        <w:rPr>
          <w:sz w:val="28"/>
          <w:szCs w:val="28"/>
        </w:rPr>
        <w:t>–</w:t>
      </w:r>
      <w:r w:rsidRPr="00942526">
        <w:rPr>
          <w:sz w:val="28"/>
          <w:szCs w:val="28"/>
        </w:rPr>
        <w:t xml:space="preserve"> до 100 кубических метров деловой древесины один раз в 25 лет;</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б) гражданами, имеющими трех и более детей в возрасте до 18 лет, </w:t>
      </w:r>
      <w:r w:rsidR="00973FD6" w:rsidRPr="00942526">
        <w:rPr>
          <w:sz w:val="28"/>
          <w:szCs w:val="28"/>
        </w:rPr>
        <w:t>–</w:t>
      </w:r>
      <w:r w:rsidRPr="00942526">
        <w:rPr>
          <w:sz w:val="28"/>
          <w:szCs w:val="28"/>
        </w:rPr>
        <w:t xml:space="preserve"> до 150 кубических метров деловой древесины один раз в 25 лет;</w:t>
      </w:r>
    </w:p>
    <w:p w:rsidR="00964243" w:rsidRPr="00942526" w:rsidRDefault="00964243" w:rsidP="00373DFF">
      <w:pPr>
        <w:widowControl w:val="0"/>
        <w:suppressAutoHyphens/>
        <w:autoSpaceDE w:val="0"/>
        <w:autoSpaceDN w:val="0"/>
        <w:ind w:firstLine="709"/>
        <w:jc w:val="both"/>
        <w:rPr>
          <w:sz w:val="28"/>
          <w:szCs w:val="28"/>
        </w:rPr>
      </w:pPr>
      <w:bookmarkStart w:id="30" w:name="P53"/>
      <w:bookmarkEnd w:id="30"/>
      <w:r w:rsidRPr="00942526">
        <w:rPr>
          <w:sz w:val="28"/>
          <w:szCs w:val="28"/>
        </w:rPr>
        <w:t>2) для капитального, текущего ремонта или реконструкции индивидуального жилого дома:</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а) гражданами (семьями), за иск</w:t>
      </w:r>
      <w:r w:rsidR="00237241" w:rsidRPr="00942526">
        <w:rPr>
          <w:sz w:val="28"/>
          <w:szCs w:val="28"/>
        </w:rPr>
        <w:t>лючением указанных в подпункте «б»</w:t>
      </w:r>
      <w:r w:rsidRPr="00942526">
        <w:rPr>
          <w:sz w:val="28"/>
          <w:szCs w:val="28"/>
        </w:rPr>
        <w:t xml:space="preserve"> настоящего пункта, </w:t>
      </w:r>
      <w:r w:rsidR="00973FD6" w:rsidRPr="00942526">
        <w:rPr>
          <w:sz w:val="28"/>
          <w:szCs w:val="28"/>
        </w:rPr>
        <w:t>–</w:t>
      </w:r>
      <w:r w:rsidRPr="00942526">
        <w:rPr>
          <w:sz w:val="28"/>
          <w:szCs w:val="28"/>
        </w:rPr>
        <w:t xml:space="preserve"> до 10 кубических метров деловой древесины один раз в 5 лет;</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б) гражданами, имеющими трех и более детей в возрасте до 18 лет, </w:t>
      </w:r>
      <w:r w:rsidR="00973FD6" w:rsidRPr="00942526">
        <w:rPr>
          <w:sz w:val="28"/>
          <w:szCs w:val="28"/>
        </w:rPr>
        <w:t>–</w:t>
      </w:r>
      <w:r w:rsidRPr="00942526">
        <w:rPr>
          <w:sz w:val="28"/>
          <w:szCs w:val="28"/>
        </w:rPr>
        <w:t xml:space="preserve"> до 15 кубических метров деловой древесины один раз в 5 лет;</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3) для отопления:</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а) жилого помещения, имеющего печное отопление (за исключением жилого помещения, указанного в подпункте </w:t>
      </w:r>
      <w:r w:rsidR="00237241" w:rsidRPr="00942526">
        <w:rPr>
          <w:sz w:val="28"/>
          <w:szCs w:val="28"/>
        </w:rPr>
        <w:t>«</w:t>
      </w:r>
      <w:r w:rsidRPr="00942526">
        <w:rPr>
          <w:sz w:val="28"/>
          <w:szCs w:val="28"/>
        </w:rPr>
        <w:t>б</w:t>
      </w:r>
      <w:r w:rsidR="00237241" w:rsidRPr="00942526">
        <w:rPr>
          <w:sz w:val="28"/>
          <w:szCs w:val="28"/>
        </w:rPr>
        <w:t>»</w:t>
      </w:r>
      <w:r w:rsidRPr="00942526">
        <w:rPr>
          <w:sz w:val="28"/>
          <w:szCs w:val="28"/>
        </w:rPr>
        <w:t xml:space="preserve"> настоящего пункта), </w:t>
      </w:r>
      <w:r w:rsidR="00973FD6" w:rsidRPr="00942526">
        <w:rPr>
          <w:sz w:val="28"/>
          <w:szCs w:val="28"/>
        </w:rPr>
        <w:t>–</w:t>
      </w:r>
      <w:r w:rsidRPr="00942526">
        <w:rPr>
          <w:sz w:val="28"/>
          <w:szCs w:val="28"/>
        </w:rPr>
        <w:t xml:space="preserve"> 0,4 кубических метра дровяной древесины на 1 квадратный метр общей площади жилого помещения один раз в год, но не свыше 30 кубических метров дровяной древесины;</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б) жилого помещения, имеющего печное отопление, расположенного в Карагинском, Олюторском, Пенжинском или Тигильском районах Камчатского края, </w:t>
      </w:r>
      <w:r w:rsidR="00973FD6" w:rsidRPr="00942526">
        <w:rPr>
          <w:sz w:val="28"/>
          <w:szCs w:val="28"/>
        </w:rPr>
        <w:t>–</w:t>
      </w:r>
      <w:r w:rsidRPr="00942526">
        <w:rPr>
          <w:sz w:val="28"/>
          <w:szCs w:val="28"/>
        </w:rPr>
        <w:t xml:space="preserve"> 0,4 кубических метра дровяной древесины на 1 квадратный метр общей площади жилого помещения один раз в год;</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в) хозяйственных построек и иных строений, имеющих печное отопление, </w:t>
      </w:r>
      <w:r w:rsidR="00973FD6" w:rsidRPr="00942526">
        <w:rPr>
          <w:sz w:val="28"/>
          <w:szCs w:val="28"/>
        </w:rPr>
        <w:t>–</w:t>
      </w:r>
      <w:r w:rsidRPr="00942526">
        <w:rPr>
          <w:sz w:val="28"/>
          <w:szCs w:val="28"/>
        </w:rPr>
        <w:t xml:space="preserve"> до 5 кубических метров дровяной древесины один раз в год на каждую хозяйственную постройку (строение).</w:t>
      </w:r>
    </w:p>
    <w:p w:rsidR="00964243" w:rsidRPr="00942526" w:rsidRDefault="00964243" w:rsidP="00373DFF">
      <w:pPr>
        <w:widowControl w:val="0"/>
        <w:suppressAutoHyphens/>
        <w:autoSpaceDE w:val="0"/>
        <w:autoSpaceDN w:val="0"/>
        <w:ind w:firstLine="709"/>
        <w:jc w:val="both"/>
        <w:rPr>
          <w:sz w:val="28"/>
          <w:szCs w:val="28"/>
        </w:rPr>
      </w:pPr>
      <w:r w:rsidRPr="00942526">
        <w:rPr>
          <w:sz w:val="28"/>
          <w:szCs w:val="28"/>
        </w:rPr>
        <w:t xml:space="preserve">В случаях полной или частичной утраты жилых помещений в результате пожара или иного стихийного бедствия разрешается заготовка древесины для строительства и ремонта жилых помещений без учета сроков, указанных в </w:t>
      </w:r>
      <w:hyperlink r:id="rId22" w:anchor="P49" w:history="1">
        <w:r w:rsidRPr="00942526">
          <w:rPr>
            <w:sz w:val="28"/>
            <w:szCs w:val="28"/>
          </w:rPr>
          <w:t>п</w:t>
        </w:r>
        <w:r w:rsidR="00677F0B" w:rsidRPr="00942526">
          <w:rPr>
            <w:sz w:val="28"/>
            <w:szCs w:val="28"/>
          </w:rPr>
          <w:t>унктах</w:t>
        </w:r>
        <w:r w:rsidRPr="00942526">
          <w:rPr>
            <w:sz w:val="28"/>
            <w:szCs w:val="28"/>
          </w:rPr>
          <w:t xml:space="preserve"> 1</w:t>
        </w:r>
      </w:hyperlink>
      <w:r w:rsidRPr="00942526">
        <w:rPr>
          <w:sz w:val="28"/>
          <w:szCs w:val="28"/>
        </w:rPr>
        <w:t xml:space="preserve"> и </w:t>
      </w:r>
      <w:hyperlink r:id="rId23" w:anchor="P53" w:history="1">
        <w:r w:rsidRPr="00942526">
          <w:rPr>
            <w:sz w:val="28"/>
            <w:szCs w:val="28"/>
          </w:rPr>
          <w:t>2 ч</w:t>
        </w:r>
        <w:r w:rsidR="00677F0B" w:rsidRPr="00942526">
          <w:rPr>
            <w:sz w:val="28"/>
            <w:szCs w:val="28"/>
          </w:rPr>
          <w:t>асти</w:t>
        </w:r>
        <w:r w:rsidRPr="00942526">
          <w:rPr>
            <w:sz w:val="28"/>
            <w:szCs w:val="28"/>
          </w:rPr>
          <w:t xml:space="preserve"> 1</w:t>
        </w:r>
      </w:hyperlink>
      <w:r w:rsidRPr="00942526">
        <w:rPr>
          <w:sz w:val="28"/>
          <w:szCs w:val="28"/>
        </w:rPr>
        <w:t xml:space="preserve"> статьи </w:t>
      </w:r>
      <w:r w:rsidR="00237241" w:rsidRPr="00942526">
        <w:rPr>
          <w:sz w:val="28"/>
          <w:szCs w:val="28"/>
        </w:rPr>
        <w:t>1</w:t>
      </w:r>
      <w:r w:rsidR="00677F0B" w:rsidRPr="00942526">
        <w:rPr>
          <w:sz w:val="28"/>
          <w:szCs w:val="28"/>
        </w:rPr>
        <w:t xml:space="preserve"> данного закона</w:t>
      </w:r>
      <w:r w:rsidR="00237241" w:rsidRPr="00942526">
        <w:rPr>
          <w:sz w:val="28"/>
          <w:szCs w:val="28"/>
        </w:rPr>
        <w:t>.</w:t>
      </w:r>
    </w:p>
    <w:p w:rsidR="00186286" w:rsidRPr="00942526" w:rsidRDefault="00964243" w:rsidP="00373DFF">
      <w:pPr>
        <w:suppressAutoHyphens/>
        <w:autoSpaceDE w:val="0"/>
        <w:autoSpaceDN w:val="0"/>
        <w:adjustRightInd w:val="0"/>
        <w:ind w:firstLine="709"/>
        <w:jc w:val="both"/>
        <w:rPr>
          <w:rFonts w:eastAsia="Calibri"/>
          <w:bCs/>
          <w:sz w:val="28"/>
          <w:szCs w:val="28"/>
          <w:lang w:eastAsia="en-US"/>
        </w:rPr>
      </w:pPr>
      <w:r w:rsidRPr="00942526">
        <w:rPr>
          <w:rFonts w:eastAsia="Calibri"/>
          <w:bCs/>
          <w:sz w:val="28"/>
          <w:szCs w:val="28"/>
          <w:lang w:eastAsia="en-US"/>
        </w:rPr>
        <w:t xml:space="preserve">Лесные ресурсы Камчатского края играют существенную роль в жизни населения региона. </w:t>
      </w:r>
    </w:p>
    <w:p w:rsidR="00964243" w:rsidRPr="00942526" w:rsidRDefault="00964243" w:rsidP="00373DFF">
      <w:pPr>
        <w:suppressAutoHyphens/>
        <w:autoSpaceDE w:val="0"/>
        <w:autoSpaceDN w:val="0"/>
        <w:adjustRightInd w:val="0"/>
        <w:ind w:firstLine="709"/>
        <w:jc w:val="both"/>
        <w:rPr>
          <w:rFonts w:eastAsia="Calibri"/>
          <w:bCs/>
          <w:sz w:val="28"/>
          <w:szCs w:val="28"/>
          <w:lang w:eastAsia="en-US"/>
        </w:rPr>
      </w:pPr>
      <w:r w:rsidRPr="00942526">
        <w:rPr>
          <w:rFonts w:eastAsia="Calibri"/>
          <w:bCs/>
          <w:sz w:val="28"/>
          <w:szCs w:val="28"/>
          <w:lang w:eastAsia="en-US"/>
        </w:rPr>
        <w:t xml:space="preserve">Практически вся заготовленная древесина идет на внутреннее потребление.   </w:t>
      </w:r>
    </w:p>
    <w:p w:rsidR="00964243" w:rsidRPr="00942526" w:rsidRDefault="00186286" w:rsidP="00373DFF">
      <w:pPr>
        <w:suppressAutoHyphens/>
        <w:autoSpaceDE w:val="0"/>
        <w:autoSpaceDN w:val="0"/>
        <w:adjustRightInd w:val="0"/>
        <w:ind w:firstLine="708"/>
        <w:jc w:val="both"/>
        <w:rPr>
          <w:rFonts w:eastAsia="TimesNewRomanPSMT"/>
          <w:sz w:val="28"/>
          <w:szCs w:val="28"/>
          <w:lang w:eastAsia="en-US"/>
        </w:rPr>
      </w:pPr>
      <w:r w:rsidRPr="00942526">
        <w:rPr>
          <w:rFonts w:eastAsia="TimesNewRomanPSMT"/>
          <w:sz w:val="28"/>
          <w:szCs w:val="28"/>
          <w:lang w:eastAsia="en-US"/>
        </w:rPr>
        <w:t>Н</w:t>
      </w:r>
      <w:r w:rsidR="00964243" w:rsidRPr="00942526">
        <w:rPr>
          <w:rFonts w:eastAsia="TimesNewRomanPSMT"/>
          <w:sz w:val="28"/>
          <w:szCs w:val="28"/>
          <w:lang w:eastAsia="en-US"/>
        </w:rPr>
        <w:t>а Камчатке широко используется</w:t>
      </w:r>
      <w:r w:rsidRPr="00942526">
        <w:rPr>
          <w:rFonts w:eastAsia="TimesNewRomanPSMT"/>
          <w:sz w:val="28"/>
          <w:szCs w:val="28"/>
          <w:lang w:eastAsia="en-US"/>
        </w:rPr>
        <w:t xml:space="preserve"> пищевые и </w:t>
      </w:r>
      <w:r w:rsidR="00964243" w:rsidRPr="00942526">
        <w:rPr>
          <w:rFonts w:eastAsia="TimesNewRomanPSMT"/>
          <w:sz w:val="28"/>
          <w:szCs w:val="28"/>
          <w:lang w:eastAsia="en-US"/>
        </w:rPr>
        <w:t>недревесные ресурсы леса</w:t>
      </w:r>
      <w:r w:rsidRPr="00942526">
        <w:rPr>
          <w:rFonts w:eastAsia="TimesNewRomanPSMT"/>
          <w:sz w:val="28"/>
          <w:szCs w:val="28"/>
          <w:lang w:eastAsia="en-US"/>
        </w:rPr>
        <w:t>.</w:t>
      </w:r>
      <w:r w:rsidR="00964243" w:rsidRPr="00942526">
        <w:rPr>
          <w:rFonts w:eastAsia="TimesNewRomanPSMT"/>
          <w:sz w:val="28"/>
          <w:szCs w:val="28"/>
          <w:lang w:eastAsia="en-US"/>
        </w:rPr>
        <w:t xml:space="preserve"> </w:t>
      </w:r>
    </w:p>
    <w:p w:rsidR="00964243" w:rsidRPr="00942526" w:rsidRDefault="00186286" w:rsidP="00373DFF">
      <w:pPr>
        <w:suppressAutoHyphens/>
        <w:autoSpaceDE w:val="0"/>
        <w:autoSpaceDN w:val="0"/>
        <w:adjustRightInd w:val="0"/>
        <w:ind w:firstLine="708"/>
        <w:jc w:val="both"/>
        <w:rPr>
          <w:rFonts w:eastAsia="TimesNewRomanPSMT"/>
          <w:sz w:val="28"/>
          <w:szCs w:val="28"/>
          <w:lang w:eastAsia="en-US"/>
        </w:rPr>
      </w:pPr>
      <w:r w:rsidRPr="00942526">
        <w:rPr>
          <w:rFonts w:eastAsia="TimesNewRomanPSMT"/>
          <w:sz w:val="28"/>
          <w:szCs w:val="28"/>
          <w:lang w:eastAsia="en-US"/>
        </w:rPr>
        <w:t>Н</w:t>
      </w:r>
      <w:r w:rsidR="00964243" w:rsidRPr="00942526">
        <w:rPr>
          <w:rFonts w:eastAsia="TimesNewRomanPSMT"/>
          <w:sz w:val="28"/>
          <w:szCs w:val="28"/>
          <w:lang w:eastAsia="en-US"/>
        </w:rPr>
        <w:t>аиболее востребованными являются: заготовка пищев</w:t>
      </w:r>
      <w:r w:rsidR="00237241" w:rsidRPr="00942526">
        <w:rPr>
          <w:rFonts w:eastAsia="TimesNewRomanPSMT"/>
          <w:sz w:val="28"/>
          <w:szCs w:val="28"/>
          <w:lang w:eastAsia="en-US"/>
        </w:rPr>
        <w:t xml:space="preserve">ых ресурсов (в первую очередь </w:t>
      </w:r>
      <w:r w:rsidR="00964243" w:rsidRPr="00942526">
        <w:rPr>
          <w:rFonts w:eastAsia="TimesNewRomanPSMT"/>
          <w:sz w:val="28"/>
          <w:szCs w:val="28"/>
          <w:lang w:eastAsia="en-US"/>
        </w:rPr>
        <w:t>ягоды, грибы), среди недревесных лесных ресурсов – заготовка еловых лап и елок для новогодних праздников.</w:t>
      </w:r>
      <w:r w:rsidR="00964243" w:rsidRPr="00942526">
        <w:rPr>
          <w:rFonts w:eastAsia="Calibri"/>
          <w:sz w:val="28"/>
          <w:szCs w:val="28"/>
          <w:shd w:val="clear" w:color="auto" w:fill="FFFFFF"/>
          <w:lang w:eastAsia="en-US"/>
        </w:rPr>
        <w:t xml:space="preserve"> </w:t>
      </w:r>
    </w:p>
    <w:p w:rsidR="00964243" w:rsidRPr="00942526" w:rsidRDefault="00964243" w:rsidP="00373DFF">
      <w:pPr>
        <w:suppressAutoHyphens/>
        <w:autoSpaceDE w:val="0"/>
        <w:autoSpaceDN w:val="0"/>
        <w:adjustRightInd w:val="0"/>
        <w:ind w:firstLine="708"/>
        <w:jc w:val="both"/>
        <w:rPr>
          <w:rFonts w:eastAsia="TimesNewRomanPSMT"/>
          <w:sz w:val="28"/>
          <w:szCs w:val="28"/>
          <w:lang w:eastAsia="en-US"/>
        </w:rPr>
      </w:pPr>
      <w:r w:rsidRPr="00942526">
        <w:rPr>
          <w:rFonts w:eastAsia="TimesNewRomanPSMT"/>
          <w:sz w:val="28"/>
          <w:szCs w:val="28"/>
          <w:lang w:eastAsia="en-US"/>
        </w:rPr>
        <w:lastRenderedPageBreak/>
        <w:t>Из пищевых ресурсов на Камчатке широко распространены ягоды: брусника, голубика, клюква, жимолость; плоды – рябина бузинолистная; овощи – черемша, папоротник и орехи кедрового стланика.</w:t>
      </w:r>
    </w:p>
    <w:p w:rsidR="00186286" w:rsidRPr="00942526" w:rsidRDefault="00964243" w:rsidP="00373DFF">
      <w:pPr>
        <w:suppressAutoHyphens/>
        <w:autoSpaceDE w:val="0"/>
        <w:autoSpaceDN w:val="0"/>
        <w:adjustRightInd w:val="0"/>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t xml:space="preserve">Население края ежегодно в больших объемах заготавливает дикоросы. По весьма приблизительным оценкам только сбор папоротника-орляка составляет около </w:t>
      </w:r>
      <w:r w:rsidRPr="006F0A8C">
        <w:rPr>
          <w:rFonts w:eastAsia="Calibri"/>
          <w:sz w:val="28"/>
          <w:szCs w:val="28"/>
          <w:shd w:val="clear" w:color="auto" w:fill="FFFFFF"/>
          <w:lang w:eastAsia="en-US"/>
        </w:rPr>
        <w:t>3</w:t>
      </w:r>
      <w:r w:rsidR="006F0A8C" w:rsidRPr="006F0A8C">
        <w:rPr>
          <w:rFonts w:eastAsia="Calibri"/>
          <w:sz w:val="28"/>
          <w:szCs w:val="28"/>
          <w:shd w:val="clear" w:color="auto" w:fill="FFFFFF"/>
          <w:lang w:eastAsia="en-US"/>
        </w:rPr>
        <w:t>,</w:t>
      </w:r>
      <w:r w:rsidRPr="006F0A8C">
        <w:rPr>
          <w:rFonts w:eastAsia="Calibri"/>
          <w:sz w:val="28"/>
          <w:szCs w:val="28"/>
          <w:shd w:val="clear" w:color="auto" w:fill="FFFFFF"/>
          <w:lang w:eastAsia="en-US"/>
        </w:rPr>
        <w:t>5 тонн</w:t>
      </w:r>
      <w:r w:rsidRPr="00942526">
        <w:rPr>
          <w:rFonts w:eastAsia="Calibri"/>
          <w:sz w:val="28"/>
          <w:szCs w:val="28"/>
          <w:shd w:val="clear" w:color="auto" w:fill="FFFFFF"/>
          <w:lang w:eastAsia="en-US"/>
        </w:rPr>
        <w:t xml:space="preserve">, черемши – 50 тонн, березового сока около 1200 тонн. В народной медицине использует около 252 вида растений местной флоры, из них всего 19 относятся к фармакопейным. </w:t>
      </w:r>
    </w:p>
    <w:p w:rsidR="00964243" w:rsidRPr="00942526" w:rsidRDefault="00964243" w:rsidP="00373DFF">
      <w:pPr>
        <w:suppressAutoHyphens/>
        <w:autoSpaceDE w:val="0"/>
        <w:autoSpaceDN w:val="0"/>
        <w:adjustRightInd w:val="0"/>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t xml:space="preserve">Для этих целей передано в аренду пяти арендаторам – 12,77 тыс.га.  </w:t>
      </w:r>
    </w:p>
    <w:p w:rsidR="00964243" w:rsidRPr="00942526" w:rsidRDefault="00964243" w:rsidP="00373DFF">
      <w:pPr>
        <w:suppressAutoHyphens/>
        <w:autoSpaceDE w:val="0"/>
        <w:autoSpaceDN w:val="0"/>
        <w:adjustRightInd w:val="0"/>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t>Потребление недревесных лесных ресурсов очень важно и для коренного населения, проживающего на территории региона. Недревесные лесные ресурсы используют более 85 % аборигенного населения. Для многих малообеспеченных представителей коренных малочисленных народов Севера (КМНС) ресурсы леса существенно пополняют бюджет их семей. Очевидно, что недревесные ресурсы могут стать основой для развития малого бизнеса, в том числе для коренных народов (таблица 1</w:t>
      </w:r>
      <w:r w:rsidR="00AD21AC" w:rsidRPr="00942526">
        <w:rPr>
          <w:rFonts w:eastAsia="Calibri"/>
          <w:sz w:val="28"/>
          <w:szCs w:val="28"/>
          <w:shd w:val="clear" w:color="auto" w:fill="FFFFFF"/>
          <w:lang w:eastAsia="en-US"/>
        </w:rPr>
        <w:t>5</w:t>
      </w:r>
      <w:r w:rsidRPr="00942526">
        <w:rPr>
          <w:rFonts w:eastAsia="Calibri"/>
          <w:sz w:val="28"/>
          <w:szCs w:val="28"/>
          <w:shd w:val="clear" w:color="auto" w:fill="FFFFFF"/>
          <w:lang w:eastAsia="en-US"/>
        </w:rPr>
        <w:t>).</w:t>
      </w:r>
    </w:p>
    <w:p w:rsidR="00973FD6" w:rsidRDefault="00F00A77" w:rsidP="00373DFF">
      <w:pPr>
        <w:suppressAutoHyphens/>
        <w:jc w:val="right"/>
        <w:rPr>
          <w:sz w:val="28"/>
          <w:szCs w:val="28"/>
        </w:rPr>
      </w:pPr>
      <w:r w:rsidRPr="00942526">
        <w:rPr>
          <w:sz w:val="28"/>
          <w:szCs w:val="28"/>
        </w:rPr>
        <w:t xml:space="preserve">Таблица </w:t>
      </w:r>
      <w:r w:rsidR="00AD21AC" w:rsidRPr="00942526">
        <w:rPr>
          <w:sz w:val="28"/>
          <w:szCs w:val="28"/>
        </w:rPr>
        <w:t>15</w:t>
      </w:r>
    </w:p>
    <w:p w:rsidR="00F00A77" w:rsidRPr="00942526" w:rsidRDefault="00F00A77" w:rsidP="00373DFF">
      <w:pPr>
        <w:suppressAutoHyphens/>
        <w:jc w:val="center"/>
        <w:rPr>
          <w:sz w:val="28"/>
          <w:szCs w:val="28"/>
        </w:rPr>
      </w:pPr>
      <w:r w:rsidRPr="00942526">
        <w:rPr>
          <w:sz w:val="28"/>
          <w:szCs w:val="28"/>
        </w:rPr>
        <w:t>Характеристика коренных малочисленных народов, проживающих на территории Камчатского края и виды их деятельности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5"/>
        <w:gridCol w:w="1134"/>
        <w:gridCol w:w="3685"/>
        <w:gridCol w:w="3260"/>
      </w:tblGrid>
      <w:tr w:rsidR="00C16BFA" w:rsidRPr="00677F0B" w:rsidTr="00677F0B">
        <w:trPr>
          <w:tblHeader/>
        </w:trPr>
        <w:tc>
          <w:tcPr>
            <w:tcW w:w="426" w:type="dxa"/>
          </w:tcPr>
          <w:p w:rsidR="00F00A77" w:rsidRPr="00677F0B" w:rsidRDefault="00F00A77" w:rsidP="00373DFF">
            <w:pPr>
              <w:suppressAutoHyphens/>
              <w:ind w:right="-108" w:hanging="108"/>
              <w:jc w:val="center"/>
              <w:rPr>
                <w:sz w:val="20"/>
                <w:szCs w:val="20"/>
              </w:rPr>
            </w:pPr>
            <w:r w:rsidRPr="00677F0B">
              <w:rPr>
                <w:sz w:val="20"/>
                <w:szCs w:val="20"/>
              </w:rPr>
              <w:t>№</w:t>
            </w:r>
          </w:p>
          <w:p w:rsidR="00F00A77" w:rsidRPr="00677F0B" w:rsidRDefault="00F00A77" w:rsidP="00373DFF">
            <w:pPr>
              <w:suppressAutoHyphens/>
              <w:ind w:right="-108" w:hanging="108"/>
              <w:jc w:val="center"/>
              <w:rPr>
                <w:sz w:val="20"/>
                <w:szCs w:val="20"/>
              </w:rPr>
            </w:pPr>
            <w:r w:rsidRPr="00677F0B">
              <w:rPr>
                <w:sz w:val="20"/>
                <w:szCs w:val="20"/>
              </w:rPr>
              <w:t>пп</w:t>
            </w:r>
          </w:p>
        </w:tc>
        <w:tc>
          <w:tcPr>
            <w:tcW w:w="1275" w:type="dxa"/>
          </w:tcPr>
          <w:p w:rsidR="00F00A77" w:rsidRPr="00677F0B" w:rsidRDefault="00F00A77" w:rsidP="00373DFF">
            <w:pPr>
              <w:suppressAutoHyphens/>
              <w:ind w:left="-108" w:right="-108"/>
              <w:jc w:val="center"/>
              <w:rPr>
                <w:sz w:val="20"/>
                <w:szCs w:val="20"/>
              </w:rPr>
            </w:pPr>
            <w:r w:rsidRPr="00677F0B">
              <w:rPr>
                <w:sz w:val="20"/>
                <w:szCs w:val="20"/>
              </w:rPr>
              <w:t>Наименование</w:t>
            </w:r>
          </w:p>
          <w:p w:rsidR="00F00A77" w:rsidRPr="00677F0B" w:rsidRDefault="00F00A77" w:rsidP="00373DFF">
            <w:pPr>
              <w:suppressAutoHyphens/>
              <w:ind w:left="-108" w:right="-108"/>
              <w:jc w:val="center"/>
              <w:rPr>
                <w:sz w:val="20"/>
                <w:szCs w:val="20"/>
              </w:rPr>
            </w:pPr>
            <w:r w:rsidRPr="00677F0B">
              <w:rPr>
                <w:sz w:val="20"/>
                <w:szCs w:val="20"/>
              </w:rPr>
              <w:t>народов</w:t>
            </w:r>
          </w:p>
        </w:tc>
        <w:tc>
          <w:tcPr>
            <w:tcW w:w="1134" w:type="dxa"/>
          </w:tcPr>
          <w:p w:rsidR="00F00A77" w:rsidRPr="00677F0B" w:rsidRDefault="00F00A77" w:rsidP="00373DFF">
            <w:pPr>
              <w:suppressAutoHyphens/>
              <w:ind w:left="-108" w:right="-108"/>
              <w:jc w:val="center"/>
              <w:rPr>
                <w:sz w:val="20"/>
                <w:szCs w:val="20"/>
              </w:rPr>
            </w:pPr>
            <w:r w:rsidRPr="00677F0B">
              <w:rPr>
                <w:sz w:val="20"/>
                <w:szCs w:val="20"/>
              </w:rPr>
              <w:t>Численность</w:t>
            </w:r>
          </w:p>
          <w:p w:rsidR="00F00A77" w:rsidRPr="00677F0B" w:rsidRDefault="00F00A77" w:rsidP="00373DFF">
            <w:pPr>
              <w:suppressAutoHyphens/>
              <w:ind w:left="-108" w:right="-108"/>
              <w:jc w:val="center"/>
              <w:rPr>
                <w:sz w:val="20"/>
                <w:szCs w:val="20"/>
              </w:rPr>
            </w:pPr>
            <w:r w:rsidRPr="00677F0B">
              <w:rPr>
                <w:sz w:val="20"/>
                <w:szCs w:val="20"/>
              </w:rPr>
              <w:t>населения,</w:t>
            </w:r>
            <w:r w:rsidR="000F7745" w:rsidRPr="00677F0B">
              <w:rPr>
                <w:sz w:val="20"/>
                <w:szCs w:val="20"/>
              </w:rPr>
              <w:t xml:space="preserve"> </w:t>
            </w:r>
            <w:r w:rsidRPr="00677F0B">
              <w:rPr>
                <w:sz w:val="20"/>
                <w:szCs w:val="20"/>
              </w:rPr>
              <w:t>чел.</w:t>
            </w:r>
          </w:p>
        </w:tc>
        <w:tc>
          <w:tcPr>
            <w:tcW w:w="3685" w:type="dxa"/>
          </w:tcPr>
          <w:p w:rsidR="00F00A77" w:rsidRPr="00677F0B" w:rsidRDefault="00F00A77" w:rsidP="00373DFF">
            <w:pPr>
              <w:suppressAutoHyphens/>
              <w:ind w:left="-108" w:right="-108"/>
              <w:jc w:val="center"/>
              <w:rPr>
                <w:sz w:val="20"/>
                <w:szCs w:val="20"/>
              </w:rPr>
            </w:pPr>
            <w:r w:rsidRPr="00677F0B">
              <w:rPr>
                <w:sz w:val="20"/>
                <w:szCs w:val="20"/>
              </w:rPr>
              <w:t>Территория преимущественного</w:t>
            </w:r>
          </w:p>
          <w:p w:rsidR="00F00A77" w:rsidRPr="00677F0B" w:rsidRDefault="00F00A77" w:rsidP="00373DFF">
            <w:pPr>
              <w:suppressAutoHyphens/>
              <w:ind w:left="-108" w:right="-108"/>
              <w:jc w:val="center"/>
              <w:rPr>
                <w:sz w:val="20"/>
                <w:szCs w:val="20"/>
              </w:rPr>
            </w:pPr>
            <w:r w:rsidRPr="00677F0B">
              <w:rPr>
                <w:sz w:val="20"/>
                <w:szCs w:val="20"/>
              </w:rPr>
              <w:t>проживания</w:t>
            </w:r>
          </w:p>
        </w:tc>
        <w:tc>
          <w:tcPr>
            <w:tcW w:w="3260" w:type="dxa"/>
          </w:tcPr>
          <w:p w:rsidR="00F00A77" w:rsidRPr="00677F0B" w:rsidRDefault="00F00A77" w:rsidP="00373DFF">
            <w:pPr>
              <w:suppressAutoHyphens/>
              <w:ind w:left="-108" w:right="-108"/>
              <w:jc w:val="center"/>
              <w:rPr>
                <w:sz w:val="20"/>
                <w:szCs w:val="20"/>
              </w:rPr>
            </w:pPr>
            <w:r w:rsidRPr="00677F0B">
              <w:rPr>
                <w:sz w:val="20"/>
                <w:szCs w:val="20"/>
              </w:rPr>
              <w:t>Виды традиционной</w:t>
            </w:r>
          </w:p>
          <w:p w:rsidR="00F00A77" w:rsidRPr="00677F0B" w:rsidRDefault="00F00A77" w:rsidP="00373DFF">
            <w:pPr>
              <w:suppressAutoHyphens/>
              <w:ind w:left="-108" w:right="-108"/>
              <w:jc w:val="center"/>
              <w:rPr>
                <w:sz w:val="20"/>
                <w:szCs w:val="20"/>
              </w:rPr>
            </w:pPr>
            <w:r w:rsidRPr="00677F0B">
              <w:rPr>
                <w:sz w:val="20"/>
                <w:szCs w:val="20"/>
              </w:rPr>
              <w:t>деятельности</w:t>
            </w:r>
          </w:p>
        </w:tc>
      </w:tr>
      <w:tr w:rsidR="00D869BB" w:rsidRPr="00677F0B" w:rsidTr="00677F0B">
        <w:trPr>
          <w:tblHeader/>
        </w:trPr>
        <w:tc>
          <w:tcPr>
            <w:tcW w:w="426" w:type="dxa"/>
          </w:tcPr>
          <w:p w:rsidR="00D869BB" w:rsidRPr="00677F0B" w:rsidRDefault="00D869BB" w:rsidP="00373DFF">
            <w:pPr>
              <w:suppressAutoHyphens/>
              <w:ind w:right="-108" w:hanging="108"/>
              <w:jc w:val="center"/>
              <w:rPr>
                <w:sz w:val="20"/>
                <w:szCs w:val="20"/>
              </w:rPr>
            </w:pPr>
            <w:r>
              <w:rPr>
                <w:sz w:val="20"/>
                <w:szCs w:val="20"/>
              </w:rPr>
              <w:t>1</w:t>
            </w:r>
          </w:p>
        </w:tc>
        <w:tc>
          <w:tcPr>
            <w:tcW w:w="1275" w:type="dxa"/>
          </w:tcPr>
          <w:p w:rsidR="00D869BB" w:rsidRPr="00677F0B" w:rsidRDefault="00D869BB" w:rsidP="00373DFF">
            <w:pPr>
              <w:suppressAutoHyphens/>
              <w:ind w:left="-108" w:right="-108"/>
              <w:jc w:val="center"/>
              <w:rPr>
                <w:sz w:val="20"/>
                <w:szCs w:val="20"/>
              </w:rPr>
            </w:pPr>
            <w:r>
              <w:rPr>
                <w:sz w:val="20"/>
                <w:szCs w:val="20"/>
              </w:rPr>
              <w:t>2</w:t>
            </w:r>
          </w:p>
        </w:tc>
        <w:tc>
          <w:tcPr>
            <w:tcW w:w="1134" w:type="dxa"/>
          </w:tcPr>
          <w:p w:rsidR="00D869BB" w:rsidRPr="00677F0B" w:rsidRDefault="00D869BB" w:rsidP="00373DFF">
            <w:pPr>
              <w:suppressAutoHyphens/>
              <w:ind w:left="-108" w:right="-108"/>
              <w:jc w:val="center"/>
              <w:rPr>
                <w:sz w:val="20"/>
                <w:szCs w:val="20"/>
              </w:rPr>
            </w:pPr>
            <w:r>
              <w:rPr>
                <w:sz w:val="20"/>
                <w:szCs w:val="20"/>
              </w:rPr>
              <w:t>3</w:t>
            </w:r>
          </w:p>
        </w:tc>
        <w:tc>
          <w:tcPr>
            <w:tcW w:w="3685" w:type="dxa"/>
          </w:tcPr>
          <w:p w:rsidR="00D869BB" w:rsidRPr="00677F0B" w:rsidRDefault="00D869BB" w:rsidP="00373DFF">
            <w:pPr>
              <w:suppressAutoHyphens/>
              <w:ind w:left="-108" w:right="-108"/>
              <w:jc w:val="center"/>
              <w:rPr>
                <w:sz w:val="20"/>
                <w:szCs w:val="20"/>
              </w:rPr>
            </w:pPr>
            <w:r>
              <w:rPr>
                <w:sz w:val="20"/>
                <w:szCs w:val="20"/>
              </w:rPr>
              <w:t>4</w:t>
            </w:r>
          </w:p>
        </w:tc>
        <w:tc>
          <w:tcPr>
            <w:tcW w:w="3260" w:type="dxa"/>
          </w:tcPr>
          <w:p w:rsidR="00D869BB" w:rsidRPr="00677F0B" w:rsidRDefault="00D869BB" w:rsidP="00373DFF">
            <w:pPr>
              <w:suppressAutoHyphens/>
              <w:ind w:left="-108" w:right="-108"/>
              <w:jc w:val="center"/>
              <w:rPr>
                <w:sz w:val="20"/>
                <w:szCs w:val="20"/>
              </w:rPr>
            </w:pPr>
            <w:r>
              <w:rPr>
                <w:sz w:val="20"/>
                <w:szCs w:val="20"/>
              </w:rPr>
              <w:t>5</w:t>
            </w:r>
          </w:p>
        </w:tc>
      </w:tr>
      <w:tr w:rsidR="00C16BFA" w:rsidRPr="00677F0B" w:rsidTr="00677F0B">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1</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Алеуты</w:t>
            </w:r>
          </w:p>
        </w:tc>
        <w:tc>
          <w:tcPr>
            <w:tcW w:w="1134" w:type="dxa"/>
            <w:vAlign w:val="center"/>
          </w:tcPr>
          <w:p w:rsidR="00F00A77" w:rsidRPr="00677F0B" w:rsidRDefault="00F00A77" w:rsidP="00373DFF">
            <w:pPr>
              <w:suppressAutoHyphens/>
              <w:jc w:val="center"/>
              <w:rPr>
                <w:sz w:val="20"/>
                <w:szCs w:val="20"/>
              </w:rPr>
            </w:pPr>
            <w:r w:rsidRPr="00677F0B">
              <w:rPr>
                <w:rFonts w:eastAsia="Calibri"/>
                <w:sz w:val="20"/>
                <w:szCs w:val="20"/>
                <w:lang w:eastAsia="en-US"/>
              </w:rPr>
              <w:t>294</w:t>
            </w:r>
          </w:p>
        </w:tc>
        <w:tc>
          <w:tcPr>
            <w:tcW w:w="3685" w:type="dxa"/>
            <w:vAlign w:val="center"/>
          </w:tcPr>
          <w:p w:rsidR="00F00A77" w:rsidRPr="00677F0B" w:rsidRDefault="00F00A77" w:rsidP="00373DFF">
            <w:pPr>
              <w:suppressAutoHyphens/>
              <w:ind w:left="-108" w:right="-108"/>
              <w:rPr>
                <w:sz w:val="20"/>
                <w:szCs w:val="20"/>
              </w:rPr>
            </w:pPr>
            <w:r w:rsidRPr="00677F0B">
              <w:rPr>
                <w:sz w:val="20"/>
                <w:szCs w:val="20"/>
              </w:rPr>
              <w:t>Алеутский муниципальный район</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охота на морских животных, рыболовство</w:t>
            </w:r>
          </w:p>
        </w:tc>
      </w:tr>
      <w:tr w:rsidR="00C16BFA" w:rsidRPr="00677F0B" w:rsidTr="00677F0B">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2</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Алюторцы</w:t>
            </w:r>
          </w:p>
        </w:tc>
        <w:tc>
          <w:tcPr>
            <w:tcW w:w="1134" w:type="dxa"/>
            <w:vAlign w:val="center"/>
          </w:tcPr>
          <w:p w:rsidR="00F00A77" w:rsidRPr="00677F0B" w:rsidRDefault="00F00A77" w:rsidP="00373DFF">
            <w:pPr>
              <w:suppressAutoHyphens/>
              <w:jc w:val="center"/>
              <w:rPr>
                <w:sz w:val="20"/>
                <w:szCs w:val="20"/>
              </w:rPr>
            </w:pPr>
            <w:r w:rsidRPr="00677F0B">
              <w:rPr>
                <w:sz w:val="20"/>
                <w:szCs w:val="20"/>
              </w:rPr>
              <w:t>1800</w:t>
            </w:r>
          </w:p>
        </w:tc>
        <w:tc>
          <w:tcPr>
            <w:tcW w:w="3685" w:type="dxa"/>
            <w:vAlign w:val="center"/>
          </w:tcPr>
          <w:p w:rsidR="00F00A77" w:rsidRPr="00677F0B" w:rsidRDefault="00F00A77" w:rsidP="00373DFF">
            <w:pPr>
              <w:suppressAutoHyphens/>
              <w:ind w:left="-108" w:right="-108"/>
              <w:rPr>
                <w:sz w:val="20"/>
                <w:szCs w:val="20"/>
              </w:rPr>
            </w:pPr>
            <w:r w:rsidRPr="00677F0B">
              <w:rPr>
                <w:sz w:val="20"/>
                <w:szCs w:val="20"/>
              </w:rPr>
              <w:t>Карагинский, Олюторский муниципальные районы</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оленеводство, охота на морских животных, рыболовство</w:t>
            </w:r>
          </w:p>
        </w:tc>
      </w:tr>
      <w:tr w:rsidR="00C16BFA" w:rsidRPr="00677F0B" w:rsidTr="00677F0B">
        <w:tc>
          <w:tcPr>
            <w:tcW w:w="426" w:type="dxa"/>
            <w:tcBorders>
              <w:bottom w:val="nil"/>
            </w:tcBorders>
            <w:vAlign w:val="center"/>
          </w:tcPr>
          <w:p w:rsidR="00F00A77" w:rsidRPr="00677F0B" w:rsidRDefault="00F00A77" w:rsidP="00373DFF">
            <w:pPr>
              <w:suppressAutoHyphens/>
              <w:ind w:right="-108" w:hanging="108"/>
              <w:jc w:val="center"/>
              <w:rPr>
                <w:sz w:val="20"/>
                <w:szCs w:val="20"/>
              </w:rPr>
            </w:pPr>
            <w:r w:rsidRPr="00677F0B">
              <w:rPr>
                <w:sz w:val="20"/>
                <w:szCs w:val="20"/>
              </w:rPr>
              <w:t>3</w:t>
            </w:r>
            <w:r w:rsidR="00D869BB">
              <w:rPr>
                <w:sz w:val="20"/>
                <w:szCs w:val="20"/>
              </w:rPr>
              <w:t>.</w:t>
            </w:r>
          </w:p>
        </w:tc>
        <w:tc>
          <w:tcPr>
            <w:tcW w:w="1275" w:type="dxa"/>
            <w:tcBorders>
              <w:bottom w:val="nil"/>
            </w:tcBorders>
            <w:vAlign w:val="center"/>
          </w:tcPr>
          <w:p w:rsidR="00F00A77" w:rsidRPr="00677F0B" w:rsidRDefault="00F00A77" w:rsidP="00373DFF">
            <w:pPr>
              <w:suppressAutoHyphens/>
              <w:jc w:val="center"/>
              <w:rPr>
                <w:sz w:val="20"/>
                <w:szCs w:val="20"/>
              </w:rPr>
            </w:pPr>
            <w:r w:rsidRPr="00677F0B">
              <w:rPr>
                <w:sz w:val="20"/>
                <w:szCs w:val="20"/>
              </w:rPr>
              <w:t>Ительмены</w:t>
            </w:r>
          </w:p>
        </w:tc>
        <w:tc>
          <w:tcPr>
            <w:tcW w:w="1134" w:type="dxa"/>
            <w:tcBorders>
              <w:bottom w:val="nil"/>
            </w:tcBorders>
            <w:vAlign w:val="center"/>
          </w:tcPr>
          <w:p w:rsidR="00F00A77" w:rsidRPr="00677F0B" w:rsidRDefault="00F00A77" w:rsidP="00373DFF">
            <w:pPr>
              <w:suppressAutoHyphens/>
              <w:jc w:val="center"/>
              <w:rPr>
                <w:sz w:val="20"/>
                <w:szCs w:val="20"/>
              </w:rPr>
            </w:pPr>
            <w:r w:rsidRPr="00677F0B">
              <w:rPr>
                <w:rFonts w:eastAsia="Calibri"/>
                <w:sz w:val="20"/>
                <w:szCs w:val="20"/>
                <w:lang w:eastAsia="en-US"/>
              </w:rPr>
              <w:t>2394</w:t>
            </w:r>
          </w:p>
        </w:tc>
        <w:tc>
          <w:tcPr>
            <w:tcW w:w="3685" w:type="dxa"/>
            <w:tcBorders>
              <w:bottom w:val="nil"/>
            </w:tcBorders>
            <w:vAlign w:val="center"/>
          </w:tcPr>
          <w:p w:rsidR="00F00A77" w:rsidRPr="00677F0B" w:rsidRDefault="00F00A77" w:rsidP="00373DFF">
            <w:pPr>
              <w:suppressAutoHyphens/>
              <w:ind w:left="-108" w:right="-108"/>
              <w:rPr>
                <w:sz w:val="20"/>
                <w:szCs w:val="20"/>
              </w:rPr>
            </w:pPr>
            <w:r w:rsidRPr="00677F0B">
              <w:rPr>
                <w:sz w:val="20"/>
                <w:szCs w:val="20"/>
              </w:rPr>
              <w:t>Тигильский, Мильковский муниципальные районы</w:t>
            </w:r>
          </w:p>
        </w:tc>
        <w:tc>
          <w:tcPr>
            <w:tcW w:w="3260" w:type="dxa"/>
            <w:tcBorders>
              <w:bottom w:val="nil"/>
            </w:tcBorders>
            <w:vAlign w:val="center"/>
          </w:tcPr>
          <w:p w:rsidR="00F00A77" w:rsidRPr="00677F0B" w:rsidRDefault="00F00A77" w:rsidP="00373DFF">
            <w:pPr>
              <w:suppressAutoHyphens/>
              <w:ind w:left="-108" w:right="-108"/>
              <w:rPr>
                <w:sz w:val="20"/>
                <w:szCs w:val="20"/>
              </w:rPr>
            </w:pPr>
            <w:r w:rsidRPr="00677F0B">
              <w:rPr>
                <w:sz w:val="20"/>
                <w:szCs w:val="20"/>
              </w:rPr>
              <w:t>рыболовство (лосось), охота на оленя, медведя, морских котиков, собирательство</w:t>
            </w:r>
          </w:p>
        </w:tc>
      </w:tr>
      <w:tr w:rsidR="00C16BFA" w:rsidRPr="00677F0B" w:rsidTr="00677F0B">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4</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Камчадалы</w:t>
            </w:r>
          </w:p>
        </w:tc>
        <w:tc>
          <w:tcPr>
            <w:tcW w:w="1134" w:type="dxa"/>
            <w:vAlign w:val="center"/>
          </w:tcPr>
          <w:p w:rsidR="00F00A77" w:rsidRPr="00677F0B" w:rsidRDefault="00F00A77" w:rsidP="00373DFF">
            <w:pPr>
              <w:suppressAutoHyphens/>
              <w:jc w:val="center"/>
              <w:rPr>
                <w:sz w:val="20"/>
                <w:szCs w:val="20"/>
              </w:rPr>
            </w:pPr>
            <w:r w:rsidRPr="00677F0B">
              <w:rPr>
                <w:sz w:val="20"/>
                <w:szCs w:val="20"/>
              </w:rPr>
              <w:t>1600</w:t>
            </w:r>
          </w:p>
        </w:tc>
        <w:tc>
          <w:tcPr>
            <w:tcW w:w="3685" w:type="dxa"/>
            <w:vAlign w:val="center"/>
          </w:tcPr>
          <w:p w:rsidR="00F00A77" w:rsidRPr="00677F0B" w:rsidRDefault="00F00A77" w:rsidP="00373DFF">
            <w:pPr>
              <w:suppressAutoHyphens/>
              <w:ind w:left="-108" w:right="-108"/>
              <w:rPr>
                <w:sz w:val="20"/>
                <w:szCs w:val="20"/>
              </w:rPr>
            </w:pPr>
            <w:r w:rsidRPr="00677F0B">
              <w:rPr>
                <w:rFonts w:eastAsia="Calibri"/>
                <w:sz w:val="20"/>
                <w:szCs w:val="20"/>
                <w:shd w:val="clear" w:color="auto" w:fill="FFFFFF"/>
                <w:lang w:eastAsia="en-US"/>
              </w:rPr>
              <w:t xml:space="preserve">Соболевский, Большерецкий, Мильковский, Усть-Камчатский и Елизовский </w:t>
            </w:r>
            <w:r w:rsidRPr="00677F0B">
              <w:rPr>
                <w:sz w:val="20"/>
                <w:szCs w:val="20"/>
              </w:rPr>
              <w:t>муниципальные районы</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рыболовство</w:t>
            </w:r>
          </w:p>
        </w:tc>
      </w:tr>
      <w:tr w:rsidR="00C16BFA" w:rsidRPr="00677F0B" w:rsidTr="00677F0B">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5</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Коряки</w:t>
            </w:r>
          </w:p>
        </w:tc>
        <w:tc>
          <w:tcPr>
            <w:tcW w:w="1134" w:type="dxa"/>
            <w:vAlign w:val="center"/>
          </w:tcPr>
          <w:p w:rsidR="00F00A77" w:rsidRPr="00677F0B" w:rsidRDefault="00F00A77" w:rsidP="00373DFF">
            <w:pPr>
              <w:suppressAutoHyphens/>
              <w:jc w:val="center"/>
              <w:rPr>
                <w:b/>
                <w:sz w:val="20"/>
                <w:szCs w:val="20"/>
              </w:rPr>
            </w:pPr>
            <w:r w:rsidRPr="00677F0B">
              <w:rPr>
                <w:rFonts w:eastAsia="Calibri"/>
                <w:bCs/>
                <w:sz w:val="20"/>
                <w:szCs w:val="20"/>
                <w:lang w:eastAsia="en-US"/>
              </w:rPr>
              <w:t>6640</w:t>
            </w:r>
          </w:p>
        </w:tc>
        <w:tc>
          <w:tcPr>
            <w:tcW w:w="3685" w:type="dxa"/>
            <w:vAlign w:val="center"/>
          </w:tcPr>
          <w:p w:rsidR="00F00A77" w:rsidRPr="00677F0B" w:rsidRDefault="00677F0B" w:rsidP="00373DFF">
            <w:pPr>
              <w:suppressAutoHyphens/>
              <w:ind w:left="-108" w:right="-108"/>
              <w:rPr>
                <w:sz w:val="20"/>
                <w:szCs w:val="20"/>
              </w:rPr>
            </w:pPr>
            <w:r w:rsidRPr="00677F0B">
              <w:rPr>
                <w:sz w:val="20"/>
                <w:szCs w:val="20"/>
              </w:rPr>
              <w:t>Елизовский, Быстринский</w:t>
            </w:r>
            <w:r w:rsidR="00F00A77" w:rsidRPr="00677F0B">
              <w:rPr>
                <w:sz w:val="20"/>
                <w:szCs w:val="20"/>
              </w:rPr>
              <w:t xml:space="preserve"> районы,</w:t>
            </w:r>
            <w:r w:rsidR="00F00A77" w:rsidRPr="00677F0B">
              <w:rPr>
                <w:rFonts w:eastAsia="Calibri"/>
                <w:sz w:val="20"/>
                <w:szCs w:val="20"/>
                <w:shd w:val="clear" w:color="auto" w:fill="FFFFFF"/>
                <w:lang w:eastAsia="en-US"/>
              </w:rPr>
              <w:t xml:space="preserve"> на восточном и западном побережьях Камчатки, а также в районе Пенжинской губы и полуострове Тайгонос</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оленеводство (чавчувены), морская охота (нымыланы), пушной промысел</w:t>
            </w:r>
          </w:p>
        </w:tc>
      </w:tr>
      <w:tr w:rsidR="00C16BFA" w:rsidRPr="00677F0B" w:rsidTr="00677F0B">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6</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Чукчи</w:t>
            </w:r>
          </w:p>
        </w:tc>
        <w:tc>
          <w:tcPr>
            <w:tcW w:w="1134" w:type="dxa"/>
            <w:vAlign w:val="center"/>
          </w:tcPr>
          <w:p w:rsidR="00F00A77" w:rsidRPr="00677F0B" w:rsidRDefault="00F00A77" w:rsidP="00373DFF">
            <w:pPr>
              <w:suppressAutoHyphens/>
              <w:jc w:val="center"/>
              <w:rPr>
                <w:sz w:val="20"/>
                <w:szCs w:val="20"/>
              </w:rPr>
            </w:pPr>
            <w:r w:rsidRPr="00677F0B">
              <w:rPr>
                <w:rFonts w:eastAsia="Calibri"/>
                <w:sz w:val="20"/>
                <w:szCs w:val="20"/>
                <w:lang w:eastAsia="en-US"/>
              </w:rPr>
              <w:t>1496</w:t>
            </w:r>
          </w:p>
        </w:tc>
        <w:tc>
          <w:tcPr>
            <w:tcW w:w="3685" w:type="dxa"/>
            <w:vAlign w:val="center"/>
          </w:tcPr>
          <w:p w:rsidR="00F00A77" w:rsidRPr="00677F0B" w:rsidRDefault="00F00A77" w:rsidP="00373DFF">
            <w:pPr>
              <w:suppressAutoHyphens/>
              <w:ind w:left="-108" w:right="-108"/>
              <w:rPr>
                <w:sz w:val="20"/>
                <w:szCs w:val="20"/>
              </w:rPr>
            </w:pPr>
            <w:r w:rsidRPr="00677F0B">
              <w:rPr>
                <w:sz w:val="20"/>
                <w:szCs w:val="20"/>
              </w:rPr>
              <w:t>Олюторский, Пенжинский муниципальныйе районы</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кочевое оленеводство, охота на морского зверя</w:t>
            </w:r>
          </w:p>
        </w:tc>
      </w:tr>
      <w:tr w:rsidR="00C16BFA" w:rsidRPr="00677F0B" w:rsidTr="00677F0B">
        <w:trPr>
          <w:trHeight w:val="289"/>
        </w:trPr>
        <w:tc>
          <w:tcPr>
            <w:tcW w:w="426" w:type="dxa"/>
            <w:tcBorders>
              <w:bottom w:val="single" w:sz="4" w:space="0" w:color="auto"/>
            </w:tcBorders>
            <w:vAlign w:val="center"/>
          </w:tcPr>
          <w:p w:rsidR="00F00A77" w:rsidRPr="00677F0B" w:rsidRDefault="00F00A77" w:rsidP="00373DFF">
            <w:pPr>
              <w:suppressAutoHyphens/>
              <w:ind w:right="-108" w:hanging="108"/>
              <w:jc w:val="center"/>
              <w:rPr>
                <w:sz w:val="20"/>
                <w:szCs w:val="20"/>
              </w:rPr>
            </w:pPr>
            <w:r w:rsidRPr="00677F0B">
              <w:rPr>
                <w:sz w:val="20"/>
                <w:szCs w:val="20"/>
              </w:rPr>
              <w:t>7</w:t>
            </w:r>
            <w:r w:rsidR="00D869BB">
              <w:rPr>
                <w:sz w:val="20"/>
                <w:szCs w:val="20"/>
              </w:rPr>
              <w:t>.</w:t>
            </w:r>
          </w:p>
        </w:tc>
        <w:tc>
          <w:tcPr>
            <w:tcW w:w="1275" w:type="dxa"/>
            <w:tcBorders>
              <w:bottom w:val="single" w:sz="4" w:space="0" w:color="auto"/>
            </w:tcBorders>
            <w:vAlign w:val="center"/>
          </w:tcPr>
          <w:p w:rsidR="00F00A77" w:rsidRPr="00677F0B" w:rsidRDefault="00F00A77" w:rsidP="00373DFF">
            <w:pPr>
              <w:suppressAutoHyphens/>
              <w:jc w:val="center"/>
              <w:rPr>
                <w:sz w:val="20"/>
                <w:szCs w:val="20"/>
              </w:rPr>
            </w:pPr>
            <w:r w:rsidRPr="00677F0B">
              <w:rPr>
                <w:sz w:val="20"/>
                <w:szCs w:val="20"/>
              </w:rPr>
              <w:t>Эвенки</w:t>
            </w:r>
          </w:p>
        </w:tc>
        <w:tc>
          <w:tcPr>
            <w:tcW w:w="1134" w:type="dxa"/>
            <w:tcBorders>
              <w:bottom w:val="single" w:sz="4" w:space="0" w:color="auto"/>
            </w:tcBorders>
            <w:vAlign w:val="center"/>
          </w:tcPr>
          <w:p w:rsidR="00F00A77" w:rsidRPr="00677F0B" w:rsidRDefault="00F00A77" w:rsidP="00373DFF">
            <w:pPr>
              <w:suppressAutoHyphens/>
              <w:jc w:val="center"/>
              <w:rPr>
                <w:sz w:val="20"/>
                <w:szCs w:val="20"/>
              </w:rPr>
            </w:pPr>
            <w:r w:rsidRPr="00677F0B">
              <w:rPr>
                <w:sz w:val="20"/>
                <w:szCs w:val="20"/>
              </w:rPr>
              <w:t>до 100</w:t>
            </w:r>
          </w:p>
        </w:tc>
        <w:tc>
          <w:tcPr>
            <w:tcW w:w="3685" w:type="dxa"/>
            <w:tcBorders>
              <w:bottom w:val="single" w:sz="4" w:space="0" w:color="auto"/>
            </w:tcBorders>
            <w:vAlign w:val="center"/>
          </w:tcPr>
          <w:p w:rsidR="00F00A77" w:rsidRPr="00677F0B" w:rsidRDefault="00F00A77" w:rsidP="00373DFF">
            <w:pPr>
              <w:suppressAutoHyphens/>
              <w:ind w:left="-108" w:right="-108"/>
              <w:rPr>
                <w:rFonts w:eastAsia="Calibri"/>
                <w:bCs/>
                <w:sz w:val="20"/>
                <w:szCs w:val="20"/>
                <w:shd w:val="clear" w:color="auto" w:fill="FFFFFF"/>
                <w:lang w:eastAsia="en-US"/>
              </w:rPr>
            </w:pPr>
            <w:r w:rsidRPr="00677F0B">
              <w:rPr>
                <w:rFonts w:eastAsia="Calibri"/>
                <w:bCs/>
                <w:sz w:val="20"/>
                <w:szCs w:val="20"/>
                <w:shd w:val="clear" w:color="auto" w:fill="FFFFFF"/>
                <w:lang w:eastAsia="en-US"/>
              </w:rPr>
              <w:t>Быстринский</w:t>
            </w:r>
            <w:r w:rsidRPr="00677F0B">
              <w:rPr>
                <w:rFonts w:eastAsia="Calibri"/>
                <w:sz w:val="20"/>
                <w:szCs w:val="20"/>
                <w:shd w:val="clear" w:color="auto" w:fill="FFFFFF"/>
                <w:lang w:eastAsia="en-US"/>
              </w:rPr>
              <w:t> </w:t>
            </w:r>
            <w:r w:rsidRPr="00677F0B">
              <w:rPr>
                <w:rFonts w:eastAsia="Calibri"/>
                <w:bCs/>
                <w:sz w:val="20"/>
                <w:szCs w:val="20"/>
                <w:shd w:val="clear" w:color="auto" w:fill="FFFFFF"/>
                <w:lang w:eastAsia="en-US"/>
              </w:rPr>
              <w:t>муниципальный район</w:t>
            </w:r>
          </w:p>
        </w:tc>
        <w:tc>
          <w:tcPr>
            <w:tcW w:w="3260" w:type="dxa"/>
            <w:tcBorders>
              <w:bottom w:val="single" w:sz="4" w:space="0" w:color="auto"/>
            </w:tcBorders>
            <w:vAlign w:val="center"/>
          </w:tcPr>
          <w:p w:rsidR="00F00A77" w:rsidRPr="00677F0B" w:rsidRDefault="00F00A77" w:rsidP="00373DFF">
            <w:pPr>
              <w:suppressAutoHyphens/>
              <w:ind w:left="-108" w:right="-108"/>
              <w:rPr>
                <w:sz w:val="20"/>
                <w:szCs w:val="20"/>
              </w:rPr>
            </w:pPr>
            <w:r w:rsidRPr="00677F0B">
              <w:rPr>
                <w:sz w:val="20"/>
                <w:szCs w:val="20"/>
              </w:rPr>
              <w:t>охота, рыболовство, оленеводство, частично коневодство</w:t>
            </w:r>
          </w:p>
        </w:tc>
      </w:tr>
      <w:tr w:rsidR="00C16BFA" w:rsidRPr="00677F0B" w:rsidTr="00677F0B">
        <w:tc>
          <w:tcPr>
            <w:tcW w:w="426" w:type="dxa"/>
            <w:tcBorders>
              <w:bottom w:val="single" w:sz="4" w:space="0" w:color="auto"/>
            </w:tcBorders>
            <w:vAlign w:val="center"/>
          </w:tcPr>
          <w:p w:rsidR="00F00A77" w:rsidRPr="00677F0B" w:rsidRDefault="00F00A77" w:rsidP="00373DFF">
            <w:pPr>
              <w:suppressAutoHyphens/>
              <w:ind w:right="-108" w:hanging="108"/>
              <w:jc w:val="center"/>
              <w:rPr>
                <w:sz w:val="20"/>
                <w:szCs w:val="20"/>
              </w:rPr>
            </w:pPr>
            <w:r w:rsidRPr="00677F0B">
              <w:rPr>
                <w:sz w:val="20"/>
                <w:szCs w:val="20"/>
              </w:rPr>
              <w:t>8</w:t>
            </w:r>
            <w:r w:rsidR="00D869BB">
              <w:rPr>
                <w:sz w:val="20"/>
                <w:szCs w:val="20"/>
              </w:rPr>
              <w:t>.</w:t>
            </w:r>
          </w:p>
        </w:tc>
        <w:tc>
          <w:tcPr>
            <w:tcW w:w="1275" w:type="dxa"/>
            <w:tcBorders>
              <w:bottom w:val="single" w:sz="4" w:space="0" w:color="auto"/>
            </w:tcBorders>
            <w:vAlign w:val="center"/>
          </w:tcPr>
          <w:p w:rsidR="00F00A77" w:rsidRPr="00677F0B" w:rsidRDefault="00F00A77" w:rsidP="00373DFF">
            <w:pPr>
              <w:suppressAutoHyphens/>
              <w:jc w:val="center"/>
              <w:rPr>
                <w:sz w:val="20"/>
                <w:szCs w:val="20"/>
              </w:rPr>
            </w:pPr>
            <w:r w:rsidRPr="00677F0B">
              <w:rPr>
                <w:sz w:val="20"/>
                <w:szCs w:val="20"/>
              </w:rPr>
              <w:t>Эвены</w:t>
            </w:r>
          </w:p>
        </w:tc>
        <w:tc>
          <w:tcPr>
            <w:tcW w:w="1134" w:type="dxa"/>
            <w:tcBorders>
              <w:bottom w:val="single" w:sz="4" w:space="0" w:color="auto"/>
            </w:tcBorders>
            <w:vAlign w:val="center"/>
          </w:tcPr>
          <w:p w:rsidR="00F00A77" w:rsidRPr="00677F0B" w:rsidRDefault="00F00A77" w:rsidP="00373DFF">
            <w:pPr>
              <w:suppressAutoHyphens/>
              <w:jc w:val="center"/>
              <w:rPr>
                <w:sz w:val="20"/>
                <w:szCs w:val="20"/>
              </w:rPr>
            </w:pPr>
            <w:r w:rsidRPr="00677F0B">
              <w:rPr>
                <w:rFonts w:eastAsia="Calibri"/>
                <w:sz w:val="20"/>
                <w:szCs w:val="20"/>
                <w:lang w:eastAsia="en-US"/>
              </w:rPr>
              <w:t>1872</w:t>
            </w:r>
          </w:p>
        </w:tc>
        <w:tc>
          <w:tcPr>
            <w:tcW w:w="3685" w:type="dxa"/>
            <w:tcBorders>
              <w:bottom w:val="single" w:sz="4" w:space="0" w:color="auto"/>
            </w:tcBorders>
            <w:vAlign w:val="center"/>
          </w:tcPr>
          <w:p w:rsidR="00F00A77" w:rsidRPr="00677F0B" w:rsidRDefault="00F00A77" w:rsidP="00373DFF">
            <w:pPr>
              <w:suppressAutoHyphens/>
              <w:ind w:left="-108" w:right="-108"/>
              <w:rPr>
                <w:sz w:val="20"/>
                <w:szCs w:val="20"/>
              </w:rPr>
            </w:pPr>
            <w:r w:rsidRPr="00677F0B">
              <w:rPr>
                <w:rFonts w:eastAsia="Calibri"/>
                <w:sz w:val="20"/>
                <w:szCs w:val="20"/>
                <w:shd w:val="clear" w:color="auto" w:fill="FFFFFF"/>
                <w:lang w:eastAsia="en-US"/>
              </w:rPr>
              <w:t xml:space="preserve">Быстринский </w:t>
            </w:r>
            <w:r w:rsidRPr="00677F0B">
              <w:rPr>
                <w:sz w:val="20"/>
                <w:szCs w:val="20"/>
              </w:rPr>
              <w:t xml:space="preserve">муниципальный </w:t>
            </w:r>
            <w:r w:rsidRPr="00677F0B">
              <w:rPr>
                <w:rFonts w:eastAsia="Calibri"/>
                <w:sz w:val="20"/>
                <w:szCs w:val="20"/>
                <w:shd w:val="clear" w:color="auto" w:fill="FFFFFF"/>
                <w:lang w:eastAsia="en-US"/>
              </w:rPr>
              <w:t>район</w:t>
            </w:r>
          </w:p>
        </w:tc>
        <w:tc>
          <w:tcPr>
            <w:tcW w:w="3260" w:type="dxa"/>
            <w:tcBorders>
              <w:bottom w:val="single" w:sz="4" w:space="0" w:color="auto"/>
            </w:tcBorders>
            <w:vAlign w:val="center"/>
          </w:tcPr>
          <w:p w:rsidR="00F00A77" w:rsidRPr="00677F0B" w:rsidRDefault="00F00A77" w:rsidP="00373DFF">
            <w:pPr>
              <w:suppressAutoHyphens/>
              <w:ind w:left="-108" w:right="-108"/>
              <w:rPr>
                <w:sz w:val="20"/>
                <w:szCs w:val="20"/>
              </w:rPr>
            </w:pPr>
            <w:r w:rsidRPr="00677F0B">
              <w:rPr>
                <w:sz w:val="20"/>
                <w:szCs w:val="20"/>
              </w:rPr>
              <w:t xml:space="preserve">оленеводство, охота и рыболовство (в меньшей </w:t>
            </w:r>
            <w:r w:rsidR="000F7745" w:rsidRPr="00677F0B">
              <w:rPr>
                <w:sz w:val="20"/>
                <w:szCs w:val="20"/>
              </w:rPr>
              <w:t>с</w:t>
            </w:r>
            <w:r w:rsidRPr="00677F0B">
              <w:rPr>
                <w:sz w:val="20"/>
                <w:szCs w:val="20"/>
              </w:rPr>
              <w:t>тепени)</w:t>
            </w:r>
          </w:p>
        </w:tc>
      </w:tr>
      <w:tr w:rsidR="00C16BFA" w:rsidRPr="00677F0B" w:rsidTr="00677F0B">
        <w:trPr>
          <w:trHeight w:val="78"/>
        </w:trPr>
        <w:tc>
          <w:tcPr>
            <w:tcW w:w="426" w:type="dxa"/>
            <w:vAlign w:val="center"/>
          </w:tcPr>
          <w:p w:rsidR="00F00A77" w:rsidRPr="00677F0B" w:rsidRDefault="00F00A77" w:rsidP="00373DFF">
            <w:pPr>
              <w:suppressAutoHyphens/>
              <w:ind w:right="-108" w:hanging="108"/>
              <w:jc w:val="center"/>
              <w:rPr>
                <w:sz w:val="20"/>
                <w:szCs w:val="20"/>
              </w:rPr>
            </w:pPr>
            <w:r w:rsidRPr="00677F0B">
              <w:rPr>
                <w:sz w:val="20"/>
                <w:szCs w:val="20"/>
              </w:rPr>
              <w:t>9</w:t>
            </w:r>
            <w:r w:rsidR="00D869BB">
              <w:rPr>
                <w:sz w:val="20"/>
                <w:szCs w:val="20"/>
              </w:rPr>
              <w:t>.</w:t>
            </w:r>
          </w:p>
        </w:tc>
        <w:tc>
          <w:tcPr>
            <w:tcW w:w="1275" w:type="dxa"/>
            <w:vAlign w:val="center"/>
          </w:tcPr>
          <w:p w:rsidR="00F00A77" w:rsidRPr="00677F0B" w:rsidRDefault="00F00A77" w:rsidP="00373DFF">
            <w:pPr>
              <w:suppressAutoHyphens/>
              <w:jc w:val="center"/>
              <w:rPr>
                <w:sz w:val="20"/>
                <w:szCs w:val="20"/>
              </w:rPr>
            </w:pPr>
            <w:r w:rsidRPr="00677F0B">
              <w:rPr>
                <w:sz w:val="20"/>
                <w:szCs w:val="20"/>
              </w:rPr>
              <w:t>Эскимосы</w:t>
            </w:r>
          </w:p>
        </w:tc>
        <w:tc>
          <w:tcPr>
            <w:tcW w:w="1134" w:type="dxa"/>
            <w:vAlign w:val="center"/>
          </w:tcPr>
          <w:p w:rsidR="00F00A77" w:rsidRPr="00677F0B" w:rsidRDefault="00F00A77" w:rsidP="00373DFF">
            <w:pPr>
              <w:suppressAutoHyphens/>
              <w:jc w:val="center"/>
              <w:rPr>
                <w:sz w:val="20"/>
                <w:szCs w:val="20"/>
              </w:rPr>
            </w:pPr>
            <w:r w:rsidRPr="00677F0B">
              <w:rPr>
                <w:sz w:val="20"/>
                <w:szCs w:val="20"/>
              </w:rPr>
              <w:t>до 100</w:t>
            </w:r>
          </w:p>
        </w:tc>
        <w:tc>
          <w:tcPr>
            <w:tcW w:w="3685" w:type="dxa"/>
            <w:vAlign w:val="center"/>
          </w:tcPr>
          <w:p w:rsidR="00F00A77" w:rsidRPr="00677F0B" w:rsidRDefault="00F00A77" w:rsidP="00373DFF">
            <w:pPr>
              <w:suppressAutoHyphens/>
              <w:ind w:left="-108" w:right="-108"/>
              <w:rPr>
                <w:sz w:val="20"/>
                <w:szCs w:val="20"/>
              </w:rPr>
            </w:pPr>
            <w:r w:rsidRPr="00677F0B">
              <w:rPr>
                <w:sz w:val="20"/>
                <w:szCs w:val="20"/>
              </w:rPr>
              <w:t>Северные районы региона</w:t>
            </w:r>
          </w:p>
        </w:tc>
        <w:tc>
          <w:tcPr>
            <w:tcW w:w="3260" w:type="dxa"/>
            <w:vAlign w:val="center"/>
          </w:tcPr>
          <w:p w:rsidR="00F00A77" w:rsidRPr="00677F0B" w:rsidRDefault="00F00A77" w:rsidP="00373DFF">
            <w:pPr>
              <w:suppressAutoHyphens/>
              <w:ind w:left="-108" w:right="-108"/>
              <w:rPr>
                <w:sz w:val="20"/>
                <w:szCs w:val="20"/>
              </w:rPr>
            </w:pPr>
            <w:r w:rsidRPr="00677F0B">
              <w:rPr>
                <w:sz w:val="20"/>
                <w:szCs w:val="20"/>
              </w:rPr>
              <w:t>морская охота (тюлени, моржи), рыболовство, собирательство, разведение ездовых собак</w:t>
            </w:r>
          </w:p>
        </w:tc>
      </w:tr>
    </w:tbl>
    <w:p w:rsidR="00964243" w:rsidRPr="00942526" w:rsidRDefault="00186286" w:rsidP="00373DFF">
      <w:pPr>
        <w:suppressAutoHyphens/>
        <w:spacing w:before="240"/>
        <w:ind w:firstLine="709"/>
        <w:jc w:val="both"/>
        <w:rPr>
          <w:sz w:val="28"/>
          <w:szCs w:val="28"/>
          <w:shd w:val="clear" w:color="auto" w:fill="FFFFFF"/>
        </w:rPr>
      </w:pPr>
      <w:r w:rsidRPr="00942526">
        <w:rPr>
          <w:sz w:val="28"/>
          <w:szCs w:val="28"/>
          <w:shd w:val="clear" w:color="auto" w:fill="FFFFFF"/>
        </w:rPr>
        <w:t>Е</w:t>
      </w:r>
      <w:r w:rsidR="00964243" w:rsidRPr="00942526">
        <w:rPr>
          <w:sz w:val="28"/>
          <w:szCs w:val="28"/>
          <w:shd w:val="clear" w:color="auto" w:fill="FFFFFF"/>
        </w:rPr>
        <w:t>жегодный объем заготовки орехов, кедрового стланика с учетом периодичности плодоношения, может достигать 30 тонн.</w:t>
      </w:r>
    </w:p>
    <w:p w:rsidR="00F00A77" w:rsidRPr="00942526" w:rsidRDefault="00F00A77" w:rsidP="00373DFF">
      <w:pPr>
        <w:suppressAutoHyphens/>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t>Исследования урожайности грибов в угодьях лесничеств отсутствуют. Известно, что средний промысловый сбор с 1 га лесов составляет около 10 кг. Ежегодная возможная заготовка – не менее 12 тонн. </w:t>
      </w:r>
    </w:p>
    <w:p w:rsidR="00F00A77" w:rsidRPr="00942526" w:rsidRDefault="00F00A77" w:rsidP="00373DFF">
      <w:pPr>
        <w:suppressAutoHyphens/>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lastRenderedPageBreak/>
        <w:t xml:space="preserve">Способы, сроки, допустимые размеры изъятия лекарственных растений по конкретным видам на территории в настоящее время устанавливаются Правительством Камчатского края. </w:t>
      </w:r>
    </w:p>
    <w:p w:rsidR="00964243" w:rsidRPr="00942526" w:rsidRDefault="00964243" w:rsidP="00373DFF">
      <w:pPr>
        <w:suppressAutoHyphens/>
        <w:ind w:firstLine="709"/>
        <w:jc w:val="both"/>
        <w:rPr>
          <w:rFonts w:eastAsia="Calibri"/>
          <w:sz w:val="28"/>
          <w:szCs w:val="28"/>
          <w:shd w:val="clear" w:color="auto" w:fill="FFFFFF"/>
          <w:lang w:eastAsia="en-US"/>
        </w:rPr>
      </w:pPr>
      <w:r w:rsidRPr="00942526">
        <w:rPr>
          <w:rFonts w:eastAsia="Calibri"/>
          <w:sz w:val="28"/>
          <w:szCs w:val="28"/>
          <w:shd w:val="clear" w:color="auto" w:fill="FFFFFF"/>
          <w:lang w:eastAsia="en-US"/>
        </w:rPr>
        <w:t>Заготовку недревесных лесных ресурсов лесничества не проводят и лесоустройством объёмы по их заготовке не устанавливались, хотя и здесь имеются большие возможности.</w:t>
      </w:r>
    </w:p>
    <w:p w:rsidR="00964243" w:rsidRPr="00942526" w:rsidRDefault="00964243" w:rsidP="00373DFF">
      <w:pPr>
        <w:suppressAutoHyphens/>
        <w:ind w:firstLine="709"/>
        <w:jc w:val="both"/>
        <w:rPr>
          <w:rFonts w:eastAsia="Calibri"/>
          <w:sz w:val="28"/>
          <w:szCs w:val="28"/>
          <w:lang w:eastAsia="en-US"/>
        </w:rPr>
      </w:pPr>
      <w:r w:rsidRPr="00942526">
        <w:rPr>
          <w:rFonts w:eastAsia="Calibri"/>
          <w:sz w:val="28"/>
          <w:szCs w:val="28"/>
          <w:lang w:eastAsia="en-US"/>
        </w:rPr>
        <w:t>Общая площадь охотничьих угодий (закрепленных и общедоступных) Камчатского края составляет 42</w:t>
      </w:r>
      <w:r w:rsidR="00677F0B" w:rsidRPr="00942526">
        <w:rPr>
          <w:rFonts w:eastAsia="Calibri"/>
          <w:sz w:val="28"/>
          <w:szCs w:val="28"/>
          <w:lang w:eastAsia="en-US"/>
        </w:rPr>
        <w:t> </w:t>
      </w:r>
      <w:r w:rsidRPr="00942526">
        <w:rPr>
          <w:rFonts w:eastAsia="Calibri"/>
          <w:sz w:val="28"/>
          <w:szCs w:val="28"/>
          <w:lang w:eastAsia="en-US"/>
        </w:rPr>
        <w:t>926,62 тыс.</w:t>
      </w:r>
      <w:r w:rsidR="00973FD6">
        <w:rPr>
          <w:rFonts w:eastAsia="Calibri"/>
          <w:sz w:val="28"/>
          <w:szCs w:val="28"/>
          <w:lang w:eastAsia="en-US"/>
        </w:rPr>
        <w:t> </w:t>
      </w:r>
      <w:r w:rsidRPr="00942526">
        <w:rPr>
          <w:rFonts w:eastAsia="Calibri"/>
          <w:sz w:val="28"/>
          <w:szCs w:val="28"/>
          <w:lang w:eastAsia="en-US"/>
        </w:rPr>
        <w:t>га.</w:t>
      </w:r>
      <w:r w:rsidR="00186286" w:rsidRPr="00942526">
        <w:rPr>
          <w:rFonts w:eastAsia="Calibri"/>
          <w:sz w:val="28"/>
          <w:szCs w:val="28"/>
          <w:lang w:eastAsia="en-US"/>
        </w:rPr>
        <w:t xml:space="preserve"> </w:t>
      </w:r>
      <w:r w:rsidRPr="00942526">
        <w:rPr>
          <w:rFonts w:eastAsia="Calibri"/>
          <w:sz w:val="28"/>
          <w:szCs w:val="28"/>
          <w:lang w:eastAsia="en-US"/>
        </w:rPr>
        <w:t>121 охотопользователю для осуществления видов деятельности в сфере охотничьего хозяйства в соответствии с действующим законодательством предоставлено по состоянию на 01.06.2018 территории лесного фонда – 28</w:t>
      </w:r>
      <w:r w:rsidR="00677F0B" w:rsidRPr="00942526">
        <w:rPr>
          <w:rFonts w:eastAsia="Calibri"/>
          <w:sz w:val="28"/>
          <w:szCs w:val="28"/>
          <w:lang w:eastAsia="en-US"/>
        </w:rPr>
        <w:t> </w:t>
      </w:r>
      <w:r w:rsidRPr="00942526">
        <w:rPr>
          <w:rFonts w:eastAsia="Calibri"/>
          <w:sz w:val="28"/>
          <w:szCs w:val="28"/>
          <w:lang w:eastAsia="en-US"/>
        </w:rPr>
        <w:t>402,56 тыс.</w:t>
      </w:r>
      <w:r w:rsidR="00973FD6">
        <w:rPr>
          <w:rFonts w:eastAsia="Calibri"/>
          <w:sz w:val="28"/>
          <w:szCs w:val="28"/>
          <w:lang w:eastAsia="en-US"/>
        </w:rPr>
        <w:t> </w:t>
      </w:r>
      <w:r w:rsidRPr="00942526">
        <w:rPr>
          <w:rFonts w:eastAsia="Calibri"/>
          <w:sz w:val="28"/>
          <w:szCs w:val="28"/>
          <w:lang w:eastAsia="en-US"/>
        </w:rPr>
        <w:t xml:space="preserve">га, что составляет </w:t>
      </w:r>
      <w:r w:rsidR="000D4D4B">
        <w:rPr>
          <w:rFonts w:eastAsia="Calibri"/>
          <w:sz w:val="28"/>
          <w:szCs w:val="28"/>
          <w:lang w:eastAsia="en-US"/>
        </w:rPr>
        <w:br/>
      </w:r>
      <w:r w:rsidRPr="00942526">
        <w:rPr>
          <w:rFonts w:eastAsia="Calibri"/>
          <w:sz w:val="28"/>
          <w:szCs w:val="28"/>
          <w:lang w:eastAsia="en-US"/>
        </w:rPr>
        <w:t>66</w:t>
      </w:r>
      <w:r w:rsidR="00C94DC4" w:rsidRPr="00942526">
        <w:rPr>
          <w:rFonts w:eastAsia="Calibri"/>
          <w:sz w:val="28"/>
          <w:szCs w:val="28"/>
          <w:lang w:eastAsia="en-US"/>
        </w:rPr>
        <w:t xml:space="preserve"> </w:t>
      </w:r>
      <w:r w:rsidR="00D869BB">
        <w:rPr>
          <w:rFonts w:eastAsia="Calibri"/>
          <w:sz w:val="28"/>
          <w:szCs w:val="28"/>
          <w:lang w:eastAsia="en-US"/>
        </w:rPr>
        <w:t>процентов</w:t>
      </w:r>
      <w:r w:rsidRPr="00942526">
        <w:rPr>
          <w:rFonts w:eastAsia="Calibri"/>
          <w:sz w:val="28"/>
          <w:szCs w:val="28"/>
          <w:lang w:eastAsia="en-US"/>
        </w:rPr>
        <w:t xml:space="preserve"> от общей площади охотничьих угодий края.</w:t>
      </w:r>
    </w:p>
    <w:p w:rsidR="00964243" w:rsidRPr="00942526" w:rsidRDefault="00964243" w:rsidP="00373DFF">
      <w:pPr>
        <w:suppressAutoHyphens/>
        <w:autoSpaceDE w:val="0"/>
        <w:autoSpaceDN w:val="0"/>
        <w:adjustRightInd w:val="0"/>
        <w:ind w:firstLine="709"/>
        <w:jc w:val="both"/>
        <w:rPr>
          <w:rFonts w:eastAsia="Calibri"/>
          <w:bCs/>
          <w:sz w:val="28"/>
          <w:szCs w:val="28"/>
          <w:lang w:eastAsia="en-US"/>
        </w:rPr>
      </w:pPr>
      <w:r w:rsidRPr="00942526">
        <w:rPr>
          <w:rFonts w:eastAsia="Calibri"/>
          <w:bCs/>
          <w:sz w:val="28"/>
          <w:szCs w:val="28"/>
          <w:lang w:eastAsia="en-US"/>
        </w:rPr>
        <w:t>В целом, перспектива использования лесных ресурсов для собственных нужд населения дост</w:t>
      </w:r>
      <w:r w:rsidR="009653E8" w:rsidRPr="00942526">
        <w:rPr>
          <w:rFonts w:eastAsia="Calibri"/>
          <w:bCs/>
          <w:sz w:val="28"/>
          <w:szCs w:val="28"/>
          <w:lang w:eastAsia="en-US"/>
        </w:rPr>
        <w:t>аточно хорошая. При организации</w:t>
      </w:r>
      <w:r w:rsidRPr="00942526">
        <w:rPr>
          <w:rFonts w:eastAsia="Calibri"/>
          <w:bCs/>
          <w:sz w:val="28"/>
          <w:szCs w:val="28"/>
          <w:lang w:eastAsia="en-US"/>
        </w:rPr>
        <w:t xml:space="preserve"> пунктов потребительской кооперации она может приносить существенный доход. </w:t>
      </w:r>
    </w:p>
    <w:p w:rsidR="00777424" w:rsidRPr="006F31ED" w:rsidRDefault="00777424" w:rsidP="00373DFF">
      <w:pPr>
        <w:suppressAutoHyphens/>
        <w:ind w:firstLine="709"/>
        <w:jc w:val="both"/>
        <w:rPr>
          <w:sz w:val="28"/>
          <w:szCs w:val="28"/>
        </w:rPr>
      </w:pPr>
      <w:r w:rsidRPr="006F31ED">
        <w:rPr>
          <w:sz w:val="28"/>
          <w:szCs w:val="28"/>
        </w:rPr>
        <w:t>3.2. Инвестиционные проекты, планируемые, согласованные и реализуемые на территории Камчатского края, направленные на повышение эффективности использования древесины и иных лесных ресурсов</w:t>
      </w:r>
      <w:r w:rsidR="006F31ED">
        <w:rPr>
          <w:sz w:val="28"/>
          <w:szCs w:val="28"/>
        </w:rPr>
        <w:t>.</w:t>
      </w:r>
    </w:p>
    <w:p w:rsidR="00777424" w:rsidRPr="00942526" w:rsidRDefault="00777424" w:rsidP="00373DFF">
      <w:pPr>
        <w:pStyle w:val="af1"/>
        <w:suppressAutoHyphens/>
        <w:ind w:firstLine="709"/>
        <w:rPr>
          <w:sz w:val="28"/>
          <w:szCs w:val="28"/>
        </w:rPr>
      </w:pPr>
      <w:r w:rsidRPr="00942526">
        <w:rPr>
          <w:sz w:val="28"/>
          <w:szCs w:val="28"/>
        </w:rPr>
        <w:t xml:space="preserve">Развитие лесопромышленного комплекса Камчатского края сдерживается особенностями состояния лесного фонда, представленного в основном твердолиственными насаждениями и кустарниками, транспортной неосвоенностью и труднодоступностью, низкой товарностью и концентрацией древесных запасов, удаленностью от отечественных и мировых лесных рынков. </w:t>
      </w:r>
    </w:p>
    <w:p w:rsidR="00777424" w:rsidRPr="00942526" w:rsidRDefault="00777424" w:rsidP="00373DFF">
      <w:pPr>
        <w:pStyle w:val="af1"/>
        <w:suppressAutoHyphens/>
        <w:ind w:firstLine="709"/>
        <w:rPr>
          <w:sz w:val="28"/>
          <w:szCs w:val="28"/>
        </w:rPr>
      </w:pPr>
      <w:r w:rsidRPr="00942526">
        <w:rPr>
          <w:sz w:val="28"/>
          <w:szCs w:val="28"/>
        </w:rPr>
        <w:t xml:space="preserve">Допустимый объем изъятия древесины на территории Камчатского края </w:t>
      </w:r>
      <w:r w:rsidR="001B52E3" w:rsidRPr="00942526">
        <w:rPr>
          <w:sz w:val="28"/>
          <w:szCs w:val="28"/>
        </w:rPr>
        <w:t xml:space="preserve">при рубках в спелых и перестойных насаждениях </w:t>
      </w:r>
      <w:r w:rsidRPr="00942526">
        <w:rPr>
          <w:sz w:val="28"/>
          <w:szCs w:val="28"/>
        </w:rPr>
        <w:t>составляет 2,1 млн</w:t>
      </w:r>
      <w:r w:rsidR="00D869BB">
        <w:rPr>
          <w:sz w:val="28"/>
          <w:szCs w:val="28"/>
        </w:rPr>
        <w:t> </w:t>
      </w:r>
      <w:r w:rsidRPr="00942526">
        <w:rPr>
          <w:sz w:val="28"/>
          <w:szCs w:val="28"/>
        </w:rPr>
        <w:t>м</w:t>
      </w:r>
      <w:r w:rsidRPr="00942526">
        <w:rPr>
          <w:sz w:val="28"/>
          <w:szCs w:val="28"/>
          <w:vertAlign w:val="superscript"/>
        </w:rPr>
        <w:t>3</w:t>
      </w:r>
      <w:r w:rsidRPr="00942526">
        <w:rPr>
          <w:sz w:val="28"/>
          <w:szCs w:val="28"/>
        </w:rPr>
        <w:t>, в том числе по хвойному хозяйству – 696 тыс.</w:t>
      </w:r>
      <w:r w:rsidR="00D869BB">
        <w:rPr>
          <w:sz w:val="28"/>
          <w:szCs w:val="28"/>
        </w:rPr>
        <w:t> </w:t>
      </w:r>
      <w:r w:rsidRPr="00942526">
        <w:rPr>
          <w:sz w:val="28"/>
          <w:szCs w:val="28"/>
        </w:rPr>
        <w:t>м</w:t>
      </w:r>
      <w:r w:rsidRPr="00942526">
        <w:rPr>
          <w:sz w:val="28"/>
          <w:szCs w:val="28"/>
          <w:vertAlign w:val="superscript"/>
        </w:rPr>
        <w:t>3</w:t>
      </w:r>
      <w:r w:rsidRPr="00942526">
        <w:rPr>
          <w:sz w:val="28"/>
          <w:szCs w:val="28"/>
        </w:rPr>
        <w:t xml:space="preserve">, мягколиственному хозяйству </w:t>
      </w:r>
      <w:r w:rsidR="00237241" w:rsidRPr="00942526">
        <w:rPr>
          <w:sz w:val="28"/>
          <w:szCs w:val="28"/>
        </w:rPr>
        <w:t>–</w:t>
      </w:r>
      <w:r w:rsidRPr="00942526">
        <w:rPr>
          <w:sz w:val="28"/>
          <w:szCs w:val="28"/>
        </w:rPr>
        <w:t xml:space="preserve"> 736,7</w:t>
      </w:r>
      <w:r w:rsidR="00677F0B" w:rsidRPr="00942526">
        <w:rPr>
          <w:sz w:val="28"/>
          <w:szCs w:val="28"/>
        </w:rPr>
        <w:t xml:space="preserve"> </w:t>
      </w:r>
      <w:r w:rsidRPr="00942526">
        <w:rPr>
          <w:sz w:val="28"/>
          <w:szCs w:val="28"/>
        </w:rPr>
        <w:t>тыс.</w:t>
      </w:r>
      <w:r w:rsidR="00D869BB">
        <w:rPr>
          <w:sz w:val="28"/>
          <w:szCs w:val="28"/>
        </w:rPr>
        <w:t> </w:t>
      </w:r>
      <w:r w:rsidRPr="00942526">
        <w:rPr>
          <w:sz w:val="28"/>
          <w:szCs w:val="28"/>
        </w:rPr>
        <w:t>м</w:t>
      </w:r>
      <w:r w:rsidRPr="00942526">
        <w:rPr>
          <w:sz w:val="28"/>
          <w:szCs w:val="28"/>
          <w:vertAlign w:val="superscript"/>
        </w:rPr>
        <w:t>3</w:t>
      </w:r>
      <w:r w:rsidRPr="00942526">
        <w:rPr>
          <w:sz w:val="28"/>
          <w:szCs w:val="28"/>
        </w:rPr>
        <w:t xml:space="preserve">, твердолиственному хозяйству </w:t>
      </w:r>
      <w:r w:rsidR="00237241" w:rsidRPr="00942526">
        <w:rPr>
          <w:sz w:val="28"/>
          <w:szCs w:val="28"/>
        </w:rPr>
        <w:t>–</w:t>
      </w:r>
      <w:r w:rsidRPr="00942526">
        <w:rPr>
          <w:sz w:val="28"/>
          <w:szCs w:val="28"/>
        </w:rPr>
        <w:t xml:space="preserve"> 675,1 тыс.</w:t>
      </w:r>
      <w:r w:rsidR="00D869BB">
        <w:rPr>
          <w:sz w:val="28"/>
          <w:szCs w:val="28"/>
        </w:rPr>
        <w:t> </w:t>
      </w:r>
      <w:r w:rsidRPr="00942526">
        <w:rPr>
          <w:sz w:val="28"/>
          <w:szCs w:val="28"/>
        </w:rPr>
        <w:t>м</w:t>
      </w:r>
      <w:r w:rsidRPr="00942526">
        <w:rPr>
          <w:sz w:val="28"/>
          <w:szCs w:val="28"/>
          <w:vertAlign w:val="superscript"/>
        </w:rPr>
        <w:t>3</w:t>
      </w:r>
      <w:r w:rsidRPr="00942526">
        <w:rPr>
          <w:sz w:val="28"/>
          <w:szCs w:val="28"/>
        </w:rPr>
        <w:t>.</w:t>
      </w:r>
    </w:p>
    <w:p w:rsidR="006F31ED" w:rsidRPr="0090549A" w:rsidRDefault="006F31ED" w:rsidP="00373DFF">
      <w:pPr>
        <w:pStyle w:val="af1"/>
        <w:suppressAutoHyphens/>
        <w:ind w:firstLine="709"/>
        <w:rPr>
          <w:sz w:val="28"/>
          <w:szCs w:val="28"/>
        </w:rPr>
      </w:pPr>
      <w:r w:rsidRPr="0090549A">
        <w:rPr>
          <w:sz w:val="28"/>
          <w:szCs w:val="28"/>
        </w:rPr>
        <w:t>В 2022 году объем рубок лесных насаждений по всем основаниям составил 168,9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 xml:space="preserve"> ликвидной древесины, из них 33,3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 xml:space="preserve"> (около 20 </w:t>
      </w:r>
      <w:r w:rsidR="00D869BB">
        <w:rPr>
          <w:sz w:val="28"/>
          <w:szCs w:val="28"/>
        </w:rPr>
        <w:t>процентов</w:t>
      </w:r>
      <w:r w:rsidRPr="0090549A">
        <w:rPr>
          <w:sz w:val="28"/>
          <w:szCs w:val="28"/>
        </w:rPr>
        <w:t xml:space="preserve">) – на арендуемых лесных участках. </w:t>
      </w:r>
    </w:p>
    <w:p w:rsidR="006F31ED" w:rsidRPr="0090549A" w:rsidRDefault="006F31ED" w:rsidP="00373DFF">
      <w:pPr>
        <w:pStyle w:val="af1"/>
        <w:suppressAutoHyphens/>
        <w:ind w:firstLine="709"/>
        <w:rPr>
          <w:sz w:val="28"/>
          <w:szCs w:val="28"/>
        </w:rPr>
      </w:pPr>
      <w:r w:rsidRPr="0090549A">
        <w:rPr>
          <w:sz w:val="28"/>
          <w:szCs w:val="28"/>
        </w:rPr>
        <w:t>По договорам купли-продажи лесных насаждений было заготовлено 90,3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 в том числе для обеспечения:</w:t>
      </w:r>
    </w:p>
    <w:p w:rsidR="006F31ED" w:rsidRPr="0090549A" w:rsidRDefault="006F31ED" w:rsidP="00373DFF">
      <w:pPr>
        <w:pStyle w:val="af1"/>
        <w:numPr>
          <w:ilvl w:val="0"/>
          <w:numId w:val="6"/>
        </w:numPr>
        <w:suppressAutoHyphens/>
        <w:ind w:left="993" w:hanging="284"/>
        <w:rPr>
          <w:sz w:val="28"/>
          <w:szCs w:val="28"/>
        </w:rPr>
      </w:pPr>
      <w:r w:rsidRPr="0090549A">
        <w:rPr>
          <w:sz w:val="28"/>
          <w:szCs w:val="28"/>
        </w:rPr>
        <w:t>государственных и муниципальных нужд – 10,1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w:t>
      </w:r>
    </w:p>
    <w:p w:rsidR="006F31ED" w:rsidRPr="0090549A" w:rsidRDefault="006F31ED" w:rsidP="00373DFF">
      <w:pPr>
        <w:pStyle w:val="af1"/>
        <w:numPr>
          <w:ilvl w:val="0"/>
          <w:numId w:val="6"/>
        </w:numPr>
        <w:suppressAutoHyphens/>
        <w:ind w:left="993" w:hanging="284"/>
        <w:rPr>
          <w:sz w:val="28"/>
          <w:szCs w:val="28"/>
        </w:rPr>
      </w:pPr>
      <w:r w:rsidRPr="0090549A">
        <w:rPr>
          <w:sz w:val="28"/>
          <w:szCs w:val="28"/>
        </w:rPr>
        <w:t>собственных нужд граждан – 35,5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w:t>
      </w:r>
    </w:p>
    <w:p w:rsidR="006F31ED" w:rsidRPr="0090549A" w:rsidRDefault="006F31ED" w:rsidP="00373DFF">
      <w:pPr>
        <w:pStyle w:val="af1"/>
        <w:numPr>
          <w:ilvl w:val="0"/>
          <w:numId w:val="6"/>
        </w:numPr>
        <w:suppressAutoHyphens/>
        <w:ind w:left="993" w:hanging="284"/>
        <w:rPr>
          <w:sz w:val="28"/>
          <w:szCs w:val="28"/>
        </w:rPr>
      </w:pPr>
      <w:r w:rsidRPr="0090549A">
        <w:rPr>
          <w:sz w:val="28"/>
          <w:szCs w:val="28"/>
        </w:rPr>
        <w:t>работ по охране, защите и воспроизводству лесов – 2,1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w:t>
      </w:r>
    </w:p>
    <w:p w:rsidR="006F31ED" w:rsidRPr="0090549A" w:rsidRDefault="006F31ED" w:rsidP="00373DFF">
      <w:pPr>
        <w:pStyle w:val="af1"/>
        <w:suppressAutoHyphens/>
        <w:ind w:firstLine="709"/>
        <w:rPr>
          <w:sz w:val="28"/>
          <w:szCs w:val="28"/>
        </w:rPr>
      </w:pPr>
      <w:r w:rsidRPr="0090549A">
        <w:rPr>
          <w:sz w:val="28"/>
          <w:szCs w:val="28"/>
        </w:rPr>
        <w:t>Заготовка древесины юридическими лицами и индивидуальными предпринимателями на основании договоров купли-продажи лесных насаждений составила 9,8 тыс.</w:t>
      </w:r>
      <w:r w:rsidR="00D869BB">
        <w:rPr>
          <w:sz w:val="28"/>
          <w:szCs w:val="28"/>
        </w:rPr>
        <w:t> </w:t>
      </w:r>
      <w:r w:rsidRPr="0090549A">
        <w:rPr>
          <w:sz w:val="28"/>
          <w:szCs w:val="28"/>
        </w:rPr>
        <w:t>м</w:t>
      </w:r>
      <w:r w:rsidRPr="0090549A">
        <w:rPr>
          <w:sz w:val="28"/>
          <w:szCs w:val="28"/>
          <w:vertAlign w:val="superscript"/>
        </w:rPr>
        <w:t>3</w:t>
      </w:r>
      <w:r w:rsidRPr="0090549A">
        <w:rPr>
          <w:sz w:val="28"/>
          <w:szCs w:val="28"/>
        </w:rPr>
        <w:t>.</w:t>
      </w:r>
    </w:p>
    <w:p w:rsidR="006F31ED" w:rsidRDefault="006F31ED" w:rsidP="00373DFF">
      <w:pPr>
        <w:pStyle w:val="af1"/>
        <w:suppressAutoHyphens/>
        <w:ind w:firstLine="709"/>
        <w:rPr>
          <w:sz w:val="28"/>
          <w:szCs w:val="28"/>
        </w:rPr>
      </w:pPr>
      <w:r>
        <w:rPr>
          <w:sz w:val="28"/>
          <w:szCs w:val="28"/>
        </w:rPr>
        <w:t>Продукция лесного комплекса края на треть от заготовленного объема представлена необработанной древесиной – 24,53 тыс.</w:t>
      </w:r>
      <w:r w:rsidR="00D869BB">
        <w:rPr>
          <w:sz w:val="28"/>
          <w:szCs w:val="28"/>
        </w:rPr>
        <w:t> </w:t>
      </w:r>
      <w:r>
        <w:rPr>
          <w:sz w:val="28"/>
          <w:szCs w:val="28"/>
        </w:rPr>
        <w:t>м</w:t>
      </w:r>
      <w:r>
        <w:rPr>
          <w:sz w:val="28"/>
          <w:szCs w:val="28"/>
          <w:vertAlign w:val="superscript"/>
        </w:rPr>
        <w:t>3</w:t>
      </w:r>
      <w:r>
        <w:rPr>
          <w:sz w:val="28"/>
          <w:szCs w:val="28"/>
        </w:rPr>
        <w:t>. На переработку было направлено 11,6 тыс.</w:t>
      </w:r>
      <w:r w:rsidR="00D869BB">
        <w:rPr>
          <w:sz w:val="28"/>
          <w:szCs w:val="28"/>
        </w:rPr>
        <w:t> </w:t>
      </w:r>
      <w:r>
        <w:rPr>
          <w:sz w:val="28"/>
          <w:szCs w:val="28"/>
        </w:rPr>
        <w:t>м</w:t>
      </w:r>
      <w:r>
        <w:rPr>
          <w:sz w:val="28"/>
          <w:szCs w:val="28"/>
          <w:vertAlign w:val="superscript"/>
        </w:rPr>
        <w:t>3</w:t>
      </w:r>
      <w:r>
        <w:rPr>
          <w:sz w:val="28"/>
          <w:szCs w:val="28"/>
        </w:rPr>
        <w:t>. Произведено 4,93 тыс.</w:t>
      </w:r>
      <w:r w:rsidR="00D869BB">
        <w:rPr>
          <w:sz w:val="28"/>
          <w:szCs w:val="28"/>
        </w:rPr>
        <w:t> </w:t>
      </w:r>
      <w:r>
        <w:rPr>
          <w:sz w:val="28"/>
          <w:szCs w:val="28"/>
        </w:rPr>
        <w:t>м</w:t>
      </w:r>
      <w:r>
        <w:rPr>
          <w:sz w:val="28"/>
          <w:szCs w:val="28"/>
          <w:vertAlign w:val="superscript"/>
        </w:rPr>
        <w:t>3</w:t>
      </w:r>
      <w:r>
        <w:rPr>
          <w:sz w:val="28"/>
          <w:szCs w:val="28"/>
        </w:rPr>
        <w:t xml:space="preserve"> обработанных лесоматериалов (таблица 16). </w:t>
      </w:r>
    </w:p>
    <w:p w:rsidR="006F31ED" w:rsidRDefault="006F31ED" w:rsidP="00373DFF">
      <w:pPr>
        <w:pStyle w:val="af1"/>
        <w:suppressAutoHyphens/>
        <w:ind w:firstLine="0"/>
        <w:jc w:val="right"/>
        <w:rPr>
          <w:sz w:val="28"/>
          <w:szCs w:val="28"/>
        </w:rPr>
      </w:pPr>
      <w:r>
        <w:rPr>
          <w:sz w:val="28"/>
          <w:szCs w:val="28"/>
        </w:rPr>
        <w:t>Таблица 16</w:t>
      </w:r>
    </w:p>
    <w:p w:rsidR="006F31ED" w:rsidRDefault="006F31ED" w:rsidP="00373DFF">
      <w:pPr>
        <w:pStyle w:val="af1"/>
        <w:suppressAutoHyphens/>
        <w:ind w:firstLine="0"/>
        <w:jc w:val="center"/>
        <w:rPr>
          <w:bCs/>
          <w:sz w:val="28"/>
          <w:szCs w:val="28"/>
        </w:rPr>
      </w:pPr>
      <w:r>
        <w:rPr>
          <w:bCs/>
          <w:sz w:val="28"/>
          <w:szCs w:val="28"/>
        </w:rPr>
        <w:t xml:space="preserve">Сведения о деятельности лесопромышленного комплекса </w:t>
      </w:r>
    </w:p>
    <w:p w:rsidR="006F31ED" w:rsidRDefault="006F31ED" w:rsidP="00373DFF">
      <w:pPr>
        <w:pStyle w:val="af1"/>
        <w:suppressAutoHyphens/>
        <w:ind w:firstLine="0"/>
        <w:jc w:val="center"/>
        <w:rPr>
          <w:bCs/>
          <w:sz w:val="28"/>
          <w:szCs w:val="28"/>
        </w:rPr>
      </w:pPr>
      <w:r>
        <w:rPr>
          <w:bCs/>
          <w:sz w:val="28"/>
          <w:szCs w:val="28"/>
        </w:rPr>
        <w:lastRenderedPageBreak/>
        <w:t>на территории Камчатского края в 2023 году</w:t>
      </w:r>
    </w:p>
    <w:tbl>
      <w:tblPr>
        <w:tblW w:w="50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528"/>
        <w:gridCol w:w="1120"/>
        <w:gridCol w:w="4566"/>
      </w:tblGrid>
      <w:tr w:rsidR="00B747D9" w:rsidTr="00B747D9">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pStyle w:val="af1"/>
              <w:suppressAutoHyphens/>
              <w:ind w:firstLine="0"/>
              <w:jc w:val="center"/>
              <w:rPr>
                <w:bCs/>
                <w:sz w:val="20"/>
              </w:rPr>
            </w:pPr>
            <w:r>
              <w:rPr>
                <w:bCs/>
                <w:sz w:val="20"/>
              </w:rPr>
              <w:t>№ п/п</w:t>
            </w:r>
          </w:p>
        </w:tc>
        <w:tc>
          <w:tcPr>
            <w:tcW w:w="1798" w:type="pct"/>
            <w:tcBorders>
              <w:top w:val="single" w:sz="4" w:space="0" w:color="auto"/>
              <w:left w:val="single" w:sz="4" w:space="0" w:color="auto"/>
              <w:bottom w:val="single" w:sz="4" w:space="0" w:color="auto"/>
              <w:right w:val="single" w:sz="4" w:space="0" w:color="auto"/>
            </w:tcBorders>
            <w:vAlign w:val="center"/>
            <w:hideMark/>
          </w:tcPr>
          <w:p w:rsidR="00B747D9" w:rsidRDefault="00B747D9" w:rsidP="00373DFF">
            <w:pPr>
              <w:pStyle w:val="af1"/>
              <w:suppressAutoHyphens/>
              <w:ind w:firstLine="0"/>
              <w:jc w:val="center"/>
              <w:rPr>
                <w:bCs/>
                <w:sz w:val="20"/>
              </w:rPr>
            </w:pPr>
            <w:r>
              <w:rPr>
                <w:bCs/>
                <w:sz w:val="20"/>
              </w:rPr>
              <w:t>Виды лесоматериалов</w:t>
            </w:r>
          </w:p>
        </w:tc>
        <w:tc>
          <w:tcPr>
            <w:tcW w:w="571" w:type="pct"/>
            <w:tcBorders>
              <w:top w:val="single" w:sz="4" w:space="0" w:color="auto"/>
              <w:left w:val="single" w:sz="4" w:space="0" w:color="auto"/>
              <w:bottom w:val="single" w:sz="4" w:space="0" w:color="auto"/>
              <w:right w:val="single" w:sz="4" w:space="0" w:color="auto"/>
            </w:tcBorders>
            <w:vAlign w:val="center"/>
            <w:hideMark/>
          </w:tcPr>
          <w:p w:rsidR="00B747D9" w:rsidRDefault="00B747D9" w:rsidP="00373DFF">
            <w:pPr>
              <w:pStyle w:val="af1"/>
              <w:suppressAutoHyphens/>
              <w:ind w:right="-108" w:hanging="108"/>
              <w:jc w:val="center"/>
              <w:rPr>
                <w:bCs/>
                <w:sz w:val="20"/>
              </w:rPr>
            </w:pPr>
            <w:r>
              <w:rPr>
                <w:bCs/>
                <w:sz w:val="20"/>
              </w:rPr>
              <w:t>Объем, тыс. м</w:t>
            </w:r>
            <w:r>
              <w:rPr>
                <w:bCs/>
                <w:sz w:val="20"/>
                <w:vertAlign w:val="superscript"/>
              </w:rPr>
              <w:t>3</w:t>
            </w:r>
          </w:p>
        </w:tc>
        <w:tc>
          <w:tcPr>
            <w:tcW w:w="2327" w:type="pct"/>
            <w:tcBorders>
              <w:top w:val="single" w:sz="4" w:space="0" w:color="auto"/>
              <w:left w:val="single" w:sz="4" w:space="0" w:color="auto"/>
              <w:bottom w:val="single" w:sz="4" w:space="0" w:color="auto"/>
              <w:right w:val="single" w:sz="4" w:space="0" w:color="auto"/>
            </w:tcBorders>
            <w:vAlign w:val="center"/>
            <w:hideMark/>
          </w:tcPr>
          <w:p w:rsidR="00B747D9" w:rsidRDefault="00B747D9" w:rsidP="00373DFF">
            <w:pPr>
              <w:pStyle w:val="af1"/>
              <w:suppressAutoHyphens/>
              <w:ind w:right="-122" w:hanging="108"/>
              <w:jc w:val="center"/>
              <w:rPr>
                <w:bCs/>
                <w:sz w:val="20"/>
              </w:rPr>
            </w:pPr>
            <w:r>
              <w:rPr>
                <w:sz w:val="20"/>
              </w:rPr>
              <w:t>Темп роста к отчетному периоду прошлого года, %</w:t>
            </w:r>
          </w:p>
        </w:tc>
      </w:tr>
      <w:tr w:rsidR="00B747D9" w:rsidTr="00B747D9">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pStyle w:val="af1"/>
              <w:suppressAutoHyphens/>
              <w:ind w:firstLine="0"/>
              <w:jc w:val="center"/>
              <w:rPr>
                <w:bCs/>
                <w:sz w:val="20"/>
              </w:rPr>
            </w:pPr>
            <w:r>
              <w:rPr>
                <w:bCs/>
                <w:sz w:val="20"/>
              </w:rPr>
              <w:t>1</w:t>
            </w:r>
          </w:p>
        </w:tc>
        <w:tc>
          <w:tcPr>
            <w:tcW w:w="1798" w:type="pct"/>
            <w:tcBorders>
              <w:top w:val="single" w:sz="4" w:space="0" w:color="auto"/>
              <w:left w:val="single" w:sz="4" w:space="0" w:color="auto"/>
              <w:bottom w:val="single" w:sz="4" w:space="0" w:color="auto"/>
              <w:right w:val="single" w:sz="4" w:space="0" w:color="auto"/>
            </w:tcBorders>
            <w:vAlign w:val="center"/>
          </w:tcPr>
          <w:p w:rsidR="00B747D9" w:rsidRDefault="00B747D9" w:rsidP="00373DFF">
            <w:pPr>
              <w:pStyle w:val="af1"/>
              <w:suppressAutoHyphens/>
              <w:ind w:firstLine="0"/>
              <w:jc w:val="center"/>
              <w:rPr>
                <w:bCs/>
                <w:sz w:val="20"/>
              </w:rPr>
            </w:pPr>
            <w:r>
              <w:rPr>
                <w:bCs/>
                <w:sz w:val="20"/>
              </w:rPr>
              <w:t>2</w:t>
            </w:r>
          </w:p>
        </w:tc>
        <w:tc>
          <w:tcPr>
            <w:tcW w:w="571" w:type="pct"/>
            <w:tcBorders>
              <w:top w:val="single" w:sz="4" w:space="0" w:color="auto"/>
              <w:left w:val="single" w:sz="4" w:space="0" w:color="auto"/>
              <w:bottom w:val="single" w:sz="4" w:space="0" w:color="auto"/>
              <w:right w:val="single" w:sz="4" w:space="0" w:color="auto"/>
            </w:tcBorders>
            <w:vAlign w:val="center"/>
          </w:tcPr>
          <w:p w:rsidR="00B747D9" w:rsidRDefault="00B747D9" w:rsidP="00373DFF">
            <w:pPr>
              <w:pStyle w:val="af1"/>
              <w:suppressAutoHyphens/>
              <w:ind w:right="-108" w:hanging="108"/>
              <w:jc w:val="center"/>
              <w:rPr>
                <w:bCs/>
                <w:sz w:val="20"/>
              </w:rPr>
            </w:pPr>
            <w:r>
              <w:rPr>
                <w:bCs/>
                <w:sz w:val="20"/>
              </w:rPr>
              <w:t>3</w:t>
            </w:r>
          </w:p>
        </w:tc>
        <w:tc>
          <w:tcPr>
            <w:tcW w:w="2327" w:type="pct"/>
            <w:tcBorders>
              <w:top w:val="single" w:sz="4" w:space="0" w:color="auto"/>
              <w:left w:val="single" w:sz="4" w:space="0" w:color="auto"/>
              <w:bottom w:val="single" w:sz="4" w:space="0" w:color="auto"/>
              <w:right w:val="single" w:sz="4" w:space="0" w:color="auto"/>
            </w:tcBorders>
            <w:vAlign w:val="center"/>
          </w:tcPr>
          <w:p w:rsidR="00B747D9" w:rsidRDefault="00B747D9" w:rsidP="00373DFF">
            <w:pPr>
              <w:pStyle w:val="af1"/>
              <w:suppressAutoHyphens/>
              <w:ind w:right="-122" w:hanging="108"/>
              <w:jc w:val="center"/>
              <w:rPr>
                <w:sz w:val="20"/>
              </w:rPr>
            </w:pPr>
            <w:r>
              <w:rPr>
                <w:sz w:val="20"/>
              </w:rPr>
              <w:t>4</w:t>
            </w:r>
          </w:p>
        </w:tc>
      </w:tr>
      <w:tr w:rsidR="00B747D9" w:rsidTr="00B747D9">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suppressAutoHyphens/>
              <w:jc w:val="center"/>
              <w:rPr>
                <w:sz w:val="20"/>
                <w:szCs w:val="20"/>
              </w:rPr>
            </w:pPr>
            <w:r>
              <w:rPr>
                <w:sz w:val="20"/>
                <w:szCs w:val="20"/>
              </w:rPr>
              <w:t>1.</w:t>
            </w:r>
          </w:p>
        </w:tc>
        <w:tc>
          <w:tcPr>
            <w:tcW w:w="1798" w:type="pct"/>
            <w:tcBorders>
              <w:top w:val="single" w:sz="4" w:space="0" w:color="auto"/>
              <w:left w:val="single" w:sz="4" w:space="0" w:color="auto"/>
              <w:bottom w:val="single" w:sz="4" w:space="0" w:color="auto"/>
              <w:right w:val="single" w:sz="4" w:space="0" w:color="auto"/>
            </w:tcBorders>
            <w:hideMark/>
          </w:tcPr>
          <w:p w:rsidR="00B747D9" w:rsidRDefault="00B747D9" w:rsidP="00373DFF">
            <w:pPr>
              <w:suppressAutoHyphens/>
              <w:rPr>
                <w:sz w:val="20"/>
                <w:szCs w:val="20"/>
              </w:rPr>
            </w:pPr>
            <w:r>
              <w:rPr>
                <w:sz w:val="20"/>
                <w:szCs w:val="20"/>
              </w:rPr>
              <w:t>Необработанная древесина</w:t>
            </w:r>
          </w:p>
        </w:tc>
        <w:tc>
          <w:tcPr>
            <w:tcW w:w="571"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lang w:val="en-US"/>
              </w:rPr>
            </w:pPr>
            <w:r>
              <w:rPr>
                <w:sz w:val="20"/>
                <w:lang w:val="en-US"/>
              </w:rPr>
              <w:t>24.53</w:t>
            </w:r>
          </w:p>
        </w:tc>
        <w:tc>
          <w:tcPr>
            <w:tcW w:w="2327"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sz w:val="20"/>
              </w:rPr>
              <w:t xml:space="preserve">-39,9 </w:t>
            </w:r>
          </w:p>
        </w:tc>
      </w:tr>
      <w:tr w:rsidR="00B747D9" w:rsidTr="00B747D9">
        <w:trPr>
          <w:trHeight w:val="130"/>
        </w:trPr>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pStyle w:val="af1"/>
              <w:suppressAutoHyphens/>
              <w:ind w:firstLine="0"/>
              <w:jc w:val="center"/>
              <w:rPr>
                <w:sz w:val="20"/>
              </w:rPr>
            </w:pPr>
            <w:r>
              <w:rPr>
                <w:sz w:val="20"/>
              </w:rPr>
              <w:t>2.</w:t>
            </w:r>
          </w:p>
        </w:tc>
        <w:tc>
          <w:tcPr>
            <w:tcW w:w="1798"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rPr>
                <w:bCs/>
                <w:sz w:val="20"/>
              </w:rPr>
            </w:pPr>
            <w:r>
              <w:rPr>
                <w:sz w:val="20"/>
              </w:rPr>
              <w:t>Направлено на переработку</w:t>
            </w:r>
          </w:p>
        </w:tc>
        <w:tc>
          <w:tcPr>
            <w:tcW w:w="571"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sz w:val="20"/>
              </w:rPr>
              <w:t>11,6</w:t>
            </w:r>
          </w:p>
        </w:tc>
        <w:tc>
          <w:tcPr>
            <w:tcW w:w="2327"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sz w:val="20"/>
              </w:rPr>
              <w:t xml:space="preserve">23,4 </w:t>
            </w:r>
          </w:p>
        </w:tc>
      </w:tr>
      <w:tr w:rsidR="00B747D9" w:rsidTr="00B747D9">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pStyle w:val="af1"/>
              <w:suppressAutoHyphens/>
              <w:ind w:firstLine="0"/>
              <w:jc w:val="center"/>
              <w:rPr>
                <w:sz w:val="20"/>
              </w:rPr>
            </w:pPr>
            <w:r>
              <w:rPr>
                <w:sz w:val="20"/>
              </w:rPr>
              <w:t>3.</w:t>
            </w:r>
          </w:p>
        </w:tc>
        <w:tc>
          <w:tcPr>
            <w:tcW w:w="1798"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rPr>
                <w:bCs/>
                <w:sz w:val="20"/>
              </w:rPr>
            </w:pPr>
            <w:r>
              <w:rPr>
                <w:sz w:val="20"/>
              </w:rPr>
              <w:t>Обработанные лесоматериалы</w:t>
            </w:r>
          </w:p>
        </w:tc>
        <w:tc>
          <w:tcPr>
            <w:tcW w:w="571"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sz w:val="20"/>
              </w:rPr>
              <w:t>4,93</w:t>
            </w:r>
          </w:p>
        </w:tc>
        <w:tc>
          <w:tcPr>
            <w:tcW w:w="2327"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sz w:val="20"/>
              </w:rPr>
              <w:t xml:space="preserve">47,0 </w:t>
            </w:r>
          </w:p>
        </w:tc>
      </w:tr>
      <w:tr w:rsidR="00B747D9" w:rsidTr="00B747D9">
        <w:tc>
          <w:tcPr>
            <w:tcW w:w="304" w:type="pct"/>
            <w:tcBorders>
              <w:top w:val="single" w:sz="4" w:space="0" w:color="auto"/>
              <w:left w:val="single" w:sz="4" w:space="0" w:color="auto"/>
              <w:bottom w:val="single" w:sz="4" w:space="0" w:color="auto"/>
              <w:right w:val="single" w:sz="4" w:space="0" w:color="auto"/>
            </w:tcBorders>
          </w:tcPr>
          <w:p w:rsidR="00B747D9" w:rsidRDefault="00B747D9" w:rsidP="00373DFF">
            <w:pPr>
              <w:pStyle w:val="af1"/>
              <w:suppressAutoHyphens/>
              <w:ind w:firstLine="0"/>
              <w:jc w:val="center"/>
              <w:rPr>
                <w:sz w:val="20"/>
              </w:rPr>
            </w:pPr>
            <w:r>
              <w:rPr>
                <w:sz w:val="20"/>
              </w:rPr>
              <w:t>4.</w:t>
            </w:r>
          </w:p>
        </w:tc>
        <w:tc>
          <w:tcPr>
            <w:tcW w:w="1798"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rPr>
                <w:sz w:val="20"/>
              </w:rPr>
            </w:pPr>
            <w:r>
              <w:rPr>
                <w:sz w:val="20"/>
              </w:rPr>
              <w:t>Гранулы топливные (пеллеты)</w:t>
            </w:r>
          </w:p>
        </w:tc>
        <w:tc>
          <w:tcPr>
            <w:tcW w:w="571"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bCs/>
                <w:sz w:val="20"/>
              </w:rPr>
              <w:t>-</w:t>
            </w:r>
          </w:p>
        </w:tc>
        <w:tc>
          <w:tcPr>
            <w:tcW w:w="2327" w:type="pct"/>
            <w:tcBorders>
              <w:top w:val="single" w:sz="4" w:space="0" w:color="auto"/>
              <w:left w:val="single" w:sz="4" w:space="0" w:color="auto"/>
              <w:bottom w:val="single" w:sz="4" w:space="0" w:color="auto"/>
              <w:right w:val="single" w:sz="4" w:space="0" w:color="auto"/>
            </w:tcBorders>
            <w:hideMark/>
          </w:tcPr>
          <w:p w:rsidR="00B747D9" w:rsidRDefault="00B747D9" w:rsidP="00373DFF">
            <w:pPr>
              <w:pStyle w:val="af1"/>
              <w:suppressAutoHyphens/>
              <w:ind w:firstLine="0"/>
              <w:jc w:val="center"/>
              <w:rPr>
                <w:bCs/>
                <w:sz w:val="20"/>
              </w:rPr>
            </w:pPr>
            <w:r>
              <w:rPr>
                <w:bCs/>
                <w:sz w:val="20"/>
              </w:rPr>
              <w:t>-</w:t>
            </w:r>
          </w:p>
        </w:tc>
      </w:tr>
    </w:tbl>
    <w:p w:rsidR="006F31ED" w:rsidRDefault="006F31ED" w:rsidP="00373DFF">
      <w:pPr>
        <w:pStyle w:val="af1"/>
        <w:suppressAutoHyphens/>
        <w:spacing w:line="360" w:lineRule="auto"/>
        <w:ind w:firstLine="709"/>
        <w:rPr>
          <w:bCs/>
          <w:sz w:val="20"/>
        </w:rPr>
      </w:pPr>
      <w:r>
        <w:rPr>
          <w:bCs/>
          <w:sz w:val="20"/>
        </w:rPr>
        <w:t xml:space="preserve">Источник: данные </w:t>
      </w:r>
      <w:r>
        <w:rPr>
          <w:bCs/>
          <w:sz w:val="20"/>
          <w:shd w:val="clear" w:color="auto" w:fill="FFFFFF"/>
        </w:rPr>
        <w:t xml:space="preserve">Агентства лесного хозяйства и охраны животного мира Камчатского края, </w:t>
      </w:r>
      <w:r>
        <w:rPr>
          <w:bCs/>
          <w:sz w:val="20"/>
        </w:rPr>
        <w:t>2023 г.</w:t>
      </w:r>
    </w:p>
    <w:p w:rsidR="006F31ED" w:rsidRDefault="00B747D9" w:rsidP="00373DFF">
      <w:pPr>
        <w:pStyle w:val="af1"/>
        <w:suppressAutoHyphens/>
        <w:ind w:firstLine="709"/>
        <w:rPr>
          <w:sz w:val="28"/>
          <w:szCs w:val="28"/>
        </w:rPr>
      </w:pPr>
      <w:r w:rsidRPr="00B747D9">
        <w:rPr>
          <w:sz w:val="28"/>
          <w:szCs w:val="28"/>
        </w:rPr>
        <w:t xml:space="preserve">Деревопереработка осуществляется малыми предприятиями и </w:t>
      </w:r>
      <w:r w:rsidR="006F31ED">
        <w:rPr>
          <w:sz w:val="28"/>
          <w:szCs w:val="28"/>
        </w:rPr>
        <w:t xml:space="preserve">характеризуется большими затратами из-за более высоких цен на топливо и ГСМ, расходов на оплату труда и социальных выплат. Пиломатериалы используются, в основном, для индивидуального жилищного строительства. </w:t>
      </w:r>
    </w:p>
    <w:p w:rsidR="006F31ED" w:rsidRDefault="006F31ED" w:rsidP="00373DFF">
      <w:pPr>
        <w:pStyle w:val="af1"/>
        <w:suppressAutoHyphens/>
        <w:ind w:firstLine="709"/>
        <w:rPr>
          <w:sz w:val="28"/>
          <w:szCs w:val="28"/>
        </w:rPr>
      </w:pPr>
      <w:r>
        <w:rPr>
          <w:sz w:val="28"/>
          <w:szCs w:val="28"/>
        </w:rPr>
        <w:t>Для стимулирования развития деревопереработки в регионе предусмотрены и задействованы различные финансово-экономические механизмы: льготное кредитование и налогообложение, освобождение от платы за использование лесов, сниженные ставки тарифов на электроэнергию, другие формы поддержки и преференции. Кроме этого, следует предусмотреть расширение механизма государственно-частного партнерства с целью приобретения дорогостоящего деревоперерабатывающего оборудования, развития эффективных форм организации производства.</w:t>
      </w:r>
    </w:p>
    <w:p w:rsidR="006F31ED" w:rsidRPr="0090549A" w:rsidRDefault="006F31ED" w:rsidP="00373DFF">
      <w:pPr>
        <w:pStyle w:val="af1"/>
        <w:suppressAutoHyphens/>
        <w:ind w:firstLine="709"/>
        <w:rPr>
          <w:sz w:val="28"/>
          <w:szCs w:val="28"/>
        </w:rPr>
      </w:pPr>
      <w:r w:rsidRPr="0090549A">
        <w:rPr>
          <w:sz w:val="28"/>
          <w:szCs w:val="28"/>
        </w:rPr>
        <w:t>Сдерживающими факторами в развитии лесозаготовок и лесопереработки в Камчатском крае являются:</w:t>
      </w:r>
    </w:p>
    <w:p w:rsidR="006F31ED" w:rsidRPr="0090549A" w:rsidRDefault="006F31ED" w:rsidP="00373DFF">
      <w:pPr>
        <w:pStyle w:val="af3"/>
        <w:numPr>
          <w:ilvl w:val="0"/>
          <w:numId w:val="7"/>
        </w:numPr>
        <w:tabs>
          <w:tab w:val="left" w:pos="0"/>
          <w:tab w:val="left" w:pos="993"/>
        </w:tabs>
        <w:suppressAutoHyphens/>
        <w:ind w:left="0" w:firstLine="709"/>
        <w:jc w:val="both"/>
        <w:rPr>
          <w:sz w:val="28"/>
          <w:szCs w:val="28"/>
        </w:rPr>
      </w:pPr>
      <w:r w:rsidRPr="0090549A">
        <w:rPr>
          <w:sz w:val="28"/>
          <w:szCs w:val="28"/>
        </w:rPr>
        <w:t>низкая доступность лесных ресурсов, связанная с недостаточной развитостью транспортной сети (лесовозных и лесных дорог, отсутствие мостов);</w:t>
      </w:r>
    </w:p>
    <w:p w:rsidR="006F31ED" w:rsidRPr="0090549A" w:rsidRDefault="006F31ED" w:rsidP="00373DFF">
      <w:pPr>
        <w:pStyle w:val="af3"/>
        <w:numPr>
          <w:ilvl w:val="0"/>
          <w:numId w:val="7"/>
        </w:numPr>
        <w:tabs>
          <w:tab w:val="left" w:pos="0"/>
          <w:tab w:val="left" w:pos="993"/>
        </w:tabs>
        <w:suppressAutoHyphens/>
        <w:ind w:left="0" w:firstLine="709"/>
        <w:jc w:val="both"/>
        <w:rPr>
          <w:sz w:val="28"/>
          <w:szCs w:val="28"/>
        </w:rPr>
      </w:pPr>
      <w:r w:rsidRPr="0090549A">
        <w:rPr>
          <w:sz w:val="28"/>
          <w:szCs w:val="28"/>
        </w:rPr>
        <w:t>низкая товарность и деконцентрация древесных лесных ресурсов;</w:t>
      </w:r>
    </w:p>
    <w:p w:rsidR="006F31ED" w:rsidRPr="0090549A" w:rsidRDefault="006F31ED" w:rsidP="00373DFF">
      <w:pPr>
        <w:pStyle w:val="af3"/>
        <w:numPr>
          <w:ilvl w:val="0"/>
          <w:numId w:val="7"/>
        </w:numPr>
        <w:tabs>
          <w:tab w:val="left" w:pos="0"/>
          <w:tab w:val="left" w:pos="993"/>
        </w:tabs>
        <w:suppressAutoHyphens/>
        <w:ind w:left="0" w:firstLine="709"/>
        <w:jc w:val="both"/>
        <w:rPr>
          <w:sz w:val="28"/>
          <w:szCs w:val="28"/>
        </w:rPr>
      </w:pPr>
      <w:r w:rsidRPr="0090549A">
        <w:rPr>
          <w:sz w:val="28"/>
          <w:szCs w:val="28"/>
        </w:rPr>
        <w:t>удаленность рынков сбыта и высокие транспортные затраты; - высокие проценты кредитов, нехватка оборотных средств, высокий уровень налогообложения</w:t>
      </w:r>
      <w:r w:rsidR="00B747D9">
        <w:rPr>
          <w:sz w:val="28"/>
          <w:szCs w:val="28"/>
        </w:rPr>
        <w:t>;</w:t>
      </w:r>
    </w:p>
    <w:p w:rsidR="006F31ED" w:rsidRPr="0090549A" w:rsidRDefault="006F31ED" w:rsidP="00373DFF">
      <w:pPr>
        <w:pStyle w:val="af3"/>
        <w:numPr>
          <w:ilvl w:val="0"/>
          <w:numId w:val="7"/>
        </w:numPr>
        <w:tabs>
          <w:tab w:val="left" w:pos="0"/>
          <w:tab w:val="left" w:pos="993"/>
        </w:tabs>
        <w:suppressAutoHyphens/>
        <w:ind w:left="0" w:firstLine="709"/>
        <w:jc w:val="both"/>
        <w:rPr>
          <w:sz w:val="28"/>
          <w:szCs w:val="28"/>
        </w:rPr>
      </w:pPr>
      <w:r w:rsidRPr="0090549A">
        <w:rPr>
          <w:sz w:val="28"/>
          <w:szCs w:val="28"/>
        </w:rPr>
        <w:t>реальная экономически доступная расчетная лесосека значительно ниже официальной из-за несоответствия материалов лесоустройства количественным и качеств</w:t>
      </w:r>
      <w:r w:rsidR="00B747D9">
        <w:rPr>
          <w:sz w:val="28"/>
          <w:szCs w:val="28"/>
        </w:rPr>
        <w:t>енным характеристикам древостоя;</w:t>
      </w:r>
    </w:p>
    <w:p w:rsidR="006F31ED" w:rsidRPr="0090549A" w:rsidRDefault="006F31ED" w:rsidP="00373DFF">
      <w:pPr>
        <w:pStyle w:val="af3"/>
        <w:numPr>
          <w:ilvl w:val="0"/>
          <w:numId w:val="7"/>
        </w:numPr>
        <w:tabs>
          <w:tab w:val="left" w:pos="0"/>
          <w:tab w:val="left" w:pos="993"/>
        </w:tabs>
        <w:suppressAutoHyphens/>
        <w:ind w:left="0" w:firstLine="709"/>
        <w:jc w:val="both"/>
        <w:rPr>
          <w:sz w:val="28"/>
          <w:szCs w:val="28"/>
        </w:rPr>
      </w:pPr>
      <w:r w:rsidRPr="0090549A">
        <w:rPr>
          <w:sz w:val="28"/>
          <w:szCs w:val="28"/>
        </w:rPr>
        <w:t>ярко выраженная по природным условиям (зимний период) сезонность заготовки древесины.</w:t>
      </w:r>
    </w:p>
    <w:p w:rsidR="006F31ED" w:rsidRPr="0090549A" w:rsidRDefault="006F31ED" w:rsidP="00373DFF">
      <w:pPr>
        <w:pStyle w:val="af1"/>
        <w:suppressAutoHyphens/>
        <w:ind w:firstLine="709"/>
        <w:rPr>
          <w:sz w:val="28"/>
          <w:szCs w:val="28"/>
        </w:rPr>
      </w:pPr>
      <w:r w:rsidRPr="0090549A">
        <w:rPr>
          <w:sz w:val="28"/>
          <w:szCs w:val="28"/>
        </w:rPr>
        <w:t>Самыми острыми проблемами развития лесопромышленного комплекса являются крайне низкая инвестиционная деятельность, недостаточное количество магистральных лесовозных дорог на арендованных участках лесного фонда и слабое техническое оснащение предприятий комплекса для переработки мелкотоварной древесины.</w:t>
      </w:r>
    </w:p>
    <w:p w:rsidR="00777424" w:rsidRPr="00217B15" w:rsidRDefault="00777424" w:rsidP="00373DFF">
      <w:pPr>
        <w:suppressAutoHyphens/>
        <w:ind w:firstLine="709"/>
        <w:jc w:val="both"/>
        <w:rPr>
          <w:sz w:val="28"/>
          <w:szCs w:val="28"/>
        </w:rPr>
      </w:pPr>
      <w:r w:rsidRPr="00217B15">
        <w:rPr>
          <w:sz w:val="28"/>
          <w:szCs w:val="28"/>
        </w:rPr>
        <w:t>3.3</w:t>
      </w:r>
      <w:r w:rsidR="0041237C" w:rsidRPr="00217B15">
        <w:rPr>
          <w:sz w:val="28"/>
          <w:szCs w:val="28"/>
        </w:rPr>
        <w:t>.</w:t>
      </w:r>
      <w:r w:rsidRPr="00217B15">
        <w:rPr>
          <w:sz w:val="28"/>
          <w:szCs w:val="28"/>
        </w:rPr>
        <w:t xml:space="preserve"> Рынки реализации древесины и иной лесной продукции за год, предшествующий разработк</w:t>
      </w:r>
      <w:r w:rsidR="000447B1" w:rsidRPr="00217B15">
        <w:rPr>
          <w:sz w:val="28"/>
          <w:szCs w:val="28"/>
        </w:rPr>
        <w:t>е</w:t>
      </w:r>
      <w:r w:rsidRPr="00217B15">
        <w:rPr>
          <w:sz w:val="28"/>
          <w:szCs w:val="28"/>
        </w:rPr>
        <w:t xml:space="preserve"> </w:t>
      </w:r>
      <w:r w:rsidR="00677F0B" w:rsidRPr="00217B15">
        <w:rPr>
          <w:sz w:val="28"/>
          <w:szCs w:val="28"/>
        </w:rPr>
        <w:t>Л</w:t>
      </w:r>
      <w:r w:rsidRPr="00217B15">
        <w:rPr>
          <w:sz w:val="28"/>
          <w:szCs w:val="28"/>
        </w:rPr>
        <w:t xml:space="preserve">есного плана и на период действия разрабатываемого </w:t>
      </w:r>
      <w:r w:rsidR="00677F0B" w:rsidRPr="00217B15">
        <w:rPr>
          <w:sz w:val="28"/>
          <w:szCs w:val="28"/>
        </w:rPr>
        <w:t>Л</w:t>
      </w:r>
      <w:r w:rsidRPr="00217B15">
        <w:rPr>
          <w:sz w:val="28"/>
          <w:szCs w:val="28"/>
        </w:rPr>
        <w:t>есного плана</w:t>
      </w:r>
      <w:r w:rsidR="00217B15">
        <w:rPr>
          <w:sz w:val="28"/>
          <w:szCs w:val="28"/>
        </w:rPr>
        <w:t>.</w:t>
      </w:r>
      <w:r w:rsidRPr="00217B15">
        <w:rPr>
          <w:sz w:val="28"/>
          <w:szCs w:val="28"/>
        </w:rPr>
        <w:t xml:space="preserve"> </w:t>
      </w:r>
    </w:p>
    <w:p w:rsidR="00777424" w:rsidRPr="00942526" w:rsidRDefault="00777424" w:rsidP="00373DFF">
      <w:pPr>
        <w:pStyle w:val="af1"/>
        <w:suppressAutoHyphens/>
        <w:ind w:firstLine="709"/>
        <w:rPr>
          <w:sz w:val="28"/>
          <w:szCs w:val="28"/>
        </w:rPr>
      </w:pPr>
      <w:r w:rsidRPr="00942526">
        <w:rPr>
          <w:sz w:val="28"/>
          <w:szCs w:val="28"/>
        </w:rPr>
        <w:t>В связи с обособленным географическим положением Камчатского края, не имеющего сухопутн</w:t>
      </w:r>
      <w:r w:rsidR="001B52E3" w:rsidRPr="00942526">
        <w:rPr>
          <w:sz w:val="28"/>
          <w:szCs w:val="28"/>
        </w:rPr>
        <w:t>ых границ со странами Азиатско-Т</w:t>
      </w:r>
      <w:r w:rsidRPr="00942526">
        <w:rPr>
          <w:sz w:val="28"/>
          <w:szCs w:val="28"/>
        </w:rPr>
        <w:t>ихоокеанского региона (АТР) и автомобильного сообщения с субъектами Р</w:t>
      </w:r>
      <w:r w:rsidR="000447B1" w:rsidRPr="00942526">
        <w:rPr>
          <w:sz w:val="28"/>
          <w:szCs w:val="28"/>
        </w:rPr>
        <w:t>оссийсклй Федерации</w:t>
      </w:r>
      <w:r w:rsidRPr="00942526">
        <w:rPr>
          <w:sz w:val="28"/>
          <w:szCs w:val="28"/>
        </w:rPr>
        <w:t xml:space="preserve">, </w:t>
      </w:r>
      <w:r w:rsidRPr="00942526">
        <w:rPr>
          <w:sz w:val="28"/>
          <w:szCs w:val="28"/>
        </w:rPr>
        <w:lastRenderedPageBreak/>
        <w:t xml:space="preserve">лесной комплекс ориентирован на внутренний рынок, который имеет небольшую емкость. Учитывая незначительные объемы заготовки древесины, большая часть низкотоварной древесины используется в качестве дров для отопления жилых и административных помещений в отдаленных населенных пунктах региона. </w:t>
      </w:r>
    </w:p>
    <w:p w:rsidR="00777424" w:rsidRPr="00942526" w:rsidRDefault="00777424" w:rsidP="00373DFF">
      <w:pPr>
        <w:pStyle w:val="af1"/>
        <w:suppressAutoHyphens/>
        <w:ind w:firstLine="709"/>
        <w:rPr>
          <w:sz w:val="28"/>
          <w:szCs w:val="28"/>
        </w:rPr>
      </w:pPr>
      <w:r w:rsidRPr="00942526">
        <w:rPr>
          <w:sz w:val="28"/>
          <w:szCs w:val="28"/>
        </w:rPr>
        <w:t>Внутренняя потребность в таких видах конечной продукции деревообработки, как дверные и оконные блоки, отделочные материалы, доски и т.п., оценивается не менее одной тыс.</w:t>
      </w:r>
      <w:r w:rsidR="00B747D9">
        <w:rPr>
          <w:sz w:val="28"/>
          <w:szCs w:val="28"/>
        </w:rPr>
        <w:t> </w:t>
      </w:r>
      <w:r w:rsidRPr="00942526">
        <w:rPr>
          <w:sz w:val="28"/>
          <w:szCs w:val="28"/>
        </w:rPr>
        <w:t>м</w:t>
      </w:r>
      <w:r w:rsidRPr="00942526">
        <w:rPr>
          <w:sz w:val="28"/>
          <w:szCs w:val="28"/>
          <w:vertAlign w:val="superscript"/>
        </w:rPr>
        <w:t>3</w:t>
      </w:r>
      <w:r w:rsidRPr="00942526">
        <w:rPr>
          <w:sz w:val="28"/>
          <w:szCs w:val="28"/>
        </w:rPr>
        <w:t xml:space="preserve"> в год. Спрос на эти виды изделий из древесины удовлетворяется за счет ввоза из западных регионов страны.</w:t>
      </w:r>
    </w:p>
    <w:p w:rsidR="000447B1" w:rsidRPr="00942526" w:rsidRDefault="00777424" w:rsidP="00373DFF">
      <w:pPr>
        <w:pStyle w:val="af1"/>
        <w:suppressAutoHyphens/>
        <w:ind w:firstLine="709"/>
        <w:rPr>
          <w:sz w:val="28"/>
          <w:szCs w:val="28"/>
        </w:rPr>
      </w:pPr>
      <w:r w:rsidRPr="00942526">
        <w:rPr>
          <w:sz w:val="28"/>
          <w:szCs w:val="28"/>
        </w:rPr>
        <w:t>Камчатский край – один из немногих субъектов Российской Федерации Дальнего Востока, имеющих отрицательное сальдо внешнеторгового оборота по группе лесных товаров (-10 млн</w:t>
      </w:r>
      <w:r w:rsidR="00973FD6">
        <w:rPr>
          <w:sz w:val="28"/>
          <w:szCs w:val="28"/>
        </w:rPr>
        <w:t> </w:t>
      </w:r>
      <w:r w:rsidRPr="00942526">
        <w:rPr>
          <w:sz w:val="28"/>
          <w:szCs w:val="28"/>
        </w:rPr>
        <w:t xml:space="preserve">долл.). Темпы роста объемов лесного импорта выросли со 130 </w:t>
      </w:r>
      <w:r w:rsidR="00B747D9">
        <w:rPr>
          <w:sz w:val="28"/>
          <w:szCs w:val="28"/>
        </w:rPr>
        <w:t>процентов</w:t>
      </w:r>
      <w:r w:rsidRPr="00942526">
        <w:rPr>
          <w:sz w:val="28"/>
          <w:szCs w:val="28"/>
        </w:rPr>
        <w:t xml:space="preserve"> в</w:t>
      </w:r>
      <w:r w:rsidR="000447B1" w:rsidRPr="00942526">
        <w:rPr>
          <w:sz w:val="28"/>
          <w:szCs w:val="28"/>
        </w:rPr>
        <w:t xml:space="preserve"> </w:t>
      </w:r>
      <w:r w:rsidRPr="00942526">
        <w:rPr>
          <w:sz w:val="28"/>
          <w:szCs w:val="28"/>
        </w:rPr>
        <w:t xml:space="preserve">2016 году до 155 </w:t>
      </w:r>
      <w:r w:rsidR="00B747D9">
        <w:rPr>
          <w:sz w:val="28"/>
          <w:szCs w:val="28"/>
        </w:rPr>
        <w:t xml:space="preserve">процентов </w:t>
      </w:r>
      <w:r w:rsidRPr="00942526">
        <w:rPr>
          <w:sz w:val="28"/>
          <w:szCs w:val="28"/>
        </w:rPr>
        <w:t xml:space="preserve">в 2017 году (таблица </w:t>
      </w:r>
      <w:r w:rsidR="002D3E29" w:rsidRPr="00942526">
        <w:rPr>
          <w:sz w:val="28"/>
          <w:szCs w:val="28"/>
        </w:rPr>
        <w:t>1</w:t>
      </w:r>
      <w:r w:rsidR="00AD21AC" w:rsidRPr="00942526">
        <w:rPr>
          <w:sz w:val="28"/>
          <w:szCs w:val="28"/>
        </w:rPr>
        <w:t>7</w:t>
      </w:r>
      <w:r w:rsidRPr="00942526">
        <w:rPr>
          <w:sz w:val="28"/>
          <w:szCs w:val="28"/>
        </w:rPr>
        <w:t xml:space="preserve">). В его структуре преобладает бумага, тара, упаковочный материал. </w:t>
      </w:r>
    </w:p>
    <w:p w:rsidR="00973FD6" w:rsidRDefault="00777424" w:rsidP="00373DFF">
      <w:pPr>
        <w:pStyle w:val="af1"/>
        <w:suppressAutoHyphens/>
        <w:spacing w:before="240"/>
        <w:ind w:firstLine="0"/>
        <w:jc w:val="right"/>
        <w:rPr>
          <w:sz w:val="28"/>
          <w:szCs w:val="28"/>
        </w:rPr>
      </w:pPr>
      <w:r w:rsidRPr="00942526">
        <w:rPr>
          <w:sz w:val="28"/>
          <w:szCs w:val="28"/>
        </w:rPr>
        <w:t xml:space="preserve">Таблица </w:t>
      </w:r>
      <w:r w:rsidR="002D3E29" w:rsidRPr="00942526">
        <w:rPr>
          <w:sz w:val="28"/>
          <w:szCs w:val="28"/>
        </w:rPr>
        <w:t>1</w:t>
      </w:r>
      <w:r w:rsidR="00AD21AC" w:rsidRPr="00942526">
        <w:rPr>
          <w:sz w:val="28"/>
          <w:szCs w:val="28"/>
        </w:rPr>
        <w:t>7</w:t>
      </w:r>
    </w:p>
    <w:p w:rsidR="00973FD6" w:rsidRDefault="00777424" w:rsidP="00373DFF">
      <w:pPr>
        <w:pStyle w:val="af1"/>
        <w:suppressAutoHyphens/>
        <w:ind w:firstLine="0"/>
        <w:jc w:val="center"/>
        <w:rPr>
          <w:sz w:val="28"/>
          <w:szCs w:val="28"/>
        </w:rPr>
      </w:pPr>
      <w:r w:rsidRPr="00942526">
        <w:rPr>
          <w:sz w:val="28"/>
          <w:szCs w:val="28"/>
        </w:rPr>
        <w:t>Внешнеторговый оборот древесины и целлюлозно-бумажной</w:t>
      </w:r>
    </w:p>
    <w:p w:rsidR="00777424" w:rsidRPr="00942526" w:rsidRDefault="00777424" w:rsidP="00373DFF">
      <w:pPr>
        <w:pStyle w:val="af1"/>
        <w:suppressAutoHyphens/>
        <w:ind w:firstLine="0"/>
        <w:jc w:val="center"/>
        <w:rPr>
          <w:sz w:val="28"/>
          <w:szCs w:val="28"/>
        </w:rPr>
      </w:pPr>
      <w:r w:rsidRPr="00942526">
        <w:rPr>
          <w:sz w:val="28"/>
          <w:szCs w:val="28"/>
        </w:rPr>
        <w:t>продукц</w:t>
      </w:r>
      <w:r w:rsidR="00973FD6">
        <w:rPr>
          <w:sz w:val="28"/>
          <w:szCs w:val="28"/>
        </w:rPr>
        <w:t>ии в Камчатском крае, тыс. </w:t>
      </w:r>
      <w:r w:rsidR="00682973" w:rsidRPr="00942526">
        <w:rPr>
          <w:sz w:val="28"/>
          <w:szCs w:val="28"/>
        </w:rPr>
        <w:t>долл.</w:t>
      </w:r>
    </w:p>
    <w:tbl>
      <w:tblPr>
        <w:tblW w:w="458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844"/>
        <w:gridCol w:w="1127"/>
        <w:gridCol w:w="1127"/>
        <w:gridCol w:w="1277"/>
        <w:gridCol w:w="1478"/>
        <w:gridCol w:w="1381"/>
      </w:tblGrid>
      <w:tr w:rsidR="00B747D9" w:rsidRPr="00C16BFA" w:rsidTr="00B747D9">
        <w:tc>
          <w:tcPr>
            <w:tcW w:w="337" w:type="pct"/>
            <w:vMerge w:val="restart"/>
          </w:tcPr>
          <w:p w:rsidR="00B747D9" w:rsidRDefault="00B747D9" w:rsidP="00373DFF">
            <w:pPr>
              <w:pStyle w:val="af1"/>
              <w:suppressAutoHyphens/>
              <w:ind w:firstLine="0"/>
              <w:jc w:val="center"/>
              <w:rPr>
                <w:sz w:val="20"/>
              </w:rPr>
            </w:pPr>
            <w:r>
              <w:rPr>
                <w:sz w:val="20"/>
              </w:rPr>
              <w:t>№</w:t>
            </w:r>
          </w:p>
          <w:p w:rsidR="00B747D9" w:rsidRPr="00C16BFA" w:rsidRDefault="00B747D9" w:rsidP="00373DFF">
            <w:pPr>
              <w:pStyle w:val="af1"/>
              <w:suppressAutoHyphens/>
              <w:ind w:firstLine="0"/>
              <w:jc w:val="center"/>
              <w:rPr>
                <w:sz w:val="20"/>
              </w:rPr>
            </w:pPr>
            <w:r>
              <w:rPr>
                <w:sz w:val="20"/>
              </w:rPr>
              <w:t>п/п</w:t>
            </w:r>
          </w:p>
        </w:tc>
        <w:tc>
          <w:tcPr>
            <w:tcW w:w="1044" w:type="pct"/>
            <w:vMerge w:val="restart"/>
            <w:shd w:val="clear" w:color="auto" w:fill="auto"/>
          </w:tcPr>
          <w:p w:rsidR="00B747D9" w:rsidRPr="00C16BFA" w:rsidRDefault="00B747D9" w:rsidP="00373DFF">
            <w:pPr>
              <w:pStyle w:val="af1"/>
              <w:suppressAutoHyphens/>
              <w:ind w:firstLine="0"/>
              <w:jc w:val="center"/>
              <w:rPr>
                <w:sz w:val="20"/>
              </w:rPr>
            </w:pPr>
            <w:r w:rsidRPr="00C16BFA">
              <w:rPr>
                <w:sz w:val="20"/>
              </w:rPr>
              <w:t>Показатели</w:t>
            </w:r>
          </w:p>
        </w:tc>
        <w:tc>
          <w:tcPr>
            <w:tcW w:w="1999" w:type="pct"/>
            <w:gridSpan w:val="3"/>
            <w:shd w:val="clear" w:color="auto" w:fill="auto"/>
          </w:tcPr>
          <w:p w:rsidR="00B747D9" w:rsidRPr="00C16BFA" w:rsidRDefault="00B747D9" w:rsidP="00373DFF">
            <w:pPr>
              <w:pStyle w:val="af1"/>
              <w:suppressAutoHyphens/>
              <w:ind w:firstLine="0"/>
              <w:jc w:val="center"/>
              <w:rPr>
                <w:sz w:val="20"/>
              </w:rPr>
            </w:pPr>
            <w:r w:rsidRPr="00C16BFA">
              <w:rPr>
                <w:sz w:val="20"/>
              </w:rPr>
              <w:t>Годы</w:t>
            </w:r>
          </w:p>
        </w:tc>
        <w:tc>
          <w:tcPr>
            <w:tcW w:w="1619" w:type="pct"/>
            <w:gridSpan w:val="2"/>
            <w:shd w:val="clear" w:color="auto" w:fill="auto"/>
          </w:tcPr>
          <w:p w:rsidR="00B747D9" w:rsidRPr="00C16BFA" w:rsidRDefault="00B747D9" w:rsidP="00373DFF">
            <w:pPr>
              <w:pStyle w:val="af1"/>
              <w:suppressAutoHyphens/>
              <w:ind w:firstLine="0"/>
              <w:jc w:val="center"/>
              <w:rPr>
                <w:sz w:val="20"/>
              </w:rPr>
            </w:pPr>
            <w:r w:rsidRPr="00C16BFA">
              <w:rPr>
                <w:sz w:val="20"/>
              </w:rPr>
              <w:t>Темпы роста, %</w:t>
            </w:r>
          </w:p>
        </w:tc>
      </w:tr>
      <w:tr w:rsidR="00B747D9" w:rsidRPr="00C16BFA" w:rsidTr="00B747D9">
        <w:trPr>
          <w:trHeight w:val="132"/>
        </w:trPr>
        <w:tc>
          <w:tcPr>
            <w:tcW w:w="337" w:type="pct"/>
            <w:vMerge/>
          </w:tcPr>
          <w:p w:rsidR="00B747D9" w:rsidRPr="00C16BFA" w:rsidRDefault="00B747D9" w:rsidP="00373DFF">
            <w:pPr>
              <w:pStyle w:val="af1"/>
              <w:suppressAutoHyphens/>
              <w:ind w:firstLine="0"/>
              <w:jc w:val="center"/>
              <w:rPr>
                <w:sz w:val="20"/>
              </w:rPr>
            </w:pPr>
          </w:p>
        </w:tc>
        <w:tc>
          <w:tcPr>
            <w:tcW w:w="1044" w:type="pct"/>
            <w:vMerge/>
            <w:shd w:val="clear" w:color="auto" w:fill="auto"/>
          </w:tcPr>
          <w:p w:rsidR="00B747D9" w:rsidRPr="00C16BFA" w:rsidRDefault="00B747D9" w:rsidP="00373DFF">
            <w:pPr>
              <w:pStyle w:val="af1"/>
              <w:suppressAutoHyphens/>
              <w:ind w:firstLine="0"/>
              <w:rPr>
                <w:sz w:val="20"/>
              </w:rPr>
            </w:pP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2015</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2016</w:t>
            </w:r>
          </w:p>
        </w:tc>
        <w:tc>
          <w:tcPr>
            <w:tcW w:w="723" w:type="pct"/>
            <w:shd w:val="clear" w:color="auto" w:fill="auto"/>
          </w:tcPr>
          <w:p w:rsidR="00B747D9" w:rsidRPr="00C16BFA" w:rsidRDefault="00B747D9" w:rsidP="00373DFF">
            <w:pPr>
              <w:pStyle w:val="af1"/>
              <w:suppressAutoHyphens/>
              <w:ind w:firstLine="0"/>
              <w:jc w:val="center"/>
              <w:rPr>
                <w:sz w:val="20"/>
              </w:rPr>
            </w:pPr>
            <w:r w:rsidRPr="00C16BFA">
              <w:rPr>
                <w:sz w:val="20"/>
              </w:rPr>
              <w:t>2017</w:t>
            </w:r>
          </w:p>
        </w:tc>
        <w:tc>
          <w:tcPr>
            <w:tcW w:w="837" w:type="pct"/>
            <w:shd w:val="clear" w:color="auto" w:fill="auto"/>
          </w:tcPr>
          <w:p w:rsidR="00B747D9" w:rsidRPr="00C16BFA" w:rsidRDefault="00B747D9" w:rsidP="00373DFF">
            <w:pPr>
              <w:pStyle w:val="af1"/>
              <w:suppressAutoHyphens/>
              <w:ind w:firstLine="0"/>
              <w:jc w:val="center"/>
              <w:rPr>
                <w:sz w:val="20"/>
              </w:rPr>
            </w:pPr>
            <w:r w:rsidRPr="00C16BFA">
              <w:rPr>
                <w:sz w:val="20"/>
              </w:rPr>
              <w:t>2016/2015</w:t>
            </w:r>
          </w:p>
        </w:tc>
        <w:tc>
          <w:tcPr>
            <w:tcW w:w="782" w:type="pct"/>
            <w:shd w:val="clear" w:color="auto" w:fill="auto"/>
          </w:tcPr>
          <w:p w:rsidR="00B747D9" w:rsidRPr="00C16BFA" w:rsidRDefault="00B747D9" w:rsidP="00373DFF">
            <w:pPr>
              <w:pStyle w:val="af1"/>
              <w:suppressAutoHyphens/>
              <w:ind w:firstLine="0"/>
              <w:jc w:val="center"/>
              <w:rPr>
                <w:sz w:val="20"/>
              </w:rPr>
            </w:pPr>
            <w:r w:rsidRPr="00C16BFA">
              <w:rPr>
                <w:sz w:val="20"/>
              </w:rPr>
              <w:t>2017/2016</w:t>
            </w:r>
          </w:p>
        </w:tc>
      </w:tr>
      <w:tr w:rsidR="00B747D9" w:rsidRPr="00C16BFA" w:rsidTr="00B747D9">
        <w:trPr>
          <w:trHeight w:val="132"/>
        </w:trPr>
        <w:tc>
          <w:tcPr>
            <w:tcW w:w="337" w:type="pct"/>
          </w:tcPr>
          <w:p w:rsidR="00B747D9" w:rsidRPr="00C16BFA" w:rsidRDefault="00B747D9" w:rsidP="00373DFF">
            <w:pPr>
              <w:pStyle w:val="af1"/>
              <w:suppressAutoHyphens/>
              <w:ind w:firstLine="0"/>
              <w:jc w:val="center"/>
              <w:rPr>
                <w:sz w:val="20"/>
              </w:rPr>
            </w:pPr>
            <w:r>
              <w:rPr>
                <w:sz w:val="20"/>
              </w:rPr>
              <w:t>1</w:t>
            </w:r>
          </w:p>
        </w:tc>
        <w:tc>
          <w:tcPr>
            <w:tcW w:w="1044" w:type="pct"/>
            <w:shd w:val="clear" w:color="auto" w:fill="auto"/>
          </w:tcPr>
          <w:p w:rsidR="00B747D9" w:rsidRPr="00C16BFA" w:rsidRDefault="00B747D9" w:rsidP="00373DFF">
            <w:pPr>
              <w:pStyle w:val="af1"/>
              <w:suppressAutoHyphens/>
              <w:ind w:firstLine="0"/>
              <w:jc w:val="center"/>
              <w:rPr>
                <w:sz w:val="20"/>
              </w:rPr>
            </w:pPr>
            <w:r>
              <w:rPr>
                <w:sz w:val="20"/>
              </w:rPr>
              <w:t>2</w:t>
            </w:r>
          </w:p>
        </w:tc>
        <w:tc>
          <w:tcPr>
            <w:tcW w:w="638" w:type="pct"/>
            <w:shd w:val="clear" w:color="auto" w:fill="auto"/>
          </w:tcPr>
          <w:p w:rsidR="00B747D9" w:rsidRPr="00C16BFA" w:rsidRDefault="00B747D9" w:rsidP="00373DFF">
            <w:pPr>
              <w:pStyle w:val="af1"/>
              <w:suppressAutoHyphens/>
              <w:ind w:firstLine="0"/>
              <w:jc w:val="center"/>
              <w:rPr>
                <w:sz w:val="20"/>
              </w:rPr>
            </w:pPr>
            <w:r>
              <w:rPr>
                <w:sz w:val="20"/>
              </w:rPr>
              <w:t>3</w:t>
            </w:r>
          </w:p>
        </w:tc>
        <w:tc>
          <w:tcPr>
            <w:tcW w:w="638" w:type="pct"/>
            <w:shd w:val="clear" w:color="auto" w:fill="auto"/>
          </w:tcPr>
          <w:p w:rsidR="00B747D9" w:rsidRPr="00C16BFA" w:rsidRDefault="00B747D9" w:rsidP="00373DFF">
            <w:pPr>
              <w:pStyle w:val="af1"/>
              <w:suppressAutoHyphens/>
              <w:ind w:firstLine="0"/>
              <w:jc w:val="center"/>
              <w:rPr>
                <w:sz w:val="20"/>
              </w:rPr>
            </w:pPr>
            <w:r>
              <w:rPr>
                <w:sz w:val="20"/>
              </w:rPr>
              <w:t>4</w:t>
            </w:r>
          </w:p>
        </w:tc>
        <w:tc>
          <w:tcPr>
            <w:tcW w:w="723" w:type="pct"/>
            <w:shd w:val="clear" w:color="auto" w:fill="auto"/>
          </w:tcPr>
          <w:p w:rsidR="00B747D9" w:rsidRPr="00C16BFA" w:rsidRDefault="00B747D9" w:rsidP="00373DFF">
            <w:pPr>
              <w:pStyle w:val="af1"/>
              <w:suppressAutoHyphens/>
              <w:ind w:firstLine="0"/>
              <w:jc w:val="center"/>
              <w:rPr>
                <w:sz w:val="20"/>
              </w:rPr>
            </w:pPr>
            <w:r>
              <w:rPr>
                <w:sz w:val="20"/>
              </w:rPr>
              <w:t>5</w:t>
            </w:r>
          </w:p>
        </w:tc>
        <w:tc>
          <w:tcPr>
            <w:tcW w:w="837" w:type="pct"/>
            <w:shd w:val="clear" w:color="auto" w:fill="auto"/>
          </w:tcPr>
          <w:p w:rsidR="00B747D9" w:rsidRPr="00C16BFA" w:rsidRDefault="00B747D9" w:rsidP="00373DFF">
            <w:pPr>
              <w:pStyle w:val="af1"/>
              <w:suppressAutoHyphens/>
              <w:ind w:firstLine="0"/>
              <w:jc w:val="center"/>
              <w:rPr>
                <w:sz w:val="20"/>
              </w:rPr>
            </w:pPr>
            <w:r>
              <w:rPr>
                <w:sz w:val="20"/>
              </w:rPr>
              <w:t>6</w:t>
            </w:r>
          </w:p>
        </w:tc>
        <w:tc>
          <w:tcPr>
            <w:tcW w:w="782" w:type="pct"/>
            <w:shd w:val="clear" w:color="auto" w:fill="auto"/>
          </w:tcPr>
          <w:p w:rsidR="00B747D9" w:rsidRPr="00C16BFA" w:rsidRDefault="00B747D9" w:rsidP="00373DFF">
            <w:pPr>
              <w:pStyle w:val="af1"/>
              <w:suppressAutoHyphens/>
              <w:ind w:firstLine="0"/>
              <w:jc w:val="center"/>
              <w:rPr>
                <w:sz w:val="20"/>
              </w:rPr>
            </w:pPr>
            <w:r>
              <w:rPr>
                <w:sz w:val="20"/>
              </w:rPr>
              <w:t>7</w:t>
            </w:r>
          </w:p>
        </w:tc>
      </w:tr>
      <w:tr w:rsidR="00B747D9" w:rsidRPr="00C16BFA" w:rsidTr="00B747D9">
        <w:tc>
          <w:tcPr>
            <w:tcW w:w="337" w:type="pct"/>
          </w:tcPr>
          <w:p w:rsidR="00B747D9" w:rsidRPr="00C16BFA" w:rsidRDefault="00B747D9" w:rsidP="00373DFF">
            <w:pPr>
              <w:pStyle w:val="af1"/>
              <w:suppressAutoHyphens/>
              <w:ind w:firstLine="0"/>
              <w:jc w:val="center"/>
              <w:rPr>
                <w:sz w:val="20"/>
              </w:rPr>
            </w:pPr>
            <w:r>
              <w:rPr>
                <w:sz w:val="20"/>
              </w:rPr>
              <w:t>1.</w:t>
            </w:r>
          </w:p>
        </w:tc>
        <w:tc>
          <w:tcPr>
            <w:tcW w:w="1044" w:type="pct"/>
            <w:shd w:val="clear" w:color="auto" w:fill="auto"/>
          </w:tcPr>
          <w:p w:rsidR="00B747D9" w:rsidRPr="00C16BFA" w:rsidRDefault="00B747D9" w:rsidP="00373DFF">
            <w:pPr>
              <w:pStyle w:val="af1"/>
              <w:suppressAutoHyphens/>
              <w:ind w:firstLine="0"/>
              <w:rPr>
                <w:sz w:val="20"/>
              </w:rPr>
            </w:pPr>
            <w:r>
              <w:rPr>
                <w:sz w:val="20"/>
              </w:rPr>
              <w:t>Э</w:t>
            </w:r>
            <w:r w:rsidRPr="00C16BFA">
              <w:rPr>
                <w:sz w:val="20"/>
              </w:rPr>
              <w:t>кспорт</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83,8</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5,4</w:t>
            </w:r>
          </w:p>
        </w:tc>
        <w:tc>
          <w:tcPr>
            <w:tcW w:w="723" w:type="pct"/>
            <w:shd w:val="clear" w:color="auto" w:fill="auto"/>
          </w:tcPr>
          <w:p w:rsidR="00B747D9" w:rsidRPr="00C16BFA" w:rsidRDefault="00B747D9" w:rsidP="00373DFF">
            <w:pPr>
              <w:pStyle w:val="af1"/>
              <w:suppressAutoHyphens/>
              <w:ind w:firstLine="0"/>
              <w:jc w:val="center"/>
              <w:rPr>
                <w:sz w:val="20"/>
              </w:rPr>
            </w:pPr>
            <w:r w:rsidRPr="00C16BFA">
              <w:rPr>
                <w:sz w:val="20"/>
              </w:rPr>
              <w:t>21,4</w:t>
            </w:r>
          </w:p>
        </w:tc>
        <w:tc>
          <w:tcPr>
            <w:tcW w:w="837" w:type="pct"/>
            <w:shd w:val="clear" w:color="auto" w:fill="auto"/>
          </w:tcPr>
          <w:p w:rsidR="00B747D9" w:rsidRPr="00C16BFA" w:rsidRDefault="00B747D9" w:rsidP="00373DFF">
            <w:pPr>
              <w:pStyle w:val="af1"/>
              <w:suppressAutoHyphens/>
              <w:ind w:firstLine="0"/>
              <w:jc w:val="center"/>
              <w:rPr>
                <w:sz w:val="20"/>
              </w:rPr>
            </w:pPr>
            <w:r w:rsidRPr="00C16BFA">
              <w:rPr>
                <w:sz w:val="20"/>
              </w:rPr>
              <w:t>6,4</w:t>
            </w:r>
          </w:p>
        </w:tc>
        <w:tc>
          <w:tcPr>
            <w:tcW w:w="782" w:type="pct"/>
            <w:shd w:val="clear" w:color="auto" w:fill="auto"/>
          </w:tcPr>
          <w:p w:rsidR="00B747D9" w:rsidRPr="00C16BFA" w:rsidRDefault="00B747D9" w:rsidP="00373DFF">
            <w:pPr>
              <w:pStyle w:val="af1"/>
              <w:suppressAutoHyphens/>
              <w:ind w:firstLine="0"/>
              <w:jc w:val="center"/>
              <w:rPr>
                <w:sz w:val="20"/>
              </w:rPr>
            </w:pPr>
            <w:r w:rsidRPr="00C16BFA">
              <w:rPr>
                <w:sz w:val="20"/>
              </w:rPr>
              <w:t>396,3</w:t>
            </w:r>
          </w:p>
        </w:tc>
      </w:tr>
      <w:tr w:rsidR="00B747D9" w:rsidRPr="00C16BFA" w:rsidTr="00B747D9">
        <w:tc>
          <w:tcPr>
            <w:tcW w:w="337" w:type="pct"/>
          </w:tcPr>
          <w:p w:rsidR="00B747D9" w:rsidRPr="00C16BFA" w:rsidRDefault="00B747D9" w:rsidP="00373DFF">
            <w:pPr>
              <w:pStyle w:val="af1"/>
              <w:suppressAutoHyphens/>
              <w:ind w:firstLine="0"/>
              <w:jc w:val="center"/>
              <w:rPr>
                <w:sz w:val="20"/>
              </w:rPr>
            </w:pPr>
            <w:r>
              <w:rPr>
                <w:sz w:val="20"/>
              </w:rPr>
              <w:t>2.</w:t>
            </w:r>
          </w:p>
        </w:tc>
        <w:tc>
          <w:tcPr>
            <w:tcW w:w="1044" w:type="pct"/>
            <w:shd w:val="clear" w:color="auto" w:fill="auto"/>
          </w:tcPr>
          <w:p w:rsidR="00B747D9" w:rsidRPr="00C16BFA" w:rsidRDefault="00B747D9" w:rsidP="00373DFF">
            <w:pPr>
              <w:pStyle w:val="af1"/>
              <w:suppressAutoHyphens/>
              <w:ind w:firstLine="0"/>
              <w:rPr>
                <w:sz w:val="20"/>
              </w:rPr>
            </w:pPr>
            <w:r>
              <w:rPr>
                <w:sz w:val="20"/>
              </w:rPr>
              <w:t>И</w:t>
            </w:r>
            <w:r w:rsidRPr="00C16BFA">
              <w:rPr>
                <w:sz w:val="20"/>
              </w:rPr>
              <w:t>мпорт</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4997,7</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6491,9</w:t>
            </w:r>
          </w:p>
        </w:tc>
        <w:tc>
          <w:tcPr>
            <w:tcW w:w="723" w:type="pct"/>
            <w:shd w:val="clear" w:color="auto" w:fill="auto"/>
          </w:tcPr>
          <w:p w:rsidR="00B747D9" w:rsidRPr="00C16BFA" w:rsidRDefault="00B747D9" w:rsidP="00373DFF">
            <w:pPr>
              <w:pStyle w:val="af1"/>
              <w:suppressAutoHyphens/>
              <w:ind w:firstLine="0"/>
              <w:jc w:val="center"/>
              <w:rPr>
                <w:sz w:val="20"/>
              </w:rPr>
            </w:pPr>
            <w:r w:rsidRPr="00C16BFA">
              <w:rPr>
                <w:sz w:val="20"/>
              </w:rPr>
              <w:t>10063,8</w:t>
            </w:r>
          </w:p>
        </w:tc>
        <w:tc>
          <w:tcPr>
            <w:tcW w:w="837" w:type="pct"/>
            <w:shd w:val="clear" w:color="auto" w:fill="auto"/>
          </w:tcPr>
          <w:p w:rsidR="00B747D9" w:rsidRPr="00C16BFA" w:rsidRDefault="00B747D9" w:rsidP="00373DFF">
            <w:pPr>
              <w:pStyle w:val="af1"/>
              <w:suppressAutoHyphens/>
              <w:ind w:firstLine="0"/>
              <w:jc w:val="center"/>
              <w:rPr>
                <w:sz w:val="20"/>
              </w:rPr>
            </w:pPr>
            <w:r w:rsidRPr="00C16BFA">
              <w:rPr>
                <w:sz w:val="20"/>
              </w:rPr>
              <w:t>129,9</w:t>
            </w:r>
          </w:p>
        </w:tc>
        <w:tc>
          <w:tcPr>
            <w:tcW w:w="782" w:type="pct"/>
            <w:shd w:val="clear" w:color="auto" w:fill="auto"/>
          </w:tcPr>
          <w:p w:rsidR="00B747D9" w:rsidRPr="00C16BFA" w:rsidRDefault="00B747D9" w:rsidP="00373DFF">
            <w:pPr>
              <w:pStyle w:val="af1"/>
              <w:suppressAutoHyphens/>
              <w:ind w:firstLine="0"/>
              <w:jc w:val="center"/>
              <w:rPr>
                <w:sz w:val="20"/>
              </w:rPr>
            </w:pPr>
            <w:r w:rsidRPr="00C16BFA">
              <w:rPr>
                <w:sz w:val="20"/>
              </w:rPr>
              <w:t>155,0</w:t>
            </w:r>
          </w:p>
        </w:tc>
      </w:tr>
      <w:tr w:rsidR="00B747D9" w:rsidRPr="00C16BFA" w:rsidTr="00B747D9">
        <w:tc>
          <w:tcPr>
            <w:tcW w:w="337" w:type="pct"/>
          </w:tcPr>
          <w:p w:rsidR="00B747D9" w:rsidRPr="00C16BFA" w:rsidRDefault="00B747D9" w:rsidP="00373DFF">
            <w:pPr>
              <w:pStyle w:val="af1"/>
              <w:suppressAutoHyphens/>
              <w:ind w:firstLine="0"/>
              <w:jc w:val="center"/>
              <w:rPr>
                <w:sz w:val="20"/>
              </w:rPr>
            </w:pPr>
            <w:r>
              <w:rPr>
                <w:sz w:val="20"/>
              </w:rPr>
              <w:t>3.</w:t>
            </w:r>
          </w:p>
        </w:tc>
        <w:tc>
          <w:tcPr>
            <w:tcW w:w="1044" w:type="pct"/>
            <w:shd w:val="clear" w:color="auto" w:fill="auto"/>
          </w:tcPr>
          <w:p w:rsidR="00B747D9" w:rsidRPr="00C16BFA" w:rsidRDefault="00B747D9" w:rsidP="00373DFF">
            <w:pPr>
              <w:pStyle w:val="af1"/>
              <w:suppressAutoHyphens/>
              <w:ind w:firstLine="0"/>
              <w:rPr>
                <w:sz w:val="20"/>
              </w:rPr>
            </w:pPr>
            <w:r>
              <w:rPr>
                <w:sz w:val="20"/>
              </w:rPr>
              <w:t>Т</w:t>
            </w:r>
            <w:r w:rsidRPr="00C16BFA">
              <w:rPr>
                <w:sz w:val="20"/>
              </w:rPr>
              <w:t>орговое сальдо</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-4913,9</w:t>
            </w:r>
          </w:p>
        </w:tc>
        <w:tc>
          <w:tcPr>
            <w:tcW w:w="638" w:type="pct"/>
            <w:shd w:val="clear" w:color="auto" w:fill="auto"/>
          </w:tcPr>
          <w:p w:rsidR="00B747D9" w:rsidRPr="00C16BFA" w:rsidRDefault="00B747D9" w:rsidP="00373DFF">
            <w:pPr>
              <w:pStyle w:val="af1"/>
              <w:suppressAutoHyphens/>
              <w:ind w:firstLine="0"/>
              <w:jc w:val="center"/>
              <w:rPr>
                <w:sz w:val="20"/>
              </w:rPr>
            </w:pPr>
            <w:r w:rsidRPr="00C16BFA">
              <w:rPr>
                <w:sz w:val="20"/>
              </w:rPr>
              <w:t>-6486,5</w:t>
            </w:r>
          </w:p>
        </w:tc>
        <w:tc>
          <w:tcPr>
            <w:tcW w:w="723" w:type="pct"/>
            <w:shd w:val="clear" w:color="auto" w:fill="auto"/>
          </w:tcPr>
          <w:p w:rsidR="00B747D9" w:rsidRPr="00C16BFA" w:rsidRDefault="00B747D9" w:rsidP="00373DFF">
            <w:pPr>
              <w:pStyle w:val="af1"/>
              <w:suppressAutoHyphens/>
              <w:ind w:firstLine="0"/>
              <w:jc w:val="center"/>
              <w:rPr>
                <w:sz w:val="20"/>
              </w:rPr>
            </w:pPr>
            <w:r w:rsidRPr="00C16BFA">
              <w:rPr>
                <w:sz w:val="20"/>
              </w:rPr>
              <w:t>-10042,4</w:t>
            </w:r>
          </w:p>
        </w:tc>
        <w:tc>
          <w:tcPr>
            <w:tcW w:w="837" w:type="pct"/>
            <w:shd w:val="clear" w:color="auto" w:fill="auto"/>
          </w:tcPr>
          <w:p w:rsidR="00B747D9" w:rsidRPr="00C16BFA" w:rsidRDefault="00B747D9" w:rsidP="00373DFF">
            <w:pPr>
              <w:pStyle w:val="af1"/>
              <w:suppressAutoHyphens/>
              <w:ind w:firstLine="0"/>
              <w:jc w:val="center"/>
              <w:rPr>
                <w:sz w:val="20"/>
              </w:rPr>
            </w:pPr>
            <w:r w:rsidRPr="00C16BFA">
              <w:rPr>
                <w:sz w:val="20"/>
              </w:rPr>
              <w:t>-132,0</w:t>
            </w:r>
          </w:p>
        </w:tc>
        <w:tc>
          <w:tcPr>
            <w:tcW w:w="782" w:type="pct"/>
            <w:shd w:val="clear" w:color="auto" w:fill="auto"/>
          </w:tcPr>
          <w:p w:rsidR="00B747D9" w:rsidRPr="00C16BFA" w:rsidRDefault="00B747D9" w:rsidP="00373DFF">
            <w:pPr>
              <w:pStyle w:val="af1"/>
              <w:suppressAutoHyphens/>
              <w:ind w:firstLine="0"/>
              <w:jc w:val="center"/>
              <w:rPr>
                <w:sz w:val="20"/>
              </w:rPr>
            </w:pPr>
            <w:r w:rsidRPr="00C16BFA">
              <w:rPr>
                <w:sz w:val="20"/>
              </w:rPr>
              <w:t>-154,8</w:t>
            </w:r>
          </w:p>
        </w:tc>
      </w:tr>
    </w:tbl>
    <w:p w:rsidR="00777424" w:rsidRPr="00C16BFA" w:rsidRDefault="00777424" w:rsidP="00373DFF">
      <w:pPr>
        <w:pStyle w:val="af1"/>
        <w:suppressAutoHyphens/>
        <w:spacing w:line="360" w:lineRule="auto"/>
        <w:ind w:firstLine="709"/>
        <w:rPr>
          <w:sz w:val="20"/>
        </w:rPr>
      </w:pPr>
      <w:r w:rsidRPr="00C16BFA">
        <w:rPr>
          <w:sz w:val="20"/>
        </w:rPr>
        <w:t>Источник: данные таможенной статистики за 2015 – 2017 годы по форме 8-ТС</w:t>
      </w:r>
    </w:p>
    <w:p w:rsidR="00777424" w:rsidRPr="00942526" w:rsidRDefault="00777424" w:rsidP="00373DFF">
      <w:pPr>
        <w:pStyle w:val="af1"/>
        <w:suppressAutoHyphens/>
        <w:ind w:firstLine="709"/>
        <w:rPr>
          <w:sz w:val="28"/>
          <w:szCs w:val="28"/>
        </w:rPr>
      </w:pPr>
      <w:r w:rsidRPr="00942526">
        <w:rPr>
          <w:sz w:val="28"/>
          <w:szCs w:val="28"/>
        </w:rPr>
        <w:t>Экспорт в 2017 году представлен изделиями по 48 коду таможенной группы товаров «бумага и картон, изделия из бумажной массы или картона» в объеме 2,91</w:t>
      </w:r>
      <w:r w:rsidR="00973FD6">
        <w:rPr>
          <w:sz w:val="28"/>
          <w:szCs w:val="28"/>
        </w:rPr>
        <w:t>1 тонн на общую сумму 21,4 тыс. </w:t>
      </w:r>
      <w:r w:rsidRPr="00942526">
        <w:rPr>
          <w:sz w:val="28"/>
          <w:szCs w:val="28"/>
        </w:rPr>
        <w:t xml:space="preserve">долл. </w:t>
      </w:r>
    </w:p>
    <w:p w:rsidR="00777424" w:rsidRPr="00942526" w:rsidRDefault="00777424" w:rsidP="00373DFF">
      <w:pPr>
        <w:pStyle w:val="af1"/>
        <w:suppressAutoHyphens/>
        <w:ind w:firstLine="709"/>
        <w:rPr>
          <w:sz w:val="28"/>
          <w:szCs w:val="28"/>
        </w:rPr>
      </w:pPr>
      <w:r w:rsidRPr="00942526">
        <w:rPr>
          <w:sz w:val="28"/>
          <w:szCs w:val="28"/>
        </w:rPr>
        <w:t xml:space="preserve">Учитывая растущий спрос в крае на бумагу, тару и упаковочный материал, связанный с увеличением объемов производства и экспорта, прежде всего, продукции таких отраслей специализации как рыбодобывающая и рыбоперерабатывающая отрасли, перспективы развития </w:t>
      </w:r>
      <w:r w:rsidR="005618E8" w:rsidRPr="00942526">
        <w:rPr>
          <w:sz w:val="28"/>
          <w:szCs w:val="28"/>
        </w:rPr>
        <w:t>лесопромышленного комплекса</w:t>
      </w:r>
      <w:r w:rsidRPr="00942526">
        <w:rPr>
          <w:sz w:val="28"/>
          <w:szCs w:val="28"/>
        </w:rPr>
        <w:t xml:space="preserve"> связаны с удовлетворением потребностей внутреннего рынка и направлены на импортозамещение лесной и лесобумажной продукции. </w:t>
      </w:r>
    </w:p>
    <w:p w:rsidR="00777424" w:rsidRPr="00942526" w:rsidRDefault="00777424" w:rsidP="00373DFF">
      <w:pPr>
        <w:pStyle w:val="af1"/>
        <w:suppressAutoHyphens/>
        <w:ind w:firstLine="709"/>
        <w:rPr>
          <w:sz w:val="28"/>
          <w:szCs w:val="28"/>
        </w:rPr>
      </w:pPr>
      <w:r w:rsidRPr="00942526">
        <w:rPr>
          <w:sz w:val="28"/>
          <w:szCs w:val="28"/>
        </w:rPr>
        <w:t xml:space="preserve">В районе </w:t>
      </w:r>
      <w:r w:rsidR="00682973" w:rsidRPr="00942526">
        <w:rPr>
          <w:sz w:val="28"/>
          <w:szCs w:val="28"/>
        </w:rPr>
        <w:t>Авачинской</w:t>
      </w:r>
      <w:r w:rsidRPr="00942526">
        <w:rPr>
          <w:sz w:val="28"/>
          <w:szCs w:val="28"/>
        </w:rPr>
        <w:t xml:space="preserve"> агломерации создана Т</w:t>
      </w:r>
      <w:r w:rsidR="000447B1" w:rsidRPr="00942526">
        <w:rPr>
          <w:sz w:val="28"/>
          <w:szCs w:val="28"/>
        </w:rPr>
        <w:t>ерритория опережающего социально-экономического развития</w:t>
      </w:r>
      <w:r w:rsidRPr="00942526">
        <w:rPr>
          <w:sz w:val="28"/>
          <w:szCs w:val="28"/>
        </w:rPr>
        <w:t xml:space="preserve"> «Камчатка» </w:t>
      </w:r>
      <w:r w:rsidR="000447B1" w:rsidRPr="00942526">
        <w:rPr>
          <w:sz w:val="28"/>
          <w:szCs w:val="28"/>
        </w:rPr>
        <w:t xml:space="preserve">(далее – ТОР «Камчатка») </w:t>
      </w:r>
      <w:r w:rsidRPr="00942526">
        <w:rPr>
          <w:sz w:val="28"/>
          <w:szCs w:val="28"/>
        </w:rPr>
        <w:t>с турист</w:t>
      </w:r>
      <w:r w:rsidR="003B0956" w:rsidRPr="00942526">
        <w:rPr>
          <w:sz w:val="28"/>
          <w:szCs w:val="28"/>
        </w:rPr>
        <w:t>ичес</w:t>
      </w:r>
      <w:r w:rsidRPr="00942526">
        <w:rPr>
          <w:sz w:val="28"/>
          <w:szCs w:val="28"/>
        </w:rPr>
        <w:t>ко-рекреационной, транспортно-логистической и портово-промышленной специализаци</w:t>
      </w:r>
      <w:r w:rsidR="005618E8" w:rsidRPr="00942526">
        <w:rPr>
          <w:sz w:val="28"/>
          <w:szCs w:val="28"/>
        </w:rPr>
        <w:t>ями</w:t>
      </w:r>
      <w:r w:rsidRPr="00942526">
        <w:rPr>
          <w:sz w:val="28"/>
          <w:szCs w:val="28"/>
        </w:rPr>
        <w:t xml:space="preserve">. На начало 2018 года в ТОР </w:t>
      </w:r>
      <w:r w:rsidR="000447B1" w:rsidRPr="00942526">
        <w:rPr>
          <w:sz w:val="28"/>
          <w:szCs w:val="28"/>
        </w:rPr>
        <w:t xml:space="preserve">«Камчатка» </w:t>
      </w:r>
      <w:r w:rsidRPr="00942526">
        <w:rPr>
          <w:sz w:val="28"/>
          <w:szCs w:val="28"/>
        </w:rPr>
        <w:t xml:space="preserve">зарегистрировано несколько резидентов, планирующих осуществлять использование лесного фонда в </w:t>
      </w:r>
      <w:r w:rsidR="003B0956" w:rsidRPr="00942526">
        <w:rPr>
          <w:sz w:val="28"/>
          <w:szCs w:val="28"/>
        </w:rPr>
        <w:t>сфере охотничьего хозяйства</w:t>
      </w:r>
      <w:r w:rsidRPr="00942526">
        <w:rPr>
          <w:sz w:val="28"/>
          <w:szCs w:val="28"/>
        </w:rPr>
        <w:t xml:space="preserve"> и предоставления услуг в этой области.</w:t>
      </w:r>
    </w:p>
    <w:p w:rsidR="00C25826" w:rsidRPr="00973FD6" w:rsidRDefault="00C25826" w:rsidP="00373DFF">
      <w:pPr>
        <w:suppressAutoHyphens/>
        <w:ind w:firstLine="709"/>
        <w:jc w:val="both"/>
        <w:rPr>
          <w:sz w:val="28"/>
          <w:szCs w:val="28"/>
        </w:rPr>
      </w:pPr>
      <w:r w:rsidRPr="00973FD6">
        <w:rPr>
          <w:sz w:val="28"/>
          <w:szCs w:val="28"/>
        </w:rPr>
        <w:t>3.4. Информация об оценке потенциала и фактическом использовании лесов с целью заготовки и сбора недревесных лесных ресурсов, заготовки пищевых лесных ресурсов, живицы, сбора лекарственных растений</w:t>
      </w:r>
      <w:r w:rsidR="00973FD6">
        <w:rPr>
          <w:sz w:val="28"/>
          <w:szCs w:val="28"/>
        </w:rPr>
        <w:t>.</w:t>
      </w:r>
    </w:p>
    <w:p w:rsidR="00C25826" w:rsidRPr="00942526" w:rsidRDefault="005618E8" w:rsidP="00373DFF">
      <w:pPr>
        <w:suppressAutoHyphens/>
        <w:ind w:firstLine="709"/>
        <w:jc w:val="both"/>
        <w:rPr>
          <w:sz w:val="28"/>
          <w:szCs w:val="28"/>
        </w:rPr>
      </w:pPr>
      <w:r w:rsidRPr="00942526">
        <w:rPr>
          <w:sz w:val="28"/>
          <w:szCs w:val="28"/>
        </w:rPr>
        <w:t>На момент разработки Лесного плана</w:t>
      </w:r>
      <w:r w:rsidR="00C25826" w:rsidRPr="00942526">
        <w:rPr>
          <w:sz w:val="28"/>
          <w:szCs w:val="28"/>
        </w:rPr>
        <w:t xml:space="preserve"> на территории Камчатского края сбор и заготовк</w:t>
      </w:r>
      <w:r w:rsidR="00AD3F1A" w:rsidRPr="00942526">
        <w:rPr>
          <w:sz w:val="28"/>
          <w:szCs w:val="28"/>
        </w:rPr>
        <w:t>а</w:t>
      </w:r>
      <w:r w:rsidR="00C25826" w:rsidRPr="00942526">
        <w:rPr>
          <w:sz w:val="28"/>
          <w:szCs w:val="28"/>
        </w:rPr>
        <w:t xml:space="preserve"> недревесных лесных ресурсов (пней, бересты, коры деревьев и </w:t>
      </w:r>
      <w:r w:rsidR="00C25826" w:rsidRPr="00942526">
        <w:rPr>
          <w:sz w:val="28"/>
          <w:szCs w:val="28"/>
        </w:rPr>
        <w:lastRenderedPageBreak/>
        <w:t>кустарников, хвороста, веточного корма, сосновых, еловых лап, елей для новогодних праздников, мха, лесной подстилки) и живицы не производится, актуальным является использование лесов для заготовки пищевых лесных ресурсов (</w:t>
      </w:r>
      <w:r w:rsidR="000447B1" w:rsidRPr="00942526">
        <w:rPr>
          <w:sz w:val="28"/>
          <w:szCs w:val="28"/>
        </w:rPr>
        <w:t xml:space="preserve">далее - </w:t>
      </w:r>
      <w:r w:rsidR="00C25826" w:rsidRPr="00942526">
        <w:rPr>
          <w:sz w:val="28"/>
          <w:szCs w:val="28"/>
        </w:rPr>
        <w:t>ПЛР) и сбора лекарственных растений.</w:t>
      </w:r>
    </w:p>
    <w:p w:rsidR="00C25826" w:rsidRPr="00942526" w:rsidRDefault="00E10E6F" w:rsidP="00373DFF">
      <w:pPr>
        <w:suppressAutoHyphens/>
        <w:ind w:firstLine="709"/>
        <w:jc w:val="both"/>
        <w:rPr>
          <w:sz w:val="28"/>
          <w:szCs w:val="28"/>
        </w:rPr>
      </w:pPr>
      <w:r w:rsidRPr="00942526">
        <w:rPr>
          <w:sz w:val="28"/>
          <w:szCs w:val="28"/>
        </w:rPr>
        <w:t>В 2017 году</w:t>
      </w:r>
      <w:r w:rsidR="00C25826" w:rsidRPr="00942526">
        <w:rPr>
          <w:sz w:val="28"/>
          <w:szCs w:val="28"/>
        </w:rPr>
        <w:t xml:space="preserve"> на территории Камчатского края </w:t>
      </w:r>
      <w:r w:rsidR="00A13CCA" w:rsidRPr="00942526">
        <w:rPr>
          <w:sz w:val="28"/>
          <w:szCs w:val="28"/>
        </w:rPr>
        <w:t>действовало</w:t>
      </w:r>
      <w:r w:rsidR="00C25826" w:rsidRPr="00942526">
        <w:rPr>
          <w:sz w:val="28"/>
          <w:szCs w:val="28"/>
        </w:rPr>
        <w:t xml:space="preserve"> 4 договора аренды лесных участков для заготовки пищевых лесных ресурсов и сбора лесных растений с общей площадью 2</w:t>
      </w:r>
      <w:r w:rsidR="002B2DE4" w:rsidRPr="00942526">
        <w:rPr>
          <w:sz w:val="28"/>
          <w:szCs w:val="28"/>
        </w:rPr>
        <w:t> </w:t>
      </w:r>
      <w:r w:rsidR="00C25826" w:rsidRPr="00942526">
        <w:rPr>
          <w:sz w:val="28"/>
          <w:szCs w:val="28"/>
        </w:rPr>
        <w:t>846</w:t>
      </w:r>
      <w:r w:rsidR="002B2DE4" w:rsidRPr="00942526">
        <w:rPr>
          <w:sz w:val="28"/>
          <w:szCs w:val="28"/>
        </w:rPr>
        <w:t xml:space="preserve"> </w:t>
      </w:r>
      <w:r w:rsidR="00C25826" w:rsidRPr="00942526">
        <w:rPr>
          <w:sz w:val="28"/>
          <w:szCs w:val="28"/>
        </w:rPr>
        <w:t>га и установленным ежегодным объемом использования 2</w:t>
      </w:r>
      <w:r w:rsidR="002B2DE4" w:rsidRPr="00942526">
        <w:rPr>
          <w:sz w:val="28"/>
          <w:szCs w:val="28"/>
        </w:rPr>
        <w:t> </w:t>
      </w:r>
      <w:r w:rsidR="00C25826" w:rsidRPr="00942526">
        <w:rPr>
          <w:sz w:val="28"/>
          <w:szCs w:val="28"/>
        </w:rPr>
        <w:t>800</w:t>
      </w:r>
      <w:r w:rsidR="002B2DE4" w:rsidRPr="00942526">
        <w:rPr>
          <w:sz w:val="28"/>
          <w:szCs w:val="28"/>
        </w:rPr>
        <w:t xml:space="preserve"> </w:t>
      </w:r>
      <w:r w:rsidR="00C25826" w:rsidRPr="00942526">
        <w:rPr>
          <w:sz w:val="28"/>
          <w:szCs w:val="28"/>
        </w:rPr>
        <w:t xml:space="preserve">кг </w:t>
      </w:r>
      <w:r w:rsidR="002B2DE4" w:rsidRPr="00942526">
        <w:rPr>
          <w:sz w:val="28"/>
          <w:szCs w:val="28"/>
        </w:rPr>
        <w:t>ягод,</w:t>
      </w:r>
      <w:r w:rsidR="000447B1" w:rsidRPr="00942526">
        <w:rPr>
          <w:sz w:val="28"/>
          <w:szCs w:val="28"/>
        </w:rPr>
        <w:t xml:space="preserve"> </w:t>
      </w:r>
      <w:r w:rsidR="00C25826" w:rsidRPr="00942526">
        <w:rPr>
          <w:sz w:val="28"/>
          <w:szCs w:val="28"/>
        </w:rPr>
        <w:t>1</w:t>
      </w:r>
      <w:r w:rsidR="002B2DE4" w:rsidRPr="00942526">
        <w:rPr>
          <w:sz w:val="28"/>
          <w:szCs w:val="28"/>
        </w:rPr>
        <w:t> </w:t>
      </w:r>
      <w:r w:rsidR="00C25826" w:rsidRPr="00942526">
        <w:rPr>
          <w:sz w:val="28"/>
          <w:szCs w:val="28"/>
        </w:rPr>
        <w:t>000</w:t>
      </w:r>
      <w:r w:rsidR="002B2DE4" w:rsidRPr="00942526">
        <w:rPr>
          <w:sz w:val="28"/>
          <w:szCs w:val="28"/>
        </w:rPr>
        <w:t xml:space="preserve"> </w:t>
      </w:r>
      <w:r w:rsidR="00C25826" w:rsidRPr="00942526">
        <w:rPr>
          <w:sz w:val="28"/>
          <w:szCs w:val="28"/>
        </w:rPr>
        <w:t>кг грибов, 4</w:t>
      </w:r>
      <w:r w:rsidR="005618E8" w:rsidRPr="00942526">
        <w:rPr>
          <w:sz w:val="28"/>
          <w:szCs w:val="28"/>
        </w:rPr>
        <w:t> </w:t>
      </w:r>
      <w:r w:rsidR="00C25826" w:rsidRPr="00942526">
        <w:rPr>
          <w:sz w:val="28"/>
          <w:szCs w:val="28"/>
        </w:rPr>
        <w:t>204</w:t>
      </w:r>
      <w:r w:rsidR="005618E8" w:rsidRPr="00942526">
        <w:rPr>
          <w:sz w:val="28"/>
          <w:szCs w:val="28"/>
        </w:rPr>
        <w:t xml:space="preserve"> </w:t>
      </w:r>
      <w:r w:rsidR="00C25826" w:rsidRPr="00942526">
        <w:rPr>
          <w:sz w:val="28"/>
          <w:szCs w:val="28"/>
        </w:rPr>
        <w:t xml:space="preserve">кг других пищевых лесных ресурсов. </w:t>
      </w:r>
    </w:p>
    <w:p w:rsidR="00C25826" w:rsidRPr="00942526" w:rsidRDefault="00C25826" w:rsidP="00373DFF">
      <w:pPr>
        <w:suppressAutoHyphens/>
        <w:ind w:firstLine="709"/>
        <w:jc w:val="both"/>
        <w:rPr>
          <w:sz w:val="28"/>
          <w:szCs w:val="28"/>
        </w:rPr>
      </w:pPr>
      <w:r w:rsidRPr="00942526">
        <w:rPr>
          <w:sz w:val="28"/>
          <w:szCs w:val="28"/>
        </w:rPr>
        <w:t>С точки зрения деятельности по использованию ПЛР на землях лесного фонда, приоритетными для организации заготовок являются следующие группы и виды промышленно значимых ПЛР:</w:t>
      </w:r>
    </w:p>
    <w:p w:rsidR="00C25826" w:rsidRPr="00942526" w:rsidRDefault="00C25826" w:rsidP="00373DFF">
      <w:pPr>
        <w:numPr>
          <w:ilvl w:val="0"/>
          <w:numId w:val="25"/>
        </w:numPr>
        <w:tabs>
          <w:tab w:val="left" w:pos="900"/>
        </w:tabs>
        <w:suppressAutoHyphens/>
        <w:ind w:left="0" w:firstLine="709"/>
        <w:jc w:val="both"/>
        <w:rPr>
          <w:sz w:val="28"/>
          <w:szCs w:val="28"/>
        </w:rPr>
      </w:pPr>
      <w:r w:rsidRPr="00942526">
        <w:rPr>
          <w:sz w:val="28"/>
          <w:szCs w:val="28"/>
        </w:rPr>
        <w:t>ягоды – брусника, жимолость, клюква, княженика, красника, шикша, шиповник, морошка;</w:t>
      </w:r>
    </w:p>
    <w:p w:rsidR="00C25826" w:rsidRPr="00942526" w:rsidRDefault="00C25826" w:rsidP="00373DFF">
      <w:pPr>
        <w:numPr>
          <w:ilvl w:val="0"/>
          <w:numId w:val="25"/>
        </w:numPr>
        <w:tabs>
          <w:tab w:val="left" w:pos="900"/>
        </w:tabs>
        <w:suppressAutoHyphens/>
        <w:ind w:left="0" w:firstLine="709"/>
        <w:jc w:val="both"/>
        <w:rPr>
          <w:sz w:val="28"/>
          <w:szCs w:val="28"/>
        </w:rPr>
      </w:pPr>
      <w:r w:rsidRPr="00942526">
        <w:rPr>
          <w:sz w:val="28"/>
          <w:szCs w:val="28"/>
        </w:rPr>
        <w:t>лесные овощи – черемша (лук охотский), папоротник – орляк;</w:t>
      </w:r>
    </w:p>
    <w:p w:rsidR="005618E8" w:rsidRPr="00942526" w:rsidRDefault="005618E8" w:rsidP="00373DFF">
      <w:pPr>
        <w:numPr>
          <w:ilvl w:val="0"/>
          <w:numId w:val="25"/>
        </w:numPr>
        <w:tabs>
          <w:tab w:val="left" w:pos="900"/>
        </w:tabs>
        <w:suppressAutoHyphens/>
        <w:ind w:left="0" w:firstLine="709"/>
        <w:jc w:val="both"/>
        <w:rPr>
          <w:sz w:val="28"/>
          <w:szCs w:val="28"/>
        </w:rPr>
      </w:pPr>
      <w:r w:rsidRPr="00942526">
        <w:rPr>
          <w:sz w:val="28"/>
          <w:szCs w:val="28"/>
        </w:rPr>
        <w:t>грибы;</w:t>
      </w:r>
    </w:p>
    <w:p w:rsidR="00C25826" w:rsidRPr="00942526" w:rsidRDefault="00C25826" w:rsidP="00373DFF">
      <w:pPr>
        <w:numPr>
          <w:ilvl w:val="0"/>
          <w:numId w:val="25"/>
        </w:numPr>
        <w:tabs>
          <w:tab w:val="left" w:pos="900"/>
        </w:tabs>
        <w:suppressAutoHyphens/>
        <w:ind w:left="0" w:firstLine="709"/>
        <w:jc w:val="both"/>
        <w:rPr>
          <w:sz w:val="28"/>
          <w:szCs w:val="28"/>
        </w:rPr>
      </w:pPr>
      <w:r w:rsidRPr="00942526">
        <w:rPr>
          <w:sz w:val="28"/>
          <w:szCs w:val="28"/>
        </w:rPr>
        <w:t>соки – березовый сок.</w:t>
      </w:r>
    </w:p>
    <w:p w:rsidR="00163AEE" w:rsidRPr="00942526" w:rsidRDefault="00163AEE" w:rsidP="00373DFF">
      <w:pPr>
        <w:suppressAutoHyphens/>
        <w:ind w:firstLine="709"/>
        <w:jc w:val="both"/>
        <w:rPr>
          <w:sz w:val="28"/>
          <w:szCs w:val="28"/>
        </w:rPr>
      </w:pPr>
      <w:r w:rsidRPr="00942526">
        <w:rPr>
          <w:sz w:val="28"/>
          <w:szCs w:val="28"/>
        </w:rPr>
        <w:t>Д</w:t>
      </w:r>
      <w:r w:rsidR="00C25826" w:rsidRPr="00942526">
        <w:rPr>
          <w:sz w:val="28"/>
          <w:szCs w:val="28"/>
        </w:rPr>
        <w:t xml:space="preserve">альнейшее развитие использования ПЛР может быть достигнуто сочетанием расширения географии района заготовок и углубления переработки и создания перерабатывающей инфраструктуры, приближенной к местам коммерческой заготовки ПЛР. </w:t>
      </w:r>
    </w:p>
    <w:p w:rsidR="00C25826" w:rsidRPr="00942526" w:rsidRDefault="00C25826" w:rsidP="00373DFF">
      <w:pPr>
        <w:suppressAutoHyphens/>
        <w:ind w:firstLine="709"/>
        <w:jc w:val="both"/>
        <w:rPr>
          <w:sz w:val="28"/>
          <w:szCs w:val="28"/>
        </w:rPr>
      </w:pPr>
      <w:r w:rsidRPr="00942526">
        <w:rPr>
          <w:sz w:val="28"/>
          <w:szCs w:val="28"/>
        </w:rPr>
        <w:t>Принимая во внимание географические особенности края, ключевым фактором, обуславливающим экономическую эффективность данного вида пользования в настоящее время, является глубокая переработка недревесного растительного сырья до готовых продуктов и их реализация на локальном рынке. Емкость внутреннего рынка ограничена численностью городского населения, сосредоточенного в основном в г. Петропавловск-Камчатский, Елизово и Ключи, в переводе на домохозяйства это примерно 90 тыс.</w:t>
      </w:r>
      <w:r w:rsidR="00B747D9">
        <w:rPr>
          <w:sz w:val="28"/>
          <w:szCs w:val="28"/>
        </w:rPr>
        <w:t> </w:t>
      </w:r>
      <w:r w:rsidRPr="00942526">
        <w:rPr>
          <w:sz w:val="28"/>
          <w:szCs w:val="28"/>
        </w:rPr>
        <w:t xml:space="preserve">семей. В таблице </w:t>
      </w:r>
      <w:r w:rsidR="002D3E29" w:rsidRPr="00942526">
        <w:rPr>
          <w:sz w:val="28"/>
          <w:szCs w:val="28"/>
        </w:rPr>
        <w:t>1</w:t>
      </w:r>
      <w:r w:rsidR="00AD21AC" w:rsidRPr="00942526">
        <w:rPr>
          <w:sz w:val="28"/>
          <w:szCs w:val="28"/>
        </w:rPr>
        <w:t>8</w:t>
      </w:r>
      <w:r w:rsidRPr="00942526">
        <w:rPr>
          <w:sz w:val="28"/>
          <w:szCs w:val="28"/>
        </w:rPr>
        <w:t xml:space="preserve"> приведена оценка емкости местного рынка.</w:t>
      </w:r>
    </w:p>
    <w:p w:rsidR="00217B15" w:rsidRDefault="00C25826" w:rsidP="00373DFF">
      <w:pPr>
        <w:suppressAutoHyphens/>
        <w:spacing w:before="240"/>
        <w:jc w:val="right"/>
        <w:rPr>
          <w:sz w:val="28"/>
          <w:szCs w:val="28"/>
        </w:rPr>
      </w:pPr>
      <w:r w:rsidRPr="00942526">
        <w:rPr>
          <w:sz w:val="28"/>
          <w:szCs w:val="28"/>
        </w:rPr>
        <w:t>Таблица 1</w:t>
      </w:r>
      <w:r w:rsidR="00AD21AC" w:rsidRPr="00942526">
        <w:rPr>
          <w:sz w:val="28"/>
          <w:szCs w:val="28"/>
        </w:rPr>
        <w:t>8</w:t>
      </w:r>
    </w:p>
    <w:p w:rsidR="00C25826" w:rsidRPr="00942526" w:rsidRDefault="00C25826" w:rsidP="00373DFF">
      <w:pPr>
        <w:suppressAutoHyphens/>
        <w:jc w:val="center"/>
        <w:rPr>
          <w:sz w:val="28"/>
          <w:szCs w:val="28"/>
        </w:rPr>
      </w:pPr>
      <w:r w:rsidRPr="00942526">
        <w:rPr>
          <w:sz w:val="28"/>
          <w:szCs w:val="28"/>
        </w:rPr>
        <w:t>Определение емкости рынка ПЛР Камчатского края</w:t>
      </w: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3827"/>
        <w:gridCol w:w="1556"/>
        <w:gridCol w:w="1701"/>
        <w:gridCol w:w="1701"/>
      </w:tblGrid>
      <w:tr w:rsidR="00B747D9" w:rsidRPr="005618E8" w:rsidTr="00B747D9">
        <w:trPr>
          <w:tblHeader/>
        </w:trPr>
        <w:tc>
          <w:tcPr>
            <w:tcW w:w="738" w:type="dxa"/>
            <w:tcBorders>
              <w:top w:val="single" w:sz="4" w:space="0" w:color="auto"/>
              <w:left w:val="single" w:sz="4" w:space="0" w:color="auto"/>
              <w:bottom w:val="single" w:sz="4" w:space="0" w:color="auto"/>
              <w:right w:val="single" w:sz="4" w:space="0" w:color="auto"/>
            </w:tcBorders>
            <w:vAlign w:val="center"/>
          </w:tcPr>
          <w:p w:rsidR="00B747D9" w:rsidRDefault="00B747D9" w:rsidP="00373DFF">
            <w:pPr>
              <w:widowControl w:val="0"/>
              <w:suppressAutoHyphens/>
              <w:autoSpaceDE w:val="0"/>
              <w:autoSpaceDN w:val="0"/>
              <w:adjustRightInd w:val="0"/>
              <w:jc w:val="center"/>
              <w:rPr>
                <w:bCs/>
                <w:sz w:val="20"/>
                <w:szCs w:val="20"/>
              </w:rPr>
            </w:pPr>
            <w:r>
              <w:rPr>
                <w:bCs/>
                <w:sz w:val="20"/>
                <w:szCs w:val="20"/>
              </w:rPr>
              <w:t xml:space="preserve">№ </w:t>
            </w:r>
          </w:p>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bCs/>
                <w:sz w:val="20"/>
                <w:szCs w:val="20"/>
              </w:rPr>
            </w:pPr>
            <w:r w:rsidRPr="005618E8">
              <w:rPr>
                <w:bCs/>
                <w:sz w:val="20"/>
                <w:szCs w:val="20"/>
              </w:rPr>
              <w:t>Наименование продукта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 xml:space="preserve">Средний </w:t>
            </w:r>
          </w:p>
          <w:p w:rsidR="00B747D9"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 xml:space="preserve">объем покупок на одну семью, </w:t>
            </w:r>
          </w:p>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л., кг.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 xml:space="preserve">Средний текущий рыночный спрос, </w:t>
            </w:r>
          </w:p>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тыс. л., тыс. кг.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 xml:space="preserve">Потенциальная </w:t>
            </w:r>
          </w:p>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 xml:space="preserve">емкость рынка, </w:t>
            </w:r>
          </w:p>
          <w:p w:rsidR="00B747D9" w:rsidRPr="005618E8" w:rsidRDefault="00B747D9" w:rsidP="00373DFF">
            <w:pPr>
              <w:widowControl w:val="0"/>
              <w:suppressAutoHyphens/>
              <w:autoSpaceDE w:val="0"/>
              <w:autoSpaceDN w:val="0"/>
              <w:adjustRightInd w:val="0"/>
              <w:ind w:left="-120" w:right="-108"/>
              <w:jc w:val="center"/>
              <w:rPr>
                <w:bCs/>
                <w:sz w:val="20"/>
                <w:szCs w:val="20"/>
              </w:rPr>
            </w:pPr>
            <w:r w:rsidRPr="005618E8">
              <w:rPr>
                <w:bCs/>
                <w:sz w:val="20"/>
                <w:szCs w:val="20"/>
              </w:rPr>
              <w:t>тыс. л., тыс. кг.</w:t>
            </w:r>
          </w:p>
        </w:tc>
      </w:tr>
      <w:tr w:rsidR="00B747D9" w:rsidRPr="005618E8" w:rsidTr="00B747D9">
        <w:trPr>
          <w:tblHeader/>
        </w:trPr>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1</w:t>
            </w:r>
          </w:p>
        </w:tc>
        <w:tc>
          <w:tcPr>
            <w:tcW w:w="3827" w:type="dxa"/>
            <w:tcBorders>
              <w:top w:val="single" w:sz="4" w:space="0" w:color="auto"/>
              <w:left w:val="single" w:sz="4" w:space="0" w:color="auto"/>
              <w:bottom w:val="single" w:sz="4" w:space="0" w:color="auto"/>
              <w:right w:val="single" w:sz="4" w:space="0" w:color="auto"/>
            </w:tcBorders>
            <w:vAlign w:val="center"/>
          </w:tcPr>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2</w:t>
            </w:r>
          </w:p>
        </w:tc>
        <w:tc>
          <w:tcPr>
            <w:tcW w:w="1556" w:type="dxa"/>
            <w:tcBorders>
              <w:top w:val="single" w:sz="4" w:space="0" w:color="auto"/>
              <w:left w:val="single" w:sz="4" w:space="0" w:color="auto"/>
              <w:bottom w:val="single" w:sz="4" w:space="0" w:color="auto"/>
              <w:right w:val="single" w:sz="4" w:space="0" w:color="auto"/>
            </w:tcBorders>
            <w:vAlign w:val="center"/>
          </w:tcPr>
          <w:p w:rsidR="00B747D9" w:rsidRPr="005618E8" w:rsidRDefault="00B747D9" w:rsidP="00373DFF">
            <w:pPr>
              <w:widowControl w:val="0"/>
              <w:suppressAutoHyphens/>
              <w:autoSpaceDE w:val="0"/>
              <w:autoSpaceDN w:val="0"/>
              <w:adjustRightInd w:val="0"/>
              <w:ind w:left="-120" w:right="-108"/>
              <w:jc w:val="center"/>
              <w:rPr>
                <w:bCs/>
                <w:sz w:val="20"/>
                <w:szCs w:val="20"/>
              </w:rPr>
            </w:pPr>
            <w:r>
              <w:rPr>
                <w:bCs/>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B747D9" w:rsidRPr="005618E8" w:rsidRDefault="00B747D9" w:rsidP="00373DFF">
            <w:pPr>
              <w:widowControl w:val="0"/>
              <w:suppressAutoHyphens/>
              <w:autoSpaceDE w:val="0"/>
              <w:autoSpaceDN w:val="0"/>
              <w:adjustRightInd w:val="0"/>
              <w:ind w:left="-120" w:right="-108"/>
              <w:jc w:val="center"/>
              <w:rPr>
                <w:bCs/>
                <w:sz w:val="20"/>
                <w:szCs w:val="20"/>
              </w:rPr>
            </w:pPr>
            <w:r>
              <w:rPr>
                <w:bCs/>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rsidR="00B747D9" w:rsidRPr="005618E8" w:rsidRDefault="00B747D9" w:rsidP="00373DFF">
            <w:pPr>
              <w:widowControl w:val="0"/>
              <w:suppressAutoHyphens/>
              <w:autoSpaceDE w:val="0"/>
              <w:autoSpaceDN w:val="0"/>
              <w:adjustRightInd w:val="0"/>
              <w:ind w:left="-120" w:right="-108"/>
              <w:jc w:val="center"/>
              <w:rPr>
                <w:bCs/>
                <w:sz w:val="20"/>
                <w:szCs w:val="20"/>
              </w:rPr>
            </w:pPr>
            <w:r>
              <w:rPr>
                <w:bCs/>
                <w:sz w:val="20"/>
                <w:szCs w:val="20"/>
              </w:rPr>
              <w:t>5</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1.</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rPr>
                <w:sz w:val="20"/>
                <w:szCs w:val="20"/>
              </w:rPr>
            </w:pPr>
            <w:r w:rsidRPr="005618E8">
              <w:rPr>
                <w:bCs/>
                <w:sz w:val="20"/>
                <w:szCs w:val="20"/>
              </w:rPr>
              <w:t xml:space="preserve">Грибы </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1,72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154,8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255,0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2.</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rPr>
                <w:sz w:val="20"/>
                <w:szCs w:val="20"/>
              </w:rPr>
            </w:pPr>
            <w:r w:rsidRPr="005618E8">
              <w:rPr>
                <w:bCs/>
                <w:sz w:val="20"/>
                <w:szCs w:val="20"/>
              </w:rPr>
              <w:t xml:space="preserve">Папоротник </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261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365,0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jc w:val="center"/>
              <w:rPr>
                <w:bCs/>
                <w:sz w:val="20"/>
                <w:szCs w:val="20"/>
              </w:rPr>
            </w:pPr>
            <w:r>
              <w:rPr>
                <w:bCs/>
                <w:sz w:val="20"/>
                <w:szCs w:val="20"/>
              </w:rPr>
              <w:t>3.</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rPr>
                <w:sz w:val="20"/>
                <w:szCs w:val="20"/>
              </w:rPr>
            </w:pPr>
            <w:r w:rsidRPr="005618E8">
              <w:rPr>
                <w:bCs/>
                <w:sz w:val="20"/>
                <w:szCs w:val="20"/>
              </w:rPr>
              <w:t xml:space="preserve">Ягода </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4,24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381,6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534,0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ind w:right="-108"/>
              <w:jc w:val="center"/>
              <w:rPr>
                <w:bCs/>
                <w:sz w:val="20"/>
                <w:szCs w:val="20"/>
              </w:rPr>
            </w:pPr>
            <w:r>
              <w:rPr>
                <w:bCs/>
                <w:sz w:val="20"/>
                <w:szCs w:val="20"/>
              </w:rPr>
              <w:t>4.</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ind w:right="-108"/>
              <w:rPr>
                <w:sz w:val="20"/>
                <w:szCs w:val="20"/>
              </w:rPr>
            </w:pPr>
            <w:r w:rsidRPr="005618E8">
              <w:rPr>
                <w:bCs/>
                <w:sz w:val="20"/>
                <w:szCs w:val="20"/>
              </w:rPr>
              <w:t>Варенье, джемы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1,16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104,4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172,0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ind w:right="-108"/>
              <w:jc w:val="center"/>
              <w:rPr>
                <w:bCs/>
                <w:sz w:val="20"/>
                <w:szCs w:val="20"/>
              </w:rPr>
            </w:pPr>
            <w:r>
              <w:rPr>
                <w:bCs/>
                <w:sz w:val="20"/>
                <w:szCs w:val="20"/>
              </w:rPr>
              <w:t>5.</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ind w:right="-108"/>
              <w:rPr>
                <w:sz w:val="20"/>
                <w:szCs w:val="20"/>
              </w:rPr>
            </w:pPr>
            <w:r w:rsidRPr="005618E8">
              <w:rPr>
                <w:bCs/>
                <w:sz w:val="20"/>
                <w:szCs w:val="20"/>
              </w:rPr>
              <w:t xml:space="preserve">Фиточай </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0,13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11,7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19,0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ind w:right="-108"/>
              <w:jc w:val="center"/>
              <w:rPr>
                <w:bCs/>
                <w:sz w:val="20"/>
                <w:szCs w:val="20"/>
              </w:rPr>
            </w:pPr>
            <w:r>
              <w:rPr>
                <w:bCs/>
                <w:sz w:val="20"/>
                <w:szCs w:val="20"/>
              </w:rPr>
              <w:t>6.</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ind w:right="-108"/>
              <w:rPr>
                <w:sz w:val="20"/>
                <w:szCs w:val="20"/>
              </w:rPr>
            </w:pPr>
            <w:r w:rsidRPr="005618E8">
              <w:rPr>
                <w:bCs/>
                <w:sz w:val="20"/>
                <w:szCs w:val="20"/>
              </w:rPr>
              <w:t xml:space="preserve">Сиропы, концентраты </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0,35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52,0</w:t>
            </w:r>
          </w:p>
        </w:tc>
      </w:tr>
      <w:tr w:rsidR="00B747D9" w:rsidRPr="005618E8" w:rsidTr="00B747D9">
        <w:tc>
          <w:tcPr>
            <w:tcW w:w="738" w:type="dxa"/>
            <w:tcBorders>
              <w:top w:val="single" w:sz="4" w:space="0" w:color="auto"/>
              <w:left w:val="single" w:sz="4" w:space="0" w:color="auto"/>
              <w:bottom w:val="single" w:sz="4" w:space="0" w:color="auto"/>
              <w:right w:val="single" w:sz="4" w:space="0" w:color="auto"/>
            </w:tcBorders>
          </w:tcPr>
          <w:p w:rsidR="00B747D9" w:rsidRPr="005618E8" w:rsidRDefault="00B747D9" w:rsidP="00373DFF">
            <w:pPr>
              <w:widowControl w:val="0"/>
              <w:suppressAutoHyphens/>
              <w:autoSpaceDE w:val="0"/>
              <w:autoSpaceDN w:val="0"/>
              <w:adjustRightInd w:val="0"/>
              <w:ind w:right="-108"/>
              <w:jc w:val="center"/>
              <w:rPr>
                <w:bCs/>
                <w:sz w:val="20"/>
                <w:szCs w:val="20"/>
              </w:rPr>
            </w:pPr>
            <w:r>
              <w:rPr>
                <w:bCs/>
                <w:sz w:val="20"/>
                <w:szCs w:val="20"/>
              </w:rPr>
              <w:t>7.</w:t>
            </w:r>
          </w:p>
        </w:tc>
        <w:tc>
          <w:tcPr>
            <w:tcW w:w="3827" w:type="dxa"/>
            <w:tcBorders>
              <w:top w:val="single" w:sz="4" w:space="0" w:color="auto"/>
              <w:left w:val="single" w:sz="4" w:space="0" w:color="auto"/>
              <w:bottom w:val="single" w:sz="4" w:space="0" w:color="auto"/>
              <w:right w:val="single" w:sz="4" w:space="0" w:color="auto"/>
            </w:tcBorders>
            <w:hideMark/>
          </w:tcPr>
          <w:p w:rsidR="00B747D9" w:rsidRPr="005618E8" w:rsidRDefault="00B747D9" w:rsidP="00373DFF">
            <w:pPr>
              <w:widowControl w:val="0"/>
              <w:suppressAutoHyphens/>
              <w:autoSpaceDE w:val="0"/>
              <w:autoSpaceDN w:val="0"/>
              <w:adjustRightInd w:val="0"/>
              <w:ind w:right="-108"/>
              <w:rPr>
                <w:sz w:val="20"/>
                <w:szCs w:val="20"/>
              </w:rPr>
            </w:pPr>
            <w:r w:rsidRPr="005618E8">
              <w:rPr>
                <w:bCs/>
                <w:sz w:val="20"/>
                <w:szCs w:val="20"/>
              </w:rPr>
              <w:t>Напитки на основе дикоросов, в т.ч. березовый сок</w:t>
            </w:r>
          </w:p>
        </w:tc>
        <w:tc>
          <w:tcPr>
            <w:tcW w:w="1556"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bCs/>
                <w:sz w:val="20"/>
                <w:szCs w:val="20"/>
              </w:rPr>
              <w:t>0,82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73,8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47D9" w:rsidRPr="005618E8" w:rsidRDefault="00B747D9" w:rsidP="00373DFF">
            <w:pPr>
              <w:widowControl w:val="0"/>
              <w:suppressAutoHyphens/>
              <w:autoSpaceDE w:val="0"/>
              <w:autoSpaceDN w:val="0"/>
              <w:adjustRightInd w:val="0"/>
              <w:jc w:val="center"/>
              <w:rPr>
                <w:sz w:val="20"/>
                <w:szCs w:val="20"/>
              </w:rPr>
            </w:pPr>
            <w:r w:rsidRPr="005618E8">
              <w:rPr>
                <w:sz w:val="20"/>
                <w:szCs w:val="20"/>
              </w:rPr>
              <w:t>295,0</w:t>
            </w:r>
          </w:p>
        </w:tc>
      </w:tr>
    </w:tbl>
    <w:p w:rsidR="00C25826" w:rsidRPr="00942526" w:rsidRDefault="00C25826" w:rsidP="00373DFF">
      <w:pPr>
        <w:suppressAutoHyphens/>
        <w:spacing w:before="240"/>
        <w:ind w:firstLine="709"/>
        <w:jc w:val="both"/>
        <w:rPr>
          <w:sz w:val="28"/>
          <w:szCs w:val="28"/>
        </w:rPr>
      </w:pPr>
      <w:r w:rsidRPr="00942526">
        <w:rPr>
          <w:sz w:val="28"/>
          <w:szCs w:val="28"/>
        </w:rPr>
        <w:t xml:space="preserve">Данные о потенциале использования пищевых лесных </w:t>
      </w:r>
      <w:r w:rsidR="003F2776" w:rsidRPr="00942526">
        <w:rPr>
          <w:sz w:val="28"/>
          <w:szCs w:val="28"/>
        </w:rPr>
        <w:t>ресурсов</w:t>
      </w:r>
      <w:r w:rsidRPr="00942526">
        <w:rPr>
          <w:sz w:val="28"/>
          <w:szCs w:val="28"/>
        </w:rPr>
        <w:t xml:space="preserve"> и лекарственных растений в </w:t>
      </w:r>
      <w:r w:rsidR="003F2776" w:rsidRPr="00942526">
        <w:rPr>
          <w:sz w:val="28"/>
          <w:szCs w:val="28"/>
        </w:rPr>
        <w:t>разрезе</w:t>
      </w:r>
      <w:r w:rsidRPr="00942526">
        <w:rPr>
          <w:sz w:val="28"/>
          <w:szCs w:val="28"/>
        </w:rPr>
        <w:t xml:space="preserve"> лесничеств приведены в </w:t>
      </w:r>
      <w:r w:rsidR="00140457" w:rsidRPr="00942526">
        <w:rPr>
          <w:sz w:val="28"/>
          <w:szCs w:val="28"/>
        </w:rPr>
        <w:t>П</w:t>
      </w:r>
      <w:r w:rsidR="00AC3E1A" w:rsidRPr="00942526">
        <w:rPr>
          <w:sz w:val="28"/>
          <w:szCs w:val="28"/>
        </w:rPr>
        <w:t>риложении 37</w:t>
      </w:r>
      <w:r w:rsidR="005618E8" w:rsidRPr="00942526">
        <w:rPr>
          <w:sz w:val="28"/>
          <w:szCs w:val="28"/>
        </w:rPr>
        <w:t xml:space="preserve"> к </w:t>
      </w:r>
      <w:r w:rsidR="005618E8" w:rsidRPr="00942526">
        <w:rPr>
          <w:sz w:val="28"/>
          <w:szCs w:val="28"/>
        </w:rPr>
        <w:lastRenderedPageBreak/>
        <w:t>Лесному плану</w:t>
      </w:r>
      <w:r w:rsidRPr="00942526">
        <w:rPr>
          <w:sz w:val="28"/>
          <w:szCs w:val="28"/>
        </w:rPr>
        <w:t>. Характеристика использования лекарственных растений в лесном фонде Камчатки приводится в</w:t>
      </w:r>
      <w:r w:rsidR="00451F00" w:rsidRPr="00942526">
        <w:rPr>
          <w:sz w:val="28"/>
          <w:szCs w:val="28"/>
        </w:rPr>
        <w:t xml:space="preserve"> </w:t>
      </w:r>
      <w:r w:rsidR="00140457" w:rsidRPr="00942526">
        <w:rPr>
          <w:sz w:val="28"/>
          <w:szCs w:val="28"/>
        </w:rPr>
        <w:t>П</w:t>
      </w:r>
      <w:r w:rsidR="00451F00" w:rsidRPr="00942526">
        <w:rPr>
          <w:sz w:val="28"/>
          <w:szCs w:val="28"/>
        </w:rPr>
        <w:t xml:space="preserve">риложении </w:t>
      </w:r>
      <w:r w:rsidR="00AC3E1A" w:rsidRPr="00942526">
        <w:rPr>
          <w:sz w:val="28"/>
          <w:szCs w:val="28"/>
        </w:rPr>
        <w:t>38</w:t>
      </w:r>
      <w:r w:rsidR="005618E8" w:rsidRPr="00942526">
        <w:rPr>
          <w:sz w:val="28"/>
          <w:szCs w:val="28"/>
        </w:rPr>
        <w:t xml:space="preserve"> к Лесному плану</w:t>
      </w:r>
      <w:r w:rsidRPr="00942526">
        <w:rPr>
          <w:sz w:val="28"/>
          <w:szCs w:val="28"/>
        </w:rPr>
        <w:t>.</w:t>
      </w:r>
    </w:p>
    <w:p w:rsidR="00BD0B8A" w:rsidRPr="00973FD6" w:rsidRDefault="00BD0B8A" w:rsidP="00373DFF">
      <w:pPr>
        <w:suppressAutoHyphens/>
        <w:ind w:firstLine="709"/>
        <w:jc w:val="both"/>
        <w:rPr>
          <w:sz w:val="28"/>
          <w:szCs w:val="28"/>
        </w:rPr>
      </w:pPr>
      <w:r w:rsidRPr="00973FD6">
        <w:rPr>
          <w:sz w:val="28"/>
          <w:szCs w:val="28"/>
        </w:rPr>
        <w:t>3.5. Информация о рекреационном потенциале лесов Камчатского края и объемах фактического использования лесов в целях рекреационной деятельности</w:t>
      </w:r>
      <w:r w:rsidR="00973FD6">
        <w:rPr>
          <w:sz w:val="28"/>
          <w:szCs w:val="28"/>
        </w:rPr>
        <w:t>.</w:t>
      </w:r>
    </w:p>
    <w:p w:rsidR="000F3A1D" w:rsidRPr="00942526" w:rsidRDefault="000F3A1D" w:rsidP="00373DFF">
      <w:pPr>
        <w:suppressAutoHyphens/>
        <w:ind w:firstLine="709"/>
        <w:jc w:val="both"/>
        <w:rPr>
          <w:sz w:val="28"/>
          <w:szCs w:val="28"/>
        </w:rPr>
      </w:pPr>
      <w:r w:rsidRPr="00942526">
        <w:rPr>
          <w:sz w:val="28"/>
          <w:szCs w:val="28"/>
        </w:rPr>
        <w:t>Рекреационная сфера – одна из наиболее интенсивно развивающихся в экономике</w:t>
      </w:r>
      <w:r w:rsidRPr="00942526">
        <w:rPr>
          <w:b/>
          <w:sz w:val="28"/>
          <w:szCs w:val="28"/>
        </w:rPr>
        <w:t xml:space="preserve"> </w:t>
      </w:r>
      <w:r w:rsidRPr="00942526">
        <w:rPr>
          <w:sz w:val="28"/>
          <w:szCs w:val="28"/>
        </w:rPr>
        <w:t xml:space="preserve">Камчатского края. Природно-ресурсный потенциал </w:t>
      </w:r>
      <w:r w:rsidR="0007717A" w:rsidRPr="00942526">
        <w:rPr>
          <w:sz w:val="28"/>
          <w:szCs w:val="28"/>
        </w:rPr>
        <w:t>края</w:t>
      </w:r>
      <w:r w:rsidRPr="00942526">
        <w:rPr>
          <w:sz w:val="28"/>
          <w:szCs w:val="28"/>
        </w:rPr>
        <w:t xml:space="preserve"> представляет уникальное сочетание возможностей развития видов рекреационной деятельности, основывающихся на природных факторах. Особенно перспективно развитие спортивного, оздоровительного, познавательного туризма; санаторно-курортное оздоровление; зимних видов спорта и другие. До 2028 года планируется значительно увеличить количество передаваемых в аренду лесных участков для осуществления рекреационной деятельности, соответственно будут увеличены платежи за использование лесов в различные уровни бюджета. </w:t>
      </w:r>
    </w:p>
    <w:p w:rsidR="000F3A1D" w:rsidRPr="00942526" w:rsidRDefault="000F3A1D" w:rsidP="00373DFF">
      <w:pPr>
        <w:suppressAutoHyphens/>
        <w:ind w:right="-1" w:firstLine="709"/>
        <w:jc w:val="both"/>
        <w:rPr>
          <w:sz w:val="28"/>
          <w:szCs w:val="28"/>
          <w:lang w:eastAsia="en-US"/>
        </w:rPr>
      </w:pPr>
      <w:r w:rsidRPr="00942526">
        <w:rPr>
          <w:sz w:val="28"/>
          <w:szCs w:val="28"/>
          <w:lang w:eastAsia="en-US"/>
        </w:rPr>
        <w:t>Рассчитанная рекреационная емкость территории края для самостоятельного туризма может составлять до 100</w:t>
      </w:r>
      <w:r w:rsidR="005618E8" w:rsidRPr="00942526">
        <w:rPr>
          <w:sz w:val="28"/>
          <w:szCs w:val="28"/>
          <w:lang w:eastAsia="en-US"/>
        </w:rPr>
        <w:t> </w:t>
      </w:r>
      <w:r w:rsidRPr="00942526">
        <w:rPr>
          <w:sz w:val="28"/>
          <w:szCs w:val="28"/>
          <w:lang w:eastAsia="en-US"/>
        </w:rPr>
        <w:t>000</w:t>
      </w:r>
      <w:r w:rsidR="005618E8" w:rsidRPr="00942526">
        <w:rPr>
          <w:sz w:val="28"/>
          <w:szCs w:val="28"/>
          <w:lang w:eastAsia="en-US"/>
        </w:rPr>
        <w:t xml:space="preserve"> </w:t>
      </w:r>
      <w:r w:rsidRPr="00942526">
        <w:rPr>
          <w:sz w:val="28"/>
          <w:szCs w:val="28"/>
          <w:lang w:eastAsia="en-US"/>
        </w:rPr>
        <w:t xml:space="preserve">человек. К сожалению, инфраструктура не совсем подготовлена для такого количества </w:t>
      </w:r>
      <w:r w:rsidR="00163AEE" w:rsidRPr="00942526">
        <w:rPr>
          <w:sz w:val="28"/>
          <w:szCs w:val="28"/>
          <w:lang w:eastAsia="en-US"/>
        </w:rPr>
        <w:t>рекре</w:t>
      </w:r>
      <w:r w:rsidR="000447B1" w:rsidRPr="00942526">
        <w:rPr>
          <w:sz w:val="28"/>
          <w:szCs w:val="28"/>
          <w:lang w:eastAsia="en-US"/>
        </w:rPr>
        <w:t>а</w:t>
      </w:r>
      <w:r w:rsidR="00163AEE" w:rsidRPr="00942526">
        <w:rPr>
          <w:sz w:val="28"/>
          <w:szCs w:val="28"/>
          <w:lang w:eastAsia="en-US"/>
        </w:rPr>
        <w:t>нтов</w:t>
      </w:r>
      <w:r w:rsidRPr="00942526">
        <w:rPr>
          <w:sz w:val="28"/>
          <w:szCs w:val="28"/>
          <w:lang w:eastAsia="en-US"/>
        </w:rPr>
        <w:t>.</w:t>
      </w:r>
    </w:p>
    <w:p w:rsidR="00B04B58" w:rsidRDefault="000F3A1D" w:rsidP="00373DFF">
      <w:pPr>
        <w:pStyle w:val="af3"/>
        <w:numPr>
          <w:ilvl w:val="2"/>
          <w:numId w:val="46"/>
        </w:numPr>
        <w:suppressAutoHyphens/>
        <w:ind w:left="0" w:firstLine="720"/>
        <w:jc w:val="both"/>
        <w:rPr>
          <w:sz w:val="28"/>
          <w:szCs w:val="28"/>
        </w:rPr>
      </w:pPr>
      <w:r w:rsidRPr="00B747D9">
        <w:rPr>
          <w:sz w:val="28"/>
          <w:szCs w:val="28"/>
        </w:rPr>
        <w:t>Использование лесов для осуществления рекреационной деятельности.</w:t>
      </w:r>
      <w:r w:rsidR="00F00D7E" w:rsidRPr="00B747D9">
        <w:rPr>
          <w:sz w:val="28"/>
          <w:szCs w:val="28"/>
        </w:rPr>
        <w:t xml:space="preserve"> </w:t>
      </w:r>
    </w:p>
    <w:p w:rsidR="000F3A1D" w:rsidRPr="00B747D9" w:rsidRDefault="000F3A1D" w:rsidP="00373DFF">
      <w:pPr>
        <w:pStyle w:val="af3"/>
        <w:suppressAutoHyphens/>
        <w:ind w:left="0" w:firstLine="709"/>
        <w:jc w:val="both"/>
        <w:rPr>
          <w:sz w:val="28"/>
          <w:szCs w:val="28"/>
        </w:rPr>
      </w:pPr>
      <w:r w:rsidRPr="00B747D9">
        <w:rPr>
          <w:sz w:val="28"/>
          <w:szCs w:val="28"/>
        </w:rPr>
        <w:t>К рекреационному потенциалу, экзотическим объектам и особенностям края относятся, в первую очередь, такие явления природы, как горные хребты с обилием потухших или действующих вулканов, множество горячих и холодных минеральных источников, гейзеры, фумаролы, расположенные, как правило, в живописных долинах, окруженных горами со вздымающимися к небу вершинами, покрытыми вечными снегами, с поросшими буйной зеленью склонами и альпийскими лугами. Камчатка необычайно богата водными ресурсами: здесь насчитывается до 14</w:t>
      </w:r>
      <w:r w:rsidR="005618E8" w:rsidRPr="00B747D9">
        <w:rPr>
          <w:sz w:val="28"/>
          <w:szCs w:val="28"/>
        </w:rPr>
        <w:t> </w:t>
      </w:r>
      <w:r w:rsidRPr="00B747D9">
        <w:rPr>
          <w:sz w:val="28"/>
          <w:szCs w:val="28"/>
        </w:rPr>
        <w:t>000</w:t>
      </w:r>
      <w:r w:rsidR="005618E8" w:rsidRPr="00B747D9">
        <w:rPr>
          <w:sz w:val="28"/>
          <w:szCs w:val="28"/>
        </w:rPr>
        <w:t xml:space="preserve"> </w:t>
      </w:r>
      <w:r w:rsidRPr="00B747D9">
        <w:rPr>
          <w:sz w:val="28"/>
          <w:szCs w:val="28"/>
        </w:rPr>
        <w:t>рек и ручьев, около 100</w:t>
      </w:r>
      <w:r w:rsidR="005618E8" w:rsidRPr="00B747D9">
        <w:rPr>
          <w:sz w:val="28"/>
          <w:szCs w:val="28"/>
        </w:rPr>
        <w:t> </w:t>
      </w:r>
      <w:r w:rsidRPr="00B747D9">
        <w:rPr>
          <w:sz w:val="28"/>
          <w:szCs w:val="28"/>
        </w:rPr>
        <w:t>000</w:t>
      </w:r>
      <w:r w:rsidR="005618E8" w:rsidRPr="00B747D9">
        <w:rPr>
          <w:sz w:val="28"/>
          <w:szCs w:val="28"/>
        </w:rPr>
        <w:t xml:space="preserve"> </w:t>
      </w:r>
      <w:r w:rsidRPr="00B747D9">
        <w:rPr>
          <w:sz w:val="28"/>
          <w:szCs w:val="28"/>
        </w:rPr>
        <w:t>больших и малых озер, 414 ледников общей площадью 871,1 км</w:t>
      </w:r>
      <w:r w:rsidRPr="00B747D9">
        <w:rPr>
          <w:sz w:val="28"/>
          <w:szCs w:val="28"/>
          <w:vertAlign w:val="superscript"/>
        </w:rPr>
        <w:t>2</w:t>
      </w:r>
      <w:r w:rsidRPr="00B747D9">
        <w:rPr>
          <w:sz w:val="28"/>
          <w:szCs w:val="28"/>
        </w:rPr>
        <w:t>. На территории Камчатки 274 минеральных источника, 160 из которых горячие, распространено 37 видов диких животных, все виды</w:t>
      </w:r>
      <w:r w:rsidRPr="00B747D9">
        <w:rPr>
          <w:b/>
          <w:sz w:val="28"/>
          <w:szCs w:val="28"/>
        </w:rPr>
        <w:t xml:space="preserve"> </w:t>
      </w:r>
      <w:r w:rsidRPr="00B747D9">
        <w:rPr>
          <w:sz w:val="28"/>
          <w:szCs w:val="28"/>
        </w:rPr>
        <w:t xml:space="preserve">тихоокеанского лосося. Круглый год на Камчатке возможна прекрасная рыбалка: летом </w:t>
      </w:r>
      <w:r w:rsidR="000447B1" w:rsidRPr="00B747D9">
        <w:rPr>
          <w:sz w:val="28"/>
          <w:szCs w:val="28"/>
        </w:rPr>
        <w:t>–</w:t>
      </w:r>
      <w:r w:rsidRPr="00B747D9">
        <w:rPr>
          <w:sz w:val="28"/>
          <w:szCs w:val="28"/>
        </w:rPr>
        <w:t xml:space="preserve"> на все виды лососей, в течение большей части года </w:t>
      </w:r>
      <w:r w:rsidR="000447B1" w:rsidRPr="00B747D9">
        <w:rPr>
          <w:sz w:val="28"/>
          <w:szCs w:val="28"/>
        </w:rPr>
        <w:t>–</w:t>
      </w:r>
      <w:r w:rsidRPr="00B747D9">
        <w:rPr>
          <w:sz w:val="28"/>
          <w:szCs w:val="28"/>
        </w:rPr>
        <w:t xml:space="preserve"> на морские и речные виды рыб. Весной и осенью охотничьи фирмы и общества организуют охоту на самых крупных зверей </w:t>
      </w:r>
      <w:r w:rsidR="000447B1" w:rsidRPr="00B747D9">
        <w:rPr>
          <w:sz w:val="28"/>
          <w:szCs w:val="28"/>
        </w:rPr>
        <w:t>–</w:t>
      </w:r>
      <w:r w:rsidRPr="00B747D9">
        <w:rPr>
          <w:sz w:val="28"/>
          <w:szCs w:val="28"/>
        </w:rPr>
        <w:t xml:space="preserve"> медведя и лося, на такой экзотический вид, как снежный баран и т.д. Сохранилась самобытная культура малочисленных народов Севера: ительменов, коряков, эвенов и алеутов, что является прекрасным ресурсом этнографического туризма.</w:t>
      </w:r>
    </w:p>
    <w:p w:rsidR="00150CCD" w:rsidRPr="00942526" w:rsidRDefault="00150CCD" w:rsidP="00373DFF">
      <w:pPr>
        <w:suppressAutoHyphens/>
        <w:ind w:firstLine="709"/>
        <w:jc w:val="both"/>
        <w:rPr>
          <w:sz w:val="28"/>
          <w:szCs w:val="28"/>
        </w:rPr>
      </w:pPr>
      <w:r w:rsidRPr="00942526">
        <w:rPr>
          <w:sz w:val="28"/>
          <w:szCs w:val="28"/>
        </w:rPr>
        <w:t>По результатам аукционов было заключено 238 договоров с различными предприятиями и организациями по передаче лесных земель в аренду для осуществления рекреационной деятельности на срок 49 лет. Общая площадь участков составила 281,</w:t>
      </w:r>
      <w:r w:rsidR="005618E8" w:rsidRPr="00942526">
        <w:rPr>
          <w:sz w:val="28"/>
          <w:szCs w:val="28"/>
        </w:rPr>
        <w:t>4</w:t>
      </w:r>
      <w:r w:rsidRPr="00942526">
        <w:rPr>
          <w:sz w:val="28"/>
          <w:szCs w:val="28"/>
        </w:rPr>
        <w:t xml:space="preserve"> га. Минимальная площадь арендуемого лесного участка 0,07 га, самый крупный участок 69,8 га, средняя площадь участка, взятого в аренду – 1,18 га. Рекреационный рейтинг Камчатки в мире исключительно высок. </w:t>
      </w:r>
    </w:p>
    <w:p w:rsidR="000F3A1D" w:rsidRPr="00942526" w:rsidRDefault="000F3A1D" w:rsidP="00373DFF">
      <w:pPr>
        <w:suppressAutoHyphens/>
        <w:autoSpaceDE w:val="0"/>
        <w:autoSpaceDN w:val="0"/>
        <w:adjustRightInd w:val="0"/>
        <w:ind w:firstLine="709"/>
        <w:jc w:val="both"/>
        <w:rPr>
          <w:sz w:val="28"/>
          <w:szCs w:val="28"/>
        </w:rPr>
      </w:pPr>
      <w:r w:rsidRPr="00942526">
        <w:rPr>
          <w:sz w:val="28"/>
          <w:szCs w:val="28"/>
        </w:rPr>
        <w:lastRenderedPageBreak/>
        <w:t>Туристский продукт, предлагаемый турфирмами Камчатского края, очень разнообразен: от стационарного отдыха с насыщенной экскурсионной программой до программ, представленных охотничьими и рыболовными турами, конными и пешеходными маршрутами, морскими прогулками по Авачинской бухте, экстремальными и экологическими турами и, как правило, с отдыхом на горячих минеральных источниках.</w:t>
      </w:r>
    </w:p>
    <w:p w:rsidR="000F3A1D" w:rsidRPr="00942526" w:rsidRDefault="000F3A1D" w:rsidP="00373DFF">
      <w:pPr>
        <w:suppressAutoHyphens/>
        <w:autoSpaceDE w:val="0"/>
        <w:autoSpaceDN w:val="0"/>
        <w:adjustRightInd w:val="0"/>
        <w:ind w:firstLine="709"/>
        <w:jc w:val="both"/>
        <w:rPr>
          <w:sz w:val="28"/>
          <w:szCs w:val="28"/>
        </w:rPr>
      </w:pPr>
      <w:r w:rsidRPr="00942526">
        <w:rPr>
          <w:sz w:val="28"/>
          <w:szCs w:val="28"/>
        </w:rPr>
        <w:t>Однако развитие туризма в крае сдерживает неразвитая инфраструктура, не соответствующая современным рекреационным стандартам. Прежде всего, это проявляется в низком качестве средств размещения и в неразвитости транспорта при их высокой стоимости.</w:t>
      </w:r>
    </w:p>
    <w:p w:rsidR="000F3A1D" w:rsidRPr="00942526" w:rsidRDefault="000F3A1D" w:rsidP="00373DFF">
      <w:pPr>
        <w:suppressAutoHyphens/>
        <w:autoSpaceDE w:val="0"/>
        <w:autoSpaceDN w:val="0"/>
        <w:adjustRightInd w:val="0"/>
        <w:ind w:firstLine="709"/>
        <w:jc w:val="both"/>
        <w:rPr>
          <w:sz w:val="28"/>
          <w:szCs w:val="28"/>
        </w:rPr>
      </w:pPr>
      <w:r w:rsidRPr="00942526">
        <w:rPr>
          <w:sz w:val="28"/>
          <w:szCs w:val="28"/>
        </w:rPr>
        <w:t xml:space="preserve">Транспортная доступность рекреационных ресурсов низкая, отсутствие единой сети автомобильных дорог общего пользования сдерживает развитие массовых видов отдыха. Незначительная </w:t>
      </w:r>
      <w:r w:rsidR="005618E8" w:rsidRPr="00942526">
        <w:rPr>
          <w:sz w:val="28"/>
          <w:szCs w:val="28"/>
        </w:rPr>
        <w:t>дорожная сеть</w:t>
      </w:r>
      <w:r w:rsidRPr="00942526">
        <w:rPr>
          <w:sz w:val="28"/>
          <w:szCs w:val="28"/>
        </w:rPr>
        <w:t xml:space="preserve"> имеется только в южной части края. Развитие туризма сдерживается высокой себестоимостью внутри краевых авиаперевозок, превышающей критический уровень и неудовлетворительное состояние объектов транспортной инфраструктуры.</w:t>
      </w:r>
    </w:p>
    <w:p w:rsidR="000F3A1D" w:rsidRPr="00942526" w:rsidRDefault="000F3A1D" w:rsidP="00373DFF">
      <w:pPr>
        <w:suppressAutoHyphens/>
        <w:autoSpaceDE w:val="0"/>
        <w:autoSpaceDN w:val="0"/>
        <w:adjustRightInd w:val="0"/>
        <w:ind w:firstLine="709"/>
        <w:jc w:val="both"/>
        <w:rPr>
          <w:sz w:val="28"/>
          <w:szCs w:val="28"/>
        </w:rPr>
      </w:pPr>
      <w:r w:rsidRPr="00942526">
        <w:rPr>
          <w:sz w:val="28"/>
          <w:szCs w:val="28"/>
        </w:rPr>
        <w:t xml:space="preserve">Туристская отрасль Камчатки в подавляющем большинстве своем представляет малый бизнес, при этом в среднем одна туристская фирма создает в 3 раза больше рабочих мест, чем одно </w:t>
      </w:r>
      <w:r w:rsidR="0079369F" w:rsidRPr="00942526">
        <w:rPr>
          <w:sz w:val="28"/>
          <w:szCs w:val="28"/>
        </w:rPr>
        <w:t xml:space="preserve">среднестатистическое </w:t>
      </w:r>
      <w:r w:rsidRPr="00942526">
        <w:rPr>
          <w:sz w:val="28"/>
          <w:szCs w:val="28"/>
        </w:rPr>
        <w:t>мал</w:t>
      </w:r>
      <w:r w:rsidR="0079369F" w:rsidRPr="00942526">
        <w:rPr>
          <w:sz w:val="28"/>
          <w:szCs w:val="28"/>
        </w:rPr>
        <w:t>ое</w:t>
      </w:r>
      <w:r w:rsidRPr="00942526">
        <w:rPr>
          <w:sz w:val="28"/>
          <w:szCs w:val="28"/>
        </w:rPr>
        <w:t xml:space="preserve"> предприяти</w:t>
      </w:r>
      <w:r w:rsidR="0079369F" w:rsidRPr="00942526">
        <w:rPr>
          <w:sz w:val="28"/>
          <w:szCs w:val="28"/>
        </w:rPr>
        <w:t>е</w:t>
      </w:r>
      <w:r w:rsidRPr="00942526">
        <w:rPr>
          <w:sz w:val="28"/>
          <w:szCs w:val="28"/>
        </w:rPr>
        <w:t xml:space="preserve"> </w:t>
      </w:r>
      <w:r w:rsidR="004305CA" w:rsidRPr="00942526">
        <w:rPr>
          <w:sz w:val="28"/>
          <w:szCs w:val="28"/>
        </w:rPr>
        <w:t>края</w:t>
      </w:r>
      <w:r w:rsidRPr="00942526">
        <w:rPr>
          <w:sz w:val="28"/>
          <w:szCs w:val="28"/>
        </w:rPr>
        <w:t>. По данным управления внешних экономических связей и туризма администрации Камчатск</w:t>
      </w:r>
      <w:r w:rsidR="004305CA" w:rsidRPr="00942526">
        <w:rPr>
          <w:sz w:val="28"/>
          <w:szCs w:val="28"/>
        </w:rPr>
        <w:t>ого края</w:t>
      </w:r>
      <w:r w:rsidRPr="00942526">
        <w:rPr>
          <w:sz w:val="28"/>
          <w:szCs w:val="28"/>
        </w:rPr>
        <w:t xml:space="preserve">, отдела по делам миграции УВД Камчатского края, сведения о регистрации иностранных туристов ПВС УВД Камчатского края, с целью туризма посещают иностранные </w:t>
      </w:r>
      <w:r w:rsidR="00D826A8" w:rsidRPr="00942526">
        <w:rPr>
          <w:sz w:val="28"/>
          <w:szCs w:val="28"/>
        </w:rPr>
        <w:t>граждане из</w:t>
      </w:r>
      <w:r w:rsidRPr="00942526">
        <w:rPr>
          <w:sz w:val="28"/>
          <w:szCs w:val="28"/>
        </w:rPr>
        <w:t xml:space="preserve"> Ближнего Зарубежья (СНГ), и Дальнего Зарубежья. Больше всего иностранных туристов бывает из Японии, США, Великобритании, Германии, Республики Корея, Канады, Австралии. Туристы из США и Японии традиционно составляют почти 60 % иностранных туристов, посетивших Камчатский край.</w:t>
      </w:r>
    </w:p>
    <w:p w:rsidR="00B04B58" w:rsidRPr="00B04B58" w:rsidRDefault="000F3A1D" w:rsidP="00373DFF">
      <w:pPr>
        <w:pStyle w:val="af3"/>
        <w:numPr>
          <w:ilvl w:val="2"/>
          <w:numId w:val="46"/>
        </w:numPr>
        <w:suppressAutoHyphens/>
        <w:ind w:left="0" w:firstLine="720"/>
        <w:jc w:val="both"/>
        <w:rPr>
          <w:sz w:val="28"/>
          <w:szCs w:val="28"/>
        </w:rPr>
      </w:pPr>
      <w:r w:rsidRPr="00B747D9">
        <w:rPr>
          <w:sz w:val="28"/>
          <w:szCs w:val="28"/>
        </w:rPr>
        <w:t>Районирование рекреационного потенциала Камчатки.</w:t>
      </w:r>
      <w:r w:rsidR="00F00D7E" w:rsidRPr="00B747D9">
        <w:rPr>
          <w:b/>
          <w:sz w:val="28"/>
          <w:szCs w:val="28"/>
        </w:rPr>
        <w:t xml:space="preserve"> </w:t>
      </w:r>
    </w:p>
    <w:p w:rsidR="0079369F" w:rsidRPr="00B747D9" w:rsidRDefault="000F3A1D" w:rsidP="00373DFF">
      <w:pPr>
        <w:pStyle w:val="af3"/>
        <w:suppressAutoHyphens/>
        <w:ind w:left="0" w:firstLine="720"/>
        <w:jc w:val="both"/>
        <w:rPr>
          <w:sz w:val="28"/>
          <w:szCs w:val="28"/>
        </w:rPr>
      </w:pPr>
      <w:r w:rsidRPr="00B747D9">
        <w:rPr>
          <w:sz w:val="28"/>
          <w:szCs w:val="28"/>
        </w:rPr>
        <w:t xml:space="preserve">Наиболее высокий уровень развития рекреационная инфраструктуры и транспортной сети характерен для Елизовского лесничества, в связи с чем в ближайшие годы на его территорию будет направлен основной поток рекреантов и здесь предполагается развитие наиболее массовых видов отдыха </w:t>
      </w:r>
      <w:r w:rsidR="000447B1" w:rsidRPr="00B747D9">
        <w:rPr>
          <w:sz w:val="28"/>
          <w:szCs w:val="28"/>
        </w:rPr>
        <w:t>–</w:t>
      </w:r>
      <w:r w:rsidRPr="00B747D9">
        <w:rPr>
          <w:sz w:val="28"/>
          <w:szCs w:val="28"/>
        </w:rPr>
        <w:t xml:space="preserve"> спортивного, познавательного, утилитарного, экотуризма. Относительно доступны для туристов также ресурсы Атласовского, Мильковского, Быстринского лесничеств. На территории Корякского лесничества, несмотря на потенциальные возможности развития «брендовых», самых модных видов отдыха (таких, как отдых в высоких широтах, этнокультурный туризм, эксклюзивная охота и рыбалка) из-за слабой транспортной освоенности и отсутствия элементов инфраструктуры ощутимое развитие рекреации в ближайшее десятилетие исключено. </w:t>
      </w:r>
    </w:p>
    <w:p w:rsidR="000F3A1D" w:rsidRPr="00942526" w:rsidRDefault="000F3A1D" w:rsidP="00373DFF">
      <w:pPr>
        <w:suppressAutoHyphens/>
        <w:ind w:firstLine="709"/>
        <w:jc w:val="both"/>
        <w:rPr>
          <w:sz w:val="28"/>
          <w:szCs w:val="28"/>
        </w:rPr>
      </w:pPr>
      <w:r w:rsidRPr="00942526">
        <w:rPr>
          <w:sz w:val="28"/>
          <w:szCs w:val="28"/>
        </w:rPr>
        <w:t>По природным условиям спортивного отдыха выделяются Быстринское и Елизовское лесничества</w:t>
      </w:r>
      <w:r w:rsidR="000447B1" w:rsidRPr="00942526">
        <w:rPr>
          <w:sz w:val="28"/>
          <w:szCs w:val="28"/>
        </w:rPr>
        <w:t>,</w:t>
      </w:r>
      <w:r w:rsidRPr="00942526">
        <w:rPr>
          <w:sz w:val="28"/>
          <w:szCs w:val="28"/>
        </w:rPr>
        <w:t xml:space="preserve"> территории остальных лесничеств имеют менее благоприятные природные возможности для развития спортивного туризма. Эти </w:t>
      </w:r>
      <w:r w:rsidRPr="00942526">
        <w:rPr>
          <w:sz w:val="28"/>
          <w:szCs w:val="28"/>
        </w:rPr>
        <w:lastRenderedPageBreak/>
        <w:t>же два лесничества также имеют более благоприятные условия для развития лечебно-оздоровительного отдыха.</w:t>
      </w:r>
    </w:p>
    <w:p w:rsidR="000F3A1D" w:rsidRPr="00942526" w:rsidRDefault="000F3A1D" w:rsidP="00373DFF">
      <w:pPr>
        <w:suppressAutoHyphens/>
        <w:ind w:firstLine="709"/>
        <w:jc w:val="both"/>
        <w:rPr>
          <w:sz w:val="28"/>
          <w:szCs w:val="28"/>
        </w:rPr>
      </w:pPr>
      <w:r w:rsidRPr="00942526">
        <w:rPr>
          <w:sz w:val="28"/>
          <w:szCs w:val="28"/>
        </w:rPr>
        <w:t>У Быстринского и Корякского лесничеств наиболее высокий потенциал для развития этнокультурного туризма. По условиям развития экотуризма наиболее высоко оценены Елизовское, Быстр</w:t>
      </w:r>
      <w:r w:rsidR="0079369F" w:rsidRPr="00942526">
        <w:rPr>
          <w:sz w:val="28"/>
          <w:szCs w:val="28"/>
        </w:rPr>
        <w:t>инское и Ключевское лесничества</w:t>
      </w:r>
      <w:r w:rsidRPr="00942526">
        <w:rPr>
          <w:sz w:val="28"/>
          <w:szCs w:val="28"/>
        </w:rPr>
        <w:t xml:space="preserve">. Исключительное значение для развития экотуризма связано с наличием памятников природы. </w:t>
      </w:r>
    </w:p>
    <w:p w:rsidR="000F3A1D" w:rsidRPr="00942526" w:rsidRDefault="000F3A1D" w:rsidP="00373DFF">
      <w:pPr>
        <w:suppressAutoHyphens/>
        <w:ind w:firstLine="709"/>
        <w:jc w:val="both"/>
        <w:rPr>
          <w:sz w:val="28"/>
          <w:szCs w:val="28"/>
        </w:rPr>
      </w:pPr>
      <w:r w:rsidRPr="00942526">
        <w:rPr>
          <w:sz w:val="28"/>
          <w:szCs w:val="28"/>
        </w:rPr>
        <w:t xml:space="preserve">Для развития в крае туризма (особенно въездного) большое значение </w:t>
      </w:r>
      <w:r w:rsidR="00D826A8" w:rsidRPr="00942526">
        <w:rPr>
          <w:sz w:val="28"/>
          <w:szCs w:val="28"/>
        </w:rPr>
        <w:t>имеют эксклюзивные</w:t>
      </w:r>
      <w:r w:rsidRPr="00942526">
        <w:rPr>
          <w:sz w:val="28"/>
          <w:szCs w:val="28"/>
        </w:rPr>
        <w:t xml:space="preserve"> ресурсы отдыха – вулканы, гейзеры, термальные источники, объекты элитарной охоты и рыбалки. Они наиболее концентрированы в Елизовском, Быстринском Ключевском лесничествах, наименее – в Корякском.</w:t>
      </w:r>
    </w:p>
    <w:p w:rsidR="000F3A1D" w:rsidRPr="00942526" w:rsidRDefault="000F3A1D" w:rsidP="00373DFF">
      <w:pPr>
        <w:suppressAutoHyphens/>
        <w:ind w:firstLine="709"/>
        <w:jc w:val="both"/>
        <w:rPr>
          <w:sz w:val="28"/>
          <w:szCs w:val="28"/>
        </w:rPr>
      </w:pPr>
      <w:r w:rsidRPr="00942526">
        <w:rPr>
          <w:sz w:val="28"/>
          <w:szCs w:val="28"/>
        </w:rPr>
        <w:t>Для утилитарной рекреации (охота, рыбалка, сбор ягод, грибов, дикоросов и т.п.) территории всех лесничества признаны равноценными, обладающими высоким потенциалом и разнообразными ресурсами.</w:t>
      </w:r>
    </w:p>
    <w:p w:rsidR="00B04B58" w:rsidRDefault="000F3A1D" w:rsidP="00373DFF">
      <w:pPr>
        <w:pStyle w:val="af3"/>
        <w:numPr>
          <w:ilvl w:val="2"/>
          <w:numId w:val="46"/>
        </w:numPr>
        <w:suppressAutoHyphens/>
        <w:ind w:left="0" w:firstLine="720"/>
        <w:jc w:val="both"/>
        <w:rPr>
          <w:sz w:val="28"/>
          <w:szCs w:val="28"/>
        </w:rPr>
      </w:pPr>
      <w:r w:rsidRPr="00B04B58">
        <w:rPr>
          <w:sz w:val="28"/>
          <w:szCs w:val="28"/>
        </w:rPr>
        <w:t>Развитие лесной рекреации. Инвестиционные ожидания.</w:t>
      </w:r>
    </w:p>
    <w:p w:rsidR="000F3A1D" w:rsidRPr="00B04B58" w:rsidRDefault="000F3A1D" w:rsidP="00373DFF">
      <w:pPr>
        <w:pStyle w:val="af3"/>
        <w:suppressAutoHyphens/>
        <w:ind w:left="0" w:firstLine="720"/>
        <w:jc w:val="both"/>
        <w:rPr>
          <w:sz w:val="28"/>
          <w:szCs w:val="28"/>
        </w:rPr>
      </w:pPr>
      <w:r w:rsidRPr="00B04B58">
        <w:rPr>
          <w:sz w:val="28"/>
          <w:szCs w:val="28"/>
        </w:rPr>
        <w:t xml:space="preserve">Перспективные инвестиционные проекты рекреационного назначения сосредоточены преимущественно в населенных пунктах (Елизово, Петропавловск-Камчатский, Никольское, Эссо, Паратунка), а также в местах выхода термальных и минеральных источников либо на территориях, где есть не используемые в данный момент здания и сооружения. Размещение инвестиционных площадок рекреационного назначения предполагается на территории всех лесничеств за исключением Атласовского. </w:t>
      </w:r>
    </w:p>
    <w:p w:rsidR="000F3A1D" w:rsidRPr="00942526" w:rsidRDefault="000F3A1D" w:rsidP="00373DFF">
      <w:pPr>
        <w:suppressAutoHyphens/>
        <w:ind w:firstLine="709"/>
        <w:jc w:val="both"/>
        <w:rPr>
          <w:sz w:val="28"/>
          <w:szCs w:val="28"/>
        </w:rPr>
      </w:pPr>
      <w:r w:rsidRPr="00942526">
        <w:rPr>
          <w:sz w:val="28"/>
          <w:szCs w:val="28"/>
        </w:rPr>
        <w:t>Судя по списку инвестиционных намерений, Камчатский край в ближайшее десятилетие ожидает резкое увеличение площади лесных земель под рекреационные цели, что выводит данное направление лесопользования в число приори</w:t>
      </w:r>
      <w:r w:rsidR="00A13CCA" w:rsidRPr="00942526">
        <w:rPr>
          <w:sz w:val="28"/>
          <w:szCs w:val="28"/>
        </w:rPr>
        <w:t>тетных и перспективных</w:t>
      </w:r>
      <w:r w:rsidRPr="00942526">
        <w:rPr>
          <w:sz w:val="28"/>
          <w:szCs w:val="28"/>
        </w:rPr>
        <w:t>.</w:t>
      </w:r>
    </w:p>
    <w:p w:rsidR="000F3A1D" w:rsidRPr="00942526" w:rsidRDefault="000F3A1D" w:rsidP="00373DFF">
      <w:pPr>
        <w:suppressAutoHyphens/>
        <w:ind w:firstLine="709"/>
        <w:jc w:val="both"/>
        <w:rPr>
          <w:sz w:val="28"/>
          <w:szCs w:val="28"/>
        </w:rPr>
      </w:pPr>
      <w:r w:rsidRPr="00942526">
        <w:rPr>
          <w:sz w:val="28"/>
          <w:szCs w:val="28"/>
        </w:rPr>
        <w:t>В соответствии с федеральным законом от 29.12.2014</w:t>
      </w:r>
      <w:r w:rsidR="002663B9" w:rsidRPr="00942526">
        <w:rPr>
          <w:sz w:val="28"/>
          <w:szCs w:val="28"/>
        </w:rPr>
        <w:t xml:space="preserve"> </w:t>
      </w:r>
      <w:r w:rsidRPr="00942526">
        <w:rPr>
          <w:sz w:val="28"/>
          <w:szCs w:val="28"/>
        </w:rPr>
        <w:t xml:space="preserve">№ 473-ФЗ «О территориях опережающего социально-экономического развития в Российской Федерации» постановлением </w:t>
      </w:r>
      <w:r w:rsidR="003E3E17" w:rsidRPr="00942526">
        <w:rPr>
          <w:sz w:val="28"/>
          <w:szCs w:val="28"/>
        </w:rPr>
        <w:t>П</w:t>
      </w:r>
      <w:r w:rsidRPr="00942526">
        <w:rPr>
          <w:sz w:val="28"/>
          <w:szCs w:val="28"/>
        </w:rPr>
        <w:t>равительства Российской Федерации от 28.08.2015</w:t>
      </w:r>
      <w:r w:rsidR="00FB3340" w:rsidRPr="00942526">
        <w:rPr>
          <w:sz w:val="28"/>
          <w:szCs w:val="28"/>
        </w:rPr>
        <w:t xml:space="preserve"> </w:t>
      </w:r>
      <w:r w:rsidRPr="00942526">
        <w:rPr>
          <w:sz w:val="28"/>
          <w:szCs w:val="28"/>
        </w:rPr>
        <w:t>№</w:t>
      </w:r>
      <w:r w:rsidR="00CE6C54" w:rsidRPr="00942526">
        <w:rPr>
          <w:sz w:val="28"/>
          <w:szCs w:val="28"/>
        </w:rPr>
        <w:t xml:space="preserve"> </w:t>
      </w:r>
      <w:r w:rsidRPr="00942526">
        <w:rPr>
          <w:sz w:val="28"/>
          <w:szCs w:val="28"/>
        </w:rPr>
        <w:t xml:space="preserve">899 в ред. Постановлений правительства </w:t>
      </w:r>
      <w:r w:rsidR="007F5FAF" w:rsidRPr="007F5FAF">
        <w:rPr>
          <w:sz w:val="28"/>
          <w:szCs w:val="28"/>
        </w:rPr>
        <w:t>Российской Федерации</w:t>
      </w:r>
      <w:r w:rsidRPr="00942526">
        <w:rPr>
          <w:sz w:val="28"/>
          <w:szCs w:val="28"/>
        </w:rPr>
        <w:t xml:space="preserve"> от 23.12.2016 №</w:t>
      </w:r>
      <w:r w:rsidR="00CE6C54" w:rsidRPr="00942526">
        <w:rPr>
          <w:sz w:val="28"/>
          <w:szCs w:val="28"/>
        </w:rPr>
        <w:t xml:space="preserve"> </w:t>
      </w:r>
      <w:r w:rsidRPr="00942526">
        <w:rPr>
          <w:sz w:val="28"/>
          <w:szCs w:val="28"/>
        </w:rPr>
        <w:t>1461, от 31.08.2017</w:t>
      </w:r>
      <w:r w:rsidR="00FB3340" w:rsidRPr="00942526">
        <w:rPr>
          <w:sz w:val="28"/>
          <w:szCs w:val="28"/>
        </w:rPr>
        <w:t xml:space="preserve"> </w:t>
      </w:r>
      <w:r w:rsidRPr="00942526">
        <w:rPr>
          <w:sz w:val="28"/>
          <w:szCs w:val="28"/>
        </w:rPr>
        <w:t>№</w:t>
      </w:r>
      <w:r w:rsidR="00CE6C54" w:rsidRPr="00942526">
        <w:rPr>
          <w:sz w:val="28"/>
          <w:szCs w:val="28"/>
        </w:rPr>
        <w:t xml:space="preserve"> </w:t>
      </w:r>
      <w:r w:rsidRPr="00942526">
        <w:rPr>
          <w:sz w:val="28"/>
          <w:szCs w:val="28"/>
        </w:rPr>
        <w:t>1051, от 18.12.2017</w:t>
      </w:r>
      <w:r w:rsidR="00FB3340" w:rsidRPr="00942526">
        <w:rPr>
          <w:sz w:val="28"/>
          <w:szCs w:val="28"/>
        </w:rPr>
        <w:t xml:space="preserve"> </w:t>
      </w:r>
      <w:r w:rsidRPr="00942526">
        <w:rPr>
          <w:sz w:val="28"/>
          <w:szCs w:val="28"/>
        </w:rPr>
        <w:t>№</w:t>
      </w:r>
      <w:r w:rsidR="00CE6C54" w:rsidRPr="00942526">
        <w:rPr>
          <w:sz w:val="28"/>
          <w:szCs w:val="28"/>
        </w:rPr>
        <w:t xml:space="preserve"> </w:t>
      </w:r>
      <w:r w:rsidRPr="00942526">
        <w:rPr>
          <w:sz w:val="28"/>
          <w:szCs w:val="28"/>
        </w:rPr>
        <w:t xml:space="preserve">1582 «О создании территории опережающего социально-экономического развития «Камчатка»» была создана </w:t>
      </w:r>
      <w:r w:rsidR="000447B1" w:rsidRPr="00942526">
        <w:rPr>
          <w:sz w:val="28"/>
          <w:szCs w:val="28"/>
        </w:rPr>
        <w:t>ТОР «Камчатка»</w:t>
      </w:r>
      <w:r w:rsidRPr="00942526">
        <w:rPr>
          <w:sz w:val="28"/>
          <w:szCs w:val="28"/>
        </w:rPr>
        <w:t xml:space="preserve"> и определены первоначальные границы, которые прошли по границам земельных участков и кадастровых кварталов, находящихся на территории Петропавловск - Камчатского городского округа, Елизовского муниципального района, Елизовского городского поселения, а также Паратунского, Раздольненского, Николаевского и Новоавачинского сельских поселений.</w:t>
      </w:r>
    </w:p>
    <w:p w:rsidR="000F3A1D" w:rsidRPr="00942526" w:rsidRDefault="000F3A1D" w:rsidP="00373DFF">
      <w:pPr>
        <w:suppressAutoHyphens/>
        <w:ind w:firstLine="709"/>
        <w:jc w:val="both"/>
        <w:rPr>
          <w:sz w:val="28"/>
          <w:szCs w:val="28"/>
        </w:rPr>
      </w:pPr>
      <w:r w:rsidRPr="00942526">
        <w:rPr>
          <w:sz w:val="28"/>
          <w:szCs w:val="28"/>
        </w:rPr>
        <w:t>В конце 2017 года постановлением Правительства Российской Федерации от 18.12.2017 №</w:t>
      </w:r>
      <w:r w:rsidR="00CE6C54" w:rsidRPr="00942526">
        <w:rPr>
          <w:sz w:val="28"/>
          <w:szCs w:val="28"/>
        </w:rPr>
        <w:t xml:space="preserve"> </w:t>
      </w:r>
      <w:r w:rsidRPr="00942526">
        <w:rPr>
          <w:sz w:val="28"/>
          <w:szCs w:val="28"/>
        </w:rPr>
        <w:t>1582 «О внесении изменений в постановление Правительства Российской Федерации от 28</w:t>
      </w:r>
      <w:r w:rsidR="00177C8D" w:rsidRPr="00942526">
        <w:rPr>
          <w:sz w:val="28"/>
          <w:szCs w:val="28"/>
        </w:rPr>
        <w:t>.8.</w:t>
      </w:r>
      <w:r w:rsidRPr="00942526">
        <w:rPr>
          <w:sz w:val="28"/>
          <w:szCs w:val="28"/>
        </w:rPr>
        <w:t>2015 №</w:t>
      </w:r>
      <w:r w:rsidR="00CE6C54" w:rsidRPr="00942526">
        <w:rPr>
          <w:sz w:val="28"/>
          <w:szCs w:val="28"/>
        </w:rPr>
        <w:t xml:space="preserve"> </w:t>
      </w:r>
      <w:r w:rsidRPr="00942526">
        <w:rPr>
          <w:sz w:val="28"/>
          <w:szCs w:val="28"/>
        </w:rPr>
        <w:t xml:space="preserve">899» в состав ТОР «Камчатка» были дополнительно включены земельные участки и кадастровые кварталы, расположенные на территории Быстринского, Карагинского, Олюторского, </w:t>
      </w:r>
      <w:r w:rsidRPr="00942526">
        <w:rPr>
          <w:sz w:val="28"/>
          <w:szCs w:val="28"/>
        </w:rPr>
        <w:lastRenderedPageBreak/>
        <w:t>Соболевского, Т</w:t>
      </w:r>
      <w:r w:rsidR="003E3E17" w:rsidRPr="00942526">
        <w:rPr>
          <w:sz w:val="28"/>
          <w:szCs w:val="28"/>
        </w:rPr>
        <w:t>и</w:t>
      </w:r>
      <w:r w:rsidRPr="00942526">
        <w:rPr>
          <w:sz w:val="28"/>
          <w:szCs w:val="28"/>
        </w:rPr>
        <w:t>гильского. Усть-Большерецкого и Усть-Камчатского муниципальных районов Камчатского края</w:t>
      </w:r>
      <w:r w:rsidR="000447B1" w:rsidRPr="00942526">
        <w:rPr>
          <w:sz w:val="28"/>
          <w:szCs w:val="28"/>
        </w:rPr>
        <w:t>, в границах которых</w:t>
      </w:r>
      <w:r w:rsidRPr="00942526">
        <w:rPr>
          <w:sz w:val="28"/>
          <w:szCs w:val="28"/>
        </w:rPr>
        <w:t xml:space="preserve"> планируется реализация проектов компаний в сфере добычи полезных ископаемых, рыбопереработки, а также туризма.</w:t>
      </w:r>
    </w:p>
    <w:p w:rsidR="000F3A1D" w:rsidRPr="00942526" w:rsidRDefault="00551A20" w:rsidP="00373DFF">
      <w:pPr>
        <w:widowControl w:val="0"/>
        <w:suppressAutoHyphens/>
        <w:autoSpaceDE w:val="0"/>
        <w:autoSpaceDN w:val="0"/>
        <w:ind w:firstLine="709"/>
        <w:jc w:val="both"/>
        <w:rPr>
          <w:sz w:val="28"/>
          <w:szCs w:val="28"/>
        </w:rPr>
      </w:pPr>
      <w:r w:rsidRPr="00942526">
        <w:rPr>
          <w:sz w:val="28"/>
          <w:szCs w:val="28"/>
        </w:rPr>
        <w:t xml:space="preserve">Предусматривающий </w:t>
      </w:r>
      <w:r w:rsidR="000F3A1D" w:rsidRPr="00942526">
        <w:rPr>
          <w:sz w:val="28"/>
          <w:szCs w:val="28"/>
        </w:rPr>
        <w:t>проект реконструкции санатория «Начикинский» (пос.Начики). Кластер охватывает Начикинское и Сокочинское поселение. Создание ТРК «Начикинский» позволит более эффектно использовать имеющийся туристический потенциал, оживить региональный туристический рынок, укрепить материальную базу, сократить дефицит квалифицированных кадров и получить необходимую поддержку развития туризма. В связи с тем, что Елизовский муниципальный район является наиболее значимым по площади, его туристическая специализация наиболее широка: эколого-приключенческие туры, восхождение на вулканы, треккинг, сплавы по рекам, научные туры, конные туры, посещение термальных источников, разнообразие зимних туров (лыжи, снегоходы, катание на собачьих упряжках). Район Начикинского санатория перспективен в части создания радиальных маршрутов с ночевками и оздоровлением в санатории.</w:t>
      </w:r>
    </w:p>
    <w:p w:rsidR="000F3A1D" w:rsidRPr="00942526" w:rsidRDefault="000F3A1D" w:rsidP="00373DFF">
      <w:pPr>
        <w:widowControl w:val="0"/>
        <w:suppressAutoHyphens/>
        <w:autoSpaceDE w:val="0"/>
        <w:autoSpaceDN w:val="0"/>
        <w:ind w:firstLine="709"/>
        <w:jc w:val="both"/>
        <w:rPr>
          <w:sz w:val="28"/>
          <w:szCs w:val="28"/>
        </w:rPr>
      </w:pPr>
      <w:r w:rsidRPr="00942526">
        <w:rPr>
          <w:sz w:val="28"/>
          <w:szCs w:val="28"/>
        </w:rPr>
        <w:t>Планируется, что санаторий сможет принимать до 6 тысяч человек в год. Основными видами медицинских услуг станут бальнеология, ингаляции, физиотерапевтические процедуры.</w:t>
      </w:r>
    </w:p>
    <w:p w:rsidR="000F3A1D" w:rsidRPr="00942526" w:rsidRDefault="000F3A1D" w:rsidP="00373DFF">
      <w:pPr>
        <w:widowControl w:val="0"/>
        <w:suppressAutoHyphens/>
        <w:autoSpaceDE w:val="0"/>
        <w:autoSpaceDN w:val="0"/>
        <w:ind w:firstLine="709"/>
        <w:jc w:val="both"/>
        <w:rPr>
          <w:sz w:val="28"/>
          <w:szCs w:val="28"/>
        </w:rPr>
      </w:pPr>
      <w:r w:rsidRPr="00942526">
        <w:rPr>
          <w:sz w:val="28"/>
          <w:szCs w:val="28"/>
        </w:rPr>
        <w:t>С целью реализации и развития кластера «Начикинский» ведется подготовка заявки на включение в ФЦП «Развитие внутреннего и въездного туризма в Российской Федерации на 2019</w:t>
      </w:r>
      <w:r w:rsidR="00711543" w:rsidRPr="00942526">
        <w:rPr>
          <w:sz w:val="28"/>
          <w:szCs w:val="28"/>
        </w:rPr>
        <w:t>–</w:t>
      </w:r>
      <w:r w:rsidRPr="00942526">
        <w:rPr>
          <w:sz w:val="28"/>
          <w:szCs w:val="28"/>
        </w:rPr>
        <w:t>2025 гг.» и получение средств федерального бюджета на строительство КОС и систем водоснабжения (</w:t>
      </w:r>
      <w:r w:rsidR="00140457" w:rsidRPr="00942526">
        <w:rPr>
          <w:sz w:val="28"/>
          <w:szCs w:val="28"/>
        </w:rPr>
        <w:t>П</w:t>
      </w:r>
      <w:r w:rsidRPr="00942526">
        <w:rPr>
          <w:sz w:val="28"/>
          <w:szCs w:val="28"/>
        </w:rPr>
        <w:t>риложение</w:t>
      </w:r>
      <w:r w:rsidR="00982656" w:rsidRPr="00942526">
        <w:rPr>
          <w:sz w:val="28"/>
          <w:szCs w:val="28"/>
        </w:rPr>
        <w:t xml:space="preserve"> </w:t>
      </w:r>
      <w:r w:rsidR="00AC3E1A" w:rsidRPr="00942526">
        <w:rPr>
          <w:sz w:val="28"/>
          <w:szCs w:val="28"/>
        </w:rPr>
        <w:t>39</w:t>
      </w:r>
      <w:r w:rsidR="007F5FAF">
        <w:rPr>
          <w:sz w:val="28"/>
          <w:szCs w:val="28"/>
        </w:rPr>
        <w:t xml:space="preserve"> к Лесному плану</w:t>
      </w:r>
      <w:r w:rsidRPr="00942526">
        <w:rPr>
          <w:sz w:val="28"/>
          <w:szCs w:val="28"/>
        </w:rPr>
        <w:t>).</w:t>
      </w:r>
    </w:p>
    <w:p w:rsidR="004003EA" w:rsidRPr="00942526" w:rsidRDefault="004003EA" w:rsidP="00373DFF">
      <w:pPr>
        <w:suppressAutoHyphens/>
        <w:ind w:firstLine="709"/>
        <w:jc w:val="both"/>
        <w:rPr>
          <w:rFonts w:eastAsia="Calibri"/>
          <w:sz w:val="28"/>
          <w:szCs w:val="28"/>
          <w:lang w:eastAsia="en-US"/>
        </w:rPr>
      </w:pPr>
      <w:r w:rsidRPr="00942526">
        <w:rPr>
          <w:rFonts w:eastAsia="Calibri"/>
          <w:sz w:val="28"/>
          <w:szCs w:val="28"/>
        </w:rPr>
        <w:t>Перечень лесных кварталов, в границах которых допускается возведение физкультурно-оздоровительных, спортивных и спортивно-технических сооружений, входящих в п</w:t>
      </w:r>
      <w:r w:rsidRPr="00942526">
        <w:rPr>
          <w:rFonts w:eastAsia="Calibri"/>
          <w:sz w:val="28"/>
          <w:szCs w:val="28"/>
          <w:lang w:eastAsia="en-US"/>
        </w:rPr>
        <w:t>еречень кадастровых кварталов, определенный постановлением Правительства Российской Федерации от 28.08.2015 № 899 «О создании ТОР «Камчатка», приведен в таблице 1</w:t>
      </w:r>
      <w:r w:rsidR="00AD21AC" w:rsidRPr="00942526">
        <w:rPr>
          <w:rFonts w:eastAsia="Calibri"/>
          <w:sz w:val="28"/>
          <w:szCs w:val="28"/>
          <w:lang w:eastAsia="en-US"/>
        </w:rPr>
        <w:t>9</w:t>
      </w:r>
      <w:r w:rsidRPr="00942526">
        <w:rPr>
          <w:rFonts w:eastAsia="Calibri"/>
          <w:sz w:val="28"/>
          <w:szCs w:val="28"/>
          <w:lang w:eastAsia="en-US"/>
        </w:rPr>
        <w:t>.</w:t>
      </w:r>
    </w:p>
    <w:p w:rsidR="00711543" w:rsidRDefault="000F3A1D" w:rsidP="00373DFF">
      <w:pPr>
        <w:suppressAutoHyphens/>
        <w:jc w:val="right"/>
        <w:rPr>
          <w:rFonts w:eastAsia="Calibri"/>
          <w:sz w:val="28"/>
          <w:szCs w:val="28"/>
          <w:lang w:eastAsia="en-US"/>
        </w:rPr>
      </w:pPr>
      <w:r w:rsidRPr="00942526">
        <w:rPr>
          <w:rFonts w:eastAsia="Calibri"/>
          <w:sz w:val="28"/>
          <w:szCs w:val="28"/>
          <w:lang w:eastAsia="en-US"/>
        </w:rPr>
        <w:t>Таблица</w:t>
      </w:r>
      <w:r w:rsidR="00BD746D" w:rsidRPr="00942526">
        <w:rPr>
          <w:rFonts w:eastAsia="Calibri"/>
          <w:sz w:val="28"/>
          <w:szCs w:val="28"/>
          <w:lang w:eastAsia="en-US"/>
        </w:rPr>
        <w:t xml:space="preserve"> 1</w:t>
      </w:r>
      <w:r w:rsidR="00AD21AC" w:rsidRPr="00942526">
        <w:rPr>
          <w:rFonts w:eastAsia="Calibri"/>
          <w:sz w:val="28"/>
          <w:szCs w:val="28"/>
          <w:lang w:eastAsia="en-US"/>
        </w:rPr>
        <w:t>9</w:t>
      </w:r>
    </w:p>
    <w:p w:rsidR="000F3A1D" w:rsidRPr="00942526" w:rsidRDefault="000F3A1D" w:rsidP="00373DFF">
      <w:pPr>
        <w:suppressAutoHyphens/>
        <w:jc w:val="center"/>
        <w:rPr>
          <w:rFonts w:eastAsia="Calibri"/>
          <w:sz w:val="28"/>
          <w:szCs w:val="28"/>
          <w:lang w:eastAsia="en-US"/>
        </w:rPr>
      </w:pPr>
      <w:r w:rsidRPr="00942526">
        <w:rPr>
          <w:rFonts w:eastAsia="Calibri"/>
          <w:sz w:val="28"/>
          <w:szCs w:val="28"/>
          <w:lang w:eastAsia="en-US"/>
        </w:rPr>
        <w:t xml:space="preserve">Перечень </w:t>
      </w:r>
      <w:r w:rsidR="006850D1" w:rsidRPr="00942526">
        <w:rPr>
          <w:rFonts w:eastAsia="Calibri"/>
          <w:sz w:val="28"/>
          <w:szCs w:val="28"/>
          <w:lang w:eastAsia="en-US"/>
        </w:rPr>
        <w:t xml:space="preserve">лесных </w:t>
      </w:r>
      <w:r w:rsidRPr="00942526">
        <w:rPr>
          <w:rFonts w:eastAsia="Calibri"/>
          <w:sz w:val="28"/>
          <w:szCs w:val="28"/>
          <w:lang w:eastAsia="en-US"/>
        </w:rPr>
        <w:t>кварталов, предназначенных для рекреационной деятельности</w:t>
      </w:r>
      <w:r w:rsidR="000447B1" w:rsidRPr="00942526">
        <w:rPr>
          <w:rFonts w:eastAsia="Calibri"/>
          <w:sz w:val="28"/>
          <w:szCs w:val="28"/>
          <w:lang w:eastAsia="en-US"/>
        </w:rPr>
        <w:t>,</w:t>
      </w:r>
      <w:r w:rsidRPr="00942526">
        <w:rPr>
          <w:rFonts w:eastAsia="Calibri"/>
          <w:sz w:val="28"/>
          <w:szCs w:val="28"/>
          <w:lang w:eastAsia="en-US"/>
        </w:rPr>
        <w:t xml:space="preserve"> входящих в ТОР</w:t>
      </w:r>
      <w:r w:rsidR="000447B1" w:rsidRPr="00942526">
        <w:rPr>
          <w:rFonts w:eastAsia="Calibri"/>
          <w:sz w:val="28"/>
          <w:szCs w:val="28"/>
          <w:lang w:eastAsia="en-US"/>
        </w:rPr>
        <w:t xml:space="preserve"> «Камчатка»</w:t>
      </w:r>
    </w:p>
    <w:tbl>
      <w:tblPr>
        <w:tblW w:w="0" w:type="auto"/>
        <w:tblInd w:w="274"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71"/>
        <w:gridCol w:w="1660"/>
        <w:gridCol w:w="1776"/>
        <w:gridCol w:w="3928"/>
        <w:gridCol w:w="816"/>
      </w:tblGrid>
      <w:tr w:rsidR="004C371D" w:rsidRPr="006D7AA1" w:rsidTr="004C371D">
        <w:trPr>
          <w:trHeight w:val="340"/>
        </w:trPr>
        <w:tc>
          <w:tcPr>
            <w:tcW w:w="671" w:type="dxa"/>
            <w:tcBorders>
              <w:top w:val="single" w:sz="6" w:space="0" w:color="auto"/>
              <w:left w:val="single" w:sz="8" w:space="0" w:color="auto"/>
            </w:tcBorders>
          </w:tcPr>
          <w:p w:rsidR="004C371D" w:rsidRDefault="004C371D" w:rsidP="00373DFF">
            <w:pPr>
              <w:suppressAutoHyphens/>
              <w:jc w:val="center"/>
              <w:rPr>
                <w:rFonts w:eastAsia="Calibri"/>
                <w:sz w:val="20"/>
                <w:szCs w:val="20"/>
                <w:lang w:eastAsia="en-US"/>
              </w:rPr>
            </w:pPr>
            <w:r>
              <w:rPr>
                <w:rFonts w:eastAsia="Calibri"/>
                <w:sz w:val="20"/>
                <w:szCs w:val="20"/>
                <w:lang w:eastAsia="en-US"/>
              </w:rPr>
              <w:t>№</w:t>
            </w:r>
          </w:p>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п/п</w:t>
            </w:r>
          </w:p>
        </w:tc>
        <w:tc>
          <w:tcPr>
            <w:tcW w:w="1660" w:type="dxa"/>
            <w:tcBorders>
              <w:top w:val="single" w:sz="6" w:space="0" w:color="auto"/>
              <w:left w:val="single" w:sz="8" w:space="0" w:color="auto"/>
            </w:tcBorders>
            <w:vAlign w:val="center"/>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Название лесничества</w:t>
            </w:r>
          </w:p>
        </w:tc>
        <w:tc>
          <w:tcPr>
            <w:tcW w:w="1776" w:type="dxa"/>
            <w:tcBorders>
              <w:top w:val="single" w:sz="6" w:space="0" w:color="auto"/>
            </w:tcBorders>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Участковое лесничество</w:t>
            </w:r>
          </w:p>
        </w:tc>
        <w:tc>
          <w:tcPr>
            <w:tcW w:w="3928" w:type="dxa"/>
            <w:tcBorders>
              <w:top w:val="single" w:sz="6" w:space="0" w:color="auto"/>
            </w:tcBorders>
            <w:vAlign w:val="center"/>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Квартал</w:t>
            </w:r>
          </w:p>
        </w:tc>
        <w:tc>
          <w:tcPr>
            <w:tcW w:w="816" w:type="dxa"/>
            <w:tcBorders>
              <w:top w:val="single" w:sz="6" w:space="0" w:color="auto"/>
              <w:right w:val="single" w:sz="8" w:space="0" w:color="auto"/>
            </w:tcBorders>
            <w:vAlign w:val="center"/>
          </w:tcPr>
          <w:p w:rsidR="004C371D" w:rsidRPr="006D7AA1" w:rsidRDefault="004C371D" w:rsidP="00373DFF">
            <w:pPr>
              <w:suppressAutoHyphens/>
              <w:ind w:right="-28"/>
              <w:jc w:val="center"/>
              <w:rPr>
                <w:rFonts w:eastAsia="Calibri"/>
                <w:sz w:val="20"/>
                <w:szCs w:val="20"/>
                <w:lang w:eastAsia="en-US"/>
              </w:rPr>
            </w:pPr>
            <w:r w:rsidRPr="006D7AA1">
              <w:rPr>
                <w:rFonts w:eastAsia="Calibri"/>
                <w:sz w:val="20"/>
                <w:szCs w:val="20"/>
                <w:lang w:eastAsia="en-US"/>
              </w:rPr>
              <w:t>га</w:t>
            </w:r>
          </w:p>
        </w:tc>
      </w:tr>
      <w:tr w:rsidR="004C371D" w:rsidRPr="006D7AA1" w:rsidTr="004C371D">
        <w:trPr>
          <w:trHeight w:val="243"/>
        </w:trPr>
        <w:tc>
          <w:tcPr>
            <w:tcW w:w="671" w:type="dxa"/>
            <w:tcBorders>
              <w:top w:val="single" w:sz="6" w:space="0" w:color="auto"/>
              <w:left w:val="single" w:sz="8"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1</w:t>
            </w:r>
          </w:p>
        </w:tc>
        <w:tc>
          <w:tcPr>
            <w:tcW w:w="1660" w:type="dxa"/>
            <w:tcBorders>
              <w:top w:val="single" w:sz="6" w:space="0" w:color="auto"/>
              <w:left w:val="single" w:sz="8" w:space="0" w:color="auto"/>
            </w:tcBorders>
            <w:vAlign w:val="center"/>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2</w:t>
            </w:r>
          </w:p>
        </w:tc>
        <w:tc>
          <w:tcPr>
            <w:tcW w:w="1776" w:type="dxa"/>
            <w:tcBorders>
              <w:top w:val="single" w:sz="6"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3</w:t>
            </w:r>
          </w:p>
        </w:tc>
        <w:tc>
          <w:tcPr>
            <w:tcW w:w="3928" w:type="dxa"/>
            <w:tcBorders>
              <w:top w:val="single" w:sz="6" w:space="0" w:color="auto"/>
            </w:tcBorders>
            <w:vAlign w:val="center"/>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4</w:t>
            </w:r>
          </w:p>
        </w:tc>
        <w:tc>
          <w:tcPr>
            <w:tcW w:w="816" w:type="dxa"/>
            <w:tcBorders>
              <w:top w:val="single" w:sz="6" w:space="0" w:color="auto"/>
              <w:right w:val="single" w:sz="8" w:space="0" w:color="auto"/>
            </w:tcBorders>
            <w:vAlign w:val="center"/>
          </w:tcPr>
          <w:p w:rsidR="004C371D" w:rsidRPr="006D7AA1" w:rsidRDefault="004C371D" w:rsidP="00373DFF">
            <w:pPr>
              <w:suppressAutoHyphens/>
              <w:ind w:right="-28"/>
              <w:jc w:val="center"/>
              <w:rPr>
                <w:rFonts w:eastAsia="Calibri"/>
                <w:sz w:val="20"/>
                <w:szCs w:val="20"/>
                <w:lang w:eastAsia="en-US"/>
              </w:rPr>
            </w:pPr>
            <w:r>
              <w:rPr>
                <w:rFonts w:eastAsia="Calibri"/>
                <w:sz w:val="20"/>
                <w:szCs w:val="20"/>
                <w:lang w:eastAsia="en-US"/>
              </w:rPr>
              <w:t>5</w:t>
            </w:r>
          </w:p>
        </w:tc>
      </w:tr>
      <w:tr w:rsidR="004C371D" w:rsidRPr="006D7AA1" w:rsidTr="004C371D">
        <w:trPr>
          <w:trHeight w:val="284"/>
        </w:trPr>
        <w:tc>
          <w:tcPr>
            <w:tcW w:w="671" w:type="dxa"/>
            <w:tcBorders>
              <w:left w:val="single" w:sz="8"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1.</w:t>
            </w:r>
          </w:p>
        </w:tc>
        <w:tc>
          <w:tcPr>
            <w:tcW w:w="1660" w:type="dxa"/>
            <w:vMerge w:val="restart"/>
            <w:tcBorders>
              <w:left w:val="single" w:sz="8" w:space="0" w:color="auto"/>
            </w:tcBorders>
            <w:vAlign w:val="center"/>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Елизовское лесничество</w:t>
            </w:r>
          </w:p>
        </w:tc>
        <w:tc>
          <w:tcPr>
            <w:tcW w:w="1776" w:type="dxa"/>
            <w:vMerge w:val="restart"/>
            <w:tcBorders>
              <w:top w:val="single" w:sz="6" w:space="0" w:color="auto"/>
            </w:tcBorders>
            <w:vAlign w:val="center"/>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Елизовское</w:t>
            </w:r>
          </w:p>
        </w:tc>
        <w:tc>
          <w:tcPr>
            <w:tcW w:w="3928"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часть 1: кварталы 191, 201, 202, 211, 212, 215, 216, 217, 225, 226, 232, 233, 234, 239, 240, 249, 262, 263, 266, 267</w:t>
            </w:r>
          </w:p>
        </w:tc>
        <w:tc>
          <w:tcPr>
            <w:tcW w:w="816" w:type="dxa"/>
            <w:tcBorders>
              <w:top w:val="single" w:sz="6" w:space="0" w:color="auto"/>
              <w:bottom w:val="single" w:sz="6" w:space="0" w:color="auto"/>
              <w:right w:val="single" w:sz="8" w:space="0" w:color="auto"/>
            </w:tcBorders>
            <w:vAlign w:val="center"/>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12 288</w:t>
            </w:r>
          </w:p>
        </w:tc>
      </w:tr>
      <w:tr w:rsidR="004C371D" w:rsidRPr="006D7AA1" w:rsidTr="004C371D">
        <w:trPr>
          <w:trHeight w:val="76"/>
        </w:trPr>
        <w:tc>
          <w:tcPr>
            <w:tcW w:w="671" w:type="dxa"/>
            <w:tcBorders>
              <w:left w:val="single" w:sz="8"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2.</w:t>
            </w:r>
          </w:p>
        </w:tc>
        <w:tc>
          <w:tcPr>
            <w:tcW w:w="1660" w:type="dxa"/>
            <w:vMerge/>
            <w:tcBorders>
              <w:left w:val="single" w:sz="8" w:space="0" w:color="auto"/>
            </w:tcBorders>
            <w:vAlign w:val="center"/>
          </w:tcPr>
          <w:p w:rsidR="004C371D" w:rsidRPr="006D7AA1" w:rsidRDefault="004C371D" w:rsidP="00373DFF">
            <w:pPr>
              <w:suppressAutoHyphens/>
              <w:rPr>
                <w:rFonts w:eastAsia="Calibri"/>
                <w:sz w:val="20"/>
                <w:szCs w:val="20"/>
                <w:lang w:eastAsia="en-US"/>
              </w:rPr>
            </w:pPr>
          </w:p>
        </w:tc>
        <w:tc>
          <w:tcPr>
            <w:tcW w:w="1776" w:type="dxa"/>
            <w:vMerge/>
            <w:tcBorders>
              <w:bottom w:val="single" w:sz="6" w:space="0" w:color="auto"/>
            </w:tcBorders>
          </w:tcPr>
          <w:p w:rsidR="004C371D" w:rsidRPr="006D7AA1" w:rsidRDefault="004C371D" w:rsidP="00373DFF">
            <w:pPr>
              <w:suppressAutoHyphens/>
              <w:rPr>
                <w:rFonts w:eastAsia="Calibri"/>
                <w:sz w:val="20"/>
                <w:szCs w:val="20"/>
                <w:lang w:eastAsia="en-US"/>
              </w:rPr>
            </w:pPr>
          </w:p>
        </w:tc>
        <w:tc>
          <w:tcPr>
            <w:tcW w:w="3928"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часть 2: кварталы 293, 294</w:t>
            </w:r>
          </w:p>
        </w:tc>
        <w:tc>
          <w:tcPr>
            <w:tcW w:w="816" w:type="dxa"/>
            <w:tcBorders>
              <w:top w:val="single" w:sz="6" w:space="0" w:color="auto"/>
              <w:bottom w:val="single" w:sz="6" w:space="0" w:color="auto"/>
              <w:right w:val="single" w:sz="8" w:space="0" w:color="auto"/>
            </w:tcBorders>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819</w:t>
            </w:r>
          </w:p>
        </w:tc>
      </w:tr>
      <w:tr w:rsidR="004C371D" w:rsidRPr="006D7AA1" w:rsidTr="004C371D">
        <w:tc>
          <w:tcPr>
            <w:tcW w:w="671" w:type="dxa"/>
            <w:tcBorders>
              <w:left w:val="single" w:sz="8"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3.</w:t>
            </w:r>
          </w:p>
        </w:tc>
        <w:tc>
          <w:tcPr>
            <w:tcW w:w="1660" w:type="dxa"/>
            <w:vMerge/>
            <w:tcBorders>
              <w:left w:val="single" w:sz="8" w:space="0" w:color="auto"/>
            </w:tcBorders>
            <w:vAlign w:val="center"/>
          </w:tcPr>
          <w:p w:rsidR="004C371D" w:rsidRPr="006D7AA1" w:rsidRDefault="004C371D" w:rsidP="00373DFF">
            <w:pPr>
              <w:suppressAutoHyphens/>
              <w:rPr>
                <w:rFonts w:eastAsia="Calibri"/>
                <w:sz w:val="20"/>
                <w:szCs w:val="20"/>
                <w:lang w:eastAsia="en-US"/>
              </w:rPr>
            </w:pPr>
          </w:p>
        </w:tc>
        <w:tc>
          <w:tcPr>
            <w:tcW w:w="1776"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Паратунское</w:t>
            </w:r>
          </w:p>
        </w:tc>
        <w:tc>
          <w:tcPr>
            <w:tcW w:w="3928"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1-18, 20-32, 35, 38-152</w:t>
            </w:r>
          </w:p>
        </w:tc>
        <w:tc>
          <w:tcPr>
            <w:tcW w:w="816" w:type="dxa"/>
            <w:tcBorders>
              <w:top w:val="single" w:sz="6" w:space="0" w:color="auto"/>
              <w:bottom w:val="single" w:sz="6" w:space="0" w:color="auto"/>
              <w:right w:val="single" w:sz="8" w:space="0" w:color="auto"/>
            </w:tcBorders>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98 698</w:t>
            </w:r>
          </w:p>
        </w:tc>
      </w:tr>
      <w:tr w:rsidR="004C371D" w:rsidRPr="006D7AA1" w:rsidTr="004C371D">
        <w:trPr>
          <w:trHeight w:val="60"/>
        </w:trPr>
        <w:tc>
          <w:tcPr>
            <w:tcW w:w="671" w:type="dxa"/>
            <w:tcBorders>
              <w:left w:val="single" w:sz="8"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4.</w:t>
            </w:r>
          </w:p>
        </w:tc>
        <w:tc>
          <w:tcPr>
            <w:tcW w:w="1660" w:type="dxa"/>
            <w:vMerge/>
            <w:tcBorders>
              <w:left w:val="single" w:sz="8" w:space="0" w:color="auto"/>
            </w:tcBorders>
            <w:vAlign w:val="center"/>
          </w:tcPr>
          <w:p w:rsidR="004C371D" w:rsidRPr="006D7AA1" w:rsidRDefault="004C371D" w:rsidP="00373DFF">
            <w:pPr>
              <w:suppressAutoHyphens/>
              <w:rPr>
                <w:rFonts w:eastAsia="Calibri"/>
                <w:sz w:val="20"/>
                <w:szCs w:val="20"/>
                <w:lang w:eastAsia="en-US"/>
              </w:rPr>
            </w:pPr>
          </w:p>
        </w:tc>
        <w:tc>
          <w:tcPr>
            <w:tcW w:w="1776"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Южное</w:t>
            </w:r>
          </w:p>
        </w:tc>
        <w:tc>
          <w:tcPr>
            <w:tcW w:w="3928" w:type="dxa"/>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sidRPr="006D7AA1">
              <w:rPr>
                <w:rFonts w:eastAsia="Calibri"/>
                <w:sz w:val="20"/>
                <w:szCs w:val="20"/>
                <w:lang w:eastAsia="en-US"/>
              </w:rPr>
              <w:t>1-284</w:t>
            </w:r>
          </w:p>
        </w:tc>
        <w:tc>
          <w:tcPr>
            <w:tcW w:w="816" w:type="dxa"/>
            <w:tcBorders>
              <w:top w:val="single" w:sz="6" w:space="0" w:color="auto"/>
              <w:bottom w:val="single" w:sz="6" w:space="0" w:color="auto"/>
              <w:right w:val="single" w:sz="8" w:space="0" w:color="auto"/>
            </w:tcBorders>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724 545</w:t>
            </w:r>
          </w:p>
        </w:tc>
      </w:tr>
      <w:tr w:rsidR="004C371D" w:rsidRPr="006D7AA1" w:rsidTr="004C371D">
        <w:trPr>
          <w:trHeight w:val="60"/>
        </w:trPr>
        <w:tc>
          <w:tcPr>
            <w:tcW w:w="671" w:type="dxa"/>
            <w:tcBorders>
              <w:left w:val="single" w:sz="8" w:space="0" w:color="auto"/>
              <w:bottom w:val="single" w:sz="6" w:space="0" w:color="auto"/>
            </w:tcBorders>
          </w:tcPr>
          <w:p w:rsidR="004C371D" w:rsidRPr="006D7AA1" w:rsidRDefault="004C371D" w:rsidP="00373DFF">
            <w:pPr>
              <w:suppressAutoHyphens/>
              <w:jc w:val="center"/>
              <w:rPr>
                <w:rFonts w:eastAsia="Calibri"/>
                <w:sz w:val="20"/>
                <w:szCs w:val="20"/>
                <w:lang w:eastAsia="en-US"/>
              </w:rPr>
            </w:pPr>
            <w:r>
              <w:rPr>
                <w:rFonts w:eastAsia="Calibri"/>
                <w:sz w:val="20"/>
                <w:szCs w:val="20"/>
                <w:lang w:eastAsia="en-US"/>
              </w:rPr>
              <w:t>5.</w:t>
            </w:r>
          </w:p>
        </w:tc>
        <w:tc>
          <w:tcPr>
            <w:tcW w:w="1660" w:type="dxa"/>
            <w:vMerge/>
            <w:tcBorders>
              <w:left w:val="single" w:sz="8" w:space="0" w:color="auto"/>
              <w:bottom w:val="single" w:sz="6" w:space="0" w:color="auto"/>
            </w:tcBorders>
            <w:vAlign w:val="center"/>
          </w:tcPr>
          <w:p w:rsidR="004C371D" w:rsidRPr="006D7AA1" w:rsidRDefault="004C371D" w:rsidP="00373DFF">
            <w:pPr>
              <w:suppressAutoHyphens/>
              <w:rPr>
                <w:rFonts w:eastAsia="Calibri"/>
                <w:sz w:val="20"/>
                <w:szCs w:val="20"/>
                <w:lang w:eastAsia="en-US"/>
              </w:rPr>
            </w:pPr>
          </w:p>
        </w:tc>
        <w:tc>
          <w:tcPr>
            <w:tcW w:w="5704" w:type="dxa"/>
            <w:gridSpan w:val="2"/>
            <w:tcBorders>
              <w:top w:val="single" w:sz="6" w:space="0" w:color="auto"/>
              <w:bottom w:val="single" w:sz="6" w:space="0" w:color="auto"/>
            </w:tcBorders>
          </w:tcPr>
          <w:p w:rsidR="004C371D" w:rsidRPr="006D7AA1" w:rsidRDefault="004C371D" w:rsidP="00373DFF">
            <w:pPr>
              <w:suppressAutoHyphens/>
              <w:rPr>
                <w:rFonts w:eastAsia="Calibri"/>
                <w:sz w:val="20"/>
                <w:szCs w:val="20"/>
                <w:lang w:eastAsia="en-US"/>
              </w:rPr>
            </w:pPr>
            <w:r>
              <w:rPr>
                <w:rFonts w:eastAsia="Calibri"/>
                <w:sz w:val="20"/>
                <w:szCs w:val="20"/>
                <w:lang w:eastAsia="en-US"/>
              </w:rPr>
              <w:t>Всего по лесничеству</w:t>
            </w:r>
          </w:p>
        </w:tc>
        <w:tc>
          <w:tcPr>
            <w:tcW w:w="816" w:type="dxa"/>
            <w:tcBorders>
              <w:top w:val="single" w:sz="6" w:space="0" w:color="auto"/>
              <w:bottom w:val="single" w:sz="6" w:space="0" w:color="auto"/>
              <w:right w:val="single" w:sz="8" w:space="0" w:color="auto"/>
            </w:tcBorders>
            <w:vAlign w:val="center"/>
          </w:tcPr>
          <w:p w:rsidR="004C371D" w:rsidRPr="006D7AA1" w:rsidRDefault="004C371D" w:rsidP="00373DFF">
            <w:pPr>
              <w:suppressAutoHyphens/>
              <w:jc w:val="center"/>
              <w:rPr>
                <w:rFonts w:eastAsia="Calibri"/>
                <w:sz w:val="20"/>
                <w:szCs w:val="20"/>
                <w:lang w:eastAsia="en-US"/>
              </w:rPr>
            </w:pPr>
            <w:r w:rsidRPr="006D7AA1">
              <w:rPr>
                <w:rFonts w:eastAsia="Calibri"/>
                <w:sz w:val="20"/>
                <w:szCs w:val="20"/>
                <w:lang w:eastAsia="en-US"/>
              </w:rPr>
              <w:t>836 350</w:t>
            </w:r>
          </w:p>
        </w:tc>
      </w:tr>
    </w:tbl>
    <w:p w:rsidR="00B364CE" w:rsidRPr="00942526" w:rsidRDefault="00B364CE" w:rsidP="00373DFF">
      <w:pPr>
        <w:suppressAutoHyphens/>
        <w:spacing w:before="240"/>
        <w:ind w:firstLine="709"/>
        <w:jc w:val="both"/>
        <w:rPr>
          <w:sz w:val="28"/>
          <w:szCs w:val="28"/>
        </w:rPr>
      </w:pPr>
      <w:r w:rsidRPr="00942526">
        <w:rPr>
          <w:sz w:val="28"/>
          <w:szCs w:val="28"/>
        </w:rPr>
        <w:t>С момента начала реализации Федерального закона</w:t>
      </w:r>
      <w:r w:rsidR="00551A20" w:rsidRPr="00942526">
        <w:rPr>
          <w:sz w:val="28"/>
          <w:szCs w:val="28"/>
        </w:rPr>
        <w:t xml:space="preserve"> </w:t>
      </w:r>
      <w:r w:rsidR="000447B1" w:rsidRPr="00942526">
        <w:rPr>
          <w:sz w:val="28"/>
          <w:szCs w:val="28"/>
        </w:rPr>
        <w:t xml:space="preserve">от 01.05.2016 </w:t>
      </w:r>
      <w:r w:rsidR="00711543">
        <w:rPr>
          <w:sz w:val="28"/>
          <w:szCs w:val="28"/>
        </w:rPr>
        <w:br/>
      </w:r>
      <w:r w:rsidR="000447B1" w:rsidRPr="00942526">
        <w:rPr>
          <w:sz w:val="28"/>
          <w:szCs w:val="28"/>
        </w:rPr>
        <w:t xml:space="preserve">№ 119-ФЗ </w:t>
      </w:r>
      <w:r w:rsidR="00CE6C54" w:rsidRPr="00942526">
        <w:rPr>
          <w:sz w:val="28"/>
          <w:szCs w:val="28"/>
        </w:rPr>
        <w:t>«</w:t>
      </w:r>
      <w:r w:rsidR="003B0956" w:rsidRPr="00942526">
        <w:rPr>
          <w:sz w:val="28"/>
          <w:szCs w:val="28"/>
        </w:rPr>
        <w:t xml:space="preserve">Об особенностях предоставления гражданам земельных участков, находящихся в государственной или муниципальной собственности и </w:t>
      </w:r>
      <w:r w:rsidR="003B0956" w:rsidRPr="00942526">
        <w:rPr>
          <w:sz w:val="28"/>
          <w:szCs w:val="28"/>
        </w:rPr>
        <w:lastRenderedPageBreak/>
        <w:t>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w:t>
      </w:r>
      <w:r w:rsidR="00CE6C54" w:rsidRPr="00942526">
        <w:rPr>
          <w:sz w:val="28"/>
          <w:szCs w:val="28"/>
        </w:rPr>
        <w:t>льные акты Российской Федерации»</w:t>
      </w:r>
      <w:r w:rsidR="003B0956" w:rsidRPr="00942526">
        <w:rPr>
          <w:sz w:val="28"/>
          <w:szCs w:val="28"/>
        </w:rPr>
        <w:t xml:space="preserve"> </w:t>
      </w:r>
      <w:r w:rsidR="00551A20" w:rsidRPr="00942526">
        <w:rPr>
          <w:sz w:val="28"/>
          <w:szCs w:val="28"/>
        </w:rPr>
        <w:t>в</w:t>
      </w:r>
      <w:r w:rsidRPr="00942526">
        <w:rPr>
          <w:sz w:val="28"/>
          <w:szCs w:val="28"/>
        </w:rPr>
        <w:t xml:space="preserve"> Агентство </w:t>
      </w:r>
      <w:r w:rsidRPr="00942526">
        <w:rPr>
          <w:bCs/>
          <w:sz w:val="28"/>
          <w:szCs w:val="28"/>
          <w:shd w:val="clear" w:color="auto" w:fill="FFFFFF"/>
        </w:rPr>
        <w:t xml:space="preserve">лесного хозяйства и охраны животного мира Камчатского края </w:t>
      </w:r>
      <w:r w:rsidRPr="00942526">
        <w:rPr>
          <w:sz w:val="28"/>
          <w:szCs w:val="28"/>
        </w:rPr>
        <w:t>по состоянию на 31.12.2017</w:t>
      </w:r>
      <w:r w:rsidR="003B0956" w:rsidRPr="00942526">
        <w:rPr>
          <w:sz w:val="28"/>
          <w:szCs w:val="28"/>
        </w:rPr>
        <w:t xml:space="preserve"> поступило 892 заявления</w:t>
      </w:r>
      <w:r w:rsidRPr="00942526">
        <w:rPr>
          <w:sz w:val="28"/>
          <w:szCs w:val="28"/>
        </w:rPr>
        <w:t xml:space="preserve">, из которых 158 заявлений - от граждан из других субъектов. Пятьдесят семь заявлений перенаправлено в другой уполномоченный орган по подведомственности. </w:t>
      </w:r>
    </w:p>
    <w:p w:rsidR="00B364CE" w:rsidRPr="00942526" w:rsidRDefault="002920C0" w:rsidP="00373DFF">
      <w:pPr>
        <w:suppressAutoHyphens/>
        <w:ind w:firstLine="709"/>
        <w:jc w:val="both"/>
        <w:rPr>
          <w:sz w:val="28"/>
          <w:szCs w:val="28"/>
        </w:rPr>
      </w:pPr>
      <w:r w:rsidRPr="00942526">
        <w:rPr>
          <w:sz w:val="28"/>
          <w:szCs w:val="28"/>
        </w:rPr>
        <w:t xml:space="preserve">По состоянию на 01.07.2018 </w:t>
      </w:r>
      <w:r w:rsidR="00B364CE" w:rsidRPr="00942526">
        <w:rPr>
          <w:sz w:val="28"/>
          <w:szCs w:val="28"/>
        </w:rPr>
        <w:t xml:space="preserve">заключено и зарегистрировано </w:t>
      </w:r>
      <w:r w:rsidRPr="00942526">
        <w:rPr>
          <w:sz w:val="28"/>
          <w:szCs w:val="28"/>
        </w:rPr>
        <w:t>446</w:t>
      </w:r>
      <w:r w:rsidR="00B364CE" w:rsidRPr="00942526">
        <w:rPr>
          <w:sz w:val="28"/>
          <w:szCs w:val="28"/>
        </w:rPr>
        <w:t xml:space="preserve"> договоров безвозмездного пользования. Отказано в предоставлении земельных участков в безвозмездное пользование в 202 случаях, в том числе, когда испрашиваемые земельные участки расположены в границах земель лесного фонда с категорией защитности – нерестоохранные полосы лесов</w:t>
      </w:r>
      <w:r w:rsidR="000447B1" w:rsidRPr="00942526">
        <w:rPr>
          <w:sz w:val="28"/>
          <w:szCs w:val="28"/>
        </w:rPr>
        <w:t>.</w:t>
      </w:r>
      <w:r w:rsidR="00B364CE" w:rsidRPr="00942526">
        <w:rPr>
          <w:sz w:val="28"/>
          <w:szCs w:val="28"/>
        </w:rPr>
        <w:t xml:space="preserve"> </w:t>
      </w:r>
    </w:p>
    <w:p w:rsidR="00B364CE" w:rsidRPr="00942526" w:rsidRDefault="00B364CE" w:rsidP="00373DFF">
      <w:pPr>
        <w:suppressAutoHyphens/>
        <w:ind w:firstLine="708"/>
        <w:jc w:val="both"/>
        <w:rPr>
          <w:sz w:val="28"/>
          <w:szCs w:val="28"/>
        </w:rPr>
      </w:pPr>
      <w:r w:rsidRPr="00942526">
        <w:rPr>
          <w:sz w:val="28"/>
          <w:szCs w:val="28"/>
        </w:rPr>
        <w:t>Наибольшее количество заявителей агломераций планирует использовать земельные участки для индивидуального жилищного строительства</w:t>
      </w:r>
      <w:r w:rsidR="00500893" w:rsidRPr="00942526">
        <w:rPr>
          <w:sz w:val="28"/>
          <w:szCs w:val="28"/>
        </w:rPr>
        <w:t xml:space="preserve"> </w:t>
      </w:r>
      <w:r w:rsidRPr="00942526">
        <w:rPr>
          <w:sz w:val="28"/>
          <w:szCs w:val="28"/>
        </w:rPr>
        <w:t>(53). Другие в порядке убывания:</w:t>
      </w:r>
      <w:r w:rsidR="00D826A8" w:rsidRPr="00942526">
        <w:rPr>
          <w:sz w:val="28"/>
          <w:szCs w:val="28"/>
        </w:rPr>
        <w:t xml:space="preserve"> </w:t>
      </w:r>
      <w:r w:rsidRPr="00942526">
        <w:rPr>
          <w:sz w:val="28"/>
          <w:szCs w:val="28"/>
        </w:rPr>
        <w:t xml:space="preserve">9 </w:t>
      </w:r>
      <w:r w:rsidR="000447B1" w:rsidRPr="00942526">
        <w:rPr>
          <w:sz w:val="28"/>
          <w:szCs w:val="28"/>
        </w:rPr>
        <w:t>–</w:t>
      </w:r>
      <w:r w:rsidRPr="00942526">
        <w:rPr>
          <w:sz w:val="28"/>
          <w:szCs w:val="28"/>
        </w:rPr>
        <w:t xml:space="preserve"> для осуществления</w:t>
      </w:r>
      <w:r w:rsidR="000447B1" w:rsidRPr="00942526">
        <w:rPr>
          <w:sz w:val="28"/>
          <w:szCs w:val="28"/>
        </w:rPr>
        <w:t xml:space="preserve"> рекреационной деятельности; 8 –</w:t>
      </w:r>
      <w:r w:rsidRPr="00942526">
        <w:rPr>
          <w:sz w:val="28"/>
          <w:szCs w:val="28"/>
        </w:rPr>
        <w:t xml:space="preserve"> для ведения личного подсобного хозяйства; 4 и 3 соответственно для индивидуального жилищного строительства под личное подсобное хозяйство и для ведения дачного хозяйства и по одному для охотничьего хозяйства; овощеводства; заготовки древесины. </w:t>
      </w:r>
    </w:p>
    <w:p w:rsidR="00B364CE" w:rsidRPr="00942526" w:rsidRDefault="00B364CE" w:rsidP="00373DFF">
      <w:pPr>
        <w:suppressAutoHyphens/>
        <w:ind w:firstLine="709"/>
        <w:jc w:val="both"/>
        <w:rPr>
          <w:sz w:val="28"/>
          <w:szCs w:val="28"/>
        </w:rPr>
      </w:pPr>
      <w:r w:rsidRPr="00942526">
        <w:rPr>
          <w:sz w:val="28"/>
          <w:szCs w:val="28"/>
        </w:rPr>
        <w:t>Положительным моментом следует считать, что на территории Камчатского края увеличилась площадь возможных к предоставлению лесных участков на 10,1</w:t>
      </w:r>
      <w:r w:rsidR="00D826A8" w:rsidRPr="00942526">
        <w:rPr>
          <w:sz w:val="28"/>
          <w:szCs w:val="28"/>
        </w:rPr>
        <w:t xml:space="preserve"> </w:t>
      </w:r>
      <w:r w:rsidRPr="00942526">
        <w:rPr>
          <w:sz w:val="28"/>
          <w:szCs w:val="28"/>
        </w:rPr>
        <w:t>млн</w:t>
      </w:r>
      <w:r w:rsidR="00711543">
        <w:rPr>
          <w:sz w:val="28"/>
          <w:szCs w:val="28"/>
        </w:rPr>
        <w:t> </w:t>
      </w:r>
      <w:r w:rsidRPr="00942526">
        <w:rPr>
          <w:sz w:val="28"/>
          <w:szCs w:val="28"/>
        </w:rPr>
        <w:t>га за счёт защитных лесов (3,8 млн</w:t>
      </w:r>
      <w:r w:rsidR="00711543">
        <w:rPr>
          <w:sz w:val="28"/>
          <w:szCs w:val="28"/>
        </w:rPr>
        <w:t> </w:t>
      </w:r>
      <w:r w:rsidRPr="00942526">
        <w:rPr>
          <w:sz w:val="28"/>
          <w:szCs w:val="28"/>
        </w:rPr>
        <w:t>га) и территорий в границах охотничьих угодий (6,3 млн</w:t>
      </w:r>
      <w:r w:rsidR="00711543">
        <w:rPr>
          <w:sz w:val="28"/>
          <w:szCs w:val="28"/>
        </w:rPr>
        <w:t> </w:t>
      </w:r>
      <w:r w:rsidRPr="00942526">
        <w:rPr>
          <w:sz w:val="28"/>
          <w:szCs w:val="28"/>
        </w:rPr>
        <w:t>га).</w:t>
      </w:r>
    </w:p>
    <w:p w:rsidR="00B364CE" w:rsidRPr="00942526" w:rsidRDefault="00B364CE" w:rsidP="00373DFF">
      <w:pPr>
        <w:suppressAutoHyphens/>
        <w:ind w:firstLine="709"/>
        <w:jc w:val="both"/>
        <w:rPr>
          <w:sz w:val="28"/>
          <w:szCs w:val="28"/>
        </w:rPr>
      </w:pPr>
      <w:r w:rsidRPr="00942526">
        <w:rPr>
          <w:sz w:val="28"/>
          <w:szCs w:val="28"/>
        </w:rPr>
        <w:t xml:space="preserve">Рост темпов подачи заявлений значительно вырос: так только за 2017 год поступило более 600 заявлений, в том числе от граждан из других субъектов - более 150 заявлений. Выяснены причины недоработок и активно ведется работа по их устранению. </w:t>
      </w:r>
    </w:p>
    <w:p w:rsidR="00AA0F49" w:rsidRPr="004C371D" w:rsidRDefault="00AA0F49" w:rsidP="00373DFF">
      <w:pPr>
        <w:pStyle w:val="af3"/>
        <w:numPr>
          <w:ilvl w:val="2"/>
          <w:numId w:val="46"/>
        </w:numPr>
        <w:suppressAutoHyphens/>
        <w:rPr>
          <w:sz w:val="28"/>
          <w:szCs w:val="28"/>
        </w:rPr>
      </w:pPr>
      <w:r w:rsidRPr="004C371D">
        <w:rPr>
          <w:sz w:val="28"/>
          <w:szCs w:val="28"/>
        </w:rPr>
        <w:t>Современное рекреационное использование лесных земель</w:t>
      </w:r>
      <w:r w:rsidR="004C371D">
        <w:rPr>
          <w:sz w:val="28"/>
          <w:szCs w:val="28"/>
        </w:rPr>
        <w:t>.</w:t>
      </w:r>
    </w:p>
    <w:p w:rsidR="00AA0F49" w:rsidRPr="00942526" w:rsidRDefault="00AA0F49" w:rsidP="00373DFF">
      <w:pPr>
        <w:suppressAutoHyphens/>
        <w:ind w:firstLine="709"/>
        <w:jc w:val="both"/>
        <w:rPr>
          <w:sz w:val="28"/>
          <w:szCs w:val="28"/>
        </w:rPr>
      </w:pPr>
      <w:r w:rsidRPr="00942526">
        <w:rPr>
          <w:sz w:val="28"/>
          <w:szCs w:val="28"/>
        </w:rPr>
        <w:t xml:space="preserve">В 2017 году туристический поток в Камчатском крае составил около 200 000 человек в </w:t>
      </w:r>
      <w:r w:rsidR="00D826A8" w:rsidRPr="00942526">
        <w:rPr>
          <w:sz w:val="28"/>
          <w:szCs w:val="28"/>
        </w:rPr>
        <w:t>том числе</w:t>
      </w:r>
      <w:r w:rsidRPr="00942526">
        <w:rPr>
          <w:sz w:val="28"/>
          <w:szCs w:val="28"/>
        </w:rPr>
        <w:t xml:space="preserve"> 15</w:t>
      </w:r>
      <w:r w:rsidR="00D826A8" w:rsidRPr="00942526">
        <w:rPr>
          <w:sz w:val="28"/>
          <w:szCs w:val="28"/>
        </w:rPr>
        <w:t> </w:t>
      </w:r>
      <w:r w:rsidRPr="00942526">
        <w:rPr>
          <w:sz w:val="28"/>
          <w:szCs w:val="28"/>
        </w:rPr>
        <w:t>000</w:t>
      </w:r>
      <w:r w:rsidR="00D826A8" w:rsidRPr="00942526">
        <w:rPr>
          <w:sz w:val="28"/>
          <w:szCs w:val="28"/>
        </w:rPr>
        <w:t xml:space="preserve"> </w:t>
      </w:r>
      <w:r w:rsidRPr="00942526">
        <w:rPr>
          <w:sz w:val="28"/>
          <w:szCs w:val="28"/>
        </w:rPr>
        <w:t>иностранных туристов. Развитию туристической отрасли в ближайшие годы будет способствовать упрощённый порядок въезда иностранных граждан по электронным визам через Морской порт Петропавловск-Камчатский и аэропорт Петропавловск-Камчатский (Елизово).</w:t>
      </w:r>
    </w:p>
    <w:p w:rsidR="00AA0F49" w:rsidRPr="00942526" w:rsidRDefault="00AA0F49" w:rsidP="00373DFF">
      <w:pPr>
        <w:suppressAutoHyphens/>
        <w:ind w:firstLine="709"/>
        <w:jc w:val="both"/>
        <w:rPr>
          <w:sz w:val="28"/>
          <w:szCs w:val="28"/>
        </w:rPr>
      </w:pPr>
      <w:r w:rsidRPr="00942526">
        <w:rPr>
          <w:sz w:val="28"/>
          <w:szCs w:val="28"/>
        </w:rPr>
        <w:t xml:space="preserve">В зимнем сезоне для них доступны экскурсионные и этнографические маршруты. Это круиз по Авачинской бухте, вертолётные и наземные путешествия к вулканам, купание в термальных источниках, поездки на снегоходах и собачьих упряжках, катание на горных лыжах и сноубордах, хели-ски, зимняя рыбалка, катание на собачьих упряжках. </w:t>
      </w:r>
    </w:p>
    <w:p w:rsidR="00AA0F49" w:rsidRPr="00942526" w:rsidRDefault="00AA0F49" w:rsidP="00373DFF">
      <w:pPr>
        <w:suppressAutoHyphens/>
        <w:ind w:firstLine="709"/>
        <w:jc w:val="both"/>
        <w:rPr>
          <w:sz w:val="28"/>
          <w:szCs w:val="28"/>
        </w:rPr>
      </w:pPr>
      <w:r w:rsidRPr="00942526">
        <w:rPr>
          <w:sz w:val="28"/>
          <w:szCs w:val="28"/>
        </w:rPr>
        <w:t>Объекты культурного наследия в Камчатском крае включают 11 памятников истории и культуры и 702 выявленных объектов археологического наследия федерального значения и 24 объекта регионального значения.</w:t>
      </w:r>
    </w:p>
    <w:p w:rsidR="00AA0F49" w:rsidRPr="00942526" w:rsidRDefault="00AA0F49" w:rsidP="00373DFF">
      <w:pPr>
        <w:suppressAutoHyphens/>
        <w:ind w:firstLine="709"/>
        <w:jc w:val="both"/>
        <w:rPr>
          <w:sz w:val="28"/>
          <w:szCs w:val="28"/>
        </w:rPr>
      </w:pPr>
      <w:r w:rsidRPr="00942526">
        <w:rPr>
          <w:sz w:val="28"/>
          <w:szCs w:val="28"/>
        </w:rPr>
        <w:t>На территории Камчатского края расположено 683 спортивных сооружения с единовременной пропускной способностью 26</w:t>
      </w:r>
      <w:r w:rsidR="00D826A8" w:rsidRPr="00942526">
        <w:rPr>
          <w:sz w:val="28"/>
          <w:szCs w:val="28"/>
        </w:rPr>
        <w:t> </w:t>
      </w:r>
      <w:r w:rsidRPr="00942526">
        <w:rPr>
          <w:sz w:val="28"/>
          <w:szCs w:val="28"/>
        </w:rPr>
        <w:t>110</w:t>
      </w:r>
      <w:r w:rsidR="00D826A8" w:rsidRPr="00942526">
        <w:rPr>
          <w:sz w:val="28"/>
          <w:szCs w:val="28"/>
        </w:rPr>
        <w:t xml:space="preserve"> </w:t>
      </w:r>
      <w:r w:rsidRPr="00942526">
        <w:rPr>
          <w:sz w:val="28"/>
          <w:szCs w:val="28"/>
        </w:rPr>
        <w:t xml:space="preserve">человек. К </w:t>
      </w:r>
      <w:r w:rsidRPr="00942526">
        <w:rPr>
          <w:sz w:val="28"/>
          <w:szCs w:val="28"/>
        </w:rPr>
        <w:lastRenderedPageBreak/>
        <w:t>спортивным сооружениям, которые чаще всего задействуются для проведения региональных, межрегиональных, всероссийских и международных спортивных соревнований относятся: горнолыжные и лыжные базы, плавательный бассейн</w:t>
      </w:r>
      <w:r w:rsidR="000447B1" w:rsidRPr="00942526">
        <w:rPr>
          <w:sz w:val="28"/>
          <w:szCs w:val="28"/>
        </w:rPr>
        <w:t xml:space="preserve">, </w:t>
      </w:r>
      <w:r w:rsidRPr="00942526">
        <w:rPr>
          <w:sz w:val="28"/>
          <w:szCs w:val="28"/>
        </w:rPr>
        <w:t xml:space="preserve">физкультурно-оздоровительные комплексы, спортивные и биатлонные комплексы.  </w:t>
      </w:r>
    </w:p>
    <w:p w:rsidR="00AA0F49" w:rsidRPr="00942526" w:rsidRDefault="00AA0F49" w:rsidP="00373DFF">
      <w:pPr>
        <w:suppressAutoHyphens/>
        <w:ind w:firstLine="709"/>
        <w:jc w:val="both"/>
        <w:rPr>
          <w:sz w:val="28"/>
          <w:szCs w:val="28"/>
        </w:rPr>
      </w:pPr>
      <w:r w:rsidRPr="00942526">
        <w:rPr>
          <w:sz w:val="28"/>
          <w:szCs w:val="28"/>
        </w:rPr>
        <w:t>На 01.</w:t>
      </w:r>
      <w:r w:rsidR="00AD3F1A" w:rsidRPr="00942526">
        <w:rPr>
          <w:sz w:val="28"/>
          <w:szCs w:val="28"/>
        </w:rPr>
        <w:t>01.</w:t>
      </w:r>
      <w:r w:rsidRPr="00942526">
        <w:rPr>
          <w:sz w:val="28"/>
          <w:szCs w:val="28"/>
        </w:rPr>
        <w:t>2018 для осуществл</w:t>
      </w:r>
      <w:r w:rsidR="000447B1" w:rsidRPr="00942526">
        <w:rPr>
          <w:sz w:val="28"/>
          <w:szCs w:val="28"/>
        </w:rPr>
        <w:t>ения рекреационной деятельности</w:t>
      </w:r>
      <w:r w:rsidRPr="00942526">
        <w:rPr>
          <w:sz w:val="28"/>
          <w:szCs w:val="28"/>
        </w:rPr>
        <w:t xml:space="preserve"> </w:t>
      </w:r>
      <w:r w:rsidR="007759EE" w:rsidRPr="00942526">
        <w:rPr>
          <w:sz w:val="28"/>
          <w:szCs w:val="28"/>
        </w:rPr>
        <w:t>передано</w:t>
      </w:r>
      <w:r w:rsidRPr="00942526">
        <w:rPr>
          <w:sz w:val="28"/>
          <w:szCs w:val="28"/>
        </w:rPr>
        <w:t xml:space="preserve"> в аренду</w:t>
      </w:r>
      <w:r w:rsidR="007759EE" w:rsidRPr="00942526">
        <w:rPr>
          <w:sz w:val="28"/>
          <w:szCs w:val="28"/>
        </w:rPr>
        <w:t xml:space="preserve"> и постоянное (бессрочное) пользование</w:t>
      </w:r>
      <w:r w:rsidRPr="00942526">
        <w:rPr>
          <w:sz w:val="28"/>
          <w:szCs w:val="28"/>
        </w:rPr>
        <w:t xml:space="preserve"> 346 932,67 га </w:t>
      </w:r>
      <w:r w:rsidR="007759EE" w:rsidRPr="00942526">
        <w:rPr>
          <w:sz w:val="28"/>
          <w:szCs w:val="28"/>
        </w:rPr>
        <w:t>земель лесного фонда</w:t>
      </w:r>
      <w:r w:rsidRPr="00942526">
        <w:rPr>
          <w:sz w:val="28"/>
          <w:szCs w:val="28"/>
        </w:rPr>
        <w:t xml:space="preserve">. </w:t>
      </w:r>
    </w:p>
    <w:p w:rsidR="00AA0F49" w:rsidRPr="00942526" w:rsidRDefault="007759EE" w:rsidP="00373DFF">
      <w:pPr>
        <w:suppressAutoHyphens/>
        <w:ind w:firstLine="709"/>
        <w:jc w:val="both"/>
        <w:rPr>
          <w:sz w:val="28"/>
          <w:szCs w:val="28"/>
        </w:rPr>
      </w:pPr>
      <w:r w:rsidRPr="00942526">
        <w:rPr>
          <w:sz w:val="28"/>
          <w:szCs w:val="28"/>
        </w:rPr>
        <w:t>В настоящее время</w:t>
      </w:r>
      <w:r w:rsidR="00AA0F49" w:rsidRPr="00942526">
        <w:rPr>
          <w:sz w:val="28"/>
          <w:szCs w:val="28"/>
        </w:rPr>
        <w:t xml:space="preserve"> Камчатский край </w:t>
      </w:r>
      <w:r w:rsidRPr="00942526">
        <w:rPr>
          <w:sz w:val="28"/>
          <w:szCs w:val="28"/>
        </w:rPr>
        <w:t>–</w:t>
      </w:r>
      <w:r w:rsidR="00AA0F49" w:rsidRPr="00942526">
        <w:rPr>
          <w:sz w:val="28"/>
          <w:szCs w:val="28"/>
        </w:rPr>
        <w:t xml:space="preserve"> один из самых экологически благополучных и интересных природных районов Р</w:t>
      </w:r>
      <w:r w:rsidRPr="00942526">
        <w:rPr>
          <w:sz w:val="28"/>
          <w:szCs w:val="28"/>
        </w:rPr>
        <w:t>оссийской Федерации</w:t>
      </w:r>
      <w:r w:rsidR="00AA0F49" w:rsidRPr="00942526">
        <w:rPr>
          <w:sz w:val="28"/>
          <w:szCs w:val="28"/>
        </w:rPr>
        <w:t xml:space="preserve">. Биологические ресурсы рек уникальны и чисты в экологическом отношении, что весьма привлекательно для развития рекреационных услуг. </w:t>
      </w:r>
    </w:p>
    <w:p w:rsidR="00AA0F49" w:rsidRPr="00942526" w:rsidRDefault="00AA0F49" w:rsidP="00373DFF">
      <w:pPr>
        <w:tabs>
          <w:tab w:val="left" w:pos="1134"/>
        </w:tabs>
        <w:suppressAutoHyphens/>
        <w:ind w:firstLine="709"/>
        <w:jc w:val="both"/>
        <w:rPr>
          <w:sz w:val="28"/>
          <w:szCs w:val="28"/>
        </w:rPr>
      </w:pPr>
      <w:r w:rsidRPr="00942526">
        <w:rPr>
          <w:sz w:val="28"/>
          <w:szCs w:val="28"/>
        </w:rPr>
        <w:t>По лесничествам развитие рекреационного использования можно характеризовать сле</w:t>
      </w:r>
      <w:r w:rsidR="00B04B58">
        <w:rPr>
          <w:sz w:val="28"/>
          <w:szCs w:val="28"/>
        </w:rPr>
        <w:t>дующим образом (с севера на юг):</w:t>
      </w:r>
    </w:p>
    <w:p w:rsidR="00AA0F49" w:rsidRPr="00B04B58" w:rsidRDefault="00AA0F49" w:rsidP="00373DFF">
      <w:pPr>
        <w:pStyle w:val="af3"/>
        <w:numPr>
          <w:ilvl w:val="0"/>
          <w:numId w:val="47"/>
        </w:numPr>
        <w:tabs>
          <w:tab w:val="left" w:pos="1134"/>
        </w:tabs>
        <w:suppressAutoHyphens/>
        <w:ind w:left="0" w:firstLine="709"/>
        <w:jc w:val="both"/>
        <w:rPr>
          <w:sz w:val="28"/>
          <w:szCs w:val="28"/>
        </w:rPr>
      </w:pPr>
      <w:r w:rsidRPr="00B04B58">
        <w:rPr>
          <w:sz w:val="28"/>
          <w:szCs w:val="28"/>
        </w:rPr>
        <w:t>Корякское лесничество. Обширная территория с низкой плотностью населения, большая протяженность в меридиональном направлении, практически отсутствуют элементы рекреационной инфраструктуры в современном понимании, крайне низкая транспортная освоенность. Незначительно используется для спортивного, лечебно-оздоровит</w:t>
      </w:r>
      <w:r w:rsidR="00B04B58">
        <w:rPr>
          <w:sz w:val="28"/>
          <w:szCs w:val="28"/>
        </w:rPr>
        <w:t>ельного, экологического туризма;</w:t>
      </w:r>
    </w:p>
    <w:p w:rsidR="00AA0F49" w:rsidRPr="00B04B58" w:rsidRDefault="00AA0F49" w:rsidP="00373DFF">
      <w:pPr>
        <w:pStyle w:val="af3"/>
        <w:numPr>
          <w:ilvl w:val="0"/>
          <w:numId w:val="47"/>
        </w:numPr>
        <w:tabs>
          <w:tab w:val="left" w:pos="1134"/>
        </w:tabs>
        <w:suppressAutoHyphens/>
        <w:ind w:left="0" w:firstLine="709"/>
        <w:jc w:val="both"/>
        <w:rPr>
          <w:sz w:val="28"/>
          <w:szCs w:val="28"/>
        </w:rPr>
      </w:pPr>
      <w:r w:rsidRPr="00B04B58">
        <w:rPr>
          <w:sz w:val="28"/>
          <w:szCs w:val="28"/>
        </w:rPr>
        <w:t>Ключевское лесничество. Транспортная доступность не высокая. По комплексу параметров рекреационной оценки лесничество можно отнести к террито</w:t>
      </w:r>
      <w:r w:rsidR="00B04B58">
        <w:rPr>
          <w:sz w:val="28"/>
          <w:szCs w:val="28"/>
        </w:rPr>
        <w:t>риям «туристического будущего»;</w:t>
      </w:r>
    </w:p>
    <w:p w:rsidR="00AA0F49" w:rsidRPr="00B04B58" w:rsidRDefault="00AA0F49" w:rsidP="00373DFF">
      <w:pPr>
        <w:pStyle w:val="af3"/>
        <w:numPr>
          <w:ilvl w:val="0"/>
          <w:numId w:val="47"/>
        </w:numPr>
        <w:tabs>
          <w:tab w:val="left" w:pos="1134"/>
        </w:tabs>
        <w:suppressAutoHyphens/>
        <w:ind w:left="0" w:firstLine="709"/>
        <w:jc w:val="both"/>
        <w:rPr>
          <w:sz w:val="28"/>
          <w:szCs w:val="28"/>
        </w:rPr>
      </w:pPr>
      <w:r w:rsidRPr="00B04B58">
        <w:rPr>
          <w:sz w:val="28"/>
          <w:szCs w:val="28"/>
        </w:rPr>
        <w:t>Быстринское лесничество. Уровень рекреационной инфраструктуры слабый, транспортная освоенность средняя. Используется в спортивной, лечебно-оздоровительной рекреации, экоту</w:t>
      </w:r>
      <w:r w:rsidR="00B04B58">
        <w:rPr>
          <w:sz w:val="28"/>
          <w:szCs w:val="28"/>
        </w:rPr>
        <w:t>ризма, этнокультурного туризма;</w:t>
      </w:r>
    </w:p>
    <w:p w:rsidR="00AA0F49" w:rsidRPr="0015713B" w:rsidRDefault="00AA0F49" w:rsidP="00373DFF">
      <w:pPr>
        <w:pStyle w:val="af3"/>
        <w:numPr>
          <w:ilvl w:val="0"/>
          <w:numId w:val="47"/>
        </w:numPr>
        <w:tabs>
          <w:tab w:val="left" w:pos="1134"/>
        </w:tabs>
        <w:suppressAutoHyphens/>
        <w:ind w:left="0" w:firstLine="709"/>
        <w:jc w:val="both"/>
        <w:rPr>
          <w:sz w:val="28"/>
          <w:szCs w:val="28"/>
        </w:rPr>
      </w:pPr>
      <w:r w:rsidRPr="0015713B">
        <w:rPr>
          <w:sz w:val="28"/>
          <w:szCs w:val="28"/>
        </w:rPr>
        <w:t>Атласовское лесничество. Уровень рекреационной инфраструктуры и транспортная освоенность средняя для области, но невысокая для развития въездного</w:t>
      </w:r>
      <w:r w:rsidR="0015713B">
        <w:rPr>
          <w:sz w:val="28"/>
          <w:szCs w:val="28"/>
        </w:rPr>
        <w:t xml:space="preserve"> туризма, особенно иностранного;</w:t>
      </w:r>
      <w:r w:rsidRPr="0015713B">
        <w:rPr>
          <w:sz w:val="28"/>
          <w:szCs w:val="28"/>
        </w:rPr>
        <w:t xml:space="preserve"> </w:t>
      </w:r>
    </w:p>
    <w:p w:rsidR="00AA0F49" w:rsidRPr="0015713B" w:rsidRDefault="00AA0F49" w:rsidP="00373DFF">
      <w:pPr>
        <w:pStyle w:val="af3"/>
        <w:numPr>
          <w:ilvl w:val="0"/>
          <w:numId w:val="47"/>
        </w:numPr>
        <w:tabs>
          <w:tab w:val="left" w:pos="1134"/>
        </w:tabs>
        <w:suppressAutoHyphens/>
        <w:ind w:left="0" w:firstLine="709"/>
        <w:jc w:val="both"/>
        <w:rPr>
          <w:sz w:val="28"/>
          <w:szCs w:val="28"/>
        </w:rPr>
      </w:pPr>
      <w:r w:rsidRPr="0015713B">
        <w:rPr>
          <w:sz w:val="28"/>
          <w:szCs w:val="28"/>
        </w:rPr>
        <w:t>Мильковское лесничество. Общая оценка по всем позициям аналогична территории Атласовского лесничества, используется для спортивного, лечебно-оздоровительного, экотуристичес</w:t>
      </w:r>
      <w:r w:rsidR="0015713B">
        <w:rPr>
          <w:sz w:val="28"/>
          <w:szCs w:val="28"/>
        </w:rPr>
        <w:t>кого туризма;</w:t>
      </w:r>
    </w:p>
    <w:p w:rsidR="00AA0F49" w:rsidRPr="0015713B" w:rsidRDefault="00AA0F49" w:rsidP="00373DFF">
      <w:pPr>
        <w:pStyle w:val="af3"/>
        <w:numPr>
          <w:ilvl w:val="0"/>
          <w:numId w:val="47"/>
        </w:numPr>
        <w:tabs>
          <w:tab w:val="left" w:pos="1134"/>
        </w:tabs>
        <w:suppressAutoHyphens/>
        <w:ind w:left="0" w:firstLine="709"/>
        <w:jc w:val="both"/>
        <w:rPr>
          <w:sz w:val="28"/>
          <w:szCs w:val="28"/>
        </w:rPr>
      </w:pPr>
      <w:r w:rsidRPr="0015713B">
        <w:rPr>
          <w:sz w:val="28"/>
          <w:szCs w:val="28"/>
        </w:rPr>
        <w:t>Усть-Большерецкое лесничество. Рекреационная инфраструктура практически отсутствует, транспортная доступность невысок</w:t>
      </w:r>
      <w:r w:rsidR="0015713B">
        <w:rPr>
          <w:sz w:val="28"/>
          <w:szCs w:val="28"/>
        </w:rPr>
        <w:t>ая. Развит экстремальный туризм;</w:t>
      </w:r>
    </w:p>
    <w:p w:rsidR="00AA0F49" w:rsidRPr="0015713B" w:rsidRDefault="00AA0F49" w:rsidP="00373DFF">
      <w:pPr>
        <w:pStyle w:val="af3"/>
        <w:numPr>
          <w:ilvl w:val="0"/>
          <w:numId w:val="47"/>
        </w:numPr>
        <w:tabs>
          <w:tab w:val="left" w:pos="1134"/>
        </w:tabs>
        <w:suppressAutoHyphens/>
        <w:ind w:left="0" w:firstLine="709"/>
        <w:jc w:val="both"/>
        <w:rPr>
          <w:sz w:val="28"/>
          <w:szCs w:val="28"/>
        </w:rPr>
      </w:pPr>
      <w:r w:rsidRPr="0015713B">
        <w:rPr>
          <w:sz w:val="28"/>
          <w:szCs w:val="28"/>
        </w:rPr>
        <w:t>Елизовское лесничество. Здесь наиболее высокие показатели рекреационной освоенности по сравнению с другими лесничествами края.</w:t>
      </w:r>
    </w:p>
    <w:p w:rsidR="00B364CE" w:rsidRPr="00942526" w:rsidRDefault="00B364CE" w:rsidP="00373DFF">
      <w:pPr>
        <w:suppressAutoHyphens/>
        <w:ind w:firstLine="709"/>
        <w:jc w:val="both"/>
        <w:rPr>
          <w:sz w:val="28"/>
          <w:szCs w:val="28"/>
        </w:rPr>
      </w:pPr>
      <w:r w:rsidRPr="00942526">
        <w:rPr>
          <w:sz w:val="28"/>
          <w:szCs w:val="28"/>
        </w:rPr>
        <w:t>Таким образом, с учетом вышеизложенного, можно дать прогноз об освоении земель под Дальневосточный гектар на Камчатке</w:t>
      </w:r>
      <w:r w:rsidR="003B0956" w:rsidRPr="00942526">
        <w:rPr>
          <w:sz w:val="28"/>
          <w:szCs w:val="28"/>
        </w:rPr>
        <w:t>. С</w:t>
      </w:r>
      <w:r w:rsidRPr="00942526">
        <w:rPr>
          <w:sz w:val="28"/>
          <w:szCs w:val="28"/>
        </w:rPr>
        <w:t xml:space="preserve"> учетом хорошего экологического состояния территории и высокого качества биоресурсов, ежегодно </w:t>
      </w:r>
      <w:r w:rsidR="003B0956" w:rsidRPr="00942526">
        <w:rPr>
          <w:sz w:val="28"/>
          <w:szCs w:val="28"/>
        </w:rPr>
        <w:t>может</w:t>
      </w:r>
      <w:r w:rsidRPr="00942526">
        <w:rPr>
          <w:sz w:val="28"/>
          <w:szCs w:val="28"/>
        </w:rPr>
        <w:t xml:space="preserve"> заключаться </w:t>
      </w:r>
      <w:r w:rsidR="003B0956" w:rsidRPr="00942526">
        <w:rPr>
          <w:sz w:val="28"/>
          <w:szCs w:val="28"/>
        </w:rPr>
        <w:t xml:space="preserve">не менее </w:t>
      </w:r>
      <w:r w:rsidR="007759EE" w:rsidRPr="00942526">
        <w:rPr>
          <w:sz w:val="28"/>
          <w:szCs w:val="28"/>
        </w:rPr>
        <w:t>одной</w:t>
      </w:r>
      <w:r w:rsidR="003B0956" w:rsidRPr="00942526">
        <w:rPr>
          <w:sz w:val="28"/>
          <w:szCs w:val="28"/>
        </w:rPr>
        <w:t xml:space="preserve"> тысячи договоров. Предполагается, </w:t>
      </w:r>
      <w:r w:rsidRPr="00942526">
        <w:rPr>
          <w:sz w:val="28"/>
          <w:szCs w:val="28"/>
        </w:rPr>
        <w:t xml:space="preserve">что к 2028 году будет освоена значительная часть выделяемой площади. </w:t>
      </w:r>
    </w:p>
    <w:p w:rsidR="0049771E" w:rsidRPr="00711543" w:rsidRDefault="0049771E" w:rsidP="00373DFF">
      <w:pPr>
        <w:suppressAutoHyphens/>
        <w:ind w:firstLine="709"/>
        <w:jc w:val="both"/>
        <w:rPr>
          <w:sz w:val="28"/>
          <w:szCs w:val="28"/>
        </w:rPr>
      </w:pPr>
      <w:r w:rsidRPr="00711543">
        <w:rPr>
          <w:sz w:val="28"/>
          <w:szCs w:val="28"/>
        </w:rPr>
        <w:t xml:space="preserve">3.6. Информация о потенциале лесов для осуществления видов деятельности в сфере охотничьего хозяйства (наличие и </w:t>
      </w:r>
      <w:r w:rsidR="001E55EA" w:rsidRPr="00711543">
        <w:rPr>
          <w:sz w:val="28"/>
          <w:szCs w:val="28"/>
        </w:rPr>
        <w:t>состояние охотничьих</w:t>
      </w:r>
      <w:r w:rsidRPr="00711543">
        <w:rPr>
          <w:sz w:val="28"/>
          <w:szCs w:val="28"/>
        </w:rPr>
        <w:t xml:space="preserve"> </w:t>
      </w:r>
      <w:r w:rsidRPr="00711543">
        <w:rPr>
          <w:sz w:val="28"/>
          <w:szCs w:val="28"/>
        </w:rPr>
        <w:lastRenderedPageBreak/>
        <w:t>угодий, их изученность и использование, охотничья инфраструктура, зоны охраны охотничьих ресурсов)</w:t>
      </w:r>
      <w:r w:rsidR="00711543">
        <w:rPr>
          <w:sz w:val="28"/>
          <w:szCs w:val="28"/>
        </w:rPr>
        <w:t>.</w:t>
      </w:r>
    </w:p>
    <w:p w:rsidR="0049771E" w:rsidRPr="00942526" w:rsidRDefault="0049771E" w:rsidP="00373DFF">
      <w:pPr>
        <w:suppressAutoHyphens/>
        <w:ind w:firstLine="709"/>
        <w:jc w:val="both"/>
        <w:rPr>
          <w:sz w:val="28"/>
          <w:szCs w:val="28"/>
        </w:rPr>
      </w:pPr>
      <w:r w:rsidRPr="00942526">
        <w:rPr>
          <w:sz w:val="28"/>
          <w:szCs w:val="28"/>
        </w:rPr>
        <w:t>Охотничье хозяйство как вид пользования животным миром многофункционально.</w:t>
      </w:r>
      <w:r w:rsidR="009955CF" w:rsidRPr="00942526">
        <w:rPr>
          <w:sz w:val="28"/>
          <w:szCs w:val="28"/>
        </w:rPr>
        <w:t xml:space="preserve"> Оно веде</w:t>
      </w:r>
      <w:r w:rsidRPr="00942526">
        <w:rPr>
          <w:sz w:val="28"/>
          <w:szCs w:val="28"/>
        </w:rPr>
        <w:t>тся в целях получения продукции охоты (пушно-мехового сырья, мяса, лекарственно-технического сырья и др.), предоставления услуг охотникам и имеет эстетический, социальный и экологический аспекты.</w:t>
      </w:r>
    </w:p>
    <w:p w:rsidR="0049771E" w:rsidRPr="00942526" w:rsidRDefault="0049771E" w:rsidP="00373DFF">
      <w:pPr>
        <w:suppressAutoHyphens/>
        <w:ind w:firstLine="709"/>
        <w:jc w:val="both"/>
        <w:rPr>
          <w:sz w:val="28"/>
          <w:szCs w:val="28"/>
        </w:rPr>
      </w:pPr>
      <w:r w:rsidRPr="00942526">
        <w:rPr>
          <w:sz w:val="28"/>
          <w:szCs w:val="28"/>
        </w:rPr>
        <w:t xml:space="preserve">Для наземной фауны Камчатского полуострова характерны обедненный по сравнению с теми же широтами материковой части Северо-Восточной Азии видовой состав, однообразие видов в биоценозах, а также исторически </w:t>
      </w:r>
      <w:r w:rsidR="007759EE" w:rsidRPr="00942526">
        <w:rPr>
          <w:sz w:val="28"/>
          <w:szCs w:val="28"/>
        </w:rPr>
        <w:t>«</w:t>
      </w:r>
      <w:r w:rsidRPr="00942526">
        <w:rPr>
          <w:sz w:val="28"/>
          <w:szCs w:val="28"/>
        </w:rPr>
        <w:t>молодой</w:t>
      </w:r>
      <w:r w:rsidR="007759EE" w:rsidRPr="00942526">
        <w:rPr>
          <w:sz w:val="28"/>
          <w:szCs w:val="28"/>
        </w:rPr>
        <w:t>»</w:t>
      </w:r>
      <w:r w:rsidRPr="00942526">
        <w:rPr>
          <w:sz w:val="28"/>
          <w:szCs w:val="28"/>
        </w:rPr>
        <w:t xml:space="preserve"> биологический эндемизм, в основном, подвидового, реже видового уровней. </w:t>
      </w:r>
    </w:p>
    <w:p w:rsidR="0049771E" w:rsidRPr="00942526" w:rsidRDefault="0049771E" w:rsidP="00373DFF">
      <w:pPr>
        <w:suppressAutoHyphens/>
        <w:ind w:firstLine="709"/>
        <w:jc w:val="both"/>
        <w:rPr>
          <w:sz w:val="28"/>
          <w:szCs w:val="28"/>
        </w:rPr>
      </w:pPr>
      <w:r w:rsidRPr="00942526">
        <w:rPr>
          <w:sz w:val="28"/>
          <w:szCs w:val="28"/>
        </w:rPr>
        <w:t>В фауне наземных млекопитающих Камчатского края насчитывается 35 видов, в том числе 22 вида, отнесенных к охотничьим ресурсам, из которых 3 вида акклиматизировано (американская норка, ондатра, канадский бобр) и один интродуцирован с материка на полуостров (колымский лось). Орнитофауна весьма представительная, птиц встречается около 240 видов птиц, из которых более 50 являются охотни</w:t>
      </w:r>
      <w:r w:rsidR="00E94A01" w:rsidRPr="00942526">
        <w:rPr>
          <w:sz w:val="28"/>
          <w:szCs w:val="28"/>
        </w:rPr>
        <w:t>ч</w:t>
      </w:r>
      <w:r w:rsidRPr="00942526">
        <w:rPr>
          <w:sz w:val="28"/>
          <w:szCs w:val="28"/>
        </w:rPr>
        <w:t>ьими видами.</w:t>
      </w:r>
    </w:p>
    <w:p w:rsidR="0049771E" w:rsidRPr="00942526" w:rsidRDefault="0049771E" w:rsidP="00373DFF">
      <w:pPr>
        <w:suppressAutoHyphens/>
        <w:ind w:firstLine="709"/>
        <w:jc w:val="both"/>
        <w:rPr>
          <w:sz w:val="28"/>
          <w:szCs w:val="28"/>
        </w:rPr>
      </w:pPr>
      <w:r w:rsidRPr="00942526">
        <w:rPr>
          <w:sz w:val="28"/>
          <w:szCs w:val="28"/>
        </w:rPr>
        <w:t xml:space="preserve">Объектами промысловой охоты и спортивно-любительской охоты являются лось, снежный баран, бурый медведь, волк, лисица, соболь, горностай, норка, выдра, росомаха, рысь, заяц-беляк, белка, ондатра, черношапочный сурок, белая и тундряная куропатки, каменный глухарь, белолобый гусь, утки (кряква, свиязь, шилохвость, свистунок, морская чернеть, хохлатая чернеть, гоголь, турпаны, крохали), кулики. </w:t>
      </w:r>
    </w:p>
    <w:p w:rsidR="0049771E" w:rsidRPr="00942526" w:rsidRDefault="0049771E" w:rsidP="00373DFF">
      <w:pPr>
        <w:suppressAutoHyphens/>
        <w:ind w:firstLine="709"/>
        <w:jc w:val="both"/>
        <w:rPr>
          <w:sz w:val="28"/>
          <w:szCs w:val="28"/>
        </w:rPr>
      </w:pPr>
      <w:r w:rsidRPr="00942526">
        <w:rPr>
          <w:sz w:val="28"/>
          <w:szCs w:val="28"/>
        </w:rPr>
        <w:t>Воспроизводимые ресурсы млекопитающих и птиц, вовлекаемые в хозяйственный оборот, при рациональном использовании могут стать постоянным источником финансовых и натуральных доходов населения.</w:t>
      </w:r>
    </w:p>
    <w:p w:rsidR="0049771E" w:rsidRPr="00942526" w:rsidRDefault="0049771E" w:rsidP="00373DFF">
      <w:pPr>
        <w:suppressAutoHyphens/>
        <w:ind w:firstLine="709"/>
        <w:jc w:val="both"/>
        <w:rPr>
          <w:sz w:val="28"/>
          <w:szCs w:val="28"/>
        </w:rPr>
      </w:pPr>
      <w:r w:rsidRPr="00942526">
        <w:rPr>
          <w:sz w:val="28"/>
          <w:szCs w:val="28"/>
        </w:rPr>
        <w:t>Основное направление ведения охотничьего хозяйства на территории Камчатского края – спортивно-промысловое, нацеленное на комплексное использование ресурсов животного мира. Значительное место занимает трофейная охота (в рамках спортивной и любительской охоты). Ряд пользователей, преимущественно региональные и местные общественные организации охотников и рыболовов, специализируются в основном на организации любительской охоты для местных охотников на массовые нелимитированные виды дичи.</w:t>
      </w:r>
    </w:p>
    <w:p w:rsidR="0049771E" w:rsidRPr="00942526" w:rsidRDefault="0049771E" w:rsidP="00373DFF">
      <w:pPr>
        <w:suppressAutoHyphens/>
        <w:ind w:firstLine="709"/>
        <w:jc w:val="both"/>
        <w:rPr>
          <w:sz w:val="28"/>
          <w:szCs w:val="28"/>
        </w:rPr>
      </w:pPr>
      <w:r w:rsidRPr="00942526">
        <w:rPr>
          <w:sz w:val="28"/>
          <w:szCs w:val="28"/>
        </w:rPr>
        <w:t>Объекты трофейной охоты – бурый медведь, снежный баран, лось, глухарь. Объекты любительской и спортивной охоты – пернатая дичь, заяц. Промысловая охота, нацеленная на добычу ценных видов пушных зверей, в первую очередь, соболя. Объемы промысловой добычи прочих пушных видов: белки, горностая, выдры, лисицы, незначител</w:t>
      </w:r>
      <w:r w:rsidR="00500893" w:rsidRPr="00942526">
        <w:rPr>
          <w:sz w:val="28"/>
          <w:szCs w:val="28"/>
        </w:rPr>
        <w:t>ь</w:t>
      </w:r>
      <w:r w:rsidRPr="00942526">
        <w:rPr>
          <w:sz w:val="28"/>
          <w:szCs w:val="28"/>
        </w:rPr>
        <w:t>н</w:t>
      </w:r>
      <w:r w:rsidR="00500893" w:rsidRPr="00942526">
        <w:rPr>
          <w:sz w:val="28"/>
          <w:szCs w:val="28"/>
        </w:rPr>
        <w:t>ы</w:t>
      </w:r>
      <w:r w:rsidRPr="00942526">
        <w:rPr>
          <w:sz w:val="28"/>
          <w:szCs w:val="28"/>
        </w:rPr>
        <w:t>.</w:t>
      </w:r>
    </w:p>
    <w:p w:rsidR="0049771E" w:rsidRPr="00942526" w:rsidRDefault="0049771E" w:rsidP="00373DFF">
      <w:pPr>
        <w:suppressAutoHyphens/>
        <w:ind w:firstLine="709"/>
        <w:jc w:val="both"/>
        <w:rPr>
          <w:sz w:val="28"/>
          <w:szCs w:val="28"/>
        </w:rPr>
      </w:pPr>
      <w:r w:rsidRPr="00942526">
        <w:rPr>
          <w:sz w:val="28"/>
          <w:szCs w:val="28"/>
        </w:rPr>
        <w:t xml:space="preserve">Общая площадь охотничьих угодий (закрепленных и общедоступных) Камчатского края составляет </w:t>
      </w:r>
      <w:r w:rsidR="00DF49F4" w:rsidRPr="002866A0">
        <w:rPr>
          <w:sz w:val="28"/>
          <w:szCs w:val="28"/>
        </w:rPr>
        <w:t>43</w:t>
      </w:r>
      <w:r w:rsidR="00DF49F4">
        <w:rPr>
          <w:sz w:val="28"/>
          <w:szCs w:val="28"/>
          <w:lang w:val="en-US"/>
        </w:rPr>
        <w:t> </w:t>
      </w:r>
      <w:r w:rsidR="00DF49F4" w:rsidRPr="002866A0">
        <w:rPr>
          <w:sz w:val="28"/>
          <w:szCs w:val="28"/>
        </w:rPr>
        <w:t xml:space="preserve">723,603 </w:t>
      </w:r>
      <w:r w:rsidRPr="00942526">
        <w:rPr>
          <w:sz w:val="28"/>
          <w:szCs w:val="28"/>
        </w:rPr>
        <w:t>тыс.</w:t>
      </w:r>
      <w:r w:rsidR="00DF49F4">
        <w:rPr>
          <w:sz w:val="28"/>
          <w:szCs w:val="28"/>
        </w:rPr>
        <w:t> </w:t>
      </w:r>
      <w:r w:rsidRPr="00942526">
        <w:rPr>
          <w:sz w:val="28"/>
          <w:szCs w:val="28"/>
        </w:rPr>
        <w:t>га.</w:t>
      </w:r>
    </w:p>
    <w:p w:rsidR="00DF49F4" w:rsidRPr="00DF49F4" w:rsidRDefault="00DF49F4" w:rsidP="00373DFF">
      <w:pPr>
        <w:suppressAutoHyphens/>
        <w:ind w:firstLine="709"/>
        <w:jc w:val="both"/>
        <w:rPr>
          <w:sz w:val="28"/>
          <w:szCs w:val="28"/>
        </w:rPr>
      </w:pPr>
      <w:r w:rsidRPr="00DF49F4">
        <w:rPr>
          <w:sz w:val="28"/>
          <w:szCs w:val="28"/>
        </w:rPr>
        <w:t>Для осуществления видов деятельности в сфере охотничьего хозяйства 128 охотопользователям по состоянию на 01.06.2023 предоставлено – 34</w:t>
      </w:r>
      <w:r>
        <w:rPr>
          <w:sz w:val="28"/>
          <w:szCs w:val="28"/>
        </w:rPr>
        <w:t> </w:t>
      </w:r>
      <w:r w:rsidRPr="00DF49F4">
        <w:rPr>
          <w:sz w:val="28"/>
          <w:szCs w:val="28"/>
        </w:rPr>
        <w:t>366,891 тыс.</w:t>
      </w:r>
      <w:r>
        <w:rPr>
          <w:sz w:val="28"/>
          <w:szCs w:val="28"/>
        </w:rPr>
        <w:t> </w:t>
      </w:r>
      <w:r w:rsidRPr="00DF49F4">
        <w:rPr>
          <w:sz w:val="28"/>
          <w:szCs w:val="28"/>
        </w:rPr>
        <w:t xml:space="preserve">га, что составляет 78,37 % от общей площади охотничьих угодий края. </w:t>
      </w:r>
    </w:p>
    <w:p w:rsidR="00DF49F4" w:rsidRDefault="00DF49F4" w:rsidP="00373DFF">
      <w:pPr>
        <w:suppressAutoHyphens/>
        <w:ind w:firstLine="709"/>
        <w:jc w:val="both"/>
        <w:rPr>
          <w:sz w:val="28"/>
          <w:szCs w:val="28"/>
        </w:rPr>
      </w:pPr>
      <w:r w:rsidRPr="00DF49F4">
        <w:rPr>
          <w:sz w:val="28"/>
          <w:szCs w:val="28"/>
        </w:rPr>
        <w:lastRenderedPageBreak/>
        <w:t xml:space="preserve">Доля общедоступных охотничьих угодий составляет 21,63 % от площади охотничьих угодий. </w:t>
      </w:r>
    </w:p>
    <w:p w:rsidR="00DF49F4" w:rsidRPr="002866A0" w:rsidRDefault="00DF49F4" w:rsidP="00373DFF">
      <w:pPr>
        <w:suppressAutoHyphens/>
        <w:ind w:firstLine="709"/>
        <w:jc w:val="both"/>
        <w:rPr>
          <w:sz w:val="28"/>
          <w:szCs w:val="28"/>
        </w:rPr>
      </w:pPr>
      <w:r w:rsidRPr="002866A0">
        <w:rPr>
          <w:sz w:val="28"/>
          <w:szCs w:val="28"/>
        </w:rPr>
        <w:t>Документом территориального охотустройства является Схема размещения, использования и охраны охотничьих угодий на территории Камчатского края, разработанная НЦ «Охрана биоразнообразия» (г. Москва) совместно с Камчатским филиалом Тихоокеанского института географии ДВО РАН (г. Петропавловск-Камчатский) в 2016 г</w:t>
      </w:r>
      <w:r>
        <w:rPr>
          <w:sz w:val="28"/>
          <w:szCs w:val="28"/>
        </w:rPr>
        <w:t>оду</w:t>
      </w:r>
      <w:r w:rsidRPr="002866A0">
        <w:rPr>
          <w:sz w:val="28"/>
          <w:szCs w:val="28"/>
        </w:rPr>
        <w:t>, и утвержденная постановлением Губернатора Камчатского края от 10.05.2017 № 41.</w:t>
      </w:r>
    </w:p>
    <w:p w:rsidR="00DF49F4" w:rsidRPr="002866A0" w:rsidRDefault="00DF49F4" w:rsidP="00373DFF">
      <w:pPr>
        <w:suppressAutoHyphens/>
        <w:ind w:firstLine="709"/>
        <w:jc w:val="both"/>
        <w:rPr>
          <w:sz w:val="28"/>
          <w:szCs w:val="28"/>
        </w:rPr>
      </w:pPr>
      <w:r w:rsidRPr="002866A0">
        <w:rPr>
          <w:sz w:val="28"/>
          <w:szCs w:val="28"/>
        </w:rPr>
        <w:t xml:space="preserve">Распоряжением Правительства Российской Федерации от 11.07.2017 </w:t>
      </w:r>
      <w:r>
        <w:rPr>
          <w:sz w:val="28"/>
          <w:szCs w:val="28"/>
        </w:rPr>
        <w:br/>
      </w:r>
      <w:r w:rsidRPr="002866A0">
        <w:rPr>
          <w:sz w:val="28"/>
          <w:szCs w:val="28"/>
        </w:rPr>
        <w:t>№ 1469-р утвержден перечень объектов, относящихся к охотничьей инфраструктуре. Это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DF49F4" w:rsidRPr="002866A0" w:rsidRDefault="00DF49F4" w:rsidP="00373DFF">
      <w:pPr>
        <w:suppressAutoHyphens/>
        <w:ind w:firstLine="709"/>
        <w:jc w:val="both"/>
        <w:rPr>
          <w:sz w:val="28"/>
          <w:szCs w:val="28"/>
        </w:rPr>
      </w:pPr>
      <w:r w:rsidRPr="002866A0">
        <w:rPr>
          <w:sz w:val="28"/>
          <w:szCs w:val="28"/>
        </w:rPr>
        <w:t xml:space="preserve">Обустройство объектов охотничьей инфраструктуры является правом и прерогативой охотпользователей. Агентство не аккумулирует информацию о количестве объектов охотничьей инфраструктуры, только лишь о договорах аренды лесных участков в целях ведения охотничьего хозяйства. </w:t>
      </w:r>
    </w:p>
    <w:p w:rsidR="00DF49F4" w:rsidRPr="002866A0" w:rsidRDefault="00DF49F4" w:rsidP="00373DFF">
      <w:pPr>
        <w:suppressAutoHyphens/>
        <w:ind w:firstLine="709"/>
        <w:jc w:val="both"/>
        <w:rPr>
          <w:sz w:val="28"/>
          <w:szCs w:val="28"/>
        </w:rPr>
      </w:pPr>
      <w:r w:rsidRPr="002866A0">
        <w:rPr>
          <w:sz w:val="28"/>
          <w:szCs w:val="28"/>
        </w:rPr>
        <w:t>В соответствии со ст</w:t>
      </w:r>
      <w:r>
        <w:rPr>
          <w:sz w:val="28"/>
          <w:szCs w:val="28"/>
        </w:rPr>
        <w:t>атьей</w:t>
      </w:r>
      <w:r w:rsidRPr="002866A0">
        <w:rPr>
          <w:sz w:val="28"/>
          <w:szCs w:val="28"/>
        </w:rPr>
        <w:t xml:space="preserve"> 51 Федерального закона </w:t>
      </w:r>
      <w:r w:rsidR="006F31ED">
        <w:rPr>
          <w:sz w:val="28"/>
          <w:szCs w:val="28"/>
        </w:rPr>
        <w:t>«</w:t>
      </w:r>
      <w:r w:rsidRPr="002866A0">
        <w:rPr>
          <w:sz w:val="28"/>
          <w:szCs w:val="28"/>
        </w:rPr>
        <w:t>Об охоте</w:t>
      </w:r>
      <w:r w:rsidR="006F31ED">
        <w:rPr>
          <w:sz w:val="28"/>
          <w:szCs w:val="28"/>
        </w:rPr>
        <w:t>»</w:t>
      </w:r>
      <w:r w:rsidRPr="002866A0">
        <w:rPr>
          <w:sz w:val="28"/>
          <w:szCs w:val="28"/>
        </w:rPr>
        <w:t xml:space="preserve">, зоны охраны охотничьих ресурсов создаются в целях сохранения охотничьих ресурсов, в соответствии с </w:t>
      </w:r>
      <w:r>
        <w:rPr>
          <w:sz w:val="28"/>
          <w:szCs w:val="28"/>
        </w:rPr>
        <w:t>Лесным кодексом</w:t>
      </w:r>
      <w:r w:rsidRPr="002866A0">
        <w:rPr>
          <w:sz w:val="28"/>
          <w:szCs w:val="28"/>
        </w:rPr>
        <w:t xml:space="preserve"> в качестве особо защитных участков лесов, а также в соответствии с иными федеральными законами. </w:t>
      </w:r>
    </w:p>
    <w:p w:rsidR="00DF49F4" w:rsidRPr="002866A0" w:rsidRDefault="00DF49F4" w:rsidP="00373DFF">
      <w:pPr>
        <w:suppressAutoHyphens/>
        <w:ind w:firstLine="709"/>
        <w:jc w:val="both"/>
        <w:rPr>
          <w:sz w:val="28"/>
          <w:szCs w:val="28"/>
        </w:rPr>
      </w:pPr>
      <w:r w:rsidRPr="002866A0">
        <w:rPr>
          <w:sz w:val="28"/>
          <w:szCs w:val="28"/>
        </w:rPr>
        <w:t xml:space="preserve">Создание в охотничьих угодьях зон охраны охотничьих ресурсов относится к одному из видов биотехнических мероприятий в целях предотвращения гибели охотничьих ресурсов, в основе режима таких зон охраны – запрет охоты и по возможности ограничение хозяйственной деятельности, влияющей на состояние среды обитания охотничьих ресурсов. </w:t>
      </w:r>
    </w:p>
    <w:p w:rsidR="00DF49F4" w:rsidRPr="002866A0" w:rsidRDefault="00DF49F4" w:rsidP="00373DFF">
      <w:pPr>
        <w:suppressAutoHyphens/>
        <w:ind w:firstLine="709"/>
        <w:jc w:val="both"/>
        <w:rPr>
          <w:sz w:val="28"/>
          <w:szCs w:val="28"/>
        </w:rPr>
      </w:pPr>
      <w:r w:rsidRPr="002866A0">
        <w:rPr>
          <w:sz w:val="28"/>
          <w:szCs w:val="28"/>
        </w:rPr>
        <w:t>Схемой размещения, использования и охраны охотничьих угодий на территории Камчатского края (2017 г.) даны общие рекомендации по размещению зон охраны охотничьих ресурсов. В целом рекомендовано размещать зоны охраны по периметру ООПТ федерального значения, на ООПТ регионального значения, переданных в охотпользование (природные парки, заказники), водно-болотных угодьях международного значения, ключевых орнитологических территориях.</w:t>
      </w:r>
    </w:p>
    <w:p w:rsidR="00DF49F4" w:rsidRPr="00942526" w:rsidRDefault="00DF49F4" w:rsidP="00373DFF">
      <w:pPr>
        <w:suppressAutoHyphens/>
        <w:ind w:firstLine="709"/>
        <w:jc w:val="both"/>
        <w:rPr>
          <w:sz w:val="28"/>
          <w:szCs w:val="28"/>
        </w:rPr>
      </w:pPr>
      <w:r w:rsidRPr="002866A0">
        <w:rPr>
          <w:sz w:val="28"/>
          <w:szCs w:val="28"/>
        </w:rPr>
        <w:t>Анализ и планирование объемов использования лесов на период 2019</w:t>
      </w:r>
      <w:r>
        <w:rPr>
          <w:sz w:val="28"/>
          <w:szCs w:val="28"/>
        </w:rPr>
        <w:t>–</w:t>
      </w:r>
      <w:r w:rsidRPr="002866A0">
        <w:rPr>
          <w:sz w:val="28"/>
          <w:szCs w:val="28"/>
        </w:rPr>
        <w:t>2028 гг. осуществлялись, исходя из показателей действующих договоров аренды.</w:t>
      </w:r>
    </w:p>
    <w:p w:rsidR="00DF49F4" w:rsidRPr="00942526" w:rsidRDefault="00DF49F4" w:rsidP="00373DFF">
      <w:pPr>
        <w:suppressAutoHyphens/>
        <w:ind w:firstLine="709"/>
        <w:jc w:val="both"/>
        <w:rPr>
          <w:sz w:val="28"/>
          <w:szCs w:val="28"/>
        </w:rPr>
      </w:pPr>
      <w:r w:rsidRPr="00942526">
        <w:rPr>
          <w:sz w:val="28"/>
          <w:szCs w:val="28"/>
        </w:rPr>
        <w:t>В последующем договоры для осуществления соответствующего вида использования буду заключаться с охотпользователями исключительно в целях размещения объектов охотничьей инфраструктуры, площадь которой существенно меньше площади, предусмотренной охотхозяйственным соглашением. При этом полагаем, что площадь, достаточная для размещения объектов охотничьей инфраструктуры каждого охотпользователя, составляет порядка 2 га.</w:t>
      </w:r>
    </w:p>
    <w:p w:rsidR="00DF49F4" w:rsidRPr="00942526" w:rsidRDefault="00DF49F4" w:rsidP="00373DFF">
      <w:pPr>
        <w:suppressAutoHyphens/>
        <w:ind w:firstLine="709"/>
        <w:jc w:val="both"/>
        <w:rPr>
          <w:sz w:val="28"/>
          <w:szCs w:val="28"/>
        </w:rPr>
      </w:pPr>
      <w:r w:rsidRPr="002866A0">
        <w:rPr>
          <w:sz w:val="28"/>
          <w:szCs w:val="28"/>
        </w:rPr>
        <w:t>Принимая во внимание, что количество действующих охотсоглашений и долгосрочных лицензий составляет 231 и 7 соответственно</w:t>
      </w:r>
      <w:r w:rsidRPr="00942526">
        <w:rPr>
          <w:sz w:val="28"/>
          <w:szCs w:val="28"/>
        </w:rPr>
        <w:t xml:space="preserve">, полагаем, что в </w:t>
      </w:r>
      <w:r w:rsidRPr="00942526">
        <w:rPr>
          <w:sz w:val="28"/>
          <w:szCs w:val="28"/>
        </w:rPr>
        <w:lastRenderedPageBreak/>
        <w:t>период 2019</w:t>
      </w:r>
      <w:r>
        <w:rPr>
          <w:sz w:val="28"/>
          <w:szCs w:val="28"/>
        </w:rPr>
        <w:t>–</w:t>
      </w:r>
      <w:r w:rsidRPr="00942526">
        <w:rPr>
          <w:sz w:val="28"/>
          <w:szCs w:val="28"/>
        </w:rPr>
        <w:t>2028 гг. количество предоставленных в пользование лесных участков составит порядка 200 общей площадью 400 га (</w:t>
      </w:r>
      <w:r w:rsidRPr="002866A0">
        <w:rPr>
          <w:sz w:val="28"/>
          <w:szCs w:val="28"/>
        </w:rPr>
        <w:t>Приложение 23</w:t>
      </w:r>
      <w:r w:rsidRPr="00942526">
        <w:rPr>
          <w:sz w:val="28"/>
          <w:szCs w:val="28"/>
        </w:rPr>
        <w:t xml:space="preserve"> к Лесному плану).</w:t>
      </w:r>
    </w:p>
    <w:p w:rsidR="00DF49F4" w:rsidRPr="00942526" w:rsidRDefault="00DF49F4" w:rsidP="00373DFF">
      <w:pPr>
        <w:suppressAutoHyphens/>
        <w:ind w:firstLine="709"/>
        <w:jc w:val="both"/>
        <w:rPr>
          <w:sz w:val="28"/>
          <w:szCs w:val="28"/>
        </w:rPr>
      </w:pPr>
      <w:r w:rsidRPr="00942526">
        <w:rPr>
          <w:sz w:val="28"/>
          <w:szCs w:val="28"/>
        </w:rPr>
        <w:t>Согласно Схеме размещения, использования и охраны охотничьих угодий на территории Камчатского края, на период 2019</w:t>
      </w:r>
      <w:r>
        <w:rPr>
          <w:sz w:val="28"/>
          <w:szCs w:val="28"/>
        </w:rPr>
        <w:t>–</w:t>
      </w:r>
      <w:r w:rsidRPr="00942526">
        <w:rPr>
          <w:sz w:val="28"/>
          <w:szCs w:val="28"/>
        </w:rPr>
        <w:t>2023 гг. в ряде районов планируется передача в аренду части общедоступных охотничьих угодий (Приложение 41 к Лесному плану).</w:t>
      </w:r>
    </w:p>
    <w:p w:rsidR="00CE09E5" w:rsidRPr="00711543" w:rsidRDefault="00CE09E5" w:rsidP="00373DFF">
      <w:pPr>
        <w:suppressAutoHyphens/>
        <w:ind w:firstLine="709"/>
        <w:jc w:val="both"/>
        <w:rPr>
          <w:rFonts w:eastAsia="Calibri"/>
          <w:sz w:val="28"/>
          <w:szCs w:val="28"/>
          <w:lang w:eastAsia="en-US"/>
        </w:rPr>
      </w:pPr>
      <w:r w:rsidRPr="00711543">
        <w:rPr>
          <w:rFonts w:eastAsia="Calibri"/>
          <w:sz w:val="28"/>
          <w:szCs w:val="28"/>
          <w:lang w:eastAsia="en-US"/>
        </w:rPr>
        <w:t>3.7.</w:t>
      </w:r>
      <w:r w:rsidR="00B9352E" w:rsidRPr="00711543">
        <w:rPr>
          <w:rFonts w:eastAsia="Calibri"/>
          <w:sz w:val="28"/>
          <w:szCs w:val="28"/>
          <w:lang w:eastAsia="en-US"/>
        </w:rPr>
        <w:t xml:space="preserve"> </w:t>
      </w:r>
      <w:r w:rsidRPr="00711543">
        <w:rPr>
          <w:rFonts w:eastAsia="Calibri"/>
          <w:sz w:val="28"/>
          <w:szCs w:val="28"/>
          <w:lang w:eastAsia="en-US"/>
        </w:rPr>
        <w:t>Информация о потенциале лесов в целях использования лесов для ведения сельского хозяйства, фактические объемы и особенности использования лесов</w:t>
      </w:r>
      <w:r w:rsidR="00711543">
        <w:rPr>
          <w:rFonts w:eastAsia="Calibri"/>
          <w:sz w:val="28"/>
          <w:szCs w:val="28"/>
          <w:lang w:eastAsia="en-US"/>
        </w:rPr>
        <w:t>.</w:t>
      </w:r>
    </w:p>
    <w:p w:rsidR="00CE09E5" w:rsidRPr="00942526" w:rsidRDefault="00CE09E5" w:rsidP="00373DFF">
      <w:pPr>
        <w:suppressAutoHyphens/>
        <w:ind w:firstLine="709"/>
        <w:jc w:val="both"/>
        <w:rPr>
          <w:rFonts w:eastAsia="Calibri"/>
          <w:sz w:val="28"/>
          <w:szCs w:val="28"/>
          <w:lang w:eastAsia="en-US"/>
        </w:rPr>
      </w:pPr>
      <w:r w:rsidRPr="00942526">
        <w:rPr>
          <w:rFonts w:eastAsia="Calibri"/>
          <w:sz w:val="28"/>
          <w:szCs w:val="28"/>
          <w:lang w:eastAsia="en-US"/>
        </w:rPr>
        <w:t>На конец 2017 года в Камчатском крае использование лесов для ведения сельского хозяйства осуществлялось на площади 1</w:t>
      </w:r>
      <w:r w:rsidR="007D28C6" w:rsidRPr="00942526">
        <w:rPr>
          <w:rFonts w:eastAsia="Calibri"/>
          <w:sz w:val="28"/>
          <w:szCs w:val="28"/>
          <w:lang w:eastAsia="en-US"/>
        </w:rPr>
        <w:t> </w:t>
      </w:r>
      <w:r w:rsidRPr="00942526">
        <w:rPr>
          <w:rFonts w:eastAsia="Calibri"/>
          <w:sz w:val="28"/>
          <w:szCs w:val="28"/>
          <w:lang w:eastAsia="en-US"/>
        </w:rPr>
        <w:t>360</w:t>
      </w:r>
      <w:r w:rsidR="007D28C6" w:rsidRPr="00942526">
        <w:rPr>
          <w:rFonts w:eastAsia="Calibri"/>
          <w:sz w:val="28"/>
          <w:szCs w:val="28"/>
          <w:lang w:eastAsia="en-US"/>
        </w:rPr>
        <w:t>,</w:t>
      </w:r>
      <w:r w:rsidR="003B0956" w:rsidRPr="00942526">
        <w:rPr>
          <w:rFonts w:eastAsia="Calibri"/>
          <w:sz w:val="28"/>
          <w:szCs w:val="28"/>
          <w:lang w:eastAsia="en-US"/>
        </w:rPr>
        <w:t>5</w:t>
      </w:r>
      <w:r w:rsidR="007D28C6" w:rsidRPr="00942526">
        <w:rPr>
          <w:rFonts w:eastAsia="Calibri"/>
          <w:sz w:val="28"/>
          <w:szCs w:val="28"/>
          <w:lang w:eastAsia="en-US"/>
        </w:rPr>
        <w:t xml:space="preserve"> тыс.</w:t>
      </w:r>
      <w:r w:rsidR="00711543">
        <w:rPr>
          <w:rFonts w:eastAsia="Calibri"/>
          <w:sz w:val="28"/>
          <w:szCs w:val="28"/>
          <w:lang w:eastAsia="en-US"/>
        </w:rPr>
        <w:t> </w:t>
      </w:r>
      <w:r w:rsidRPr="00942526">
        <w:rPr>
          <w:rFonts w:eastAsia="Calibri"/>
          <w:sz w:val="28"/>
          <w:szCs w:val="28"/>
          <w:lang w:eastAsia="en-US"/>
        </w:rPr>
        <w:t>га.</w:t>
      </w:r>
    </w:p>
    <w:p w:rsidR="00551A20" w:rsidRPr="00942526" w:rsidRDefault="00CE09E5" w:rsidP="00373DFF">
      <w:pPr>
        <w:suppressAutoHyphens/>
        <w:ind w:firstLine="709"/>
        <w:jc w:val="both"/>
        <w:rPr>
          <w:rFonts w:eastAsia="Calibri"/>
          <w:sz w:val="28"/>
          <w:szCs w:val="28"/>
          <w:lang w:eastAsia="en-US"/>
        </w:rPr>
      </w:pPr>
      <w:r w:rsidRPr="00942526">
        <w:rPr>
          <w:rFonts w:eastAsia="Calibri"/>
          <w:sz w:val="28"/>
          <w:szCs w:val="28"/>
          <w:lang w:eastAsia="en-US"/>
        </w:rPr>
        <w:t xml:space="preserve">Наиболее </w:t>
      </w:r>
      <w:r w:rsidR="003B0956" w:rsidRPr="00942526">
        <w:rPr>
          <w:rFonts w:eastAsia="Calibri"/>
          <w:sz w:val="28"/>
          <w:szCs w:val="28"/>
          <w:lang w:eastAsia="en-US"/>
        </w:rPr>
        <w:t>востребованные</w:t>
      </w:r>
      <w:r w:rsidRPr="00942526">
        <w:rPr>
          <w:rFonts w:eastAsia="Calibri"/>
          <w:sz w:val="28"/>
          <w:szCs w:val="28"/>
          <w:lang w:eastAsia="en-US"/>
        </w:rPr>
        <w:t xml:space="preserve"> </w:t>
      </w:r>
      <w:r w:rsidR="00D27EF8" w:rsidRPr="00942526">
        <w:rPr>
          <w:rFonts w:eastAsia="Calibri"/>
          <w:sz w:val="28"/>
          <w:szCs w:val="28"/>
          <w:lang w:eastAsia="en-US"/>
        </w:rPr>
        <w:t>виды ведения</w:t>
      </w:r>
      <w:r w:rsidRPr="00942526">
        <w:rPr>
          <w:rFonts w:eastAsia="Calibri"/>
          <w:sz w:val="28"/>
          <w:szCs w:val="28"/>
          <w:lang w:eastAsia="en-US"/>
        </w:rPr>
        <w:t xml:space="preserve"> сельского хозяйства в лесах Камчатского края </w:t>
      </w:r>
      <w:r w:rsidR="00624A30" w:rsidRPr="00942526">
        <w:rPr>
          <w:rFonts w:eastAsia="Calibri"/>
          <w:sz w:val="28"/>
          <w:szCs w:val="28"/>
          <w:lang w:eastAsia="en-US"/>
        </w:rPr>
        <w:t>–</w:t>
      </w:r>
      <w:r w:rsidRPr="00942526">
        <w:rPr>
          <w:rFonts w:eastAsia="Calibri"/>
          <w:sz w:val="28"/>
          <w:szCs w:val="28"/>
          <w:lang w:eastAsia="en-US"/>
        </w:rPr>
        <w:t xml:space="preserve"> это выпас сельскохозяйственных животных (</w:t>
      </w:r>
      <w:r w:rsidR="003B0956" w:rsidRPr="00942526">
        <w:rPr>
          <w:rFonts w:eastAsia="Calibri"/>
          <w:sz w:val="28"/>
          <w:szCs w:val="28"/>
          <w:lang w:eastAsia="en-US"/>
        </w:rPr>
        <w:t>8</w:t>
      </w:r>
      <w:r w:rsidRPr="00942526">
        <w:rPr>
          <w:rFonts w:eastAsia="Calibri"/>
          <w:sz w:val="28"/>
          <w:szCs w:val="28"/>
          <w:lang w:eastAsia="en-US"/>
        </w:rPr>
        <w:t xml:space="preserve"> договоров аренды, 4</w:t>
      </w:r>
      <w:r w:rsidR="003B0956" w:rsidRPr="00942526">
        <w:rPr>
          <w:rFonts w:eastAsia="Calibri"/>
          <w:sz w:val="28"/>
          <w:szCs w:val="28"/>
          <w:lang w:eastAsia="en-US"/>
        </w:rPr>
        <w:t>3</w:t>
      </w:r>
      <w:r w:rsidRPr="00942526">
        <w:rPr>
          <w:rFonts w:eastAsia="Calibri"/>
          <w:sz w:val="28"/>
          <w:szCs w:val="28"/>
          <w:lang w:eastAsia="en-US"/>
        </w:rPr>
        <w:t xml:space="preserve">2 га), северное оленеводство </w:t>
      </w:r>
      <w:r w:rsidR="003B0956" w:rsidRPr="00942526">
        <w:rPr>
          <w:rFonts w:eastAsia="Calibri"/>
          <w:sz w:val="28"/>
          <w:szCs w:val="28"/>
          <w:lang w:eastAsia="en-US"/>
        </w:rPr>
        <w:t>(3</w:t>
      </w:r>
      <w:r w:rsidRPr="00942526">
        <w:rPr>
          <w:rFonts w:eastAsia="Calibri"/>
          <w:sz w:val="28"/>
          <w:szCs w:val="28"/>
          <w:lang w:eastAsia="en-US"/>
        </w:rPr>
        <w:t xml:space="preserve"> договор</w:t>
      </w:r>
      <w:r w:rsidR="003B0956" w:rsidRPr="00942526">
        <w:rPr>
          <w:rFonts w:eastAsia="Calibri"/>
          <w:sz w:val="28"/>
          <w:szCs w:val="28"/>
          <w:lang w:eastAsia="en-US"/>
        </w:rPr>
        <w:t>а</w:t>
      </w:r>
      <w:r w:rsidRPr="00942526">
        <w:rPr>
          <w:rFonts w:eastAsia="Calibri"/>
          <w:sz w:val="28"/>
          <w:szCs w:val="28"/>
          <w:lang w:eastAsia="en-US"/>
        </w:rPr>
        <w:t xml:space="preserve"> аренды на </w:t>
      </w:r>
      <w:r w:rsidR="003B0956" w:rsidRPr="00942526">
        <w:rPr>
          <w:rFonts w:eastAsia="Calibri"/>
          <w:sz w:val="28"/>
          <w:szCs w:val="28"/>
          <w:lang w:eastAsia="en-US"/>
        </w:rPr>
        <w:t>1</w:t>
      </w:r>
      <w:r w:rsidR="007D28C6" w:rsidRPr="00942526">
        <w:rPr>
          <w:rFonts w:eastAsia="Calibri"/>
          <w:sz w:val="28"/>
          <w:szCs w:val="28"/>
          <w:lang w:eastAsia="en-US"/>
        </w:rPr>
        <w:t> </w:t>
      </w:r>
      <w:r w:rsidR="003B0956" w:rsidRPr="00942526">
        <w:rPr>
          <w:rFonts w:eastAsia="Calibri"/>
          <w:sz w:val="28"/>
          <w:szCs w:val="28"/>
          <w:lang w:eastAsia="en-US"/>
        </w:rPr>
        <w:t>360</w:t>
      </w:r>
      <w:r w:rsidR="007D28C6" w:rsidRPr="00942526">
        <w:rPr>
          <w:rFonts w:eastAsia="Calibri"/>
          <w:sz w:val="28"/>
          <w:szCs w:val="28"/>
          <w:lang w:eastAsia="en-US"/>
        </w:rPr>
        <w:t>,1</w:t>
      </w:r>
      <w:r w:rsidRPr="00942526">
        <w:rPr>
          <w:rFonts w:eastAsia="Calibri"/>
          <w:sz w:val="28"/>
          <w:szCs w:val="28"/>
          <w:lang w:eastAsia="en-US"/>
        </w:rPr>
        <w:t xml:space="preserve"> га), и иная сельскохозяйственная деятельность (</w:t>
      </w:r>
      <w:r w:rsidR="003B0956" w:rsidRPr="00942526">
        <w:rPr>
          <w:rFonts w:eastAsia="Calibri"/>
          <w:sz w:val="28"/>
          <w:szCs w:val="28"/>
          <w:lang w:eastAsia="en-US"/>
        </w:rPr>
        <w:t>2</w:t>
      </w:r>
      <w:r w:rsidRPr="00942526">
        <w:rPr>
          <w:rFonts w:eastAsia="Calibri"/>
          <w:sz w:val="28"/>
          <w:szCs w:val="28"/>
          <w:lang w:eastAsia="en-US"/>
        </w:rPr>
        <w:t xml:space="preserve"> договор</w:t>
      </w:r>
      <w:r w:rsidR="003B0956" w:rsidRPr="00942526">
        <w:rPr>
          <w:rFonts w:eastAsia="Calibri"/>
          <w:sz w:val="28"/>
          <w:szCs w:val="28"/>
          <w:lang w:eastAsia="en-US"/>
        </w:rPr>
        <w:t>а</w:t>
      </w:r>
      <w:r w:rsidRPr="00942526">
        <w:rPr>
          <w:rFonts w:eastAsia="Calibri"/>
          <w:sz w:val="28"/>
          <w:szCs w:val="28"/>
          <w:lang w:eastAsia="en-US"/>
        </w:rPr>
        <w:t xml:space="preserve"> аренды на </w:t>
      </w:r>
      <w:r w:rsidR="003B0956" w:rsidRPr="00942526">
        <w:rPr>
          <w:rFonts w:eastAsia="Calibri"/>
          <w:sz w:val="28"/>
          <w:szCs w:val="28"/>
          <w:lang w:eastAsia="en-US"/>
        </w:rPr>
        <w:t>3</w:t>
      </w:r>
      <w:r w:rsidRPr="00942526">
        <w:rPr>
          <w:rFonts w:eastAsia="Calibri"/>
          <w:sz w:val="28"/>
          <w:szCs w:val="28"/>
          <w:lang w:eastAsia="en-US"/>
        </w:rPr>
        <w:t xml:space="preserve"> га). </w:t>
      </w:r>
    </w:p>
    <w:p w:rsidR="00CE09E5" w:rsidRPr="00942526" w:rsidRDefault="00CE09E5" w:rsidP="00373DFF">
      <w:pPr>
        <w:suppressAutoHyphens/>
        <w:ind w:firstLine="709"/>
        <w:jc w:val="both"/>
        <w:rPr>
          <w:rFonts w:eastAsia="Calibri"/>
          <w:sz w:val="28"/>
          <w:szCs w:val="28"/>
          <w:lang w:eastAsia="en-US"/>
        </w:rPr>
      </w:pPr>
      <w:r w:rsidRPr="00942526">
        <w:rPr>
          <w:rFonts w:eastAsia="Calibri"/>
          <w:sz w:val="28"/>
          <w:szCs w:val="28"/>
          <w:lang w:eastAsia="en-US"/>
        </w:rPr>
        <w:t>За последние 10 лет число ведущих сельскохозяйственную деятельность фермерских хозяйств увеличилось в 3 раза, вследствие чего установлен значительный рост принадлежащей им общей земельной площади, однако общая площадь сельхозугодий крупных сельхозорганизаций, имеющих в несколько раз большую долю на сельскохозяйственном рынке, уменьшилась на 70 %. В связи с сокращением численности поголовья скота сократились используемые пастбища. В долине р. Камчатка в Мильковском, Усть-Камчатском районах сенокосные поля, пастбища зарастают древесно-кустарниковой растительностью. Площади, которые раньше использовали совхозы и колхозы, только частично востребованы частными лицами для личного подсобного хозяйства. Увеличение количества пользователей и используемых площадей для ведения сельского хозяйства возможно только за счет возрождения скотоводческих хозяйств, что позволит восстановить зарастающие поля и пастбища.</w:t>
      </w:r>
      <w:r w:rsidR="00A379BF" w:rsidRPr="00942526">
        <w:rPr>
          <w:rFonts w:eastAsia="Calibri"/>
          <w:sz w:val="28"/>
          <w:szCs w:val="28"/>
          <w:lang w:eastAsia="en-US"/>
        </w:rPr>
        <w:t xml:space="preserve"> </w:t>
      </w:r>
      <w:r w:rsidRPr="00942526">
        <w:rPr>
          <w:rFonts w:eastAsia="Calibri"/>
          <w:sz w:val="28"/>
          <w:szCs w:val="28"/>
          <w:lang w:eastAsia="en-US"/>
        </w:rPr>
        <w:t>Планирование осуществления данного вида использования лесных участков осуществляется на базовом уровне начала 2017 года.</w:t>
      </w:r>
    </w:p>
    <w:p w:rsidR="009542F1" w:rsidRPr="00711543" w:rsidRDefault="009542F1" w:rsidP="00373DFF">
      <w:pPr>
        <w:suppressAutoHyphens/>
        <w:ind w:firstLine="709"/>
        <w:jc w:val="both"/>
        <w:rPr>
          <w:sz w:val="28"/>
          <w:szCs w:val="28"/>
        </w:rPr>
      </w:pPr>
      <w:r w:rsidRPr="00711543">
        <w:rPr>
          <w:sz w:val="28"/>
          <w:szCs w:val="28"/>
        </w:rPr>
        <w:t xml:space="preserve">3.8. Информация о фактических объемах и перспективах использования лесов для выполнения работ в Камчатском крае </w:t>
      </w:r>
      <w:r w:rsidR="007D28C6" w:rsidRPr="00711543">
        <w:rPr>
          <w:sz w:val="28"/>
          <w:szCs w:val="28"/>
        </w:rPr>
        <w:t>в целях осуществления геологического изучения недр, разведки и добычи полезных ископаемых</w:t>
      </w:r>
      <w:r w:rsidRPr="00711543">
        <w:rPr>
          <w:sz w:val="28"/>
          <w:szCs w:val="28"/>
        </w:rPr>
        <w:t xml:space="preserve">, </w:t>
      </w:r>
      <w:r w:rsidR="0015713B" w:rsidRPr="0015713B">
        <w:rPr>
          <w:sz w:val="28"/>
          <w:szCs w:val="28"/>
        </w:rPr>
        <w:t>строительств</w:t>
      </w:r>
      <w:r w:rsidR="0015713B">
        <w:rPr>
          <w:sz w:val="28"/>
          <w:szCs w:val="28"/>
        </w:rPr>
        <w:t>а</w:t>
      </w:r>
      <w:r w:rsidR="0015713B" w:rsidRPr="0015713B">
        <w:rPr>
          <w:sz w:val="28"/>
          <w:szCs w:val="28"/>
        </w:rPr>
        <w:t xml:space="preserve"> и эксплуатаци</w:t>
      </w:r>
      <w:r w:rsidR="0015713B">
        <w:rPr>
          <w:sz w:val="28"/>
          <w:szCs w:val="28"/>
        </w:rPr>
        <w:t>и</w:t>
      </w:r>
      <w:r w:rsidR="0015713B" w:rsidRPr="0015713B">
        <w:rPr>
          <w:sz w:val="28"/>
          <w:szCs w:val="28"/>
        </w:rPr>
        <w:t xml:space="preserve"> водохранилищ и иных искусственных водных объектов, создани</w:t>
      </w:r>
      <w:r w:rsidR="0015713B">
        <w:rPr>
          <w:sz w:val="28"/>
          <w:szCs w:val="28"/>
        </w:rPr>
        <w:t>я</w:t>
      </w:r>
      <w:r w:rsidR="0015713B" w:rsidRPr="0015713B">
        <w:rPr>
          <w:sz w:val="28"/>
          <w:szCs w:val="28"/>
        </w:rPr>
        <w:t xml:space="preserve"> и расширение</w:t>
      </w:r>
      <w:r w:rsidR="0015713B">
        <w:rPr>
          <w:sz w:val="28"/>
          <w:szCs w:val="28"/>
        </w:rPr>
        <w:t>я</w:t>
      </w:r>
      <w:r w:rsidR="0015713B" w:rsidRPr="0015713B">
        <w:rPr>
          <w:sz w:val="28"/>
          <w:szCs w:val="28"/>
        </w:rPr>
        <w:t xml:space="preserve"> морских и речных портов, строительств</w:t>
      </w:r>
      <w:r w:rsidR="0015713B">
        <w:rPr>
          <w:sz w:val="28"/>
          <w:szCs w:val="28"/>
        </w:rPr>
        <w:t>а</w:t>
      </w:r>
      <w:r w:rsidR="0015713B" w:rsidRPr="0015713B">
        <w:rPr>
          <w:sz w:val="28"/>
          <w:szCs w:val="28"/>
        </w:rPr>
        <w:t>, реконструкци</w:t>
      </w:r>
      <w:r w:rsidR="0015713B">
        <w:rPr>
          <w:sz w:val="28"/>
          <w:szCs w:val="28"/>
        </w:rPr>
        <w:t>и</w:t>
      </w:r>
      <w:r w:rsidR="0015713B" w:rsidRPr="0015713B">
        <w:rPr>
          <w:sz w:val="28"/>
          <w:szCs w:val="28"/>
        </w:rPr>
        <w:t xml:space="preserve"> и эксплуатаци</w:t>
      </w:r>
      <w:r w:rsidR="0015713B">
        <w:rPr>
          <w:sz w:val="28"/>
          <w:szCs w:val="28"/>
        </w:rPr>
        <w:t>и</w:t>
      </w:r>
      <w:r w:rsidR="0015713B" w:rsidRPr="0015713B">
        <w:rPr>
          <w:sz w:val="28"/>
          <w:szCs w:val="28"/>
        </w:rPr>
        <w:t xml:space="preserve"> гидротехнических сооружений</w:t>
      </w:r>
      <w:r w:rsidR="00711543">
        <w:rPr>
          <w:sz w:val="28"/>
          <w:szCs w:val="28"/>
        </w:rPr>
        <w:t>.</w:t>
      </w:r>
    </w:p>
    <w:p w:rsidR="00AC3328" w:rsidRPr="00942526" w:rsidRDefault="00AC3328" w:rsidP="00373DFF">
      <w:pPr>
        <w:suppressAutoHyphens/>
        <w:ind w:firstLine="709"/>
        <w:jc w:val="both"/>
        <w:rPr>
          <w:sz w:val="28"/>
          <w:szCs w:val="28"/>
        </w:rPr>
      </w:pPr>
      <w:r w:rsidRPr="00942526">
        <w:rPr>
          <w:sz w:val="28"/>
          <w:szCs w:val="28"/>
        </w:rPr>
        <w:t xml:space="preserve">3.8.1. Планируемое использование лесов </w:t>
      </w:r>
      <w:r w:rsidR="00C87635" w:rsidRPr="00942526">
        <w:rPr>
          <w:sz w:val="28"/>
          <w:szCs w:val="28"/>
        </w:rPr>
        <w:t>в целях осуществления геологического изучения недр, разведки и добычи полезных ископаемых</w:t>
      </w:r>
      <w:r w:rsidRPr="00942526">
        <w:rPr>
          <w:sz w:val="28"/>
          <w:szCs w:val="28"/>
        </w:rPr>
        <w:t xml:space="preserve">. </w:t>
      </w:r>
    </w:p>
    <w:p w:rsidR="00F15E79" w:rsidRPr="00942526" w:rsidRDefault="00624A30" w:rsidP="00373DFF">
      <w:pPr>
        <w:suppressAutoHyphens/>
        <w:ind w:firstLine="709"/>
        <w:contextualSpacing/>
        <w:jc w:val="both"/>
        <w:rPr>
          <w:b/>
          <w:bCs/>
          <w:sz w:val="28"/>
          <w:szCs w:val="28"/>
          <w:bdr w:val="none" w:sz="0" w:space="0" w:color="auto" w:frame="1"/>
        </w:rPr>
      </w:pPr>
      <w:r w:rsidRPr="00942526">
        <w:rPr>
          <w:sz w:val="28"/>
          <w:szCs w:val="28"/>
        </w:rPr>
        <w:t>Камчатский край</w:t>
      </w:r>
      <w:r w:rsidR="00F15E79" w:rsidRPr="00942526">
        <w:rPr>
          <w:sz w:val="28"/>
          <w:szCs w:val="28"/>
        </w:rPr>
        <w:t xml:space="preserve"> име</w:t>
      </w:r>
      <w:r w:rsidRPr="00942526">
        <w:rPr>
          <w:sz w:val="28"/>
          <w:szCs w:val="28"/>
        </w:rPr>
        <w:t>ет</w:t>
      </w:r>
      <w:r w:rsidR="00F15E79" w:rsidRPr="00942526">
        <w:rPr>
          <w:sz w:val="28"/>
          <w:szCs w:val="28"/>
        </w:rPr>
        <w:t xml:space="preserve"> значительный горнопромышленный потенциал</w:t>
      </w:r>
      <w:r w:rsidR="00AC3328" w:rsidRPr="00942526">
        <w:rPr>
          <w:sz w:val="28"/>
          <w:szCs w:val="28"/>
        </w:rPr>
        <w:t xml:space="preserve"> (</w:t>
      </w:r>
      <w:r w:rsidR="00AC3328" w:rsidRPr="00711543">
        <w:rPr>
          <w:sz w:val="28"/>
          <w:szCs w:val="28"/>
        </w:rPr>
        <w:t>Приложения 22, 23</w:t>
      </w:r>
      <w:r w:rsidR="00AC3328" w:rsidRPr="00942526">
        <w:rPr>
          <w:sz w:val="28"/>
          <w:szCs w:val="28"/>
        </w:rPr>
        <w:t>, 42, 43, 44, 45, 46</w:t>
      </w:r>
      <w:r w:rsidR="00C87635" w:rsidRPr="00942526">
        <w:rPr>
          <w:sz w:val="28"/>
          <w:szCs w:val="28"/>
        </w:rPr>
        <w:t xml:space="preserve"> к Лесному плану</w:t>
      </w:r>
      <w:r w:rsidR="00AC3328" w:rsidRPr="00942526">
        <w:rPr>
          <w:sz w:val="28"/>
          <w:szCs w:val="28"/>
        </w:rPr>
        <w:t>)</w:t>
      </w:r>
      <w:r w:rsidR="00F15E79" w:rsidRPr="00942526">
        <w:rPr>
          <w:sz w:val="28"/>
          <w:szCs w:val="28"/>
        </w:rPr>
        <w:t xml:space="preserve">. </w:t>
      </w:r>
      <w:r w:rsidRPr="00942526">
        <w:rPr>
          <w:sz w:val="28"/>
          <w:szCs w:val="28"/>
        </w:rPr>
        <w:t>Стратегия развития геологической отрасли Российской Федерации до 2030 года утверждена</w:t>
      </w:r>
      <w:r w:rsidR="00F15E79" w:rsidRPr="00942526">
        <w:rPr>
          <w:sz w:val="28"/>
          <w:szCs w:val="28"/>
        </w:rPr>
        <w:t xml:space="preserve"> Распоряжением Правительства Российской Федерации от 21.06.2010 № 1039-р. В настоящее время осваиваются месторождения высоколиквидных и </w:t>
      </w:r>
      <w:r w:rsidR="00F15E79" w:rsidRPr="00942526">
        <w:rPr>
          <w:sz w:val="28"/>
          <w:szCs w:val="28"/>
        </w:rPr>
        <w:lastRenderedPageBreak/>
        <w:t>дефицитных полезных ископаемых: благородные металлы, никель, медь, уголь, углеводородное сырье.</w:t>
      </w:r>
    </w:p>
    <w:p w:rsidR="00F15E79" w:rsidRPr="00942526" w:rsidRDefault="00F15E79" w:rsidP="00373DFF">
      <w:pPr>
        <w:suppressAutoHyphens/>
        <w:ind w:firstLine="709"/>
        <w:contextualSpacing/>
        <w:jc w:val="both"/>
        <w:rPr>
          <w:sz w:val="28"/>
          <w:szCs w:val="28"/>
        </w:rPr>
      </w:pPr>
      <w:r w:rsidRPr="00942526">
        <w:rPr>
          <w:sz w:val="28"/>
          <w:szCs w:val="28"/>
        </w:rPr>
        <w:t>Согласно Плановым показателям «</w:t>
      </w:r>
      <w:r w:rsidR="00C87635" w:rsidRPr="00942526">
        <w:rPr>
          <w:sz w:val="28"/>
          <w:szCs w:val="28"/>
        </w:rPr>
        <w:t>Стратегия социально-экономического развития Камчатского края до 2030 года</w:t>
      </w:r>
      <w:r w:rsidRPr="00942526">
        <w:rPr>
          <w:sz w:val="28"/>
          <w:szCs w:val="28"/>
        </w:rPr>
        <w:t xml:space="preserve">», </w:t>
      </w:r>
      <w:r w:rsidR="00D27EF8" w:rsidRPr="00942526">
        <w:rPr>
          <w:sz w:val="28"/>
          <w:szCs w:val="28"/>
        </w:rPr>
        <w:t>предполагаемые вариант</w:t>
      </w:r>
      <w:r w:rsidRPr="00942526">
        <w:rPr>
          <w:sz w:val="28"/>
          <w:szCs w:val="28"/>
        </w:rPr>
        <w:t xml:space="preserve"> среднегодовых темпов прироста инвестиций по добыче полезных ископаемых следующий: 2020 г. +5,1 %; 2025 г. +5,1 %.</w:t>
      </w:r>
    </w:p>
    <w:p w:rsidR="00F15E79" w:rsidRPr="00942526" w:rsidRDefault="00F15E79" w:rsidP="00373DFF">
      <w:pPr>
        <w:suppressAutoHyphens/>
        <w:ind w:firstLine="709"/>
        <w:jc w:val="both"/>
        <w:rPr>
          <w:sz w:val="28"/>
          <w:szCs w:val="28"/>
        </w:rPr>
      </w:pPr>
      <w:r w:rsidRPr="00942526">
        <w:rPr>
          <w:sz w:val="28"/>
          <w:szCs w:val="28"/>
        </w:rPr>
        <w:t>Наиболее важными направлениями горно</w:t>
      </w:r>
      <w:r w:rsidR="00624A30" w:rsidRPr="00942526">
        <w:rPr>
          <w:sz w:val="28"/>
          <w:szCs w:val="28"/>
        </w:rPr>
        <w:t xml:space="preserve">промышленного </w:t>
      </w:r>
      <w:r w:rsidRPr="00942526">
        <w:rPr>
          <w:sz w:val="28"/>
          <w:szCs w:val="28"/>
        </w:rPr>
        <w:t xml:space="preserve">освоения являются перевод основных энергогенерирующих мощностей Петропавловск-Елизовской агломерации на местное топливо (газ), разработка золотосеребряных, кобальт-медно-никелевых месторождений, расширение использования гидротермальных и рекреационных ресурсов. </w:t>
      </w:r>
    </w:p>
    <w:p w:rsidR="00F15E79" w:rsidRPr="00942526" w:rsidRDefault="00F15E79" w:rsidP="00373DFF">
      <w:pPr>
        <w:widowControl w:val="0"/>
        <w:suppressAutoHyphens/>
        <w:ind w:firstLine="709"/>
        <w:jc w:val="both"/>
        <w:rPr>
          <w:sz w:val="28"/>
          <w:szCs w:val="28"/>
        </w:rPr>
      </w:pPr>
      <w:r w:rsidRPr="00942526">
        <w:rPr>
          <w:sz w:val="28"/>
          <w:szCs w:val="28"/>
        </w:rPr>
        <w:t>В горнодобывающей отрасли, действующими являются Агинский горно-обогатительный комбинат (ГОК), Асачинский ГОК, Золотое, Кунгурцевское горнодобывающие предприятия. В сентябре 2015 г</w:t>
      </w:r>
      <w:r w:rsidR="002D3154">
        <w:rPr>
          <w:sz w:val="28"/>
          <w:szCs w:val="28"/>
        </w:rPr>
        <w:t>ода</w:t>
      </w:r>
      <w:r w:rsidRPr="00942526">
        <w:rPr>
          <w:sz w:val="28"/>
          <w:szCs w:val="28"/>
        </w:rPr>
        <w:t xml:space="preserve"> введен в эксплуатацию Аметистовый ГОК. Завершение строительства I очереди Озерновского горно</w:t>
      </w:r>
      <w:r w:rsidR="00C87635" w:rsidRPr="00942526">
        <w:rPr>
          <w:sz w:val="28"/>
          <w:szCs w:val="28"/>
        </w:rPr>
        <w:t>-</w:t>
      </w:r>
      <w:r w:rsidRPr="00942526">
        <w:rPr>
          <w:sz w:val="28"/>
          <w:szCs w:val="28"/>
        </w:rPr>
        <w:t>металлургического комбината (ГМК) планируется осуществить в 2018 г</w:t>
      </w:r>
      <w:r w:rsidR="002D3154">
        <w:rPr>
          <w:sz w:val="28"/>
          <w:szCs w:val="28"/>
        </w:rPr>
        <w:t>оду</w:t>
      </w:r>
      <w:r w:rsidRPr="00942526">
        <w:rPr>
          <w:sz w:val="28"/>
          <w:szCs w:val="28"/>
        </w:rPr>
        <w:t>. К 2020 г</w:t>
      </w:r>
      <w:r w:rsidR="002D3154">
        <w:rPr>
          <w:sz w:val="28"/>
          <w:szCs w:val="28"/>
        </w:rPr>
        <w:t>оду</w:t>
      </w:r>
      <w:r w:rsidRPr="00942526">
        <w:rPr>
          <w:sz w:val="28"/>
          <w:szCs w:val="28"/>
        </w:rPr>
        <w:t xml:space="preserve"> производство рудного золота в Камчатском крае должно достигнуть 12,0 т. </w:t>
      </w:r>
      <w:r w:rsidRPr="00942526">
        <w:rPr>
          <w:snapToGrid w:val="0"/>
          <w:sz w:val="28"/>
          <w:szCs w:val="28"/>
        </w:rPr>
        <w:t xml:space="preserve">Учтенные балансовые запасы благородных металлов (золото, серебро, платиноиды) в крае составляют 817,7 т, основная часть которых сосредоточена на золотосеребряных месторождениях Агинское, Асачинское, Аметистовое, Кумроч, Озерновское, Мутновское и Родниковое. Кроме того, выявлены, но недостаточно изучены, более 20 весьма перспективных проявлений. Часть этих проявлений находятся в стадии поисково-оценочных и разведочных работ. </w:t>
      </w:r>
    </w:p>
    <w:p w:rsidR="00F15E79" w:rsidRPr="00942526" w:rsidRDefault="00F15E79" w:rsidP="00373DFF">
      <w:pPr>
        <w:suppressAutoHyphens/>
        <w:ind w:firstLine="709"/>
        <w:jc w:val="both"/>
        <w:rPr>
          <w:sz w:val="28"/>
          <w:szCs w:val="28"/>
        </w:rPr>
      </w:pPr>
      <w:r w:rsidRPr="00942526">
        <w:rPr>
          <w:sz w:val="28"/>
          <w:szCs w:val="28"/>
        </w:rPr>
        <w:t xml:space="preserve">Проект газоснабжения Камчатского края базируется на использовании ресурсов трех </w:t>
      </w:r>
      <w:r w:rsidR="00C87635" w:rsidRPr="00942526">
        <w:rPr>
          <w:sz w:val="28"/>
          <w:szCs w:val="28"/>
        </w:rPr>
        <w:t>газоконденсатных</w:t>
      </w:r>
      <w:r w:rsidRPr="00942526">
        <w:rPr>
          <w:sz w:val="28"/>
          <w:szCs w:val="28"/>
        </w:rPr>
        <w:t xml:space="preserve"> месторождений с суммарными запасами более 13 млрд</w:t>
      </w:r>
      <w:r w:rsidR="002D3154">
        <w:rPr>
          <w:sz w:val="28"/>
          <w:szCs w:val="28"/>
        </w:rPr>
        <w:t> </w:t>
      </w:r>
      <w:r w:rsidRPr="00942526">
        <w:rPr>
          <w:sz w:val="28"/>
          <w:szCs w:val="28"/>
        </w:rPr>
        <w:t>м</w:t>
      </w:r>
      <w:r w:rsidR="00C87635" w:rsidRPr="00942526">
        <w:rPr>
          <w:sz w:val="28"/>
          <w:szCs w:val="28"/>
          <w:vertAlign w:val="superscript"/>
        </w:rPr>
        <w:t>3</w:t>
      </w:r>
      <w:r w:rsidRPr="00942526">
        <w:rPr>
          <w:sz w:val="28"/>
          <w:szCs w:val="28"/>
        </w:rPr>
        <w:t xml:space="preserve"> газа и 0,5 млн</w:t>
      </w:r>
      <w:r w:rsidR="002D3154">
        <w:rPr>
          <w:sz w:val="28"/>
          <w:szCs w:val="28"/>
        </w:rPr>
        <w:t> </w:t>
      </w:r>
      <w:r w:rsidRPr="00942526">
        <w:rPr>
          <w:sz w:val="28"/>
          <w:szCs w:val="28"/>
        </w:rPr>
        <w:t xml:space="preserve">т конденсата. Геотермальные ресурсы только доступных для освоения месторождений могут дать около 10000 Гкал/час тепла, а часть из них (Мутновское, Кошелевское месторождения парогидротерм) пригодны для выработки около 250 Мвт электроэнергии. </w:t>
      </w:r>
    </w:p>
    <w:p w:rsidR="00F15E79" w:rsidRPr="00942526" w:rsidRDefault="00F15E79" w:rsidP="00373DFF">
      <w:pPr>
        <w:suppressAutoHyphens/>
        <w:spacing w:before="7"/>
        <w:ind w:right="36" w:firstLine="709"/>
        <w:jc w:val="both"/>
        <w:rPr>
          <w:sz w:val="28"/>
          <w:szCs w:val="28"/>
        </w:rPr>
      </w:pPr>
      <w:r w:rsidRPr="00942526">
        <w:rPr>
          <w:sz w:val="28"/>
          <w:szCs w:val="28"/>
        </w:rPr>
        <w:t>Нефтегазовый потенциал измеряется первыми сотнями миллионов тонн условного топлива (начальные суммарные ресурсы газа составляют 719 млрд</w:t>
      </w:r>
      <w:r w:rsidR="002D3154">
        <w:rPr>
          <w:sz w:val="28"/>
          <w:szCs w:val="28"/>
        </w:rPr>
        <w:t> </w:t>
      </w:r>
      <w:r w:rsidRPr="00942526">
        <w:rPr>
          <w:sz w:val="28"/>
          <w:szCs w:val="28"/>
        </w:rPr>
        <w:t>м</w:t>
      </w:r>
      <w:r w:rsidRPr="00942526">
        <w:rPr>
          <w:sz w:val="28"/>
          <w:szCs w:val="28"/>
          <w:vertAlign w:val="superscript"/>
        </w:rPr>
        <w:t>3</w:t>
      </w:r>
      <w:r w:rsidRPr="00942526">
        <w:rPr>
          <w:sz w:val="28"/>
          <w:szCs w:val="28"/>
        </w:rPr>
        <w:t>, нефти – 160 млн</w:t>
      </w:r>
      <w:r w:rsidR="002D3154">
        <w:rPr>
          <w:sz w:val="28"/>
          <w:szCs w:val="28"/>
        </w:rPr>
        <w:t> </w:t>
      </w:r>
      <w:r w:rsidRPr="00942526">
        <w:rPr>
          <w:sz w:val="28"/>
          <w:szCs w:val="28"/>
        </w:rPr>
        <w:t>т) (Приложение 4</w:t>
      </w:r>
      <w:r w:rsidR="003670FC" w:rsidRPr="00942526">
        <w:rPr>
          <w:sz w:val="28"/>
          <w:szCs w:val="28"/>
        </w:rPr>
        <w:t>2</w:t>
      </w:r>
      <w:r w:rsidR="00C87635" w:rsidRPr="00942526">
        <w:rPr>
          <w:sz w:val="28"/>
          <w:szCs w:val="28"/>
        </w:rPr>
        <w:t xml:space="preserve"> к Лесному плану</w:t>
      </w:r>
      <w:r w:rsidRPr="00942526">
        <w:rPr>
          <w:sz w:val="28"/>
          <w:szCs w:val="28"/>
        </w:rPr>
        <w:t>).</w:t>
      </w:r>
    </w:p>
    <w:p w:rsidR="00F15E79" w:rsidRPr="00942526" w:rsidRDefault="00F15E79" w:rsidP="00373DFF">
      <w:pPr>
        <w:suppressAutoHyphens/>
        <w:ind w:right="36" w:firstLine="709"/>
        <w:jc w:val="both"/>
        <w:rPr>
          <w:sz w:val="28"/>
          <w:szCs w:val="28"/>
        </w:rPr>
      </w:pPr>
      <w:r w:rsidRPr="00942526">
        <w:rPr>
          <w:sz w:val="28"/>
          <w:szCs w:val="28"/>
        </w:rPr>
        <w:t>Балансовые запасы угольных месторождений на территории края на 01.01.2018 г. составляют 275 млн тонн (Приложение 4</w:t>
      </w:r>
      <w:r w:rsidR="003670FC" w:rsidRPr="00942526">
        <w:rPr>
          <w:sz w:val="28"/>
          <w:szCs w:val="28"/>
        </w:rPr>
        <w:t>3</w:t>
      </w:r>
      <w:r w:rsidR="00C87635" w:rsidRPr="00942526">
        <w:rPr>
          <w:sz w:val="28"/>
          <w:szCs w:val="28"/>
        </w:rPr>
        <w:t xml:space="preserve"> к Лесному плану</w:t>
      </w:r>
      <w:r w:rsidRPr="00942526">
        <w:rPr>
          <w:sz w:val="28"/>
          <w:szCs w:val="28"/>
        </w:rPr>
        <w:t xml:space="preserve">). Имеются перспективы наращивания запасов каменного и бурого угля на известных месторождениях (Гореловское, Хайрюзовское, Тигильское, Паланское, Корфское), а также вовлечения в эксплуатацию Крутогоровского каменноугольного месторождения. </w:t>
      </w:r>
    </w:p>
    <w:p w:rsidR="00F15E79" w:rsidRPr="00942526" w:rsidRDefault="00F15E79" w:rsidP="00373DFF">
      <w:pPr>
        <w:suppressAutoHyphens/>
        <w:ind w:right="-1" w:firstLine="706"/>
        <w:jc w:val="both"/>
        <w:rPr>
          <w:sz w:val="28"/>
          <w:szCs w:val="28"/>
        </w:rPr>
      </w:pPr>
      <w:r w:rsidRPr="00942526">
        <w:rPr>
          <w:sz w:val="28"/>
          <w:szCs w:val="28"/>
        </w:rPr>
        <w:t xml:space="preserve">Камчатский край богат также нерудными, строительными и др. видами минерального сырья, которые уже используются для нужд собственной промышленности и могут обеспечить ее потребности в случае значительного роста. Такие виды нерудного сырья, как цеолиты, перлиты, являются вполне конкурентоспособными на внешнем рынке. Основные перспективы расширения горнодобывающей промышленности связаны с вовлечением в разработку ряда </w:t>
      </w:r>
      <w:r w:rsidRPr="00942526">
        <w:rPr>
          <w:sz w:val="28"/>
          <w:szCs w:val="28"/>
        </w:rPr>
        <w:lastRenderedPageBreak/>
        <w:t>золоторудных месторождений в пределах Центрально-Камчатского рудного узла с переработкой руды на базе существующего ГОКа Агинского месторождения, строительства и ввода в эксплуатацию горно-перерабатывающих предприятий Озерновского, Мутновского и Кумрочского месторождений, строительства горно-обогатительной фабрики на Шанучском месторождении (кобальт-медно-никелевые руды).</w:t>
      </w:r>
    </w:p>
    <w:p w:rsidR="00F15E79" w:rsidRPr="00942526" w:rsidRDefault="00F15E79" w:rsidP="00373DFF">
      <w:pPr>
        <w:widowControl w:val="0"/>
        <w:suppressAutoHyphens/>
        <w:autoSpaceDE w:val="0"/>
        <w:autoSpaceDN w:val="0"/>
        <w:adjustRightInd w:val="0"/>
        <w:ind w:firstLine="706"/>
        <w:jc w:val="both"/>
        <w:rPr>
          <w:sz w:val="28"/>
          <w:szCs w:val="28"/>
        </w:rPr>
      </w:pPr>
      <w:r w:rsidRPr="00942526">
        <w:rPr>
          <w:sz w:val="28"/>
          <w:szCs w:val="28"/>
        </w:rPr>
        <w:t>Общее направление развития геологоразведочных работ (</w:t>
      </w:r>
      <w:r w:rsidR="00624A30" w:rsidRPr="00942526">
        <w:rPr>
          <w:sz w:val="28"/>
          <w:szCs w:val="28"/>
        </w:rPr>
        <w:t xml:space="preserve">далее – </w:t>
      </w:r>
      <w:r w:rsidRPr="00942526">
        <w:rPr>
          <w:sz w:val="28"/>
          <w:szCs w:val="28"/>
        </w:rPr>
        <w:t>ГРР) в Камчатском крае – геологическое изучение в пределах новых перспективных площадей – Ветроваямской, Малетойваямской, Квинум-Кувалорогской зоны, на которые получены лицензии на право пользования недрами. С целью увеличения ресурсного потенциала края, в районах, где уже существует горнодобывающая промышленность или есть высокоперспективные рудные или россыпные объекты, в программе развития ГРР предусматривается постановка работ по дальнейшему геологическому изучению недр. В Приложении 4</w:t>
      </w:r>
      <w:r w:rsidR="003670FC" w:rsidRPr="00942526">
        <w:rPr>
          <w:sz w:val="28"/>
          <w:szCs w:val="28"/>
        </w:rPr>
        <w:t>3</w:t>
      </w:r>
      <w:r w:rsidR="00C87635" w:rsidRPr="00942526">
        <w:rPr>
          <w:sz w:val="28"/>
          <w:szCs w:val="28"/>
        </w:rPr>
        <w:t xml:space="preserve"> к Лесному плану</w:t>
      </w:r>
      <w:r w:rsidRPr="00942526">
        <w:rPr>
          <w:sz w:val="28"/>
          <w:szCs w:val="28"/>
        </w:rPr>
        <w:t xml:space="preserve"> представлены первоочередные перспективные объекты геологического изучения и разработки полезных ископаемых Камчатского края.</w:t>
      </w:r>
    </w:p>
    <w:p w:rsidR="00F15E79" w:rsidRPr="00942526" w:rsidRDefault="00F15E79" w:rsidP="00373DFF">
      <w:pPr>
        <w:suppressAutoHyphens/>
        <w:ind w:firstLine="709"/>
        <w:jc w:val="both"/>
        <w:rPr>
          <w:rFonts w:cs="Arial"/>
          <w:bCs/>
          <w:sz w:val="28"/>
          <w:szCs w:val="28"/>
        </w:rPr>
      </w:pPr>
      <w:r w:rsidRPr="00942526">
        <w:rPr>
          <w:sz w:val="28"/>
          <w:szCs w:val="28"/>
        </w:rPr>
        <w:t>Использование лесов для геологического изучения недр и разработки месторождений полезных ископаемых должно осуществляться в соответствии с законодательством Российской Федерации</w:t>
      </w:r>
      <w:r w:rsidRPr="00942526">
        <w:rPr>
          <w:bCs/>
          <w:sz w:val="28"/>
          <w:szCs w:val="28"/>
        </w:rPr>
        <w:t xml:space="preserve">, в том числе </w:t>
      </w:r>
      <w:r w:rsidRPr="00942526">
        <w:rPr>
          <w:bCs/>
          <w:spacing w:val="2"/>
          <w:sz w:val="28"/>
          <w:szCs w:val="28"/>
          <w:shd w:val="clear" w:color="auto" w:fill="FFFFFF"/>
        </w:rPr>
        <w:t>Закона</w:t>
      </w:r>
      <w:r w:rsidR="00815167">
        <w:rPr>
          <w:spacing w:val="2"/>
          <w:sz w:val="28"/>
          <w:szCs w:val="28"/>
          <w:shd w:val="clear" w:color="auto" w:fill="FFFFFF"/>
        </w:rPr>
        <w:t xml:space="preserve"> </w:t>
      </w:r>
      <w:r w:rsidRPr="00942526">
        <w:rPr>
          <w:spacing w:val="2"/>
          <w:sz w:val="28"/>
          <w:szCs w:val="28"/>
          <w:shd w:val="clear" w:color="auto" w:fill="FFFFFF"/>
        </w:rPr>
        <w:t xml:space="preserve">РФ от 21.02.1992 № 2395-1 (ред. от </w:t>
      </w:r>
      <w:r w:rsidR="00815167">
        <w:rPr>
          <w:spacing w:val="2"/>
          <w:sz w:val="28"/>
          <w:szCs w:val="28"/>
          <w:shd w:val="clear" w:color="auto" w:fill="FFFFFF"/>
        </w:rPr>
        <w:t>29.12</w:t>
      </w:r>
      <w:r w:rsidRPr="00942526">
        <w:rPr>
          <w:spacing w:val="2"/>
          <w:sz w:val="28"/>
          <w:szCs w:val="28"/>
          <w:shd w:val="clear" w:color="auto" w:fill="FFFFFF"/>
        </w:rPr>
        <w:t>.20</w:t>
      </w:r>
      <w:r w:rsidR="00815167">
        <w:rPr>
          <w:spacing w:val="2"/>
          <w:sz w:val="28"/>
          <w:szCs w:val="28"/>
          <w:shd w:val="clear" w:color="auto" w:fill="FFFFFF"/>
        </w:rPr>
        <w:t>22</w:t>
      </w:r>
      <w:r w:rsidRPr="00942526">
        <w:rPr>
          <w:spacing w:val="2"/>
          <w:sz w:val="28"/>
          <w:szCs w:val="28"/>
          <w:shd w:val="clear" w:color="auto" w:fill="FFFFFF"/>
        </w:rPr>
        <w:t>) «О</w:t>
      </w:r>
      <w:r w:rsidR="00C87635" w:rsidRPr="00942526">
        <w:rPr>
          <w:spacing w:val="2"/>
          <w:sz w:val="28"/>
          <w:szCs w:val="28"/>
          <w:shd w:val="clear" w:color="auto" w:fill="FFFFFF"/>
        </w:rPr>
        <w:t xml:space="preserve"> </w:t>
      </w:r>
      <w:r w:rsidRPr="00942526">
        <w:rPr>
          <w:bCs/>
          <w:spacing w:val="2"/>
          <w:sz w:val="28"/>
          <w:szCs w:val="28"/>
          <w:shd w:val="clear" w:color="auto" w:fill="FFFFFF"/>
        </w:rPr>
        <w:t>недрах»</w:t>
      </w:r>
      <w:r w:rsidRPr="00942526">
        <w:rPr>
          <w:rFonts w:cs="Arial"/>
          <w:bCs/>
          <w:sz w:val="28"/>
          <w:szCs w:val="28"/>
        </w:rPr>
        <w:t xml:space="preserve">. </w:t>
      </w:r>
    </w:p>
    <w:p w:rsidR="00F15E79" w:rsidRPr="00942526" w:rsidRDefault="00F15E79" w:rsidP="00373DFF">
      <w:pPr>
        <w:suppressAutoHyphens/>
        <w:ind w:firstLine="709"/>
        <w:contextualSpacing/>
        <w:jc w:val="both"/>
        <w:rPr>
          <w:rFonts w:cs="Arial"/>
          <w:bCs/>
          <w:sz w:val="28"/>
          <w:szCs w:val="28"/>
        </w:rPr>
      </w:pPr>
      <w:r w:rsidRPr="00942526">
        <w:rPr>
          <w:rFonts w:cs="Arial"/>
          <w:bCs/>
          <w:sz w:val="28"/>
          <w:szCs w:val="28"/>
        </w:rPr>
        <w:t xml:space="preserve">Объекты, вовлеченные в процесс геологического изучения недр и </w:t>
      </w:r>
      <w:r w:rsidR="00D27EF8" w:rsidRPr="00942526">
        <w:rPr>
          <w:rFonts w:cs="Arial"/>
          <w:bCs/>
          <w:sz w:val="28"/>
          <w:szCs w:val="28"/>
        </w:rPr>
        <w:t>их разработки</w:t>
      </w:r>
      <w:r w:rsidRPr="00942526">
        <w:rPr>
          <w:rFonts w:cs="Arial"/>
          <w:bCs/>
          <w:sz w:val="28"/>
          <w:szCs w:val="28"/>
        </w:rPr>
        <w:t xml:space="preserve">, по истечении сроков выполнения подлежат консервации или ликвидации. Как и во </w:t>
      </w:r>
      <w:r w:rsidR="00D27EF8" w:rsidRPr="00942526">
        <w:rPr>
          <w:rFonts w:cs="Arial"/>
          <w:bCs/>
          <w:sz w:val="28"/>
          <w:szCs w:val="28"/>
        </w:rPr>
        <w:t>всех случаях</w:t>
      </w:r>
      <w:r w:rsidRPr="00942526">
        <w:rPr>
          <w:rFonts w:cs="Arial"/>
          <w:bCs/>
          <w:sz w:val="28"/>
          <w:szCs w:val="28"/>
        </w:rPr>
        <w:t xml:space="preserve">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w:t>
      </w:r>
    </w:p>
    <w:p w:rsidR="00F15E79" w:rsidRPr="00942526" w:rsidRDefault="00F15E79" w:rsidP="00373DFF">
      <w:pPr>
        <w:suppressAutoHyphens/>
        <w:ind w:firstLine="709"/>
        <w:contextualSpacing/>
        <w:jc w:val="both"/>
        <w:rPr>
          <w:sz w:val="28"/>
          <w:szCs w:val="28"/>
        </w:rPr>
      </w:pPr>
      <w:r w:rsidRPr="00942526">
        <w:rPr>
          <w:sz w:val="28"/>
          <w:szCs w:val="28"/>
        </w:rPr>
        <w:t xml:space="preserve">В результате отработки месторождений в Камчатском крае нарушена значительная площадь земель, </w:t>
      </w:r>
      <w:r w:rsidR="00D27EF8" w:rsidRPr="00942526">
        <w:rPr>
          <w:sz w:val="28"/>
          <w:szCs w:val="28"/>
        </w:rPr>
        <w:t>изъятых в</w:t>
      </w:r>
      <w:r w:rsidRPr="00942526">
        <w:rPr>
          <w:sz w:val="28"/>
          <w:szCs w:val="28"/>
        </w:rPr>
        <w:t xml:space="preserve"> большей </w:t>
      </w:r>
      <w:r w:rsidR="00C87635" w:rsidRPr="00942526">
        <w:rPr>
          <w:sz w:val="28"/>
          <w:szCs w:val="28"/>
        </w:rPr>
        <w:t>степени из</w:t>
      </w:r>
      <w:r w:rsidRPr="00942526">
        <w:rPr>
          <w:sz w:val="28"/>
          <w:szCs w:val="28"/>
        </w:rPr>
        <w:t xml:space="preserve"> лесного фонда. Более половины площади занято под складирование отходов. На месте уничтоженного почвенного покрова сформированы техногенные формы рельефа и техногенные ландшафты, значительная часть которых в течение многих десятилетий сохраняет облик техногенной пустыни. </w:t>
      </w:r>
      <w:r w:rsidRPr="00942526">
        <w:rPr>
          <w:bCs/>
          <w:sz w:val="28"/>
          <w:szCs w:val="28"/>
        </w:rPr>
        <w:t xml:space="preserve">Наращивание темпов горно-добычных работ способствовало масштабному изменению базового компонента экосистем </w:t>
      </w:r>
      <w:r w:rsidR="002D3154" w:rsidRPr="00942526">
        <w:rPr>
          <w:sz w:val="28"/>
          <w:szCs w:val="28"/>
        </w:rPr>
        <w:t>–</w:t>
      </w:r>
      <w:r w:rsidRPr="00942526">
        <w:rPr>
          <w:bCs/>
          <w:sz w:val="28"/>
          <w:szCs w:val="28"/>
        </w:rPr>
        <w:t xml:space="preserve"> почвы. Трансформация почвенно-растительного покрова охватила как долины малых рек, так и их склоны и даже водоразделы, что не может не влиять на общую экологическую ситуацию региона. </w:t>
      </w:r>
      <w:r w:rsidRPr="00942526">
        <w:rPr>
          <w:sz w:val="28"/>
          <w:szCs w:val="28"/>
        </w:rPr>
        <w:t xml:space="preserve">Темпы рекультивации нарушенных земель явно неудовлетворительны, причем большая часть рекультивированных земель составляет территории с самовосстановившимися экосистемами (горняки проводят только технический этап, оставляя земли под самозарастание).  </w:t>
      </w:r>
    </w:p>
    <w:p w:rsidR="00F15E79" w:rsidRPr="00942526" w:rsidRDefault="00F15E79" w:rsidP="00373DFF">
      <w:pPr>
        <w:suppressAutoHyphens/>
        <w:ind w:firstLine="709"/>
        <w:jc w:val="both"/>
        <w:rPr>
          <w:sz w:val="28"/>
          <w:szCs w:val="28"/>
        </w:rPr>
      </w:pPr>
      <w:r w:rsidRPr="00942526">
        <w:rPr>
          <w:sz w:val="28"/>
          <w:szCs w:val="28"/>
        </w:rPr>
        <w:t xml:space="preserve">Планируемое использование лесов </w:t>
      </w:r>
      <w:r w:rsidR="00C87635" w:rsidRPr="00942526">
        <w:rPr>
          <w:sz w:val="28"/>
          <w:szCs w:val="28"/>
        </w:rPr>
        <w:t>в целях осуществления геологического изучения недр, разведки и добычи полезных ископаемых</w:t>
      </w:r>
      <w:r w:rsidRPr="00942526">
        <w:rPr>
          <w:sz w:val="28"/>
          <w:szCs w:val="28"/>
        </w:rPr>
        <w:t xml:space="preserve"> представлено в Приложени</w:t>
      </w:r>
      <w:r w:rsidR="00D27EF8" w:rsidRPr="00942526">
        <w:rPr>
          <w:sz w:val="28"/>
          <w:szCs w:val="28"/>
        </w:rPr>
        <w:t>ях</w:t>
      </w:r>
      <w:r w:rsidRPr="00942526">
        <w:rPr>
          <w:sz w:val="28"/>
          <w:szCs w:val="28"/>
        </w:rPr>
        <w:t xml:space="preserve"> 22, 23, 4</w:t>
      </w:r>
      <w:r w:rsidR="003670FC" w:rsidRPr="00942526">
        <w:rPr>
          <w:sz w:val="28"/>
          <w:szCs w:val="28"/>
        </w:rPr>
        <w:t>6</w:t>
      </w:r>
      <w:r w:rsidR="00C87635" w:rsidRPr="00942526">
        <w:rPr>
          <w:sz w:val="28"/>
          <w:szCs w:val="28"/>
        </w:rPr>
        <w:t xml:space="preserve"> к Лесному плану</w:t>
      </w:r>
      <w:r w:rsidRPr="00942526">
        <w:rPr>
          <w:sz w:val="28"/>
          <w:szCs w:val="28"/>
        </w:rPr>
        <w:t>.</w:t>
      </w:r>
      <w:r w:rsidR="0066444C" w:rsidRPr="00942526">
        <w:rPr>
          <w:sz w:val="28"/>
          <w:szCs w:val="28"/>
        </w:rPr>
        <w:t xml:space="preserve"> </w:t>
      </w:r>
      <w:r w:rsidRPr="00942526">
        <w:rPr>
          <w:sz w:val="28"/>
          <w:szCs w:val="28"/>
        </w:rPr>
        <w:t xml:space="preserve">Разница фактических и плановых показателей использования земель </w:t>
      </w:r>
      <w:r w:rsidR="00C87635" w:rsidRPr="00942526">
        <w:rPr>
          <w:sz w:val="28"/>
          <w:szCs w:val="28"/>
        </w:rPr>
        <w:t xml:space="preserve">в целях осуществления геологического изучения недр, разведки и добычи полезных ископаемых </w:t>
      </w:r>
      <w:r w:rsidRPr="00942526">
        <w:rPr>
          <w:sz w:val="28"/>
          <w:szCs w:val="28"/>
        </w:rPr>
        <w:t xml:space="preserve">объясняется тем, что в </w:t>
      </w:r>
      <w:r w:rsidRPr="00942526">
        <w:rPr>
          <w:sz w:val="28"/>
          <w:szCs w:val="28"/>
        </w:rPr>
        <w:lastRenderedPageBreak/>
        <w:t>Приложении 4</w:t>
      </w:r>
      <w:r w:rsidR="003670FC" w:rsidRPr="00942526">
        <w:rPr>
          <w:sz w:val="28"/>
          <w:szCs w:val="28"/>
        </w:rPr>
        <w:t>4</w:t>
      </w:r>
      <w:r w:rsidR="00C87635" w:rsidRPr="00942526">
        <w:rPr>
          <w:sz w:val="28"/>
          <w:szCs w:val="28"/>
        </w:rPr>
        <w:t xml:space="preserve"> к Лесному плану</w:t>
      </w:r>
      <w:r w:rsidRPr="00942526">
        <w:rPr>
          <w:sz w:val="28"/>
          <w:szCs w:val="28"/>
        </w:rPr>
        <w:t xml:space="preserve"> (площадь первоочередных перспективных объектов) указана информация о площадях всех перспективных месторождений исследуемого района, в том числе расположенных за пределами земель лесного фонда.</w:t>
      </w:r>
    </w:p>
    <w:p w:rsidR="00F15E79" w:rsidRPr="00942526" w:rsidRDefault="00F15E79" w:rsidP="00373DFF">
      <w:pPr>
        <w:suppressAutoHyphens/>
        <w:ind w:firstLine="709"/>
        <w:jc w:val="both"/>
        <w:rPr>
          <w:sz w:val="28"/>
          <w:szCs w:val="28"/>
        </w:rPr>
      </w:pPr>
      <w:r w:rsidRPr="00942526">
        <w:rPr>
          <w:sz w:val="28"/>
          <w:szCs w:val="28"/>
        </w:rPr>
        <w:t xml:space="preserve">3.8.2. Информация о фактических объемах и перспективах использования лесов в строительстве и эксплуатации водохранилищ и иных искусственных водных объектах, а также гидротехнических сооружений, морских портов, морских терминалах, речных портов, причалов. </w:t>
      </w:r>
    </w:p>
    <w:p w:rsidR="00F15E79" w:rsidRPr="00942526" w:rsidRDefault="00F15E79" w:rsidP="00373DFF">
      <w:pPr>
        <w:suppressAutoHyphens/>
        <w:ind w:firstLine="709"/>
        <w:jc w:val="both"/>
        <w:rPr>
          <w:sz w:val="28"/>
          <w:szCs w:val="28"/>
        </w:rPr>
      </w:pPr>
      <w:r w:rsidRPr="00942526">
        <w:rPr>
          <w:sz w:val="28"/>
          <w:szCs w:val="28"/>
        </w:rPr>
        <w:t xml:space="preserve">Использование лесных участков для строительства и эксплуатации водохранилищ и иных искусственных водных объектов, </w:t>
      </w:r>
      <w:r w:rsidR="00A167EA" w:rsidRPr="00A167EA">
        <w:rPr>
          <w:sz w:val="28"/>
          <w:szCs w:val="28"/>
        </w:rPr>
        <w:t>создани</w:t>
      </w:r>
      <w:r w:rsidR="00A167EA">
        <w:rPr>
          <w:sz w:val="28"/>
          <w:szCs w:val="28"/>
        </w:rPr>
        <w:t>я</w:t>
      </w:r>
      <w:r w:rsidR="00A167EA" w:rsidRPr="00A167EA">
        <w:rPr>
          <w:sz w:val="28"/>
          <w:szCs w:val="28"/>
        </w:rPr>
        <w:t xml:space="preserve"> и расширени</w:t>
      </w:r>
      <w:r w:rsidR="00A167EA">
        <w:rPr>
          <w:sz w:val="28"/>
          <w:szCs w:val="28"/>
        </w:rPr>
        <w:t>я</w:t>
      </w:r>
      <w:r w:rsidR="00A167EA" w:rsidRPr="00A167EA">
        <w:rPr>
          <w:sz w:val="28"/>
          <w:szCs w:val="28"/>
        </w:rPr>
        <w:t xml:space="preserve"> морских и речных портов, строительств</w:t>
      </w:r>
      <w:r w:rsidR="00A167EA">
        <w:rPr>
          <w:sz w:val="28"/>
          <w:szCs w:val="28"/>
        </w:rPr>
        <w:t>а</w:t>
      </w:r>
      <w:r w:rsidR="00A167EA" w:rsidRPr="00A167EA">
        <w:rPr>
          <w:sz w:val="28"/>
          <w:szCs w:val="28"/>
        </w:rPr>
        <w:t>, реконструкци</w:t>
      </w:r>
      <w:r w:rsidR="00A167EA">
        <w:rPr>
          <w:sz w:val="28"/>
          <w:szCs w:val="28"/>
        </w:rPr>
        <w:t>и</w:t>
      </w:r>
      <w:r w:rsidR="00A167EA" w:rsidRPr="00A167EA">
        <w:rPr>
          <w:sz w:val="28"/>
          <w:szCs w:val="28"/>
        </w:rPr>
        <w:t xml:space="preserve"> и эксплуатаци</w:t>
      </w:r>
      <w:r w:rsidR="00A167EA">
        <w:rPr>
          <w:sz w:val="28"/>
          <w:szCs w:val="28"/>
        </w:rPr>
        <w:t>и</w:t>
      </w:r>
      <w:r w:rsidR="00A167EA" w:rsidRPr="00A167EA">
        <w:rPr>
          <w:sz w:val="28"/>
          <w:szCs w:val="28"/>
        </w:rPr>
        <w:t xml:space="preserve"> гидротехнических сооружений</w:t>
      </w:r>
      <w:r w:rsidRPr="00942526">
        <w:rPr>
          <w:sz w:val="28"/>
          <w:szCs w:val="28"/>
        </w:rPr>
        <w:t xml:space="preserve"> планируется на уровне базового периода</w:t>
      </w:r>
      <w:r w:rsidR="00623311" w:rsidRPr="00942526">
        <w:rPr>
          <w:sz w:val="28"/>
          <w:szCs w:val="28"/>
        </w:rPr>
        <w:t xml:space="preserve"> </w:t>
      </w:r>
      <w:r w:rsidR="00623311" w:rsidRPr="00217B15">
        <w:rPr>
          <w:sz w:val="28"/>
          <w:szCs w:val="28"/>
        </w:rPr>
        <w:t>(Приложени</w:t>
      </w:r>
      <w:r w:rsidR="00C87635" w:rsidRPr="00217B15">
        <w:rPr>
          <w:sz w:val="28"/>
          <w:szCs w:val="28"/>
        </w:rPr>
        <w:t>я</w:t>
      </w:r>
      <w:r w:rsidR="00623311" w:rsidRPr="00217B15">
        <w:rPr>
          <w:sz w:val="28"/>
          <w:szCs w:val="28"/>
        </w:rPr>
        <w:t xml:space="preserve"> 22, 23</w:t>
      </w:r>
      <w:r w:rsidR="00C87635" w:rsidRPr="00942526">
        <w:rPr>
          <w:sz w:val="28"/>
          <w:szCs w:val="28"/>
        </w:rPr>
        <w:t xml:space="preserve"> к Лесному плану</w:t>
      </w:r>
      <w:r w:rsidR="00623311" w:rsidRPr="00942526">
        <w:rPr>
          <w:sz w:val="28"/>
          <w:szCs w:val="28"/>
        </w:rPr>
        <w:t>)</w:t>
      </w:r>
      <w:r w:rsidRPr="00942526">
        <w:rPr>
          <w:sz w:val="28"/>
          <w:szCs w:val="28"/>
        </w:rPr>
        <w:t>.</w:t>
      </w:r>
    </w:p>
    <w:p w:rsidR="00D231CB" w:rsidRPr="002D3154" w:rsidRDefault="00D231CB" w:rsidP="00373DFF">
      <w:pPr>
        <w:suppressAutoHyphens/>
        <w:ind w:firstLine="709"/>
        <w:jc w:val="both"/>
        <w:rPr>
          <w:sz w:val="28"/>
          <w:szCs w:val="28"/>
        </w:rPr>
      </w:pPr>
      <w:r w:rsidRPr="002D3154">
        <w:rPr>
          <w:sz w:val="28"/>
          <w:szCs w:val="28"/>
        </w:rPr>
        <w:t>3.9. Информация об оценке потенциала лесов для иных видов использования лесов</w:t>
      </w:r>
      <w:r w:rsidR="002D3154">
        <w:rPr>
          <w:sz w:val="28"/>
          <w:szCs w:val="28"/>
        </w:rPr>
        <w:t>.</w:t>
      </w:r>
    </w:p>
    <w:p w:rsidR="005C0311" w:rsidRPr="00942526" w:rsidRDefault="00A61BF2" w:rsidP="00373DFF">
      <w:pPr>
        <w:suppressAutoHyphens/>
        <w:ind w:firstLine="709"/>
        <w:jc w:val="both"/>
        <w:rPr>
          <w:sz w:val="28"/>
          <w:szCs w:val="28"/>
        </w:rPr>
      </w:pPr>
      <w:r w:rsidRPr="00942526">
        <w:rPr>
          <w:sz w:val="28"/>
          <w:szCs w:val="28"/>
        </w:rPr>
        <w:t xml:space="preserve">3.9.1. </w:t>
      </w:r>
      <w:r w:rsidR="00D231CB" w:rsidRPr="00942526">
        <w:rPr>
          <w:sz w:val="28"/>
          <w:szCs w:val="28"/>
        </w:rPr>
        <w:t>Осуществление научно-исследовательской деятельности</w:t>
      </w:r>
      <w:r w:rsidR="00306E80">
        <w:rPr>
          <w:sz w:val="28"/>
          <w:szCs w:val="28"/>
        </w:rPr>
        <w:t>, образовательной деятельности п</w:t>
      </w:r>
      <w:r w:rsidR="00D231CB" w:rsidRPr="00942526">
        <w:rPr>
          <w:sz w:val="28"/>
          <w:szCs w:val="28"/>
        </w:rPr>
        <w:t xml:space="preserve">ланируется исключительно на основании предоставления права постоянного (бессрочного) пользования. В таблице </w:t>
      </w:r>
      <w:r w:rsidR="00984B08" w:rsidRPr="00942526">
        <w:rPr>
          <w:sz w:val="28"/>
          <w:szCs w:val="28"/>
        </w:rPr>
        <w:t>2</w:t>
      </w:r>
      <w:r w:rsidR="00AD21AC" w:rsidRPr="00942526">
        <w:rPr>
          <w:sz w:val="28"/>
          <w:szCs w:val="28"/>
        </w:rPr>
        <w:t>1</w:t>
      </w:r>
      <w:r w:rsidR="00D231CB" w:rsidRPr="00942526">
        <w:rPr>
          <w:sz w:val="28"/>
          <w:szCs w:val="28"/>
        </w:rPr>
        <w:t xml:space="preserve"> приведены сведения об использовании лесных участков по осуществлению научно-исследовательской деятельности, образовательной деятельности, предоставленных в аренду, постоянное (бессрочное) пользование, безвозмездное пользование по Камчатскому краю</w:t>
      </w:r>
      <w:r w:rsidR="003A793B" w:rsidRPr="00942526">
        <w:rPr>
          <w:sz w:val="28"/>
          <w:szCs w:val="28"/>
        </w:rPr>
        <w:t>.</w:t>
      </w:r>
    </w:p>
    <w:p w:rsidR="002D3154" w:rsidRDefault="00115F90" w:rsidP="00373DFF">
      <w:pPr>
        <w:suppressAutoHyphens/>
        <w:jc w:val="right"/>
        <w:rPr>
          <w:sz w:val="28"/>
          <w:szCs w:val="28"/>
        </w:rPr>
      </w:pPr>
      <w:r w:rsidRPr="00942526">
        <w:rPr>
          <w:sz w:val="28"/>
          <w:szCs w:val="28"/>
        </w:rPr>
        <w:t>Таблица 2</w:t>
      </w:r>
      <w:r w:rsidR="00AD21AC" w:rsidRPr="00942526">
        <w:rPr>
          <w:sz w:val="28"/>
          <w:szCs w:val="28"/>
        </w:rPr>
        <w:t>1</w:t>
      </w:r>
    </w:p>
    <w:p w:rsidR="00115F90" w:rsidRDefault="00115F90" w:rsidP="00373DFF">
      <w:pPr>
        <w:suppressAutoHyphens/>
        <w:spacing w:after="240"/>
        <w:jc w:val="center"/>
        <w:rPr>
          <w:sz w:val="28"/>
          <w:szCs w:val="28"/>
        </w:rPr>
      </w:pPr>
      <w:r w:rsidRPr="00942526">
        <w:rPr>
          <w:sz w:val="28"/>
          <w:szCs w:val="28"/>
        </w:rPr>
        <w:t>Сведения об использовании лесных участков по осуществлению научно-исследовательской деятельности, образовательной деятельности, предоставленных в постоянное (бессрочное) пользование по Камчатскому краю</w:t>
      </w:r>
    </w:p>
    <w:tbl>
      <w:tblPr>
        <w:tblStyle w:val="a3"/>
        <w:tblW w:w="9809" w:type="dxa"/>
        <w:tblInd w:w="108" w:type="dxa"/>
        <w:tblBorders>
          <w:bottom w:val="none" w:sz="0" w:space="0" w:color="auto"/>
        </w:tblBorders>
        <w:tblLayout w:type="fixed"/>
        <w:tblLook w:val="04A0" w:firstRow="1" w:lastRow="0" w:firstColumn="1" w:lastColumn="0" w:noHBand="0" w:noVBand="1"/>
      </w:tblPr>
      <w:tblGrid>
        <w:gridCol w:w="596"/>
        <w:gridCol w:w="851"/>
        <w:gridCol w:w="4677"/>
        <w:gridCol w:w="2835"/>
        <w:gridCol w:w="850"/>
      </w:tblGrid>
      <w:tr w:rsidR="00A167EA" w:rsidRPr="00A61BF2" w:rsidTr="00A167EA">
        <w:tc>
          <w:tcPr>
            <w:tcW w:w="596" w:type="dxa"/>
          </w:tcPr>
          <w:p w:rsidR="00A167EA" w:rsidRPr="00A61BF2" w:rsidRDefault="00A167EA" w:rsidP="00373DFF">
            <w:pPr>
              <w:suppressAutoHyphens/>
              <w:ind w:left="-108" w:right="-108"/>
              <w:jc w:val="center"/>
              <w:rPr>
                <w:sz w:val="20"/>
                <w:szCs w:val="20"/>
              </w:rPr>
            </w:pPr>
          </w:p>
        </w:tc>
        <w:tc>
          <w:tcPr>
            <w:tcW w:w="851" w:type="dxa"/>
            <w:vAlign w:val="center"/>
          </w:tcPr>
          <w:p w:rsidR="00A167EA" w:rsidRPr="00A61BF2" w:rsidRDefault="00A167EA" w:rsidP="00373DFF">
            <w:pPr>
              <w:suppressAutoHyphens/>
              <w:ind w:left="-108" w:right="-108"/>
              <w:jc w:val="center"/>
              <w:rPr>
                <w:sz w:val="20"/>
                <w:szCs w:val="20"/>
              </w:rPr>
            </w:pPr>
            <w:r w:rsidRPr="00A61BF2">
              <w:rPr>
                <w:sz w:val="20"/>
                <w:szCs w:val="20"/>
              </w:rPr>
              <w:t>№ договора/ решения</w:t>
            </w:r>
          </w:p>
        </w:tc>
        <w:tc>
          <w:tcPr>
            <w:tcW w:w="4677" w:type="dxa"/>
            <w:vAlign w:val="center"/>
          </w:tcPr>
          <w:p w:rsidR="00A167EA" w:rsidRPr="00A61BF2" w:rsidRDefault="00A167EA" w:rsidP="00373DFF">
            <w:pPr>
              <w:suppressAutoHyphens/>
              <w:jc w:val="center"/>
              <w:rPr>
                <w:sz w:val="20"/>
                <w:szCs w:val="20"/>
              </w:rPr>
            </w:pPr>
            <w:r w:rsidRPr="00A61BF2">
              <w:rPr>
                <w:sz w:val="20"/>
                <w:szCs w:val="20"/>
              </w:rPr>
              <w:t>Наименование лесопользования</w:t>
            </w:r>
          </w:p>
        </w:tc>
        <w:tc>
          <w:tcPr>
            <w:tcW w:w="2835" w:type="dxa"/>
            <w:vAlign w:val="center"/>
          </w:tcPr>
          <w:p w:rsidR="00A167EA" w:rsidRPr="00A61BF2" w:rsidRDefault="00A167EA" w:rsidP="00373DFF">
            <w:pPr>
              <w:suppressAutoHyphens/>
              <w:ind w:left="-108" w:right="-108" w:hanging="28"/>
              <w:jc w:val="center"/>
              <w:rPr>
                <w:sz w:val="20"/>
                <w:szCs w:val="20"/>
              </w:rPr>
            </w:pPr>
            <w:r w:rsidRPr="00A61BF2">
              <w:rPr>
                <w:sz w:val="20"/>
                <w:szCs w:val="20"/>
              </w:rPr>
              <w:t>№ государственной регистрации/договора решения</w:t>
            </w:r>
          </w:p>
        </w:tc>
        <w:tc>
          <w:tcPr>
            <w:tcW w:w="850" w:type="dxa"/>
            <w:vAlign w:val="center"/>
          </w:tcPr>
          <w:p w:rsidR="00A167EA" w:rsidRPr="00A61BF2" w:rsidRDefault="00A167EA" w:rsidP="00373DFF">
            <w:pPr>
              <w:suppressAutoHyphens/>
              <w:ind w:left="-108" w:right="-108"/>
              <w:jc w:val="center"/>
              <w:rPr>
                <w:sz w:val="20"/>
                <w:szCs w:val="20"/>
              </w:rPr>
            </w:pPr>
            <w:r w:rsidRPr="00A61BF2">
              <w:rPr>
                <w:sz w:val="20"/>
                <w:szCs w:val="20"/>
              </w:rPr>
              <w:t>Площадь участка, га</w:t>
            </w:r>
          </w:p>
        </w:tc>
      </w:tr>
    </w:tbl>
    <w:p w:rsidR="00306E80" w:rsidRPr="00306E80" w:rsidRDefault="00306E80" w:rsidP="00373DFF">
      <w:pPr>
        <w:suppressAutoHyphens/>
        <w:jc w:val="center"/>
        <w:rPr>
          <w:sz w:val="2"/>
          <w:szCs w:val="2"/>
        </w:rPr>
      </w:pPr>
    </w:p>
    <w:tbl>
      <w:tblPr>
        <w:tblStyle w:val="a3"/>
        <w:tblW w:w="9809" w:type="dxa"/>
        <w:tblInd w:w="108" w:type="dxa"/>
        <w:tblLayout w:type="fixed"/>
        <w:tblLook w:val="04A0" w:firstRow="1" w:lastRow="0" w:firstColumn="1" w:lastColumn="0" w:noHBand="0" w:noVBand="1"/>
      </w:tblPr>
      <w:tblGrid>
        <w:gridCol w:w="596"/>
        <w:gridCol w:w="851"/>
        <w:gridCol w:w="4677"/>
        <w:gridCol w:w="2835"/>
        <w:gridCol w:w="850"/>
      </w:tblGrid>
      <w:tr w:rsidR="00A167EA" w:rsidRPr="00A61BF2" w:rsidTr="006C6231">
        <w:trPr>
          <w:tblHeader/>
        </w:trPr>
        <w:tc>
          <w:tcPr>
            <w:tcW w:w="596" w:type="dxa"/>
            <w:vAlign w:val="center"/>
          </w:tcPr>
          <w:p w:rsidR="00A167EA" w:rsidRPr="00A61BF2" w:rsidRDefault="00A167EA" w:rsidP="00373DFF">
            <w:pPr>
              <w:suppressAutoHyphens/>
              <w:ind w:left="-108" w:right="-108"/>
              <w:jc w:val="center"/>
              <w:rPr>
                <w:sz w:val="20"/>
                <w:szCs w:val="20"/>
              </w:rPr>
            </w:pPr>
            <w:r>
              <w:rPr>
                <w:sz w:val="20"/>
                <w:szCs w:val="20"/>
              </w:rPr>
              <w:t>1</w:t>
            </w:r>
          </w:p>
        </w:tc>
        <w:tc>
          <w:tcPr>
            <w:tcW w:w="851" w:type="dxa"/>
            <w:vAlign w:val="center"/>
          </w:tcPr>
          <w:p w:rsidR="00A167EA" w:rsidRPr="00A61BF2" w:rsidRDefault="00A167EA" w:rsidP="00373DFF">
            <w:pPr>
              <w:suppressAutoHyphens/>
              <w:jc w:val="center"/>
              <w:rPr>
                <w:sz w:val="20"/>
                <w:szCs w:val="20"/>
              </w:rPr>
            </w:pPr>
            <w:r>
              <w:rPr>
                <w:sz w:val="20"/>
                <w:szCs w:val="20"/>
              </w:rPr>
              <w:t>2</w:t>
            </w:r>
          </w:p>
        </w:tc>
        <w:tc>
          <w:tcPr>
            <w:tcW w:w="4677" w:type="dxa"/>
            <w:vAlign w:val="center"/>
          </w:tcPr>
          <w:p w:rsidR="00A167EA" w:rsidRPr="00A61BF2" w:rsidRDefault="00A167EA" w:rsidP="00373DFF">
            <w:pPr>
              <w:suppressAutoHyphens/>
              <w:ind w:left="-108" w:right="-108" w:hanging="28"/>
              <w:jc w:val="center"/>
              <w:rPr>
                <w:sz w:val="20"/>
                <w:szCs w:val="20"/>
              </w:rPr>
            </w:pPr>
            <w:r>
              <w:rPr>
                <w:sz w:val="20"/>
                <w:szCs w:val="20"/>
              </w:rPr>
              <w:t>3</w:t>
            </w:r>
          </w:p>
        </w:tc>
        <w:tc>
          <w:tcPr>
            <w:tcW w:w="2835" w:type="dxa"/>
            <w:vAlign w:val="center"/>
          </w:tcPr>
          <w:p w:rsidR="00A167EA" w:rsidRPr="00A61BF2" w:rsidRDefault="00A167EA" w:rsidP="00373DFF">
            <w:pPr>
              <w:suppressAutoHyphens/>
              <w:ind w:left="-108" w:right="-108"/>
              <w:jc w:val="center"/>
              <w:rPr>
                <w:sz w:val="20"/>
                <w:szCs w:val="20"/>
              </w:rPr>
            </w:pPr>
            <w:r>
              <w:rPr>
                <w:sz w:val="20"/>
                <w:szCs w:val="20"/>
              </w:rPr>
              <w:t>4</w:t>
            </w:r>
          </w:p>
        </w:tc>
        <w:tc>
          <w:tcPr>
            <w:tcW w:w="850" w:type="dxa"/>
            <w:vAlign w:val="center"/>
          </w:tcPr>
          <w:p w:rsidR="00A167EA" w:rsidRPr="00A61BF2" w:rsidRDefault="00A167EA" w:rsidP="00373DFF">
            <w:pPr>
              <w:suppressAutoHyphens/>
              <w:ind w:left="-108" w:right="-108"/>
              <w:jc w:val="center"/>
              <w:rPr>
                <w:sz w:val="20"/>
                <w:szCs w:val="20"/>
              </w:rPr>
            </w:pPr>
            <w:r>
              <w:rPr>
                <w:sz w:val="20"/>
                <w:szCs w:val="20"/>
              </w:rPr>
              <w:t>5</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1.</w:t>
            </w:r>
          </w:p>
        </w:tc>
        <w:tc>
          <w:tcPr>
            <w:tcW w:w="9213" w:type="dxa"/>
            <w:gridSpan w:val="4"/>
            <w:vAlign w:val="center"/>
          </w:tcPr>
          <w:p w:rsidR="00A167EA" w:rsidRPr="00A61BF2" w:rsidRDefault="00A167EA" w:rsidP="00373DFF">
            <w:pPr>
              <w:suppressAutoHyphens/>
              <w:jc w:val="center"/>
              <w:rPr>
                <w:sz w:val="20"/>
                <w:szCs w:val="20"/>
              </w:rPr>
            </w:pPr>
            <w:r w:rsidRPr="00A61BF2">
              <w:rPr>
                <w:sz w:val="20"/>
                <w:szCs w:val="20"/>
              </w:rPr>
              <w:t>Атласовское</w:t>
            </w:r>
          </w:p>
        </w:tc>
      </w:tr>
      <w:tr w:rsidR="00A167EA" w:rsidRPr="00A61BF2" w:rsidTr="00A167EA">
        <w:trPr>
          <w:trHeight w:val="148"/>
        </w:trPr>
        <w:tc>
          <w:tcPr>
            <w:tcW w:w="596" w:type="dxa"/>
          </w:tcPr>
          <w:p w:rsidR="00A167EA" w:rsidRPr="00A61BF2" w:rsidRDefault="00A167EA" w:rsidP="00373DFF">
            <w:pPr>
              <w:suppressAutoHyphens/>
              <w:jc w:val="center"/>
              <w:rPr>
                <w:sz w:val="20"/>
                <w:szCs w:val="20"/>
              </w:rPr>
            </w:pPr>
            <w:r>
              <w:rPr>
                <w:sz w:val="20"/>
                <w:szCs w:val="20"/>
              </w:rPr>
              <w:t>1.1.</w:t>
            </w:r>
          </w:p>
        </w:tc>
        <w:tc>
          <w:tcPr>
            <w:tcW w:w="851" w:type="dxa"/>
            <w:vAlign w:val="center"/>
          </w:tcPr>
          <w:p w:rsidR="00A167EA" w:rsidRPr="00A61BF2" w:rsidRDefault="00A167EA" w:rsidP="00373DFF">
            <w:pPr>
              <w:suppressAutoHyphens/>
              <w:jc w:val="center"/>
              <w:rPr>
                <w:sz w:val="20"/>
                <w:szCs w:val="20"/>
              </w:rPr>
            </w:pPr>
            <w:r w:rsidRPr="00A61BF2">
              <w:rPr>
                <w:sz w:val="20"/>
                <w:szCs w:val="20"/>
              </w:rPr>
              <w:t>136-пр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«Кроноцкий государственный природный биосферный заповедник»</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41-41-01/020/2013-813</w:t>
            </w:r>
          </w:p>
        </w:tc>
        <w:tc>
          <w:tcPr>
            <w:tcW w:w="850" w:type="dxa"/>
            <w:vAlign w:val="center"/>
          </w:tcPr>
          <w:p w:rsidR="00A167EA" w:rsidRPr="00A61BF2" w:rsidRDefault="00A167EA" w:rsidP="00373DFF">
            <w:pPr>
              <w:suppressAutoHyphens/>
              <w:jc w:val="center"/>
              <w:rPr>
                <w:sz w:val="20"/>
                <w:szCs w:val="20"/>
              </w:rPr>
            </w:pPr>
            <w:r w:rsidRPr="00A61BF2">
              <w:rPr>
                <w:sz w:val="20"/>
                <w:szCs w:val="20"/>
              </w:rPr>
              <w:t>1,4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1.2.</w:t>
            </w:r>
          </w:p>
        </w:tc>
        <w:tc>
          <w:tcPr>
            <w:tcW w:w="851" w:type="dxa"/>
            <w:vAlign w:val="center"/>
          </w:tcPr>
          <w:p w:rsidR="00A167EA" w:rsidRPr="00A61BF2" w:rsidRDefault="00A167EA" w:rsidP="00373DFF">
            <w:pPr>
              <w:suppressAutoHyphens/>
              <w:jc w:val="center"/>
              <w:rPr>
                <w:sz w:val="20"/>
                <w:szCs w:val="20"/>
              </w:rPr>
            </w:pPr>
            <w:r w:rsidRPr="00A61BF2">
              <w:rPr>
                <w:sz w:val="20"/>
                <w:szCs w:val="20"/>
              </w:rPr>
              <w:t>229-п</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управление по гидрометеорологии и мониторингу окружающей среды»</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41-41—01/057/2011-263</w:t>
            </w:r>
          </w:p>
        </w:tc>
        <w:tc>
          <w:tcPr>
            <w:tcW w:w="850" w:type="dxa"/>
            <w:vAlign w:val="center"/>
          </w:tcPr>
          <w:p w:rsidR="00A167EA" w:rsidRPr="00A61BF2" w:rsidRDefault="00A167EA" w:rsidP="00373DFF">
            <w:pPr>
              <w:suppressAutoHyphens/>
              <w:jc w:val="center"/>
              <w:rPr>
                <w:sz w:val="20"/>
                <w:szCs w:val="20"/>
              </w:rPr>
            </w:pPr>
            <w:r w:rsidRPr="00A61BF2">
              <w:rPr>
                <w:sz w:val="20"/>
                <w:szCs w:val="20"/>
              </w:rPr>
              <w:t>3,74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1.3.</w:t>
            </w:r>
          </w:p>
        </w:tc>
        <w:tc>
          <w:tcPr>
            <w:tcW w:w="851" w:type="dxa"/>
            <w:vAlign w:val="center"/>
          </w:tcPr>
          <w:p w:rsidR="00A167EA" w:rsidRPr="00A61BF2" w:rsidRDefault="00A167EA" w:rsidP="00373DFF">
            <w:pPr>
              <w:suppressAutoHyphens/>
              <w:jc w:val="center"/>
              <w:rPr>
                <w:sz w:val="20"/>
                <w:szCs w:val="20"/>
              </w:rPr>
            </w:pPr>
            <w:r w:rsidRPr="00A61BF2">
              <w:rPr>
                <w:sz w:val="20"/>
                <w:szCs w:val="20"/>
              </w:rPr>
              <w:t>37-пр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Институт вулканологии и сейсмологии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41-41-01/025/2009-892</w:t>
            </w:r>
          </w:p>
        </w:tc>
        <w:tc>
          <w:tcPr>
            <w:tcW w:w="850" w:type="dxa"/>
            <w:vAlign w:val="center"/>
          </w:tcPr>
          <w:p w:rsidR="00A167EA" w:rsidRPr="00A61BF2" w:rsidRDefault="00A167EA" w:rsidP="00373DFF">
            <w:pPr>
              <w:suppressAutoHyphens/>
              <w:jc w:val="center"/>
              <w:rPr>
                <w:sz w:val="20"/>
                <w:szCs w:val="20"/>
              </w:rPr>
            </w:pPr>
            <w:r w:rsidRPr="00A61BF2">
              <w:rPr>
                <w:sz w:val="20"/>
                <w:szCs w:val="20"/>
              </w:rPr>
              <w:t>0,7</w:t>
            </w:r>
          </w:p>
        </w:tc>
      </w:tr>
      <w:tr w:rsidR="00A167EA" w:rsidRPr="00A61BF2" w:rsidTr="00A167EA">
        <w:tc>
          <w:tcPr>
            <w:tcW w:w="596" w:type="dxa"/>
          </w:tcPr>
          <w:p w:rsidR="00A167EA" w:rsidRPr="00A61BF2" w:rsidRDefault="00A167EA" w:rsidP="00373DFF">
            <w:pPr>
              <w:suppressAutoHyphens/>
              <w:ind w:right="-108" w:hanging="108"/>
              <w:jc w:val="center"/>
              <w:rPr>
                <w:sz w:val="20"/>
                <w:szCs w:val="20"/>
              </w:rPr>
            </w:pPr>
            <w:r>
              <w:rPr>
                <w:sz w:val="20"/>
                <w:szCs w:val="20"/>
              </w:rPr>
              <w:t>2.</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Быстринское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2.1.</w:t>
            </w:r>
          </w:p>
        </w:tc>
        <w:tc>
          <w:tcPr>
            <w:tcW w:w="851" w:type="dxa"/>
            <w:vAlign w:val="center"/>
          </w:tcPr>
          <w:p w:rsidR="00A167EA" w:rsidRPr="00A61BF2" w:rsidRDefault="00A167EA" w:rsidP="00373DFF">
            <w:pPr>
              <w:suppressAutoHyphens/>
              <w:jc w:val="center"/>
              <w:rPr>
                <w:sz w:val="20"/>
                <w:szCs w:val="20"/>
              </w:rPr>
            </w:pPr>
            <w:r w:rsidRPr="00A61BF2">
              <w:rPr>
                <w:sz w:val="20"/>
                <w:szCs w:val="20"/>
              </w:rPr>
              <w:t>228-пр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41-41-01/057/ 2011-262 № 41АВ 120566</w:t>
            </w:r>
          </w:p>
        </w:tc>
        <w:tc>
          <w:tcPr>
            <w:tcW w:w="850" w:type="dxa"/>
            <w:vAlign w:val="center"/>
          </w:tcPr>
          <w:p w:rsidR="00A167EA" w:rsidRPr="00A61BF2" w:rsidRDefault="00A167EA" w:rsidP="00373DFF">
            <w:pPr>
              <w:suppressAutoHyphens/>
              <w:jc w:val="center"/>
              <w:rPr>
                <w:sz w:val="20"/>
                <w:szCs w:val="20"/>
              </w:rPr>
            </w:pPr>
            <w:r w:rsidRPr="00A61BF2">
              <w:rPr>
                <w:sz w:val="20"/>
                <w:szCs w:val="20"/>
              </w:rPr>
              <w:t>0,4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2.2.</w:t>
            </w:r>
          </w:p>
        </w:tc>
        <w:tc>
          <w:tcPr>
            <w:tcW w:w="851" w:type="dxa"/>
            <w:vAlign w:val="center"/>
          </w:tcPr>
          <w:p w:rsidR="00A167EA" w:rsidRPr="00A61BF2" w:rsidRDefault="00A167EA" w:rsidP="00373DFF">
            <w:pPr>
              <w:suppressAutoHyphens/>
              <w:jc w:val="center"/>
              <w:rPr>
                <w:sz w:val="20"/>
                <w:szCs w:val="20"/>
              </w:rPr>
            </w:pPr>
            <w:r w:rsidRPr="00A61BF2">
              <w:rPr>
                <w:sz w:val="20"/>
                <w:szCs w:val="20"/>
              </w:rPr>
              <w:t>136-пр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«Кроноцкий государственный природный биосферный заповедник»</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41-41-01/020/2013/813</w:t>
            </w:r>
          </w:p>
        </w:tc>
        <w:tc>
          <w:tcPr>
            <w:tcW w:w="850" w:type="dxa"/>
            <w:vAlign w:val="center"/>
          </w:tcPr>
          <w:p w:rsidR="00A167EA" w:rsidRPr="00A61BF2" w:rsidRDefault="00A167EA" w:rsidP="00373DFF">
            <w:pPr>
              <w:suppressAutoHyphens/>
              <w:jc w:val="center"/>
              <w:rPr>
                <w:sz w:val="20"/>
                <w:szCs w:val="20"/>
              </w:rPr>
            </w:pPr>
            <w:r w:rsidRPr="00A61BF2">
              <w:rPr>
                <w:sz w:val="20"/>
                <w:szCs w:val="20"/>
              </w:rPr>
              <w:t>1,4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2.3.</w:t>
            </w:r>
          </w:p>
        </w:tc>
        <w:tc>
          <w:tcPr>
            <w:tcW w:w="851" w:type="dxa"/>
            <w:vAlign w:val="center"/>
          </w:tcPr>
          <w:p w:rsidR="00A167EA" w:rsidRPr="00A61BF2" w:rsidRDefault="00A167EA" w:rsidP="00373DFF">
            <w:pPr>
              <w:suppressAutoHyphens/>
              <w:jc w:val="center"/>
              <w:rPr>
                <w:sz w:val="20"/>
                <w:szCs w:val="20"/>
              </w:rPr>
            </w:pPr>
            <w:r w:rsidRPr="00A61BF2">
              <w:rPr>
                <w:sz w:val="20"/>
                <w:szCs w:val="20"/>
              </w:rPr>
              <w:t>229-п</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управление по гидрометеорологии и мониторингу окружающей среды»</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41-41-01/057/2011-263</w:t>
            </w:r>
          </w:p>
        </w:tc>
        <w:tc>
          <w:tcPr>
            <w:tcW w:w="850" w:type="dxa"/>
            <w:vAlign w:val="center"/>
          </w:tcPr>
          <w:p w:rsidR="00A167EA" w:rsidRPr="00A61BF2" w:rsidRDefault="00A167EA" w:rsidP="00373DFF">
            <w:pPr>
              <w:suppressAutoHyphens/>
              <w:jc w:val="center"/>
              <w:rPr>
                <w:sz w:val="20"/>
                <w:szCs w:val="20"/>
              </w:rPr>
            </w:pPr>
            <w:r w:rsidRPr="00A61BF2">
              <w:rPr>
                <w:sz w:val="20"/>
                <w:szCs w:val="20"/>
              </w:rPr>
              <w:t>3,74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2.4.</w:t>
            </w:r>
          </w:p>
        </w:tc>
        <w:tc>
          <w:tcPr>
            <w:tcW w:w="851" w:type="dxa"/>
            <w:vAlign w:val="center"/>
          </w:tcPr>
          <w:p w:rsidR="00A167EA" w:rsidRPr="00A61BF2" w:rsidRDefault="00A167EA" w:rsidP="00373DFF">
            <w:pPr>
              <w:suppressAutoHyphens/>
              <w:jc w:val="center"/>
              <w:rPr>
                <w:sz w:val="20"/>
                <w:szCs w:val="20"/>
              </w:rPr>
            </w:pPr>
            <w:r w:rsidRPr="00A61BF2">
              <w:rPr>
                <w:sz w:val="20"/>
                <w:szCs w:val="20"/>
              </w:rPr>
              <w:t>37-пр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Институт вулканологии и сейсмологии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41-41-01/025/2009-892</w:t>
            </w:r>
          </w:p>
        </w:tc>
        <w:tc>
          <w:tcPr>
            <w:tcW w:w="850" w:type="dxa"/>
            <w:vAlign w:val="center"/>
          </w:tcPr>
          <w:p w:rsidR="00A167EA" w:rsidRPr="00A61BF2" w:rsidRDefault="00A167EA" w:rsidP="00373DFF">
            <w:pPr>
              <w:suppressAutoHyphens/>
              <w:jc w:val="center"/>
              <w:rPr>
                <w:sz w:val="20"/>
                <w:szCs w:val="20"/>
              </w:rPr>
            </w:pPr>
            <w:r w:rsidRPr="00A61BF2">
              <w:rPr>
                <w:sz w:val="20"/>
                <w:szCs w:val="20"/>
              </w:rPr>
              <w:t>0,7</w:t>
            </w:r>
          </w:p>
        </w:tc>
      </w:tr>
      <w:tr w:rsidR="00A167EA" w:rsidRPr="00A61BF2" w:rsidTr="00A167EA">
        <w:tc>
          <w:tcPr>
            <w:tcW w:w="596" w:type="dxa"/>
          </w:tcPr>
          <w:p w:rsidR="00A167EA" w:rsidRPr="00A61BF2" w:rsidRDefault="00A167EA" w:rsidP="00373DFF">
            <w:pPr>
              <w:suppressAutoHyphens/>
              <w:ind w:right="-108" w:hanging="108"/>
              <w:jc w:val="center"/>
              <w:rPr>
                <w:sz w:val="20"/>
                <w:szCs w:val="20"/>
              </w:rPr>
            </w:pPr>
            <w:r>
              <w:rPr>
                <w:sz w:val="20"/>
                <w:szCs w:val="20"/>
              </w:rPr>
              <w:t>3.</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Елизовское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3.1.</w:t>
            </w:r>
          </w:p>
        </w:tc>
        <w:tc>
          <w:tcPr>
            <w:tcW w:w="851" w:type="dxa"/>
            <w:vAlign w:val="center"/>
          </w:tcPr>
          <w:p w:rsidR="00A167EA" w:rsidRPr="00A61BF2" w:rsidRDefault="00A167EA" w:rsidP="00373DFF">
            <w:pPr>
              <w:suppressAutoHyphens/>
              <w:jc w:val="center"/>
              <w:rPr>
                <w:sz w:val="20"/>
                <w:szCs w:val="20"/>
              </w:rPr>
            </w:pPr>
            <w:r w:rsidRPr="00A61BF2">
              <w:rPr>
                <w:sz w:val="20"/>
                <w:szCs w:val="20"/>
              </w:rPr>
              <w:t>162-пр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Дирекция экспериментально-производственных заводов по воспроизводству и мониторингу анадромных</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41-41/01/016/2011-305</w:t>
            </w:r>
          </w:p>
        </w:tc>
        <w:tc>
          <w:tcPr>
            <w:tcW w:w="850" w:type="dxa"/>
            <w:vAlign w:val="center"/>
          </w:tcPr>
          <w:p w:rsidR="00A167EA" w:rsidRPr="00A61BF2" w:rsidRDefault="00A167EA" w:rsidP="00373DFF">
            <w:pPr>
              <w:suppressAutoHyphens/>
              <w:jc w:val="center"/>
              <w:rPr>
                <w:sz w:val="20"/>
                <w:szCs w:val="20"/>
              </w:rPr>
            </w:pPr>
            <w:r w:rsidRPr="00A61BF2">
              <w:rPr>
                <w:sz w:val="20"/>
                <w:szCs w:val="20"/>
              </w:rPr>
              <w:t>0,43</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3.2.</w:t>
            </w:r>
          </w:p>
        </w:tc>
        <w:tc>
          <w:tcPr>
            <w:tcW w:w="851" w:type="dxa"/>
            <w:vAlign w:val="center"/>
          </w:tcPr>
          <w:p w:rsidR="00A167EA" w:rsidRPr="00A61BF2" w:rsidRDefault="00A167EA" w:rsidP="00373DFF">
            <w:pPr>
              <w:suppressAutoHyphens/>
              <w:jc w:val="center"/>
              <w:rPr>
                <w:sz w:val="20"/>
                <w:szCs w:val="20"/>
              </w:rPr>
            </w:pPr>
            <w:r w:rsidRPr="00A61BF2">
              <w:rPr>
                <w:sz w:val="20"/>
                <w:szCs w:val="20"/>
              </w:rPr>
              <w:t>192-пр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41-41-01/043/2011-941</w:t>
            </w:r>
          </w:p>
        </w:tc>
        <w:tc>
          <w:tcPr>
            <w:tcW w:w="850" w:type="dxa"/>
            <w:vAlign w:val="center"/>
          </w:tcPr>
          <w:p w:rsidR="00A167EA" w:rsidRPr="00A61BF2" w:rsidRDefault="00A167EA" w:rsidP="00373DFF">
            <w:pPr>
              <w:suppressAutoHyphens/>
              <w:jc w:val="center"/>
              <w:rPr>
                <w:sz w:val="20"/>
                <w:szCs w:val="20"/>
              </w:rPr>
            </w:pPr>
            <w:r w:rsidRPr="00A61BF2">
              <w:rPr>
                <w:sz w:val="20"/>
                <w:szCs w:val="20"/>
              </w:rPr>
              <w:t>15,8</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lastRenderedPageBreak/>
              <w:t>3.3.</w:t>
            </w:r>
          </w:p>
        </w:tc>
        <w:tc>
          <w:tcPr>
            <w:tcW w:w="851" w:type="dxa"/>
            <w:vAlign w:val="center"/>
          </w:tcPr>
          <w:p w:rsidR="00A167EA" w:rsidRPr="00A61BF2" w:rsidRDefault="00A167EA" w:rsidP="00373DFF">
            <w:pPr>
              <w:suppressAutoHyphens/>
              <w:jc w:val="center"/>
              <w:rPr>
                <w:sz w:val="20"/>
                <w:szCs w:val="20"/>
              </w:rPr>
            </w:pPr>
            <w:r w:rsidRPr="00A61BF2">
              <w:rPr>
                <w:sz w:val="20"/>
                <w:szCs w:val="20"/>
              </w:rPr>
              <w:t>25</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Институт космофизических исследований и распространения радиоволн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41-41-02/013/2010-365</w:t>
            </w:r>
          </w:p>
        </w:tc>
        <w:tc>
          <w:tcPr>
            <w:tcW w:w="850" w:type="dxa"/>
            <w:vAlign w:val="center"/>
          </w:tcPr>
          <w:p w:rsidR="00A167EA" w:rsidRPr="00A61BF2" w:rsidRDefault="00A167EA" w:rsidP="00373DFF">
            <w:pPr>
              <w:suppressAutoHyphens/>
              <w:jc w:val="center"/>
              <w:rPr>
                <w:sz w:val="20"/>
                <w:szCs w:val="20"/>
              </w:rPr>
            </w:pPr>
            <w:r w:rsidRPr="00A61BF2">
              <w:rPr>
                <w:sz w:val="20"/>
                <w:szCs w:val="20"/>
              </w:rPr>
              <w:t>2,00</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3.4.</w:t>
            </w:r>
          </w:p>
        </w:tc>
        <w:tc>
          <w:tcPr>
            <w:tcW w:w="851" w:type="dxa"/>
            <w:vAlign w:val="center"/>
          </w:tcPr>
          <w:p w:rsidR="00A167EA" w:rsidRPr="00A61BF2" w:rsidRDefault="00A167EA" w:rsidP="00373DFF">
            <w:pPr>
              <w:suppressAutoHyphens/>
              <w:jc w:val="center"/>
              <w:rPr>
                <w:sz w:val="20"/>
                <w:szCs w:val="20"/>
              </w:rPr>
            </w:pPr>
            <w:r w:rsidRPr="00A61BF2">
              <w:rPr>
                <w:sz w:val="20"/>
                <w:szCs w:val="20"/>
              </w:rPr>
              <w:t>251-пр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«Кроноцкий государственный природный биосферный заповедник»</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41-41-02/002/2009-996</w:t>
            </w:r>
          </w:p>
        </w:tc>
        <w:tc>
          <w:tcPr>
            <w:tcW w:w="850" w:type="dxa"/>
            <w:vAlign w:val="center"/>
          </w:tcPr>
          <w:p w:rsidR="00A167EA" w:rsidRPr="00A61BF2" w:rsidRDefault="00A167EA" w:rsidP="00373DFF">
            <w:pPr>
              <w:suppressAutoHyphens/>
              <w:jc w:val="center"/>
              <w:rPr>
                <w:sz w:val="20"/>
                <w:szCs w:val="20"/>
              </w:rPr>
            </w:pPr>
            <w:r w:rsidRPr="00A61BF2">
              <w:rPr>
                <w:sz w:val="20"/>
                <w:szCs w:val="20"/>
              </w:rPr>
              <w:t>29,6</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3.5.</w:t>
            </w:r>
          </w:p>
        </w:tc>
        <w:tc>
          <w:tcPr>
            <w:tcW w:w="851" w:type="dxa"/>
            <w:vAlign w:val="center"/>
          </w:tcPr>
          <w:p w:rsidR="00A167EA" w:rsidRPr="00A61BF2" w:rsidRDefault="00A167EA" w:rsidP="00373DFF">
            <w:pPr>
              <w:suppressAutoHyphens/>
              <w:jc w:val="center"/>
              <w:rPr>
                <w:sz w:val="20"/>
                <w:szCs w:val="20"/>
              </w:rPr>
            </w:pPr>
            <w:r w:rsidRPr="00A61BF2">
              <w:rPr>
                <w:sz w:val="20"/>
                <w:szCs w:val="20"/>
              </w:rPr>
              <w:t>26</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ИВИС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41-41-02/018/2010-758</w:t>
            </w:r>
          </w:p>
        </w:tc>
        <w:tc>
          <w:tcPr>
            <w:tcW w:w="850" w:type="dxa"/>
            <w:vAlign w:val="center"/>
          </w:tcPr>
          <w:p w:rsidR="00A167EA" w:rsidRPr="00A61BF2" w:rsidRDefault="00A167EA" w:rsidP="00373DFF">
            <w:pPr>
              <w:suppressAutoHyphens/>
              <w:jc w:val="center"/>
              <w:rPr>
                <w:sz w:val="20"/>
                <w:szCs w:val="20"/>
              </w:rPr>
            </w:pPr>
            <w:r w:rsidRPr="00A61BF2">
              <w:rPr>
                <w:sz w:val="20"/>
                <w:szCs w:val="20"/>
              </w:rPr>
              <w:t>3,30</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3.6.</w:t>
            </w:r>
          </w:p>
        </w:tc>
        <w:tc>
          <w:tcPr>
            <w:tcW w:w="851" w:type="dxa"/>
            <w:vAlign w:val="center"/>
          </w:tcPr>
          <w:p w:rsidR="00A167EA" w:rsidRPr="00A61BF2" w:rsidRDefault="00A167EA" w:rsidP="00373DFF">
            <w:pPr>
              <w:suppressAutoHyphens/>
              <w:jc w:val="center"/>
              <w:rPr>
                <w:sz w:val="20"/>
                <w:szCs w:val="20"/>
              </w:rPr>
            </w:pPr>
            <w:r w:rsidRPr="00A61BF2">
              <w:rPr>
                <w:sz w:val="20"/>
                <w:szCs w:val="20"/>
              </w:rPr>
              <w:t>356-пр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41-41-01/035/2013-781; 41-41-1/035/2013-782</w:t>
            </w:r>
          </w:p>
        </w:tc>
        <w:tc>
          <w:tcPr>
            <w:tcW w:w="850" w:type="dxa"/>
            <w:vAlign w:val="center"/>
          </w:tcPr>
          <w:p w:rsidR="00A167EA" w:rsidRPr="00A61BF2" w:rsidRDefault="00A167EA" w:rsidP="00373DFF">
            <w:pPr>
              <w:suppressAutoHyphens/>
              <w:jc w:val="center"/>
              <w:rPr>
                <w:sz w:val="20"/>
                <w:szCs w:val="20"/>
              </w:rPr>
            </w:pPr>
            <w:r w:rsidRPr="00A61BF2">
              <w:rPr>
                <w:sz w:val="20"/>
                <w:szCs w:val="20"/>
              </w:rPr>
              <w:t>2,01</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3.7.</w:t>
            </w:r>
          </w:p>
        </w:tc>
        <w:tc>
          <w:tcPr>
            <w:tcW w:w="851" w:type="dxa"/>
            <w:vAlign w:val="center"/>
          </w:tcPr>
          <w:p w:rsidR="00A167EA" w:rsidRPr="00A61BF2" w:rsidRDefault="00A167EA" w:rsidP="00373DFF">
            <w:pPr>
              <w:suppressAutoHyphens/>
              <w:jc w:val="center"/>
              <w:rPr>
                <w:sz w:val="20"/>
                <w:szCs w:val="20"/>
              </w:rPr>
            </w:pPr>
            <w:r w:rsidRPr="00A61BF2">
              <w:rPr>
                <w:sz w:val="20"/>
                <w:szCs w:val="20"/>
              </w:rPr>
              <w:t>508-пр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ИВИС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41-41-01/026/2014-346</w:t>
            </w:r>
          </w:p>
        </w:tc>
        <w:tc>
          <w:tcPr>
            <w:tcW w:w="850" w:type="dxa"/>
            <w:vAlign w:val="center"/>
          </w:tcPr>
          <w:p w:rsidR="00A167EA" w:rsidRPr="00A61BF2" w:rsidRDefault="00A167EA" w:rsidP="00373DFF">
            <w:pPr>
              <w:suppressAutoHyphens/>
              <w:jc w:val="center"/>
              <w:rPr>
                <w:sz w:val="20"/>
                <w:szCs w:val="20"/>
              </w:rPr>
            </w:pPr>
            <w:r w:rsidRPr="00A61BF2">
              <w:rPr>
                <w:sz w:val="20"/>
                <w:szCs w:val="20"/>
              </w:rPr>
              <w:t>428, 4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3.8.</w:t>
            </w:r>
          </w:p>
        </w:tc>
        <w:tc>
          <w:tcPr>
            <w:tcW w:w="851" w:type="dxa"/>
            <w:vAlign w:val="center"/>
          </w:tcPr>
          <w:p w:rsidR="00A167EA" w:rsidRPr="00A61BF2" w:rsidRDefault="00A167EA" w:rsidP="00373DFF">
            <w:pPr>
              <w:suppressAutoHyphens/>
              <w:jc w:val="center"/>
              <w:rPr>
                <w:sz w:val="20"/>
                <w:szCs w:val="20"/>
              </w:rPr>
            </w:pPr>
            <w:r w:rsidRPr="00A61BF2">
              <w:rPr>
                <w:sz w:val="20"/>
                <w:szCs w:val="20"/>
              </w:rPr>
              <w:t>579-пр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«Кроноцкий государственный природный биосферный заповедник»</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41:05:01010</w:t>
            </w:r>
          </w:p>
          <w:p w:rsidR="00A167EA" w:rsidRPr="00A61BF2" w:rsidRDefault="00A167EA" w:rsidP="00373DFF">
            <w:pPr>
              <w:suppressAutoHyphens/>
              <w:ind w:right="-108" w:hanging="108"/>
              <w:jc w:val="center"/>
              <w:rPr>
                <w:sz w:val="20"/>
                <w:szCs w:val="20"/>
              </w:rPr>
            </w:pPr>
            <w:r w:rsidRPr="00A61BF2">
              <w:rPr>
                <w:sz w:val="20"/>
                <w:szCs w:val="20"/>
              </w:rPr>
              <w:t>11:107-41/001/2017-2</w:t>
            </w:r>
          </w:p>
        </w:tc>
        <w:tc>
          <w:tcPr>
            <w:tcW w:w="850" w:type="dxa"/>
            <w:vAlign w:val="center"/>
          </w:tcPr>
          <w:p w:rsidR="00A167EA" w:rsidRPr="00A61BF2" w:rsidRDefault="00A167EA" w:rsidP="00373DFF">
            <w:pPr>
              <w:suppressAutoHyphens/>
              <w:jc w:val="center"/>
              <w:rPr>
                <w:sz w:val="20"/>
                <w:szCs w:val="20"/>
              </w:rPr>
            </w:pPr>
            <w:r w:rsidRPr="00A61BF2">
              <w:rPr>
                <w:sz w:val="20"/>
                <w:szCs w:val="20"/>
              </w:rPr>
              <w:t>3103,2</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3.9.</w:t>
            </w:r>
          </w:p>
        </w:tc>
        <w:tc>
          <w:tcPr>
            <w:tcW w:w="851" w:type="dxa"/>
            <w:vAlign w:val="center"/>
          </w:tcPr>
          <w:p w:rsidR="00A167EA" w:rsidRPr="00A61BF2" w:rsidRDefault="00A167EA" w:rsidP="00373DFF">
            <w:pPr>
              <w:suppressAutoHyphens/>
              <w:jc w:val="center"/>
              <w:rPr>
                <w:sz w:val="20"/>
                <w:szCs w:val="20"/>
              </w:rPr>
            </w:pPr>
            <w:r w:rsidRPr="00A61BF2">
              <w:rPr>
                <w:sz w:val="20"/>
                <w:szCs w:val="20"/>
              </w:rPr>
              <w:t>74-пр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Камчатский филиал Геофизической службы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41-41-02/018/2009-916</w:t>
            </w:r>
          </w:p>
        </w:tc>
        <w:tc>
          <w:tcPr>
            <w:tcW w:w="850" w:type="dxa"/>
            <w:vAlign w:val="center"/>
          </w:tcPr>
          <w:p w:rsidR="00A167EA" w:rsidRPr="00A61BF2" w:rsidRDefault="00A167EA" w:rsidP="00373DFF">
            <w:pPr>
              <w:suppressAutoHyphens/>
              <w:jc w:val="center"/>
              <w:rPr>
                <w:sz w:val="20"/>
                <w:szCs w:val="20"/>
              </w:rPr>
            </w:pPr>
            <w:r w:rsidRPr="00A61BF2">
              <w:rPr>
                <w:sz w:val="20"/>
                <w:szCs w:val="20"/>
              </w:rPr>
              <w:t>14,61</w:t>
            </w:r>
          </w:p>
        </w:tc>
      </w:tr>
      <w:tr w:rsidR="00A167EA" w:rsidRPr="00A61BF2" w:rsidTr="00A167EA">
        <w:tc>
          <w:tcPr>
            <w:tcW w:w="596" w:type="dxa"/>
          </w:tcPr>
          <w:p w:rsidR="00A167EA" w:rsidRPr="00A61BF2" w:rsidRDefault="00A167EA" w:rsidP="00373DFF">
            <w:pPr>
              <w:suppressAutoHyphens/>
              <w:ind w:right="-108"/>
              <w:jc w:val="center"/>
              <w:rPr>
                <w:sz w:val="20"/>
                <w:szCs w:val="20"/>
              </w:rPr>
            </w:pPr>
            <w:r>
              <w:rPr>
                <w:sz w:val="20"/>
                <w:szCs w:val="20"/>
              </w:rPr>
              <w:t>3.10.</w:t>
            </w:r>
          </w:p>
        </w:tc>
        <w:tc>
          <w:tcPr>
            <w:tcW w:w="851" w:type="dxa"/>
            <w:vAlign w:val="center"/>
          </w:tcPr>
          <w:p w:rsidR="00A167EA" w:rsidRPr="00A61BF2" w:rsidRDefault="00A167EA" w:rsidP="00373DFF">
            <w:pPr>
              <w:suppressAutoHyphens/>
              <w:jc w:val="center"/>
              <w:rPr>
                <w:sz w:val="20"/>
                <w:szCs w:val="20"/>
              </w:rPr>
            </w:pPr>
            <w:r w:rsidRPr="00A61BF2">
              <w:rPr>
                <w:sz w:val="20"/>
                <w:szCs w:val="20"/>
              </w:rPr>
              <w:t>90-пр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Научно-исследовательский геотехнологический центр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41-41-02/003/2010-731; 41-41-02/003/2010-732</w:t>
            </w:r>
          </w:p>
        </w:tc>
        <w:tc>
          <w:tcPr>
            <w:tcW w:w="850" w:type="dxa"/>
            <w:vAlign w:val="center"/>
          </w:tcPr>
          <w:p w:rsidR="00A167EA" w:rsidRPr="00A61BF2" w:rsidRDefault="00A167EA" w:rsidP="00373DFF">
            <w:pPr>
              <w:suppressAutoHyphens/>
              <w:jc w:val="center"/>
              <w:rPr>
                <w:sz w:val="20"/>
                <w:szCs w:val="20"/>
              </w:rPr>
            </w:pPr>
            <w:r w:rsidRPr="00A61BF2">
              <w:rPr>
                <w:sz w:val="20"/>
                <w:szCs w:val="20"/>
              </w:rPr>
              <w:t>14,00</w:t>
            </w:r>
          </w:p>
        </w:tc>
      </w:tr>
      <w:tr w:rsidR="00A167EA" w:rsidRPr="00A61BF2" w:rsidTr="00A167EA">
        <w:tc>
          <w:tcPr>
            <w:tcW w:w="596" w:type="dxa"/>
          </w:tcPr>
          <w:p w:rsidR="00A167EA" w:rsidRPr="00A61BF2" w:rsidRDefault="00A167EA" w:rsidP="00373DFF">
            <w:pPr>
              <w:suppressAutoHyphens/>
              <w:ind w:right="-108" w:hanging="108"/>
              <w:jc w:val="center"/>
              <w:rPr>
                <w:sz w:val="20"/>
                <w:szCs w:val="20"/>
              </w:rPr>
            </w:pPr>
            <w:r>
              <w:rPr>
                <w:sz w:val="20"/>
                <w:szCs w:val="20"/>
              </w:rPr>
              <w:t>4.</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Ключевское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4.1.</w:t>
            </w:r>
          </w:p>
        </w:tc>
        <w:tc>
          <w:tcPr>
            <w:tcW w:w="851" w:type="dxa"/>
            <w:vAlign w:val="center"/>
          </w:tcPr>
          <w:p w:rsidR="00A167EA" w:rsidRPr="00A61BF2" w:rsidRDefault="00A167EA" w:rsidP="00373DFF">
            <w:pPr>
              <w:suppressAutoHyphens/>
              <w:jc w:val="center"/>
              <w:rPr>
                <w:sz w:val="20"/>
                <w:szCs w:val="20"/>
              </w:rPr>
            </w:pPr>
            <w:r w:rsidRPr="00A61BF2">
              <w:rPr>
                <w:sz w:val="20"/>
                <w:szCs w:val="20"/>
              </w:rPr>
              <w:t>833-пр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408-41/001/2017-2</w:t>
            </w:r>
          </w:p>
        </w:tc>
        <w:tc>
          <w:tcPr>
            <w:tcW w:w="850" w:type="dxa"/>
            <w:vAlign w:val="center"/>
          </w:tcPr>
          <w:p w:rsidR="00A167EA" w:rsidRPr="00A61BF2" w:rsidRDefault="00A167EA" w:rsidP="00373DFF">
            <w:pPr>
              <w:suppressAutoHyphens/>
              <w:jc w:val="center"/>
              <w:rPr>
                <w:sz w:val="20"/>
                <w:szCs w:val="20"/>
              </w:rPr>
            </w:pPr>
            <w:r w:rsidRPr="00A61BF2">
              <w:rPr>
                <w:sz w:val="20"/>
                <w:szCs w:val="20"/>
              </w:rPr>
              <w:t>1,0</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4.2.</w:t>
            </w:r>
          </w:p>
        </w:tc>
        <w:tc>
          <w:tcPr>
            <w:tcW w:w="851" w:type="dxa"/>
            <w:vAlign w:val="center"/>
          </w:tcPr>
          <w:p w:rsidR="00A167EA" w:rsidRPr="00A61BF2" w:rsidRDefault="00A167EA" w:rsidP="00373DFF">
            <w:pPr>
              <w:suppressAutoHyphens/>
              <w:jc w:val="center"/>
              <w:rPr>
                <w:sz w:val="20"/>
                <w:szCs w:val="20"/>
              </w:rPr>
            </w:pPr>
            <w:r w:rsidRPr="00A61BF2">
              <w:rPr>
                <w:sz w:val="20"/>
                <w:szCs w:val="20"/>
              </w:rPr>
              <w:t>193-пр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w:t>
            </w:r>
          </w:p>
        </w:tc>
        <w:tc>
          <w:tcPr>
            <w:tcW w:w="850" w:type="dxa"/>
            <w:vAlign w:val="center"/>
          </w:tcPr>
          <w:p w:rsidR="00A167EA" w:rsidRPr="00A61BF2" w:rsidRDefault="00A167EA" w:rsidP="00373DFF">
            <w:pPr>
              <w:suppressAutoHyphens/>
              <w:jc w:val="center"/>
              <w:rPr>
                <w:sz w:val="20"/>
                <w:szCs w:val="20"/>
              </w:rPr>
            </w:pPr>
            <w:r w:rsidRPr="00A61BF2">
              <w:rPr>
                <w:sz w:val="20"/>
                <w:szCs w:val="20"/>
              </w:rPr>
              <w:t>2,06</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4.3.</w:t>
            </w:r>
          </w:p>
        </w:tc>
        <w:tc>
          <w:tcPr>
            <w:tcW w:w="851" w:type="dxa"/>
            <w:vAlign w:val="center"/>
          </w:tcPr>
          <w:p w:rsidR="00A167EA" w:rsidRPr="00A61BF2" w:rsidRDefault="00A167EA" w:rsidP="00373DFF">
            <w:pPr>
              <w:suppressAutoHyphens/>
              <w:jc w:val="center"/>
              <w:rPr>
                <w:sz w:val="20"/>
                <w:szCs w:val="20"/>
              </w:rPr>
            </w:pPr>
            <w:r w:rsidRPr="00A61BF2">
              <w:rPr>
                <w:sz w:val="20"/>
                <w:szCs w:val="20"/>
              </w:rPr>
              <w:t>27</w:t>
            </w:r>
          </w:p>
        </w:tc>
        <w:tc>
          <w:tcPr>
            <w:tcW w:w="4677" w:type="dxa"/>
            <w:vAlign w:val="center"/>
          </w:tcPr>
          <w:p w:rsidR="00A167EA" w:rsidRPr="00A61BF2" w:rsidRDefault="00A167EA" w:rsidP="00373DFF">
            <w:pPr>
              <w:suppressAutoHyphens/>
              <w:ind w:right="-108"/>
              <w:rPr>
                <w:sz w:val="20"/>
                <w:szCs w:val="20"/>
              </w:rPr>
            </w:pPr>
            <w:r w:rsidRPr="00A61BF2">
              <w:rPr>
                <w:sz w:val="20"/>
                <w:szCs w:val="20"/>
              </w:rPr>
              <w:t>Институт вулканологии и сейсмологии ДВО РАН</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41-41-01/049/2010-472; 473; 474; 475; 476; 477; 47; 8; 479</w:t>
            </w:r>
          </w:p>
        </w:tc>
        <w:tc>
          <w:tcPr>
            <w:tcW w:w="850" w:type="dxa"/>
            <w:vAlign w:val="center"/>
          </w:tcPr>
          <w:p w:rsidR="00A167EA" w:rsidRPr="00A61BF2" w:rsidRDefault="00A167EA" w:rsidP="00373DFF">
            <w:pPr>
              <w:suppressAutoHyphens/>
              <w:jc w:val="center"/>
              <w:rPr>
                <w:sz w:val="20"/>
                <w:szCs w:val="20"/>
              </w:rPr>
            </w:pPr>
            <w:r w:rsidRPr="00A61BF2">
              <w:rPr>
                <w:sz w:val="20"/>
                <w:szCs w:val="20"/>
              </w:rPr>
              <w:t>7,5</w:t>
            </w:r>
          </w:p>
        </w:tc>
      </w:tr>
      <w:tr w:rsidR="00A167EA" w:rsidRPr="00A61BF2" w:rsidTr="00A167EA">
        <w:trPr>
          <w:trHeight w:val="65"/>
        </w:trPr>
        <w:tc>
          <w:tcPr>
            <w:tcW w:w="596" w:type="dxa"/>
          </w:tcPr>
          <w:p w:rsidR="00A167EA" w:rsidRPr="00A61BF2" w:rsidRDefault="00A167EA" w:rsidP="00373DFF">
            <w:pPr>
              <w:suppressAutoHyphens/>
              <w:ind w:right="-108" w:hanging="108"/>
              <w:jc w:val="center"/>
              <w:rPr>
                <w:sz w:val="20"/>
                <w:szCs w:val="20"/>
              </w:rPr>
            </w:pPr>
            <w:r>
              <w:rPr>
                <w:sz w:val="20"/>
                <w:szCs w:val="20"/>
              </w:rPr>
              <w:t>5.</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Корякское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5.1.</w:t>
            </w:r>
          </w:p>
        </w:tc>
        <w:tc>
          <w:tcPr>
            <w:tcW w:w="851" w:type="dxa"/>
            <w:vAlign w:val="center"/>
          </w:tcPr>
          <w:p w:rsidR="00A167EA" w:rsidRPr="00A61BF2" w:rsidRDefault="00A167EA" w:rsidP="00373DFF">
            <w:pPr>
              <w:suppressAutoHyphens/>
              <w:jc w:val="center"/>
              <w:rPr>
                <w:sz w:val="20"/>
                <w:szCs w:val="20"/>
              </w:rPr>
            </w:pPr>
            <w:r w:rsidRPr="00A61BF2">
              <w:rPr>
                <w:sz w:val="20"/>
                <w:szCs w:val="20"/>
              </w:rPr>
              <w:t>64-пр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41-41/001-41/001/002/2016-2651/1</w:t>
            </w:r>
          </w:p>
        </w:tc>
        <w:tc>
          <w:tcPr>
            <w:tcW w:w="850" w:type="dxa"/>
            <w:vAlign w:val="center"/>
          </w:tcPr>
          <w:p w:rsidR="00A167EA" w:rsidRPr="00A61BF2" w:rsidRDefault="00A167EA" w:rsidP="00373DFF">
            <w:pPr>
              <w:suppressAutoHyphens/>
              <w:jc w:val="center"/>
              <w:rPr>
                <w:sz w:val="20"/>
                <w:szCs w:val="20"/>
              </w:rPr>
            </w:pPr>
            <w:r w:rsidRPr="00A61BF2">
              <w:rPr>
                <w:sz w:val="20"/>
                <w:szCs w:val="20"/>
              </w:rPr>
              <w:t>0,004</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5.2.</w:t>
            </w:r>
          </w:p>
        </w:tc>
        <w:tc>
          <w:tcPr>
            <w:tcW w:w="851" w:type="dxa"/>
            <w:vAlign w:val="center"/>
          </w:tcPr>
          <w:p w:rsidR="00A167EA" w:rsidRPr="00A61BF2" w:rsidRDefault="00A167EA" w:rsidP="00373DFF">
            <w:pPr>
              <w:suppressAutoHyphens/>
              <w:jc w:val="center"/>
              <w:rPr>
                <w:sz w:val="20"/>
                <w:szCs w:val="20"/>
              </w:rPr>
            </w:pPr>
            <w:r w:rsidRPr="00A61BF2">
              <w:rPr>
                <w:sz w:val="20"/>
                <w:szCs w:val="20"/>
              </w:rPr>
              <w:t>706-пр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Камчатский НИИ рыбного хозяйства и океанографии</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41-41/001-41/001/004/2016-3553/1</w:t>
            </w:r>
          </w:p>
        </w:tc>
        <w:tc>
          <w:tcPr>
            <w:tcW w:w="850" w:type="dxa"/>
            <w:vAlign w:val="center"/>
          </w:tcPr>
          <w:p w:rsidR="00A167EA" w:rsidRPr="00A61BF2" w:rsidRDefault="00A167EA" w:rsidP="00373DFF">
            <w:pPr>
              <w:suppressAutoHyphens/>
              <w:jc w:val="center"/>
              <w:rPr>
                <w:sz w:val="20"/>
                <w:szCs w:val="20"/>
              </w:rPr>
            </w:pPr>
            <w:r w:rsidRPr="00A61BF2">
              <w:rPr>
                <w:sz w:val="20"/>
                <w:szCs w:val="20"/>
              </w:rPr>
              <w:t>1,0</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5.3.</w:t>
            </w:r>
          </w:p>
        </w:tc>
        <w:tc>
          <w:tcPr>
            <w:tcW w:w="851" w:type="dxa"/>
            <w:vAlign w:val="center"/>
          </w:tcPr>
          <w:p w:rsidR="00A167EA" w:rsidRPr="00A61BF2" w:rsidRDefault="00A167EA" w:rsidP="00373DFF">
            <w:pPr>
              <w:suppressAutoHyphens/>
              <w:jc w:val="center"/>
              <w:rPr>
                <w:sz w:val="20"/>
                <w:szCs w:val="20"/>
              </w:rPr>
            </w:pPr>
            <w:r w:rsidRPr="00A61BF2">
              <w:rPr>
                <w:sz w:val="20"/>
                <w:szCs w:val="20"/>
              </w:rPr>
              <w:t>62-пр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41-41/001-41/001/002/2016-2659/1</w:t>
            </w:r>
          </w:p>
        </w:tc>
        <w:tc>
          <w:tcPr>
            <w:tcW w:w="850" w:type="dxa"/>
            <w:vAlign w:val="center"/>
          </w:tcPr>
          <w:p w:rsidR="00A167EA" w:rsidRPr="00A61BF2" w:rsidRDefault="00A167EA" w:rsidP="00373DFF">
            <w:pPr>
              <w:suppressAutoHyphens/>
              <w:jc w:val="center"/>
              <w:rPr>
                <w:sz w:val="20"/>
                <w:szCs w:val="20"/>
              </w:rPr>
            </w:pPr>
            <w:r w:rsidRPr="00A61BF2">
              <w:rPr>
                <w:sz w:val="20"/>
                <w:szCs w:val="20"/>
              </w:rPr>
              <w:t>0,24</w:t>
            </w:r>
          </w:p>
        </w:tc>
      </w:tr>
      <w:tr w:rsidR="00A167EA" w:rsidRPr="00A61BF2" w:rsidTr="00A167EA">
        <w:trPr>
          <w:trHeight w:val="76"/>
        </w:trPr>
        <w:tc>
          <w:tcPr>
            <w:tcW w:w="596" w:type="dxa"/>
          </w:tcPr>
          <w:p w:rsidR="00A167EA" w:rsidRPr="00A61BF2" w:rsidRDefault="00A167EA" w:rsidP="00373DFF">
            <w:pPr>
              <w:suppressAutoHyphens/>
              <w:jc w:val="center"/>
              <w:rPr>
                <w:sz w:val="20"/>
                <w:szCs w:val="20"/>
              </w:rPr>
            </w:pPr>
            <w:r>
              <w:rPr>
                <w:sz w:val="20"/>
                <w:szCs w:val="20"/>
              </w:rPr>
              <w:t>5.4.</w:t>
            </w:r>
          </w:p>
        </w:tc>
        <w:tc>
          <w:tcPr>
            <w:tcW w:w="851" w:type="dxa"/>
            <w:vAlign w:val="center"/>
          </w:tcPr>
          <w:p w:rsidR="00A167EA" w:rsidRPr="00A61BF2" w:rsidRDefault="00A167EA" w:rsidP="00373DFF">
            <w:pPr>
              <w:suppressAutoHyphens/>
              <w:jc w:val="center"/>
              <w:rPr>
                <w:sz w:val="20"/>
                <w:szCs w:val="20"/>
              </w:rPr>
            </w:pPr>
            <w:r w:rsidRPr="00A61BF2">
              <w:rPr>
                <w:sz w:val="20"/>
                <w:szCs w:val="20"/>
              </w:rPr>
              <w:t>63-пр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41-41/001-41/001/002/2016-2653/1</w:t>
            </w:r>
          </w:p>
        </w:tc>
        <w:tc>
          <w:tcPr>
            <w:tcW w:w="850" w:type="dxa"/>
            <w:vAlign w:val="center"/>
          </w:tcPr>
          <w:p w:rsidR="00A167EA" w:rsidRPr="00A61BF2" w:rsidRDefault="00A167EA" w:rsidP="00373DFF">
            <w:pPr>
              <w:suppressAutoHyphens/>
              <w:jc w:val="center"/>
              <w:rPr>
                <w:sz w:val="20"/>
                <w:szCs w:val="20"/>
              </w:rPr>
            </w:pPr>
            <w:r w:rsidRPr="00A61BF2">
              <w:rPr>
                <w:sz w:val="20"/>
                <w:szCs w:val="20"/>
              </w:rPr>
              <w:t>0,006</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5.5.</w:t>
            </w:r>
          </w:p>
        </w:tc>
        <w:tc>
          <w:tcPr>
            <w:tcW w:w="851" w:type="dxa"/>
            <w:vAlign w:val="center"/>
          </w:tcPr>
          <w:p w:rsidR="00A167EA" w:rsidRPr="00A61BF2" w:rsidRDefault="00A167EA" w:rsidP="00373DFF">
            <w:pPr>
              <w:suppressAutoHyphens/>
              <w:jc w:val="center"/>
              <w:rPr>
                <w:sz w:val="20"/>
                <w:szCs w:val="20"/>
              </w:rPr>
            </w:pPr>
            <w:r w:rsidRPr="00A61BF2">
              <w:rPr>
                <w:sz w:val="20"/>
                <w:szCs w:val="20"/>
              </w:rPr>
              <w:t>194-пр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41-41-01/126/2012-915; 920; 921; 932; 931; 92; 6; 938; 942</w:t>
            </w:r>
          </w:p>
        </w:tc>
        <w:tc>
          <w:tcPr>
            <w:tcW w:w="850" w:type="dxa"/>
            <w:vAlign w:val="center"/>
          </w:tcPr>
          <w:p w:rsidR="00A167EA" w:rsidRPr="00A61BF2" w:rsidRDefault="00A167EA" w:rsidP="00373DFF">
            <w:pPr>
              <w:suppressAutoHyphens/>
              <w:jc w:val="center"/>
              <w:rPr>
                <w:sz w:val="20"/>
                <w:szCs w:val="20"/>
              </w:rPr>
            </w:pPr>
            <w:r w:rsidRPr="00A61BF2">
              <w:rPr>
                <w:sz w:val="20"/>
                <w:szCs w:val="20"/>
              </w:rPr>
              <w:t>2,32</w:t>
            </w:r>
          </w:p>
        </w:tc>
      </w:tr>
      <w:tr w:rsidR="00A167EA" w:rsidRPr="00A61BF2" w:rsidTr="00A167EA">
        <w:tc>
          <w:tcPr>
            <w:tcW w:w="596" w:type="dxa"/>
          </w:tcPr>
          <w:p w:rsidR="00A167EA" w:rsidRPr="00A61BF2" w:rsidRDefault="00A167EA" w:rsidP="00373DFF">
            <w:pPr>
              <w:suppressAutoHyphens/>
              <w:ind w:right="-108" w:hanging="108"/>
              <w:jc w:val="center"/>
              <w:rPr>
                <w:sz w:val="20"/>
                <w:szCs w:val="20"/>
              </w:rPr>
            </w:pPr>
            <w:r>
              <w:rPr>
                <w:sz w:val="20"/>
                <w:szCs w:val="20"/>
              </w:rPr>
              <w:t>6.</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Мильковское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6.1.</w:t>
            </w:r>
          </w:p>
        </w:tc>
        <w:tc>
          <w:tcPr>
            <w:tcW w:w="851" w:type="dxa"/>
            <w:vAlign w:val="center"/>
          </w:tcPr>
          <w:p w:rsidR="00A167EA" w:rsidRPr="00A61BF2" w:rsidRDefault="00A167EA" w:rsidP="00373DFF">
            <w:pPr>
              <w:suppressAutoHyphens/>
              <w:jc w:val="center"/>
              <w:rPr>
                <w:sz w:val="20"/>
                <w:szCs w:val="20"/>
              </w:rPr>
            </w:pPr>
            <w:r w:rsidRPr="00A61BF2">
              <w:rPr>
                <w:sz w:val="20"/>
                <w:szCs w:val="20"/>
              </w:rPr>
              <w:t>232-пр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41-41-01/057/2011-265</w:t>
            </w:r>
          </w:p>
        </w:tc>
        <w:tc>
          <w:tcPr>
            <w:tcW w:w="850" w:type="dxa"/>
            <w:vAlign w:val="center"/>
          </w:tcPr>
          <w:p w:rsidR="00A167EA" w:rsidRPr="00A61BF2" w:rsidRDefault="00A167EA" w:rsidP="00373DFF">
            <w:pPr>
              <w:suppressAutoHyphens/>
              <w:jc w:val="center"/>
              <w:rPr>
                <w:sz w:val="20"/>
                <w:szCs w:val="20"/>
              </w:rPr>
            </w:pPr>
            <w:r w:rsidRPr="00A61BF2">
              <w:rPr>
                <w:sz w:val="20"/>
                <w:szCs w:val="20"/>
              </w:rPr>
              <w:t>6,0</w:t>
            </w:r>
          </w:p>
        </w:tc>
      </w:tr>
      <w:tr w:rsidR="00A167EA" w:rsidRPr="00A61BF2" w:rsidTr="00A167EA">
        <w:tc>
          <w:tcPr>
            <w:tcW w:w="596" w:type="dxa"/>
          </w:tcPr>
          <w:p w:rsidR="00A167EA" w:rsidRPr="00A61BF2" w:rsidRDefault="00A167EA" w:rsidP="00373DFF">
            <w:pPr>
              <w:suppressAutoHyphens/>
              <w:ind w:right="-108" w:hanging="108"/>
              <w:jc w:val="center"/>
              <w:rPr>
                <w:sz w:val="20"/>
                <w:szCs w:val="20"/>
              </w:rPr>
            </w:pPr>
            <w:r>
              <w:rPr>
                <w:sz w:val="20"/>
                <w:szCs w:val="20"/>
              </w:rPr>
              <w:t>7.</w:t>
            </w:r>
          </w:p>
        </w:tc>
        <w:tc>
          <w:tcPr>
            <w:tcW w:w="9213" w:type="dxa"/>
            <w:gridSpan w:val="4"/>
            <w:vAlign w:val="center"/>
          </w:tcPr>
          <w:p w:rsidR="00A167EA" w:rsidRPr="00A61BF2" w:rsidRDefault="00A167EA" w:rsidP="00373DFF">
            <w:pPr>
              <w:suppressAutoHyphens/>
              <w:ind w:right="-108" w:hanging="108"/>
              <w:jc w:val="center"/>
              <w:rPr>
                <w:sz w:val="20"/>
                <w:szCs w:val="20"/>
              </w:rPr>
            </w:pPr>
            <w:r w:rsidRPr="00A61BF2">
              <w:rPr>
                <w:sz w:val="20"/>
                <w:szCs w:val="20"/>
              </w:rPr>
              <w:t>Усть-Большерецкое</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7.1.</w:t>
            </w:r>
          </w:p>
        </w:tc>
        <w:tc>
          <w:tcPr>
            <w:tcW w:w="851" w:type="dxa"/>
            <w:vAlign w:val="center"/>
          </w:tcPr>
          <w:p w:rsidR="00A167EA" w:rsidRPr="00A61BF2" w:rsidRDefault="00A167EA" w:rsidP="00373DFF">
            <w:pPr>
              <w:suppressAutoHyphens/>
              <w:jc w:val="center"/>
              <w:rPr>
                <w:sz w:val="20"/>
                <w:szCs w:val="20"/>
              </w:rPr>
            </w:pPr>
            <w:r w:rsidRPr="00A61BF2">
              <w:rPr>
                <w:sz w:val="20"/>
                <w:szCs w:val="20"/>
              </w:rPr>
              <w:t>191-пр</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Камчатское УГМС ФГБУ</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41-41-01/057/2011-266; 41-41-1/065/2011-093</w:t>
            </w:r>
          </w:p>
        </w:tc>
        <w:tc>
          <w:tcPr>
            <w:tcW w:w="850" w:type="dxa"/>
            <w:vAlign w:val="center"/>
          </w:tcPr>
          <w:p w:rsidR="00A167EA" w:rsidRPr="00A61BF2" w:rsidRDefault="00A167EA" w:rsidP="00373DFF">
            <w:pPr>
              <w:suppressAutoHyphens/>
              <w:jc w:val="center"/>
              <w:rPr>
                <w:sz w:val="20"/>
                <w:szCs w:val="20"/>
              </w:rPr>
            </w:pPr>
            <w:r w:rsidRPr="00A61BF2">
              <w:rPr>
                <w:sz w:val="20"/>
                <w:szCs w:val="20"/>
              </w:rPr>
              <w:t>17,2</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7.2.</w:t>
            </w:r>
          </w:p>
        </w:tc>
        <w:tc>
          <w:tcPr>
            <w:tcW w:w="851" w:type="dxa"/>
            <w:vAlign w:val="center"/>
          </w:tcPr>
          <w:p w:rsidR="00A167EA" w:rsidRPr="00A61BF2" w:rsidRDefault="00A167EA" w:rsidP="00373DFF">
            <w:pPr>
              <w:suppressAutoHyphens/>
              <w:jc w:val="center"/>
              <w:rPr>
                <w:sz w:val="20"/>
                <w:szCs w:val="20"/>
              </w:rPr>
            </w:pPr>
            <w:r w:rsidRPr="00A61BF2">
              <w:rPr>
                <w:sz w:val="20"/>
                <w:szCs w:val="20"/>
              </w:rPr>
              <w:t>24</w:t>
            </w:r>
          </w:p>
        </w:tc>
        <w:tc>
          <w:tcPr>
            <w:tcW w:w="4677" w:type="dxa"/>
            <w:vAlign w:val="center"/>
          </w:tcPr>
          <w:p w:rsidR="00A167EA" w:rsidRPr="00A61BF2" w:rsidRDefault="00A167EA" w:rsidP="00373DFF">
            <w:pPr>
              <w:suppressAutoHyphens/>
              <w:ind w:right="-108"/>
              <w:rPr>
                <w:sz w:val="20"/>
                <w:szCs w:val="20"/>
              </w:rPr>
            </w:pPr>
            <w:r w:rsidRPr="00A61BF2">
              <w:rPr>
                <w:sz w:val="20"/>
                <w:szCs w:val="20"/>
              </w:rPr>
              <w:t>Камчатский государственный технический университет</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41-41-01/005/2010-58141 АВ 0977153</w:t>
            </w:r>
          </w:p>
        </w:tc>
        <w:tc>
          <w:tcPr>
            <w:tcW w:w="850" w:type="dxa"/>
            <w:vAlign w:val="center"/>
          </w:tcPr>
          <w:p w:rsidR="00A167EA" w:rsidRPr="00A61BF2" w:rsidRDefault="00A167EA" w:rsidP="00373DFF">
            <w:pPr>
              <w:suppressAutoHyphens/>
              <w:jc w:val="center"/>
              <w:rPr>
                <w:sz w:val="20"/>
                <w:szCs w:val="20"/>
              </w:rPr>
            </w:pPr>
            <w:r w:rsidRPr="00A61BF2">
              <w:rPr>
                <w:sz w:val="20"/>
                <w:szCs w:val="20"/>
              </w:rPr>
              <w:t>2,0</w:t>
            </w:r>
          </w:p>
        </w:tc>
      </w:tr>
      <w:tr w:rsidR="00A167EA" w:rsidRPr="00A61BF2" w:rsidTr="00A167EA">
        <w:tc>
          <w:tcPr>
            <w:tcW w:w="596" w:type="dxa"/>
          </w:tcPr>
          <w:p w:rsidR="00A167EA" w:rsidRPr="00A61BF2" w:rsidRDefault="00A167EA" w:rsidP="00373DFF">
            <w:pPr>
              <w:suppressAutoHyphens/>
              <w:jc w:val="center"/>
              <w:rPr>
                <w:sz w:val="20"/>
                <w:szCs w:val="20"/>
              </w:rPr>
            </w:pPr>
            <w:r>
              <w:rPr>
                <w:sz w:val="20"/>
                <w:szCs w:val="20"/>
              </w:rPr>
              <w:t>7.3.</w:t>
            </w:r>
          </w:p>
        </w:tc>
        <w:tc>
          <w:tcPr>
            <w:tcW w:w="851" w:type="dxa"/>
            <w:vAlign w:val="center"/>
          </w:tcPr>
          <w:p w:rsidR="00A167EA" w:rsidRPr="00A61BF2" w:rsidRDefault="00A167EA" w:rsidP="00373DFF">
            <w:pPr>
              <w:suppressAutoHyphens/>
              <w:jc w:val="center"/>
              <w:rPr>
                <w:sz w:val="20"/>
                <w:szCs w:val="20"/>
              </w:rPr>
            </w:pPr>
            <w:r w:rsidRPr="00A61BF2">
              <w:rPr>
                <w:sz w:val="20"/>
                <w:szCs w:val="20"/>
              </w:rPr>
              <w:t>125</w:t>
            </w:r>
          </w:p>
        </w:tc>
        <w:tc>
          <w:tcPr>
            <w:tcW w:w="4677" w:type="dxa"/>
            <w:vAlign w:val="center"/>
          </w:tcPr>
          <w:p w:rsidR="00A167EA" w:rsidRPr="00A61BF2" w:rsidRDefault="00A167EA" w:rsidP="00373DFF">
            <w:pPr>
              <w:suppressAutoHyphens/>
              <w:ind w:right="-108"/>
              <w:rPr>
                <w:sz w:val="20"/>
                <w:szCs w:val="20"/>
              </w:rPr>
            </w:pPr>
            <w:r w:rsidRPr="00A61BF2">
              <w:rPr>
                <w:sz w:val="20"/>
                <w:szCs w:val="20"/>
              </w:rPr>
              <w:t>«Кроноцкий государственный природный биосферный заповедник»</w:t>
            </w:r>
          </w:p>
        </w:tc>
        <w:tc>
          <w:tcPr>
            <w:tcW w:w="2835" w:type="dxa"/>
            <w:vAlign w:val="center"/>
          </w:tcPr>
          <w:p w:rsidR="00A167EA" w:rsidRPr="00A61BF2" w:rsidRDefault="00A167EA" w:rsidP="00373DFF">
            <w:pPr>
              <w:suppressAutoHyphens/>
              <w:ind w:right="-108" w:hanging="108"/>
              <w:jc w:val="center"/>
              <w:rPr>
                <w:sz w:val="20"/>
                <w:szCs w:val="20"/>
              </w:rPr>
            </w:pPr>
            <w:r w:rsidRPr="00A61BF2">
              <w:rPr>
                <w:sz w:val="20"/>
                <w:szCs w:val="20"/>
              </w:rPr>
              <w:t>41-41-01/005/201-541</w:t>
            </w:r>
          </w:p>
        </w:tc>
        <w:tc>
          <w:tcPr>
            <w:tcW w:w="850" w:type="dxa"/>
            <w:vAlign w:val="center"/>
          </w:tcPr>
          <w:p w:rsidR="00A167EA" w:rsidRPr="00A61BF2" w:rsidRDefault="00A167EA" w:rsidP="00373DFF">
            <w:pPr>
              <w:suppressAutoHyphens/>
              <w:jc w:val="center"/>
              <w:rPr>
                <w:sz w:val="20"/>
                <w:szCs w:val="20"/>
              </w:rPr>
            </w:pPr>
            <w:r w:rsidRPr="00A61BF2">
              <w:rPr>
                <w:sz w:val="20"/>
                <w:szCs w:val="20"/>
              </w:rPr>
              <w:t>12,02</w:t>
            </w:r>
          </w:p>
        </w:tc>
      </w:tr>
    </w:tbl>
    <w:p w:rsidR="008A631E" w:rsidRPr="00942526" w:rsidRDefault="00A61BF2" w:rsidP="00373DFF">
      <w:pPr>
        <w:suppressAutoHyphens/>
        <w:autoSpaceDE w:val="0"/>
        <w:autoSpaceDN w:val="0"/>
        <w:adjustRightInd w:val="0"/>
        <w:spacing w:before="240"/>
        <w:ind w:firstLine="709"/>
        <w:jc w:val="both"/>
        <w:rPr>
          <w:sz w:val="28"/>
          <w:szCs w:val="28"/>
        </w:rPr>
      </w:pPr>
      <w:r w:rsidRPr="00942526">
        <w:rPr>
          <w:sz w:val="28"/>
          <w:szCs w:val="28"/>
        </w:rPr>
        <w:t xml:space="preserve">3.9.2. </w:t>
      </w:r>
      <w:r w:rsidR="00D231CB" w:rsidRPr="00942526">
        <w:rPr>
          <w:sz w:val="28"/>
          <w:szCs w:val="28"/>
        </w:rPr>
        <w:t>Создание лес</w:t>
      </w:r>
      <w:r w:rsidR="008A631E" w:rsidRPr="00942526">
        <w:rPr>
          <w:sz w:val="28"/>
          <w:szCs w:val="28"/>
        </w:rPr>
        <w:t>ных плантаций и их эксплуатация п</w:t>
      </w:r>
      <w:r w:rsidR="00D231CB" w:rsidRPr="00942526">
        <w:rPr>
          <w:sz w:val="28"/>
          <w:szCs w:val="28"/>
        </w:rPr>
        <w:t>ланируется</w:t>
      </w:r>
      <w:r w:rsidR="00427F35" w:rsidRPr="00942526">
        <w:rPr>
          <w:sz w:val="28"/>
          <w:szCs w:val="28"/>
        </w:rPr>
        <w:t xml:space="preserve"> на уровне базового периода (0,5 га)</w:t>
      </w:r>
      <w:r w:rsidR="008A631E" w:rsidRPr="00942526">
        <w:rPr>
          <w:sz w:val="28"/>
          <w:szCs w:val="28"/>
        </w:rPr>
        <w:t>.</w:t>
      </w:r>
      <w:r w:rsidR="00D231CB" w:rsidRPr="00942526">
        <w:rPr>
          <w:sz w:val="28"/>
          <w:szCs w:val="28"/>
        </w:rPr>
        <w:t xml:space="preserve"> </w:t>
      </w:r>
    </w:p>
    <w:p w:rsidR="00D231CB" w:rsidRPr="00942526" w:rsidRDefault="00A61BF2" w:rsidP="00373DFF">
      <w:pPr>
        <w:suppressAutoHyphens/>
        <w:autoSpaceDE w:val="0"/>
        <w:autoSpaceDN w:val="0"/>
        <w:adjustRightInd w:val="0"/>
        <w:ind w:firstLine="709"/>
        <w:jc w:val="both"/>
        <w:rPr>
          <w:sz w:val="28"/>
          <w:szCs w:val="28"/>
        </w:rPr>
      </w:pPr>
      <w:r w:rsidRPr="00942526">
        <w:rPr>
          <w:sz w:val="28"/>
          <w:szCs w:val="28"/>
        </w:rPr>
        <w:t xml:space="preserve">3.9.3. </w:t>
      </w:r>
      <w:r w:rsidR="00D231CB" w:rsidRPr="00942526">
        <w:rPr>
          <w:sz w:val="28"/>
          <w:szCs w:val="28"/>
        </w:rPr>
        <w:t xml:space="preserve">Выращивание лесных плодовых, ягодных, декоративных растений, лекарственных растений </w:t>
      </w:r>
      <w:r w:rsidR="00815167">
        <w:rPr>
          <w:sz w:val="28"/>
          <w:szCs w:val="28"/>
        </w:rPr>
        <w:t>п</w:t>
      </w:r>
      <w:r w:rsidR="00D231CB" w:rsidRPr="00942526">
        <w:rPr>
          <w:sz w:val="28"/>
          <w:szCs w:val="28"/>
        </w:rPr>
        <w:t xml:space="preserve">ланируется на уровне базового периода (площадью </w:t>
      </w:r>
      <w:r w:rsidR="004B61F7" w:rsidRPr="00942526">
        <w:rPr>
          <w:sz w:val="28"/>
          <w:szCs w:val="28"/>
        </w:rPr>
        <w:t>1,0</w:t>
      </w:r>
      <w:r w:rsidR="00D231CB" w:rsidRPr="00942526">
        <w:rPr>
          <w:sz w:val="28"/>
          <w:szCs w:val="28"/>
        </w:rPr>
        <w:t xml:space="preserve"> га)</w:t>
      </w:r>
      <w:r w:rsidR="00F016CD" w:rsidRPr="00942526">
        <w:rPr>
          <w:sz w:val="28"/>
          <w:szCs w:val="28"/>
        </w:rPr>
        <w:t>.</w:t>
      </w:r>
    </w:p>
    <w:p w:rsidR="00D231CB" w:rsidRPr="00942526" w:rsidRDefault="00A61BF2" w:rsidP="00373DFF">
      <w:pPr>
        <w:suppressAutoHyphens/>
        <w:ind w:firstLine="709"/>
        <w:jc w:val="both"/>
        <w:rPr>
          <w:sz w:val="28"/>
          <w:szCs w:val="28"/>
        </w:rPr>
      </w:pPr>
      <w:r w:rsidRPr="00942526">
        <w:rPr>
          <w:sz w:val="28"/>
          <w:szCs w:val="28"/>
        </w:rPr>
        <w:t xml:space="preserve">3.9.4. </w:t>
      </w:r>
      <w:r w:rsidR="00D231CB" w:rsidRPr="00942526">
        <w:rPr>
          <w:sz w:val="28"/>
          <w:szCs w:val="28"/>
        </w:rPr>
        <w:t xml:space="preserve">Переработка древесины и иных лесных ресурсов </w:t>
      </w:r>
      <w:r w:rsidR="00815167">
        <w:rPr>
          <w:sz w:val="28"/>
          <w:szCs w:val="28"/>
        </w:rPr>
        <w:t>н</w:t>
      </w:r>
      <w:r w:rsidR="00D231CB" w:rsidRPr="00942526">
        <w:rPr>
          <w:sz w:val="28"/>
          <w:szCs w:val="28"/>
        </w:rPr>
        <w:t>а период 2019</w:t>
      </w:r>
      <w:r w:rsidR="002D3154" w:rsidRPr="00942526">
        <w:rPr>
          <w:sz w:val="28"/>
          <w:szCs w:val="28"/>
        </w:rPr>
        <w:t>–</w:t>
      </w:r>
      <w:r w:rsidR="00D231CB" w:rsidRPr="00942526">
        <w:rPr>
          <w:sz w:val="28"/>
          <w:szCs w:val="28"/>
        </w:rPr>
        <w:t>2028</w:t>
      </w:r>
      <w:r w:rsidR="00E64E50" w:rsidRPr="00942526">
        <w:rPr>
          <w:sz w:val="28"/>
          <w:szCs w:val="28"/>
        </w:rPr>
        <w:t xml:space="preserve"> гг.</w:t>
      </w:r>
      <w:r w:rsidR="00D231CB" w:rsidRPr="00942526">
        <w:rPr>
          <w:sz w:val="28"/>
          <w:szCs w:val="28"/>
        </w:rPr>
        <w:t xml:space="preserve"> планируется на уровне 2019 года. Уменьшение в 2019 году в сравнении с 2018 годом обосновано истечением срока действия одного договора, заключенного с арендатором, осуществляющим одновременно переработку и заготовку древесины. При этом договор аренды лесного участка для заготовки древесины истекает в 2021 году и заключение нового договора аренды в отношении лесных участков для переработки дре</w:t>
      </w:r>
      <w:r w:rsidR="00F016CD" w:rsidRPr="00942526">
        <w:rPr>
          <w:sz w:val="28"/>
          <w:szCs w:val="28"/>
        </w:rPr>
        <w:t>весины и иных лесных ресурсов, п</w:t>
      </w:r>
      <w:r w:rsidR="00D231CB" w:rsidRPr="00942526">
        <w:rPr>
          <w:sz w:val="28"/>
          <w:szCs w:val="28"/>
        </w:rPr>
        <w:t>олагаем, будет нецелесообразным.</w:t>
      </w:r>
    </w:p>
    <w:p w:rsidR="00D60630" w:rsidRPr="00942526" w:rsidRDefault="00A61BF2" w:rsidP="00373DFF">
      <w:pPr>
        <w:suppressAutoHyphens/>
        <w:ind w:firstLine="709"/>
        <w:jc w:val="both"/>
        <w:rPr>
          <w:sz w:val="28"/>
          <w:szCs w:val="28"/>
        </w:rPr>
      </w:pPr>
      <w:r w:rsidRPr="00942526">
        <w:rPr>
          <w:sz w:val="28"/>
          <w:szCs w:val="28"/>
        </w:rPr>
        <w:t xml:space="preserve">3.9.5. </w:t>
      </w:r>
      <w:r w:rsidR="00D231CB" w:rsidRPr="00942526">
        <w:rPr>
          <w:sz w:val="28"/>
          <w:szCs w:val="28"/>
        </w:rPr>
        <w:t xml:space="preserve">Осуществление религиозной деятельности </w:t>
      </w:r>
      <w:r w:rsidR="00815167">
        <w:rPr>
          <w:sz w:val="28"/>
          <w:szCs w:val="28"/>
        </w:rPr>
        <w:t>п</w:t>
      </w:r>
      <w:r w:rsidR="00D231CB" w:rsidRPr="00942526">
        <w:rPr>
          <w:sz w:val="28"/>
          <w:szCs w:val="28"/>
        </w:rPr>
        <w:t>ланируе</w:t>
      </w:r>
      <w:r w:rsidR="008A631E" w:rsidRPr="00942526">
        <w:rPr>
          <w:sz w:val="28"/>
          <w:szCs w:val="28"/>
        </w:rPr>
        <w:t>тся на уровне базового периода на площади 15 га</w:t>
      </w:r>
      <w:r w:rsidR="00D231CB" w:rsidRPr="00942526">
        <w:rPr>
          <w:sz w:val="28"/>
          <w:szCs w:val="28"/>
        </w:rPr>
        <w:t>.</w:t>
      </w:r>
      <w:r w:rsidR="008A631E" w:rsidRPr="00942526">
        <w:rPr>
          <w:sz w:val="28"/>
          <w:szCs w:val="28"/>
        </w:rPr>
        <w:t xml:space="preserve"> </w:t>
      </w:r>
      <w:r w:rsidR="00D60630" w:rsidRPr="00942526">
        <w:rPr>
          <w:sz w:val="28"/>
          <w:szCs w:val="28"/>
        </w:rPr>
        <w:t xml:space="preserve">Места компактного проживания коренных </w:t>
      </w:r>
      <w:r w:rsidR="00D60630" w:rsidRPr="00942526">
        <w:rPr>
          <w:sz w:val="28"/>
          <w:szCs w:val="28"/>
        </w:rPr>
        <w:lastRenderedPageBreak/>
        <w:t>народов на территории лесничеств, где может осуществляться религиозная и культовая деятельность</w:t>
      </w:r>
      <w:r w:rsidR="00624A30" w:rsidRPr="00942526">
        <w:rPr>
          <w:sz w:val="28"/>
          <w:szCs w:val="28"/>
        </w:rPr>
        <w:t>,</w:t>
      </w:r>
      <w:r w:rsidR="00D60630" w:rsidRPr="00942526">
        <w:rPr>
          <w:sz w:val="28"/>
          <w:szCs w:val="28"/>
        </w:rPr>
        <w:t xml:space="preserve"> </w:t>
      </w:r>
      <w:r w:rsidR="00624A30" w:rsidRPr="00942526">
        <w:rPr>
          <w:sz w:val="28"/>
          <w:szCs w:val="28"/>
        </w:rPr>
        <w:t xml:space="preserve">приведены </w:t>
      </w:r>
      <w:r w:rsidR="00B80DA7" w:rsidRPr="00942526">
        <w:rPr>
          <w:sz w:val="28"/>
          <w:szCs w:val="28"/>
        </w:rPr>
        <w:t>в Приложении 47</w:t>
      </w:r>
      <w:r w:rsidRPr="00942526">
        <w:rPr>
          <w:sz w:val="28"/>
          <w:szCs w:val="28"/>
        </w:rPr>
        <w:t xml:space="preserve"> к Лесному плану</w:t>
      </w:r>
      <w:r w:rsidR="00B80DA7" w:rsidRPr="00942526">
        <w:rPr>
          <w:sz w:val="28"/>
          <w:szCs w:val="28"/>
        </w:rPr>
        <w:t>.</w:t>
      </w:r>
      <w:r w:rsidR="00D60630" w:rsidRPr="00942526">
        <w:rPr>
          <w:sz w:val="28"/>
          <w:szCs w:val="28"/>
        </w:rPr>
        <w:t xml:space="preserve"> Постановлением Правительства Камчатского края</w:t>
      </w:r>
      <w:r w:rsidR="00E64E50" w:rsidRPr="00942526">
        <w:rPr>
          <w:sz w:val="28"/>
          <w:szCs w:val="28"/>
        </w:rPr>
        <w:t xml:space="preserve"> (2002</w:t>
      </w:r>
      <w:r w:rsidR="00D60630" w:rsidRPr="00942526">
        <w:rPr>
          <w:sz w:val="28"/>
          <w:szCs w:val="28"/>
        </w:rPr>
        <w:t>) на территории Камчатского края выделены районы компактного проживания коренных народов: Корякский автономный округ, Быстринский и Алеутский районы Камчатск</w:t>
      </w:r>
      <w:r w:rsidR="004305CA" w:rsidRPr="00942526">
        <w:rPr>
          <w:sz w:val="28"/>
          <w:szCs w:val="28"/>
        </w:rPr>
        <w:t>ого края</w:t>
      </w:r>
      <w:r w:rsidR="00D60630" w:rsidRPr="00942526">
        <w:rPr>
          <w:sz w:val="28"/>
          <w:szCs w:val="28"/>
        </w:rPr>
        <w:t xml:space="preserve">. Территория названных районов закреплена за районными Ассоциациями коренных малочисленных районов для осуществления традиционного природопользования, религиозной деятельности и культовых обрядов. Кроме того, на территории Камчатского края зарегистрировано более 150 родовых общин коренных народов, за ними закреплены территории, на которых всякая деятельность ведется в соответствии с утвержденными Уставами этих общин. К культовым объектам на территории Камчатского края относятся: места совершения обрядов (молельни, кумирни, священные деревья), ритуальные сооружения (туры, яру, идолы), почитаемые элементы ландшафта (булгуняки, вулканы, скалы-останцы, пещеры, отдельно стоящие камни, вершины гор, источники вод, гейзеры и другие). Рекомендуются размеры лесных участков со статусом </w:t>
      </w:r>
      <w:r w:rsidR="005C0311" w:rsidRPr="00942526">
        <w:rPr>
          <w:sz w:val="28"/>
          <w:szCs w:val="28"/>
        </w:rPr>
        <w:t>особо защитных участков лесов</w:t>
      </w:r>
      <w:r w:rsidR="00D60630" w:rsidRPr="00942526">
        <w:rPr>
          <w:sz w:val="28"/>
          <w:szCs w:val="28"/>
        </w:rPr>
        <w:t xml:space="preserve"> вокруг ритуальных мест радиусом 300 м или по площади не менее 7 га, не считая их собственной площади. Места расположения культовых объектов на территории лесничеств требуют уточнения при проведении полевых исследований (</w:t>
      </w:r>
      <w:r w:rsidR="00B80DA7" w:rsidRPr="00942526">
        <w:rPr>
          <w:sz w:val="28"/>
          <w:szCs w:val="28"/>
        </w:rPr>
        <w:t>Приложение 47</w:t>
      </w:r>
      <w:r w:rsidRPr="00942526">
        <w:rPr>
          <w:sz w:val="28"/>
          <w:szCs w:val="28"/>
        </w:rPr>
        <w:t xml:space="preserve"> к Лесному плану</w:t>
      </w:r>
      <w:r w:rsidR="00D60630" w:rsidRPr="00942526">
        <w:rPr>
          <w:sz w:val="28"/>
          <w:szCs w:val="28"/>
        </w:rPr>
        <w:t>).</w:t>
      </w:r>
    </w:p>
    <w:p w:rsidR="00D654A9" w:rsidRPr="002D3154" w:rsidRDefault="00D654A9" w:rsidP="00373DFF">
      <w:pPr>
        <w:suppressAutoHyphens/>
        <w:ind w:firstLine="709"/>
        <w:jc w:val="both"/>
        <w:rPr>
          <w:sz w:val="28"/>
          <w:szCs w:val="28"/>
        </w:rPr>
      </w:pPr>
      <w:r w:rsidRPr="002D3154">
        <w:rPr>
          <w:sz w:val="28"/>
          <w:szCs w:val="28"/>
        </w:rPr>
        <w:t>3.10. Транспортная доступность лесов, обеспеченность транспортными путями на период действия разрабатываемого лесного плана Камчатского края</w:t>
      </w:r>
      <w:r w:rsidR="002D3154">
        <w:rPr>
          <w:sz w:val="28"/>
          <w:szCs w:val="28"/>
        </w:rPr>
        <w:t>.</w:t>
      </w:r>
    </w:p>
    <w:p w:rsidR="00D654A9" w:rsidRPr="00942526" w:rsidRDefault="00D654A9" w:rsidP="00373DFF">
      <w:pPr>
        <w:suppressAutoHyphens/>
        <w:ind w:firstLine="709"/>
        <w:jc w:val="both"/>
        <w:rPr>
          <w:sz w:val="28"/>
          <w:szCs w:val="28"/>
        </w:rPr>
      </w:pPr>
      <w:r w:rsidRPr="00942526">
        <w:rPr>
          <w:sz w:val="28"/>
          <w:szCs w:val="28"/>
        </w:rPr>
        <w:t>К дорогам регионального или межмуниципального значения относятся дороги, соединяющие краевой центр – Петропавловск-Камчатский с районными центрами и прочими населенными пунктами. (Перечень дорог – Постановление Правительства Камчатского края от 09.10.2009</w:t>
      </w:r>
      <w:r w:rsidR="00811B4A" w:rsidRPr="00942526">
        <w:rPr>
          <w:sz w:val="28"/>
          <w:szCs w:val="28"/>
        </w:rPr>
        <w:t xml:space="preserve"> </w:t>
      </w:r>
      <w:r w:rsidRPr="00942526">
        <w:rPr>
          <w:sz w:val="28"/>
          <w:szCs w:val="28"/>
        </w:rPr>
        <w:t>№ 373-п).</w:t>
      </w:r>
    </w:p>
    <w:p w:rsidR="00D654A9" w:rsidRPr="00942526" w:rsidRDefault="00D654A9" w:rsidP="00373DFF">
      <w:pPr>
        <w:suppressAutoHyphens/>
        <w:ind w:firstLine="720"/>
        <w:jc w:val="both"/>
        <w:rPr>
          <w:b/>
          <w:sz w:val="28"/>
          <w:szCs w:val="28"/>
        </w:rPr>
      </w:pPr>
      <w:r w:rsidRPr="00942526">
        <w:rPr>
          <w:sz w:val="28"/>
          <w:szCs w:val="28"/>
        </w:rPr>
        <w:t xml:space="preserve">Сеть автомобильных дорог регионального и межмуниципального значения Камчатского </w:t>
      </w:r>
      <w:r w:rsidR="005C0311" w:rsidRPr="00942526">
        <w:rPr>
          <w:sz w:val="28"/>
          <w:szCs w:val="28"/>
        </w:rPr>
        <w:t>края составляет на 01.01.2018 года</w:t>
      </w:r>
      <w:r w:rsidRPr="00942526">
        <w:rPr>
          <w:sz w:val="28"/>
          <w:szCs w:val="28"/>
        </w:rPr>
        <w:t xml:space="preserve"> 1843,608 км, в том числе: с усовершенствованным покрытием – 384 км, что составляет 20,8 </w:t>
      </w:r>
      <w:r w:rsidR="00A167EA">
        <w:rPr>
          <w:sz w:val="28"/>
          <w:szCs w:val="28"/>
        </w:rPr>
        <w:t>процента</w:t>
      </w:r>
      <w:r w:rsidRPr="00942526">
        <w:rPr>
          <w:sz w:val="28"/>
          <w:szCs w:val="28"/>
        </w:rPr>
        <w:t xml:space="preserve"> от всей протяженности дорог; с переходным покрытием – 1002 км (54,4 </w:t>
      </w:r>
      <w:r w:rsidR="00A167EA">
        <w:rPr>
          <w:sz w:val="28"/>
          <w:szCs w:val="28"/>
        </w:rPr>
        <w:t>процента</w:t>
      </w:r>
      <w:r w:rsidRPr="00942526">
        <w:rPr>
          <w:sz w:val="28"/>
          <w:szCs w:val="28"/>
        </w:rPr>
        <w:t xml:space="preserve">); грунтовых – 29 км (1,6 </w:t>
      </w:r>
      <w:r w:rsidR="00A167EA">
        <w:rPr>
          <w:sz w:val="28"/>
          <w:szCs w:val="28"/>
        </w:rPr>
        <w:t>процента</w:t>
      </w:r>
      <w:r w:rsidRPr="00942526">
        <w:rPr>
          <w:sz w:val="28"/>
          <w:szCs w:val="28"/>
        </w:rPr>
        <w:t xml:space="preserve">); автозимников – 230 км (12,5 </w:t>
      </w:r>
      <w:r w:rsidR="00A167EA">
        <w:rPr>
          <w:sz w:val="28"/>
          <w:szCs w:val="28"/>
        </w:rPr>
        <w:t>процента</w:t>
      </w:r>
      <w:r w:rsidRPr="00942526">
        <w:rPr>
          <w:sz w:val="28"/>
          <w:szCs w:val="28"/>
        </w:rPr>
        <w:t xml:space="preserve">); автозимников продленного действия – 197 км (10,7 </w:t>
      </w:r>
      <w:r w:rsidR="00A167EA">
        <w:rPr>
          <w:sz w:val="28"/>
          <w:szCs w:val="28"/>
        </w:rPr>
        <w:t>процента</w:t>
      </w:r>
      <w:r w:rsidRPr="00942526">
        <w:rPr>
          <w:sz w:val="28"/>
          <w:szCs w:val="28"/>
        </w:rPr>
        <w:t>).</w:t>
      </w:r>
    </w:p>
    <w:p w:rsidR="00D654A9" w:rsidRPr="00942526" w:rsidRDefault="00D654A9" w:rsidP="00373DFF">
      <w:pPr>
        <w:suppressAutoHyphens/>
        <w:ind w:firstLine="709"/>
        <w:jc w:val="both"/>
        <w:rPr>
          <w:sz w:val="28"/>
          <w:szCs w:val="28"/>
        </w:rPr>
      </w:pPr>
      <w:r w:rsidRPr="00942526">
        <w:rPr>
          <w:sz w:val="28"/>
          <w:szCs w:val="28"/>
        </w:rPr>
        <w:t>На сети региональных автомобильных дорог Камчатского края находятся 166 автодорожных мостов протяженностью 7</w:t>
      </w:r>
      <w:r w:rsidR="00A61BF2" w:rsidRPr="00942526">
        <w:rPr>
          <w:sz w:val="28"/>
          <w:szCs w:val="28"/>
        </w:rPr>
        <w:t> </w:t>
      </w:r>
      <w:r w:rsidRPr="00942526">
        <w:rPr>
          <w:sz w:val="28"/>
          <w:szCs w:val="28"/>
        </w:rPr>
        <w:t>487,2 пог.</w:t>
      </w:r>
      <w:r w:rsidR="002D3154">
        <w:rPr>
          <w:sz w:val="28"/>
          <w:szCs w:val="28"/>
        </w:rPr>
        <w:t> </w:t>
      </w:r>
      <w:r w:rsidRPr="00942526">
        <w:rPr>
          <w:sz w:val="28"/>
          <w:szCs w:val="28"/>
        </w:rPr>
        <w:t xml:space="preserve">м. </w:t>
      </w:r>
    </w:p>
    <w:p w:rsidR="00D654A9" w:rsidRPr="00942526" w:rsidRDefault="00D654A9" w:rsidP="00373DFF">
      <w:pPr>
        <w:suppressAutoHyphens/>
        <w:ind w:firstLine="709"/>
        <w:jc w:val="both"/>
        <w:rPr>
          <w:sz w:val="28"/>
          <w:szCs w:val="28"/>
        </w:rPr>
      </w:pPr>
      <w:r w:rsidRPr="00942526">
        <w:rPr>
          <w:sz w:val="28"/>
          <w:szCs w:val="28"/>
        </w:rPr>
        <w:t>На территории края к настоящему времени сформировалось три основных транспортных коридора, к которым приурочены и основные коммуникационные и энергетические линии: Петропавло</w:t>
      </w:r>
      <w:r w:rsidR="005C0311" w:rsidRPr="00942526">
        <w:rPr>
          <w:sz w:val="28"/>
          <w:szCs w:val="28"/>
        </w:rPr>
        <w:t>в</w:t>
      </w:r>
      <w:r w:rsidRPr="00942526">
        <w:rPr>
          <w:sz w:val="28"/>
          <w:szCs w:val="28"/>
        </w:rPr>
        <w:t xml:space="preserve">ск-Камчатский </w:t>
      </w:r>
      <w:r w:rsidR="00D045CC" w:rsidRPr="00942526">
        <w:rPr>
          <w:sz w:val="28"/>
          <w:szCs w:val="28"/>
        </w:rPr>
        <w:t>–</w:t>
      </w:r>
      <w:r w:rsidRPr="00942526">
        <w:rPr>
          <w:sz w:val="28"/>
          <w:szCs w:val="28"/>
        </w:rPr>
        <w:t xml:space="preserve"> Мильково</w:t>
      </w:r>
      <w:r w:rsidR="00D045CC" w:rsidRPr="00942526">
        <w:rPr>
          <w:sz w:val="28"/>
          <w:szCs w:val="28"/>
        </w:rPr>
        <w:t>–</w:t>
      </w:r>
      <w:r w:rsidRPr="00942526">
        <w:rPr>
          <w:sz w:val="28"/>
          <w:szCs w:val="28"/>
        </w:rPr>
        <w:t>Ключи</w:t>
      </w:r>
      <w:r w:rsidR="00D045CC" w:rsidRPr="00942526">
        <w:rPr>
          <w:sz w:val="28"/>
          <w:szCs w:val="28"/>
        </w:rPr>
        <w:t>–</w:t>
      </w:r>
      <w:r w:rsidRPr="00942526">
        <w:rPr>
          <w:sz w:val="28"/>
          <w:szCs w:val="28"/>
        </w:rPr>
        <w:t>Усть-</w:t>
      </w:r>
      <w:r w:rsidR="0062768D" w:rsidRPr="00942526">
        <w:rPr>
          <w:sz w:val="28"/>
          <w:szCs w:val="28"/>
        </w:rPr>
        <w:t>Камча</w:t>
      </w:r>
      <w:r w:rsidRPr="00942526">
        <w:rPr>
          <w:sz w:val="28"/>
          <w:szCs w:val="28"/>
        </w:rPr>
        <w:t>тск;</w:t>
      </w:r>
      <w:r w:rsidR="005C0311" w:rsidRPr="00942526">
        <w:rPr>
          <w:sz w:val="28"/>
          <w:szCs w:val="28"/>
        </w:rPr>
        <w:t xml:space="preserve"> </w:t>
      </w:r>
      <w:r w:rsidRPr="00942526">
        <w:rPr>
          <w:sz w:val="28"/>
          <w:szCs w:val="28"/>
        </w:rPr>
        <w:t>р.</w:t>
      </w:r>
      <w:r w:rsidR="00E405D9" w:rsidRPr="00942526">
        <w:rPr>
          <w:sz w:val="28"/>
          <w:szCs w:val="28"/>
        </w:rPr>
        <w:t xml:space="preserve"> </w:t>
      </w:r>
      <w:r w:rsidRPr="00942526">
        <w:rPr>
          <w:sz w:val="28"/>
          <w:szCs w:val="28"/>
        </w:rPr>
        <w:t>Быстрая – Усть-Большерецк – Соболево и далее по западному побережью до Тигиля, Выв</w:t>
      </w:r>
      <w:r w:rsidR="00E405D9" w:rsidRPr="00942526">
        <w:rPr>
          <w:sz w:val="28"/>
          <w:szCs w:val="28"/>
        </w:rPr>
        <w:t>енки, Паланы; Козыревск – Эссо</w:t>
      </w:r>
      <w:r w:rsidR="00D045CC" w:rsidRPr="00942526">
        <w:rPr>
          <w:sz w:val="28"/>
          <w:szCs w:val="28"/>
        </w:rPr>
        <w:t>–</w:t>
      </w:r>
      <w:r w:rsidRPr="00942526">
        <w:rPr>
          <w:sz w:val="28"/>
          <w:szCs w:val="28"/>
        </w:rPr>
        <w:t>Усть-Хайрюзово.</w:t>
      </w:r>
    </w:p>
    <w:p w:rsidR="00D654A9" w:rsidRPr="00942526" w:rsidRDefault="00D654A9" w:rsidP="00373DFF">
      <w:pPr>
        <w:suppressAutoHyphens/>
        <w:ind w:firstLine="709"/>
        <w:jc w:val="both"/>
        <w:rPr>
          <w:sz w:val="28"/>
          <w:szCs w:val="28"/>
        </w:rPr>
      </w:pPr>
      <w:r w:rsidRPr="00942526">
        <w:rPr>
          <w:sz w:val="28"/>
          <w:szCs w:val="28"/>
        </w:rPr>
        <w:t xml:space="preserve">Трасса «Мильково–Ключи–Усть-Камчатск» является главной в развитии лесозаготовительного комплекса Камчатского края, поскольку заготовка деловой древесины осуществляется только в центральной части полуострова в пределах ареала хвойных лесов. Очевидно, что эта единственная дорога </w:t>
      </w:r>
      <w:r w:rsidRPr="00942526">
        <w:rPr>
          <w:sz w:val="28"/>
          <w:szCs w:val="28"/>
        </w:rPr>
        <w:lastRenderedPageBreak/>
        <w:t>выполняет осевую роль в формировании гру</w:t>
      </w:r>
      <w:r w:rsidR="009955CF" w:rsidRPr="00942526">
        <w:rPr>
          <w:sz w:val="28"/>
          <w:szCs w:val="28"/>
        </w:rPr>
        <w:t>зопотока лесной продукции. От ее</w:t>
      </w:r>
      <w:r w:rsidRPr="00942526">
        <w:rPr>
          <w:sz w:val="28"/>
          <w:szCs w:val="28"/>
        </w:rPr>
        <w:t xml:space="preserve"> состояния и протяженности зависят темпы и </w:t>
      </w:r>
      <w:r w:rsidR="001813D3" w:rsidRPr="00942526">
        <w:rPr>
          <w:sz w:val="28"/>
          <w:szCs w:val="28"/>
        </w:rPr>
        <w:t>возможности удовлетворения</w:t>
      </w:r>
      <w:r w:rsidRPr="00942526">
        <w:rPr>
          <w:sz w:val="28"/>
          <w:szCs w:val="28"/>
        </w:rPr>
        <w:t xml:space="preserve"> внутренних потребностей края в древесине. При нынешних ценах на горючее и условиях эксплуатации дороги рентабельность наземной транспортировки древесины крайне низка и способна удовлетворить, с учетом размещения потенциальных очагов лесозаготовок, не более 70</w:t>
      </w:r>
      <w:r w:rsidR="005B6DB2" w:rsidRPr="00942526">
        <w:rPr>
          <w:sz w:val="28"/>
          <w:szCs w:val="28"/>
        </w:rPr>
        <w:t xml:space="preserve"> </w:t>
      </w:r>
      <w:r w:rsidR="00A167EA">
        <w:rPr>
          <w:sz w:val="28"/>
          <w:szCs w:val="28"/>
        </w:rPr>
        <w:t>процентов</w:t>
      </w:r>
      <w:r w:rsidRPr="00942526">
        <w:rPr>
          <w:sz w:val="28"/>
          <w:szCs w:val="28"/>
        </w:rPr>
        <w:t xml:space="preserve"> внутреннего спроса на древесную продукцию.</w:t>
      </w:r>
    </w:p>
    <w:p w:rsidR="00D654A9" w:rsidRPr="00942526" w:rsidRDefault="00D654A9" w:rsidP="00373DFF">
      <w:pPr>
        <w:suppressAutoHyphens/>
        <w:ind w:firstLine="709"/>
        <w:jc w:val="both"/>
        <w:rPr>
          <w:sz w:val="28"/>
          <w:szCs w:val="28"/>
        </w:rPr>
      </w:pPr>
      <w:r w:rsidRPr="00942526">
        <w:rPr>
          <w:sz w:val="28"/>
          <w:szCs w:val="28"/>
        </w:rPr>
        <w:t>Для освоения сохранившихся хвойных лесов на правом бере</w:t>
      </w:r>
      <w:r w:rsidR="002D3154">
        <w:rPr>
          <w:sz w:val="28"/>
          <w:szCs w:val="28"/>
        </w:rPr>
        <w:t>гу реки Камчатки (около 5 млн м</w:t>
      </w:r>
      <w:r w:rsidR="002D3154">
        <w:rPr>
          <w:sz w:val="28"/>
          <w:szCs w:val="28"/>
          <w:vertAlign w:val="superscript"/>
        </w:rPr>
        <w:t>3</w:t>
      </w:r>
      <w:r w:rsidRPr="00942526">
        <w:rPr>
          <w:sz w:val="28"/>
          <w:szCs w:val="28"/>
        </w:rPr>
        <w:t>) необходимо строительство дорожной сети и моста через реку Камчатка.</w:t>
      </w:r>
    </w:p>
    <w:p w:rsidR="00D654A9" w:rsidRPr="00942526" w:rsidRDefault="00D654A9" w:rsidP="00373DFF">
      <w:pPr>
        <w:suppressAutoHyphens/>
        <w:ind w:firstLine="709"/>
        <w:jc w:val="both"/>
        <w:rPr>
          <w:sz w:val="28"/>
          <w:szCs w:val="28"/>
        </w:rPr>
      </w:pPr>
      <w:r w:rsidRPr="00942526">
        <w:rPr>
          <w:sz w:val="28"/>
          <w:szCs w:val="28"/>
        </w:rPr>
        <w:t>После осуществления вышеуказанного строительства реальный объем лесозаготовок в хвойных лесах Камчатского края на перспективу до 202</w:t>
      </w:r>
      <w:r w:rsidR="00DD2FBE" w:rsidRPr="00942526">
        <w:rPr>
          <w:sz w:val="28"/>
          <w:szCs w:val="28"/>
        </w:rPr>
        <w:t>8</w:t>
      </w:r>
      <w:r w:rsidRPr="00942526">
        <w:rPr>
          <w:sz w:val="28"/>
          <w:szCs w:val="28"/>
        </w:rPr>
        <w:t xml:space="preserve"> года возможно довести до </w:t>
      </w:r>
      <w:r w:rsidR="00A61BF2" w:rsidRPr="00942526">
        <w:rPr>
          <w:sz w:val="28"/>
          <w:szCs w:val="28"/>
        </w:rPr>
        <w:t>600 тыс</w:t>
      </w:r>
      <w:r w:rsidR="002D3154">
        <w:rPr>
          <w:sz w:val="28"/>
          <w:szCs w:val="28"/>
        </w:rPr>
        <w:t> </w:t>
      </w:r>
      <w:r w:rsidRPr="00942526">
        <w:rPr>
          <w:sz w:val="28"/>
          <w:szCs w:val="28"/>
        </w:rPr>
        <w:t>м</w:t>
      </w:r>
      <w:r w:rsidRPr="00942526">
        <w:rPr>
          <w:sz w:val="28"/>
          <w:szCs w:val="28"/>
          <w:vertAlign w:val="superscript"/>
        </w:rPr>
        <w:t>3</w:t>
      </w:r>
      <w:r w:rsidRPr="00942526">
        <w:rPr>
          <w:sz w:val="28"/>
          <w:szCs w:val="28"/>
        </w:rPr>
        <w:t xml:space="preserve"> в год. </w:t>
      </w:r>
    </w:p>
    <w:p w:rsidR="00D654A9" w:rsidRPr="00942526" w:rsidRDefault="00D654A9" w:rsidP="00373DFF">
      <w:pPr>
        <w:suppressAutoHyphens/>
        <w:ind w:firstLine="709"/>
        <w:jc w:val="both"/>
        <w:rPr>
          <w:sz w:val="28"/>
          <w:szCs w:val="28"/>
        </w:rPr>
      </w:pPr>
      <w:r w:rsidRPr="00942526">
        <w:rPr>
          <w:sz w:val="28"/>
          <w:szCs w:val="28"/>
        </w:rPr>
        <w:t xml:space="preserve">Развитие других </w:t>
      </w:r>
      <w:r w:rsidR="00427F35" w:rsidRPr="00942526">
        <w:rPr>
          <w:sz w:val="28"/>
          <w:szCs w:val="28"/>
        </w:rPr>
        <w:t>видов использования лесов</w:t>
      </w:r>
      <w:r w:rsidRPr="00942526">
        <w:rPr>
          <w:sz w:val="28"/>
          <w:szCs w:val="28"/>
        </w:rPr>
        <w:t xml:space="preserve"> также зависит от транспортной схемы. В наибольшей степени доступны и обеспечены дорогами рекреационные ресурсы на юге полуострова, в Елизовском районе, и по основной трассе Петропавловск-Камчатский – Мильково – Козыревск-Эссо. В Елизовском и Быстринском лесничествах, наиболее насыщенных рекреационными ресурсами, плотность дорог составляет от 1,01 до 1,78 км на </w:t>
      </w:r>
      <w:r w:rsidR="002D3154" w:rsidRPr="002D3154">
        <w:rPr>
          <w:sz w:val="28"/>
          <w:szCs w:val="28"/>
        </w:rPr>
        <w:br/>
      </w:r>
      <w:r w:rsidRPr="00942526">
        <w:rPr>
          <w:sz w:val="28"/>
          <w:szCs w:val="28"/>
        </w:rPr>
        <w:t>1 тыс.</w:t>
      </w:r>
      <w:r w:rsidR="002D3154">
        <w:rPr>
          <w:sz w:val="28"/>
          <w:szCs w:val="28"/>
          <w:lang w:val="en-US"/>
        </w:rPr>
        <w:t> </w:t>
      </w:r>
      <w:r w:rsidRPr="00942526">
        <w:rPr>
          <w:sz w:val="28"/>
          <w:szCs w:val="28"/>
        </w:rPr>
        <w:t>га, что вполне позволяет развивать здесь интенсивную рекреационную деятельность.</w:t>
      </w:r>
    </w:p>
    <w:p w:rsidR="00D654A9" w:rsidRPr="00942526" w:rsidRDefault="00D654A9" w:rsidP="00373DFF">
      <w:pPr>
        <w:suppressAutoHyphens/>
        <w:ind w:firstLine="709"/>
        <w:jc w:val="both"/>
        <w:rPr>
          <w:sz w:val="28"/>
          <w:szCs w:val="28"/>
        </w:rPr>
      </w:pPr>
      <w:r w:rsidRPr="00942526">
        <w:rPr>
          <w:sz w:val="28"/>
          <w:szCs w:val="28"/>
        </w:rPr>
        <w:t>В Козыревском участковом, Атласовском, Мильковском и Быстринском лесничествах дороги лесохозяйственного назначения позволяют достигать наиболее продуктивных и удаленных угодий для сбора ягод и грибов, в пределах автомобильных маршрутов выходного дня.</w:t>
      </w:r>
    </w:p>
    <w:p w:rsidR="00D654A9" w:rsidRPr="00942526" w:rsidRDefault="00D654A9" w:rsidP="00373DFF">
      <w:pPr>
        <w:suppressAutoHyphens/>
        <w:ind w:firstLine="709"/>
        <w:jc w:val="both"/>
        <w:rPr>
          <w:sz w:val="28"/>
          <w:szCs w:val="28"/>
        </w:rPr>
      </w:pPr>
      <w:r w:rsidRPr="00942526">
        <w:rPr>
          <w:sz w:val="28"/>
          <w:szCs w:val="28"/>
        </w:rPr>
        <w:t>Северные районы края на данный момент малообеспече</w:t>
      </w:r>
      <w:r w:rsidR="003047E0" w:rsidRPr="00942526">
        <w:rPr>
          <w:sz w:val="28"/>
          <w:szCs w:val="28"/>
        </w:rPr>
        <w:t>н</w:t>
      </w:r>
      <w:r w:rsidRPr="00942526">
        <w:rPr>
          <w:sz w:val="28"/>
          <w:szCs w:val="28"/>
        </w:rPr>
        <w:t xml:space="preserve">ны дорогами, позволяющими организовать интенсивные и сплошные грузопотоки лесной продукции. Самое главное </w:t>
      </w:r>
      <w:r w:rsidR="005C0311" w:rsidRPr="00942526">
        <w:rPr>
          <w:sz w:val="28"/>
          <w:szCs w:val="28"/>
        </w:rPr>
        <w:t>–</w:t>
      </w:r>
      <w:r w:rsidR="00815167">
        <w:rPr>
          <w:sz w:val="28"/>
          <w:szCs w:val="28"/>
        </w:rPr>
        <w:t xml:space="preserve"> </w:t>
      </w:r>
      <w:r w:rsidRPr="00942526">
        <w:rPr>
          <w:sz w:val="28"/>
          <w:szCs w:val="28"/>
        </w:rPr>
        <w:t>имеющиеся дорог</w:t>
      </w:r>
      <w:r w:rsidR="005C0311" w:rsidRPr="00942526">
        <w:rPr>
          <w:sz w:val="28"/>
          <w:szCs w:val="28"/>
        </w:rPr>
        <w:t>и не имеют пунктов примыкания к</w:t>
      </w:r>
      <w:r w:rsidRPr="00942526">
        <w:rPr>
          <w:sz w:val="28"/>
          <w:szCs w:val="28"/>
        </w:rPr>
        <w:t xml:space="preserve"> стратегическим наземным или водным трассам и существенно зависят от сезонности.</w:t>
      </w:r>
    </w:p>
    <w:p w:rsidR="00D654A9" w:rsidRPr="00942526" w:rsidRDefault="00D654A9" w:rsidP="00373DFF">
      <w:pPr>
        <w:suppressAutoHyphens/>
        <w:ind w:firstLine="709"/>
        <w:jc w:val="both"/>
        <w:rPr>
          <w:sz w:val="28"/>
          <w:szCs w:val="28"/>
        </w:rPr>
      </w:pPr>
      <w:r w:rsidRPr="00942526">
        <w:rPr>
          <w:sz w:val="28"/>
          <w:szCs w:val="28"/>
        </w:rPr>
        <w:t xml:space="preserve">Данные по транспортной доступности лесов и обеспеченностью транспортными путями на территории Камчатского края приведены в </w:t>
      </w:r>
      <w:r w:rsidR="00140457" w:rsidRPr="00942526">
        <w:rPr>
          <w:sz w:val="28"/>
          <w:szCs w:val="28"/>
        </w:rPr>
        <w:t>П</w:t>
      </w:r>
      <w:r w:rsidRPr="00942526">
        <w:rPr>
          <w:sz w:val="28"/>
          <w:szCs w:val="28"/>
        </w:rPr>
        <w:t>риложении 19</w:t>
      </w:r>
      <w:r w:rsidR="00A61BF2" w:rsidRPr="00942526">
        <w:rPr>
          <w:sz w:val="28"/>
          <w:szCs w:val="28"/>
        </w:rPr>
        <w:t xml:space="preserve"> к Лесному плану</w:t>
      </w:r>
      <w:r w:rsidRPr="00942526">
        <w:rPr>
          <w:sz w:val="28"/>
          <w:szCs w:val="28"/>
        </w:rPr>
        <w:t>.</w:t>
      </w:r>
    </w:p>
    <w:p w:rsidR="00371BB3" w:rsidRPr="00E41083" w:rsidRDefault="00371BB3" w:rsidP="00373DFF">
      <w:pPr>
        <w:suppressAutoHyphens/>
        <w:ind w:firstLine="709"/>
        <w:jc w:val="both"/>
        <w:rPr>
          <w:sz w:val="28"/>
          <w:szCs w:val="28"/>
        </w:rPr>
      </w:pPr>
      <w:r w:rsidRPr="00E41083">
        <w:rPr>
          <w:sz w:val="28"/>
          <w:szCs w:val="28"/>
        </w:rPr>
        <w:t>3.11. Информация об экологическом потенциале, потенциале средообразующих, водоохранных, защитных, санитарно-гигиенических, оздоровительных и иных полезных функций лесов</w:t>
      </w:r>
      <w:r w:rsidR="00E41083">
        <w:rPr>
          <w:sz w:val="28"/>
          <w:szCs w:val="28"/>
        </w:rPr>
        <w:t>.</w:t>
      </w:r>
      <w:r w:rsidRPr="00E41083">
        <w:rPr>
          <w:sz w:val="28"/>
          <w:szCs w:val="28"/>
        </w:rPr>
        <w:t xml:space="preserve"> </w:t>
      </w:r>
    </w:p>
    <w:p w:rsidR="009653E8" w:rsidRPr="00942526" w:rsidRDefault="009653E8" w:rsidP="00373DFF">
      <w:pPr>
        <w:suppressAutoHyphens/>
        <w:ind w:firstLine="709"/>
        <w:jc w:val="both"/>
        <w:rPr>
          <w:sz w:val="28"/>
          <w:szCs w:val="28"/>
        </w:rPr>
      </w:pPr>
      <w:r w:rsidRPr="00942526">
        <w:rPr>
          <w:sz w:val="28"/>
          <w:szCs w:val="28"/>
        </w:rPr>
        <w:t xml:space="preserve">В государственной программе России по обеспечению сохранения биоразнообразия Камчатка рассматривается как приоритетный регион, требующий особого внимания к сохранению биоразнообразия водоемов. В 1984 году Постановлением Совета Министров СССР Камчатке был присвоен особый природоохранный статус, обеспечивающий приоритет сохранения экологического режима нерестовых водоемов в районах интенсивного нереста лососевых рыб. В настоящее время этот приоритет остается главным в стратегии охраны природы и природопользования Камчатского края, что закреплено в </w:t>
      </w:r>
      <w:r w:rsidRPr="00942526">
        <w:rPr>
          <w:sz w:val="28"/>
          <w:szCs w:val="28"/>
        </w:rPr>
        <w:lastRenderedPageBreak/>
        <w:t>целом ряде ди</w:t>
      </w:r>
      <w:r w:rsidR="005C0311" w:rsidRPr="00942526">
        <w:rPr>
          <w:sz w:val="28"/>
          <w:szCs w:val="28"/>
        </w:rPr>
        <w:t>рективных документов, в т.ч. в З</w:t>
      </w:r>
      <w:r w:rsidRPr="00942526">
        <w:rPr>
          <w:sz w:val="28"/>
          <w:szCs w:val="28"/>
        </w:rPr>
        <w:t xml:space="preserve">аконе Камчатского края «Об охране окружающей среды в Камчатском крае» от </w:t>
      </w:r>
      <w:r w:rsidR="005C0311" w:rsidRPr="00942526">
        <w:rPr>
          <w:sz w:val="28"/>
          <w:szCs w:val="28"/>
        </w:rPr>
        <w:t>04.07.2008 № 85 (ред. от 06.06.2015)</w:t>
      </w:r>
      <w:r w:rsidRPr="00942526">
        <w:rPr>
          <w:sz w:val="28"/>
          <w:szCs w:val="28"/>
        </w:rPr>
        <w:t>.</w:t>
      </w:r>
    </w:p>
    <w:p w:rsidR="009653E8" w:rsidRPr="00942526" w:rsidRDefault="009653E8" w:rsidP="00373DFF">
      <w:pPr>
        <w:suppressAutoHyphens/>
        <w:ind w:firstLine="709"/>
        <w:jc w:val="both"/>
        <w:rPr>
          <w:sz w:val="28"/>
          <w:szCs w:val="28"/>
        </w:rPr>
      </w:pPr>
      <w:r w:rsidRPr="00942526">
        <w:rPr>
          <w:sz w:val="28"/>
          <w:szCs w:val="28"/>
        </w:rPr>
        <w:t>Глобальное значение сохранения биоресурсов Камчатки признается международным сообществом. В рамках программы ЮНЕСКО «ВСЕМИРНОЕ НАСЛЕДИЕ» вулканы Камчатки внесены в список раритетных объектов. Бюро «Всемирного наследия» предусматривает возможность внесения в этот список новых уникальных морских и наземных природных территорий края. Три водно-болотных природных территории Камчатского края признаны объектами действия в рамках Рамсарского договора. В программе развития ООН и Глобального экологического фонда разработан в 1998-2003 гг. специальный проект «Сохранение биоразнообразия полуострова Камчатка».</w:t>
      </w:r>
    </w:p>
    <w:p w:rsidR="009653E8" w:rsidRPr="00942526" w:rsidRDefault="009653E8" w:rsidP="00373DFF">
      <w:pPr>
        <w:tabs>
          <w:tab w:val="num" w:pos="0"/>
        </w:tabs>
        <w:suppressAutoHyphens/>
        <w:ind w:firstLine="709"/>
        <w:jc w:val="both"/>
        <w:rPr>
          <w:sz w:val="28"/>
          <w:szCs w:val="28"/>
        </w:rPr>
      </w:pPr>
      <w:r w:rsidRPr="00942526">
        <w:rPr>
          <w:sz w:val="28"/>
          <w:szCs w:val="28"/>
        </w:rPr>
        <w:t xml:space="preserve">В сочетании с системой ООПТ, занимающих площадь более 14 </w:t>
      </w:r>
      <w:r w:rsidR="00A167EA">
        <w:rPr>
          <w:sz w:val="28"/>
          <w:szCs w:val="28"/>
        </w:rPr>
        <w:t>процентов</w:t>
      </w:r>
      <w:r w:rsidRPr="00942526">
        <w:rPr>
          <w:sz w:val="28"/>
          <w:szCs w:val="28"/>
        </w:rPr>
        <w:t xml:space="preserve"> от общей площади края, велика роль защитных лесов, составляющих 29,3 </w:t>
      </w:r>
      <w:r w:rsidR="005969F7">
        <w:rPr>
          <w:sz w:val="28"/>
          <w:szCs w:val="28"/>
        </w:rPr>
        <w:t>процента</w:t>
      </w:r>
      <w:r w:rsidRPr="00942526">
        <w:rPr>
          <w:sz w:val="28"/>
          <w:szCs w:val="28"/>
        </w:rPr>
        <w:t xml:space="preserve"> от общей площади лесного фонда, среди которых преобладают нерестоохранные полосы лесов – 20,5</w:t>
      </w:r>
      <w:r w:rsidR="00E41083">
        <w:rPr>
          <w:sz w:val="28"/>
          <w:szCs w:val="28"/>
        </w:rPr>
        <w:t xml:space="preserve"> </w:t>
      </w:r>
      <w:r w:rsidR="005969F7">
        <w:rPr>
          <w:sz w:val="28"/>
          <w:szCs w:val="28"/>
        </w:rPr>
        <w:t>процента</w:t>
      </w:r>
      <w:r w:rsidRPr="00942526">
        <w:rPr>
          <w:sz w:val="28"/>
          <w:szCs w:val="28"/>
        </w:rPr>
        <w:t xml:space="preserve"> и леса, расположенные в лесотундровых зонах – 8,7 </w:t>
      </w:r>
      <w:r w:rsidR="005969F7">
        <w:rPr>
          <w:sz w:val="28"/>
          <w:szCs w:val="28"/>
        </w:rPr>
        <w:t>процента</w:t>
      </w:r>
      <w:r w:rsidRPr="00942526">
        <w:rPr>
          <w:sz w:val="28"/>
          <w:szCs w:val="28"/>
        </w:rPr>
        <w:t xml:space="preserve"> (Приложение 48</w:t>
      </w:r>
      <w:r w:rsidR="00A61BF2" w:rsidRPr="00942526">
        <w:rPr>
          <w:sz w:val="28"/>
          <w:szCs w:val="28"/>
        </w:rPr>
        <w:t xml:space="preserve"> к Лесному плану</w:t>
      </w:r>
      <w:r w:rsidRPr="00942526">
        <w:rPr>
          <w:sz w:val="28"/>
          <w:szCs w:val="28"/>
        </w:rPr>
        <w:t>).</w:t>
      </w:r>
    </w:p>
    <w:p w:rsidR="009653E8" w:rsidRPr="00942526" w:rsidRDefault="009653E8" w:rsidP="00373DFF">
      <w:pPr>
        <w:tabs>
          <w:tab w:val="num" w:pos="0"/>
        </w:tabs>
        <w:suppressAutoHyphens/>
        <w:ind w:firstLine="709"/>
        <w:jc w:val="both"/>
        <w:rPr>
          <w:sz w:val="28"/>
          <w:szCs w:val="28"/>
        </w:rPr>
      </w:pPr>
      <w:r w:rsidRPr="00942526">
        <w:rPr>
          <w:sz w:val="28"/>
          <w:szCs w:val="28"/>
        </w:rPr>
        <w:t xml:space="preserve">Для Камчатского края характерно наличие протяженной линии морских берегов и разветвленной речной сети, что обусловливает активное развитие абразионных процессов в комплексе с береговой эрозией и другими денудационными процессами геоморфогенеза, поэтому лесная растительность Камчатского края выполняет первостепенную роль при выполнении водорегулирующих функции, обеспечивая стабильность гидрологического, гидротермического и гидрохимического режимов многочисленных водотоков и в целом экологический режим лесных экосистем. </w:t>
      </w:r>
    </w:p>
    <w:p w:rsidR="009653E8" w:rsidRPr="00942526" w:rsidRDefault="009653E8" w:rsidP="00373DFF">
      <w:pPr>
        <w:tabs>
          <w:tab w:val="num" w:pos="0"/>
        </w:tabs>
        <w:suppressAutoHyphens/>
        <w:ind w:firstLine="709"/>
        <w:jc w:val="both"/>
        <w:rPr>
          <w:sz w:val="28"/>
          <w:szCs w:val="28"/>
        </w:rPr>
      </w:pPr>
      <w:r w:rsidRPr="00942526">
        <w:rPr>
          <w:sz w:val="28"/>
          <w:szCs w:val="28"/>
        </w:rPr>
        <w:t>При организации хозяйственных мероприятий необходимо сохранение существующей системы защитных лесов, границы притундровых лесов, уточнение и дополнительное выделение защитных лесов и особо защитных участков леса.</w:t>
      </w:r>
    </w:p>
    <w:p w:rsidR="009653E8" w:rsidRDefault="009653E8" w:rsidP="00373DFF">
      <w:pPr>
        <w:tabs>
          <w:tab w:val="left" w:pos="4536"/>
        </w:tabs>
        <w:suppressAutoHyphens/>
        <w:ind w:firstLine="709"/>
        <w:jc w:val="both"/>
        <w:rPr>
          <w:sz w:val="28"/>
          <w:szCs w:val="28"/>
        </w:rPr>
      </w:pPr>
      <w:r w:rsidRPr="00942526">
        <w:rPr>
          <w:sz w:val="28"/>
          <w:szCs w:val="28"/>
        </w:rPr>
        <w:t xml:space="preserve">Оценка экологического потенциала проводилась на основе «Методических указаний по количественному определению объема поглощения парниковых газов», утвержденных распоряжением Минприроды России от 30.06.2017 № 20-р и с </w:t>
      </w:r>
      <w:r w:rsidR="001813D3" w:rsidRPr="00942526">
        <w:rPr>
          <w:sz w:val="28"/>
          <w:szCs w:val="28"/>
        </w:rPr>
        <w:t>использованием программного</w:t>
      </w:r>
      <w:r w:rsidRPr="00942526">
        <w:rPr>
          <w:sz w:val="28"/>
          <w:szCs w:val="28"/>
        </w:rPr>
        <w:t xml:space="preserve"> обеспечения «РОБУЛ. ПО. Версия 1.1.», разработанной ЦЭПЛ РАН. Расчет проведен для пулов фитомассы древостоя, мертвой древесины (дербиса), подстилки и органического вещества почвы. Прогноз на 2028 год лесного плана Камчатского края, показал увеличение накапливаемого углерода к 2028 году на 115,4 тыс.</w:t>
      </w:r>
      <w:r w:rsidR="00306E80">
        <w:rPr>
          <w:sz w:val="28"/>
          <w:szCs w:val="28"/>
        </w:rPr>
        <w:t> </w:t>
      </w:r>
      <w:r w:rsidRPr="00942526">
        <w:rPr>
          <w:sz w:val="28"/>
          <w:szCs w:val="28"/>
        </w:rPr>
        <w:t>т С год</w:t>
      </w:r>
      <w:r w:rsidRPr="00942526">
        <w:rPr>
          <w:sz w:val="28"/>
          <w:szCs w:val="28"/>
          <w:vertAlign w:val="superscript"/>
        </w:rPr>
        <w:t>-1</w:t>
      </w:r>
      <w:r w:rsidRPr="00942526">
        <w:rPr>
          <w:sz w:val="28"/>
          <w:szCs w:val="28"/>
        </w:rPr>
        <w:t>. Потери углерода связаны с лесными пожарами и сплошными рубками (Приложение 20</w:t>
      </w:r>
      <w:r w:rsidR="00DC1AEE" w:rsidRPr="00942526">
        <w:rPr>
          <w:sz w:val="28"/>
          <w:szCs w:val="28"/>
        </w:rPr>
        <w:t xml:space="preserve"> к Лесному плану</w:t>
      </w:r>
      <w:r w:rsidRPr="00942526">
        <w:rPr>
          <w:sz w:val="28"/>
          <w:szCs w:val="28"/>
        </w:rPr>
        <w:t xml:space="preserve">). Увеличение площади земель занятыми лесными насаждениями обеспечит увеличение </w:t>
      </w:r>
      <w:r w:rsidR="001813D3" w:rsidRPr="00942526">
        <w:rPr>
          <w:sz w:val="28"/>
          <w:szCs w:val="28"/>
        </w:rPr>
        <w:t>поглощения углерода</w:t>
      </w:r>
      <w:r w:rsidRPr="00942526">
        <w:rPr>
          <w:sz w:val="28"/>
          <w:szCs w:val="28"/>
        </w:rPr>
        <w:t xml:space="preserve"> по пулам.</w:t>
      </w:r>
      <w:r w:rsidRPr="00942526">
        <w:rPr>
          <w:sz w:val="28"/>
          <w:szCs w:val="28"/>
          <w:highlight w:val="cyan"/>
        </w:rPr>
        <w:t xml:space="preserve"> </w:t>
      </w:r>
    </w:p>
    <w:p w:rsidR="00BF6E2F" w:rsidRPr="005969F7" w:rsidRDefault="005969F7" w:rsidP="00373DFF">
      <w:pPr>
        <w:suppressAutoHyphens/>
        <w:ind w:firstLine="709"/>
        <w:jc w:val="both"/>
        <w:rPr>
          <w:sz w:val="28"/>
          <w:szCs w:val="28"/>
        </w:rPr>
      </w:pPr>
      <w:r>
        <w:rPr>
          <w:sz w:val="28"/>
          <w:szCs w:val="28"/>
        </w:rPr>
        <w:t>4</w:t>
      </w:r>
      <w:r w:rsidR="001813D3" w:rsidRPr="005969F7">
        <w:rPr>
          <w:sz w:val="28"/>
          <w:szCs w:val="28"/>
        </w:rPr>
        <w:t>. Цели</w:t>
      </w:r>
      <w:r w:rsidR="000B27AE" w:rsidRPr="005969F7">
        <w:rPr>
          <w:sz w:val="28"/>
          <w:szCs w:val="28"/>
        </w:rPr>
        <w:t xml:space="preserve"> и задачи </w:t>
      </w:r>
      <w:r w:rsidR="00DC1AEE" w:rsidRPr="005969F7">
        <w:rPr>
          <w:sz w:val="28"/>
          <w:szCs w:val="28"/>
        </w:rPr>
        <w:t>Л</w:t>
      </w:r>
      <w:r w:rsidR="000B27AE" w:rsidRPr="005969F7">
        <w:rPr>
          <w:sz w:val="28"/>
          <w:szCs w:val="28"/>
        </w:rPr>
        <w:t xml:space="preserve">есного плана, выполнения мероприятий и плановые показатели на период реализации </w:t>
      </w:r>
      <w:r w:rsidR="00DC1AEE" w:rsidRPr="005969F7">
        <w:rPr>
          <w:sz w:val="28"/>
          <w:szCs w:val="28"/>
        </w:rPr>
        <w:t>Л</w:t>
      </w:r>
      <w:r w:rsidR="000B27AE" w:rsidRPr="005969F7">
        <w:rPr>
          <w:sz w:val="28"/>
          <w:szCs w:val="28"/>
        </w:rPr>
        <w:t>есного плана</w:t>
      </w:r>
      <w:r>
        <w:rPr>
          <w:sz w:val="28"/>
          <w:szCs w:val="28"/>
        </w:rPr>
        <w:t>.</w:t>
      </w:r>
    </w:p>
    <w:p w:rsidR="00810B12" w:rsidRPr="00E41083" w:rsidRDefault="00810B12" w:rsidP="00373DFF">
      <w:pPr>
        <w:suppressAutoHyphens/>
        <w:ind w:firstLine="709"/>
        <w:jc w:val="both"/>
        <w:rPr>
          <w:sz w:val="28"/>
          <w:szCs w:val="28"/>
        </w:rPr>
      </w:pPr>
      <w:r w:rsidRPr="00D045CC">
        <w:rPr>
          <w:sz w:val="28"/>
          <w:szCs w:val="28"/>
        </w:rPr>
        <w:t>4</w:t>
      </w:r>
      <w:r w:rsidR="00DC1AEE" w:rsidRPr="00D045CC">
        <w:rPr>
          <w:sz w:val="28"/>
          <w:szCs w:val="28"/>
        </w:rPr>
        <w:t>.1. Цели и задачи Л</w:t>
      </w:r>
      <w:r w:rsidRPr="00D045CC">
        <w:rPr>
          <w:sz w:val="28"/>
          <w:szCs w:val="28"/>
        </w:rPr>
        <w:t>есного плана в экономической, экологиче</w:t>
      </w:r>
      <w:r w:rsidR="00802658" w:rsidRPr="00D045CC">
        <w:rPr>
          <w:sz w:val="28"/>
          <w:szCs w:val="28"/>
        </w:rPr>
        <w:t>ской и социальной сферах, а так</w:t>
      </w:r>
      <w:r w:rsidRPr="00D045CC">
        <w:rPr>
          <w:sz w:val="28"/>
          <w:szCs w:val="28"/>
        </w:rPr>
        <w:t>же о благоприятной окружающей среде для граждан</w:t>
      </w:r>
      <w:r w:rsidR="00E41083" w:rsidRPr="00D045CC">
        <w:rPr>
          <w:sz w:val="28"/>
          <w:szCs w:val="28"/>
        </w:rPr>
        <w:t>.</w:t>
      </w:r>
      <w:r w:rsidRPr="00E41083">
        <w:rPr>
          <w:sz w:val="28"/>
          <w:szCs w:val="28"/>
        </w:rPr>
        <w:t xml:space="preserve"> </w:t>
      </w:r>
    </w:p>
    <w:p w:rsidR="00810B12" w:rsidRPr="00942526" w:rsidRDefault="00815167" w:rsidP="00373DFF">
      <w:pPr>
        <w:suppressAutoHyphens/>
        <w:ind w:firstLine="709"/>
        <w:jc w:val="both"/>
        <w:rPr>
          <w:sz w:val="28"/>
          <w:szCs w:val="28"/>
        </w:rPr>
      </w:pPr>
      <w:r>
        <w:rPr>
          <w:sz w:val="28"/>
          <w:szCs w:val="28"/>
        </w:rPr>
        <w:lastRenderedPageBreak/>
        <w:t>Цели и задачи Л</w:t>
      </w:r>
      <w:r w:rsidR="00810B12" w:rsidRPr="00942526">
        <w:rPr>
          <w:sz w:val="28"/>
          <w:szCs w:val="28"/>
        </w:rPr>
        <w:t xml:space="preserve">есного плана определяются Государственной программой Российской Федерации «Развитие лесного хозяйства»; </w:t>
      </w:r>
      <w:r w:rsidR="00DC1AEE" w:rsidRPr="00942526">
        <w:rPr>
          <w:sz w:val="28"/>
          <w:szCs w:val="28"/>
        </w:rPr>
        <w:t>Стратеги</w:t>
      </w:r>
      <w:r w:rsidR="005969F7">
        <w:rPr>
          <w:sz w:val="28"/>
          <w:szCs w:val="28"/>
        </w:rPr>
        <w:t>ей</w:t>
      </w:r>
      <w:r w:rsidR="00DC1AEE" w:rsidRPr="00942526">
        <w:rPr>
          <w:sz w:val="28"/>
          <w:szCs w:val="28"/>
        </w:rPr>
        <w:t xml:space="preserve"> развития лесного комплекса Российской Федерации до 2030 года</w:t>
      </w:r>
      <w:r>
        <w:rPr>
          <w:sz w:val="28"/>
          <w:szCs w:val="28"/>
        </w:rPr>
        <w:t>;</w:t>
      </w:r>
      <w:r w:rsidR="00DC1AEE" w:rsidRPr="00942526">
        <w:rPr>
          <w:sz w:val="28"/>
          <w:szCs w:val="28"/>
        </w:rPr>
        <w:t xml:space="preserve"> </w:t>
      </w:r>
      <w:r w:rsidR="00810B12" w:rsidRPr="00942526">
        <w:rPr>
          <w:sz w:val="28"/>
          <w:szCs w:val="28"/>
        </w:rPr>
        <w:t xml:space="preserve">Государственной программой «Развитие Дальнего </w:t>
      </w:r>
      <w:r>
        <w:rPr>
          <w:sz w:val="28"/>
          <w:szCs w:val="28"/>
        </w:rPr>
        <w:t>Востока и Байкальского региона»</w:t>
      </w:r>
      <w:r w:rsidR="00810B12" w:rsidRPr="00942526">
        <w:rPr>
          <w:sz w:val="28"/>
          <w:szCs w:val="28"/>
        </w:rPr>
        <w:t xml:space="preserve">; </w:t>
      </w:r>
      <w:r w:rsidR="00DC1AEE" w:rsidRPr="00942526">
        <w:rPr>
          <w:sz w:val="28"/>
          <w:szCs w:val="28"/>
        </w:rPr>
        <w:t>Стратеги</w:t>
      </w:r>
      <w:r w:rsidR="005969F7">
        <w:rPr>
          <w:sz w:val="28"/>
          <w:szCs w:val="28"/>
        </w:rPr>
        <w:t>ей</w:t>
      </w:r>
      <w:r w:rsidR="00DC1AEE" w:rsidRPr="00942526">
        <w:rPr>
          <w:sz w:val="28"/>
          <w:szCs w:val="28"/>
        </w:rPr>
        <w:t xml:space="preserve"> социально-экономического развити</w:t>
      </w:r>
      <w:r w:rsidR="00CF00E3">
        <w:rPr>
          <w:sz w:val="28"/>
          <w:szCs w:val="28"/>
        </w:rPr>
        <w:t>я Камчатского края до 2030 года</w:t>
      </w:r>
      <w:r w:rsidR="00810B12" w:rsidRPr="00942526">
        <w:rPr>
          <w:sz w:val="28"/>
          <w:szCs w:val="28"/>
        </w:rPr>
        <w:t>.</w:t>
      </w:r>
    </w:p>
    <w:p w:rsidR="00810B12" w:rsidRPr="00942526" w:rsidRDefault="00810B12" w:rsidP="00373DFF">
      <w:pPr>
        <w:suppressAutoHyphens/>
        <w:ind w:firstLine="709"/>
        <w:jc w:val="both"/>
        <w:rPr>
          <w:sz w:val="28"/>
          <w:szCs w:val="28"/>
        </w:rPr>
      </w:pPr>
      <w:r w:rsidRPr="00942526">
        <w:rPr>
          <w:sz w:val="28"/>
          <w:szCs w:val="28"/>
        </w:rPr>
        <w:t>Стратегическими документами лесного планирования определены следующие цели – повышение эффективности использования, охраны, защиты и воспроизводства лесов; обеспечение стабильного удовлетворения общественных потребностей в ресурсах и полезных свойствах леса при сохранении экономического и экологического потенциал</w:t>
      </w:r>
      <w:r w:rsidR="0006795F" w:rsidRPr="00942526">
        <w:rPr>
          <w:sz w:val="28"/>
          <w:szCs w:val="28"/>
        </w:rPr>
        <w:t>ов</w:t>
      </w:r>
      <w:r w:rsidRPr="00942526">
        <w:rPr>
          <w:sz w:val="28"/>
          <w:szCs w:val="28"/>
        </w:rPr>
        <w:t xml:space="preserve">, а также глобальных функций леса. </w:t>
      </w:r>
    </w:p>
    <w:p w:rsidR="00810B12" w:rsidRPr="00942526" w:rsidRDefault="00810B12" w:rsidP="00373DFF">
      <w:pPr>
        <w:suppressAutoHyphens/>
        <w:ind w:firstLine="709"/>
        <w:jc w:val="both"/>
        <w:rPr>
          <w:sz w:val="28"/>
          <w:szCs w:val="28"/>
        </w:rPr>
      </w:pPr>
      <w:r w:rsidRPr="00942526">
        <w:rPr>
          <w:sz w:val="28"/>
          <w:szCs w:val="28"/>
        </w:rPr>
        <w:t>Задачи – обеспечение эффективной охраны, защиты и воспроизводства</w:t>
      </w:r>
      <w:r w:rsidR="0006795F" w:rsidRPr="00942526">
        <w:rPr>
          <w:sz w:val="28"/>
          <w:szCs w:val="28"/>
        </w:rPr>
        <w:t xml:space="preserve"> лесов</w:t>
      </w:r>
      <w:r w:rsidRPr="00942526">
        <w:rPr>
          <w:sz w:val="28"/>
          <w:szCs w:val="28"/>
        </w:rPr>
        <w:t>, а также рацио</w:t>
      </w:r>
      <w:r w:rsidR="001B6926" w:rsidRPr="00942526">
        <w:rPr>
          <w:sz w:val="28"/>
          <w:szCs w:val="28"/>
        </w:rPr>
        <w:t>нального многоцелевого и неистощ</w:t>
      </w:r>
      <w:r w:rsidRPr="00942526">
        <w:rPr>
          <w:sz w:val="28"/>
          <w:szCs w:val="28"/>
        </w:rPr>
        <w:t xml:space="preserve">ительного использования </w:t>
      </w:r>
      <w:r w:rsidR="0006795F" w:rsidRPr="00942526">
        <w:rPr>
          <w:sz w:val="28"/>
          <w:szCs w:val="28"/>
        </w:rPr>
        <w:t>лесных ресурсов</w:t>
      </w:r>
      <w:r w:rsidRPr="00942526">
        <w:rPr>
          <w:sz w:val="28"/>
          <w:szCs w:val="28"/>
        </w:rPr>
        <w:t xml:space="preserve"> при сохранении их экологических функций и биологического разнообразия; обеспечение эффективного управления лесами и устойчивого развития лесного сектора экономики.</w:t>
      </w:r>
    </w:p>
    <w:p w:rsidR="00810B12" w:rsidRPr="00942526" w:rsidRDefault="00D503D3" w:rsidP="00373DFF">
      <w:pPr>
        <w:suppressAutoHyphens/>
        <w:ind w:firstLine="709"/>
        <w:jc w:val="both"/>
        <w:rPr>
          <w:sz w:val="28"/>
          <w:szCs w:val="28"/>
        </w:rPr>
      </w:pPr>
      <w:r w:rsidRPr="00942526">
        <w:rPr>
          <w:sz w:val="28"/>
          <w:szCs w:val="28"/>
        </w:rPr>
        <w:t>В ходе реализации Л</w:t>
      </w:r>
      <w:r w:rsidR="00810B12" w:rsidRPr="00942526">
        <w:rPr>
          <w:sz w:val="28"/>
          <w:szCs w:val="28"/>
        </w:rPr>
        <w:t>есного плана должны обеспечиваться следующие целевые показатели (индикаторы) Государственной программ</w:t>
      </w:r>
      <w:r w:rsidR="00AD3F1A" w:rsidRPr="00942526">
        <w:rPr>
          <w:sz w:val="28"/>
          <w:szCs w:val="28"/>
        </w:rPr>
        <w:t>ы</w:t>
      </w:r>
      <w:r w:rsidR="00810B12" w:rsidRPr="00942526">
        <w:rPr>
          <w:sz w:val="28"/>
          <w:szCs w:val="28"/>
        </w:rPr>
        <w:t xml:space="preserve"> Российской Федерации «Развитие лесного хозяйства»:</w:t>
      </w:r>
    </w:p>
    <w:p w:rsidR="00810B12" w:rsidRPr="00942526" w:rsidRDefault="0006795F" w:rsidP="00373DFF">
      <w:pPr>
        <w:suppressAutoHyphens/>
        <w:ind w:firstLine="567"/>
        <w:jc w:val="both"/>
        <w:rPr>
          <w:sz w:val="28"/>
          <w:szCs w:val="28"/>
        </w:rPr>
      </w:pPr>
      <w:r w:rsidRPr="00942526">
        <w:rPr>
          <w:sz w:val="28"/>
          <w:szCs w:val="28"/>
        </w:rPr>
        <w:t>- л</w:t>
      </w:r>
      <w:r w:rsidR="00810B12" w:rsidRPr="00942526">
        <w:rPr>
          <w:sz w:val="28"/>
          <w:szCs w:val="28"/>
        </w:rPr>
        <w:t xml:space="preserve">есистость территории Камчатского края – 42,7 </w:t>
      </w:r>
      <w:r w:rsidR="005969F7">
        <w:rPr>
          <w:sz w:val="28"/>
          <w:szCs w:val="28"/>
        </w:rPr>
        <w:t>процента</w:t>
      </w:r>
      <w:r w:rsidR="00810B12" w:rsidRPr="00942526">
        <w:rPr>
          <w:sz w:val="28"/>
          <w:szCs w:val="28"/>
        </w:rPr>
        <w:t>;</w:t>
      </w:r>
    </w:p>
    <w:p w:rsidR="00810B12" w:rsidRPr="00942526" w:rsidRDefault="0006795F" w:rsidP="00373DFF">
      <w:pPr>
        <w:suppressAutoHyphens/>
        <w:ind w:firstLine="567"/>
        <w:jc w:val="both"/>
        <w:rPr>
          <w:sz w:val="28"/>
          <w:szCs w:val="28"/>
        </w:rPr>
      </w:pPr>
      <w:r w:rsidRPr="00942526">
        <w:rPr>
          <w:sz w:val="28"/>
          <w:szCs w:val="28"/>
        </w:rPr>
        <w:t>- д</w:t>
      </w:r>
      <w:r w:rsidR="00810B12" w:rsidRPr="00942526">
        <w:rPr>
          <w:sz w:val="28"/>
          <w:szCs w:val="28"/>
        </w:rPr>
        <w:t xml:space="preserve">оля площади ценных лесных насаждений в составе занятых лесными насаждениями земель лесного фонда </w:t>
      </w:r>
      <w:r w:rsidR="00D045CC" w:rsidRPr="00942526">
        <w:rPr>
          <w:sz w:val="28"/>
          <w:szCs w:val="28"/>
        </w:rPr>
        <w:t>–</w:t>
      </w:r>
      <w:r w:rsidR="00D045CC">
        <w:rPr>
          <w:sz w:val="28"/>
          <w:szCs w:val="28"/>
        </w:rPr>
        <w:t xml:space="preserve"> </w:t>
      </w:r>
      <w:r w:rsidR="00810B12" w:rsidRPr="00942526">
        <w:rPr>
          <w:sz w:val="28"/>
          <w:szCs w:val="28"/>
        </w:rPr>
        <w:t>36,8</w:t>
      </w:r>
      <w:r w:rsidR="00F228B5" w:rsidRPr="00942526">
        <w:rPr>
          <w:sz w:val="28"/>
          <w:szCs w:val="28"/>
        </w:rPr>
        <w:t xml:space="preserve"> </w:t>
      </w:r>
      <w:r w:rsidR="005969F7">
        <w:rPr>
          <w:sz w:val="28"/>
          <w:szCs w:val="28"/>
        </w:rPr>
        <w:t>процента</w:t>
      </w:r>
      <w:r w:rsidR="00810B12" w:rsidRPr="00942526">
        <w:rPr>
          <w:sz w:val="28"/>
          <w:szCs w:val="28"/>
        </w:rPr>
        <w:t>;</w:t>
      </w:r>
    </w:p>
    <w:p w:rsidR="00810B12" w:rsidRPr="00942526" w:rsidRDefault="0006795F" w:rsidP="00373DFF">
      <w:pPr>
        <w:suppressAutoHyphens/>
        <w:ind w:firstLine="567"/>
        <w:jc w:val="both"/>
        <w:rPr>
          <w:sz w:val="28"/>
          <w:szCs w:val="28"/>
        </w:rPr>
      </w:pPr>
      <w:r w:rsidRPr="00942526">
        <w:rPr>
          <w:sz w:val="28"/>
          <w:szCs w:val="28"/>
        </w:rPr>
        <w:t>- о</w:t>
      </w:r>
      <w:r w:rsidR="00810B12" w:rsidRPr="00942526">
        <w:rPr>
          <w:sz w:val="28"/>
          <w:szCs w:val="28"/>
        </w:rPr>
        <w:t>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 – 1,7 руб.;</w:t>
      </w:r>
    </w:p>
    <w:p w:rsidR="00810B12" w:rsidRPr="00942526" w:rsidRDefault="0006795F" w:rsidP="00373DFF">
      <w:pPr>
        <w:suppressAutoHyphens/>
        <w:ind w:firstLine="567"/>
        <w:jc w:val="both"/>
        <w:rPr>
          <w:sz w:val="28"/>
          <w:szCs w:val="28"/>
        </w:rPr>
      </w:pPr>
      <w:r w:rsidRPr="00942526">
        <w:rPr>
          <w:sz w:val="28"/>
          <w:szCs w:val="28"/>
        </w:rPr>
        <w:t>- д</w:t>
      </w:r>
      <w:r w:rsidR="00810B12" w:rsidRPr="00942526">
        <w:rPr>
          <w:sz w:val="28"/>
          <w:szCs w:val="28"/>
        </w:rPr>
        <w:t xml:space="preserve">оля лесных пожаров, ликвидированных в течение первых суток с момента обнаружения, в общем количестве лесных пожаров – </w:t>
      </w:r>
      <w:r w:rsidR="005969F7">
        <w:rPr>
          <w:sz w:val="28"/>
          <w:szCs w:val="28"/>
        </w:rPr>
        <w:t>42,9 процента;</w:t>
      </w:r>
    </w:p>
    <w:p w:rsidR="00810B12" w:rsidRPr="00942526" w:rsidRDefault="0006795F" w:rsidP="00373DFF">
      <w:pPr>
        <w:suppressAutoHyphens/>
        <w:ind w:firstLine="567"/>
        <w:jc w:val="both"/>
        <w:rPr>
          <w:sz w:val="28"/>
          <w:szCs w:val="28"/>
        </w:rPr>
      </w:pPr>
      <w:r w:rsidRPr="00942526">
        <w:rPr>
          <w:sz w:val="28"/>
          <w:szCs w:val="28"/>
        </w:rPr>
        <w:t>- о</w:t>
      </w:r>
      <w:r w:rsidR="00810B12" w:rsidRPr="00942526">
        <w:rPr>
          <w:sz w:val="28"/>
          <w:szCs w:val="28"/>
        </w:rPr>
        <w:t xml:space="preserve">тношение площади, на которых были проведены санитарно-оздоровительные мероприятия, к площади погибших и поврежденных лесов – 40 </w:t>
      </w:r>
      <w:r w:rsidR="005969F7">
        <w:rPr>
          <w:sz w:val="28"/>
          <w:szCs w:val="28"/>
        </w:rPr>
        <w:t>процентов</w:t>
      </w:r>
      <w:r w:rsidR="00810B12" w:rsidRPr="00942526">
        <w:rPr>
          <w:sz w:val="28"/>
          <w:szCs w:val="28"/>
        </w:rPr>
        <w:t>;</w:t>
      </w:r>
    </w:p>
    <w:p w:rsidR="00810B12" w:rsidRPr="00942526" w:rsidRDefault="0006795F" w:rsidP="00373DFF">
      <w:pPr>
        <w:suppressAutoHyphens/>
        <w:ind w:firstLine="567"/>
        <w:rPr>
          <w:sz w:val="28"/>
          <w:szCs w:val="28"/>
        </w:rPr>
      </w:pPr>
      <w:r w:rsidRPr="00942526">
        <w:rPr>
          <w:sz w:val="28"/>
          <w:szCs w:val="28"/>
        </w:rPr>
        <w:t>- д</w:t>
      </w:r>
      <w:r w:rsidR="00810B12" w:rsidRPr="00942526">
        <w:rPr>
          <w:sz w:val="28"/>
          <w:szCs w:val="28"/>
        </w:rPr>
        <w:t xml:space="preserve">оля площади земель лесного фонда, переданных в пользование, в общей площади земель лесного фонда – 6,2 </w:t>
      </w:r>
      <w:r w:rsidR="005969F7">
        <w:rPr>
          <w:sz w:val="28"/>
          <w:szCs w:val="28"/>
        </w:rPr>
        <w:t>процента</w:t>
      </w:r>
      <w:r w:rsidR="00810B12" w:rsidRPr="00942526">
        <w:rPr>
          <w:sz w:val="28"/>
          <w:szCs w:val="28"/>
        </w:rPr>
        <w:t xml:space="preserve">.   </w:t>
      </w:r>
    </w:p>
    <w:p w:rsidR="009653E8" w:rsidRPr="00E41083" w:rsidRDefault="009653E8" w:rsidP="00373DFF">
      <w:pPr>
        <w:suppressAutoHyphens/>
        <w:ind w:firstLine="709"/>
        <w:jc w:val="both"/>
        <w:rPr>
          <w:sz w:val="28"/>
          <w:szCs w:val="28"/>
        </w:rPr>
      </w:pPr>
      <w:r w:rsidRPr="00D045CC">
        <w:rPr>
          <w:sz w:val="28"/>
          <w:szCs w:val="28"/>
        </w:rPr>
        <w:t>4.2. Планируемые мероприятия по сохранению экологического</w:t>
      </w:r>
      <w:r w:rsidRPr="00E41083">
        <w:rPr>
          <w:sz w:val="28"/>
          <w:szCs w:val="28"/>
        </w:rPr>
        <w:t xml:space="preserve"> потенциала лесов, адаптация к изменениям климата и повышению устойчивости лесов</w:t>
      </w:r>
      <w:r w:rsidR="00E41083">
        <w:rPr>
          <w:sz w:val="28"/>
          <w:szCs w:val="28"/>
        </w:rPr>
        <w:t>.</w:t>
      </w:r>
    </w:p>
    <w:p w:rsidR="009653E8" w:rsidRPr="00942526" w:rsidRDefault="009653E8" w:rsidP="00373DFF">
      <w:pPr>
        <w:suppressAutoHyphens/>
        <w:ind w:firstLine="709"/>
        <w:jc w:val="both"/>
        <w:rPr>
          <w:sz w:val="28"/>
          <w:szCs w:val="28"/>
        </w:rPr>
      </w:pPr>
      <w:r w:rsidRPr="00942526">
        <w:rPr>
          <w:sz w:val="28"/>
          <w:szCs w:val="28"/>
        </w:rPr>
        <w:t>В количественном и качественном состоянии лесов Камчатского края за последнее десятилетие не произошло существенных изменений. Однако отмечается общая тенденция снижения площади земель лесного фонда за счет передачи их под промышленные объекты и линейные сооружения. Лесистость в среднем по Камчатскому краю сохраняется на стабильном уровне 41</w:t>
      </w:r>
      <w:r w:rsidR="005969F7">
        <w:rPr>
          <w:sz w:val="28"/>
          <w:szCs w:val="28"/>
        </w:rPr>
        <w:t>–</w:t>
      </w:r>
      <w:r w:rsidRPr="00942526">
        <w:rPr>
          <w:sz w:val="28"/>
          <w:szCs w:val="28"/>
        </w:rPr>
        <w:t xml:space="preserve">43 </w:t>
      </w:r>
      <w:r w:rsidR="005969F7">
        <w:rPr>
          <w:sz w:val="28"/>
          <w:szCs w:val="28"/>
        </w:rPr>
        <w:t>процента</w:t>
      </w:r>
      <w:r w:rsidRPr="00942526">
        <w:rPr>
          <w:sz w:val="28"/>
          <w:szCs w:val="28"/>
        </w:rPr>
        <w:t xml:space="preserve">, увеличиваясь с севера на юг. В Центральных районах она достигает 68 </w:t>
      </w:r>
      <w:r w:rsidR="005969F7">
        <w:rPr>
          <w:sz w:val="28"/>
          <w:szCs w:val="28"/>
        </w:rPr>
        <w:t>процентов</w:t>
      </w:r>
      <w:r w:rsidRPr="00942526">
        <w:rPr>
          <w:sz w:val="28"/>
          <w:szCs w:val="28"/>
        </w:rPr>
        <w:t xml:space="preserve">. Заготовка древесины в последние 2 десятилетия не оказывает существенного влияния на динамику лесного фонда. Использование разрешенного объема рубок не </w:t>
      </w:r>
      <w:r w:rsidR="00D503D3" w:rsidRPr="00942526">
        <w:rPr>
          <w:sz w:val="28"/>
          <w:szCs w:val="28"/>
        </w:rPr>
        <w:t>превышает 7</w:t>
      </w:r>
      <w:r w:rsidRPr="00942526">
        <w:rPr>
          <w:sz w:val="28"/>
          <w:szCs w:val="28"/>
        </w:rPr>
        <w:t xml:space="preserve"> </w:t>
      </w:r>
      <w:r w:rsidR="005969F7">
        <w:rPr>
          <w:sz w:val="28"/>
          <w:szCs w:val="28"/>
        </w:rPr>
        <w:t>процентов</w:t>
      </w:r>
      <w:r w:rsidRPr="00942526">
        <w:rPr>
          <w:sz w:val="28"/>
          <w:szCs w:val="28"/>
        </w:rPr>
        <w:t xml:space="preserve">, более 60 </w:t>
      </w:r>
      <w:r w:rsidR="005969F7">
        <w:rPr>
          <w:sz w:val="28"/>
          <w:szCs w:val="28"/>
        </w:rPr>
        <w:t>процентов</w:t>
      </w:r>
      <w:r w:rsidRPr="00942526">
        <w:rPr>
          <w:sz w:val="28"/>
          <w:szCs w:val="28"/>
        </w:rPr>
        <w:t xml:space="preserve"> древесины заготавливается при выборочных рубках.</w:t>
      </w:r>
    </w:p>
    <w:p w:rsidR="009653E8" w:rsidRPr="00942526" w:rsidRDefault="009653E8" w:rsidP="00373DFF">
      <w:pPr>
        <w:suppressAutoHyphens/>
        <w:ind w:firstLine="709"/>
        <w:jc w:val="both"/>
        <w:rPr>
          <w:sz w:val="28"/>
          <w:szCs w:val="28"/>
        </w:rPr>
      </w:pPr>
      <w:r w:rsidRPr="00942526">
        <w:rPr>
          <w:sz w:val="28"/>
          <w:szCs w:val="28"/>
        </w:rPr>
        <w:lastRenderedPageBreak/>
        <w:t xml:space="preserve">В свою очередь площади не покрытых лесной растительностью земель и фонд лесовосстановления существенно снизились за счет мероприятий по охране лесов от пожаров, уменьшения площадей сплошнолесосечных рубок, лесовосстановительных мероприятий, а также пересмотра критериев выделения категорий земель лесокультурного фонда. </w:t>
      </w:r>
    </w:p>
    <w:p w:rsidR="009653E8" w:rsidRPr="00942526" w:rsidRDefault="009653E8" w:rsidP="00373DFF">
      <w:pPr>
        <w:suppressAutoHyphens/>
        <w:autoSpaceDE w:val="0"/>
        <w:autoSpaceDN w:val="0"/>
        <w:adjustRightInd w:val="0"/>
        <w:ind w:firstLine="709"/>
        <w:jc w:val="both"/>
        <w:rPr>
          <w:sz w:val="28"/>
          <w:szCs w:val="28"/>
        </w:rPr>
      </w:pPr>
      <w:r w:rsidRPr="00942526">
        <w:rPr>
          <w:sz w:val="28"/>
          <w:szCs w:val="28"/>
        </w:rPr>
        <w:t xml:space="preserve">Лесные пожары, являются главным риском снижения площади лесного покрова Камчатского полуострова, повторяются циклично, однако необходимо отметить тенденцию к снижению площади пожаров. Многолетние статистические данные подтверждают возможность удерживать площади лесных пожаров на минимальном уровне. </w:t>
      </w:r>
    </w:p>
    <w:p w:rsidR="009653E8" w:rsidRPr="00942526" w:rsidRDefault="009653E8" w:rsidP="00373DFF">
      <w:pPr>
        <w:suppressAutoHyphens/>
        <w:ind w:firstLine="709"/>
        <w:jc w:val="both"/>
        <w:rPr>
          <w:sz w:val="28"/>
          <w:szCs w:val="28"/>
        </w:rPr>
      </w:pPr>
      <w:r w:rsidRPr="00942526">
        <w:rPr>
          <w:sz w:val="28"/>
          <w:szCs w:val="28"/>
        </w:rPr>
        <w:t xml:space="preserve">Гибель древостоев из-за неблагоприятных </w:t>
      </w:r>
      <w:r w:rsidR="00272DB1" w:rsidRPr="00942526">
        <w:rPr>
          <w:sz w:val="28"/>
          <w:szCs w:val="28"/>
        </w:rPr>
        <w:t>погодных условий за десятилетний период наблюдений</w:t>
      </w:r>
      <w:r w:rsidRPr="00942526">
        <w:rPr>
          <w:sz w:val="28"/>
          <w:szCs w:val="28"/>
        </w:rPr>
        <w:t xml:space="preserve"> </w:t>
      </w:r>
      <w:r w:rsidR="00272DB1" w:rsidRPr="00942526">
        <w:rPr>
          <w:sz w:val="28"/>
          <w:szCs w:val="28"/>
        </w:rPr>
        <w:t xml:space="preserve">была зафиксирована в 2010 и 2012 </w:t>
      </w:r>
      <w:r w:rsidR="005969F7">
        <w:rPr>
          <w:sz w:val="28"/>
          <w:szCs w:val="28"/>
        </w:rPr>
        <w:t>годах</w:t>
      </w:r>
      <w:r w:rsidRPr="00942526">
        <w:rPr>
          <w:sz w:val="28"/>
          <w:szCs w:val="28"/>
        </w:rPr>
        <w:t xml:space="preserve"> на небольшой площади –</w:t>
      </w:r>
      <w:r w:rsidR="005C0311" w:rsidRPr="00942526">
        <w:rPr>
          <w:sz w:val="28"/>
          <w:szCs w:val="28"/>
        </w:rPr>
        <w:t xml:space="preserve"> </w:t>
      </w:r>
      <w:r w:rsidRPr="00942526">
        <w:rPr>
          <w:sz w:val="28"/>
          <w:szCs w:val="28"/>
        </w:rPr>
        <w:t>20 га. В 2017 году погибших древостоев обнаружено на площади 10 га. Погибшие от болезней насаждения были обнаружены в 2010, 2014 и 2016 годах, соответственно на площади 348, 80 и 224 га. Гибель древостоев из-за вредителей леса за последние 10 лет не зафиксировано. Таким образом, гибель насаждений от всех неблагоприятных факторов имеет тенденцию к уменьшению (рисунок 3).</w:t>
      </w:r>
      <w:r w:rsidRPr="00942526">
        <w:rPr>
          <w:sz w:val="28"/>
          <w:szCs w:val="28"/>
        </w:rPr>
        <w:cr/>
      </w:r>
    </w:p>
    <w:p w:rsidR="009653E8" w:rsidRPr="005B7379" w:rsidRDefault="00025780" w:rsidP="00373DFF">
      <w:pPr>
        <w:suppressAutoHyphens/>
        <w:spacing w:line="360" w:lineRule="auto"/>
        <w:ind w:firstLine="709"/>
        <w:jc w:val="center"/>
      </w:pPr>
      <w:r>
        <w:rPr>
          <w:noProof/>
        </w:rPr>
        <w:drawing>
          <wp:anchor distT="67056" distB="99949" distL="248412" distR="933450" simplePos="0" relativeHeight="251659264" behindDoc="1" locked="0" layoutInCell="1" allowOverlap="1" wp14:anchorId="2AB702D3" wp14:editId="49F425C1">
            <wp:simplePos x="0" y="0"/>
            <wp:positionH relativeFrom="column">
              <wp:posOffset>128905</wp:posOffset>
            </wp:positionH>
            <wp:positionV relativeFrom="paragraph">
              <wp:posOffset>111760</wp:posOffset>
            </wp:positionV>
            <wp:extent cx="4125595" cy="2163445"/>
            <wp:effectExtent l="0" t="0" r="0" b="0"/>
            <wp:wrapTight wrapText="bothSides">
              <wp:wrapPolygon edited="0">
                <wp:start x="1297" y="190"/>
                <wp:lineTo x="598" y="1522"/>
                <wp:lineTo x="499" y="16928"/>
                <wp:lineTo x="3092" y="18829"/>
                <wp:lineTo x="3092" y="21112"/>
                <wp:lineTo x="18352" y="21112"/>
                <wp:lineTo x="18651" y="14265"/>
                <wp:lineTo x="17953" y="12933"/>
                <wp:lineTo x="17654" y="11982"/>
                <wp:lineTo x="15060" y="9700"/>
                <wp:lineTo x="15260" y="6467"/>
                <wp:lineTo x="5585" y="3424"/>
                <wp:lineTo x="2892" y="190"/>
                <wp:lineTo x="1297" y="190"/>
              </wp:wrapPolygon>
            </wp:wrapTight>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9653E8" w:rsidRPr="005B7379" w:rsidRDefault="009653E8" w:rsidP="00373DFF">
      <w:pPr>
        <w:suppressAutoHyphens/>
        <w:spacing w:line="360" w:lineRule="auto"/>
        <w:ind w:firstLine="709"/>
        <w:jc w:val="center"/>
      </w:pPr>
    </w:p>
    <w:p w:rsidR="009653E8" w:rsidRPr="005B7379" w:rsidRDefault="009653E8" w:rsidP="00373DFF">
      <w:pPr>
        <w:suppressAutoHyphens/>
        <w:ind w:firstLine="709"/>
        <w:jc w:val="center"/>
      </w:pPr>
      <w:r w:rsidRPr="003B4A68">
        <w:t xml:space="preserve">Рисунок </w:t>
      </w:r>
      <w:r>
        <w:t>3</w:t>
      </w:r>
      <w:r w:rsidRPr="003B4A68">
        <w:t xml:space="preserve"> – Динамика</w:t>
      </w:r>
      <w:r w:rsidRPr="005B7379">
        <w:t xml:space="preserve"> площади погибших насаждений в Камчатском крае</w:t>
      </w:r>
    </w:p>
    <w:p w:rsidR="00025780" w:rsidRDefault="00025780" w:rsidP="00373DFF">
      <w:pPr>
        <w:shd w:val="clear" w:color="auto" w:fill="FFFFFF"/>
        <w:suppressAutoHyphens/>
        <w:spacing w:line="336" w:lineRule="auto"/>
        <w:ind w:firstLine="709"/>
        <w:jc w:val="both"/>
      </w:pPr>
    </w:p>
    <w:p w:rsidR="00025780" w:rsidRDefault="00025780" w:rsidP="00373DFF">
      <w:pPr>
        <w:shd w:val="clear" w:color="auto" w:fill="FFFFFF"/>
        <w:suppressAutoHyphens/>
        <w:spacing w:line="336" w:lineRule="auto"/>
        <w:ind w:firstLine="709"/>
        <w:jc w:val="both"/>
      </w:pPr>
    </w:p>
    <w:p w:rsidR="00025780" w:rsidRDefault="00025780" w:rsidP="00373DFF">
      <w:pPr>
        <w:shd w:val="clear" w:color="auto" w:fill="FFFFFF"/>
        <w:suppressAutoHyphens/>
        <w:spacing w:line="336" w:lineRule="auto"/>
        <w:ind w:firstLine="709"/>
        <w:jc w:val="both"/>
      </w:pPr>
    </w:p>
    <w:p w:rsidR="00025780" w:rsidRDefault="00025780" w:rsidP="00373DFF">
      <w:pPr>
        <w:shd w:val="clear" w:color="auto" w:fill="FFFFFF"/>
        <w:suppressAutoHyphens/>
        <w:spacing w:line="336" w:lineRule="auto"/>
        <w:ind w:firstLine="709"/>
        <w:jc w:val="both"/>
      </w:pPr>
    </w:p>
    <w:p w:rsidR="00025780" w:rsidRDefault="00025780" w:rsidP="00373DFF">
      <w:pPr>
        <w:shd w:val="clear" w:color="auto" w:fill="FFFFFF"/>
        <w:suppressAutoHyphens/>
        <w:spacing w:line="336" w:lineRule="auto"/>
        <w:ind w:firstLine="709"/>
        <w:jc w:val="both"/>
      </w:pPr>
    </w:p>
    <w:p w:rsidR="005969F7" w:rsidRDefault="005969F7" w:rsidP="00373DFF">
      <w:pPr>
        <w:shd w:val="clear" w:color="auto" w:fill="FFFFFF"/>
        <w:suppressAutoHyphens/>
        <w:spacing w:line="336" w:lineRule="auto"/>
        <w:ind w:firstLine="709"/>
        <w:jc w:val="both"/>
      </w:pPr>
    </w:p>
    <w:p w:rsidR="009653E8" w:rsidRPr="00025780" w:rsidRDefault="009653E8" w:rsidP="00373DFF">
      <w:pPr>
        <w:shd w:val="clear" w:color="auto" w:fill="FFFFFF"/>
        <w:suppressAutoHyphens/>
        <w:ind w:firstLine="709"/>
        <w:jc w:val="both"/>
        <w:rPr>
          <w:sz w:val="28"/>
          <w:szCs w:val="28"/>
        </w:rPr>
      </w:pPr>
      <w:r w:rsidRPr="00025780">
        <w:rPr>
          <w:sz w:val="28"/>
          <w:szCs w:val="28"/>
        </w:rPr>
        <w:t xml:space="preserve">В Камчатском крае для снижения основных рисков климатических изменений требуется повышение эффективности мер пожарной безопасности в лесах, в том числе мониторинг пожарной опасности в лесах и лесных пожаров и их тушение. Также запланировано увеличение объемов санитарных рубок с целью использования запасов древесины погибших и поврежденных насаждений и для предупреждения распространения вредных организмов. </w:t>
      </w:r>
    </w:p>
    <w:p w:rsidR="009653E8" w:rsidRPr="00025780" w:rsidRDefault="009653E8" w:rsidP="00373DFF">
      <w:pPr>
        <w:shd w:val="clear" w:color="auto" w:fill="FFFFFF"/>
        <w:suppressAutoHyphens/>
        <w:ind w:firstLine="709"/>
        <w:jc w:val="both"/>
        <w:rPr>
          <w:sz w:val="28"/>
          <w:szCs w:val="28"/>
        </w:rPr>
      </w:pPr>
      <w:r w:rsidRPr="00025780">
        <w:rPr>
          <w:sz w:val="28"/>
          <w:szCs w:val="28"/>
        </w:rPr>
        <w:t xml:space="preserve">Дополнительные мероприятия по сохранению экологического потенциала лесов, адаптации к изменениям климата и повышения устойчивости лесов также планируются при ориентации на выращивание и формирование разновозрастных смешанных насаждений, диверсификации целей лесоуправления для получения лесных продуктов и услуг, корректировке длительности цикла лесоразведения с целью минимизации рисков ветровала и бурелома, формировании особо охраняемых природных территорий с целью консервации уязвимых видов и </w:t>
      </w:r>
      <w:r w:rsidRPr="00025780">
        <w:rPr>
          <w:sz w:val="28"/>
          <w:szCs w:val="28"/>
        </w:rPr>
        <w:lastRenderedPageBreak/>
        <w:t xml:space="preserve">местообитаний. С этой целью будет развиваться рекреационная деятельность, проводиться только выборочные рубки при заготовке древесины в спелых и перестойных лесах, проводиться рубки ухода в молодняках с целью формирования </w:t>
      </w:r>
      <w:r w:rsidR="00272DB1" w:rsidRPr="00025780">
        <w:rPr>
          <w:sz w:val="28"/>
          <w:szCs w:val="28"/>
        </w:rPr>
        <w:t>смешанных многоярусных</w:t>
      </w:r>
      <w:r w:rsidRPr="00025780">
        <w:rPr>
          <w:sz w:val="28"/>
          <w:szCs w:val="28"/>
        </w:rPr>
        <w:t xml:space="preserve"> насаждений (Приложение 21</w:t>
      </w:r>
      <w:r w:rsidR="00D503D3" w:rsidRPr="00025780">
        <w:rPr>
          <w:sz w:val="28"/>
          <w:szCs w:val="28"/>
        </w:rPr>
        <w:t xml:space="preserve"> к Лесному плану</w:t>
      </w:r>
      <w:r w:rsidRPr="00025780">
        <w:rPr>
          <w:sz w:val="28"/>
          <w:szCs w:val="28"/>
        </w:rPr>
        <w:t xml:space="preserve">).  </w:t>
      </w:r>
    </w:p>
    <w:p w:rsidR="009653E8" w:rsidRPr="00025780" w:rsidRDefault="009653E8" w:rsidP="00373DFF">
      <w:pPr>
        <w:suppressAutoHyphens/>
        <w:ind w:firstLine="709"/>
        <w:jc w:val="both"/>
        <w:rPr>
          <w:sz w:val="28"/>
          <w:szCs w:val="28"/>
        </w:rPr>
      </w:pPr>
      <w:r w:rsidRPr="00025780">
        <w:rPr>
          <w:sz w:val="28"/>
          <w:szCs w:val="28"/>
        </w:rPr>
        <w:t xml:space="preserve">Планируется проведение ежегодного </w:t>
      </w:r>
      <w:r w:rsidR="00CF00E3">
        <w:rPr>
          <w:sz w:val="28"/>
          <w:szCs w:val="28"/>
        </w:rPr>
        <w:t xml:space="preserve">лесопатологического </w:t>
      </w:r>
      <w:r w:rsidRPr="00025780">
        <w:rPr>
          <w:sz w:val="28"/>
          <w:szCs w:val="28"/>
        </w:rPr>
        <w:t>обследования лесов Камчатского края для отслеживания численность вредных организмов и предотвращения их массового размножения.</w:t>
      </w:r>
    </w:p>
    <w:p w:rsidR="00242640" w:rsidRPr="00F37989" w:rsidRDefault="000B27AE" w:rsidP="00373DFF">
      <w:pPr>
        <w:suppressAutoHyphens/>
        <w:ind w:firstLine="709"/>
        <w:rPr>
          <w:sz w:val="28"/>
          <w:szCs w:val="28"/>
        </w:rPr>
      </w:pPr>
      <w:r w:rsidRPr="00F37989">
        <w:rPr>
          <w:sz w:val="28"/>
          <w:szCs w:val="28"/>
        </w:rPr>
        <w:t xml:space="preserve">4.3. </w:t>
      </w:r>
      <w:bookmarkStart w:id="31" w:name="_Toc300908765"/>
      <w:r w:rsidR="00242640" w:rsidRPr="00F37989">
        <w:rPr>
          <w:sz w:val="28"/>
          <w:szCs w:val="28"/>
        </w:rPr>
        <w:t>Перспективные направления использования лесов Камчатского края</w:t>
      </w:r>
      <w:r w:rsidR="00F37989">
        <w:rPr>
          <w:sz w:val="28"/>
          <w:szCs w:val="28"/>
        </w:rPr>
        <w:t>.</w:t>
      </w:r>
      <w:r w:rsidR="00242640" w:rsidRPr="00F37989">
        <w:rPr>
          <w:sz w:val="28"/>
          <w:szCs w:val="28"/>
        </w:rPr>
        <w:t xml:space="preserve"> </w:t>
      </w:r>
      <w:bookmarkEnd w:id="31"/>
    </w:p>
    <w:p w:rsidR="00242640" w:rsidRPr="00025780" w:rsidRDefault="00242640" w:rsidP="00373DFF">
      <w:pPr>
        <w:tabs>
          <w:tab w:val="num" w:pos="0"/>
        </w:tabs>
        <w:suppressAutoHyphens/>
        <w:ind w:firstLine="709"/>
        <w:jc w:val="both"/>
        <w:rPr>
          <w:sz w:val="28"/>
          <w:szCs w:val="28"/>
        </w:rPr>
      </w:pPr>
      <w:r w:rsidRPr="00025780">
        <w:rPr>
          <w:sz w:val="28"/>
          <w:szCs w:val="28"/>
        </w:rPr>
        <w:t>Леса Камчатки выполняют особую лан</w:t>
      </w:r>
      <w:r w:rsidR="00462FEB" w:rsidRPr="00025780">
        <w:rPr>
          <w:sz w:val="28"/>
          <w:szCs w:val="28"/>
        </w:rPr>
        <w:t>д</w:t>
      </w:r>
      <w:r w:rsidRPr="00025780">
        <w:rPr>
          <w:sz w:val="28"/>
          <w:szCs w:val="28"/>
        </w:rPr>
        <w:t>шафт</w:t>
      </w:r>
      <w:r w:rsidR="00462FEB" w:rsidRPr="00025780">
        <w:rPr>
          <w:sz w:val="28"/>
          <w:szCs w:val="28"/>
        </w:rPr>
        <w:t>ную</w:t>
      </w:r>
      <w:r w:rsidRPr="00025780">
        <w:rPr>
          <w:sz w:val="28"/>
          <w:szCs w:val="28"/>
        </w:rPr>
        <w:t xml:space="preserve"> и экологическую роль, внутренние водоемы полуострова имеют большое рыбохозяйственное значение. В этой связи генеральной целью ведения лесного хозяйства края является всемерное сохранение естественного экологического режима природных нерестовых угодий лососевых рыб и минимизация ущерба рыбному хозяйству при осуществлении лесопромышленного производства и других видов использования лесов.  </w:t>
      </w:r>
    </w:p>
    <w:p w:rsidR="00242640" w:rsidRPr="00025780" w:rsidRDefault="00242640" w:rsidP="00373DFF">
      <w:pPr>
        <w:suppressAutoHyphens/>
        <w:ind w:firstLine="709"/>
        <w:jc w:val="both"/>
        <w:rPr>
          <w:sz w:val="28"/>
          <w:szCs w:val="28"/>
        </w:rPr>
      </w:pPr>
      <w:r w:rsidRPr="00025780">
        <w:rPr>
          <w:sz w:val="28"/>
          <w:szCs w:val="28"/>
        </w:rPr>
        <w:t xml:space="preserve">Стратегия социально-экономического развития Камчатского края до 2030 года предусматривает следующие приоритетные направления развития отраслей в </w:t>
      </w:r>
      <w:r w:rsidR="00272DB1" w:rsidRPr="00025780">
        <w:rPr>
          <w:sz w:val="28"/>
          <w:szCs w:val="28"/>
        </w:rPr>
        <w:t>порядке значимости</w:t>
      </w:r>
      <w:r w:rsidRPr="00025780">
        <w:rPr>
          <w:sz w:val="28"/>
          <w:szCs w:val="28"/>
        </w:rPr>
        <w:t>:</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р</w:t>
      </w:r>
      <w:r w:rsidR="00242640" w:rsidRPr="00025780">
        <w:rPr>
          <w:sz w:val="28"/>
          <w:szCs w:val="28"/>
        </w:rPr>
        <w:t>ыбохозяйственный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м</w:t>
      </w:r>
      <w:r w:rsidR="00242640" w:rsidRPr="00025780">
        <w:rPr>
          <w:sz w:val="28"/>
          <w:szCs w:val="28"/>
        </w:rPr>
        <w:t>инерально-сырьевой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т</w:t>
      </w:r>
      <w:r w:rsidR="00242640" w:rsidRPr="00025780">
        <w:rPr>
          <w:sz w:val="28"/>
          <w:szCs w:val="28"/>
        </w:rPr>
        <w:t>опливно-энергетический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т</w:t>
      </w:r>
      <w:r w:rsidR="00242640" w:rsidRPr="00025780">
        <w:rPr>
          <w:sz w:val="28"/>
          <w:szCs w:val="28"/>
        </w:rPr>
        <w:t>уристическо-рекреацио</w:t>
      </w:r>
      <w:r w:rsidR="001B6926" w:rsidRPr="00025780">
        <w:rPr>
          <w:sz w:val="28"/>
          <w:szCs w:val="28"/>
        </w:rPr>
        <w:t>н</w:t>
      </w:r>
      <w:r w:rsidR="00242640" w:rsidRPr="00025780">
        <w:rPr>
          <w:sz w:val="28"/>
          <w:szCs w:val="28"/>
        </w:rPr>
        <w:t>ный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а</w:t>
      </w:r>
      <w:r w:rsidR="001B6926" w:rsidRPr="00025780">
        <w:rPr>
          <w:sz w:val="28"/>
          <w:szCs w:val="28"/>
        </w:rPr>
        <w:t>гропромышленный</w:t>
      </w:r>
      <w:r w:rsidR="00242640" w:rsidRPr="00025780">
        <w:rPr>
          <w:sz w:val="28"/>
          <w:szCs w:val="28"/>
        </w:rPr>
        <w:t xml:space="preserve">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л</w:t>
      </w:r>
      <w:r w:rsidR="00242640" w:rsidRPr="00025780">
        <w:rPr>
          <w:sz w:val="28"/>
          <w:szCs w:val="28"/>
        </w:rPr>
        <w:t>есной комплекс;</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т</w:t>
      </w:r>
      <w:r w:rsidR="00242640" w:rsidRPr="00025780">
        <w:rPr>
          <w:sz w:val="28"/>
          <w:szCs w:val="28"/>
        </w:rPr>
        <w:t>ранспорт;</w:t>
      </w:r>
    </w:p>
    <w:p w:rsidR="00242640" w:rsidRPr="00025780" w:rsidRDefault="00AF4547" w:rsidP="00373DFF">
      <w:pPr>
        <w:numPr>
          <w:ilvl w:val="0"/>
          <w:numId w:val="40"/>
        </w:numPr>
        <w:suppressAutoHyphens/>
        <w:ind w:left="993" w:hanging="284"/>
        <w:jc w:val="both"/>
        <w:rPr>
          <w:sz w:val="28"/>
          <w:szCs w:val="28"/>
        </w:rPr>
      </w:pPr>
      <w:r w:rsidRPr="00025780">
        <w:rPr>
          <w:sz w:val="28"/>
          <w:szCs w:val="28"/>
        </w:rPr>
        <w:t>с</w:t>
      </w:r>
      <w:r w:rsidR="00242640" w:rsidRPr="00025780">
        <w:rPr>
          <w:sz w:val="28"/>
          <w:szCs w:val="28"/>
        </w:rPr>
        <w:t>троительство.</w:t>
      </w:r>
    </w:p>
    <w:p w:rsidR="00242640" w:rsidRPr="00025780" w:rsidRDefault="00242640" w:rsidP="00373DFF">
      <w:pPr>
        <w:suppressAutoHyphens/>
        <w:ind w:firstLine="709"/>
        <w:jc w:val="both"/>
        <w:rPr>
          <w:sz w:val="28"/>
          <w:szCs w:val="28"/>
        </w:rPr>
      </w:pPr>
      <w:r w:rsidRPr="00025780">
        <w:rPr>
          <w:sz w:val="28"/>
          <w:szCs w:val="28"/>
        </w:rPr>
        <w:t xml:space="preserve">При лесном планировании виды использования лесов в Камчатском крае по приоритетности выстраиваются в следующем порядке: </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 осуществление рекреационной деятельности;</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2) выполнение работ по геологическому изучению недр, разработка месторождений полезных ископаемых;</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 xml:space="preserve">3) </w:t>
      </w:r>
      <w:r w:rsidR="005969F7" w:rsidRPr="005969F7">
        <w:rPr>
          <w:rFonts w:ascii="Times New Roman" w:hAnsi="Times New Roman" w:cs="Times New Roman"/>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025780">
        <w:rPr>
          <w:rFonts w:ascii="Times New Roman" w:hAnsi="Times New Roman" w:cs="Times New Roman"/>
          <w:sz w:val="28"/>
          <w:szCs w:val="28"/>
        </w:rPr>
        <w:t>;</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4) строительство, реконструкция, эксплуатация линейных объектов;</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5) заготовка пищевых лесных ресурсов и сбор лекарственных растений;</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6) ведение сельского хозяйства;</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7) осуществление видов деятельности в сфере охотничьего хозяйства;</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8) выращивание лесных плодовых, ягодных, декоративных растений, лекарственных растений;</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9) заготовка древесины</w:t>
      </w:r>
      <w:r w:rsidR="005C0311" w:rsidRPr="00025780">
        <w:rPr>
          <w:rFonts w:ascii="Times New Roman" w:hAnsi="Times New Roman" w:cs="Times New Roman"/>
          <w:sz w:val="28"/>
          <w:szCs w:val="28"/>
        </w:rPr>
        <w:t>;</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10) выращивание посадочного материала лесных растений (саженцев, сеянцев);</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lastRenderedPageBreak/>
        <w:t>1</w:t>
      </w:r>
      <w:r w:rsidR="00850741" w:rsidRPr="00025780">
        <w:rPr>
          <w:rFonts w:ascii="Times New Roman" w:hAnsi="Times New Roman" w:cs="Times New Roman"/>
          <w:sz w:val="28"/>
          <w:szCs w:val="28"/>
        </w:rPr>
        <w:t>1</w:t>
      </w:r>
      <w:r w:rsidRPr="00025780">
        <w:rPr>
          <w:rFonts w:ascii="Times New Roman" w:hAnsi="Times New Roman" w:cs="Times New Roman"/>
          <w:sz w:val="28"/>
          <w:szCs w:val="28"/>
        </w:rPr>
        <w:t>) создание лесных плантаций и их эксплуатация;</w:t>
      </w:r>
    </w:p>
    <w:p w:rsidR="00242640" w:rsidRPr="00025780" w:rsidRDefault="00850741"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12</w:t>
      </w:r>
      <w:r w:rsidR="00242640" w:rsidRPr="00025780">
        <w:rPr>
          <w:rFonts w:ascii="Times New Roman" w:hAnsi="Times New Roman" w:cs="Times New Roman"/>
          <w:sz w:val="28"/>
          <w:szCs w:val="28"/>
        </w:rPr>
        <w:t xml:space="preserve">) </w:t>
      </w:r>
      <w:r w:rsidR="005969F7" w:rsidRPr="005969F7">
        <w:rPr>
          <w:rFonts w:ascii="Times New Roman" w:hAnsi="Times New Roman" w:cs="Times New Roman"/>
          <w:sz w:val="28"/>
          <w:szCs w:val="28"/>
        </w:rPr>
        <w:t>создание и эксплуатация объектов лесоперерабатывающей инфраструктуры</w:t>
      </w:r>
      <w:r w:rsidR="00242640" w:rsidRPr="00025780">
        <w:rPr>
          <w:rFonts w:ascii="Times New Roman" w:hAnsi="Times New Roman" w:cs="Times New Roman"/>
          <w:sz w:val="28"/>
          <w:szCs w:val="28"/>
        </w:rPr>
        <w:t>;</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w:t>
      </w:r>
      <w:r w:rsidR="00850741" w:rsidRPr="00025780">
        <w:rPr>
          <w:rFonts w:ascii="Times New Roman" w:hAnsi="Times New Roman" w:cs="Times New Roman"/>
          <w:sz w:val="28"/>
          <w:szCs w:val="28"/>
        </w:rPr>
        <w:t>3</w:t>
      </w:r>
      <w:r w:rsidRPr="00025780">
        <w:rPr>
          <w:rFonts w:ascii="Times New Roman" w:hAnsi="Times New Roman" w:cs="Times New Roman"/>
          <w:sz w:val="28"/>
          <w:szCs w:val="28"/>
        </w:rPr>
        <w:t>) осуществление научно-исследовательской деятельности, образовательной деятельности;</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w:t>
      </w:r>
      <w:r w:rsidR="00850741" w:rsidRPr="00025780">
        <w:rPr>
          <w:rFonts w:ascii="Times New Roman" w:hAnsi="Times New Roman" w:cs="Times New Roman"/>
          <w:sz w:val="28"/>
          <w:szCs w:val="28"/>
        </w:rPr>
        <w:t>4</w:t>
      </w:r>
      <w:r w:rsidRPr="00025780">
        <w:rPr>
          <w:rFonts w:ascii="Times New Roman" w:hAnsi="Times New Roman" w:cs="Times New Roman"/>
          <w:sz w:val="28"/>
          <w:szCs w:val="28"/>
        </w:rPr>
        <w:t>) осуществление религиозной деятельности;</w:t>
      </w:r>
    </w:p>
    <w:p w:rsidR="00242640" w:rsidRPr="00025780" w:rsidRDefault="00242640" w:rsidP="00373DFF">
      <w:pPr>
        <w:pStyle w:val="ConsPlusNormal"/>
        <w:suppressAutoHyphens/>
        <w:ind w:firstLine="709"/>
        <w:jc w:val="both"/>
        <w:rPr>
          <w:rFonts w:ascii="Times New Roman" w:hAnsi="Times New Roman" w:cs="Times New Roman"/>
          <w:sz w:val="28"/>
          <w:szCs w:val="28"/>
        </w:rPr>
      </w:pPr>
      <w:r w:rsidRPr="00025780">
        <w:rPr>
          <w:rFonts w:ascii="Times New Roman" w:hAnsi="Times New Roman" w:cs="Times New Roman"/>
          <w:sz w:val="28"/>
          <w:szCs w:val="28"/>
        </w:rPr>
        <w:t>1</w:t>
      </w:r>
      <w:r w:rsidR="00850741" w:rsidRPr="00025780">
        <w:rPr>
          <w:rFonts w:ascii="Times New Roman" w:hAnsi="Times New Roman" w:cs="Times New Roman"/>
          <w:sz w:val="28"/>
          <w:szCs w:val="28"/>
        </w:rPr>
        <w:t>5</w:t>
      </w:r>
      <w:r w:rsidRPr="00025780">
        <w:rPr>
          <w:rFonts w:ascii="Times New Roman" w:hAnsi="Times New Roman" w:cs="Times New Roman"/>
          <w:sz w:val="28"/>
          <w:szCs w:val="28"/>
        </w:rPr>
        <w:t>) иные виды, опре</w:t>
      </w:r>
      <w:r w:rsidR="001B6926" w:rsidRPr="00025780">
        <w:rPr>
          <w:rFonts w:ascii="Times New Roman" w:hAnsi="Times New Roman" w:cs="Times New Roman"/>
          <w:sz w:val="28"/>
          <w:szCs w:val="28"/>
        </w:rPr>
        <w:t>деленные в соответствии с ч</w:t>
      </w:r>
      <w:r w:rsidR="00AF4547" w:rsidRPr="00025780">
        <w:rPr>
          <w:rFonts w:ascii="Times New Roman" w:hAnsi="Times New Roman" w:cs="Times New Roman"/>
          <w:sz w:val="28"/>
          <w:szCs w:val="28"/>
        </w:rPr>
        <w:t>астью</w:t>
      </w:r>
      <w:r w:rsidR="001B6926" w:rsidRPr="00025780">
        <w:rPr>
          <w:rFonts w:ascii="Times New Roman" w:hAnsi="Times New Roman" w:cs="Times New Roman"/>
          <w:sz w:val="28"/>
          <w:szCs w:val="28"/>
        </w:rPr>
        <w:t xml:space="preserve"> 2 ст</w:t>
      </w:r>
      <w:r w:rsidR="00AF4547" w:rsidRPr="00025780">
        <w:rPr>
          <w:rFonts w:ascii="Times New Roman" w:hAnsi="Times New Roman" w:cs="Times New Roman"/>
          <w:sz w:val="28"/>
          <w:szCs w:val="28"/>
        </w:rPr>
        <w:t>атьи</w:t>
      </w:r>
      <w:r w:rsidRPr="00025780">
        <w:rPr>
          <w:rFonts w:ascii="Times New Roman" w:hAnsi="Times New Roman" w:cs="Times New Roman"/>
          <w:sz w:val="28"/>
          <w:szCs w:val="28"/>
        </w:rPr>
        <w:t xml:space="preserve"> 6 </w:t>
      </w:r>
      <w:r w:rsidR="00AF4547" w:rsidRPr="00025780">
        <w:rPr>
          <w:rFonts w:ascii="Times New Roman" w:hAnsi="Times New Roman" w:cs="Times New Roman"/>
          <w:sz w:val="28"/>
          <w:szCs w:val="28"/>
        </w:rPr>
        <w:t>Лесного кодекса</w:t>
      </w:r>
      <w:r w:rsidRPr="00025780">
        <w:rPr>
          <w:rFonts w:ascii="Times New Roman" w:hAnsi="Times New Roman" w:cs="Times New Roman"/>
          <w:sz w:val="28"/>
          <w:szCs w:val="28"/>
        </w:rPr>
        <w:t>.</w:t>
      </w:r>
    </w:p>
    <w:p w:rsidR="00242640" w:rsidRPr="00025780" w:rsidRDefault="00242640" w:rsidP="00373DFF">
      <w:pPr>
        <w:tabs>
          <w:tab w:val="num" w:pos="0"/>
        </w:tabs>
        <w:suppressAutoHyphens/>
        <w:ind w:firstLine="709"/>
        <w:jc w:val="both"/>
        <w:rPr>
          <w:sz w:val="28"/>
          <w:szCs w:val="28"/>
        </w:rPr>
      </w:pPr>
      <w:r w:rsidRPr="00025780">
        <w:rPr>
          <w:sz w:val="28"/>
          <w:szCs w:val="28"/>
        </w:rPr>
        <w:t>Плановые показатели использования лесов в Камчатском крае на период 2019</w:t>
      </w:r>
      <w:r w:rsidR="00D045CC" w:rsidRPr="00942526">
        <w:rPr>
          <w:sz w:val="28"/>
          <w:szCs w:val="28"/>
        </w:rPr>
        <w:t>–</w:t>
      </w:r>
      <w:r w:rsidRPr="00025780">
        <w:rPr>
          <w:sz w:val="28"/>
          <w:szCs w:val="28"/>
        </w:rPr>
        <w:t>2028 г</w:t>
      </w:r>
      <w:r w:rsidR="00E64E50" w:rsidRPr="00025780">
        <w:rPr>
          <w:sz w:val="28"/>
          <w:szCs w:val="28"/>
        </w:rPr>
        <w:t>г.</w:t>
      </w:r>
      <w:r w:rsidRPr="00025780">
        <w:rPr>
          <w:sz w:val="28"/>
          <w:szCs w:val="28"/>
        </w:rPr>
        <w:t xml:space="preserve"> приводятся в </w:t>
      </w:r>
      <w:r w:rsidRPr="00F37989">
        <w:rPr>
          <w:sz w:val="28"/>
          <w:szCs w:val="28"/>
        </w:rPr>
        <w:t>Приложении 22</w:t>
      </w:r>
      <w:r w:rsidR="00AF4547" w:rsidRPr="00025780">
        <w:rPr>
          <w:sz w:val="28"/>
          <w:szCs w:val="28"/>
        </w:rPr>
        <w:t xml:space="preserve"> к Лесному плану</w:t>
      </w:r>
      <w:r w:rsidRPr="00025780">
        <w:rPr>
          <w:sz w:val="28"/>
          <w:szCs w:val="28"/>
        </w:rPr>
        <w:t>.</w:t>
      </w:r>
    </w:p>
    <w:p w:rsidR="001B6926" w:rsidRPr="00025780" w:rsidRDefault="00242640" w:rsidP="00373DFF">
      <w:pPr>
        <w:tabs>
          <w:tab w:val="num" w:pos="0"/>
        </w:tabs>
        <w:suppressAutoHyphens/>
        <w:ind w:firstLine="709"/>
        <w:jc w:val="both"/>
        <w:rPr>
          <w:sz w:val="28"/>
          <w:szCs w:val="28"/>
        </w:rPr>
      </w:pPr>
      <w:r w:rsidRPr="00025780">
        <w:rPr>
          <w:sz w:val="28"/>
          <w:szCs w:val="28"/>
        </w:rPr>
        <w:t xml:space="preserve">Заготовка древесины сохраняет свое определяющее значение в лесном хозяйстве, но имеет ограниченную перспективу. Объемы пользования по древесине хвойных пород ограничиваются в основном внутренними потребностями края. Внутренний рынок древесины </w:t>
      </w:r>
      <w:r w:rsidR="00272DB1" w:rsidRPr="00025780">
        <w:rPr>
          <w:sz w:val="28"/>
          <w:szCs w:val="28"/>
        </w:rPr>
        <w:t>Камчатки на</w:t>
      </w:r>
      <w:r w:rsidRPr="00025780">
        <w:rPr>
          <w:sz w:val="28"/>
          <w:szCs w:val="28"/>
        </w:rPr>
        <w:t xml:space="preserve"> момент </w:t>
      </w:r>
      <w:r w:rsidR="00AF4547" w:rsidRPr="00025780">
        <w:rPr>
          <w:sz w:val="28"/>
          <w:szCs w:val="28"/>
        </w:rPr>
        <w:t xml:space="preserve">разработки Лесного плана </w:t>
      </w:r>
      <w:r w:rsidRPr="00025780">
        <w:rPr>
          <w:sz w:val="28"/>
          <w:szCs w:val="28"/>
        </w:rPr>
        <w:t>составляет порядка 400 тыс.</w:t>
      </w:r>
      <w:r w:rsidR="00F37989">
        <w:rPr>
          <w:sz w:val="28"/>
          <w:szCs w:val="28"/>
        </w:rPr>
        <w:t> </w:t>
      </w:r>
      <w:r w:rsidRPr="00025780">
        <w:rPr>
          <w:sz w:val="28"/>
          <w:szCs w:val="28"/>
        </w:rPr>
        <w:t>м</w:t>
      </w:r>
      <w:r w:rsidRPr="00025780">
        <w:rPr>
          <w:sz w:val="28"/>
          <w:szCs w:val="28"/>
          <w:vertAlign w:val="superscript"/>
        </w:rPr>
        <w:t>3</w:t>
      </w:r>
      <w:r w:rsidRPr="00025780">
        <w:rPr>
          <w:sz w:val="28"/>
          <w:szCs w:val="28"/>
        </w:rPr>
        <w:t xml:space="preserve">. Возможности экспорта древесины ограничены из-за больших транспортных затрат, низкой конкурентоспособности древесного сырья. Развитие международных лесных рынков, особенно китайского, в перспективе дает возможность начать экспорт продукции глубокой переработки древесины и лесоматериалов лиственных пород: березы каменной, березы белой, осины, тополя. </w:t>
      </w:r>
      <w:bookmarkStart w:id="32" w:name="_Toc300908766"/>
    </w:p>
    <w:p w:rsidR="00242640" w:rsidRPr="00F37989" w:rsidRDefault="00242640" w:rsidP="00373DFF">
      <w:pPr>
        <w:suppressAutoHyphens/>
        <w:ind w:firstLine="709"/>
        <w:jc w:val="both"/>
        <w:rPr>
          <w:sz w:val="28"/>
          <w:szCs w:val="28"/>
        </w:rPr>
      </w:pPr>
      <w:r w:rsidRPr="00F37989">
        <w:rPr>
          <w:sz w:val="28"/>
          <w:szCs w:val="28"/>
        </w:rPr>
        <w:t>4.4. Зонирование планируемого освоения лесов для различных видов их использования с дифференциацией по интенсивности освоения</w:t>
      </w:r>
      <w:bookmarkEnd w:id="32"/>
      <w:r w:rsidR="00F37989">
        <w:rPr>
          <w:sz w:val="28"/>
          <w:szCs w:val="28"/>
        </w:rPr>
        <w:t>.</w:t>
      </w:r>
    </w:p>
    <w:p w:rsidR="00F228B5" w:rsidRPr="00025780" w:rsidRDefault="00F228B5" w:rsidP="00373DFF">
      <w:pPr>
        <w:suppressAutoHyphens/>
        <w:ind w:firstLine="709"/>
        <w:jc w:val="both"/>
        <w:rPr>
          <w:sz w:val="28"/>
          <w:szCs w:val="28"/>
        </w:rPr>
      </w:pPr>
      <w:r w:rsidRPr="00025780">
        <w:rPr>
          <w:sz w:val="28"/>
          <w:szCs w:val="28"/>
        </w:rPr>
        <w:t>Значительные размеры Камчатского края, его геополитическое положение, а также особенности климата, предопределили своеобразный характер и специфику развития хозяйства и использования территории.</w:t>
      </w:r>
    </w:p>
    <w:p w:rsidR="00F228B5" w:rsidRPr="00025780" w:rsidRDefault="00F228B5" w:rsidP="00373DFF">
      <w:pPr>
        <w:suppressAutoHyphens/>
        <w:ind w:firstLine="709"/>
        <w:jc w:val="both"/>
        <w:rPr>
          <w:sz w:val="28"/>
          <w:szCs w:val="28"/>
        </w:rPr>
      </w:pPr>
      <w:r w:rsidRPr="00025780">
        <w:rPr>
          <w:sz w:val="28"/>
          <w:szCs w:val="28"/>
        </w:rPr>
        <w:t xml:space="preserve">Все виды использования лесов могут одновременно осуществляться на одной территории лесного фонда как единственный вид пользования или в комплексе с другими совместимыми видами, исходя из логики многоцелевого комплексного использования лесных ресурсов. Выделение зон планируемого освоения лесов по видам их использования осуществлялось на поквартальном уровне. </w:t>
      </w:r>
    </w:p>
    <w:p w:rsidR="00F228B5" w:rsidRPr="00025780" w:rsidRDefault="00F228B5" w:rsidP="00373DFF">
      <w:pPr>
        <w:suppressAutoHyphens/>
        <w:ind w:firstLine="709"/>
        <w:jc w:val="both"/>
        <w:rPr>
          <w:sz w:val="28"/>
          <w:szCs w:val="28"/>
        </w:rPr>
      </w:pPr>
      <w:r w:rsidRPr="00025780">
        <w:rPr>
          <w:sz w:val="28"/>
          <w:szCs w:val="28"/>
        </w:rPr>
        <w:t>В результате систематизации исходной информации были сформированы 7 основных зон планируемого освоения лесов:</w:t>
      </w:r>
    </w:p>
    <w:p w:rsidR="00F228B5" w:rsidRPr="00025780" w:rsidRDefault="00F228B5" w:rsidP="00373DFF">
      <w:pPr>
        <w:suppressAutoHyphens/>
        <w:ind w:firstLine="709"/>
        <w:jc w:val="both"/>
        <w:rPr>
          <w:sz w:val="28"/>
          <w:szCs w:val="28"/>
        </w:rPr>
      </w:pPr>
      <w:r w:rsidRPr="00025780">
        <w:rPr>
          <w:sz w:val="28"/>
          <w:szCs w:val="28"/>
        </w:rPr>
        <w:t>- зона использования лесов для заготовки древесины;</w:t>
      </w:r>
    </w:p>
    <w:p w:rsidR="00F228B5" w:rsidRPr="00025780" w:rsidRDefault="00F228B5" w:rsidP="00373DFF">
      <w:pPr>
        <w:suppressAutoHyphens/>
        <w:ind w:firstLine="709"/>
        <w:jc w:val="both"/>
        <w:rPr>
          <w:sz w:val="28"/>
          <w:szCs w:val="28"/>
        </w:rPr>
      </w:pPr>
      <w:r w:rsidRPr="00025780">
        <w:rPr>
          <w:sz w:val="28"/>
          <w:szCs w:val="28"/>
        </w:rPr>
        <w:t>- зона осуществления рекреационной деятельности;</w:t>
      </w:r>
    </w:p>
    <w:p w:rsidR="00F228B5" w:rsidRPr="00025780" w:rsidRDefault="00F228B5" w:rsidP="00373DFF">
      <w:pPr>
        <w:suppressAutoHyphens/>
        <w:ind w:firstLine="709"/>
        <w:jc w:val="both"/>
        <w:rPr>
          <w:sz w:val="28"/>
          <w:szCs w:val="28"/>
        </w:rPr>
      </w:pPr>
      <w:r w:rsidRPr="00025780">
        <w:rPr>
          <w:sz w:val="28"/>
          <w:szCs w:val="28"/>
        </w:rPr>
        <w:t>- зона использования лесов по геологическому изучению недр и для разработки месторождений полезных ископаемых;</w:t>
      </w:r>
    </w:p>
    <w:p w:rsidR="00F228B5" w:rsidRPr="00025780" w:rsidRDefault="00F228B5" w:rsidP="00373DFF">
      <w:pPr>
        <w:suppressAutoHyphens/>
        <w:ind w:firstLine="709"/>
        <w:jc w:val="both"/>
        <w:rPr>
          <w:sz w:val="28"/>
          <w:szCs w:val="28"/>
        </w:rPr>
      </w:pPr>
      <w:r w:rsidRPr="00025780">
        <w:rPr>
          <w:sz w:val="28"/>
          <w:szCs w:val="28"/>
        </w:rPr>
        <w:t>- зона использования лесов для строительства, реконструкции, эксплуатации линейных объектов (линии электропередачи, линий связи, дороги, трубопроводы);</w:t>
      </w:r>
    </w:p>
    <w:p w:rsidR="00F228B5" w:rsidRPr="00025780" w:rsidRDefault="00F228B5" w:rsidP="00373DFF">
      <w:pPr>
        <w:suppressAutoHyphens/>
        <w:ind w:firstLine="709"/>
        <w:jc w:val="both"/>
        <w:rPr>
          <w:sz w:val="28"/>
          <w:szCs w:val="28"/>
        </w:rPr>
      </w:pPr>
      <w:r w:rsidRPr="00025780">
        <w:rPr>
          <w:sz w:val="28"/>
          <w:szCs w:val="28"/>
        </w:rPr>
        <w:t>- зона использования лесов для осуществления видов деятельности в сфере охотничьего хозяйства;</w:t>
      </w:r>
    </w:p>
    <w:p w:rsidR="00F228B5" w:rsidRPr="00025780" w:rsidRDefault="00F228B5" w:rsidP="00373DFF">
      <w:pPr>
        <w:suppressAutoHyphens/>
        <w:ind w:firstLine="709"/>
        <w:jc w:val="both"/>
        <w:rPr>
          <w:sz w:val="28"/>
          <w:szCs w:val="28"/>
        </w:rPr>
      </w:pPr>
      <w:r w:rsidRPr="00025780">
        <w:rPr>
          <w:sz w:val="28"/>
          <w:szCs w:val="28"/>
        </w:rPr>
        <w:t>- зона использования лесов для ведения сельского хозяйства;</w:t>
      </w:r>
    </w:p>
    <w:p w:rsidR="00F228B5" w:rsidRPr="00025780" w:rsidRDefault="00F228B5" w:rsidP="00373DFF">
      <w:pPr>
        <w:suppressAutoHyphens/>
        <w:ind w:firstLine="709"/>
        <w:jc w:val="both"/>
        <w:rPr>
          <w:sz w:val="28"/>
          <w:szCs w:val="28"/>
        </w:rPr>
      </w:pPr>
      <w:r w:rsidRPr="00025780">
        <w:rPr>
          <w:sz w:val="28"/>
          <w:szCs w:val="28"/>
        </w:rPr>
        <w:lastRenderedPageBreak/>
        <w:t>- зона заготовки пищевых лесных ресурсов и сбора лекарственных растений.</w:t>
      </w:r>
    </w:p>
    <w:p w:rsidR="00F228B5" w:rsidRPr="00025780" w:rsidRDefault="00F228B5" w:rsidP="00373DFF">
      <w:pPr>
        <w:tabs>
          <w:tab w:val="left" w:pos="840"/>
        </w:tabs>
        <w:suppressAutoHyphens/>
        <w:ind w:firstLine="709"/>
        <w:jc w:val="both"/>
        <w:rPr>
          <w:sz w:val="28"/>
          <w:szCs w:val="28"/>
        </w:rPr>
      </w:pPr>
      <w:r w:rsidRPr="005969F7">
        <w:rPr>
          <w:sz w:val="28"/>
          <w:szCs w:val="28"/>
        </w:rPr>
        <w:t>Зона планируемого освоения лесов для заготовки древесины выделена</w:t>
      </w:r>
      <w:r w:rsidRPr="00025780">
        <w:rPr>
          <w:sz w:val="28"/>
          <w:szCs w:val="28"/>
        </w:rPr>
        <w:t xml:space="preserve"> в центральной части края и приурочены к острову хвойных лесов в долине р. Камчатки в Мильковском, Атласовском и Ключевском лесничествах. </w:t>
      </w:r>
    </w:p>
    <w:p w:rsidR="00F228B5" w:rsidRPr="00025780" w:rsidRDefault="00F228B5" w:rsidP="00373DFF">
      <w:pPr>
        <w:suppressAutoHyphens/>
        <w:ind w:firstLine="709"/>
        <w:jc w:val="both"/>
        <w:rPr>
          <w:sz w:val="28"/>
          <w:szCs w:val="28"/>
        </w:rPr>
      </w:pPr>
      <w:r w:rsidRPr="00025780">
        <w:rPr>
          <w:sz w:val="28"/>
          <w:szCs w:val="28"/>
        </w:rPr>
        <w:t xml:space="preserve">Во всех лесничествах выделяются места заготовки древесины по договорам купли-продажи для собственных нужд граждан и для муниципальных нужд в 3-х км зонах вокруг населенных пунктов. Эти же </w:t>
      </w:r>
      <w:r w:rsidR="00272DB1" w:rsidRPr="00025780">
        <w:rPr>
          <w:sz w:val="28"/>
          <w:szCs w:val="28"/>
        </w:rPr>
        <w:t>территории являются</w:t>
      </w:r>
      <w:r w:rsidRPr="00025780">
        <w:rPr>
          <w:sz w:val="28"/>
          <w:szCs w:val="28"/>
        </w:rPr>
        <w:t xml:space="preserve"> основными объектами для заготовки пищевых и недревесных лесных ресурсов и сбора лекарственных растений для собственных нужд граждан. </w:t>
      </w:r>
    </w:p>
    <w:p w:rsidR="00F228B5" w:rsidRPr="00025780" w:rsidRDefault="00F228B5" w:rsidP="00373DFF">
      <w:pPr>
        <w:suppressAutoHyphens/>
        <w:ind w:firstLine="709"/>
        <w:jc w:val="both"/>
        <w:rPr>
          <w:sz w:val="28"/>
          <w:szCs w:val="28"/>
        </w:rPr>
      </w:pPr>
      <w:r w:rsidRPr="005969F7">
        <w:rPr>
          <w:sz w:val="28"/>
          <w:szCs w:val="28"/>
        </w:rPr>
        <w:t>В состав зоны</w:t>
      </w:r>
      <w:r w:rsidRPr="00025780">
        <w:rPr>
          <w:sz w:val="28"/>
          <w:szCs w:val="28"/>
        </w:rPr>
        <w:t xml:space="preserve"> </w:t>
      </w:r>
      <w:r w:rsidR="005850CA" w:rsidRPr="005969F7">
        <w:rPr>
          <w:sz w:val="28"/>
          <w:szCs w:val="28"/>
        </w:rPr>
        <w:t xml:space="preserve">осуществления рекреационной деятельности </w:t>
      </w:r>
      <w:r w:rsidRPr="00025780">
        <w:rPr>
          <w:sz w:val="28"/>
          <w:szCs w:val="28"/>
        </w:rPr>
        <w:t xml:space="preserve">включены лесные кварталы (или их части) зеленых зон, а также лесные участки Елизовского, Мильковского, Быстрикого лесничеств, имеющие значение для развития культурно-исторического, спортивного, лечебно-оздоровительного, рыболовно-охотничьего, познавательного, этнографического и других видов туризма. На территории вышеуказанных лесничеств проходят туристические маршруты «круизного кольца» Камчатского края.  </w:t>
      </w:r>
    </w:p>
    <w:p w:rsidR="00F228B5" w:rsidRPr="00025780" w:rsidRDefault="00F228B5" w:rsidP="00373DFF">
      <w:pPr>
        <w:suppressAutoHyphens/>
        <w:ind w:firstLine="709"/>
        <w:jc w:val="both"/>
        <w:rPr>
          <w:sz w:val="28"/>
          <w:szCs w:val="28"/>
        </w:rPr>
      </w:pPr>
      <w:r w:rsidRPr="005850CA">
        <w:rPr>
          <w:sz w:val="28"/>
          <w:szCs w:val="28"/>
        </w:rPr>
        <w:t>Зона использования лесов по геологическому изучению недр и для разработки месторождений полезных ископаемых выделена на основе</w:t>
      </w:r>
      <w:r w:rsidRPr="00025780">
        <w:rPr>
          <w:sz w:val="28"/>
          <w:szCs w:val="28"/>
        </w:rPr>
        <w:t xml:space="preserve"> информации Карты размещения объектов распределенного и нераспределенного фонда недр Камчатского края. Размещение мест добычи общераспространенных полезных ископаемых не выделялось в отдельную зону. </w:t>
      </w:r>
    </w:p>
    <w:p w:rsidR="00F228B5" w:rsidRPr="00025780" w:rsidRDefault="005850CA" w:rsidP="00373DFF">
      <w:pPr>
        <w:suppressAutoHyphens/>
        <w:ind w:firstLine="709"/>
        <w:jc w:val="both"/>
        <w:rPr>
          <w:sz w:val="28"/>
          <w:szCs w:val="28"/>
        </w:rPr>
      </w:pPr>
      <w:r w:rsidRPr="005850CA">
        <w:rPr>
          <w:sz w:val="28"/>
          <w:szCs w:val="28"/>
        </w:rPr>
        <w:t>В з</w:t>
      </w:r>
      <w:r w:rsidR="00F228B5" w:rsidRPr="005850CA">
        <w:rPr>
          <w:sz w:val="28"/>
          <w:szCs w:val="28"/>
        </w:rPr>
        <w:t>он</w:t>
      </w:r>
      <w:r w:rsidRPr="005850CA">
        <w:rPr>
          <w:sz w:val="28"/>
          <w:szCs w:val="28"/>
        </w:rPr>
        <w:t>у</w:t>
      </w:r>
      <w:r w:rsidR="00F228B5" w:rsidRPr="005850CA">
        <w:rPr>
          <w:sz w:val="28"/>
          <w:szCs w:val="28"/>
        </w:rPr>
        <w:t xml:space="preserve"> использования лесов для строительства, реконструкции, эксплуатации линейных объектов входят лесные участки с уже</w:t>
      </w:r>
      <w:r w:rsidR="00F228B5" w:rsidRPr="00025780">
        <w:rPr>
          <w:sz w:val="28"/>
          <w:szCs w:val="28"/>
        </w:rPr>
        <w:t xml:space="preserve"> существующими линейными объектами, требующими реконструкции и ремонта, а также участки, на которых планируется строительство дорог (в основном для обеспечения геологоразведочных работ и работ по разработке месторождений полезных ископаемых).</w:t>
      </w:r>
    </w:p>
    <w:p w:rsidR="00F228B5" w:rsidRPr="00025780" w:rsidRDefault="00F228B5" w:rsidP="00373DFF">
      <w:pPr>
        <w:suppressAutoHyphens/>
        <w:ind w:firstLine="709"/>
        <w:jc w:val="both"/>
        <w:rPr>
          <w:sz w:val="28"/>
          <w:szCs w:val="28"/>
        </w:rPr>
      </w:pPr>
      <w:r w:rsidRPr="005850CA">
        <w:rPr>
          <w:sz w:val="28"/>
          <w:szCs w:val="28"/>
        </w:rPr>
        <w:t>Зона использования лесов для осуществления видов деятельности в сфере охотничьего хозяйства выделена во всех лесничествах на территориях,</w:t>
      </w:r>
      <w:r w:rsidRPr="00025780">
        <w:rPr>
          <w:sz w:val="28"/>
          <w:szCs w:val="28"/>
        </w:rPr>
        <w:t xml:space="preserve"> имеющих соответствующие охотничьи угодья. Зона освоения лесов для данного вида использования лесов является одной из самых обширных по площади. Наряду с указанным видом использования лесов, в данной зоне допускается использование лесов и для других видов, что необходимо регулировать в положениях договоров аренды. Выделение зон, планируемых для создания охотничьих угодий согласовывается со Схемой размещения, использования и охраны охотничьих угодий на территории Камчатского края.</w:t>
      </w:r>
    </w:p>
    <w:p w:rsidR="00F228B5" w:rsidRPr="00025780" w:rsidRDefault="00F228B5" w:rsidP="00373DFF">
      <w:pPr>
        <w:suppressAutoHyphens/>
        <w:ind w:firstLine="709"/>
        <w:jc w:val="both"/>
        <w:rPr>
          <w:b/>
          <w:sz w:val="28"/>
          <w:szCs w:val="28"/>
        </w:rPr>
      </w:pPr>
      <w:r w:rsidRPr="005850CA">
        <w:rPr>
          <w:sz w:val="28"/>
          <w:szCs w:val="28"/>
        </w:rPr>
        <w:t>Зона использования лесов для ведения сельского хозяйства</w:t>
      </w:r>
      <w:r w:rsidR="005850CA" w:rsidRPr="005850CA">
        <w:rPr>
          <w:sz w:val="28"/>
          <w:szCs w:val="28"/>
        </w:rPr>
        <w:t xml:space="preserve"> выделена</w:t>
      </w:r>
      <w:r w:rsidRPr="005850CA">
        <w:rPr>
          <w:sz w:val="28"/>
          <w:szCs w:val="28"/>
        </w:rPr>
        <w:t xml:space="preserve"> </w:t>
      </w:r>
      <w:r w:rsidR="005850CA" w:rsidRPr="005850CA">
        <w:rPr>
          <w:sz w:val="28"/>
          <w:szCs w:val="28"/>
        </w:rPr>
        <w:t>в</w:t>
      </w:r>
      <w:r w:rsidRPr="005850CA">
        <w:rPr>
          <w:sz w:val="28"/>
          <w:szCs w:val="28"/>
        </w:rPr>
        <w:t xml:space="preserve"> южных и центральных районах края</w:t>
      </w:r>
      <w:r w:rsidR="005850CA" w:rsidRPr="005850CA">
        <w:rPr>
          <w:sz w:val="28"/>
          <w:szCs w:val="28"/>
        </w:rPr>
        <w:t>, где</w:t>
      </w:r>
      <w:r w:rsidRPr="005850CA">
        <w:rPr>
          <w:sz w:val="28"/>
          <w:szCs w:val="28"/>
        </w:rPr>
        <w:t xml:space="preserve"> лесные участки использу</w:t>
      </w:r>
      <w:r w:rsidR="005C0311" w:rsidRPr="005850CA">
        <w:rPr>
          <w:sz w:val="28"/>
          <w:szCs w:val="28"/>
        </w:rPr>
        <w:t xml:space="preserve">ются </w:t>
      </w:r>
      <w:r w:rsidRPr="005850CA">
        <w:rPr>
          <w:sz w:val="28"/>
          <w:szCs w:val="28"/>
        </w:rPr>
        <w:t>под</w:t>
      </w:r>
      <w:r w:rsidRPr="00025780">
        <w:rPr>
          <w:sz w:val="28"/>
          <w:szCs w:val="28"/>
        </w:rPr>
        <w:t xml:space="preserve"> сенокосы, пашни и пастбища. Лесные участки Корякского л</w:t>
      </w:r>
      <w:r w:rsidR="005C0311" w:rsidRPr="00025780">
        <w:rPr>
          <w:sz w:val="28"/>
          <w:szCs w:val="28"/>
        </w:rPr>
        <w:t>есничества традиционно использую</w:t>
      </w:r>
      <w:r w:rsidRPr="00025780">
        <w:rPr>
          <w:sz w:val="28"/>
          <w:szCs w:val="28"/>
        </w:rPr>
        <w:t xml:space="preserve">тся для северного оленеводства. </w:t>
      </w:r>
    </w:p>
    <w:p w:rsidR="00F228B5" w:rsidRPr="00025780" w:rsidRDefault="00F228B5" w:rsidP="00373DFF">
      <w:pPr>
        <w:tabs>
          <w:tab w:val="left" w:pos="840"/>
        </w:tabs>
        <w:suppressAutoHyphens/>
        <w:ind w:firstLine="709"/>
        <w:jc w:val="both"/>
        <w:rPr>
          <w:sz w:val="28"/>
          <w:szCs w:val="28"/>
        </w:rPr>
      </w:pPr>
      <w:r w:rsidRPr="005850CA">
        <w:rPr>
          <w:sz w:val="28"/>
          <w:szCs w:val="28"/>
        </w:rPr>
        <w:t>Зоны для заготовки пищевых лесных ресурсов и сбора лекарственных растений выделяются во всех лесничествах Камчатского края. Лесные участки</w:t>
      </w:r>
      <w:r w:rsidRPr="00025780">
        <w:rPr>
          <w:sz w:val="28"/>
          <w:szCs w:val="28"/>
        </w:rPr>
        <w:t xml:space="preserve"> делятся на 3 </w:t>
      </w:r>
      <w:r w:rsidR="00272DB1" w:rsidRPr="00025780">
        <w:rPr>
          <w:sz w:val="28"/>
          <w:szCs w:val="28"/>
        </w:rPr>
        <w:t>категории: доступные</w:t>
      </w:r>
      <w:r w:rsidRPr="00025780">
        <w:rPr>
          <w:sz w:val="28"/>
          <w:szCs w:val="28"/>
        </w:rPr>
        <w:t xml:space="preserve"> угодья находятся в пределах 1 км от дорог, а </w:t>
      </w:r>
      <w:r w:rsidRPr="00025780">
        <w:rPr>
          <w:sz w:val="28"/>
          <w:szCs w:val="28"/>
        </w:rPr>
        <w:lastRenderedPageBreak/>
        <w:t>также рек, по которым возможно передвижение плавательных средств, оборудованных двигателем; труднодоступные</w:t>
      </w:r>
      <w:r w:rsidR="005C0311" w:rsidRPr="00025780">
        <w:rPr>
          <w:sz w:val="28"/>
          <w:szCs w:val="28"/>
        </w:rPr>
        <w:t xml:space="preserve"> угодья находятся в пределах 1–</w:t>
      </w:r>
      <w:r w:rsidRPr="00025780">
        <w:rPr>
          <w:sz w:val="28"/>
          <w:szCs w:val="28"/>
        </w:rPr>
        <w:t>3</w:t>
      </w:r>
      <w:r w:rsidR="005C0311" w:rsidRPr="00025780">
        <w:rPr>
          <w:sz w:val="28"/>
          <w:szCs w:val="28"/>
        </w:rPr>
        <w:t xml:space="preserve"> </w:t>
      </w:r>
      <w:r w:rsidRPr="00025780">
        <w:rPr>
          <w:sz w:val="28"/>
          <w:szCs w:val="28"/>
        </w:rPr>
        <w:t>км от транспортных путей; условно доступные уг</w:t>
      </w:r>
      <w:r w:rsidR="005C0311" w:rsidRPr="00025780">
        <w:rPr>
          <w:sz w:val="28"/>
          <w:szCs w:val="28"/>
        </w:rPr>
        <w:t>одья расположены в пределах 3–</w:t>
      </w:r>
      <w:r w:rsidRPr="00025780">
        <w:rPr>
          <w:sz w:val="28"/>
          <w:szCs w:val="28"/>
        </w:rPr>
        <w:t>5 км.</w:t>
      </w:r>
    </w:p>
    <w:p w:rsidR="00635DC7" w:rsidRPr="00025780" w:rsidRDefault="00F228B5" w:rsidP="00373DFF">
      <w:pPr>
        <w:suppressAutoHyphens/>
        <w:autoSpaceDE w:val="0"/>
        <w:autoSpaceDN w:val="0"/>
        <w:adjustRightInd w:val="0"/>
        <w:ind w:firstLine="709"/>
        <w:jc w:val="both"/>
        <w:rPr>
          <w:rFonts w:eastAsia="Calibri"/>
          <w:sz w:val="28"/>
          <w:szCs w:val="28"/>
        </w:rPr>
      </w:pPr>
      <w:r w:rsidRPr="00025780">
        <w:rPr>
          <w:sz w:val="28"/>
          <w:szCs w:val="28"/>
        </w:rPr>
        <w:t>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 в соответствии с распоряжением Правительства Российской Федерации от 08.05.2009 № 631-Р</w:t>
      </w:r>
      <w:r w:rsidR="00635DC7" w:rsidRPr="00025780">
        <w:rPr>
          <w:sz w:val="28"/>
          <w:szCs w:val="28"/>
        </w:rPr>
        <w:t xml:space="preserve"> «</w:t>
      </w:r>
      <w:r w:rsidR="00635DC7" w:rsidRPr="00025780">
        <w:rPr>
          <w:rFonts w:eastAsia="Calibri"/>
          <w:sz w:val="28"/>
          <w:szCs w:val="28"/>
        </w:rPr>
        <w:t>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p w:rsidR="00F228B5" w:rsidRPr="00025780" w:rsidRDefault="00F228B5" w:rsidP="00373DFF">
      <w:pPr>
        <w:suppressAutoHyphens/>
        <w:ind w:firstLine="709"/>
        <w:jc w:val="both"/>
        <w:rPr>
          <w:sz w:val="28"/>
          <w:szCs w:val="28"/>
        </w:rPr>
      </w:pPr>
      <w:r w:rsidRPr="00025780">
        <w:rPr>
          <w:sz w:val="28"/>
          <w:szCs w:val="28"/>
        </w:rPr>
        <w:t>Выделяются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 в том числе: поселок Палана, Алеутский район, Быстринский район, Карагинский район, Олюторский район, Пенжинский район, Соболевский район и Тигильский район.</w:t>
      </w:r>
    </w:p>
    <w:p w:rsidR="00F228B5" w:rsidRPr="00025780" w:rsidRDefault="00635DC7" w:rsidP="00373DFF">
      <w:pPr>
        <w:suppressAutoHyphens/>
        <w:ind w:firstLine="709"/>
        <w:jc w:val="both"/>
        <w:rPr>
          <w:sz w:val="28"/>
          <w:szCs w:val="28"/>
        </w:rPr>
      </w:pPr>
      <w:r w:rsidRPr="00CF00E3">
        <w:rPr>
          <w:sz w:val="28"/>
          <w:szCs w:val="28"/>
        </w:rPr>
        <w:t>В соответствии</w:t>
      </w:r>
      <w:r w:rsidR="00F228B5" w:rsidRPr="00CF00E3">
        <w:rPr>
          <w:sz w:val="28"/>
          <w:szCs w:val="28"/>
        </w:rPr>
        <w:t xml:space="preserve"> со Стратегией социально-экономического развития территория Камчатского края разделится на 4 макроэкономических района: Южный, Центральный, Северный-1 Корякского округа, Северный-2 Корякского округа.</w:t>
      </w:r>
    </w:p>
    <w:p w:rsidR="00F228B5" w:rsidRPr="00025780" w:rsidRDefault="00F228B5" w:rsidP="00373DFF">
      <w:pPr>
        <w:suppressAutoHyphens/>
        <w:ind w:firstLine="709"/>
        <w:jc w:val="both"/>
        <w:rPr>
          <w:sz w:val="28"/>
          <w:szCs w:val="28"/>
        </w:rPr>
      </w:pPr>
      <w:r w:rsidRPr="00025780">
        <w:rPr>
          <w:sz w:val="28"/>
          <w:szCs w:val="28"/>
        </w:rPr>
        <w:t>Южный макрорайон специализируется на добыче и переработке рыбы, обрабатывающей отрасли, рекреационно-туристской сфере, сельском хозяйстве, оборонном, топливно-энергетическом и транспортном комплексе. В районе сосредоточено 85</w:t>
      </w:r>
      <w:r w:rsidR="005850CA">
        <w:rPr>
          <w:sz w:val="28"/>
          <w:szCs w:val="28"/>
        </w:rPr>
        <w:t xml:space="preserve"> процентов</w:t>
      </w:r>
      <w:r w:rsidRPr="00025780">
        <w:rPr>
          <w:sz w:val="28"/>
          <w:szCs w:val="28"/>
        </w:rPr>
        <w:t xml:space="preserve"> населения Камчатского края. Центральный макрорайон – имеет сложившиеся развитое сельское хозяйство, лесную промышленность, зоны промышленного рыболовства в Усть-Камчатском районе. Северный-1 Корякского округа – малоосвоенный район с </w:t>
      </w:r>
      <w:r w:rsidR="00272DB1" w:rsidRPr="00025780">
        <w:rPr>
          <w:sz w:val="28"/>
          <w:szCs w:val="28"/>
        </w:rPr>
        <w:t>очаговым хозяйственным</w:t>
      </w:r>
      <w:r w:rsidRPr="00025780">
        <w:rPr>
          <w:sz w:val="28"/>
          <w:szCs w:val="28"/>
        </w:rPr>
        <w:t xml:space="preserve"> освоением, базирующегося на рыбном хозяйстве, добыче золота, заготовке и первичной переработке сырья зверобойных промыслов, сборе пищевых ресурсов (дикоросов), оленеводстве, изготовлении национальной сувенирной продукции. Северный-2 Корякского округа – территория с наиболее суровыми условиями для жизнедеятельности населения, с отдельными редкими очагами хозяйства, базирующихся на добыче золота и других полезных </w:t>
      </w:r>
      <w:r w:rsidR="00272DB1" w:rsidRPr="00025780">
        <w:rPr>
          <w:sz w:val="28"/>
          <w:szCs w:val="28"/>
        </w:rPr>
        <w:t>ископаемых, рыбном</w:t>
      </w:r>
      <w:r w:rsidRPr="00025780">
        <w:rPr>
          <w:sz w:val="28"/>
          <w:szCs w:val="28"/>
        </w:rPr>
        <w:t xml:space="preserve"> хозяйстве, заготовке и первичной переработке сырья зверобойных </w:t>
      </w:r>
      <w:r w:rsidR="00272DB1" w:rsidRPr="00025780">
        <w:rPr>
          <w:sz w:val="28"/>
          <w:szCs w:val="28"/>
        </w:rPr>
        <w:t>промыслов, сборе</w:t>
      </w:r>
      <w:r w:rsidRPr="00025780">
        <w:rPr>
          <w:sz w:val="28"/>
          <w:szCs w:val="28"/>
        </w:rPr>
        <w:t xml:space="preserve"> пищевых ресурсов (дикоросов), оленеводстве, изготовление национальной сувенирной продукции и др. </w:t>
      </w:r>
    </w:p>
    <w:p w:rsidR="00F228B5" w:rsidRPr="00025780" w:rsidRDefault="00635DC7" w:rsidP="00373DFF">
      <w:pPr>
        <w:suppressAutoHyphens/>
        <w:ind w:firstLine="709"/>
        <w:jc w:val="both"/>
        <w:rPr>
          <w:sz w:val="28"/>
          <w:szCs w:val="28"/>
        </w:rPr>
      </w:pPr>
      <w:r w:rsidRPr="00025780">
        <w:rPr>
          <w:sz w:val="28"/>
          <w:szCs w:val="28"/>
        </w:rPr>
        <w:t>ТОР</w:t>
      </w:r>
      <w:r w:rsidR="00F228B5" w:rsidRPr="00025780">
        <w:rPr>
          <w:sz w:val="28"/>
          <w:szCs w:val="28"/>
        </w:rPr>
        <w:t xml:space="preserve"> «Камчатка» создана на нескольких основных площадках в Петропавловск-Камчатской и Елизовской агломерации: Морской порт (портовая и туристская специализации), Аэропорт (туризм), Паратунка (туризм), ЮГ (портово-промышленная специализация), Зеленовские озерки (туризм и сельское хозяйство), Центр (туризм и промышленность), Витязь-Аэро (туризм), Нагорный (сельское хозяйство).</w:t>
      </w:r>
    </w:p>
    <w:p w:rsidR="00F228B5" w:rsidRPr="00025780" w:rsidRDefault="00F228B5" w:rsidP="00373DFF">
      <w:pPr>
        <w:suppressAutoHyphens/>
        <w:ind w:firstLine="709"/>
        <w:jc w:val="both"/>
        <w:rPr>
          <w:sz w:val="28"/>
          <w:szCs w:val="28"/>
        </w:rPr>
      </w:pPr>
      <w:r w:rsidRPr="00025780">
        <w:rPr>
          <w:sz w:val="28"/>
          <w:szCs w:val="28"/>
        </w:rPr>
        <w:lastRenderedPageBreak/>
        <w:t>На территориях Мильковского, Усть-Большерецкого и Усть-Камчатского районов выявлено наличие условий для со</w:t>
      </w:r>
      <w:r w:rsidR="00635DC7" w:rsidRPr="00025780">
        <w:rPr>
          <w:sz w:val="28"/>
          <w:szCs w:val="28"/>
        </w:rPr>
        <w:t>здания Особых экономических зон</w:t>
      </w:r>
      <w:r w:rsidRPr="00025780">
        <w:rPr>
          <w:sz w:val="28"/>
          <w:szCs w:val="28"/>
        </w:rPr>
        <w:t xml:space="preserve">, в которых приоритетными видами экономической деятельности являются рыбохозяйственная, туристско-рекреационная и портовая деятельность, переработка сельскохозяйственной продукции, полезных ископаемых, древесины. </w:t>
      </w:r>
    </w:p>
    <w:p w:rsidR="000B27AE" w:rsidRPr="00F37989" w:rsidRDefault="000B27AE" w:rsidP="00373DFF">
      <w:pPr>
        <w:suppressAutoHyphens/>
        <w:ind w:firstLine="709"/>
        <w:jc w:val="both"/>
        <w:rPr>
          <w:sz w:val="28"/>
          <w:szCs w:val="28"/>
        </w:rPr>
      </w:pPr>
      <w:r w:rsidRPr="00F35779">
        <w:rPr>
          <w:sz w:val="28"/>
          <w:szCs w:val="28"/>
        </w:rPr>
        <w:t>4.5</w:t>
      </w:r>
      <w:r w:rsidR="00A74685" w:rsidRPr="00F35779">
        <w:rPr>
          <w:sz w:val="28"/>
          <w:szCs w:val="28"/>
        </w:rPr>
        <w:t>.</w:t>
      </w:r>
      <w:r w:rsidRPr="00F35779">
        <w:rPr>
          <w:sz w:val="28"/>
          <w:szCs w:val="28"/>
        </w:rPr>
        <w:t xml:space="preserve"> Информация о планируемом развитии лесной и лесоперерабатывающей инфраструктур с учетом их наличия и перспектив освоения лесов для различных видов использования лесов</w:t>
      </w:r>
      <w:r w:rsidR="00F35779">
        <w:rPr>
          <w:sz w:val="28"/>
          <w:szCs w:val="28"/>
        </w:rPr>
        <w:t>.</w:t>
      </w:r>
    </w:p>
    <w:p w:rsidR="00F35779" w:rsidRPr="00A87E8E" w:rsidRDefault="00F35779" w:rsidP="00373DFF">
      <w:pPr>
        <w:suppressAutoHyphens/>
        <w:ind w:firstLine="709"/>
        <w:jc w:val="both"/>
        <w:rPr>
          <w:spacing w:val="-2"/>
          <w:sz w:val="28"/>
          <w:szCs w:val="28"/>
        </w:rPr>
      </w:pPr>
      <w:r w:rsidRPr="00A87E8E">
        <w:rPr>
          <w:sz w:val="28"/>
          <w:szCs w:val="28"/>
        </w:rPr>
        <w:t xml:space="preserve">Основными факторами, сдерживающими инвестиционную активность в лесном секторе Камчатского края, является истощение доступной лесосырьевой базы и неразвитость лесной инфраструктуры, препятствующая созданию инвестиционных площадок в области использования лесов, а также высокие кредитные ставки (до 25 </w:t>
      </w:r>
      <w:r w:rsidR="005850CA">
        <w:rPr>
          <w:sz w:val="28"/>
          <w:szCs w:val="28"/>
        </w:rPr>
        <w:t>процентов</w:t>
      </w:r>
      <w:r w:rsidRPr="00A87E8E">
        <w:rPr>
          <w:sz w:val="28"/>
          <w:szCs w:val="28"/>
        </w:rPr>
        <w:t>), препятствующие обновлению основных фондов (лесозаготовительного и лесоперерабатывающего оборудования).</w:t>
      </w:r>
    </w:p>
    <w:p w:rsidR="00F35779" w:rsidRPr="00A87E8E" w:rsidRDefault="00F35779" w:rsidP="00373DFF">
      <w:pPr>
        <w:suppressAutoHyphens/>
        <w:ind w:firstLine="709"/>
        <w:jc w:val="both"/>
        <w:rPr>
          <w:sz w:val="28"/>
          <w:szCs w:val="28"/>
        </w:rPr>
      </w:pPr>
      <w:r w:rsidRPr="00A87E8E">
        <w:rPr>
          <w:sz w:val="28"/>
          <w:szCs w:val="28"/>
        </w:rPr>
        <w:t xml:space="preserve">Традиционно наибольшей популярностью в использовании лесов является заготовка древесины. Причём наибольшей привлекательностью для лесозаготовителей в Камчатском крае пользуются хвойные насаждения, как наиболее подходящие для выпуска товарной продукции (пиломатериалы). В лесном фонде Камчатского края более половины покрытых лесной растительностью земель (52 </w:t>
      </w:r>
      <w:r w:rsidR="005850CA">
        <w:rPr>
          <w:sz w:val="28"/>
          <w:szCs w:val="28"/>
        </w:rPr>
        <w:t>процента</w:t>
      </w:r>
      <w:r w:rsidRPr="00A87E8E">
        <w:rPr>
          <w:sz w:val="28"/>
          <w:szCs w:val="28"/>
        </w:rPr>
        <w:t xml:space="preserve">) занято кустарниками, преимущественно кедровым и ольховым стланиками. На втором месте по распространению (31 </w:t>
      </w:r>
      <w:r w:rsidR="005850CA">
        <w:rPr>
          <w:sz w:val="28"/>
          <w:szCs w:val="28"/>
        </w:rPr>
        <w:t>процент</w:t>
      </w:r>
      <w:r w:rsidRPr="00A87E8E">
        <w:rPr>
          <w:sz w:val="28"/>
          <w:szCs w:val="28"/>
        </w:rPr>
        <w:t xml:space="preserve">) находятся насаждения твердолиственного хозяйства и на третьем - мягколиственные породы (11 </w:t>
      </w:r>
      <w:r w:rsidR="005850CA">
        <w:rPr>
          <w:sz w:val="28"/>
          <w:szCs w:val="28"/>
        </w:rPr>
        <w:t>процентов</w:t>
      </w:r>
      <w:r w:rsidRPr="00A87E8E">
        <w:rPr>
          <w:sz w:val="28"/>
          <w:szCs w:val="28"/>
        </w:rPr>
        <w:t xml:space="preserve">). Менее 6 </w:t>
      </w:r>
      <w:r w:rsidR="005850CA">
        <w:rPr>
          <w:sz w:val="28"/>
          <w:szCs w:val="28"/>
        </w:rPr>
        <w:t>процентов</w:t>
      </w:r>
      <w:r w:rsidRPr="00A87E8E">
        <w:rPr>
          <w:sz w:val="28"/>
          <w:szCs w:val="28"/>
        </w:rPr>
        <w:t xml:space="preserve"> покрытых лесной растительностью земель занимает хвойное хозяйство, которое расположено в основном на ограниченной территории Мильковского, Быстринского, УстьКамчатского и Пенжинского районов Камчатского края.</w:t>
      </w:r>
    </w:p>
    <w:p w:rsidR="00F35779" w:rsidRPr="00A87E8E" w:rsidRDefault="00F35779" w:rsidP="00373DFF">
      <w:pPr>
        <w:suppressAutoHyphens/>
        <w:ind w:firstLine="709"/>
        <w:jc w:val="both"/>
        <w:rPr>
          <w:sz w:val="28"/>
          <w:szCs w:val="28"/>
        </w:rPr>
      </w:pPr>
      <w:r w:rsidRPr="00A87E8E">
        <w:rPr>
          <w:sz w:val="28"/>
          <w:szCs w:val="28"/>
        </w:rPr>
        <w:t>Расчётная лесосека по Камчатскому краю составляет 2</w:t>
      </w:r>
      <w:r>
        <w:rPr>
          <w:sz w:val="28"/>
          <w:szCs w:val="28"/>
        </w:rPr>
        <w:t> </w:t>
      </w:r>
      <w:r w:rsidRPr="00A87E8E">
        <w:rPr>
          <w:sz w:val="28"/>
          <w:szCs w:val="28"/>
        </w:rPr>
        <w:t>107,8 тыс.</w:t>
      </w:r>
      <w:r>
        <w:rPr>
          <w:sz w:val="28"/>
          <w:szCs w:val="28"/>
        </w:rPr>
        <w:t> </w:t>
      </w:r>
      <w:r w:rsidRPr="00A87E8E">
        <w:rPr>
          <w:sz w:val="28"/>
          <w:szCs w:val="28"/>
        </w:rPr>
        <w:t>м</w:t>
      </w:r>
      <w:r>
        <w:rPr>
          <w:sz w:val="28"/>
          <w:szCs w:val="28"/>
          <w:vertAlign w:val="superscript"/>
        </w:rPr>
        <w:t>3</w:t>
      </w:r>
      <w:r w:rsidRPr="00A87E8E">
        <w:rPr>
          <w:sz w:val="28"/>
          <w:szCs w:val="28"/>
        </w:rPr>
        <w:t>, из них по хвойному хозяйству – 696,0 тыс.</w:t>
      </w:r>
      <w:r>
        <w:rPr>
          <w:sz w:val="28"/>
          <w:szCs w:val="28"/>
        </w:rPr>
        <w:t> м</w:t>
      </w:r>
      <w:r>
        <w:rPr>
          <w:sz w:val="28"/>
          <w:szCs w:val="28"/>
          <w:vertAlign w:val="superscript"/>
        </w:rPr>
        <w:t>3</w:t>
      </w:r>
      <w:r w:rsidRPr="00A87E8E">
        <w:rPr>
          <w:sz w:val="28"/>
          <w:szCs w:val="28"/>
        </w:rPr>
        <w:t xml:space="preserve">. В 2023 году прогнозируется некоторое уменьшение установленного годового объёма отпуска древесины по договорам аренды лесных участков с целью заготовки древесины (на 6 </w:t>
      </w:r>
      <w:r w:rsidR="005850CA">
        <w:rPr>
          <w:sz w:val="28"/>
          <w:szCs w:val="28"/>
        </w:rPr>
        <w:t>процентов</w:t>
      </w:r>
      <w:r w:rsidRPr="00A87E8E">
        <w:rPr>
          <w:sz w:val="28"/>
          <w:szCs w:val="28"/>
        </w:rPr>
        <w:t>) по сравнению с 20</w:t>
      </w:r>
      <w:r>
        <w:rPr>
          <w:sz w:val="28"/>
          <w:szCs w:val="28"/>
        </w:rPr>
        <w:t>22 годом, и составит 112,8 тыс. </w:t>
      </w:r>
      <w:r w:rsidRPr="00A87E8E">
        <w:rPr>
          <w:sz w:val="28"/>
          <w:szCs w:val="28"/>
        </w:rPr>
        <w:t>м</w:t>
      </w:r>
      <w:r>
        <w:rPr>
          <w:sz w:val="28"/>
          <w:szCs w:val="28"/>
          <w:vertAlign w:val="superscript"/>
        </w:rPr>
        <w:t>3</w:t>
      </w:r>
      <w:r w:rsidRPr="00A87E8E">
        <w:rPr>
          <w:sz w:val="28"/>
          <w:szCs w:val="28"/>
        </w:rPr>
        <w:t xml:space="preserve"> (в 2021 году – 119,8 тыс.</w:t>
      </w:r>
      <w:r>
        <w:rPr>
          <w:sz w:val="28"/>
          <w:szCs w:val="28"/>
        </w:rPr>
        <w:t> </w:t>
      </w:r>
      <w:r w:rsidRPr="00A87E8E">
        <w:rPr>
          <w:sz w:val="28"/>
          <w:szCs w:val="28"/>
        </w:rPr>
        <w:t>м</w:t>
      </w:r>
      <w:r>
        <w:rPr>
          <w:sz w:val="28"/>
          <w:szCs w:val="28"/>
          <w:vertAlign w:val="superscript"/>
        </w:rPr>
        <w:t>3</w:t>
      </w:r>
      <w:r w:rsidRPr="00A87E8E">
        <w:rPr>
          <w:sz w:val="28"/>
          <w:szCs w:val="28"/>
        </w:rPr>
        <w:t xml:space="preserve">). Освоение расчетной лесосеки от всех видов рубок и видов использования лесов ожидается на уровне прошлого года и составит около 5,4 </w:t>
      </w:r>
      <w:r w:rsidR="005850CA">
        <w:rPr>
          <w:sz w:val="28"/>
          <w:szCs w:val="28"/>
        </w:rPr>
        <w:t>процента</w:t>
      </w:r>
      <w:r>
        <w:rPr>
          <w:sz w:val="28"/>
          <w:szCs w:val="28"/>
        </w:rPr>
        <w:t>.</w:t>
      </w:r>
    </w:p>
    <w:p w:rsidR="00F35779" w:rsidRPr="00A87E8E" w:rsidRDefault="00F35779" w:rsidP="00373DFF">
      <w:pPr>
        <w:suppressAutoHyphens/>
        <w:ind w:firstLine="709"/>
        <w:jc w:val="both"/>
        <w:rPr>
          <w:sz w:val="28"/>
          <w:szCs w:val="28"/>
        </w:rPr>
      </w:pPr>
      <w:r w:rsidRPr="00A87E8E">
        <w:rPr>
          <w:sz w:val="28"/>
          <w:szCs w:val="28"/>
        </w:rPr>
        <w:t>По данным, представленным лесопромышленниками: заготовлено древесины – 42,04 тыс.</w:t>
      </w:r>
      <w:r>
        <w:rPr>
          <w:sz w:val="28"/>
          <w:szCs w:val="28"/>
        </w:rPr>
        <w:t> </w:t>
      </w:r>
      <w:r w:rsidRPr="00A87E8E">
        <w:rPr>
          <w:sz w:val="28"/>
          <w:szCs w:val="28"/>
        </w:rPr>
        <w:t>м</w:t>
      </w:r>
      <w:r>
        <w:rPr>
          <w:sz w:val="28"/>
          <w:szCs w:val="28"/>
          <w:vertAlign w:val="superscript"/>
        </w:rPr>
        <w:t>3</w:t>
      </w:r>
      <w:r w:rsidRPr="00A87E8E">
        <w:rPr>
          <w:sz w:val="28"/>
          <w:szCs w:val="28"/>
        </w:rPr>
        <w:t xml:space="preserve"> (-35,2 </w:t>
      </w:r>
      <w:r w:rsidR="005850CA">
        <w:rPr>
          <w:sz w:val="28"/>
          <w:szCs w:val="28"/>
        </w:rPr>
        <w:t>процента</w:t>
      </w:r>
      <w:r w:rsidRPr="00A87E8E">
        <w:rPr>
          <w:sz w:val="28"/>
          <w:szCs w:val="28"/>
        </w:rPr>
        <w:t xml:space="preserve"> к 2021 году), из которой произведено 24,53 тыс.</w:t>
      </w:r>
      <w:r>
        <w:rPr>
          <w:sz w:val="28"/>
          <w:szCs w:val="28"/>
        </w:rPr>
        <w:t> </w:t>
      </w:r>
      <w:r w:rsidRPr="00A87E8E">
        <w:rPr>
          <w:sz w:val="28"/>
          <w:szCs w:val="28"/>
        </w:rPr>
        <w:t>м</w:t>
      </w:r>
      <w:r>
        <w:rPr>
          <w:sz w:val="28"/>
          <w:szCs w:val="28"/>
          <w:vertAlign w:val="superscript"/>
        </w:rPr>
        <w:t xml:space="preserve">3 </w:t>
      </w:r>
      <w:r w:rsidRPr="00A87E8E">
        <w:rPr>
          <w:sz w:val="28"/>
          <w:szCs w:val="28"/>
        </w:rPr>
        <w:t>лесоматериалов круглых (</w:t>
      </w:r>
      <w:r>
        <w:rPr>
          <w:sz w:val="28"/>
          <w:szCs w:val="28"/>
        </w:rPr>
        <w:t>-</w:t>
      </w:r>
      <w:r w:rsidRPr="00A87E8E">
        <w:rPr>
          <w:sz w:val="28"/>
          <w:szCs w:val="28"/>
        </w:rPr>
        <w:t>39,9</w:t>
      </w:r>
      <w:r w:rsidR="005850CA">
        <w:rPr>
          <w:sz w:val="28"/>
          <w:szCs w:val="28"/>
        </w:rPr>
        <w:t xml:space="preserve"> процента</w:t>
      </w:r>
      <w:r w:rsidRPr="00A87E8E">
        <w:rPr>
          <w:sz w:val="28"/>
          <w:szCs w:val="28"/>
        </w:rPr>
        <w:t xml:space="preserve"> к 2021 году), поставлено на переработку 11,6 тыс.</w:t>
      </w:r>
      <w:r>
        <w:rPr>
          <w:sz w:val="28"/>
          <w:szCs w:val="28"/>
        </w:rPr>
        <w:t> </w:t>
      </w:r>
      <w:r w:rsidRPr="00A87E8E">
        <w:rPr>
          <w:sz w:val="28"/>
          <w:szCs w:val="28"/>
        </w:rPr>
        <w:t>м</w:t>
      </w:r>
      <w:r>
        <w:rPr>
          <w:sz w:val="28"/>
          <w:szCs w:val="28"/>
          <w:vertAlign w:val="superscript"/>
        </w:rPr>
        <w:t>3</w:t>
      </w:r>
      <w:r w:rsidRPr="00A87E8E">
        <w:rPr>
          <w:sz w:val="28"/>
          <w:szCs w:val="28"/>
        </w:rPr>
        <w:t xml:space="preserve"> (+23,4 </w:t>
      </w:r>
      <w:r w:rsidR="005850CA">
        <w:rPr>
          <w:sz w:val="28"/>
          <w:szCs w:val="28"/>
        </w:rPr>
        <w:t>процента</w:t>
      </w:r>
      <w:r w:rsidRPr="00A87E8E">
        <w:rPr>
          <w:sz w:val="28"/>
          <w:szCs w:val="28"/>
        </w:rPr>
        <w:t xml:space="preserve"> к 2021 году), произведено пиломатериалов 4,93 тыс.</w:t>
      </w:r>
      <w:r>
        <w:rPr>
          <w:sz w:val="28"/>
          <w:szCs w:val="28"/>
        </w:rPr>
        <w:t> </w:t>
      </w:r>
      <w:r w:rsidRPr="00A87E8E">
        <w:rPr>
          <w:sz w:val="28"/>
          <w:szCs w:val="28"/>
        </w:rPr>
        <w:t>м</w:t>
      </w:r>
      <w:r>
        <w:rPr>
          <w:sz w:val="28"/>
          <w:szCs w:val="28"/>
          <w:vertAlign w:val="superscript"/>
        </w:rPr>
        <w:t>3</w:t>
      </w:r>
      <w:r w:rsidRPr="00A87E8E">
        <w:rPr>
          <w:sz w:val="28"/>
          <w:szCs w:val="28"/>
        </w:rPr>
        <w:t xml:space="preserve"> (+47</w:t>
      </w:r>
      <w:r w:rsidR="005850CA">
        <w:rPr>
          <w:sz w:val="28"/>
          <w:szCs w:val="28"/>
        </w:rPr>
        <w:t xml:space="preserve"> процента</w:t>
      </w:r>
      <w:r w:rsidRPr="00A87E8E">
        <w:rPr>
          <w:sz w:val="28"/>
          <w:szCs w:val="28"/>
        </w:rPr>
        <w:t xml:space="preserve"> к 2020 году), отгружено товаров и услуг по лесопромышленному комплексу (без НДС, акцизов и других аналогичных платежей) – 55,48 млн</w:t>
      </w:r>
      <w:r>
        <w:rPr>
          <w:sz w:val="28"/>
          <w:szCs w:val="28"/>
        </w:rPr>
        <w:t> </w:t>
      </w:r>
      <w:r w:rsidRPr="00A87E8E">
        <w:rPr>
          <w:sz w:val="28"/>
          <w:szCs w:val="28"/>
        </w:rPr>
        <w:t xml:space="preserve">руб. или на 5,3 </w:t>
      </w:r>
      <w:r w:rsidR="005850CA">
        <w:rPr>
          <w:sz w:val="28"/>
          <w:szCs w:val="28"/>
        </w:rPr>
        <w:t>процента</w:t>
      </w:r>
      <w:r w:rsidRPr="00A87E8E">
        <w:rPr>
          <w:sz w:val="28"/>
          <w:szCs w:val="28"/>
        </w:rPr>
        <w:t xml:space="preserve"> больше, чем в 2021 году. Себестоимость заготовки древесины в 2022 году составила 1</w:t>
      </w:r>
      <w:r>
        <w:rPr>
          <w:sz w:val="28"/>
          <w:szCs w:val="28"/>
        </w:rPr>
        <w:t> </w:t>
      </w:r>
      <w:r w:rsidRPr="00A87E8E">
        <w:rPr>
          <w:sz w:val="28"/>
          <w:szCs w:val="28"/>
        </w:rPr>
        <w:t xml:space="preserve">935,4 руб. и осталась на уровне 2021 года. Средняя цена реализации круглых лесоматериалов </w:t>
      </w:r>
      <w:r w:rsidRPr="00A87E8E">
        <w:rPr>
          <w:sz w:val="28"/>
          <w:szCs w:val="28"/>
        </w:rPr>
        <w:lastRenderedPageBreak/>
        <w:t>в 2022 году составила 2</w:t>
      </w:r>
      <w:r>
        <w:rPr>
          <w:sz w:val="28"/>
          <w:szCs w:val="28"/>
        </w:rPr>
        <w:t> </w:t>
      </w:r>
      <w:r w:rsidRPr="00A87E8E">
        <w:rPr>
          <w:sz w:val="28"/>
          <w:szCs w:val="28"/>
        </w:rPr>
        <w:t>650,0 руб. и осталась на уровне 2021 года. Себестоимость производства пиломатериалов в 2022 году – 16</w:t>
      </w:r>
      <w:r>
        <w:rPr>
          <w:sz w:val="28"/>
          <w:szCs w:val="28"/>
        </w:rPr>
        <w:t> </w:t>
      </w:r>
      <w:r w:rsidRPr="00A87E8E">
        <w:rPr>
          <w:sz w:val="28"/>
          <w:szCs w:val="28"/>
        </w:rPr>
        <w:t>011,7 руб. (уровень 2020 году). Средняя цена реализации пиломатериалов в 2022</w:t>
      </w:r>
      <w:r>
        <w:rPr>
          <w:sz w:val="28"/>
          <w:szCs w:val="28"/>
        </w:rPr>
        <w:t xml:space="preserve"> году составила 14 250,0 руб./м</w:t>
      </w:r>
      <w:r>
        <w:rPr>
          <w:sz w:val="28"/>
          <w:szCs w:val="28"/>
          <w:vertAlign w:val="superscript"/>
        </w:rPr>
        <w:t>3</w:t>
      </w:r>
      <w:r w:rsidRPr="00A87E8E">
        <w:rPr>
          <w:sz w:val="28"/>
          <w:szCs w:val="28"/>
        </w:rPr>
        <w:t>, так же на уровне 2021 год</w:t>
      </w:r>
      <w:r>
        <w:rPr>
          <w:sz w:val="28"/>
          <w:szCs w:val="28"/>
        </w:rPr>
        <w:t>а</w:t>
      </w:r>
      <w:r w:rsidRPr="00A87E8E">
        <w:rPr>
          <w:sz w:val="28"/>
          <w:szCs w:val="28"/>
        </w:rPr>
        <w:t>. Вся заготавливаемая древесина и произведённые пиломатериалы реализуются на внутреннем рынке Камчатского края. Вследствие низкой товарнос</w:t>
      </w:r>
      <w:r>
        <w:rPr>
          <w:sz w:val="28"/>
          <w:szCs w:val="28"/>
        </w:rPr>
        <w:t>ти леса на корню, от 40 % до 60 </w:t>
      </w:r>
      <w:r w:rsidRPr="00A87E8E">
        <w:rPr>
          <w:sz w:val="28"/>
          <w:szCs w:val="28"/>
        </w:rPr>
        <w:t>% заготовленной древесины реализуется в качестве дров.</w:t>
      </w:r>
    </w:p>
    <w:p w:rsidR="00F35779" w:rsidRPr="00A87E8E" w:rsidRDefault="00F35779" w:rsidP="00373DFF">
      <w:pPr>
        <w:suppressAutoHyphens/>
        <w:ind w:firstLine="709"/>
        <w:jc w:val="both"/>
        <w:rPr>
          <w:sz w:val="28"/>
          <w:szCs w:val="28"/>
        </w:rPr>
      </w:pPr>
      <w:r w:rsidRPr="00A87E8E">
        <w:rPr>
          <w:sz w:val="28"/>
          <w:szCs w:val="28"/>
        </w:rPr>
        <w:t xml:space="preserve">Развитие лесной инфраструктуры сопряжено со значительными финансовыми затратами, которые небольшие предприятия лесопромышленного комплекса Камчатского края не могут себе позволить. </w:t>
      </w:r>
    </w:p>
    <w:p w:rsidR="00F35779" w:rsidRPr="00A87E8E" w:rsidRDefault="00F35779" w:rsidP="00373DFF">
      <w:pPr>
        <w:suppressAutoHyphens/>
        <w:ind w:firstLine="709"/>
        <w:jc w:val="both"/>
        <w:rPr>
          <w:sz w:val="28"/>
          <w:szCs w:val="28"/>
        </w:rPr>
      </w:pPr>
      <w:r w:rsidRPr="00A87E8E">
        <w:rPr>
          <w:sz w:val="28"/>
          <w:szCs w:val="28"/>
        </w:rPr>
        <w:t xml:space="preserve">Кроме того, ежегодно снижается количество организаций, занимающихся заготовкой и переработкой древесины. Так, на территории Камчатского края в 2017 году зарегистрировано 26 лесопользователей, по состоянию на 01.01.2023 года заготовкой древесины занимаются 18 лесопользователей. </w:t>
      </w:r>
    </w:p>
    <w:p w:rsidR="00F35779" w:rsidRPr="00A87E8E" w:rsidRDefault="00F35779" w:rsidP="00373DFF">
      <w:pPr>
        <w:suppressAutoHyphens/>
        <w:ind w:firstLine="709"/>
        <w:jc w:val="both"/>
        <w:rPr>
          <w:sz w:val="28"/>
          <w:szCs w:val="28"/>
        </w:rPr>
      </w:pPr>
      <w:r w:rsidRPr="00A87E8E">
        <w:rPr>
          <w:sz w:val="28"/>
          <w:szCs w:val="28"/>
        </w:rPr>
        <w:t xml:space="preserve">Прогноз по заключению новых договоров аренды лесных участков в целях заготовки древесины остается негативным по причине как устаревших материалов лесоустройства (отсутствии достоверных сведений о количественных и качественных характеристиках лесных насаждений), обязательности государственного кадастрового учета лесных участков до предоставления их в пользование, так и по причине низкой доступности лесных ресурсов, связанных с недостаточной развитостью транспортной сети (лесовозных и лесных дорог, отсутствие мостов через основные водные артерии Камчатского края), низкой товарностью и деконцентрацией древесных лесных ресурсов. </w:t>
      </w:r>
    </w:p>
    <w:p w:rsidR="00F35779" w:rsidRPr="00A87E8E" w:rsidRDefault="00F35779" w:rsidP="00373DFF">
      <w:pPr>
        <w:suppressAutoHyphens/>
        <w:ind w:firstLine="709"/>
        <w:jc w:val="both"/>
        <w:rPr>
          <w:sz w:val="28"/>
          <w:szCs w:val="28"/>
        </w:rPr>
      </w:pPr>
      <w:r w:rsidRPr="00A87E8E">
        <w:rPr>
          <w:sz w:val="28"/>
          <w:szCs w:val="28"/>
        </w:rPr>
        <w:t>С учётом истощения доступной существующей лесоресурсной базы, неразвитостью лесной инфраструктуры, довольно длинным плечом (более 350 км) вывоза продукции лесопромышленного комплекса на основные рынки сбыта (г. Петропавловск-Камчатский, г. Елизово), низкой инвестиционной активностью существенного увеличения заготовки древесины в Камчатском крае в ближайшие 3</w:t>
      </w:r>
      <w:r w:rsidR="00531E09">
        <w:rPr>
          <w:sz w:val="28"/>
          <w:szCs w:val="28"/>
        </w:rPr>
        <w:t>–</w:t>
      </w:r>
      <w:r w:rsidRPr="00A87E8E">
        <w:rPr>
          <w:sz w:val="28"/>
          <w:szCs w:val="28"/>
        </w:rPr>
        <w:t xml:space="preserve">5 лет не предвидится. </w:t>
      </w:r>
    </w:p>
    <w:p w:rsidR="00F35779" w:rsidRPr="00A87E8E" w:rsidRDefault="00F35779" w:rsidP="00373DFF">
      <w:pPr>
        <w:suppressAutoHyphens/>
        <w:ind w:firstLine="709"/>
        <w:jc w:val="both"/>
        <w:rPr>
          <w:sz w:val="28"/>
          <w:szCs w:val="28"/>
        </w:rPr>
      </w:pPr>
      <w:r w:rsidRPr="00A87E8E">
        <w:rPr>
          <w:sz w:val="28"/>
          <w:szCs w:val="28"/>
        </w:rPr>
        <w:t xml:space="preserve">В 2023 году прогнозируется, что заготовка древесины снизится по сравнению с 2022 годом в связи с истечением срока аренды по некоторым договорам. Предполагается, что влияние экономических санкций, введенных в отношении Российской Федерации, будет минимальным в отношении работы лесопромышленного комплекса Камчатского края, так как вся продукция комплекса производится исключительно для внутреннего рынка края и не является экспортным товаром. Ожидается увеличение спроса со стороны населения на местную производимую продукцию. Объем отгруженных товаров собственного производства, выполненных работ и услуг собственными силами по виду деятельности «Лесозаготовки» увеличится в номинальном выражении по сравнению с 2022 годом на 4 </w:t>
      </w:r>
      <w:r w:rsidR="005850CA">
        <w:rPr>
          <w:sz w:val="28"/>
          <w:szCs w:val="28"/>
        </w:rPr>
        <w:t>процента</w:t>
      </w:r>
      <w:r w:rsidRPr="00A87E8E">
        <w:rPr>
          <w:sz w:val="28"/>
          <w:szCs w:val="28"/>
        </w:rPr>
        <w:t xml:space="preserve"> до 55,2 млн</w:t>
      </w:r>
      <w:r w:rsidR="009B04CC">
        <w:rPr>
          <w:sz w:val="28"/>
          <w:szCs w:val="28"/>
        </w:rPr>
        <w:t> </w:t>
      </w:r>
      <w:r w:rsidRPr="00A87E8E">
        <w:rPr>
          <w:sz w:val="28"/>
          <w:szCs w:val="28"/>
        </w:rPr>
        <w:t xml:space="preserve">руб. </w:t>
      </w:r>
    </w:p>
    <w:p w:rsidR="00F35779" w:rsidRPr="00A87E8E" w:rsidRDefault="00F35779" w:rsidP="00373DFF">
      <w:pPr>
        <w:suppressAutoHyphens/>
        <w:ind w:firstLine="709"/>
        <w:jc w:val="both"/>
        <w:rPr>
          <w:sz w:val="28"/>
          <w:szCs w:val="28"/>
        </w:rPr>
      </w:pPr>
      <w:r w:rsidRPr="00A87E8E">
        <w:rPr>
          <w:sz w:val="28"/>
          <w:szCs w:val="28"/>
        </w:rPr>
        <w:t xml:space="preserve">Согласно базовому варианту прогноза в 2023 году по сравнению с 2022 годом уровень производства лесоматериалов снизится на 6 </w:t>
      </w:r>
      <w:r w:rsidR="005850CA">
        <w:rPr>
          <w:sz w:val="28"/>
          <w:szCs w:val="28"/>
        </w:rPr>
        <w:t>процентов</w:t>
      </w:r>
      <w:r w:rsidRPr="00A87E8E">
        <w:rPr>
          <w:sz w:val="28"/>
          <w:szCs w:val="28"/>
        </w:rPr>
        <w:t xml:space="preserve">. В 2023–2026 годах при условии развития лесной инфраструктуры возможен рост </w:t>
      </w:r>
      <w:r w:rsidRPr="00A87E8E">
        <w:rPr>
          <w:sz w:val="28"/>
          <w:szCs w:val="28"/>
        </w:rPr>
        <w:lastRenderedPageBreak/>
        <w:t xml:space="preserve">производства лесоматериалов до 1,0 </w:t>
      </w:r>
      <w:r w:rsidR="005850CA">
        <w:rPr>
          <w:sz w:val="28"/>
          <w:szCs w:val="28"/>
        </w:rPr>
        <w:t>процента</w:t>
      </w:r>
      <w:r w:rsidRPr="00A87E8E">
        <w:rPr>
          <w:sz w:val="28"/>
          <w:szCs w:val="28"/>
        </w:rPr>
        <w:t xml:space="preserve"> в год. Объем отгруженных товаров в 2026 году составит 52,7 млн</w:t>
      </w:r>
      <w:r w:rsidR="009B04CC">
        <w:rPr>
          <w:sz w:val="28"/>
          <w:szCs w:val="28"/>
        </w:rPr>
        <w:t> </w:t>
      </w:r>
      <w:r w:rsidRPr="00A87E8E">
        <w:rPr>
          <w:sz w:val="28"/>
          <w:szCs w:val="28"/>
        </w:rPr>
        <w:t xml:space="preserve">руб. </w:t>
      </w:r>
    </w:p>
    <w:p w:rsidR="00F35779" w:rsidRPr="00A87E8E" w:rsidRDefault="00F35779" w:rsidP="00373DFF">
      <w:pPr>
        <w:suppressAutoHyphens/>
        <w:ind w:firstLine="709"/>
        <w:jc w:val="both"/>
        <w:rPr>
          <w:sz w:val="28"/>
          <w:szCs w:val="28"/>
        </w:rPr>
      </w:pPr>
      <w:r w:rsidRPr="00A87E8E">
        <w:rPr>
          <w:sz w:val="28"/>
          <w:szCs w:val="28"/>
        </w:rPr>
        <w:t xml:space="preserve">В случае развития экономики по консервативному варианту, в 2023 году по сравнению с 2022 годом уровень производства лесоматериалов снизится на 13 </w:t>
      </w:r>
      <w:r w:rsidR="005850CA">
        <w:rPr>
          <w:sz w:val="28"/>
          <w:szCs w:val="28"/>
        </w:rPr>
        <w:t>процентов</w:t>
      </w:r>
      <w:r w:rsidRPr="00A87E8E">
        <w:rPr>
          <w:sz w:val="28"/>
          <w:szCs w:val="28"/>
        </w:rPr>
        <w:t xml:space="preserve">. В 2024 году снижение производства лесоматериалов составит 3 </w:t>
      </w:r>
      <w:r w:rsidR="005850CA">
        <w:rPr>
          <w:sz w:val="28"/>
          <w:szCs w:val="28"/>
        </w:rPr>
        <w:t>процента</w:t>
      </w:r>
      <w:r w:rsidRPr="00A87E8E">
        <w:rPr>
          <w:sz w:val="28"/>
          <w:szCs w:val="28"/>
        </w:rPr>
        <w:t>, а в 2025 году увеличится на 5</w:t>
      </w:r>
      <w:r w:rsidR="005850CA">
        <w:rPr>
          <w:sz w:val="28"/>
          <w:szCs w:val="28"/>
        </w:rPr>
        <w:t xml:space="preserve"> процентов</w:t>
      </w:r>
      <w:r w:rsidRPr="00A87E8E">
        <w:rPr>
          <w:sz w:val="28"/>
          <w:szCs w:val="28"/>
        </w:rPr>
        <w:t>, в 2026 году останется на уровне 2025 года. Объем отгруженных товаров в 2025 году составит 46,7 млн</w:t>
      </w:r>
      <w:r w:rsidR="009B04CC">
        <w:rPr>
          <w:sz w:val="28"/>
          <w:szCs w:val="28"/>
        </w:rPr>
        <w:t> </w:t>
      </w:r>
      <w:r w:rsidRPr="00A87E8E">
        <w:rPr>
          <w:sz w:val="28"/>
          <w:szCs w:val="28"/>
        </w:rPr>
        <w:t>руб.</w:t>
      </w:r>
    </w:p>
    <w:p w:rsidR="000B27AE" w:rsidRPr="00F37989" w:rsidRDefault="000B27AE" w:rsidP="00373DFF">
      <w:pPr>
        <w:suppressAutoHyphens/>
        <w:ind w:firstLine="709"/>
        <w:jc w:val="both"/>
        <w:rPr>
          <w:sz w:val="28"/>
          <w:szCs w:val="28"/>
        </w:rPr>
      </w:pPr>
      <w:r w:rsidRPr="009B04CC">
        <w:rPr>
          <w:sz w:val="28"/>
          <w:szCs w:val="28"/>
        </w:rPr>
        <w:t>4.6</w:t>
      </w:r>
      <w:r w:rsidR="00A74685" w:rsidRPr="009B04CC">
        <w:rPr>
          <w:sz w:val="28"/>
          <w:szCs w:val="28"/>
        </w:rPr>
        <w:t>.</w:t>
      </w:r>
      <w:r w:rsidRPr="009B04CC">
        <w:rPr>
          <w:sz w:val="28"/>
          <w:szCs w:val="28"/>
        </w:rPr>
        <w:t xml:space="preserve"> Сведения о планируемом предоставлении лесных участков для использования на период действия разрабатываемого лесного плана </w:t>
      </w:r>
      <w:r w:rsidR="00A74685" w:rsidRPr="009B04CC">
        <w:rPr>
          <w:sz w:val="28"/>
          <w:szCs w:val="28"/>
        </w:rPr>
        <w:t>Камчатского края</w:t>
      </w:r>
      <w:r w:rsidR="009B04CC">
        <w:rPr>
          <w:sz w:val="28"/>
          <w:szCs w:val="28"/>
        </w:rPr>
        <w:t>.</w:t>
      </w:r>
    </w:p>
    <w:p w:rsidR="00D87F88" w:rsidRPr="00025780" w:rsidRDefault="00D87F88" w:rsidP="00373DFF">
      <w:pPr>
        <w:pStyle w:val="af1"/>
        <w:suppressAutoHyphens/>
        <w:ind w:firstLine="709"/>
        <w:rPr>
          <w:sz w:val="28"/>
          <w:szCs w:val="28"/>
        </w:rPr>
      </w:pPr>
      <w:r w:rsidRPr="00025780">
        <w:rPr>
          <w:sz w:val="28"/>
          <w:szCs w:val="28"/>
        </w:rPr>
        <w:t xml:space="preserve">Перспективными районами для предоставления участков для осуществления рекреационной деятельности являются: район </w:t>
      </w:r>
      <w:r w:rsidR="00ED5E38" w:rsidRPr="00025780">
        <w:rPr>
          <w:sz w:val="28"/>
          <w:szCs w:val="28"/>
        </w:rPr>
        <w:t>Авачинской</w:t>
      </w:r>
      <w:r w:rsidRPr="00025780">
        <w:rPr>
          <w:sz w:val="28"/>
          <w:szCs w:val="28"/>
        </w:rPr>
        <w:t xml:space="preserve"> агломерации, где создана ТОР «Камчатка» с турист</w:t>
      </w:r>
      <w:r w:rsidR="00ED5E38" w:rsidRPr="00025780">
        <w:rPr>
          <w:sz w:val="28"/>
          <w:szCs w:val="28"/>
        </w:rPr>
        <w:t>ическо</w:t>
      </w:r>
      <w:r w:rsidRPr="00025780">
        <w:rPr>
          <w:sz w:val="28"/>
          <w:szCs w:val="28"/>
        </w:rPr>
        <w:t xml:space="preserve">-рекреационной, транспортно-логистической и портово-промышленной специализацией с центральной зоной «круизного кольца», </w:t>
      </w:r>
      <w:r w:rsidR="00272DB1" w:rsidRPr="00025780">
        <w:rPr>
          <w:sz w:val="28"/>
          <w:szCs w:val="28"/>
        </w:rPr>
        <w:t>и Мильковской</w:t>
      </w:r>
      <w:r w:rsidRPr="00025780">
        <w:rPr>
          <w:sz w:val="28"/>
          <w:szCs w:val="28"/>
        </w:rPr>
        <w:t xml:space="preserve"> зоной – эколого-приключенческой, этнографической. Соответственно перспективными лесничествами для развития рекреации </w:t>
      </w:r>
      <w:r w:rsidR="00272DB1" w:rsidRPr="00025780">
        <w:rPr>
          <w:sz w:val="28"/>
          <w:szCs w:val="28"/>
        </w:rPr>
        <w:t>являются Елизовское</w:t>
      </w:r>
      <w:r w:rsidRPr="00025780">
        <w:rPr>
          <w:sz w:val="28"/>
          <w:szCs w:val="28"/>
        </w:rPr>
        <w:t xml:space="preserve"> и Мильковское.</w:t>
      </w:r>
    </w:p>
    <w:p w:rsidR="00D87F88" w:rsidRPr="00025780" w:rsidRDefault="00D87F88" w:rsidP="00373DFF">
      <w:pPr>
        <w:pStyle w:val="af1"/>
        <w:suppressAutoHyphens/>
        <w:ind w:firstLine="709"/>
        <w:rPr>
          <w:sz w:val="28"/>
          <w:szCs w:val="28"/>
        </w:rPr>
      </w:pPr>
      <w:r w:rsidRPr="00025780">
        <w:rPr>
          <w:sz w:val="28"/>
          <w:szCs w:val="28"/>
        </w:rPr>
        <w:t>Рост предоставлени</w:t>
      </w:r>
      <w:r w:rsidR="00635DC7" w:rsidRPr="00025780">
        <w:rPr>
          <w:sz w:val="28"/>
          <w:szCs w:val="28"/>
        </w:rPr>
        <w:t>я лесных участков для выполнения</w:t>
      </w:r>
      <w:r w:rsidRPr="00025780">
        <w:rPr>
          <w:sz w:val="28"/>
          <w:szCs w:val="28"/>
        </w:rPr>
        <w:t xml:space="preserve"> работ по геологическому изучению недр, разработке местоположений полезных ископаемых планируется в Быстринском, </w:t>
      </w:r>
      <w:r w:rsidR="00ED5E38" w:rsidRPr="00025780">
        <w:rPr>
          <w:sz w:val="28"/>
          <w:szCs w:val="28"/>
        </w:rPr>
        <w:t>Елизовское</w:t>
      </w:r>
      <w:r w:rsidRPr="00025780">
        <w:rPr>
          <w:sz w:val="28"/>
          <w:szCs w:val="28"/>
        </w:rPr>
        <w:t>, Корякском и Усть-Большерецком лесничествах.</w:t>
      </w:r>
    </w:p>
    <w:p w:rsidR="00D87F88" w:rsidRPr="00025780" w:rsidRDefault="00D87F88" w:rsidP="00373DFF">
      <w:pPr>
        <w:pStyle w:val="af1"/>
        <w:suppressAutoHyphens/>
        <w:ind w:firstLine="709"/>
        <w:rPr>
          <w:sz w:val="28"/>
          <w:szCs w:val="28"/>
        </w:rPr>
      </w:pPr>
      <w:r w:rsidRPr="00025780">
        <w:rPr>
          <w:sz w:val="28"/>
          <w:szCs w:val="28"/>
        </w:rPr>
        <w:t xml:space="preserve">Увеличение использования лесов и предоставления участков для строительства реконструкции, эксплуатация линейных </w:t>
      </w:r>
      <w:r w:rsidR="00272DB1" w:rsidRPr="00025780">
        <w:rPr>
          <w:sz w:val="28"/>
          <w:szCs w:val="28"/>
        </w:rPr>
        <w:t>объектов планируется</w:t>
      </w:r>
      <w:r w:rsidRPr="00025780">
        <w:rPr>
          <w:sz w:val="28"/>
          <w:szCs w:val="28"/>
        </w:rPr>
        <w:t xml:space="preserve"> во всех</w:t>
      </w:r>
      <w:r w:rsidR="00ED5E38" w:rsidRPr="00025780">
        <w:rPr>
          <w:sz w:val="28"/>
          <w:szCs w:val="28"/>
        </w:rPr>
        <w:t xml:space="preserve"> </w:t>
      </w:r>
      <w:r w:rsidRPr="00025780">
        <w:rPr>
          <w:sz w:val="28"/>
          <w:szCs w:val="28"/>
        </w:rPr>
        <w:t>лесничес</w:t>
      </w:r>
      <w:r w:rsidR="00ED5E38" w:rsidRPr="00025780">
        <w:rPr>
          <w:sz w:val="28"/>
          <w:szCs w:val="28"/>
        </w:rPr>
        <w:t>т</w:t>
      </w:r>
      <w:r w:rsidRPr="00025780">
        <w:rPr>
          <w:sz w:val="28"/>
          <w:szCs w:val="28"/>
        </w:rPr>
        <w:t xml:space="preserve">вах Камчатского края (Приложение </w:t>
      </w:r>
      <w:r w:rsidRPr="00D045CC">
        <w:rPr>
          <w:sz w:val="28"/>
          <w:szCs w:val="28"/>
        </w:rPr>
        <w:t>23</w:t>
      </w:r>
      <w:r w:rsidR="00AF4547" w:rsidRPr="00025780">
        <w:rPr>
          <w:sz w:val="28"/>
          <w:szCs w:val="28"/>
        </w:rPr>
        <w:t xml:space="preserve"> к Лесному плану</w:t>
      </w:r>
      <w:r w:rsidRPr="00025780">
        <w:rPr>
          <w:sz w:val="28"/>
          <w:szCs w:val="28"/>
        </w:rPr>
        <w:t>).</w:t>
      </w:r>
    </w:p>
    <w:p w:rsidR="00CC7243" w:rsidRPr="00F37989" w:rsidRDefault="00CC7243" w:rsidP="00373DFF">
      <w:pPr>
        <w:suppressAutoHyphens/>
        <w:ind w:firstLine="709"/>
        <w:jc w:val="both"/>
        <w:rPr>
          <w:sz w:val="28"/>
          <w:szCs w:val="28"/>
        </w:rPr>
      </w:pPr>
      <w:r w:rsidRPr="00F37989">
        <w:rPr>
          <w:sz w:val="28"/>
          <w:szCs w:val="28"/>
        </w:rPr>
        <w:t>4.7. Распределение лесов по классам пожарной опасности, плановые показатели выполнения мероприятий по охране лесов</w:t>
      </w:r>
      <w:r w:rsidR="00531E09">
        <w:rPr>
          <w:sz w:val="28"/>
          <w:szCs w:val="28"/>
        </w:rPr>
        <w:t>.</w:t>
      </w:r>
      <w:r w:rsidRPr="00F37989">
        <w:rPr>
          <w:sz w:val="28"/>
          <w:szCs w:val="28"/>
        </w:rPr>
        <w:t xml:space="preserve"> </w:t>
      </w:r>
    </w:p>
    <w:p w:rsidR="00CC7243" w:rsidRPr="00025780" w:rsidRDefault="00CC7243" w:rsidP="00373DFF">
      <w:pPr>
        <w:suppressAutoHyphens/>
        <w:autoSpaceDE w:val="0"/>
        <w:autoSpaceDN w:val="0"/>
        <w:adjustRightInd w:val="0"/>
        <w:ind w:firstLine="709"/>
        <w:jc w:val="both"/>
        <w:rPr>
          <w:sz w:val="28"/>
          <w:szCs w:val="28"/>
        </w:rPr>
      </w:pPr>
      <w:r w:rsidRPr="00025780">
        <w:rPr>
          <w:sz w:val="28"/>
          <w:szCs w:val="28"/>
        </w:rPr>
        <w:t>На территории Камчатско</w:t>
      </w:r>
      <w:r w:rsidR="009955CF" w:rsidRPr="00025780">
        <w:rPr>
          <w:sz w:val="28"/>
          <w:szCs w:val="28"/>
        </w:rPr>
        <w:t>го края преобладают каменно-бере</w:t>
      </w:r>
      <w:r w:rsidRPr="00025780">
        <w:rPr>
          <w:sz w:val="28"/>
          <w:szCs w:val="28"/>
        </w:rPr>
        <w:t xml:space="preserve">зовые, хвойные и пойменные леса. Основные виды горючих материалов представлены усохшим травостоем, кустистыми лишайниками, кустарничками, </w:t>
      </w:r>
      <w:r w:rsidR="00272DB1" w:rsidRPr="00025780">
        <w:rPr>
          <w:sz w:val="28"/>
          <w:szCs w:val="28"/>
        </w:rPr>
        <w:t>хвоей кедрового</w:t>
      </w:r>
      <w:r w:rsidRPr="00025780">
        <w:rPr>
          <w:sz w:val="28"/>
          <w:szCs w:val="28"/>
        </w:rPr>
        <w:t xml:space="preserve"> стланика, лесными подстилками, сфагнумом и торфом. </w:t>
      </w:r>
    </w:p>
    <w:p w:rsidR="00CC7243" w:rsidRPr="00025780" w:rsidRDefault="00CC7243" w:rsidP="00373DFF">
      <w:pPr>
        <w:suppressAutoHyphens/>
        <w:autoSpaceDE w:val="0"/>
        <w:autoSpaceDN w:val="0"/>
        <w:adjustRightInd w:val="0"/>
        <w:ind w:firstLine="709"/>
        <w:jc w:val="both"/>
        <w:rPr>
          <w:rFonts w:eastAsia="TimesNewRomanPS-BoldMT"/>
          <w:sz w:val="28"/>
          <w:szCs w:val="28"/>
        </w:rPr>
      </w:pPr>
      <w:r w:rsidRPr="00025780">
        <w:rPr>
          <w:rFonts w:eastAsia="TimesNewRomanPS-BoldMT"/>
          <w:sz w:val="28"/>
          <w:szCs w:val="28"/>
        </w:rPr>
        <w:t xml:space="preserve">Лесной фонд Камчатки по степени природной пожарной опасности дифференцирован по пяти классам пожарной опасности: </w:t>
      </w:r>
    </w:p>
    <w:p w:rsidR="00CC7243" w:rsidRPr="00025780" w:rsidRDefault="00635DC7" w:rsidP="00373DFF">
      <w:pPr>
        <w:suppressAutoHyphens/>
        <w:autoSpaceDE w:val="0"/>
        <w:autoSpaceDN w:val="0"/>
        <w:adjustRightInd w:val="0"/>
        <w:ind w:firstLine="709"/>
        <w:jc w:val="both"/>
        <w:rPr>
          <w:rFonts w:eastAsia="SymbolMT"/>
          <w:sz w:val="28"/>
          <w:szCs w:val="28"/>
        </w:rPr>
      </w:pPr>
      <w:r w:rsidRPr="00025780">
        <w:rPr>
          <w:rFonts w:eastAsia="SymbolMT"/>
          <w:sz w:val="28"/>
          <w:szCs w:val="28"/>
        </w:rPr>
        <w:t>–</w:t>
      </w:r>
      <w:r w:rsidR="00CC7243" w:rsidRPr="00025780">
        <w:rPr>
          <w:rFonts w:eastAsia="SymbolMT"/>
          <w:sz w:val="28"/>
          <w:szCs w:val="28"/>
        </w:rPr>
        <w:t xml:space="preserve"> I класс, очень высокая пожарная опасность – не покрытые лесом земли (вырубки, гари, редины) и редкостойные насаждения со злаково-разнотравным напочвенным покровом (каменноберезняки, лиственничники) и лишайниковым (лиственничники, заросли кедрового стланика), которые занимают 12,2 </w:t>
      </w:r>
      <w:r w:rsidR="002721F9">
        <w:rPr>
          <w:rFonts w:eastAsia="SymbolMT"/>
          <w:sz w:val="28"/>
          <w:szCs w:val="28"/>
        </w:rPr>
        <w:t>процента</w:t>
      </w:r>
      <w:r w:rsidR="00CC7243" w:rsidRPr="00025780">
        <w:rPr>
          <w:rFonts w:eastAsia="SymbolMT"/>
          <w:sz w:val="28"/>
          <w:szCs w:val="28"/>
        </w:rPr>
        <w:t xml:space="preserve"> лесного фонда;</w:t>
      </w:r>
    </w:p>
    <w:p w:rsidR="00CC7243" w:rsidRPr="00025780" w:rsidRDefault="00635DC7" w:rsidP="00373DFF">
      <w:pPr>
        <w:suppressAutoHyphens/>
        <w:autoSpaceDE w:val="0"/>
        <w:autoSpaceDN w:val="0"/>
        <w:adjustRightInd w:val="0"/>
        <w:ind w:firstLine="709"/>
        <w:jc w:val="both"/>
        <w:rPr>
          <w:rFonts w:eastAsia="SymbolMT"/>
          <w:sz w:val="28"/>
          <w:szCs w:val="28"/>
        </w:rPr>
      </w:pPr>
      <w:r w:rsidRPr="00025780">
        <w:rPr>
          <w:rFonts w:eastAsia="SymbolMT"/>
          <w:sz w:val="28"/>
          <w:szCs w:val="28"/>
        </w:rPr>
        <w:t>–</w:t>
      </w:r>
      <w:r w:rsidR="00CC7243" w:rsidRPr="00025780">
        <w:rPr>
          <w:rFonts w:eastAsia="SymbolMT"/>
          <w:sz w:val="28"/>
          <w:szCs w:val="28"/>
        </w:rPr>
        <w:t xml:space="preserve"> II класс, высокая пожарная опасность – лиственничники лишайниковые с кедровым стлаником, подгольцовые заросли кедрового стланика, 31,7 </w:t>
      </w:r>
      <w:r w:rsidR="002721F9">
        <w:rPr>
          <w:rFonts w:eastAsia="SymbolMT"/>
          <w:sz w:val="28"/>
          <w:szCs w:val="28"/>
        </w:rPr>
        <w:t>процента</w:t>
      </w:r>
      <w:r w:rsidR="00CC7243" w:rsidRPr="00025780">
        <w:rPr>
          <w:rFonts w:eastAsia="SymbolMT"/>
          <w:sz w:val="28"/>
          <w:szCs w:val="28"/>
        </w:rPr>
        <w:t xml:space="preserve"> лесного фонда;</w:t>
      </w:r>
    </w:p>
    <w:p w:rsidR="00CC7243" w:rsidRPr="00025780" w:rsidRDefault="00635DC7" w:rsidP="00373DFF">
      <w:pPr>
        <w:suppressAutoHyphens/>
        <w:autoSpaceDE w:val="0"/>
        <w:autoSpaceDN w:val="0"/>
        <w:adjustRightInd w:val="0"/>
        <w:ind w:firstLine="709"/>
        <w:jc w:val="both"/>
        <w:rPr>
          <w:rFonts w:eastAsia="SymbolMT"/>
          <w:sz w:val="28"/>
          <w:szCs w:val="28"/>
        </w:rPr>
      </w:pPr>
      <w:r w:rsidRPr="00025780">
        <w:rPr>
          <w:rFonts w:eastAsia="SymbolMT"/>
          <w:sz w:val="28"/>
          <w:szCs w:val="28"/>
        </w:rPr>
        <w:t>–</w:t>
      </w:r>
      <w:r w:rsidR="00CC7243" w:rsidRPr="00025780">
        <w:rPr>
          <w:rFonts w:eastAsia="SymbolMT"/>
          <w:sz w:val="28"/>
          <w:szCs w:val="28"/>
        </w:rPr>
        <w:t xml:space="preserve"> III класс, средняя пожарная опасность – лиственничники и ельники с травяно-моховым покровом, горные кустарничково-лишайниковые тундры, 30,4 </w:t>
      </w:r>
      <w:r w:rsidR="002721F9">
        <w:rPr>
          <w:rFonts w:eastAsia="SymbolMT"/>
          <w:sz w:val="28"/>
          <w:szCs w:val="28"/>
        </w:rPr>
        <w:t>процента</w:t>
      </w:r>
      <w:r w:rsidR="00CC7243" w:rsidRPr="00025780">
        <w:rPr>
          <w:rFonts w:eastAsia="SymbolMT"/>
          <w:sz w:val="28"/>
          <w:szCs w:val="28"/>
        </w:rPr>
        <w:t xml:space="preserve"> лесного фонда;</w:t>
      </w:r>
    </w:p>
    <w:p w:rsidR="00CC7243" w:rsidRPr="00025780" w:rsidRDefault="00635DC7" w:rsidP="00373DFF">
      <w:pPr>
        <w:suppressAutoHyphens/>
        <w:autoSpaceDE w:val="0"/>
        <w:autoSpaceDN w:val="0"/>
        <w:adjustRightInd w:val="0"/>
        <w:ind w:firstLine="720"/>
        <w:jc w:val="both"/>
        <w:rPr>
          <w:rFonts w:eastAsia="SymbolMT"/>
          <w:sz w:val="28"/>
          <w:szCs w:val="28"/>
        </w:rPr>
      </w:pPr>
      <w:r w:rsidRPr="00025780">
        <w:rPr>
          <w:rFonts w:eastAsia="SymbolMT"/>
          <w:sz w:val="28"/>
          <w:szCs w:val="28"/>
        </w:rPr>
        <w:lastRenderedPageBreak/>
        <w:t>–</w:t>
      </w:r>
      <w:r w:rsidR="00CC7243" w:rsidRPr="00025780">
        <w:rPr>
          <w:rFonts w:eastAsia="SymbolMT"/>
          <w:sz w:val="28"/>
          <w:szCs w:val="28"/>
        </w:rPr>
        <w:t xml:space="preserve"> IV класс, умеренная пожарная опасность – ольховый стланик, тундры осоково-пушицевые кочкарные в сочетании с болотами, 19,6 </w:t>
      </w:r>
      <w:r w:rsidR="002721F9">
        <w:rPr>
          <w:rFonts w:eastAsia="SymbolMT"/>
          <w:sz w:val="28"/>
          <w:szCs w:val="28"/>
        </w:rPr>
        <w:t>процента</w:t>
      </w:r>
      <w:r w:rsidR="00CC7243" w:rsidRPr="00025780">
        <w:rPr>
          <w:rFonts w:eastAsia="SymbolMT"/>
          <w:sz w:val="28"/>
          <w:szCs w:val="28"/>
        </w:rPr>
        <w:t xml:space="preserve"> лесного фонда;</w:t>
      </w:r>
    </w:p>
    <w:p w:rsidR="00CC7243" w:rsidRPr="00025780" w:rsidRDefault="00635DC7" w:rsidP="00373DFF">
      <w:pPr>
        <w:suppressAutoHyphens/>
        <w:autoSpaceDE w:val="0"/>
        <w:autoSpaceDN w:val="0"/>
        <w:adjustRightInd w:val="0"/>
        <w:ind w:firstLine="720"/>
        <w:jc w:val="both"/>
        <w:rPr>
          <w:rFonts w:eastAsia="SymbolMT"/>
          <w:sz w:val="28"/>
          <w:szCs w:val="28"/>
        </w:rPr>
      </w:pPr>
      <w:r w:rsidRPr="00025780">
        <w:rPr>
          <w:rFonts w:eastAsia="SymbolMT"/>
          <w:sz w:val="28"/>
          <w:szCs w:val="28"/>
        </w:rPr>
        <w:t>–</w:t>
      </w:r>
      <w:r w:rsidR="00CC7243" w:rsidRPr="00025780">
        <w:rPr>
          <w:rFonts w:eastAsia="SymbolMT"/>
          <w:sz w:val="28"/>
          <w:szCs w:val="28"/>
        </w:rPr>
        <w:t xml:space="preserve"> V класс, низкая пожарная опасность – болота кустарничково-сфагновые и сфагновые, торфяники, 6,1 </w:t>
      </w:r>
      <w:r w:rsidR="002721F9">
        <w:rPr>
          <w:rFonts w:eastAsia="SymbolMT"/>
          <w:sz w:val="28"/>
          <w:szCs w:val="28"/>
        </w:rPr>
        <w:t>процента лесного фонда.</w:t>
      </w:r>
    </w:p>
    <w:p w:rsidR="00CC7243" w:rsidRPr="00025780" w:rsidRDefault="00CC7243" w:rsidP="00373DFF">
      <w:pPr>
        <w:suppressAutoHyphens/>
        <w:autoSpaceDE w:val="0"/>
        <w:autoSpaceDN w:val="0"/>
        <w:adjustRightInd w:val="0"/>
        <w:ind w:firstLine="709"/>
        <w:jc w:val="both"/>
        <w:rPr>
          <w:rFonts w:eastAsia="TimesNewRomanPS-BoldMT"/>
          <w:sz w:val="28"/>
          <w:szCs w:val="28"/>
        </w:rPr>
      </w:pPr>
      <w:r w:rsidRPr="00025780">
        <w:rPr>
          <w:rFonts w:eastAsia="SymbolMT"/>
          <w:sz w:val="28"/>
          <w:szCs w:val="28"/>
        </w:rPr>
        <w:t xml:space="preserve">В целом лесном фонде Камчатского края преобладают второй и третий классы природной пожарной опасности. </w:t>
      </w:r>
      <w:r w:rsidRPr="00025780">
        <w:rPr>
          <w:sz w:val="28"/>
          <w:szCs w:val="28"/>
        </w:rPr>
        <w:t>Средневзвешенный класс природной пожарной опасности лесного фонда края 2,7</w:t>
      </w:r>
      <w:r w:rsidRPr="00025780">
        <w:rPr>
          <w:rFonts w:eastAsia="TimesNewRomanPS-BoldMT"/>
          <w:sz w:val="28"/>
          <w:szCs w:val="28"/>
        </w:rPr>
        <w:t xml:space="preserve"> (таблица</w:t>
      </w:r>
      <w:r w:rsidR="00192349" w:rsidRPr="00025780">
        <w:rPr>
          <w:rFonts w:eastAsia="TimesNewRomanPS-BoldMT"/>
          <w:sz w:val="28"/>
          <w:szCs w:val="28"/>
        </w:rPr>
        <w:t xml:space="preserve"> 2</w:t>
      </w:r>
      <w:r w:rsidR="00AD21AC" w:rsidRPr="00025780">
        <w:rPr>
          <w:rFonts w:eastAsia="TimesNewRomanPS-BoldMT"/>
          <w:sz w:val="28"/>
          <w:szCs w:val="28"/>
        </w:rPr>
        <w:t>2</w:t>
      </w:r>
      <w:r w:rsidRPr="00025780">
        <w:rPr>
          <w:rFonts w:eastAsia="TimesNewRomanPS-BoldMT"/>
          <w:sz w:val="28"/>
          <w:szCs w:val="28"/>
        </w:rPr>
        <w:t xml:space="preserve">, </w:t>
      </w:r>
      <w:r w:rsidR="00140457" w:rsidRPr="00025780">
        <w:rPr>
          <w:rFonts w:eastAsia="TimesNewRomanPS-BoldMT"/>
          <w:sz w:val="28"/>
          <w:szCs w:val="28"/>
        </w:rPr>
        <w:t>П</w:t>
      </w:r>
      <w:r w:rsidR="005368B9" w:rsidRPr="00025780">
        <w:rPr>
          <w:rFonts w:eastAsia="TimesNewRomanPS-BoldMT"/>
          <w:sz w:val="28"/>
          <w:szCs w:val="28"/>
        </w:rPr>
        <w:t xml:space="preserve">риложение </w:t>
      </w:r>
      <w:r w:rsidR="005A1174" w:rsidRPr="00025780">
        <w:rPr>
          <w:rFonts w:eastAsia="TimesNewRomanPS-BoldMT"/>
          <w:sz w:val="28"/>
          <w:szCs w:val="28"/>
        </w:rPr>
        <w:t>1</w:t>
      </w:r>
      <w:r w:rsidR="00AF4547" w:rsidRPr="00025780">
        <w:rPr>
          <w:rFonts w:eastAsia="TimesNewRomanPS-BoldMT"/>
          <w:sz w:val="28"/>
          <w:szCs w:val="28"/>
        </w:rPr>
        <w:t xml:space="preserve"> к Лесному плану</w:t>
      </w:r>
      <w:r w:rsidRPr="00025780">
        <w:rPr>
          <w:rFonts w:eastAsia="TimesNewRomanPS-BoldMT"/>
          <w:sz w:val="28"/>
          <w:szCs w:val="28"/>
        </w:rPr>
        <w:t>).</w:t>
      </w:r>
    </w:p>
    <w:p w:rsidR="00CC7243" w:rsidRPr="00025780" w:rsidRDefault="00CC7243" w:rsidP="00373DFF">
      <w:pPr>
        <w:suppressAutoHyphens/>
        <w:autoSpaceDE w:val="0"/>
        <w:autoSpaceDN w:val="0"/>
        <w:adjustRightInd w:val="0"/>
        <w:ind w:firstLine="720"/>
        <w:jc w:val="both"/>
        <w:rPr>
          <w:rFonts w:eastAsia="SymbolMT"/>
          <w:sz w:val="28"/>
          <w:szCs w:val="28"/>
        </w:rPr>
      </w:pPr>
      <w:r w:rsidRPr="00025780">
        <w:rPr>
          <w:rFonts w:eastAsia="SymbolMT"/>
          <w:sz w:val="28"/>
          <w:szCs w:val="28"/>
        </w:rPr>
        <w:t xml:space="preserve">В разрезе лесничеств высокая и очень высокая (I, </w:t>
      </w:r>
      <w:r w:rsidR="005E15F1" w:rsidRPr="00025780">
        <w:rPr>
          <w:rFonts w:eastAsia="SymbolMT"/>
          <w:sz w:val="28"/>
          <w:szCs w:val="28"/>
          <w:lang w:val="en-US"/>
        </w:rPr>
        <w:t>II</w:t>
      </w:r>
      <w:r w:rsidRPr="00025780">
        <w:rPr>
          <w:rFonts w:eastAsia="SymbolMT"/>
          <w:sz w:val="28"/>
          <w:szCs w:val="28"/>
        </w:rPr>
        <w:t xml:space="preserve"> классы) пожарная опасность преобладает на севере края в Корякском лесничестве 58,4</w:t>
      </w:r>
      <w:r w:rsidR="005E15F1" w:rsidRPr="00025780">
        <w:rPr>
          <w:rFonts w:eastAsia="SymbolMT"/>
          <w:sz w:val="28"/>
          <w:szCs w:val="28"/>
        </w:rPr>
        <w:t xml:space="preserve"> </w:t>
      </w:r>
      <w:r w:rsidR="002721F9">
        <w:rPr>
          <w:rFonts w:eastAsia="SymbolMT"/>
          <w:sz w:val="28"/>
          <w:szCs w:val="28"/>
        </w:rPr>
        <w:t>процента</w:t>
      </w:r>
      <w:r w:rsidRPr="00025780">
        <w:rPr>
          <w:rFonts w:eastAsia="SymbolMT"/>
          <w:sz w:val="28"/>
          <w:szCs w:val="28"/>
        </w:rPr>
        <w:t>. Насаждения с умеренной и низкой пожарной опасностью доминируют в лесном фонде Быстринского лесничества.</w:t>
      </w:r>
    </w:p>
    <w:p w:rsidR="00F37989" w:rsidRDefault="00CC7243" w:rsidP="00373DFF">
      <w:pPr>
        <w:suppressAutoHyphens/>
        <w:jc w:val="right"/>
        <w:rPr>
          <w:sz w:val="28"/>
          <w:szCs w:val="28"/>
        </w:rPr>
      </w:pPr>
      <w:r w:rsidRPr="0096482C">
        <w:rPr>
          <w:sz w:val="28"/>
          <w:szCs w:val="28"/>
        </w:rPr>
        <w:t>Таблица</w:t>
      </w:r>
      <w:r w:rsidR="00192349" w:rsidRPr="0096482C">
        <w:rPr>
          <w:sz w:val="28"/>
          <w:szCs w:val="28"/>
        </w:rPr>
        <w:t xml:space="preserve"> 2</w:t>
      </w:r>
      <w:r w:rsidR="00AD21AC" w:rsidRPr="0096482C">
        <w:rPr>
          <w:sz w:val="28"/>
          <w:szCs w:val="28"/>
        </w:rPr>
        <w:t>2</w:t>
      </w:r>
    </w:p>
    <w:p w:rsidR="00F37989" w:rsidRDefault="00CC7243" w:rsidP="00373DFF">
      <w:pPr>
        <w:suppressAutoHyphens/>
        <w:jc w:val="center"/>
        <w:rPr>
          <w:sz w:val="28"/>
          <w:szCs w:val="28"/>
        </w:rPr>
      </w:pPr>
      <w:r w:rsidRPr="0096482C">
        <w:rPr>
          <w:sz w:val="28"/>
          <w:szCs w:val="28"/>
        </w:rPr>
        <w:t xml:space="preserve">Распределение лесного фонда Камчатского края </w:t>
      </w:r>
    </w:p>
    <w:p w:rsidR="00CC7243" w:rsidRPr="00025780" w:rsidRDefault="00CC7243" w:rsidP="00373DFF">
      <w:pPr>
        <w:suppressAutoHyphens/>
        <w:jc w:val="center"/>
        <w:rPr>
          <w:sz w:val="28"/>
          <w:szCs w:val="28"/>
        </w:rPr>
      </w:pPr>
      <w:r w:rsidRPr="0096482C">
        <w:rPr>
          <w:sz w:val="28"/>
          <w:szCs w:val="28"/>
        </w:rPr>
        <w:t xml:space="preserve">по классам природной пожарной опасности лесов (на </w:t>
      </w:r>
      <w:r w:rsidR="00635DC7" w:rsidRPr="0096482C">
        <w:rPr>
          <w:sz w:val="28"/>
          <w:szCs w:val="28"/>
        </w:rPr>
        <w:t>0</w:t>
      </w:r>
      <w:r w:rsidRPr="0096482C">
        <w:rPr>
          <w:sz w:val="28"/>
          <w:szCs w:val="28"/>
        </w:rPr>
        <w:t>1.01.20</w:t>
      </w:r>
      <w:r w:rsidR="00AF4547" w:rsidRPr="0096482C">
        <w:rPr>
          <w:sz w:val="28"/>
          <w:szCs w:val="28"/>
        </w:rPr>
        <w:t>23</w:t>
      </w:r>
      <w:r w:rsidR="00192349" w:rsidRPr="0096482C">
        <w:rPr>
          <w:sz w:val="28"/>
          <w:szCs w:val="28"/>
        </w:rPr>
        <w:t xml:space="preserve"> </w:t>
      </w:r>
      <w:r w:rsidRPr="0096482C">
        <w:rPr>
          <w:sz w:val="28"/>
          <w:szCs w:val="28"/>
        </w:rPr>
        <w:t>г.)</w:t>
      </w:r>
    </w:p>
    <w:tbl>
      <w:tblPr>
        <w:tblW w:w="51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563"/>
        <w:gridCol w:w="1272"/>
        <w:gridCol w:w="1272"/>
        <w:gridCol w:w="1270"/>
        <w:gridCol w:w="1274"/>
        <w:gridCol w:w="1303"/>
        <w:gridCol w:w="1187"/>
      </w:tblGrid>
      <w:tr w:rsidR="002721F9" w:rsidRPr="00795938" w:rsidTr="002721F9">
        <w:trPr>
          <w:trHeight w:val="227"/>
          <w:tblHeader/>
        </w:trPr>
        <w:tc>
          <w:tcPr>
            <w:tcW w:w="371" w:type="pct"/>
            <w:vMerge w:val="restart"/>
          </w:tcPr>
          <w:p w:rsidR="002721F9" w:rsidRDefault="002721F9" w:rsidP="00373DFF">
            <w:pPr>
              <w:suppressAutoHyphens/>
              <w:spacing w:line="276" w:lineRule="auto"/>
              <w:jc w:val="center"/>
              <w:rPr>
                <w:color w:val="000000"/>
                <w:sz w:val="20"/>
                <w:szCs w:val="20"/>
              </w:rPr>
            </w:pPr>
            <w:r>
              <w:rPr>
                <w:color w:val="000000"/>
                <w:sz w:val="20"/>
                <w:szCs w:val="20"/>
              </w:rPr>
              <w:t>№</w:t>
            </w:r>
          </w:p>
          <w:p w:rsidR="002721F9" w:rsidRPr="00795938" w:rsidRDefault="002721F9" w:rsidP="00373DFF">
            <w:pPr>
              <w:suppressAutoHyphens/>
              <w:spacing w:line="276" w:lineRule="auto"/>
              <w:jc w:val="center"/>
              <w:rPr>
                <w:color w:val="000000"/>
                <w:sz w:val="20"/>
                <w:szCs w:val="20"/>
              </w:rPr>
            </w:pPr>
            <w:r>
              <w:rPr>
                <w:color w:val="000000"/>
                <w:sz w:val="20"/>
                <w:szCs w:val="20"/>
              </w:rPr>
              <w:t>п/п</w:t>
            </w:r>
          </w:p>
        </w:tc>
        <w:tc>
          <w:tcPr>
            <w:tcW w:w="792" w:type="pct"/>
            <w:vMerge w:val="restar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Наименование лесничества</w:t>
            </w:r>
          </w:p>
        </w:tc>
        <w:tc>
          <w:tcPr>
            <w:tcW w:w="644" w:type="pct"/>
            <w:vMerge w:val="restar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Площадь, тыс. га</w:t>
            </w:r>
          </w:p>
        </w:tc>
        <w:tc>
          <w:tcPr>
            <w:tcW w:w="3194" w:type="pct"/>
            <w:gridSpan w:val="5"/>
            <w:shd w:val="clear" w:color="auto" w:fill="auto"/>
            <w:noWrap/>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Классы пожарной опасности</w:t>
            </w:r>
          </w:p>
        </w:tc>
      </w:tr>
      <w:tr w:rsidR="002721F9" w:rsidRPr="00795938" w:rsidTr="002721F9">
        <w:trPr>
          <w:trHeight w:val="227"/>
          <w:tblHeader/>
        </w:trPr>
        <w:tc>
          <w:tcPr>
            <w:tcW w:w="371" w:type="pct"/>
            <w:vMerge/>
          </w:tcPr>
          <w:p w:rsidR="002721F9" w:rsidRPr="00795938" w:rsidRDefault="002721F9" w:rsidP="00373DFF">
            <w:pPr>
              <w:suppressAutoHyphens/>
              <w:spacing w:line="276" w:lineRule="auto"/>
              <w:jc w:val="center"/>
              <w:rPr>
                <w:color w:val="000000"/>
                <w:sz w:val="20"/>
                <w:szCs w:val="20"/>
              </w:rPr>
            </w:pPr>
          </w:p>
        </w:tc>
        <w:tc>
          <w:tcPr>
            <w:tcW w:w="792" w:type="pct"/>
            <w:vMerge/>
            <w:vAlign w:val="center"/>
            <w:hideMark/>
          </w:tcPr>
          <w:p w:rsidR="002721F9" w:rsidRPr="00795938" w:rsidRDefault="002721F9" w:rsidP="00373DFF">
            <w:pPr>
              <w:suppressAutoHyphens/>
              <w:spacing w:line="276" w:lineRule="auto"/>
              <w:jc w:val="center"/>
              <w:rPr>
                <w:color w:val="000000"/>
                <w:sz w:val="20"/>
                <w:szCs w:val="20"/>
              </w:rPr>
            </w:pPr>
          </w:p>
        </w:tc>
        <w:tc>
          <w:tcPr>
            <w:tcW w:w="644" w:type="pct"/>
            <w:vMerge/>
            <w:vAlign w:val="center"/>
            <w:hideMark/>
          </w:tcPr>
          <w:p w:rsidR="002721F9" w:rsidRPr="00795938" w:rsidRDefault="002721F9" w:rsidP="00373DFF">
            <w:pPr>
              <w:suppressAutoHyphens/>
              <w:spacing w:line="276" w:lineRule="auto"/>
              <w:jc w:val="center"/>
              <w:rPr>
                <w:color w:val="000000"/>
                <w:sz w:val="20"/>
                <w:szCs w:val="20"/>
              </w:rPr>
            </w:pPr>
          </w:p>
        </w:tc>
        <w:tc>
          <w:tcPr>
            <w:tcW w:w="644" w:type="pc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I</w:t>
            </w:r>
          </w:p>
        </w:tc>
        <w:tc>
          <w:tcPr>
            <w:tcW w:w="643" w:type="pc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II</w:t>
            </w:r>
          </w:p>
        </w:tc>
        <w:tc>
          <w:tcPr>
            <w:tcW w:w="645" w:type="pc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III</w:t>
            </w:r>
          </w:p>
        </w:tc>
        <w:tc>
          <w:tcPr>
            <w:tcW w:w="660" w:type="pc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IV</w:t>
            </w:r>
          </w:p>
        </w:tc>
        <w:tc>
          <w:tcPr>
            <w:tcW w:w="601" w:type="pct"/>
            <w:shd w:val="clear" w:color="auto" w:fill="auto"/>
            <w:vAlign w:val="center"/>
            <w:hideMark/>
          </w:tcPr>
          <w:p w:rsidR="002721F9" w:rsidRPr="00795938" w:rsidRDefault="002721F9" w:rsidP="00373DFF">
            <w:pPr>
              <w:suppressAutoHyphens/>
              <w:spacing w:line="276" w:lineRule="auto"/>
              <w:jc w:val="center"/>
              <w:rPr>
                <w:color w:val="000000"/>
                <w:sz w:val="20"/>
                <w:szCs w:val="20"/>
              </w:rPr>
            </w:pPr>
            <w:r w:rsidRPr="00795938">
              <w:rPr>
                <w:color w:val="000000"/>
                <w:sz w:val="20"/>
                <w:szCs w:val="20"/>
              </w:rPr>
              <w:t>V</w:t>
            </w:r>
          </w:p>
        </w:tc>
      </w:tr>
      <w:tr w:rsidR="002721F9" w:rsidRPr="00795938" w:rsidTr="002721F9">
        <w:trPr>
          <w:trHeight w:val="227"/>
          <w:tblHeader/>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1</w:t>
            </w:r>
          </w:p>
        </w:tc>
        <w:tc>
          <w:tcPr>
            <w:tcW w:w="792" w:type="pct"/>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2</w:t>
            </w:r>
          </w:p>
        </w:tc>
        <w:tc>
          <w:tcPr>
            <w:tcW w:w="644" w:type="pct"/>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3</w:t>
            </w:r>
          </w:p>
        </w:tc>
        <w:tc>
          <w:tcPr>
            <w:tcW w:w="644" w:type="pct"/>
            <w:shd w:val="clear" w:color="auto" w:fill="auto"/>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4</w:t>
            </w:r>
          </w:p>
        </w:tc>
        <w:tc>
          <w:tcPr>
            <w:tcW w:w="643" w:type="pct"/>
            <w:shd w:val="clear" w:color="auto" w:fill="auto"/>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5</w:t>
            </w:r>
          </w:p>
        </w:tc>
        <w:tc>
          <w:tcPr>
            <w:tcW w:w="645" w:type="pct"/>
            <w:shd w:val="clear" w:color="auto" w:fill="auto"/>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6</w:t>
            </w:r>
          </w:p>
        </w:tc>
        <w:tc>
          <w:tcPr>
            <w:tcW w:w="660" w:type="pct"/>
            <w:shd w:val="clear" w:color="auto" w:fill="auto"/>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7</w:t>
            </w:r>
          </w:p>
        </w:tc>
        <w:tc>
          <w:tcPr>
            <w:tcW w:w="601" w:type="pct"/>
            <w:shd w:val="clear" w:color="auto" w:fill="auto"/>
            <w:vAlign w:val="center"/>
          </w:tcPr>
          <w:p w:rsidR="002721F9" w:rsidRPr="00795938" w:rsidRDefault="002721F9" w:rsidP="00373DFF">
            <w:pPr>
              <w:suppressAutoHyphens/>
              <w:spacing w:line="276" w:lineRule="auto"/>
              <w:jc w:val="center"/>
              <w:rPr>
                <w:color w:val="000000"/>
                <w:sz w:val="20"/>
                <w:szCs w:val="20"/>
              </w:rPr>
            </w:pPr>
            <w:r>
              <w:rPr>
                <w:color w:val="000000"/>
                <w:sz w:val="20"/>
                <w:szCs w:val="20"/>
              </w:rPr>
              <w:t>8</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1.</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Атласовское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911</w:t>
            </w:r>
            <w:r>
              <w:rPr>
                <w:sz w:val="20"/>
                <w:szCs w:val="20"/>
              </w:rPr>
              <w:t> </w:t>
            </w:r>
            <w:r w:rsidRPr="001C3444">
              <w:rPr>
                <w:sz w:val="20"/>
                <w:szCs w:val="20"/>
              </w:rPr>
              <w:t>002,0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6271,0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54588,0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350029,0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364925,0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135189,0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2.</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0,7</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6,0</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38,4</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40,1</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14,8</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3.</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Быстринское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2</w:t>
            </w:r>
            <w:r>
              <w:rPr>
                <w:sz w:val="20"/>
                <w:szCs w:val="20"/>
              </w:rPr>
              <w:t> </w:t>
            </w:r>
            <w:r w:rsidRPr="001C3444">
              <w:rPr>
                <w:sz w:val="20"/>
                <w:szCs w:val="20"/>
              </w:rPr>
              <w:t>332</w:t>
            </w:r>
            <w:r>
              <w:rPr>
                <w:sz w:val="20"/>
                <w:szCs w:val="20"/>
              </w:rPr>
              <w:t> </w:t>
            </w:r>
            <w:r w:rsidRPr="001C3444">
              <w:rPr>
                <w:sz w:val="20"/>
                <w:szCs w:val="20"/>
              </w:rPr>
              <w:t>467,0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4462,0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61428,0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170054,0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925796,0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1170727,0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4.</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0,2</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2,6</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7,3</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39,7</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50,2</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5.</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Елизовское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2</w:t>
            </w:r>
            <w:r>
              <w:rPr>
                <w:sz w:val="20"/>
                <w:szCs w:val="20"/>
              </w:rPr>
              <w:t xml:space="preserve"> </w:t>
            </w:r>
            <w:r w:rsidRPr="001C3444">
              <w:rPr>
                <w:sz w:val="20"/>
                <w:szCs w:val="20"/>
              </w:rPr>
              <w:t>898</w:t>
            </w:r>
            <w:r>
              <w:rPr>
                <w:sz w:val="20"/>
                <w:szCs w:val="20"/>
              </w:rPr>
              <w:t xml:space="preserve"> </w:t>
            </w:r>
            <w:r w:rsidRPr="001C3444">
              <w:rPr>
                <w:sz w:val="20"/>
                <w:szCs w:val="20"/>
              </w:rPr>
              <w:t>144,0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194609,0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930502,0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1137074,0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481032,0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154927,0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6.</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6,7</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32,1</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39,2</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16,6</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5,3</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7.</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Ключевское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3</w:t>
            </w:r>
            <w:r>
              <w:rPr>
                <w:sz w:val="20"/>
                <w:szCs w:val="20"/>
              </w:rPr>
              <w:t xml:space="preserve"> </w:t>
            </w:r>
            <w:r w:rsidRPr="001C3444">
              <w:rPr>
                <w:sz w:val="20"/>
                <w:szCs w:val="20"/>
              </w:rPr>
              <w:t>987</w:t>
            </w:r>
            <w:r>
              <w:rPr>
                <w:sz w:val="20"/>
                <w:szCs w:val="20"/>
              </w:rPr>
              <w:t xml:space="preserve"> </w:t>
            </w:r>
            <w:r w:rsidRPr="001C3444">
              <w:rPr>
                <w:sz w:val="20"/>
                <w:szCs w:val="20"/>
              </w:rPr>
              <w:t>616,0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13843,0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444294,0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1715444,0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1211756,0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602279,0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8.</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0,3</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11,1</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43,0</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30,4</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15,1</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9.</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Корякское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29</w:t>
            </w:r>
            <w:r>
              <w:rPr>
                <w:sz w:val="20"/>
                <w:szCs w:val="20"/>
              </w:rPr>
              <w:t xml:space="preserve"> </w:t>
            </w:r>
            <w:r w:rsidRPr="001C3444">
              <w:rPr>
                <w:sz w:val="20"/>
                <w:szCs w:val="20"/>
              </w:rPr>
              <w:t>116</w:t>
            </w:r>
            <w:r>
              <w:rPr>
                <w:sz w:val="20"/>
                <w:szCs w:val="20"/>
              </w:rPr>
              <w:t xml:space="preserve"> </w:t>
            </w:r>
            <w:r w:rsidRPr="001C3444">
              <w:rPr>
                <w:sz w:val="20"/>
                <w:szCs w:val="20"/>
              </w:rPr>
              <w:t>903,0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4515139,0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12488728,0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6899983,0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4927046,0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286007,0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10.</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15,5</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42,9</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23,7</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16,9</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1,0</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color w:val="000000"/>
                <w:sz w:val="20"/>
                <w:szCs w:val="20"/>
              </w:rPr>
            </w:pPr>
            <w:r>
              <w:rPr>
                <w:color w:val="000000"/>
                <w:sz w:val="20"/>
                <w:szCs w:val="20"/>
              </w:rPr>
              <w:t>11.</w:t>
            </w:r>
          </w:p>
        </w:tc>
        <w:tc>
          <w:tcPr>
            <w:tcW w:w="792" w:type="pct"/>
            <w:shd w:val="clear" w:color="auto" w:fill="auto"/>
            <w:vAlign w:val="bottom"/>
            <w:hideMark/>
          </w:tcPr>
          <w:p w:rsidR="002721F9" w:rsidRPr="00795938" w:rsidRDefault="002721F9" w:rsidP="00373DFF">
            <w:pPr>
              <w:suppressAutoHyphens/>
              <w:spacing w:line="276" w:lineRule="auto"/>
              <w:rPr>
                <w:color w:val="000000"/>
                <w:sz w:val="20"/>
                <w:szCs w:val="20"/>
              </w:rPr>
            </w:pPr>
            <w:r w:rsidRPr="00795938">
              <w:rPr>
                <w:color w:val="000000"/>
                <w:sz w:val="20"/>
                <w:szCs w:val="20"/>
              </w:rPr>
              <w:t>Мильковское</w:t>
            </w:r>
          </w:p>
        </w:tc>
        <w:tc>
          <w:tcPr>
            <w:tcW w:w="644" w:type="pct"/>
            <w:shd w:val="clear" w:color="auto" w:fill="auto"/>
            <w:noWrap/>
            <w:hideMark/>
          </w:tcPr>
          <w:p w:rsidR="002721F9" w:rsidRPr="001C3444" w:rsidRDefault="002721F9" w:rsidP="00373DFF">
            <w:pPr>
              <w:suppressAutoHyphens/>
              <w:jc w:val="right"/>
              <w:rPr>
                <w:sz w:val="20"/>
                <w:szCs w:val="20"/>
              </w:rPr>
            </w:pPr>
            <w:r w:rsidRPr="001C3444">
              <w:rPr>
                <w:sz w:val="20"/>
                <w:szCs w:val="20"/>
              </w:rPr>
              <w:t>1</w:t>
            </w:r>
            <w:r>
              <w:rPr>
                <w:sz w:val="20"/>
                <w:szCs w:val="20"/>
              </w:rPr>
              <w:t xml:space="preserve"> </w:t>
            </w:r>
            <w:r w:rsidRPr="001C3444">
              <w:rPr>
                <w:sz w:val="20"/>
                <w:szCs w:val="20"/>
              </w:rPr>
              <w:t>104</w:t>
            </w:r>
            <w:r>
              <w:rPr>
                <w:sz w:val="20"/>
                <w:szCs w:val="20"/>
              </w:rPr>
              <w:t xml:space="preserve"> </w:t>
            </w:r>
            <w:r w:rsidRPr="001C3444">
              <w:rPr>
                <w:sz w:val="20"/>
                <w:szCs w:val="20"/>
              </w:rPr>
              <w:t>281,0</w:t>
            </w:r>
          </w:p>
        </w:tc>
        <w:tc>
          <w:tcPr>
            <w:tcW w:w="644" w:type="pct"/>
            <w:shd w:val="clear" w:color="auto" w:fill="auto"/>
            <w:noWrap/>
            <w:hideMark/>
          </w:tcPr>
          <w:p w:rsidR="002721F9" w:rsidRPr="001C3444" w:rsidRDefault="002721F9" w:rsidP="00373DFF">
            <w:pPr>
              <w:suppressAutoHyphens/>
              <w:jc w:val="center"/>
              <w:rPr>
                <w:sz w:val="20"/>
                <w:szCs w:val="20"/>
              </w:rPr>
            </w:pPr>
            <w:r w:rsidRPr="001C3444">
              <w:rPr>
                <w:sz w:val="20"/>
                <w:szCs w:val="20"/>
              </w:rPr>
              <w:t>0,0</w:t>
            </w:r>
          </w:p>
        </w:tc>
        <w:tc>
          <w:tcPr>
            <w:tcW w:w="643" w:type="pct"/>
            <w:shd w:val="clear" w:color="auto" w:fill="auto"/>
            <w:noWrap/>
            <w:hideMark/>
          </w:tcPr>
          <w:p w:rsidR="002721F9" w:rsidRPr="001C3444" w:rsidRDefault="002721F9" w:rsidP="00373DFF">
            <w:pPr>
              <w:suppressAutoHyphens/>
              <w:jc w:val="center"/>
              <w:rPr>
                <w:sz w:val="20"/>
                <w:szCs w:val="20"/>
              </w:rPr>
            </w:pPr>
            <w:r w:rsidRPr="001C3444">
              <w:rPr>
                <w:sz w:val="20"/>
                <w:szCs w:val="20"/>
              </w:rPr>
              <w:t>10549,0</w:t>
            </w:r>
          </w:p>
        </w:tc>
        <w:tc>
          <w:tcPr>
            <w:tcW w:w="645" w:type="pct"/>
            <w:shd w:val="clear" w:color="auto" w:fill="auto"/>
            <w:noWrap/>
            <w:hideMark/>
          </w:tcPr>
          <w:p w:rsidR="002721F9" w:rsidRPr="001C3444" w:rsidRDefault="002721F9" w:rsidP="00373DFF">
            <w:pPr>
              <w:suppressAutoHyphens/>
              <w:jc w:val="center"/>
              <w:rPr>
                <w:sz w:val="20"/>
                <w:szCs w:val="20"/>
              </w:rPr>
            </w:pPr>
            <w:r w:rsidRPr="001C3444">
              <w:rPr>
                <w:sz w:val="20"/>
                <w:szCs w:val="20"/>
              </w:rPr>
              <w:t>469796,0</w:t>
            </w:r>
          </w:p>
        </w:tc>
        <w:tc>
          <w:tcPr>
            <w:tcW w:w="660" w:type="pct"/>
            <w:shd w:val="clear" w:color="auto" w:fill="auto"/>
            <w:noWrap/>
            <w:hideMark/>
          </w:tcPr>
          <w:p w:rsidR="002721F9" w:rsidRPr="001C3444" w:rsidRDefault="002721F9" w:rsidP="00373DFF">
            <w:pPr>
              <w:suppressAutoHyphens/>
              <w:jc w:val="center"/>
              <w:rPr>
                <w:sz w:val="20"/>
                <w:szCs w:val="20"/>
              </w:rPr>
            </w:pPr>
            <w:r w:rsidRPr="001C3444">
              <w:rPr>
                <w:sz w:val="20"/>
                <w:szCs w:val="20"/>
              </w:rPr>
              <w:t>520036,0</w:t>
            </w:r>
          </w:p>
        </w:tc>
        <w:tc>
          <w:tcPr>
            <w:tcW w:w="601" w:type="pct"/>
            <w:shd w:val="clear" w:color="auto" w:fill="auto"/>
            <w:noWrap/>
            <w:hideMark/>
          </w:tcPr>
          <w:p w:rsidR="002721F9" w:rsidRPr="001C3444" w:rsidRDefault="002721F9" w:rsidP="00373DFF">
            <w:pPr>
              <w:suppressAutoHyphens/>
              <w:jc w:val="center"/>
              <w:rPr>
                <w:sz w:val="20"/>
                <w:szCs w:val="20"/>
              </w:rPr>
            </w:pPr>
            <w:r w:rsidRPr="001C3444">
              <w:rPr>
                <w:sz w:val="20"/>
                <w:szCs w:val="20"/>
              </w:rPr>
              <w:t>103900,0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12.</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noWrap/>
          </w:tcPr>
          <w:p w:rsidR="002721F9" w:rsidRPr="001C3444" w:rsidRDefault="002721F9" w:rsidP="00373DFF">
            <w:pPr>
              <w:suppressAutoHyphens/>
              <w:jc w:val="center"/>
              <w:rPr>
                <w:sz w:val="20"/>
                <w:szCs w:val="20"/>
              </w:rPr>
            </w:pPr>
          </w:p>
        </w:tc>
        <w:tc>
          <w:tcPr>
            <w:tcW w:w="644" w:type="pct"/>
            <w:shd w:val="clear" w:color="auto" w:fill="auto"/>
            <w:noWrap/>
          </w:tcPr>
          <w:p w:rsidR="002721F9" w:rsidRPr="001C3444" w:rsidRDefault="002721F9" w:rsidP="00373DFF">
            <w:pPr>
              <w:suppressAutoHyphens/>
              <w:jc w:val="center"/>
              <w:rPr>
                <w:sz w:val="20"/>
                <w:szCs w:val="20"/>
              </w:rPr>
            </w:pPr>
            <w:r w:rsidRPr="001C3444">
              <w:rPr>
                <w:sz w:val="20"/>
                <w:szCs w:val="20"/>
              </w:rPr>
              <w:t>0,0</w:t>
            </w:r>
          </w:p>
        </w:tc>
        <w:tc>
          <w:tcPr>
            <w:tcW w:w="643" w:type="pct"/>
            <w:shd w:val="clear" w:color="auto" w:fill="auto"/>
            <w:noWrap/>
          </w:tcPr>
          <w:p w:rsidR="002721F9" w:rsidRPr="001C3444" w:rsidRDefault="002721F9" w:rsidP="00373DFF">
            <w:pPr>
              <w:suppressAutoHyphens/>
              <w:jc w:val="center"/>
              <w:rPr>
                <w:sz w:val="20"/>
                <w:szCs w:val="20"/>
              </w:rPr>
            </w:pPr>
            <w:r w:rsidRPr="001C3444">
              <w:rPr>
                <w:sz w:val="20"/>
                <w:szCs w:val="20"/>
              </w:rPr>
              <w:t>1,0</w:t>
            </w:r>
          </w:p>
        </w:tc>
        <w:tc>
          <w:tcPr>
            <w:tcW w:w="645" w:type="pct"/>
            <w:shd w:val="clear" w:color="auto" w:fill="auto"/>
            <w:noWrap/>
          </w:tcPr>
          <w:p w:rsidR="002721F9" w:rsidRPr="001C3444" w:rsidRDefault="002721F9" w:rsidP="00373DFF">
            <w:pPr>
              <w:suppressAutoHyphens/>
              <w:jc w:val="center"/>
              <w:rPr>
                <w:sz w:val="20"/>
                <w:szCs w:val="20"/>
              </w:rPr>
            </w:pPr>
            <w:r w:rsidRPr="001C3444">
              <w:rPr>
                <w:sz w:val="20"/>
                <w:szCs w:val="20"/>
              </w:rPr>
              <w:t>42,5</w:t>
            </w:r>
          </w:p>
        </w:tc>
        <w:tc>
          <w:tcPr>
            <w:tcW w:w="660" w:type="pct"/>
            <w:shd w:val="clear" w:color="auto" w:fill="auto"/>
            <w:noWrap/>
          </w:tcPr>
          <w:p w:rsidR="002721F9" w:rsidRPr="001C3444" w:rsidRDefault="002721F9" w:rsidP="00373DFF">
            <w:pPr>
              <w:suppressAutoHyphens/>
              <w:jc w:val="center"/>
              <w:rPr>
                <w:sz w:val="20"/>
                <w:szCs w:val="20"/>
              </w:rPr>
            </w:pPr>
            <w:r w:rsidRPr="001C3444">
              <w:rPr>
                <w:sz w:val="20"/>
                <w:szCs w:val="20"/>
              </w:rPr>
              <w:t>47,1</w:t>
            </w:r>
          </w:p>
        </w:tc>
        <w:tc>
          <w:tcPr>
            <w:tcW w:w="601" w:type="pct"/>
            <w:shd w:val="clear" w:color="auto" w:fill="auto"/>
            <w:noWrap/>
          </w:tcPr>
          <w:p w:rsidR="002721F9" w:rsidRPr="001C3444" w:rsidRDefault="002721F9" w:rsidP="00373DFF">
            <w:pPr>
              <w:suppressAutoHyphens/>
              <w:jc w:val="center"/>
              <w:rPr>
                <w:sz w:val="20"/>
                <w:szCs w:val="20"/>
              </w:rPr>
            </w:pPr>
            <w:r w:rsidRPr="001C3444">
              <w:rPr>
                <w:sz w:val="20"/>
                <w:szCs w:val="20"/>
              </w:rPr>
              <w:t>9,4</w:t>
            </w:r>
          </w:p>
        </w:tc>
      </w:tr>
      <w:tr w:rsidR="002721F9" w:rsidRPr="00795938" w:rsidTr="002721F9">
        <w:trPr>
          <w:trHeight w:val="227"/>
        </w:trPr>
        <w:tc>
          <w:tcPr>
            <w:tcW w:w="371" w:type="pct"/>
          </w:tcPr>
          <w:p w:rsidR="002721F9" w:rsidRPr="00795938" w:rsidRDefault="002721F9" w:rsidP="00373DFF">
            <w:pPr>
              <w:suppressAutoHyphens/>
              <w:jc w:val="center"/>
              <w:rPr>
                <w:color w:val="000000"/>
                <w:sz w:val="20"/>
                <w:szCs w:val="20"/>
              </w:rPr>
            </w:pPr>
            <w:r>
              <w:rPr>
                <w:color w:val="000000"/>
                <w:sz w:val="20"/>
                <w:szCs w:val="20"/>
              </w:rPr>
              <w:t>13.</w:t>
            </w:r>
          </w:p>
        </w:tc>
        <w:tc>
          <w:tcPr>
            <w:tcW w:w="792" w:type="pct"/>
            <w:shd w:val="clear" w:color="auto" w:fill="auto"/>
            <w:vAlign w:val="bottom"/>
            <w:hideMark/>
          </w:tcPr>
          <w:p w:rsidR="002721F9" w:rsidRPr="00795938" w:rsidRDefault="002721F9" w:rsidP="00373DFF">
            <w:pPr>
              <w:suppressAutoHyphens/>
              <w:rPr>
                <w:color w:val="000000"/>
                <w:sz w:val="20"/>
                <w:szCs w:val="20"/>
              </w:rPr>
            </w:pPr>
            <w:r w:rsidRPr="00795938">
              <w:rPr>
                <w:color w:val="000000"/>
                <w:sz w:val="20"/>
                <w:szCs w:val="20"/>
              </w:rPr>
              <w:t>Усть-Большерецкое</w:t>
            </w:r>
          </w:p>
        </w:tc>
        <w:tc>
          <w:tcPr>
            <w:tcW w:w="644" w:type="pct"/>
            <w:shd w:val="clear" w:color="auto" w:fill="auto"/>
            <w:vAlign w:val="center"/>
            <w:hideMark/>
          </w:tcPr>
          <w:p w:rsidR="002721F9" w:rsidRPr="001C3444" w:rsidRDefault="002721F9" w:rsidP="00373DFF">
            <w:pPr>
              <w:suppressAutoHyphens/>
              <w:jc w:val="right"/>
              <w:rPr>
                <w:sz w:val="20"/>
                <w:szCs w:val="20"/>
              </w:rPr>
            </w:pPr>
            <w:r w:rsidRPr="001C3444">
              <w:rPr>
                <w:sz w:val="20"/>
                <w:szCs w:val="20"/>
              </w:rPr>
              <w:t>3</w:t>
            </w:r>
            <w:r>
              <w:rPr>
                <w:sz w:val="20"/>
                <w:szCs w:val="20"/>
              </w:rPr>
              <w:t xml:space="preserve"> </w:t>
            </w:r>
            <w:r w:rsidRPr="001C3444">
              <w:rPr>
                <w:sz w:val="20"/>
                <w:szCs w:val="20"/>
              </w:rPr>
              <w:t>863</w:t>
            </w:r>
            <w:r>
              <w:rPr>
                <w:sz w:val="20"/>
                <w:szCs w:val="20"/>
              </w:rPr>
              <w:t xml:space="preserve"> </w:t>
            </w:r>
            <w:r w:rsidRPr="001C3444">
              <w:rPr>
                <w:sz w:val="20"/>
                <w:szCs w:val="20"/>
              </w:rPr>
              <w:t>789,0</w:t>
            </w:r>
          </w:p>
        </w:tc>
        <w:tc>
          <w:tcPr>
            <w:tcW w:w="644" w:type="pct"/>
            <w:shd w:val="clear" w:color="auto" w:fill="auto"/>
            <w:vAlign w:val="center"/>
            <w:hideMark/>
          </w:tcPr>
          <w:p w:rsidR="002721F9" w:rsidRPr="001C3444" w:rsidRDefault="002721F9" w:rsidP="00373DFF">
            <w:pPr>
              <w:suppressAutoHyphens/>
              <w:jc w:val="center"/>
              <w:rPr>
                <w:sz w:val="20"/>
                <w:szCs w:val="20"/>
              </w:rPr>
            </w:pPr>
            <w:r w:rsidRPr="001C3444">
              <w:rPr>
                <w:sz w:val="20"/>
                <w:szCs w:val="20"/>
              </w:rPr>
              <w:t>272561,0</w:t>
            </w:r>
          </w:p>
        </w:tc>
        <w:tc>
          <w:tcPr>
            <w:tcW w:w="643" w:type="pct"/>
            <w:shd w:val="clear" w:color="auto" w:fill="auto"/>
            <w:vAlign w:val="center"/>
            <w:hideMark/>
          </w:tcPr>
          <w:p w:rsidR="002721F9" w:rsidRPr="001C3444" w:rsidRDefault="002721F9" w:rsidP="00373DFF">
            <w:pPr>
              <w:suppressAutoHyphens/>
              <w:jc w:val="center"/>
              <w:rPr>
                <w:sz w:val="20"/>
                <w:szCs w:val="20"/>
              </w:rPr>
            </w:pPr>
            <w:r w:rsidRPr="001C3444">
              <w:rPr>
                <w:sz w:val="20"/>
                <w:szCs w:val="20"/>
              </w:rPr>
              <w:t>101673,0</w:t>
            </w:r>
          </w:p>
        </w:tc>
        <w:tc>
          <w:tcPr>
            <w:tcW w:w="645" w:type="pct"/>
            <w:shd w:val="clear" w:color="auto" w:fill="auto"/>
            <w:vAlign w:val="center"/>
            <w:hideMark/>
          </w:tcPr>
          <w:p w:rsidR="002721F9" w:rsidRPr="001C3444" w:rsidRDefault="002721F9" w:rsidP="00373DFF">
            <w:pPr>
              <w:suppressAutoHyphens/>
              <w:jc w:val="center"/>
              <w:rPr>
                <w:sz w:val="20"/>
                <w:szCs w:val="20"/>
              </w:rPr>
            </w:pPr>
            <w:r w:rsidRPr="001C3444">
              <w:rPr>
                <w:sz w:val="20"/>
                <w:szCs w:val="20"/>
              </w:rPr>
              <w:t>2364397,0</w:t>
            </w:r>
          </w:p>
        </w:tc>
        <w:tc>
          <w:tcPr>
            <w:tcW w:w="660" w:type="pct"/>
            <w:shd w:val="clear" w:color="auto" w:fill="auto"/>
            <w:vAlign w:val="center"/>
            <w:hideMark/>
          </w:tcPr>
          <w:p w:rsidR="002721F9" w:rsidRPr="001C3444" w:rsidRDefault="002721F9" w:rsidP="00373DFF">
            <w:pPr>
              <w:suppressAutoHyphens/>
              <w:jc w:val="center"/>
              <w:rPr>
                <w:sz w:val="20"/>
                <w:szCs w:val="20"/>
              </w:rPr>
            </w:pPr>
            <w:r w:rsidRPr="001C3444">
              <w:rPr>
                <w:sz w:val="20"/>
                <w:szCs w:val="20"/>
              </w:rPr>
              <w:t>804784,0</w:t>
            </w:r>
          </w:p>
        </w:tc>
        <w:tc>
          <w:tcPr>
            <w:tcW w:w="601" w:type="pct"/>
            <w:shd w:val="clear" w:color="auto" w:fill="auto"/>
            <w:vAlign w:val="center"/>
            <w:hideMark/>
          </w:tcPr>
          <w:p w:rsidR="002721F9" w:rsidRPr="001C3444" w:rsidRDefault="002721F9" w:rsidP="00373DFF">
            <w:pPr>
              <w:suppressAutoHyphens/>
              <w:jc w:val="center"/>
              <w:rPr>
                <w:sz w:val="20"/>
                <w:szCs w:val="20"/>
              </w:rPr>
            </w:pPr>
            <w:r w:rsidRPr="001C3444">
              <w:rPr>
                <w:sz w:val="20"/>
                <w:szCs w:val="20"/>
              </w:rPr>
              <w:t>320374,0</w:t>
            </w:r>
          </w:p>
        </w:tc>
      </w:tr>
      <w:tr w:rsidR="002721F9" w:rsidRPr="00795938" w:rsidTr="002721F9">
        <w:trPr>
          <w:trHeight w:val="227"/>
        </w:trPr>
        <w:tc>
          <w:tcPr>
            <w:tcW w:w="371" w:type="pct"/>
          </w:tcPr>
          <w:p w:rsidR="002721F9" w:rsidRDefault="002721F9" w:rsidP="00373DFF">
            <w:pPr>
              <w:suppressAutoHyphens/>
              <w:spacing w:line="276" w:lineRule="auto"/>
              <w:jc w:val="center"/>
              <w:rPr>
                <w:color w:val="000000"/>
                <w:sz w:val="20"/>
                <w:szCs w:val="20"/>
              </w:rPr>
            </w:pPr>
            <w:r>
              <w:rPr>
                <w:color w:val="000000"/>
                <w:sz w:val="20"/>
                <w:szCs w:val="20"/>
              </w:rPr>
              <w:t>14.</w:t>
            </w:r>
          </w:p>
        </w:tc>
        <w:tc>
          <w:tcPr>
            <w:tcW w:w="792" w:type="pct"/>
            <w:shd w:val="clear" w:color="auto" w:fill="auto"/>
            <w:vAlign w:val="bottom"/>
          </w:tcPr>
          <w:p w:rsidR="002721F9" w:rsidRPr="00795938" w:rsidRDefault="002721F9" w:rsidP="00373DFF">
            <w:pPr>
              <w:suppressAutoHyphens/>
              <w:spacing w:line="276" w:lineRule="auto"/>
              <w:jc w:val="center"/>
              <w:rPr>
                <w:color w:val="000000"/>
                <w:sz w:val="20"/>
                <w:szCs w:val="20"/>
              </w:rPr>
            </w:pPr>
            <w:r>
              <w:rPr>
                <w:color w:val="000000"/>
                <w:sz w:val="20"/>
                <w:szCs w:val="20"/>
              </w:rPr>
              <w:t>%</w:t>
            </w:r>
          </w:p>
        </w:tc>
        <w:tc>
          <w:tcPr>
            <w:tcW w:w="644" w:type="pct"/>
            <w:shd w:val="clear" w:color="auto" w:fill="auto"/>
          </w:tcPr>
          <w:p w:rsidR="002721F9" w:rsidRPr="001C3444" w:rsidRDefault="002721F9" w:rsidP="00373DFF">
            <w:pPr>
              <w:suppressAutoHyphens/>
              <w:jc w:val="center"/>
              <w:rPr>
                <w:sz w:val="20"/>
                <w:szCs w:val="20"/>
              </w:rPr>
            </w:pPr>
          </w:p>
        </w:tc>
        <w:tc>
          <w:tcPr>
            <w:tcW w:w="644" w:type="pct"/>
            <w:shd w:val="clear" w:color="auto" w:fill="auto"/>
          </w:tcPr>
          <w:p w:rsidR="002721F9" w:rsidRPr="001C3444" w:rsidRDefault="002721F9" w:rsidP="00373DFF">
            <w:pPr>
              <w:suppressAutoHyphens/>
              <w:jc w:val="center"/>
              <w:rPr>
                <w:sz w:val="20"/>
                <w:szCs w:val="20"/>
              </w:rPr>
            </w:pPr>
            <w:r w:rsidRPr="001C3444">
              <w:rPr>
                <w:sz w:val="20"/>
                <w:szCs w:val="20"/>
              </w:rPr>
              <w:t>7,1</w:t>
            </w:r>
          </w:p>
        </w:tc>
        <w:tc>
          <w:tcPr>
            <w:tcW w:w="643" w:type="pct"/>
            <w:shd w:val="clear" w:color="auto" w:fill="auto"/>
          </w:tcPr>
          <w:p w:rsidR="002721F9" w:rsidRPr="001C3444" w:rsidRDefault="002721F9" w:rsidP="00373DFF">
            <w:pPr>
              <w:suppressAutoHyphens/>
              <w:jc w:val="center"/>
              <w:rPr>
                <w:sz w:val="20"/>
                <w:szCs w:val="20"/>
              </w:rPr>
            </w:pPr>
            <w:r w:rsidRPr="001C3444">
              <w:rPr>
                <w:sz w:val="20"/>
                <w:szCs w:val="20"/>
              </w:rPr>
              <w:t>2,6</w:t>
            </w:r>
          </w:p>
        </w:tc>
        <w:tc>
          <w:tcPr>
            <w:tcW w:w="645" w:type="pct"/>
            <w:shd w:val="clear" w:color="auto" w:fill="auto"/>
          </w:tcPr>
          <w:p w:rsidR="002721F9" w:rsidRPr="001C3444" w:rsidRDefault="002721F9" w:rsidP="00373DFF">
            <w:pPr>
              <w:suppressAutoHyphens/>
              <w:jc w:val="center"/>
              <w:rPr>
                <w:sz w:val="20"/>
                <w:szCs w:val="20"/>
              </w:rPr>
            </w:pPr>
            <w:r w:rsidRPr="001C3444">
              <w:rPr>
                <w:sz w:val="20"/>
                <w:szCs w:val="20"/>
              </w:rPr>
              <w:t>61,2</w:t>
            </w:r>
          </w:p>
        </w:tc>
        <w:tc>
          <w:tcPr>
            <w:tcW w:w="660" w:type="pct"/>
            <w:shd w:val="clear" w:color="auto" w:fill="auto"/>
          </w:tcPr>
          <w:p w:rsidR="002721F9" w:rsidRPr="001C3444" w:rsidRDefault="002721F9" w:rsidP="00373DFF">
            <w:pPr>
              <w:suppressAutoHyphens/>
              <w:jc w:val="center"/>
              <w:rPr>
                <w:sz w:val="20"/>
                <w:szCs w:val="20"/>
              </w:rPr>
            </w:pPr>
            <w:r w:rsidRPr="001C3444">
              <w:rPr>
                <w:sz w:val="20"/>
                <w:szCs w:val="20"/>
              </w:rPr>
              <w:t>20,8</w:t>
            </w:r>
          </w:p>
        </w:tc>
        <w:tc>
          <w:tcPr>
            <w:tcW w:w="601" w:type="pct"/>
            <w:shd w:val="clear" w:color="auto" w:fill="auto"/>
          </w:tcPr>
          <w:p w:rsidR="002721F9" w:rsidRPr="001C3444" w:rsidRDefault="002721F9" w:rsidP="00373DFF">
            <w:pPr>
              <w:suppressAutoHyphens/>
              <w:jc w:val="center"/>
              <w:rPr>
                <w:sz w:val="20"/>
                <w:szCs w:val="20"/>
              </w:rPr>
            </w:pPr>
            <w:r w:rsidRPr="001C3444">
              <w:rPr>
                <w:sz w:val="20"/>
                <w:szCs w:val="20"/>
              </w:rPr>
              <w:t>8,3</w:t>
            </w:r>
          </w:p>
        </w:tc>
      </w:tr>
      <w:tr w:rsidR="002721F9" w:rsidRPr="002721F9" w:rsidTr="002721F9">
        <w:trPr>
          <w:trHeight w:val="227"/>
        </w:trPr>
        <w:tc>
          <w:tcPr>
            <w:tcW w:w="371" w:type="pct"/>
          </w:tcPr>
          <w:p w:rsidR="002721F9" w:rsidRPr="002721F9" w:rsidRDefault="002721F9" w:rsidP="00373DFF">
            <w:pPr>
              <w:suppressAutoHyphens/>
              <w:spacing w:line="276" w:lineRule="auto"/>
              <w:jc w:val="center"/>
              <w:rPr>
                <w:bCs/>
                <w:sz w:val="20"/>
                <w:szCs w:val="20"/>
              </w:rPr>
            </w:pPr>
            <w:r w:rsidRPr="002721F9">
              <w:rPr>
                <w:bCs/>
                <w:sz w:val="20"/>
                <w:szCs w:val="20"/>
              </w:rPr>
              <w:t>15.</w:t>
            </w:r>
          </w:p>
        </w:tc>
        <w:tc>
          <w:tcPr>
            <w:tcW w:w="792" w:type="pct"/>
            <w:shd w:val="clear" w:color="auto" w:fill="auto"/>
            <w:noWrap/>
            <w:vAlign w:val="bottom"/>
            <w:hideMark/>
          </w:tcPr>
          <w:p w:rsidR="002721F9" w:rsidRPr="002721F9" w:rsidRDefault="002721F9" w:rsidP="00373DFF">
            <w:pPr>
              <w:suppressAutoHyphens/>
              <w:spacing w:line="276" w:lineRule="auto"/>
              <w:rPr>
                <w:bCs/>
                <w:sz w:val="20"/>
                <w:szCs w:val="20"/>
              </w:rPr>
            </w:pPr>
            <w:r w:rsidRPr="002721F9">
              <w:rPr>
                <w:bCs/>
                <w:sz w:val="20"/>
                <w:szCs w:val="20"/>
              </w:rPr>
              <w:t>Итого по краю</w:t>
            </w:r>
          </w:p>
        </w:tc>
        <w:tc>
          <w:tcPr>
            <w:tcW w:w="644" w:type="pct"/>
            <w:shd w:val="clear" w:color="auto" w:fill="auto"/>
            <w:noWrap/>
            <w:hideMark/>
          </w:tcPr>
          <w:p w:rsidR="002721F9" w:rsidRPr="002721F9" w:rsidRDefault="002721F9" w:rsidP="00373DFF">
            <w:pPr>
              <w:suppressAutoHyphens/>
              <w:spacing w:line="276" w:lineRule="auto"/>
              <w:jc w:val="right"/>
              <w:rPr>
                <w:sz w:val="20"/>
                <w:szCs w:val="20"/>
              </w:rPr>
            </w:pPr>
            <w:r w:rsidRPr="002721F9">
              <w:rPr>
                <w:sz w:val="20"/>
                <w:szCs w:val="20"/>
              </w:rPr>
              <w:t>44 214 202,0</w:t>
            </w:r>
          </w:p>
        </w:tc>
        <w:tc>
          <w:tcPr>
            <w:tcW w:w="644" w:type="pct"/>
            <w:shd w:val="clear" w:color="auto" w:fill="auto"/>
            <w:noWrap/>
            <w:hideMark/>
          </w:tcPr>
          <w:p w:rsidR="002721F9" w:rsidRPr="002721F9" w:rsidRDefault="002721F9" w:rsidP="00373DFF">
            <w:pPr>
              <w:suppressAutoHyphens/>
              <w:spacing w:line="276" w:lineRule="auto"/>
              <w:jc w:val="center"/>
              <w:rPr>
                <w:sz w:val="20"/>
                <w:szCs w:val="20"/>
              </w:rPr>
            </w:pPr>
            <w:r w:rsidRPr="002721F9">
              <w:rPr>
                <w:sz w:val="20"/>
                <w:szCs w:val="20"/>
              </w:rPr>
              <w:t>5 006 885,0</w:t>
            </w:r>
          </w:p>
        </w:tc>
        <w:tc>
          <w:tcPr>
            <w:tcW w:w="643" w:type="pct"/>
            <w:shd w:val="clear" w:color="auto" w:fill="auto"/>
            <w:noWrap/>
            <w:hideMark/>
          </w:tcPr>
          <w:p w:rsidR="002721F9" w:rsidRPr="002721F9" w:rsidRDefault="002721F9" w:rsidP="00373DFF">
            <w:pPr>
              <w:suppressAutoHyphens/>
              <w:spacing w:line="276" w:lineRule="auto"/>
              <w:jc w:val="center"/>
              <w:rPr>
                <w:sz w:val="20"/>
                <w:szCs w:val="20"/>
              </w:rPr>
            </w:pPr>
            <w:r w:rsidRPr="002721F9">
              <w:rPr>
                <w:sz w:val="20"/>
                <w:szCs w:val="20"/>
              </w:rPr>
              <w:t>14 091 762,0</w:t>
            </w:r>
          </w:p>
        </w:tc>
        <w:tc>
          <w:tcPr>
            <w:tcW w:w="645" w:type="pct"/>
            <w:shd w:val="clear" w:color="auto" w:fill="auto"/>
            <w:noWrap/>
            <w:hideMark/>
          </w:tcPr>
          <w:p w:rsidR="002721F9" w:rsidRPr="002721F9" w:rsidRDefault="002721F9" w:rsidP="00373DFF">
            <w:pPr>
              <w:suppressAutoHyphens/>
              <w:spacing w:line="276" w:lineRule="auto"/>
              <w:jc w:val="center"/>
              <w:rPr>
                <w:sz w:val="20"/>
                <w:szCs w:val="20"/>
              </w:rPr>
            </w:pPr>
            <w:r w:rsidRPr="002721F9">
              <w:rPr>
                <w:sz w:val="20"/>
                <w:szCs w:val="20"/>
              </w:rPr>
              <w:t>13 106 777,0</w:t>
            </w:r>
          </w:p>
        </w:tc>
        <w:tc>
          <w:tcPr>
            <w:tcW w:w="660" w:type="pct"/>
            <w:shd w:val="clear" w:color="auto" w:fill="auto"/>
            <w:noWrap/>
            <w:hideMark/>
          </w:tcPr>
          <w:p w:rsidR="002721F9" w:rsidRPr="002721F9" w:rsidRDefault="002721F9" w:rsidP="00373DFF">
            <w:pPr>
              <w:suppressAutoHyphens/>
              <w:spacing w:line="276" w:lineRule="auto"/>
              <w:jc w:val="center"/>
              <w:rPr>
                <w:sz w:val="20"/>
                <w:szCs w:val="20"/>
              </w:rPr>
            </w:pPr>
            <w:r w:rsidRPr="002721F9">
              <w:rPr>
                <w:sz w:val="20"/>
                <w:szCs w:val="20"/>
              </w:rPr>
              <w:t>9 235 375,0</w:t>
            </w:r>
          </w:p>
        </w:tc>
        <w:tc>
          <w:tcPr>
            <w:tcW w:w="601" w:type="pct"/>
            <w:shd w:val="clear" w:color="auto" w:fill="auto"/>
            <w:noWrap/>
            <w:hideMark/>
          </w:tcPr>
          <w:p w:rsidR="002721F9" w:rsidRPr="002721F9" w:rsidRDefault="002721F9" w:rsidP="00373DFF">
            <w:pPr>
              <w:suppressAutoHyphens/>
              <w:spacing w:line="276" w:lineRule="auto"/>
              <w:jc w:val="center"/>
              <w:rPr>
                <w:sz w:val="20"/>
                <w:szCs w:val="20"/>
              </w:rPr>
            </w:pPr>
            <w:r w:rsidRPr="002721F9">
              <w:rPr>
                <w:sz w:val="20"/>
                <w:szCs w:val="20"/>
              </w:rPr>
              <w:t>2 773 403,0</w:t>
            </w:r>
          </w:p>
        </w:tc>
      </w:tr>
      <w:tr w:rsidR="002721F9" w:rsidRPr="00795938" w:rsidTr="002721F9">
        <w:trPr>
          <w:trHeight w:val="227"/>
        </w:trPr>
        <w:tc>
          <w:tcPr>
            <w:tcW w:w="371" w:type="pct"/>
          </w:tcPr>
          <w:p w:rsidR="002721F9" w:rsidRPr="00795938" w:rsidRDefault="002721F9" w:rsidP="00373DFF">
            <w:pPr>
              <w:suppressAutoHyphens/>
              <w:spacing w:line="276" w:lineRule="auto"/>
              <w:jc w:val="center"/>
              <w:rPr>
                <w:sz w:val="20"/>
                <w:szCs w:val="20"/>
              </w:rPr>
            </w:pPr>
            <w:r>
              <w:rPr>
                <w:sz w:val="20"/>
                <w:szCs w:val="20"/>
              </w:rPr>
              <w:t>16.</w:t>
            </w:r>
          </w:p>
        </w:tc>
        <w:tc>
          <w:tcPr>
            <w:tcW w:w="792" w:type="pct"/>
            <w:shd w:val="clear" w:color="auto" w:fill="auto"/>
            <w:noWrap/>
            <w:vAlign w:val="bottom"/>
            <w:hideMark/>
          </w:tcPr>
          <w:p w:rsidR="002721F9" w:rsidRPr="00795938" w:rsidRDefault="002721F9" w:rsidP="00373DFF">
            <w:pPr>
              <w:suppressAutoHyphens/>
              <w:spacing w:line="276" w:lineRule="auto"/>
              <w:jc w:val="center"/>
              <w:rPr>
                <w:sz w:val="20"/>
                <w:szCs w:val="20"/>
              </w:rPr>
            </w:pPr>
            <w:r w:rsidRPr="00795938">
              <w:rPr>
                <w:sz w:val="20"/>
                <w:szCs w:val="20"/>
              </w:rPr>
              <w:t>%</w:t>
            </w:r>
          </w:p>
        </w:tc>
        <w:tc>
          <w:tcPr>
            <w:tcW w:w="644"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100,0</w:t>
            </w:r>
          </w:p>
        </w:tc>
        <w:tc>
          <w:tcPr>
            <w:tcW w:w="644"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11,3</w:t>
            </w:r>
          </w:p>
        </w:tc>
        <w:tc>
          <w:tcPr>
            <w:tcW w:w="643"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31,9</w:t>
            </w:r>
          </w:p>
        </w:tc>
        <w:tc>
          <w:tcPr>
            <w:tcW w:w="645"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29,6</w:t>
            </w:r>
          </w:p>
        </w:tc>
        <w:tc>
          <w:tcPr>
            <w:tcW w:w="660"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20,9</w:t>
            </w:r>
          </w:p>
        </w:tc>
        <w:tc>
          <w:tcPr>
            <w:tcW w:w="601" w:type="pct"/>
            <w:shd w:val="clear" w:color="auto" w:fill="auto"/>
            <w:noWrap/>
            <w:hideMark/>
          </w:tcPr>
          <w:p w:rsidR="002721F9" w:rsidRPr="00795938" w:rsidRDefault="002721F9" w:rsidP="00373DFF">
            <w:pPr>
              <w:suppressAutoHyphens/>
              <w:spacing w:line="276" w:lineRule="auto"/>
              <w:jc w:val="center"/>
              <w:rPr>
                <w:sz w:val="20"/>
                <w:szCs w:val="20"/>
              </w:rPr>
            </w:pPr>
            <w:r w:rsidRPr="00795938">
              <w:rPr>
                <w:sz w:val="20"/>
                <w:szCs w:val="20"/>
              </w:rPr>
              <w:t>6,3</w:t>
            </w:r>
          </w:p>
        </w:tc>
      </w:tr>
    </w:tbl>
    <w:p w:rsidR="00CC7243" w:rsidRPr="00C16BFA" w:rsidRDefault="00CC7243" w:rsidP="00373DFF">
      <w:pPr>
        <w:suppressAutoHyphens/>
        <w:autoSpaceDE w:val="0"/>
        <w:autoSpaceDN w:val="0"/>
        <w:adjustRightInd w:val="0"/>
        <w:spacing w:line="360" w:lineRule="auto"/>
        <w:ind w:firstLine="709"/>
        <w:rPr>
          <w:sz w:val="20"/>
          <w:szCs w:val="20"/>
        </w:rPr>
      </w:pPr>
      <w:r w:rsidRPr="00AF4547">
        <w:rPr>
          <w:sz w:val="20"/>
          <w:szCs w:val="20"/>
        </w:rPr>
        <w:t>Источник: Форма 10 ГЛР</w:t>
      </w:r>
      <w:r w:rsidRPr="00C16BFA">
        <w:rPr>
          <w:sz w:val="20"/>
          <w:szCs w:val="20"/>
        </w:rPr>
        <w:t>. Характеристика противопожарного обустройства лесов</w:t>
      </w:r>
    </w:p>
    <w:p w:rsidR="00CC7243" w:rsidRPr="00025780" w:rsidRDefault="00CC7243" w:rsidP="00373DFF">
      <w:pPr>
        <w:suppressAutoHyphens/>
        <w:autoSpaceDE w:val="0"/>
        <w:autoSpaceDN w:val="0"/>
        <w:adjustRightInd w:val="0"/>
        <w:ind w:firstLine="720"/>
        <w:jc w:val="both"/>
        <w:rPr>
          <w:sz w:val="28"/>
          <w:szCs w:val="28"/>
        </w:rPr>
      </w:pPr>
      <w:r w:rsidRPr="00025780">
        <w:rPr>
          <w:sz w:val="28"/>
          <w:szCs w:val="28"/>
        </w:rPr>
        <w:t xml:space="preserve">В среднем на </w:t>
      </w:r>
      <w:r w:rsidR="0096482C">
        <w:rPr>
          <w:sz w:val="28"/>
          <w:szCs w:val="28"/>
        </w:rPr>
        <w:t>2</w:t>
      </w:r>
      <w:r w:rsidRPr="00025780">
        <w:rPr>
          <w:sz w:val="28"/>
          <w:szCs w:val="28"/>
        </w:rPr>
        <w:t>-</w:t>
      </w:r>
      <w:r w:rsidR="0096482C">
        <w:rPr>
          <w:sz w:val="28"/>
          <w:szCs w:val="28"/>
        </w:rPr>
        <w:t>4</w:t>
      </w:r>
      <w:r w:rsidRPr="00025780">
        <w:rPr>
          <w:sz w:val="28"/>
          <w:szCs w:val="28"/>
        </w:rPr>
        <w:t xml:space="preserve"> класс</w:t>
      </w:r>
      <w:r w:rsidR="0096482C">
        <w:rPr>
          <w:sz w:val="28"/>
          <w:szCs w:val="28"/>
        </w:rPr>
        <w:t>ы</w:t>
      </w:r>
      <w:r w:rsidRPr="00025780">
        <w:rPr>
          <w:sz w:val="28"/>
          <w:szCs w:val="28"/>
        </w:rPr>
        <w:t xml:space="preserve"> пожарной опасности приходится более </w:t>
      </w:r>
      <w:r w:rsidR="0096482C">
        <w:rPr>
          <w:sz w:val="28"/>
          <w:szCs w:val="28"/>
        </w:rPr>
        <w:t>8</w:t>
      </w:r>
      <w:r w:rsidRPr="00025780">
        <w:rPr>
          <w:sz w:val="28"/>
          <w:szCs w:val="28"/>
        </w:rPr>
        <w:t xml:space="preserve">0 </w:t>
      </w:r>
      <w:r w:rsidR="002E67FE">
        <w:rPr>
          <w:sz w:val="28"/>
          <w:szCs w:val="28"/>
        </w:rPr>
        <w:t>процентов</w:t>
      </w:r>
      <w:r w:rsidRPr="00025780">
        <w:rPr>
          <w:sz w:val="28"/>
          <w:szCs w:val="28"/>
        </w:rPr>
        <w:t xml:space="preserve"> от общего их количества. В связи с этим сумма таких дней за пожароопасный сезон достаточно достоверно характеризует его напряженность по условиям погоды, </w:t>
      </w:r>
      <w:r w:rsidR="00AF4547" w:rsidRPr="00025780">
        <w:rPr>
          <w:sz w:val="28"/>
          <w:szCs w:val="28"/>
        </w:rPr>
        <w:t>то есть</w:t>
      </w:r>
      <w:r w:rsidRPr="00025780">
        <w:rPr>
          <w:sz w:val="28"/>
          <w:szCs w:val="28"/>
        </w:rPr>
        <w:t xml:space="preserve"> его засушливость. Средние многолетние данные свидетельствуют, что экстремально засушливые сезоны в крае не наблюдаются. Более того, до 31 </w:t>
      </w:r>
      <w:r w:rsidR="002E67FE">
        <w:rPr>
          <w:sz w:val="28"/>
          <w:szCs w:val="28"/>
        </w:rPr>
        <w:t>процента</w:t>
      </w:r>
      <w:r w:rsidRPr="00025780">
        <w:rPr>
          <w:sz w:val="28"/>
          <w:szCs w:val="28"/>
        </w:rPr>
        <w:t xml:space="preserve"> пожаров возникает при первом и втором классах пожарной опасности по условиям погоды. Это обусловлено тем, что основные виды горючих материалов в регионе – усохший травостой и кустистые лишайники – отличаются высокой скоростью пожарного созревания (высыхания). При ясной и ветреной погоде их загорание возможно к полудню </w:t>
      </w:r>
      <w:r w:rsidRPr="00025780">
        <w:rPr>
          <w:sz w:val="28"/>
          <w:szCs w:val="28"/>
        </w:rPr>
        <w:lastRenderedPageBreak/>
        <w:t>после выпадения ночных осадков. Средняя пожарная опасность лесов Камчатского края по условиям погоды умеренная, второй класс.</w:t>
      </w:r>
    </w:p>
    <w:p w:rsidR="00655965" w:rsidRPr="00025780" w:rsidRDefault="00CC7243" w:rsidP="00373DFF">
      <w:pPr>
        <w:suppressAutoHyphens/>
        <w:autoSpaceDE w:val="0"/>
        <w:autoSpaceDN w:val="0"/>
        <w:adjustRightInd w:val="0"/>
        <w:ind w:firstLine="720"/>
        <w:jc w:val="both"/>
        <w:rPr>
          <w:sz w:val="28"/>
          <w:szCs w:val="28"/>
        </w:rPr>
      </w:pPr>
      <w:r w:rsidRPr="00025780">
        <w:rPr>
          <w:sz w:val="28"/>
          <w:szCs w:val="28"/>
        </w:rPr>
        <w:t>Максимальное число пожаров возникает в июне</w:t>
      </w:r>
      <w:r w:rsidR="002E67FE">
        <w:rPr>
          <w:sz w:val="28"/>
          <w:szCs w:val="28"/>
        </w:rPr>
        <w:t xml:space="preserve"> – июле </w:t>
      </w:r>
      <w:r w:rsidRPr="00025780">
        <w:rPr>
          <w:sz w:val="28"/>
          <w:szCs w:val="28"/>
        </w:rPr>
        <w:t xml:space="preserve">(73 </w:t>
      </w:r>
      <w:r w:rsidR="002E67FE">
        <w:rPr>
          <w:sz w:val="28"/>
          <w:szCs w:val="28"/>
        </w:rPr>
        <w:t>процента</w:t>
      </w:r>
      <w:r w:rsidRPr="00025780">
        <w:rPr>
          <w:sz w:val="28"/>
          <w:szCs w:val="28"/>
        </w:rPr>
        <w:t xml:space="preserve"> от общего их числа за сезон)</w:t>
      </w:r>
      <w:r w:rsidR="002E67FE">
        <w:rPr>
          <w:sz w:val="28"/>
          <w:szCs w:val="28"/>
        </w:rPr>
        <w:t>.</w:t>
      </w:r>
      <w:r w:rsidRPr="00025780">
        <w:rPr>
          <w:sz w:val="28"/>
          <w:szCs w:val="28"/>
        </w:rPr>
        <w:t xml:space="preserve"> На август</w:t>
      </w:r>
      <w:r w:rsidR="002E67FE">
        <w:rPr>
          <w:sz w:val="28"/>
          <w:szCs w:val="28"/>
        </w:rPr>
        <w:t xml:space="preserve"> – </w:t>
      </w:r>
      <w:r w:rsidRPr="00025780">
        <w:rPr>
          <w:sz w:val="28"/>
          <w:szCs w:val="28"/>
        </w:rPr>
        <w:t xml:space="preserve">октябрь приходится менее 10 </w:t>
      </w:r>
      <w:r w:rsidR="002E67FE">
        <w:rPr>
          <w:sz w:val="28"/>
          <w:szCs w:val="28"/>
        </w:rPr>
        <w:t>процентов</w:t>
      </w:r>
      <w:r w:rsidRPr="00025780">
        <w:rPr>
          <w:sz w:val="28"/>
          <w:szCs w:val="28"/>
        </w:rPr>
        <w:t xml:space="preserve"> (таблицы</w:t>
      </w:r>
      <w:r w:rsidR="0083667E" w:rsidRPr="00025780">
        <w:rPr>
          <w:sz w:val="28"/>
          <w:szCs w:val="28"/>
        </w:rPr>
        <w:t xml:space="preserve"> 2</w:t>
      </w:r>
      <w:r w:rsidR="00AD21AC" w:rsidRPr="00025780">
        <w:rPr>
          <w:sz w:val="28"/>
          <w:szCs w:val="28"/>
        </w:rPr>
        <w:t>3</w:t>
      </w:r>
      <w:r w:rsidRPr="00025780">
        <w:rPr>
          <w:sz w:val="28"/>
          <w:szCs w:val="28"/>
        </w:rPr>
        <w:t>).</w:t>
      </w:r>
    </w:p>
    <w:p w:rsidR="00F37989" w:rsidRDefault="00CC7243" w:rsidP="00373DFF">
      <w:pPr>
        <w:suppressAutoHyphens/>
        <w:jc w:val="right"/>
        <w:rPr>
          <w:sz w:val="28"/>
          <w:szCs w:val="28"/>
        </w:rPr>
      </w:pPr>
      <w:r w:rsidRPr="00025780">
        <w:rPr>
          <w:sz w:val="28"/>
          <w:szCs w:val="28"/>
        </w:rPr>
        <w:t>Таблица</w:t>
      </w:r>
      <w:r w:rsidR="0083667E" w:rsidRPr="00025780">
        <w:rPr>
          <w:sz w:val="28"/>
          <w:szCs w:val="28"/>
        </w:rPr>
        <w:t xml:space="preserve"> 2</w:t>
      </w:r>
      <w:r w:rsidR="00AD21AC" w:rsidRPr="00025780">
        <w:rPr>
          <w:sz w:val="28"/>
          <w:szCs w:val="28"/>
        </w:rPr>
        <w:t>3</w:t>
      </w:r>
    </w:p>
    <w:p w:rsidR="00CC7243" w:rsidRDefault="00CC7243" w:rsidP="00373DFF">
      <w:pPr>
        <w:suppressAutoHyphens/>
        <w:spacing w:after="240"/>
        <w:jc w:val="center"/>
        <w:rPr>
          <w:sz w:val="28"/>
          <w:szCs w:val="28"/>
        </w:rPr>
      </w:pPr>
      <w:r w:rsidRPr="00025780">
        <w:rPr>
          <w:sz w:val="28"/>
          <w:szCs w:val="28"/>
        </w:rPr>
        <w:t>Сведения о распределении пожароопасного сезона по классам пожарной опасности (КПО) в лесу по условиям погоды по Камчатскому краю за 20</w:t>
      </w:r>
      <w:r w:rsidR="009B04CC">
        <w:rPr>
          <w:sz w:val="28"/>
          <w:szCs w:val="28"/>
        </w:rPr>
        <w:t>22</w:t>
      </w:r>
      <w:r w:rsidRPr="00025780">
        <w:rPr>
          <w:sz w:val="28"/>
          <w:szCs w:val="28"/>
        </w:rPr>
        <w:t xml:space="preserve"> год</w:t>
      </w:r>
    </w:p>
    <w:tbl>
      <w:tblPr>
        <w:tblW w:w="48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
        <w:gridCol w:w="1558"/>
        <w:gridCol w:w="872"/>
        <w:gridCol w:w="872"/>
        <w:gridCol w:w="872"/>
        <w:gridCol w:w="872"/>
        <w:gridCol w:w="879"/>
        <w:gridCol w:w="1061"/>
        <w:gridCol w:w="1409"/>
      </w:tblGrid>
      <w:tr w:rsidR="002E67FE" w:rsidRPr="00A87E8E" w:rsidTr="002E67FE">
        <w:trPr>
          <w:trHeight w:val="79"/>
          <w:tblHeader/>
        </w:trPr>
        <w:tc>
          <w:tcPr>
            <w:tcW w:w="474" w:type="pct"/>
            <w:vMerge w:val="restart"/>
          </w:tcPr>
          <w:p w:rsidR="002E67FE" w:rsidRDefault="002E67FE" w:rsidP="00373DFF">
            <w:pPr>
              <w:widowControl w:val="0"/>
              <w:suppressAutoHyphens/>
              <w:autoSpaceDE w:val="0"/>
              <w:autoSpaceDN w:val="0"/>
              <w:adjustRightInd w:val="0"/>
              <w:jc w:val="center"/>
              <w:rPr>
                <w:sz w:val="20"/>
                <w:szCs w:val="20"/>
              </w:rPr>
            </w:pPr>
            <w:r>
              <w:rPr>
                <w:sz w:val="20"/>
                <w:szCs w:val="20"/>
              </w:rPr>
              <w:t>№</w:t>
            </w:r>
          </w:p>
          <w:p w:rsidR="002E67FE" w:rsidRPr="00A87E8E" w:rsidRDefault="002E67FE" w:rsidP="00373DFF">
            <w:pPr>
              <w:widowControl w:val="0"/>
              <w:suppressAutoHyphens/>
              <w:autoSpaceDE w:val="0"/>
              <w:autoSpaceDN w:val="0"/>
              <w:adjustRightInd w:val="0"/>
              <w:jc w:val="center"/>
              <w:rPr>
                <w:sz w:val="20"/>
                <w:szCs w:val="20"/>
              </w:rPr>
            </w:pPr>
            <w:r>
              <w:rPr>
                <w:sz w:val="20"/>
                <w:szCs w:val="20"/>
              </w:rPr>
              <w:t>п/п</w:t>
            </w:r>
          </w:p>
        </w:tc>
        <w:tc>
          <w:tcPr>
            <w:tcW w:w="840" w:type="pct"/>
            <w:vMerge w:val="restart"/>
            <w:shd w:val="clear" w:color="auto" w:fill="auto"/>
          </w:tcPr>
          <w:p w:rsidR="002E67FE" w:rsidRPr="00A87E8E" w:rsidRDefault="002E67FE" w:rsidP="00373DFF">
            <w:pPr>
              <w:widowControl w:val="0"/>
              <w:suppressAutoHyphens/>
              <w:autoSpaceDE w:val="0"/>
              <w:autoSpaceDN w:val="0"/>
              <w:adjustRightInd w:val="0"/>
              <w:rPr>
                <w:sz w:val="20"/>
                <w:szCs w:val="20"/>
              </w:rPr>
            </w:pPr>
          </w:p>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Месяц</w:t>
            </w:r>
          </w:p>
        </w:tc>
        <w:tc>
          <w:tcPr>
            <w:tcW w:w="2926" w:type="pct"/>
            <w:gridSpan w:val="6"/>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Число дней/ возникло пожаров</w:t>
            </w:r>
          </w:p>
        </w:tc>
        <w:tc>
          <w:tcPr>
            <w:tcW w:w="760" w:type="pct"/>
            <w:vMerge w:val="restar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 от суммы возникших пожаров</w:t>
            </w:r>
          </w:p>
        </w:tc>
      </w:tr>
      <w:tr w:rsidR="002E67FE" w:rsidRPr="00A87E8E" w:rsidTr="002E67FE">
        <w:trPr>
          <w:tblHeader/>
        </w:trPr>
        <w:tc>
          <w:tcPr>
            <w:tcW w:w="474" w:type="pct"/>
            <w:vMerge/>
          </w:tcPr>
          <w:p w:rsidR="002E67FE" w:rsidRPr="00A87E8E" w:rsidRDefault="002E67FE" w:rsidP="00373DFF">
            <w:pPr>
              <w:widowControl w:val="0"/>
              <w:suppressAutoHyphens/>
              <w:autoSpaceDE w:val="0"/>
              <w:autoSpaceDN w:val="0"/>
              <w:adjustRightInd w:val="0"/>
              <w:jc w:val="center"/>
              <w:rPr>
                <w:sz w:val="20"/>
                <w:szCs w:val="20"/>
              </w:rPr>
            </w:pPr>
          </w:p>
        </w:tc>
        <w:tc>
          <w:tcPr>
            <w:tcW w:w="840" w:type="pct"/>
            <w:vMerge/>
            <w:shd w:val="clear" w:color="auto" w:fill="auto"/>
          </w:tcPr>
          <w:p w:rsidR="002E67FE" w:rsidRPr="00A87E8E" w:rsidRDefault="002E67FE" w:rsidP="00373DFF">
            <w:pPr>
              <w:widowControl w:val="0"/>
              <w:suppressAutoHyphens/>
              <w:autoSpaceDE w:val="0"/>
              <w:autoSpaceDN w:val="0"/>
              <w:adjustRightInd w:val="0"/>
              <w:rPr>
                <w:sz w:val="20"/>
                <w:szCs w:val="20"/>
              </w:rPr>
            </w:pPr>
          </w:p>
        </w:tc>
        <w:tc>
          <w:tcPr>
            <w:tcW w:w="2354" w:type="pct"/>
            <w:gridSpan w:val="5"/>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класс пожарной опасности</w:t>
            </w:r>
          </w:p>
        </w:tc>
        <w:tc>
          <w:tcPr>
            <w:tcW w:w="572" w:type="pct"/>
            <w:vMerge w:val="restar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итого за месяц</w:t>
            </w:r>
          </w:p>
        </w:tc>
        <w:tc>
          <w:tcPr>
            <w:tcW w:w="760" w:type="pct"/>
            <w:vMerge/>
            <w:shd w:val="clear" w:color="auto" w:fill="auto"/>
          </w:tcPr>
          <w:p w:rsidR="002E67FE" w:rsidRPr="00A87E8E" w:rsidRDefault="002E67FE" w:rsidP="00373DFF">
            <w:pPr>
              <w:widowControl w:val="0"/>
              <w:suppressAutoHyphens/>
              <w:autoSpaceDE w:val="0"/>
              <w:autoSpaceDN w:val="0"/>
              <w:adjustRightInd w:val="0"/>
              <w:rPr>
                <w:sz w:val="20"/>
                <w:szCs w:val="20"/>
              </w:rPr>
            </w:pPr>
          </w:p>
        </w:tc>
      </w:tr>
      <w:tr w:rsidR="002E67FE" w:rsidRPr="00A87E8E" w:rsidTr="002E67FE">
        <w:trPr>
          <w:tblHeader/>
        </w:trPr>
        <w:tc>
          <w:tcPr>
            <w:tcW w:w="474" w:type="pct"/>
            <w:vMerge/>
          </w:tcPr>
          <w:p w:rsidR="002E67FE" w:rsidRPr="00A87E8E" w:rsidRDefault="002E67FE" w:rsidP="00373DFF">
            <w:pPr>
              <w:widowControl w:val="0"/>
              <w:suppressAutoHyphens/>
              <w:autoSpaceDE w:val="0"/>
              <w:autoSpaceDN w:val="0"/>
              <w:adjustRightInd w:val="0"/>
              <w:jc w:val="center"/>
              <w:rPr>
                <w:sz w:val="20"/>
                <w:szCs w:val="20"/>
              </w:rPr>
            </w:pPr>
          </w:p>
        </w:tc>
        <w:tc>
          <w:tcPr>
            <w:tcW w:w="840" w:type="pct"/>
            <w:vMerge/>
            <w:shd w:val="clear" w:color="auto" w:fill="auto"/>
          </w:tcPr>
          <w:p w:rsidR="002E67FE" w:rsidRPr="00A87E8E" w:rsidRDefault="002E67FE" w:rsidP="00373DFF">
            <w:pPr>
              <w:widowControl w:val="0"/>
              <w:suppressAutoHyphens/>
              <w:autoSpaceDE w:val="0"/>
              <w:autoSpaceDN w:val="0"/>
              <w:adjustRightInd w:val="0"/>
              <w:rPr>
                <w:sz w:val="20"/>
                <w:szCs w:val="20"/>
              </w:rPr>
            </w:pPr>
          </w:p>
        </w:tc>
        <w:tc>
          <w:tcPr>
            <w:tcW w:w="47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lang w:val="en-US"/>
              </w:rPr>
              <w:t>I</w:t>
            </w:r>
          </w:p>
        </w:tc>
        <w:tc>
          <w:tcPr>
            <w:tcW w:w="47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lang w:val="en-US"/>
              </w:rPr>
              <w:t>II</w:t>
            </w:r>
          </w:p>
        </w:tc>
        <w:tc>
          <w:tcPr>
            <w:tcW w:w="47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lang w:val="en-US"/>
              </w:rPr>
              <w:t>III</w:t>
            </w:r>
          </w:p>
        </w:tc>
        <w:tc>
          <w:tcPr>
            <w:tcW w:w="470" w:type="pct"/>
            <w:shd w:val="clear" w:color="auto" w:fill="auto"/>
          </w:tcPr>
          <w:p w:rsidR="002E67FE" w:rsidRPr="00A87E8E" w:rsidRDefault="002E67FE" w:rsidP="00373DFF">
            <w:pPr>
              <w:widowControl w:val="0"/>
              <w:suppressAutoHyphens/>
              <w:autoSpaceDE w:val="0"/>
              <w:autoSpaceDN w:val="0"/>
              <w:adjustRightInd w:val="0"/>
              <w:jc w:val="center"/>
              <w:rPr>
                <w:sz w:val="20"/>
                <w:szCs w:val="20"/>
                <w:lang w:val="en-US"/>
              </w:rPr>
            </w:pPr>
            <w:r w:rsidRPr="00A87E8E">
              <w:rPr>
                <w:sz w:val="20"/>
                <w:szCs w:val="20"/>
                <w:lang w:val="en-US"/>
              </w:rPr>
              <w:t>IV</w:t>
            </w:r>
          </w:p>
        </w:tc>
        <w:tc>
          <w:tcPr>
            <w:tcW w:w="473" w:type="pct"/>
            <w:shd w:val="clear" w:color="auto" w:fill="auto"/>
          </w:tcPr>
          <w:p w:rsidR="002E67FE" w:rsidRPr="00A87E8E" w:rsidRDefault="002E67FE" w:rsidP="00373DFF">
            <w:pPr>
              <w:widowControl w:val="0"/>
              <w:suppressAutoHyphens/>
              <w:autoSpaceDE w:val="0"/>
              <w:autoSpaceDN w:val="0"/>
              <w:adjustRightInd w:val="0"/>
              <w:jc w:val="center"/>
              <w:rPr>
                <w:sz w:val="20"/>
                <w:szCs w:val="20"/>
                <w:lang w:val="en-US"/>
              </w:rPr>
            </w:pPr>
            <w:r w:rsidRPr="00A87E8E">
              <w:rPr>
                <w:sz w:val="20"/>
                <w:szCs w:val="20"/>
                <w:lang w:val="en-US"/>
              </w:rPr>
              <w:t>V</w:t>
            </w:r>
          </w:p>
        </w:tc>
        <w:tc>
          <w:tcPr>
            <w:tcW w:w="572" w:type="pct"/>
            <w:vMerge/>
            <w:shd w:val="clear" w:color="auto" w:fill="auto"/>
          </w:tcPr>
          <w:p w:rsidR="002E67FE" w:rsidRPr="00A87E8E" w:rsidRDefault="002E67FE" w:rsidP="00373DFF">
            <w:pPr>
              <w:widowControl w:val="0"/>
              <w:suppressAutoHyphens/>
              <w:autoSpaceDE w:val="0"/>
              <w:autoSpaceDN w:val="0"/>
              <w:adjustRightInd w:val="0"/>
              <w:rPr>
                <w:sz w:val="20"/>
                <w:szCs w:val="20"/>
              </w:rPr>
            </w:pPr>
          </w:p>
        </w:tc>
        <w:tc>
          <w:tcPr>
            <w:tcW w:w="760" w:type="pct"/>
            <w:vMerge/>
            <w:shd w:val="clear" w:color="auto" w:fill="auto"/>
          </w:tcPr>
          <w:p w:rsidR="002E67FE" w:rsidRPr="00A87E8E" w:rsidRDefault="002E67FE" w:rsidP="00373DFF">
            <w:pPr>
              <w:widowControl w:val="0"/>
              <w:suppressAutoHyphens/>
              <w:autoSpaceDE w:val="0"/>
              <w:autoSpaceDN w:val="0"/>
              <w:adjustRightInd w:val="0"/>
              <w:rPr>
                <w:sz w:val="20"/>
                <w:szCs w:val="20"/>
              </w:rPr>
            </w:pPr>
          </w:p>
        </w:tc>
      </w:tr>
      <w:tr w:rsidR="002E67FE" w:rsidRPr="00A87E8E" w:rsidTr="002E67FE">
        <w:trPr>
          <w:tblHeader/>
        </w:trPr>
        <w:tc>
          <w:tcPr>
            <w:tcW w:w="474" w:type="pct"/>
          </w:tcPr>
          <w:p w:rsidR="002E67FE" w:rsidRPr="00A87E8E" w:rsidRDefault="002E67FE" w:rsidP="00373DFF">
            <w:pPr>
              <w:widowControl w:val="0"/>
              <w:suppressAutoHyphens/>
              <w:autoSpaceDE w:val="0"/>
              <w:autoSpaceDN w:val="0"/>
              <w:adjustRightInd w:val="0"/>
              <w:jc w:val="center"/>
              <w:rPr>
                <w:sz w:val="20"/>
                <w:szCs w:val="20"/>
              </w:rPr>
            </w:pPr>
            <w:r>
              <w:rPr>
                <w:sz w:val="20"/>
                <w:szCs w:val="20"/>
              </w:rPr>
              <w:t>1</w:t>
            </w:r>
          </w:p>
        </w:tc>
        <w:tc>
          <w:tcPr>
            <w:tcW w:w="84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Pr>
                <w:sz w:val="20"/>
                <w:szCs w:val="20"/>
              </w:rPr>
              <w:t>2</w:t>
            </w:r>
          </w:p>
        </w:tc>
        <w:tc>
          <w:tcPr>
            <w:tcW w:w="470"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Pr>
                <w:sz w:val="20"/>
                <w:szCs w:val="20"/>
              </w:rPr>
              <w:t>3</w:t>
            </w:r>
          </w:p>
        </w:tc>
        <w:tc>
          <w:tcPr>
            <w:tcW w:w="470"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Pr>
                <w:sz w:val="20"/>
                <w:szCs w:val="20"/>
              </w:rPr>
              <w:t>4</w:t>
            </w:r>
          </w:p>
        </w:tc>
        <w:tc>
          <w:tcPr>
            <w:tcW w:w="470"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Pr>
                <w:sz w:val="20"/>
                <w:szCs w:val="20"/>
              </w:rPr>
              <w:t>5</w:t>
            </w:r>
          </w:p>
        </w:tc>
        <w:tc>
          <w:tcPr>
            <w:tcW w:w="470"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Pr>
                <w:sz w:val="20"/>
                <w:szCs w:val="20"/>
              </w:rPr>
              <w:t>6</w:t>
            </w:r>
          </w:p>
        </w:tc>
        <w:tc>
          <w:tcPr>
            <w:tcW w:w="473"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Pr>
                <w:sz w:val="20"/>
                <w:szCs w:val="20"/>
              </w:rPr>
              <w:t>7</w:t>
            </w:r>
          </w:p>
        </w:tc>
        <w:tc>
          <w:tcPr>
            <w:tcW w:w="572"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Pr>
                <w:sz w:val="20"/>
                <w:szCs w:val="20"/>
              </w:rPr>
              <w:t>8</w:t>
            </w:r>
          </w:p>
        </w:tc>
        <w:tc>
          <w:tcPr>
            <w:tcW w:w="76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Pr>
                <w:sz w:val="20"/>
                <w:szCs w:val="20"/>
              </w:rPr>
              <w:t>9</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1.</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январь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2.</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февраль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A87E8E" w:rsidTr="002E67FE">
        <w:trPr>
          <w:trHeight w:val="70"/>
        </w:trPr>
        <w:tc>
          <w:tcPr>
            <w:tcW w:w="474" w:type="pct"/>
          </w:tcPr>
          <w:p w:rsidR="002E67FE" w:rsidRPr="00A87E8E" w:rsidRDefault="002E67FE" w:rsidP="00373DFF">
            <w:pPr>
              <w:suppressAutoHyphens/>
              <w:jc w:val="center"/>
              <w:rPr>
                <w:sz w:val="20"/>
                <w:szCs w:val="20"/>
              </w:rPr>
            </w:pPr>
            <w:r>
              <w:rPr>
                <w:sz w:val="20"/>
                <w:szCs w:val="20"/>
              </w:rPr>
              <w:t>3.</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март</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4.</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апрель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5.</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май</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31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27 / 2</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29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20 / 1</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17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31 / 1</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16,8</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6.</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июнь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7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22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30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20 / 2</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41 / 6</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7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16,4</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7.</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июль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26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24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19 / 6</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25 / 4</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30 / 6</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26 / 1</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16,8</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8.</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август</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65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50 / 2</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8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65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16,8</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9.</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сентябрь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60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48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8 / 1</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4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60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16,4</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10.</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октябрь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111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13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111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16,8</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11.</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ноябрь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A87E8E" w:rsidTr="002E67FE">
        <w:tc>
          <w:tcPr>
            <w:tcW w:w="474" w:type="pct"/>
          </w:tcPr>
          <w:p w:rsidR="002E67FE" w:rsidRPr="00A87E8E" w:rsidRDefault="002E67FE" w:rsidP="00373DFF">
            <w:pPr>
              <w:suppressAutoHyphens/>
              <w:jc w:val="center"/>
              <w:rPr>
                <w:sz w:val="20"/>
                <w:szCs w:val="20"/>
              </w:rPr>
            </w:pPr>
            <w:r>
              <w:rPr>
                <w:sz w:val="20"/>
                <w:szCs w:val="20"/>
              </w:rPr>
              <w:t>12.</w:t>
            </w:r>
          </w:p>
        </w:tc>
        <w:tc>
          <w:tcPr>
            <w:tcW w:w="84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декабрь</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0"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473"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572" w:type="pct"/>
            <w:shd w:val="clear" w:color="auto" w:fill="auto"/>
            <w:vAlign w:val="center"/>
          </w:tcPr>
          <w:p w:rsidR="002E67FE" w:rsidRPr="00A87E8E" w:rsidRDefault="002E67FE" w:rsidP="00373DFF">
            <w:pPr>
              <w:suppressAutoHyphens/>
              <w:jc w:val="center"/>
              <w:rPr>
                <w:sz w:val="20"/>
                <w:szCs w:val="20"/>
              </w:rPr>
            </w:pPr>
            <w:r w:rsidRPr="00A87E8E">
              <w:rPr>
                <w:sz w:val="20"/>
                <w:szCs w:val="20"/>
              </w:rPr>
              <w:t>0 / 0</w:t>
            </w:r>
          </w:p>
        </w:tc>
        <w:tc>
          <w:tcPr>
            <w:tcW w:w="76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0</w:t>
            </w:r>
          </w:p>
        </w:tc>
      </w:tr>
      <w:tr w:rsidR="002E67FE" w:rsidRPr="002E67FE" w:rsidTr="002E67FE">
        <w:tc>
          <w:tcPr>
            <w:tcW w:w="474" w:type="pct"/>
          </w:tcPr>
          <w:p w:rsidR="002E67FE" w:rsidRPr="002E67FE" w:rsidRDefault="002E67FE" w:rsidP="00373DFF">
            <w:pPr>
              <w:widowControl w:val="0"/>
              <w:suppressAutoHyphens/>
              <w:autoSpaceDE w:val="0"/>
              <w:autoSpaceDN w:val="0"/>
              <w:adjustRightInd w:val="0"/>
              <w:jc w:val="center"/>
              <w:rPr>
                <w:sz w:val="20"/>
                <w:szCs w:val="20"/>
              </w:rPr>
            </w:pPr>
            <w:r>
              <w:rPr>
                <w:sz w:val="20"/>
                <w:szCs w:val="20"/>
              </w:rPr>
              <w:t>13.</w:t>
            </w:r>
          </w:p>
        </w:tc>
        <w:tc>
          <w:tcPr>
            <w:tcW w:w="840" w:type="pct"/>
            <w:shd w:val="clear" w:color="auto" w:fill="auto"/>
            <w:vAlign w:val="center"/>
          </w:tcPr>
          <w:p w:rsidR="002E67FE" w:rsidRPr="002E67FE" w:rsidRDefault="002E67FE" w:rsidP="00373DFF">
            <w:pPr>
              <w:widowControl w:val="0"/>
              <w:suppressAutoHyphens/>
              <w:autoSpaceDE w:val="0"/>
              <w:autoSpaceDN w:val="0"/>
              <w:adjustRightInd w:val="0"/>
              <w:jc w:val="center"/>
              <w:rPr>
                <w:sz w:val="20"/>
                <w:szCs w:val="20"/>
              </w:rPr>
            </w:pPr>
            <w:r w:rsidRPr="002E67FE">
              <w:rPr>
                <w:sz w:val="20"/>
                <w:szCs w:val="20"/>
              </w:rPr>
              <w:t>Итого</w:t>
            </w:r>
          </w:p>
        </w:tc>
        <w:tc>
          <w:tcPr>
            <w:tcW w:w="470"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300 / 2</w:t>
            </w:r>
          </w:p>
        </w:tc>
        <w:tc>
          <w:tcPr>
            <w:tcW w:w="470"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184 / 6</w:t>
            </w:r>
          </w:p>
        </w:tc>
        <w:tc>
          <w:tcPr>
            <w:tcW w:w="470"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94 / 9</w:t>
            </w:r>
          </w:p>
        </w:tc>
        <w:tc>
          <w:tcPr>
            <w:tcW w:w="470"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70 / 7</w:t>
            </w:r>
          </w:p>
        </w:tc>
        <w:tc>
          <w:tcPr>
            <w:tcW w:w="473"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88 / 12</w:t>
            </w:r>
          </w:p>
        </w:tc>
        <w:tc>
          <w:tcPr>
            <w:tcW w:w="572" w:type="pct"/>
            <w:shd w:val="clear" w:color="auto" w:fill="auto"/>
            <w:vAlign w:val="center"/>
          </w:tcPr>
          <w:p w:rsidR="002E67FE" w:rsidRPr="002E67FE" w:rsidRDefault="002E67FE" w:rsidP="00373DFF">
            <w:pPr>
              <w:suppressAutoHyphens/>
              <w:jc w:val="center"/>
              <w:rPr>
                <w:bCs/>
                <w:sz w:val="20"/>
                <w:szCs w:val="20"/>
              </w:rPr>
            </w:pPr>
            <w:r w:rsidRPr="002E67FE">
              <w:rPr>
                <w:bCs/>
                <w:sz w:val="20"/>
                <w:szCs w:val="20"/>
              </w:rPr>
              <w:t>300 / 2</w:t>
            </w:r>
          </w:p>
        </w:tc>
        <w:tc>
          <w:tcPr>
            <w:tcW w:w="760" w:type="pct"/>
            <w:shd w:val="clear" w:color="auto" w:fill="auto"/>
          </w:tcPr>
          <w:p w:rsidR="002E67FE" w:rsidRPr="002E67FE" w:rsidRDefault="002E67FE" w:rsidP="00373DFF">
            <w:pPr>
              <w:widowControl w:val="0"/>
              <w:suppressAutoHyphens/>
              <w:autoSpaceDE w:val="0"/>
              <w:autoSpaceDN w:val="0"/>
              <w:adjustRightInd w:val="0"/>
              <w:jc w:val="center"/>
              <w:rPr>
                <w:sz w:val="20"/>
                <w:szCs w:val="20"/>
              </w:rPr>
            </w:pPr>
            <w:r w:rsidRPr="002E67FE">
              <w:rPr>
                <w:sz w:val="20"/>
                <w:szCs w:val="20"/>
              </w:rPr>
              <w:t>100</w:t>
            </w:r>
          </w:p>
        </w:tc>
      </w:tr>
      <w:tr w:rsidR="002E67FE" w:rsidRPr="00A87E8E" w:rsidTr="002E67FE">
        <w:tc>
          <w:tcPr>
            <w:tcW w:w="474" w:type="pct"/>
          </w:tcPr>
          <w:p w:rsidR="002E67FE" w:rsidRPr="00A87E8E" w:rsidRDefault="002E67FE" w:rsidP="00373DFF">
            <w:pPr>
              <w:widowControl w:val="0"/>
              <w:suppressAutoHyphens/>
              <w:autoSpaceDE w:val="0"/>
              <w:autoSpaceDN w:val="0"/>
              <w:adjustRightInd w:val="0"/>
              <w:jc w:val="center"/>
              <w:rPr>
                <w:sz w:val="20"/>
                <w:szCs w:val="20"/>
              </w:rPr>
            </w:pPr>
            <w:r>
              <w:rPr>
                <w:sz w:val="20"/>
                <w:szCs w:val="20"/>
              </w:rPr>
              <w:t>14.</w:t>
            </w:r>
          </w:p>
        </w:tc>
        <w:tc>
          <w:tcPr>
            <w:tcW w:w="84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r w:rsidRPr="00A87E8E">
              <w:rPr>
                <w:sz w:val="20"/>
                <w:szCs w:val="20"/>
              </w:rPr>
              <w:t>%</w:t>
            </w:r>
          </w:p>
        </w:tc>
        <w:tc>
          <w:tcPr>
            <w:tcW w:w="47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40,8</w:t>
            </w:r>
          </w:p>
        </w:tc>
        <w:tc>
          <w:tcPr>
            <w:tcW w:w="47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25,0</w:t>
            </w:r>
          </w:p>
        </w:tc>
        <w:tc>
          <w:tcPr>
            <w:tcW w:w="47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12,8</w:t>
            </w:r>
          </w:p>
        </w:tc>
        <w:tc>
          <w:tcPr>
            <w:tcW w:w="470" w:type="pct"/>
            <w:shd w:val="clear" w:color="auto" w:fill="auto"/>
            <w:vAlign w:val="bottom"/>
          </w:tcPr>
          <w:p w:rsidR="002E67FE" w:rsidRPr="00A87E8E" w:rsidRDefault="002E67FE" w:rsidP="00373DFF">
            <w:pPr>
              <w:suppressAutoHyphens/>
              <w:jc w:val="center"/>
              <w:rPr>
                <w:sz w:val="20"/>
                <w:szCs w:val="20"/>
              </w:rPr>
            </w:pPr>
            <w:r w:rsidRPr="00A87E8E">
              <w:rPr>
                <w:sz w:val="20"/>
                <w:szCs w:val="20"/>
              </w:rPr>
              <w:t>9,5</w:t>
            </w:r>
          </w:p>
        </w:tc>
        <w:tc>
          <w:tcPr>
            <w:tcW w:w="473" w:type="pct"/>
            <w:shd w:val="clear" w:color="auto" w:fill="auto"/>
            <w:vAlign w:val="bottom"/>
          </w:tcPr>
          <w:p w:rsidR="002E67FE" w:rsidRPr="00A87E8E" w:rsidRDefault="002E67FE" w:rsidP="00373DFF">
            <w:pPr>
              <w:suppressAutoHyphens/>
              <w:jc w:val="center"/>
              <w:rPr>
                <w:sz w:val="20"/>
                <w:szCs w:val="20"/>
                <w:lang w:val="en-US"/>
              </w:rPr>
            </w:pPr>
            <w:r w:rsidRPr="00A87E8E">
              <w:rPr>
                <w:sz w:val="20"/>
                <w:szCs w:val="20"/>
              </w:rPr>
              <w:t>11,</w:t>
            </w:r>
          </w:p>
        </w:tc>
        <w:tc>
          <w:tcPr>
            <w:tcW w:w="572" w:type="pct"/>
            <w:shd w:val="clear" w:color="auto" w:fill="auto"/>
            <w:vAlign w:val="bottom"/>
          </w:tcPr>
          <w:p w:rsidR="002E67FE" w:rsidRPr="00A87E8E" w:rsidRDefault="002E67FE" w:rsidP="00373DFF">
            <w:pPr>
              <w:suppressAutoHyphens/>
              <w:jc w:val="center"/>
              <w:rPr>
                <w:sz w:val="20"/>
                <w:szCs w:val="20"/>
              </w:rPr>
            </w:pPr>
            <w:r w:rsidRPr="00A87E8E">
              <w:rPr>
                <w:sz w:val="20"/>
                <w:szCs w:val="20"/>
              </w:rPr>
              <w:t>100,0</w:t>
            </w:r>
          </w:p>
        </w:tc>
        <w:tc>
          <w:tcPr>
            <w:tcW w:w="760" w:type="pct"/>
            <w:shd w:val="clear" w:color="auto" w:fill="auto"/>
          </w:tcPr>
          <w:p w:rsidR="002E67FE" w:rsidRPr="00A87E8E" w:rsidRDefault="002E67FE" w:rsidP="00373DFF">
            <w:pPr>
              <w:widowControl w:val="0"/>
              <w:suppressAutoHyphens/>
              <w:autoSpaceDE w:val="0"/>
              <w:autoSpaceDN w:val="0"/>
              <w:adjustRightInd w:val="0"/>
              <w:jc w:val="center"/>
              <w:rPr>
                <w:sz w:val="20"/>
                <w:szCs w:val="20"/>
              </w:rPr>
            </w:pPr>
          </w:p>
        </w:tc>
      </w:tr>
    </w:tbl>
    <w:p w:rsidR="00CC7243" w:rsidRPr="00C16BFA" w:rsidRDefault="00224B81" w:rsidP="00373DFF">
      <w:pPr>
        <w:suppressAutoHyphens/>
        <w:autoSpaceDE w:val="0"/>
        <w:autoSpaceDN w:val="0"/>
        <w:adjustRightInd w:val="0"/>
        <w:ind w:firstLine="540"/>
        <w:jc w:val="both"/>
      </w:pPr>
      <w:r w:rsidRPr="00C16BFA">
        <w:rPr>
          <w:sz w:val="20"/>
          <w:szCs w:val="20"/>
        </w:rPr>
        <w:t>Источник – Форма 6-авия «Сведения о распределении пожароопасного сезона по классам пожарной опасности»</w:t>
      </w:r>
    </w:p>
    <w:p w:rsidR="009B04CC" w:rsidRPr="00025780" w:rsidRDefault="009B04CC" w:rsidP="00373DFF">
      <w:pPr>
        <w:suppressAutoHyphens/>
        <w:autoSpaceDE w:val="0"/>
        <w:autoSpaceDN w:val="0"/>
        <w:adjustRightInd w:val="0"/>
        <w:spacing w:before="240"/>
        <w:ind w:firstLine="709"/>
        <w:jc w:val="both"/>
        <w:rPr>
          <w:sz w:val="28"/>
          <w:szCs w:val="28"/>
        </w:rPr>
      </w:pPr>
      <w:r w:rsidRPr="00025780">
        <w:rPr>
          <w:sz w:val="28"/>
          <w:szCs w:val="28"/>
        </w:rPr>
        <w:t xml:space="preserve">Мониторинг пожарной опасности. К наземной зоне мониторинга отнесено всего </w:t>
      </w:r>
      <w:r>
        <w:rPr>
          <w:sz w:val="28"/>
          <w:szCs w:val="28"/>
        </w:rPr>
        <w:t>0,8</w:t>
      </w:r>
      <w:r w:rsidRPr="00025780">
        <w:rPr>
          <w:sz w:val="28"/>
          <w:szCs w:val="28"/>
        </w:rPr>
        <w:t xml:space="preserve"> </w:t>
      </w:r>
      <w:r w:rsidR="002E67FE">
        <w:rPr>
          <w:sz w:val="28"/>
          <w:szCs w:val="28"/>
        </w:rPr>
        <w:t>процентов</w:t>
      </w:r>
      <w:r w:rsidRPr="00025780">
        <w:rPr>
          <w:sz w:val="28"/>
          <w:szCs w:val="28"/>
        </w:rPr>
        <w:t xml:space="preserve"> площади лесного фонда Камчатского края. Зона авиационного мониторинга составляет </w:t>
      </w:r>
      <w:r>
        <w:rPr>
          <w:sz w:val="28"/>
          <w:szCs w:val="28"/>
        </w:rPr>
        <w:t>37,0</w:t>
      </w:r>
      <w:r w:rsidRPr="00025780">
        <w:rPr>
          <w:sz w:val="28"/>
          <w:szCs w:val="28"/>
        </w:rPr>
        <w:t xml:space="preserve"> </w:t>
      </w:r>
      <w:r w:rsidR="002E67FE">
        <w:rPr>
          <w:sz w:val="28"/>
          <w:szCs w:val="28"/>
        </w:rPr>
        <w:t>процентов</w:t>
      </w:r>
      <w:r w:rsidRPr="00025780">
        <w:rPr>
          <w:sz w:val="28"/>
          <w:szCs w:val="28"/>
        </w:rPr>
        <w:t>. Большая часть площади лесного фонда (</w:t>
      </w:r>
      <w:r>
        <w:rPr>
          <w:sz w:val="28"/>
          <w:szCs w:val="28"/>
        </w:rPr>
        <w:t>62,2</w:t>
      </w:r>
      <w:r w:rsidRPr="00025780">
        <w:rPr>
          <w:sz w:val="28"/>
          <w:szCs w:val="28"/>
        </w:rPr>
        <w:t xml:space="preserve"> </w:t>
      </w:r>
      <w:r w:rsidR="002E67FE">
        <w:rPr>
          <w:sz w:val="28"/>
          <w:szCs w:val="28"/>
        </w:rPr>
        <w:t>процента</w:t>
      </w:r>
      <w:r w:rsidRPr="00025780">
        <w:rPr>
          <w:sz w:val="28"/>
          <w:szCs w:val="28"/>
        </w:rPr>
        <w:t xml:space="preserve">) отнесена к зоне космического мониторинга, в основном это территория Корякского лесничества, его удаленные и труднодоступные участки. </w:t>
      </w:r>
    </w:p>
    <w:p w:rsidR="00F659ED" w:rsidRPr="00025780" w:rsidRDefault="00272DB1" w:rsidP="00373DFF">
      <w:pPr>
        <w:suppressAutoHyphens/>
        <w:ind w:firstLine="709"/>
        <w:jc w:val="both"/>
        <w:rPr>
          <w:sz w:val="28"/>
          <w:szCs w:val="28"/>
        </w:rPr>
      </w:pPr>
      <w:r w:rsidRPr="00025780">
        <w:rPr>
          <w:sz w:val="28"/>
          <w:szCs w:val="28"/>
        </w:rPr>
        <w:t>Для снижения</w:t>
      </w:r>
      <w:r w:rsidR="00F659ED" w:rsidRPr="00025780">
        <w:rPr>
          <w:sz w:val="28"/>
          <w:szCs w:val="28"/>
        </w:rPr>
        <w:t xml:space="preserve"> пожарной опасности и обеспечения охраны лесов от пожаров, расположенных на землях лесного фонда Камчатского края планируется:</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t>обеспечить проведение противопожарного обустройства лесов;</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t xml:space="preserve">организовать профилактическую, разъяснительную работу с населением по вопросам соблюдения Правил пожарной безопасности в лесах; </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t xml:space="preserve">обеспечить регулярное </w:t>
      </w:r>
      <w:r w:rsidR="00272DB1" w:rsidRPr="00025780">
        <w:rPr>
          <w:sz w:val="28"/>
          <w:szCs w:val="28"/>
        </w:rPr>
        <w:t>информирование населения</w:t>
      </w:r>
      <w:r w:rsidRPr="00025780">
        <w:rPr>
          <w:sz w:val="28"/>
          <w:szCs w:val="28"/>
        </w:rPr>
        <w:t xml:space="preserve"> о складывающейся лесопожарной обстановке; </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t xml:space="preserve">до начала пожароопасного сезона обеспечить создание систем, средств предупреждения и тушения лесных пожаров, содержание этих систем и средств, включая укомплектование штатов авиаотделений и </w:t>
      </w:r>
      <w:r w:rsidR="002E67FE">
        <w:rPr>
          <w:sz w:val="28"/>
          <w:szCs w:val="28"/>
        </w:rPr>
        <w:t>лесо</w:t>
      </w:r>
      <w:r w:rsidRPr="00025780">
        <w:rPr>
          <w:sz w:val="28"/>
          <w:szCs w:val="28"/>
        </w:rPr>
        <w:t>пожарн</w:t>
      </w:r>
      <w:r w:rsidR="002E67FE">
        <w:rPr>
          <w:sz w:val="28"/>
          <w:szCs w:val="28"/>
        </w:rPr>
        <w:t xml:space="preserve">ых </w:t>
      </w:r>
      <w:r w:rsidRPr="00025780">
        <w:rPr>
          <w:sz w:val="28"/>
          <w:szCs w:val="28"/>
        </w:rPr>
        <w:t xml:space="preserve">станций, проведение необходимых мероприятий по подготовке и тренировке авиапожарных команд и работников </w:t>
      </w:r>
      <w:r w:rsidR="00BB24D2">
        <w:rPr>
          <w:sz w:val="28"/>
          <w:szCs w:val="28"/>
        </w:rPr>
        <w:t>лесопожарных</w:t>
      </w:r>
      <w:r w:rsidRPr="00025780">
        <w:rPr>
          <w:sz w:val="28"/>
          <w:szCs w:val="28"/>
        </w:rPr>
        <w:t xml:space="preserve"> станций, а также создание запасов горюче-смазочных материалов;</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lastRenderedPageBreak/>
        <w:t>обеспечить проведение мониторинга пожарной опасности в лесах на территории лесного фонда Камчатского края, в том числе с применением системы ИСДМ-Рослесхоз;</w:t>
      </w:r>
    </w:p>
    <w:p w:rsidR="00F659ED" w:rsidRPr="00025780" w:rsidRDefault="00F659ED" w:rsidP="00373DFF">
      <w:pPr>
        <w:pStyle w:val="af3"/>
        <w:numPr>
          <w:ilvl w:val="0"/>
          <w:numId w:val="41"/>
        </w:numPr>
        <w:tabs>
          <w:tab w:val="left" w:pos="993"/>
        </w:tabs>
        <w:suppressAutoHyphens/>
        <w:ind w:left="0" w:firstLine="709"/>
        <w:jc w:val="both"/>
        <w:rPr>
          <w:sz w:val="28"/>
          <w:szCs w:val="28"/>
        </w:rPr>
      </w:pPr>
      <w:r w:rsidRPr="00025780">
        <w:rPr>
          <w:sz w:val="28"/>
          <w:szCs w:val="28"/>
        </w:rPr>
        <w:t>заключать в установленном порядке государственные контракты с авиапредприятиями на выполнение полетов воздушных судов по охране лесов от пожаров. Организовывать патрулирование и обеспечивать тушение лесных по</w:t>
      </w:r>
      <w:r w:rsidR="00AD3F1A" w:rsidRPr="00025780">
        <w:rPr>
          <w:sz w:val="28"/>
          <w:szCs w:val="28"/>
        </w:rPr>
        <w:t>жаров на землях лесного фонда в</w:t>
      </w:r>
      <w:r w:rsidRPr="00025780">
        <w:rPr>
          <w:sz w:val="28"/>
          <w:szCs w:val="28"/>
        </w:rPr>
        <w:t xml:space="preserve"> зонах авиационной и наземной охраны.</w:t>
      </w:r>
    </w:p>
    <w:p w:rsidR="00F659ED" w:rsidRPr="00025780" w:rsidRDefault="00F659ED" w:rsidP="00373DFF">
      <w:pPr>
        <w:suppressAutoHyphens/>
        <w:ind w:firstLine="709"/>
        <w:jc w:val="both"/>
        <w:rPr>
          <w:rFonts w:eastAsiaTheme="minorEastAsia"/>
          <w:sz w:val="28"/>
          <w:szCs w:val="28"/>
        </w:rPr>
      </w:pPr>
      <w:r w:rsidRPr="00025780">
        <w:rPr>
          <w:sz w:val="28"/>
          <w:szCs w:val="28"/>
        </w:rPr>
        <w:t>Плановые мероприятия на период до 2028 г</w:t>
      </w:r>
      <w:r w:rsidR="006171DB" w:rsidRPr="00025780">
        <w:rPr>
          <w:sz w:val="28"/>
          <w:szCs w:val="28"/>
        </w:rPr>
        <w:t>ода</w:t>
      </w:r>
      <w:r w:rsidRPr="00025780">
        <w:rPr>
          <w:sz w:val="28"/>
          <w:szCs w:val="28"/>
        </w:rPr>
        <w:t xml:space="preserve"> </w:t>
      </w:r>
      <w:r w:rsidR="00635DC7" w:rsidRPr="00025780">
        <w:rPr>
          <w:sz w:val="28"/>
          <w:szCs w:val="28"/>
        </w:rPr>
        <w:t>представлены в</w:t>
      </w:r>
      <w:r w:rsidRPr="00025780">
        <w:rPr>
          <w:sz w:val="28"/>
          <w:szCs w:val="28"/>
        </w:rPr>
        <w:t xml:space="preserve"> </w:t>
      </w:r>
      <w:r w:rsidRPr="00F37989">
        <w:rPr>
          <w:sz w:val="28"/>
          <w:szCs w:val="28"/>
        </w:rPr>
        <w:t>П</w:t>
      </w:r>
      <w:r w:rsidR="00635DC7" w:rsidRPr="00F37989">
        <w:rPr>
          <w:sz w:val="28"/>
          <w:szCs w:val="28"/>
        </w:rPr>
        <w:t>риложении</w:t>
      </w:r>
      <w:r w:rsidRPr="00F37989">
        <w:rPr>
          <w:sz w:val="28"/>
          <w:szCs w:val="28"/>
        </w:rPr>
        <w:t xml:space="preserve"> 24</w:t>
      </w:r>
      <w:r w:rsidR="00DF24CA" w:rsidRPr="00F37989">
        <w:rPr>
          <w:sz w:val="28"/>
          <w:szCs w:val="28"/>
        </w:rPr>
        <w:t xml:space="preserve"> к Лесному плану</w:t>
      </w:r>
      <w:r w:rsidRPr="00F37989">
        <w:rPr>
          <w:sz w:val="28"/>
          <w:szCs w:val="28"/>
        </w:rPr>
        <w:t>.</w:t>
      </w:r>
      <w:r w:rsidRPr="00025780">
        <w:rPr>
          <w:rFonts w:eastAsiaTheme="minorEastAsia"/>
          <w:sz w:val="28"/>
          <w:szCs w:val="28"/>
        </w:rPr>
        <w:t xml:space="preserve"> Некоторое снижение объемов по противопожарному обустройству лесов обусловлено расторжением договоров аренды участков лесного фонда и окончанием работ по строительству газопровода, </w:t>
      </w:r>
      <w:r w:rsidR="00655965" w:rsidRPr="00025780">
        <w:rPr>
          <w:rFonts w:eastAsiaTheme="minorEastAsia"/>
          <w:sz w:val="28"/>
          <w:szCs w:val="28"/>
        </w:rPr>
        <w:t>следствием чего стало не</w:t>
      </w:r>
      <w:r w:rsidRPr="00025780">
        <w:rPr>
          <w:rFonts w:eastAsiaTheme="minorEastAsia"/>
          <w:sz w:val="28"/>
          <w:szCs w:val="28"/>
        </w:rPr>
        <w:t>возможно выполнение работ на территории Усть-Большерецкого лесничества по уходу за противопожарными минерализованными полосами.</w:t>
      </w:r>
    </w:p>
    <w:p w:rsidR="00F659ED" w:rsidRPr="00D045CC" w:rsidRDefault="00F659ED" w:rsidP="00373DFF">
      <w:pPr>
        <w:suppressAutoHyphens/>
        <w:ind w:firstLine="708"/>
        <w:jc w:val="both"/>
        <w:rPr>
          <w:sz w:val="28"/>
          <w:szCs w:val="28"/>
        </w:rPr>
      </w:pPr>
      <w:r w:rsidRPr="00025780">
        <w:rPr>
          <w:sz w:val="28"/>
          <w:szCs w:val="28"/>
        </w:rPr>
        <w:t>На землях городских лесов меры противопожарного обустройства предусмотрены Лесохозяйственным</w:t>
      </w:r>
      <w:r w:rsidR="00635DC7" w:rsidRPr="00025780">
        <w:rPr>
          <w:sz w:val="28"/>
          <w:szCs w:val="28"/>
        </w:rPr>
        <w:t xml:space="preserve"> </w:t>
      </w:r>
      <w:r w:rsidRPr="00025780">
        <w:rPr>
          <w:sz w:val="28"/>
          <w:szCs w:val="28"/>
        </w:rPr>
        <w:t>регламентом</w:t>
      </w:r>
      <w:r w:rsidR="00635DC7" w:rsidRPr="00025780">
        <w:rPr>
          <w:sz w:val="28"/>
          <w:szCs w:val="28"/>
        </w:rPr>
        <w:t>,</w:t>
      </w:r>
      <w:r w:rsidRPr="00025780">
        <w:rPr>
          <w:sz w:val="28"/>
          <w:szCs w:val="28"/>
        </w:rPr>
        <w:t xml:space="preserve"> который утвержден постановлением администрации Петропавловск-Камчатского г</w:t>
      </w:r>
      <w:r w:rsidR="00E64E50" w:rsidRPr="00025780">
        <w:rPr>
          <w:sz w:val="28"/>
          <w:szCs w:val="28"/>
        </w:rPr>
        <w:t xml:space="preserve">ородского </w:t>
      </w:r>
      <w:r w:rsidR="00E64E50" w:rsidRPr="00D045CC">
        <w:rPr>
          <w:sz w:val="28"/>
          <w:szCs w:val="28"/>
        </w:rPr>
        <w:t xml:space="preserve">округа от 31.10.2017 </w:t>
      </w:r>
      <w:r w:rsidRPr="00D045CC">
        <w:rPr>
          <w:sz w:val="28"/>
          <w:szCs w:val="28"/>
        </w:rPr>
        <w:t>№ 2693</w:t>
      </w:r>
      <w:r w:rsidR="00F228B5" w:rsidRPr="00D045CC">
        <w:rPr>
          <w:sz w:val="28"/>
          <w:szCs w:val="28"/>
        </w:rPr>
        <w:t>.</w:t>
      </w:r>
    </w:p>
    <w:p w:rsidR="00C93546" w:rsidRPr="00F37989" w:rsidRDefault="00C93546" w:rsidP="00373DFF">
      <w:pPr>
        <w:suppressAutoHyphens/>
        <w:ind w:firstLine="709"/>
        <w:jc w:val="both"/>
        <w:rPr>
          <w:rFonts w:eastAsia="Calibri"/>
          <w:sz w:val="28"/>
          <w:szCs w:val="28"/>
          <w:lang w:eastAsia="en-US"/>
        </w:rPr>
      </w:pPr>
      <w:r w:rsidRPr="00D045CC">
        <w:rPr>
          <w:rFonts w:eastAsia="Calibri"/>
          <w:sz w:val="28"/>
          <w:szCs w:val="28"/>
          <w:lang w:eastAsia="en-US"/>
        </w:rPr>
        <w:t>4.8. Плановые показатели выполнения мероприятий п</w:t>
      </w:r>
      <w:r w:rsidR="000032F0" w:rsidRPr="00D045CC">
        <w:rPr>
          <w:rFonts w:eastAsia="Calibri"/>
          <w:sz w:val="28"/>
          <w:szCs w:val="28"/>
          <w:lang w:eastAsia="en-US"/>
        </w:rPr>
        <w:t>о защите лесов Камчатского края</w:t>
      </w:r>
      <w:r w:rsidR="00F37989" w:rsidRPr="00D045CC">
        <w:rPr>
          <w:rFonts w:eastAsia="Calibri"/>
          <w:sz w:val="28"/>
          <w:szCs w:val="28"/>
          <w:lang w:eastAsia="en-US"/>
        </w:rPr>
        <w:t>.</w:t>
      </w:r>
    </w:p>
    <w:p w:rsidR="005E61FB" w:rsidRPr="00025780" w:rsidRDefault="005E61FB" w:rsidP="00373DFF">
      <w:pPr>
        <w:suppressAutoHyphens/>
        <w:ind w:firstLine="709"/>
        <w:jc w:val="both"/>
        <w:rPr>
          <w:rFonts w:eastAsia="Calibri"/>
          <w:sz w:val="28"/>
          <w:szCs w:val="28"/>
          <w:lang w:eastAsia="en-US"/>
        </w:rPr>
      </w:pPr>
      <w:r w:rsidRPr="00F37989">
        <w:rPr>
          <w:rFonts w:eastAsia="Calibri"/>
          <w:sz w:val="28"/>
          <w:szCs w:val="28"/>
          <w:lang w:eastAsia="en-US"/>
        </w:rPr>
        <w:t>В приложения 10 и 25</w:t>
      </w:r>
      <w:r w:rsidR="00DF24CA" w:rsidRPr="00025780">
        <w:rPr>
          <w:rFonts w:eastAsia="Calibri"/>
          <w:sz w:val="28"/>
          <w:szCs w:val="28"/>
          <w:lang w:eastAsia="en-US"/>
        </w:rPr>
        <w:t xml:space="preserve"> к Лесному плану</w:t>
      </w:r>
      <w:r w:rsidRPr="00025780">
        <w:rPr>
          <w:rFonts w:eastAsia="Calibri"/>
          <w:sz w:val="28"/>
          <w:szCs w:val="28"/>
          <w:lang w:eastAsia="en-US"/>
        </w:rPr>
        <w:t xml:space="preserve"> включены мероприятия по защите лесов, расположенных на землях лесного фонда: ЛПО и санитарно-оздоровительные мероприятия (</w:t>
      </w:r>
      <w:r w:rsidR="00635DC7" w:rsidRPr="00025780">
        <w:rPr>
          <w:rFonts w:eastAsia="Calibri"/>
          <w:sz w:val="28"/>
          <w:szCs w:val="28"/>
          <w:lang w:eastAsia="en-US"/>
        </w:rPr>
        <w:t xml:space="preserve">далее – </w:t>
      </w:r>
      <w:r w:rsidRPr="00025780">
        <w:rPr>
          <w:rFonts w:eastAsia="Calibri"/>
          <w:sz w:val="28"/>
          <w:szCs w:val="28"/>
          <w:lang w:eastAsia="en-US"/>
        </w:rPr>
        <w:t>СОМ): сплошные санитарные рубки и выборочные санитарные рубки. Объемы СОМ определялись по материалам ГЛПМ и ЛПО.</w:t>
      </w:r>
    </w:p>
    <w:p w:rsidR="005E61FB" w:rsidRPr="00025780" w:rsidRDefault="005E61FB" w:rsidP="00373DFF">
      <w:pPr>
        <w:suppressAutoHyphens/>
        <w:ind w:firstLine="709"/>
        <w:jc w:val="both"/>
        <w:rPr>
          <w:sz w:val="28"/>
          <w:szCs w:val="28"/>
        </w:rPr>
      </w:pPr>
      <w:r w:rsidRPr="00025780">
        <w:rPr>
          <w:sz w:val="28"/>
          <w:szCs w:val="28"/>
        </w:rPr>
        <w:t xml:space="preserve">В ходе проведения анализа на основании санитарных обзоров по лесопатологическому состоянию лесов и отчётов по лесопатологическому мониторингу (форма 1-ОЛПМ) на территории Камчатского края за 2015-2017 годы были проведены </w:t>
      </w:r>
      <w:r w:rsidR="00635DC7" w:rsidRPr="00025780">
        <w:rPr>
          <w:sz w:val="28"/>
          <w:szCs w:val="28"/>
        </w:rPr>
        <w:t>ЛПО</w:t>
      </w:r>
      <w:r w:rsidRPr="00025780">
        <w:rPr>
          <w:sz w:val="28"/>
          <w:szCs w:val="28"/>
        </w:rPr>
        <w:t xml:space="preserve"> на общей площади 7</w:t>
      </w:r>
      <w:r w:rsidR="00DF24CA" w:rsidRPr="00025780">
        <w:rPr>
          <w:sz w:val="28"/>
          <w:szCs w:val="28"/>
        </w:rPr>
        <w:t> </w:t>
      </w:r>
      <w:r w:rsidRPr="00025780">
        <w:rPr>
          <w:sz w:val="28"/>
          <w:szCs w:val="28"/>
        </w:rPr>
        <w:t>221</w:t>
      </w:r>
      <w:r w:rsidR="00DF24CA" w:rsidRPr="00025780">
        <w:rPr>
          <w:sz w:val="28"/>
          <w:szCs w:val="28"/>
        </w:rPr>
        <w:t xml:space="preserve"> </w:t>
      </w:r>
      <w:r w:rsidRPr="00025780">
        <w:rPr>
          <w:sz w:val="28"/>
          <w:szCs w:val="28"/>
        </w:rPr>
        <w:t>га, по 2</w:t>
      </w:r>
      <w:r w:rsidR="00DF24CA" w:rsidRPr="00025780">
        <w:rPr>
          <w:sz w:val="28"/>
          <w:szCs w:val="28"/>
        </w:rPr>
        <w:t> </w:t>
      </w:r>
      <w:r w:rsidRPr="00025780">
        <w:rPr>
          <w:sz w:val="28"/>
          <w:szCs w:val="28"/>
        </w:rPr>
        <w:t>407</w:t>
      </w:r>
      <w:r w:rsidR="00DF24CA" w:rsidRPr="00025780">
        <w:rPr>
          <w:sz w:val="28"/>
          <w:szCs w:val="28"/>
        </w:rPr>
        <w:t xml:space="preserve"> </w:t>
      </w:r>
      <w:r w:rsidRPr="00025780">
        <w:rPr>
          <w:sz w:val="28"/>
          <w:szCs w:val="28"/>
        </w:rPr>
        <w:t>га ежегодно.</w:t>
      </w:r>
      <w:r w:rsidR="002E67FE">
        <w:rPr>
          <w:sz w:val="28"/>
          <w:szCs w:val="28"/>
        </w:rPr>
        <w:t xml:space="preserve"> </w:t>
      </w:r>
      <w:r w:rsidRPr="00025780">
        <w:rPr>
          <w:sz w:val="28"/>
          <w:szCs w:val="28"/>
        </w:rPr>
        <w:t>Из них назначено</w:t>
      </w:r>
      <w:r w:rsidR="00635DC7" w:rsidRPr="00025780">
        <w:rPr>
          <w:sz w:val="28"/>
          <w:szCs w:val="28"/>
        </w:rPr>
        <w:t xml:space="preserve"> СОМ</w:t>
      </w:r>
      <w:r w:rsidRPr="00025780">
        <w:rPr>
          <w:sz w:val="28"/>
          <w:szCs w:val="28"/>
        </w:rPr>
        <w:t xml:space="preserve"> на общей площади 2</w:t>
      </w:r>
      <w:r w:rsidR="00DF24CA" w:rsidRPr="00025780">
        <w:rPr>
          <w:sz w:val="28"/>
          <w:szCs w:val="28"/>
        </w:rPr>
        <w:t> </w:t>
      </w:r>
      <w:r w:rsidRPr="00025780">
        <w:rPr>
          <w:sz w:val="28"/>
          <w:szCs w:val="28"/>
        </w:rPr>
        <w:t>145,8 га, что составляет 29,7</w:t>
      </w:r>
      <w:r w:rsidR="002E67FE">
        <w:rPr>
          <w:sz w:val="28"/>
          <w:szCs w:val="28"/>
        </w:rPr>
        <w:t xml:space="preserve"> поцента</w:t>
      </w:r>
      <w:r w:rsidRPr="00025780">
        <w:rPr>
          <w:sz w:val="28"/>
          <w:szCs w:val="28"/>
        </w:rPr>
        <w:t>.</w:t>
      </w:r>
    </w:p>
    <w:p w:rsidR="005E61FB" w:rsidRPr="00025780" w:rsidRDefault="005E61FB" w:rsidP="00373DFF">
      <w:pPr>
        <w:suppressAutoHyphens/>
        <w:ind w:firstLine="709"/>
        <w:jc w:val="both"/>
        <w:rPr>
          <w:sz w:val="28"/>
          <w:szCs w:val="28"/>
        </w:rPr>
      </w:pPr>
      <w:r w:rsidRPr="00025780">
        <w:rPr>
          <w:sz w:val="28"/>
          <w:szCs w:val="28"/>
        </w:rPr>
        <w:t>В 2015 году:</w:t>
      </w:r>
    </w:p>
    <w:p w:rsidR="005E61FB" w:rsidRPr="00025780" w:rsidRDefault="005E61FB" w:rsidP="00373DFF">
      <w:pPr>
        <w:suppressAutoHyphens/>
        <w:ind w:firstLine="709"/>
        <w:jc w:val="both"/>
        <w:rPr>
          <w:sz w:val="28"/>
          <w:szCs w:val="28"/>
        </w:rPr>
      </w:pPr>
      <w:r w:rsidRPr="00025780">
        <w:rPr>
          <w:sz w:val="28"/>
          <w:szCs w:val="28"/>
        </w:rPr>
        <w:t>- проведено ЛПО на площади 2</w:t>
      </w:r>
      <w:r w:rsidR="00DF24CA" w:rsidRPr="00025780">
        <w:rPr>
          <w:sz w:val="28"/>
          <w:szCs w:val="28"/>
        </w:rPr>
        <w:t> </w:t>
      </w:r>
      <w:r w:rsidRPr="00025780">
        <w:rPr>
          <w:sz w:val="28"/>
          <w:szCs w:val="28"/>
        </w:rPr>
        <w:t>407</w:t>
      </w:r>
      <w:r w:rsidR="00DF24CA" w:rsidRPr="00025780">
        <w:rPr>
          <w:sz w:val="28"/>
          <w:szCs w:val="28"/>
        </w:rPr>
        <w:t xml:space="preserve"> </w:t>
      </w:r>
      <w:r w:rsidRPr="00025780">
        <w:rPr>
          <w:sz w:val="28"/>
          <w:szCs w:val="28"/>
        </w:rPr>
        <w:t>га;</w:t>
      </w:r>
    </w:p>
    <w:p w:rsidR="005E61FB" w:rsidRPr="00025780" w:rsidRDefault="005E61FB" w:rsidP="00373DFF">
      <w:pPr>
        <w:suppressAutoHyphens/>
        <w:ind w:firstLine="709"/>
        <w:jc w:val="both"/>
        <w:rPr>
          <w:sz w:val="28"/>
          <w:szCs w:val="28"/>
        </w:rPr>
      </w:pPr>
      <w:r w:rsidRPr="00025780">
        <w:rPr>
          <w:sz w:val="28"/>
          <w:szCs w:val="28"/>
        </w:rPr>
        <w:t>- назначены санитарные мероприятия на площади 1</w:t>
      </w:r>
      <w:r w:rsidR="00DF24CA" w:rsidRPr="00025780">
        <w:rPr>
          <w:sz w:val="28"/>
          <w:szCs w:val="28"/>
        </w:rPr>
        <w:t> </w:t>
      </w:r>
      <w:r w:rsidRPr="00025780">
        <w:rPr>
          <w:sz w:val="28"/>
          <w:szCs w:val="28"/>
        </w:rPr>
        <w:t>361,8 га;</w:t>
      </w:r>
    </w:p>
    <w:p w:rsidR="005E61FB" w:rsidRPr="00025780" w:rsidRDefault="005E61FB" w:rsidP="00373DFF">
      <w:pPr>
        <w:suppressAutoHyphens/>
        <w:ind w:firstLine="709"/>
        <w:jc w:val="both"/>
        <w:rPr>
          <w:sz w:val="28"/>
          <w:szCs w:val="28"/>
        </w:rPr>
      </w:pPr>
      <w:r w:rsidRPr="00025780">
        <w:rPr>
          <w:sz w:val="28"/>
          <w:szCs w:val="28"/>
        </w:rPr>
        <w:t>- назначения составляют – 56,5</w:t>
      </w:r>
      <w:r w:rsidR="002E67FE">
        <w:rPr>
          <w:sz w:val="28"/>
          <w:szCs w:val="28"/>
        </w:rPr>
        <w:t xml:space="preserve"> процента</w:t>
      </w:r>
      <w:r w:rsidRPr="00025780">
        <w:rPr>
          <w:sz w:val="28"/>
          <w:szCs w:val="28"/>
        </w:rPr>
        <w:t xml:space="preserve"> от площади проведения обследований.</w:t>
      </w:r>
    </w:p>
    <w:p w:rsidR="005E61FB" w:rsidRPr="00025780" w:rsidRDefault="005E61FB" w:rsidP="00373DFF">
      <w:pPr>
        <w:suppressAutoHyphens/>
        <w:ind w:firstLine="709"/>
        <w:jc w:val="both"/>
        <w:rPr>
          <w:sz w:val="28"/>
          <w:szCs w:val="28"/>
        </w:rPr>
      </w:pPr>
      <w:r w:rsidRPr="00025780">
        <w:rPr>
          <w:sz w:val="28"/>
          <w:szCs w:val="28"/>
        </w:rPr>
        <w:t>В 2016 году:</w:t>
      </w:r>
    </w:p>
    <w:p w:rsidR="005E61FB" w:rsidRPr="00025780" w:rsidRDefault="005E61FB" w:rsidP="00373DFF">
      <w:pPr>
        <w:suppressAutoHyphens/>
        <w:ind w:firstLine="709"/>
        <w:jc w:val="both"/>
        <w:rPr>
          <w:sz w:val="28"/>
          <w:szCs w:val="28"/>
        </w:rPr>
      </w:pPr>
      <w:r w:rsidRPr="00025780">
        <w:rPr>
          <w:sz w:val="28"/>
          <w:szCs w:val="28"/>
        </w:rPr>
        <w:t>- проведено ЛПО на площади 2</w:t>
      </w:r>
      <w:r w:rsidR="00DF24CA" w:rsidRPr="00025780">
        <w:rPr>
          <w:sz w:val="28"/>
          <w:szCs w:val="28"/>
        </w:rPr>
        <w:t> </w:t>
      </w:r>
      <w:r w:rsidRPr="00025780">
        <w:rPr>
          <w:sz w:val="28"/>
          <w:szCs w:val="28"/>
        </w:rPr>
        <w:t>407</w:t>
      </w:r>
      <w:r w:rsidR="00DF24CA" w:rsidRPr="00025780">
        <w:rPr>
          <w:sz w:val="28"/>
          <w:szCs w:val="28"/>
        </w:rPr>
        <w:t xml:space="preserve"> </w:t>
      </w:r>
      <w:r w:rsidRPr="00025780">
        <w:rPr>
          <w:sz w:val="28"/>
          <w:szCs w:val="28"/>
        </w:rPr>
        <w:t xml:space="preserve">га; </w:t>
      </w:r>
    </w:p>
    <w:p w:rsidR="005E61FB" w:rsidRPr="00025780" w:rsidRDefault="005E61FB" w:rsidP="00373DFF">
      <w:pPr>
        <w:suppressAutoHyphens/>
        <w:ind w:firstLine="709"/>
        <w:jc w:val="both"/>
        <w:rPr>
          <w:sz w:val="28"/>
          <w:szCs w:val="28"/>
        </w:rPr>
      </w:pPr>
      <w:r w:rsidRPr="00025780">
        <w:rPr>
          <w:sz w:val="28"/>
          <w:szCs w:val="28"/>
        </w:rPr>
        <w:t>- назначены санитарные мероприятия на площади 541 га;</w:t>
      </w:r>
    </w:p>
    <w:p w:rsidR="005E61FB" w:rsidRPr="00025780" w:rsidRDefault="005E61FB" w:rsidP="00373DFF">
      <w:pPr>
        <w:suppressAutoHyphens/>
        <w:ind w:firstLine="709"/>
        <w:jc w:val="both"/>
        <w:rPr>
          <w:sz w:val="28"/>
          <w:szCs w:val="28"/>
        </w:rPr>
      </w:pPr>
      <w:r w:rsidRPr="00025780">
        <w:rPr>
          <w:sz w:val="28"/>
          <w:szCs w:val="28"/>
        </w:rPr>
        <w:t>- назначения составляют – 22,4</w:t>
      </w:r>
      <w:r w:rsidR="002E67FE">
        <w:rPr>
          <w:sz w:val="28"/>
          <w:szCs w:val="28"/>
        </w:rPr>
        <w:t xml:space="preserve"> процента</w:t>
      </w:r>
      <w:r w:rsidRPr="00025780">
        <w:rPr>
          <w:sz w:val="28"/>
          <w:szCs w:val="28"/>
        </w:rPr>
        <w:t xml:space="preserve"> от площади проведения обследований.</w:t>
      </w:r>
    </w:p>
    <w:p w:rsidR="005E61FB" w:rsidRPr="00025780" w:rsidRDefault="005E61FB" w:rsidP="00373DFF">
      <w:pPr>
        <w:suppressAutoHyphens/>
        <w:ind w:firstLine="709"/>
        <w:jc w:val="both"/>
        <w:rPr>
          <w:sz w:val="28"/>
          <w:szCs w:val="28"/>
        </w:rPr>
      </w:pPr>
      <w:r w:rsidRPr="00025780">
        <w:rPr>
          <w:sz w:val="28"/>
          <w:szCs w:val="28"/>
        </w:rPr>
        <w:t>В 2017 году:</w:t>
      </w:r>
    </w:p>
    <w:p w:rsidR="005E61FB" w:rsidRPr="00025780" w:rsidRDefault="005E61FB" w:rsidP="00373DFF">
      <w:pPr>
        <w:suppressAutoHyphens/>
        <w:ind w:firstLine="709"/>
        <w:jc w:val="both"/>
        <w:rPr>
          <w:sz w:val="28"/>
          <w:szCs w:val="28"/>
        </w:rPr>
      </w:pPr>
      <w:r w:rsidRPr="00025780">
        <w:rPr>
          <w:sz w:val="28"/>
          <w:szCs w:val="28"/>
        </w:rPr>
        <w:t>- проведено ЛПО на площади 2</w:t>
      </w:r>
      <w:r w:rsidR="00DF24CA" w:rsidRPr="00025780">
        <w:rPr>
          <w:sz w:val="28"/>
          <w:szCs w:val="28"/>
        </w:rPr>
        <w:t> </w:t>
      </w:r>
      <w:r w:rsidRPr="00025780">
        <w:rPr>
          <w:sz w:val="28"/>
          <w:szCs w:val="28"/>
        </w:rPr>
        <w:t>407</w:t>
      </w:r>
      <w:r w:rsidR="00DF24CA" w:rsidRPr="00025780">
        <w:rPr>
          <w:sz w:val="28"/>
          <w:szCs w:val="28"/>
        </w:rPr>
        <w:t xml:space="preserve"> </w:t>
      </w:r>
      <w:r w:rsidRPr="00025780">
        <w:rPr>
          <w:sz w:val="28"/>
          <w:szCs w:val="28"/>
        </w:rPr>
        <w:t>га;</w:t>
      </w:r>
    </w:p>
    <w:p w:rsidR="005E61FB" w:rsidRPr="00025780" w:rsidRDefault="005E61FB" w:rsidP="00373DFF">
      <w:pPr>
        <w:suppressAutoHyphens/>
        <w:ind w:firstLine="709"/>
        <w:jc w:val="both"/>
        <w:rPr>
          <w:sz w:val="28"/>
          <w:szCs w:val="28"/>
        </w:rPr>
      </w:pPr>
      <w:r w:rsidRPr="00025780">
        <w:rPr>
          <w:sz w:val="28"/>
          <w:szCs w:val="28"/>
        </w:rPr>
        <w:t>- назначены санитарные мероприятия на площади 243 га;</w:t>
      </w:r>
    </w:p>
    <w:p w:rsidR="005E61FB" w:rsidRPr="00025780" w:rsidRDefault="005E61FB" w:rsidP="00373DFF">
      <w:pPr>
        <w:suppressAutoHyphens/>
        <w:ind w:firstLine="709"/>
        <w:jc w:val="both"/>
        <w:rPr>
          <w:sz w:val="28"/>
          <w:szCs w:val="28"/>
        </w:rPr>
      </w:pPr>
      <w:r w:rsidRPr="00025780">
        <w:rPr>
          <w:sz w:val="28"/>
          <w:szCs w:val="28"/>
        </w:rPr>
        <w:lastRenderedPageBreak/>
        <w:t>- назначения составляют – 10,0</w:t>
      </w:r>
      <w:r w:rsidR="002E67FE">
        <w:rPr>
          <w:sz w:val="28"/>
          <w:szCs w:val="28"/>
        </w:rPr>
        <w:t xml:space="preserve"> процентов</w:t>
      </w:r>
      <w:r w:rsidRPr="00025780">
        <w:rPr>
          <w:sz w:val="28"/>
          <w:szCs w:val="28"/>
        </w:rPr>
        <w:t xml:space="preserve"> от площади проведения обследований.</w:t>
      </w:r>
    </w:p>
    <w:p w:rsidR="005E61FB" w:rsidRPr="00025780" w:rsidRDefault="005E61FB" w:rsidP="00373DFF">
      <w:pPr>
        <w:suppressAutoHyphens/>
        <w:ind w:firstLine="709"/>
        <w:jc w:val="both"/>
        <w:rPr>
          <w:sz w:val="28"/>
          <w:szCs w:val="28"/>
        </w:rPr>
      </w:pPr>
      <w:r w:rsidRPr="00025780">
        <w:rPr>
          <w:sz w:val="28"/>
          <w:szCs w:val="28"/>
        </w:rPr>
        <w:t xml:space="preserve">Данный анализ позволяет сделать вывод, что в ходе проведения </w:t>
      </w:r>
      <w:r w:rsidR="00635DC7" w:rsidRPr="00025780">
        <w:rPr>
          <w:sz w:val="28"/>
          <w:szCs w:val="28"/>
        </w:rPr>
        <w:t>ЛПО</w:t>
      </w:r>
      <w:r w:rsidRPr="00025780">
        <w:rPr>
          <w:sz w:val="28"/>
          <w:szCs w:val="28"/>
        </w:rPr>
        <w:t xml:space="preserve"> площадь лесных насаждений, требующих </w:t>
      </w:r>
      <w:r w:rsidR="00635DC7" w:rsidRPr="00025780">
        <w:rPr>
          <w:sz w:val="28"/>
          <w:szCs w:val="28"/>
        </w:rPr>
        <w:t>СОМ</w:t>
      </w:r>
      <w:r w:rsidRPr="00025780">
        <w:rPr>
          <w:sz w:val="28"/>
          <w:szCs w:val="28"/>
        </w:rPr>
        <w:t>, неуклонно снижается с 56,5</w:t>
      </w:r>
      <w:r w:rsidR="002E67FE">
        <w:rPr>
          <w:sz w:val="28"/>
          <w:szCs w:val="28"/>
        </w:rPr>
        <w:t xml:space="preserve"> процента</w:t>
      </w:r>
      <w:r w:rsidRPr="00025780">
        <w:rPr>
          <w:sz w:val="28"/>
          <w:szCs w:val="28"/>
        </w:rPr>
        <w:t xml:space="preserve"> до 10,0</w:t>
      </w:r>
      <w:r w:rsidR="002E67FE">
        <w:rPr>
          <w:sz w:val="28"/>
          <w:szCs w:val="28"/>
        </w:rPr>
        <w:t xml:space="preserve"> процентов</w:t>
      </w:r>
      <w:r w:rsidRPr="00025780">
        <w:rPr>
          <w:sz w:val="28"/>
          <w:szCs w:val="28"/>
        </w:rPr>
        <w:t>.</w:t>
      </w:r>
    </w:p>
    <w:p w:rsidR="005E61FB" w:rsidRPr="00025780" w:rsidRDefault="005E61FB" w:rsidP="00373DFF">
      <w:pPr>
        <w:suppressAutoHyphens/>
        <w:ind w:firstLine="709"/>
        <w:jc w:val="both"/>
        <w:rPr>
          <w:sz w:val="28"/>
          <w:szCs w:val="28"/>
        </w:rPr>
      </w:pPr>
      <w:r w:rsidRPr="00025780">
        <w:rPr>
          <w:sz w:val="28"/>
          <w:szCs w:val="28"/>
        </w:rPr>
        <w:t xml:space="preserve">Данный факт говорит о том, что лесные насаждения на территории края не нуждаются в </w:t>
      </w:r>
      <w:r w:rsidR="00635DC7" w:rsidRPr="00025780">
        <w:rPr>
          <w:sz w:val="28"/>
          <w:szCs w:val="28"/>
        </w:rPr>
        <w:t>СОМ</w:t>
      </w:r>
      <w:r w:rsidRPr="00025780">
        <w:rPr>
          <w:sz w:val="28"/>
          <w:szCs w:val="28"/>
        </w:rPr>
        <w:t xml:space="preserve"> на площади более чем предусмотрен</w:t>
      </w:r>
      <w:r w:rsidR="00DF24CA" w:rsidRPr="00025780">
        <w:rPr>
          <w:sz w:val="28"/>
          <w:szCs w:val="28"/>
        </w:rPr>
        <w:t>о</w:t>
      </w:r>
      <w:r w:rsidRPr="00025780">
        <w:rPr>
          <w:sz w:val="28"/>
          <w:szCs w:val="28"/>
        </w:rPr>
        <w:t xml:space="preserve"> Лесным планом.</w:t>
      </w:r>
    </w:p>
    <w:p w:rsidR="00635DC7" w:rsidRPr="00025780" w:rsidRDefault="005E61FB" w:rsidP="00373DFF">
      <w:pPr>
        <w:suppressAutoHyphens/>
        <w:ind w:firstLine="709"/>
        <w:jc w:val="both"/>
        <w:rPr>
          <w:sz w:val="28"/>
          <w:szCs w:val="28"/>
        </w:rPr>
      </w:pPr>
      <w:r w:rsidRPr="00025780">
        <w:rPr>
          <w:sz w:val="28"/>
          <w:szCs w:val="28"/>
        </w:rPr>
        <w:t>Кроме того, следует отметить, что территория Камчатского края относится к 3 (слабой) зоне лесопатологической угрозы.</w:t>
      </w:r>
    </w:p>
    <w:p w:rsidR="005E61FB" w:rsidRPr="00025780" w:rsidRDefault="005E61FB" w:rsidP="00373DFF">
      <w:pPr>
        <w:suppressAutoHyphens/>
        <w:ind w:firstLine="709"/>
        <w:jc w:val="both"/>
        <w:rPr>
          <w:rFonts w:eastAsia="Calibri"/>
          <w:sz w:val="28"/>
          <w:szCs w:val="28"/>
          <w:lang w:eastAsia="en-US"/>
        </w:rPr>
      </w:pPr>
      <w:r w:rsidRPr="00025780">
        <w:rPr>
          <w:rFonts w:eastAsia="Calibri"/>
          <w:sz w:val="28"/>
          <w:szCs w:val="28"/>
          <w:lang w:eastAsia="en-US"/>
        </w:rPr>
        <w:t xml:space="preserve">По данным ГЛПМ </w:t>
      </w:r>
      <w:r w:rsidR="00DF24CA" w:rsidRPr="00025780">
        <w:rPr>
          <w:rFonts w:eastAsia="Calibri"/>
          <w:sz w:val="28"/>
          <w:szCs w:val="28"/>
          <w:lang w:eastAsia="en-US"/>
        </w:rPr>
        <w:t xml:space="preserve">на 01.01.20218 </w:t>
      </w:r>
      <w:r w:rsidRPr="00025780">
        <w:rPr>
          <w:rFonts w:eastAsia="Calibri"/>
          <w:sz w:val="28"/>
          <w:szCs w:val="28"/>
          <w:lang w:eastAsia="en-US"/>
        </w:rPr>
        <w:t>площадь поврежденных и погибших насаждений, требующих ЛПО</w:t>
      </w:r>
      <w:r w:rsidR="00635DC7" w:rsidRPr="00025780">
        <w:rPr>
          <w:rFonts w:eastAsia="Calibri"/>
          <w:sz w:val="28"/>
          <w:szCs w:val="28"/>
          <w:lang w:eastAsia="en-US"/>
        </w:rPr>
        <w:t>,</w:t>
      </w:r>
      <w:r w:rsidRPr="00025780">
        <w:rPr>
          <w:rFonts w:eastAsia="Calibri"/>
          <w:sz w:val="28"/>
          <w:szCs w:val="28"/>
          <w:lang w:eastAsia="en-US"/>
        </w:rPr>
        <w:t xml:space="preserve"> составляет 24</w:t>
      </w:r>
      <w:r w:rsidR="00DF24CA" w:rsidRPr="00025780">
        <w:rPr>
          <w:rFonts w:eastAsia="Calibri"/>
          <w:sz w:val="28"/>
          <w:szCs w:val="28"/>
          <w:lang w:eastAsia="en-US"/>
        </w:rPr>
        <w:t> </w:t>
      </w:r>
      <w:r w:rsidRPr="00025780">
        <w:rPr>
          <w:rFonts w:eastAsia="Calibri"/>
          <w:sz w:val="28"/>
          <w:szCs w:val="28"/>
          <w:lang w:eastAsia="en-US"/>
        </w:rPr>
        <w:t>718</w:t>
      </w:r>
      <w:r w:rsidR="00DF24CA" w:rsidRPr="00025780">
        <w:rPr>
          <w:rFonts w:eastAsia="Calibri"/>
          <w:sz w:val="28"/>
          <w:szCs w:val="28"/>
          <w:lang w:eastAsia="en-US"/>
        </w:rPr>
        <w:t xml:space="preserve"> </w:t>
      </w:r>
      <w:r w:rsidRPr="00025780">
        <w:rPr>
          <w:rFonts w:eastAsia="Calibri"/>
          <w:sz w:val="28"/>
          <w:szCs w:val="28"/>
          <w:lang w:eastAsia="en-US"/>
        </w:rPr>
        <w:t xml:space="preserve">га. Ежегодно планируется проведение ЛПО, по согласованию с ЦЗЛ Хабаровского края: в </w:t>
      </w:r>
      <w:r w:rsidRPr="002D6C7B">
        <w:rPr>
          <w:rFonts w:eastAsia="Calibri"/>
          <w:sz w:val="28"/>
          <w:szCs w:val="28"/>
          <w:lang w:eastAsia="en-US"/>
        </w:rPr>
        <w:t>2019</w:t>
      </w:r>
      <w:r w:rsidR="002D6C7B" w:rsidRPr="002D6C7B">
        <w:rPr>
          <w:sz w:val="28"/>
          <w:szCs w:val="28"/>
        </w:rPr>
        <w:t>–</w:t>
      </w:r>
      <w:r w:rsidRPr="002D6C7B">
        <w:rPr>
          <w:rFonts w:eastAsia="Calibri"/>
          <w:sz w:val="28"/>
          <w:szCs w:val="28"/>
          <w:lang w:eastAsia="en-US"/>
        </w:rPr>
        <w:t>2020 гг. по 2</w:t>
      </w:r>
      <w:r w:rsidR="00DF24CA" w:rsidRPr="002D6C7B">
        <w:rPr>
          <w:rFonts w:eastAsia="Calibri"/>
          <w:sz w:val="28"/>
          <w:szCs w:val="28"/>
          <w:lang w:eastAsia="en-US"/>
        </w:rPr>
        <w:t> </w:t>
      </w:r>
      <w:r w:rsidRPr="002D6C7B">
        <w:rPr>
          <w:rFonts w:eastAsia="Calibri"/>
          <w:sz w:val="28"/>
          <w:szCs w:val="28"/>
          <w:lang w:eastAsia="en-US"/>
        </w:rPr>
        <w:t>407</w:t>
      </w:r>
      <w:r w:rsidR="00DF24CA" w:rsidRPr="002D6C7B">
        <w:rPr>
          <w:rFonts w:eastAsia="Calibri"/>
          <w:sz w:val="28"/>
          <w:szCs w:val="28"/>
          <w:lang w:eastAsia="en-US"/>
        </w:rPr>
        <w:t xml:space="preserve"> </w:t>
      </w:r>
      <w:r w:rsidRPr="002D6C7B">
        <w:rPr>
          <w:rFonts w:eastAsia="Calibri"/>
          <w:sz w:val="28"/>
          <w:szCs w:val="28"/>
          <w:lang w:eastAsia="en-US"/>
        </w:rPr>
        <w:t>га; в 2021</w:t>
      </w:r>
      <w:r w:rsidR="002D6C7B" w:rsidRPr="002D6C7B">
        <w:rPr>
          <w:sz w:val="28"/>
          <w:szCs w:val="28"/>
        </w:rPr>
        <w:t>–</w:t>
      </w:r>
      <w:r w:rsidRPr="002D6C7B">
        <w:rPr>
          <w:rFonts w:eastAsia="Calibri"/>
          <w:sz w:val="28"/>
          <w:szCs w:val="28"/>
          <w:lang w:eastAsia="en-US"/>
        </w:rPr>
        <w:t>2028 гг. по 2</w:t>
      </w:r>
      <w:r w:rsidR="00A94C4D" w:rsidRPr="002D6C7B">
        <w:rPr>
          <w:rFonts w:eastAsia="Calibri"/>
          <w:sz w:val="28"/>
          <w:szCs w:val="28"/>
          <w:lang w:eastAsia="en-US"/>
        </w:rPr>
        <w:t> </w:t>
      </w:r>
      <w:r w:rsidRPr="002D6C7B">
        <w:rPr>
          <w:rFonts w:eastAsia="Calibri"/>
          <w:sz w:val="28"/>
          <w:szCs w:val="28"/>
          <w:lang w:eastAsia="en-US"/>
        </w:rPr>
        <w:t>472</w:t>
      </w:r>
      <w:r w:rsidR="00A94C4D" w:rsidRPr="002D6C7B">
        <w:rPr>
          <w:rFonts w:eastAsia="Calibri"/>
          <w:sz w:val="28"/>
          <w:szCs w:val="28"/>
          <w:lang w:eastAsia="en-US"/>
        </w:rPr>
        <w:t xml:space="preserve"> </w:t>
      </w:r>
      <w:r w:rsidRPr="002D6C7B">
        <w:rPr>
          <w:rFonts w:eastAsia="Calibri"/>
          <w:sz w:val="28"/>
          <w:szCs w:val="28"/>
          <w:lang w:eastAsia="en-US"/>
        </w:rPr>
        <w:t>га.</w:t>
      </w:r>
    </w:p>
    <w:p w:rsidR="005E61FB" w:rsidRPr="00025780" w:rsidRDefault="005E61FB" w:rsidP="00373DFF">
      <w:pPr>
        <w:suppressAutoHyphens/>
        <w:ind w:firstLine="709"/>
        <w:jc w:val="both"/>
        <w:rPr>
          <w:sz w:val="28"/>
          <w:szCs w:val="28"/>
        </w:rPr>
      </w:pPr>
      <w:r w:rsidRPr="00025780">
        <w:rPr>
          <w:rFonts w:eastAsia="Calibri"/>
          <w:sz w:val="28"/>
          <w:szCs w:val="28"/>
          <w:lang w:eastAsia="en-US"/>
        </w:rPr>
        <w:t xml:space="preserve">В соответствии с реестром </w:t>
      </w:r>
      <w:r w:rsidR="00A94C4D" w:rsidRPr="00025780">
        <w:rPr>
          <w:rFonts w:eastAsia="Calibri"/>
          <w:sz w:val="28"/>
          <w:szCs w:val="28"/>
          <w:lang w:eastAsia="en-US"/>
        </w:rPr>
        <w:t xml:space="preserve">площадь </w:t>
      </w:r>
      <w:r w:rsidRPr="00025780">
        <w:rPr>
          <w:rFonts w:eastAsia="Calibri"/>
          <w:sz w:val="28"/>
          <w:szCs w:val="28"/>
          <w:lang w:eastAsia="en-US"/>
        </w:rPr>
        <w:t>лесных участков, на которых рекомендуются проведение санитарных рубок, составляет 2</w:t>
      </w:r>
      <w:r w:rsidR="00A94C4D" w:rsidRPr="00025780">
        <w:rPr>
          <w:rFonts w:eastAsia="Calibri"/>
          <w:sz w:val="28"/>
          <w:szCs w:val="28"/>
          <w:lang w:eastAsia="en-US"/>
        </w:rPr>
        <w:t> </w:t>
      </w:r>
      <w:r w:rsidRPr="00025780">
        <w:rPr>
          <w:rFonts w:eastAsia="Calibri"/>
          <w:sz w:val="28"/>
          <w:szCs w:val="28"/>
          <w:lang w:eastAsia="en-US"/>
        </w:rPr>
        <w:t xml:space="preserve">464,6 га. На период </w:t>
      </w:r>
      <w:r w:rsidRPr="002D6C7B">
        <w:rPr>
          <w:rFonts w:eastAsia="Calibri"/>
          <w:sz w:val="28"/>
          <w:szCs w:val="28"/>
          <w:lang w:eastAsia="en-US"/>
        </w:rPr>
        <w:t>2019</w:t>
      </w:r>
      <w:r w:rsidR="002D6C7B" w:rsidRPr="002D6C7B">
        <w:rPr>
          <w:sz w:val="28"/>
          <w:szCs w:val="28"/>
        </w:rPr>
        <w:t>–</w:t>
      </w:r>
      <w:r w:rsidRPr="002D6C7B">
        <w:rPr>
          <w:rFonts w:eastAsia="Calibri"/>
          <w:sz w:val="28"/>
          <w:szCs w:val="28"/>
          <w:lang w:eastAsia="en-US"/>
        </w:rPr>
        <w:t xml:space="preserve">2028 гг. </w:t>
      </w:r>
      <w:r w:rsidR="00635DC7" w:rsidRPr="002D6C7B">
        <w:rPr>
          <w:sz w:val="28"/>
          <w:szCs w:val="28"/>
        </w:rPr>
        <w:t>СОМ</w:t>
      </w:r>
      <w:r w:rsidRPr="002D6C7B">
        <w:rPr>
          <w:sz w:val="28"/>
          <w:szCs w:val="28"/>
        </w:rPr>
        <w:t xml:space="preserve"> планируется ежегодно проводить на площади 250 га, в том числе по государственному заданию на площади 200 га, и для заготовки дров для отопления (население и по аукционам) на площади 50 га (сплошные</w:t>
      </w:r>
      <w:r w:rsidR="00635DC7" w:rsidRPr="002D6C7B">
        <w:rPr>
          <w:sz w:val="28"/>
          <w:szCs w:val="28"/>
        </w:rPr>
        <w:t xml:space="preserve"> санитарные рубки</w:t>
      </w:r>
      <w:r w:rsidRPr="002D6C7B">
        <w:rPr>
          <w:sz w:val="28"/>
          <w:szCs w:val="28"/>
        </w:rPr>
        <w:t>).</w:t>
      </w:r>
    </w:p>
    <w:p w:rsidR="005E61FB" w:rsidRPr="00025780" w:rsidRDefault="005E61FB" w:rsidP="00373DFF">
      <w:pPr>
        <w:suppressAutoHyphens/>
        <w:ind w:firstLine="709"/>
        <w:jc w:val="both"/>
        <w:rPr>
          <w:sz w:val="28"/>
          <w:szCs w:val="28"/>
        </w:rPr>
      </w:pPr>
      <w:r w:rsidRPr="00025780">
        <w:rPr>
          <w:sz w:val="28"/>
          <w:szCs w:val="28"/>
        </w:rPr>
        <w:t>Ликвидация очагов вредных организмов проводится при наличии таких очагов, и заранее, при их отсутствии, не планируется.</w:t>
      </w:r>
    </w:p>
    <w:p w:rsidR="005E61FB" w:rsidRPr="00025780" w:rsidRDefault="005E61FB" w:rsidP="00373DFF">
      <w:pPr>
        <w:suppressAutoHyphens/>
        <w:ind w:firstLine="709"/>
        <w:jc w:val="both"/>
        <w:rPr>
          <w:sz w:val="28"/>
          <w:szCs w:val="28"/>
        </w:rPr>
      </w:pPr>
      <w:r w:rsidRPr="00025780">
        <w:rPr>
          <w:sz w:val="28"/>
          <w:szCs w:val="28"/>
        </w:rPr>
        <w:t xml:space="preserve">Профилактические мероприятия по защите лесов отражаются в лесохозяйственных регламентах и проектах освоения лесов согласно Правилам осуществления мероприятий по предупреждению распространения вредных организмов (Раздел </w:t>
      </w:r>
      <w:r w:rsidRPr="00025780">
        <w:rPr>
          <w:sz w:val="28"/>
          <w:szCs w:val="28"/>
          <w:shd w:val="clear" w:color="auto" w:fill="FFFFFF"/>
        </w:rPr>
        <w:t>II</w:t>
      </w:r>
      <w:r w:rsidRPr="00025780">
        <w:rPr>
          <w:sz w:val="28"/>
          <w:szCs w:val="28"/>
        </w:rPr>
        <w:t xml:space="preserve">, пункт 7), утвержденным Приказом </w:t>
      </w:r>
      <w:r w:rsidR="00272DB1" w:rsidRPr="00025780">
        <w:rPr>
          <w:sz w:val="28"/>
          <w:szCs w:val="28"/>
        </w:rPr>
        <w:t>Минприроды России</w:t>
      </w:r>
      <w:r w:rsidR="007E7E2F" w:rsidRPr="00025780">
        <w:rPr>
          <w:sz w:val="28"/>
          <w:szCs w:val="28"/>
        </w:rPr>
        <w:t xml:space="preserve"> </w:t>
      </w:r>
      <w:r w:rsidRPr="00025780">
        <w:rPr>
          <w:sz w:val="28"/>
          <w:szCs w:val="28"/>
        </w:rPr>
        <w:t xml:space="preserve">от </w:t>
      </w:r>
      <w:r w:rsidR="00186A9D" w:rsidRPr="00025780">
        <w:rPr>
          <w:sz w:val="28"/>
          <w:szCs w:val="28"/>
        </w:rPr>
        <w:t>09.11.2020 № 912</w:t>
      </w:r>
      <w:r w:rsidRPr="00025780">
        <w:rPr>
          <w:sz w:val="28"/>
          <w:szCs w:val="28"/>
        </w:rPr>
        <w:t xml:space="preserve">. </w:t>
      </w:r>
    </w:p>
    <w:p w:rsidR="005E61FB" w:rsidRPr="00025780" w:rsidRDefault="005E61FB" w:rsidP="00373DFF">
      <w:pPr>
        <w:suppressAutoHyphens/>
        <w:ind w:firstLine="709"/>
        <w:jc w:val="both"/>
        <w:rPr>
          <w:sz w:val="28"/>
          <w:szCs w:val="28"/>
        </w:rPr>
      </w:pPr>
      <w:r w:rsidRPr="00025780">
        <w:rPr>
          <w:sz w:val="28"/>
          <w:szCs w:val="28"/>
        </w:rPr>
        <w:t xml:space="preserve">По данным Камчатского лесничества Минобороны России – филиала ФГКУ «УЛХиП» Минобороны России на период </w:t>
      </w:r>
      <w:r w:rsidRPr="002D6C7B">
        <w:rPr>
          <w:sz w:val="28"/>
          <w:szCs w:val="28"/>
        </w:rPr>
        <w:t>2019</w:t>
      </w:r>
      <w:r w:rsidR="002D6C7B" w:rsidRPr="002D6C7B">
        <w:rPr>
          <w:sz w:val="28"/>
          <w:szCs w:val="28"/>
        </w:rPr>
        <w:t>–</w:t>
      </w:r>
      <w:r w:rsidRPr="002D6C7B">
        <w:rPr>
          <w:sz w:val="28"/>
          <w:szCs w:val="28"/>
        </w:rPr>
        <w:t>2028</w:t>
      </w:r>
      <w:r w:rsidRPr="00025780">
        <w:rPr>
          <w:sz w:val="28"/>
          <w:szCs w:val="28"/>
        </w:rPr>
        <w:t xml:space="preserve"> гг. согласно лесохозяйственному регламенту лесничества намечена уборка неликвидной древесины (</w:t>
      </w:r>
      <w:r w:rsidR="00635DC7" w:rsidRPr="00025780">
        <w:rPr>
          <w:sz w:val="28"/>
          <w:szCs w:val="28"/>
        </w:rPr>
        <w:t xml:space="preserve">далее – </w:t>
      </w:r>
      <w:r w:rsidRPr="00025780">
        <w:rPr>
          <w:sz w:val="28"/>
          <w:szCs w:val="28"/>
        </w:rPr>
        <w:t>УНД) на 4</w:t>
      </w:r>
      <w:r w:rsidR="00A94C4D" w:rsidRPr="00025780">
        <w:rPr>
          <w:sz w:val="28"/>
          <w:szCs w:val="28"/>
        </w:rPr>
        <w:t>-</w:t>
      </w:r>
      <w:r w:rsidRPr="00025780">
        <w:rPr>
          <w:sz w:val="28"/>
          <w:szCs w:val="28"/>
        </w:rPr>
        <w:t>х га в год с выборкой древесины 40 м</w:t>
      </w:r>
      <w:r w:rsidRPr="00025780">
        <w:rPr>
          <w:sz w:val="28"/>
          <w:szCs w:val="28"/>
          <w:vertAlign w:val="superscript"/>
        </w:rPr>
        <w:t>3</w:t>
      </w:r>
      <w:r w:rsidRPr="00025780">
        <w:rPr>
          <w:sz w:val="28"/>
          <w:szCs w:val="28"/>
        </w:rPr>
        <w:t>. За предыдущий период УНД выполнена на площади 6 га с выборкой 75 м</w:t>
      </w:r>
      <w:r w:rsidRPr="00025780">
        <w:rPr>
          <w:sz w:val="28"/>
          <w:szCs w:val="28"/>
          <w:vertAlign w:val="superscript"/>
        </w:rPr>
        <w:t>3</w:t>
      </w:r>
      <w:r w:rsidRPr="00025780">
        <w:rPr>
          <w:sz w:val="28"/>
          <w:szCs w:val="28"/>
        </w:rPr>
        <w:t xml:space="preserve"> древесины.</w:t>
      </w:r>
    </w:p>
    <w:p w:rsidR="005E61FB" w:rsidRPr="00025780" w:rsidRDefault="005E61FB" w:rsidP="00373DFF">
      <w:pPr>
        <w:suppressAutoHyphens/>
        <w:ind w:firstLine="709"/>
        <w:jc w:val="both"/>
        <w:rPr>
          <w:sz w:val="28"/>
          <w:szCs w:val="28"/>
        </w:rPr>
      </w:pPr>
      <w:r w:rsidRPr="00025780">
        <w:rPr>
          <w:sz w:val="28"/>
          <w:szCs w:val="28"/>
        </w:rPr>
        <w:t>По данным Управления дорожного хозяйства, транспорта и благоустройства Администрации Петропавловск-Камчатского городского округа в городских лесах</w:t>
      </w:r>
      <w:r w:rsidR="007E7E2F" w:rsidRPr="00025780">
        <w:rPr>
          <w:sz w:val="28"/>
          <w:szCs w:val="28"/>
        </w:rPr>
        <w:t xml:space="preserve"> объемы</w:t>
      </w:r>
      <w:r w:rsidRPr="00025780">
        <w:rPr>
          <w:sz w:val="28"/>
          <w:szCs w:val="28"/>
        </w:rPr>
        <w:t xml:space="preserve"> мероприятий </w:t>
      </w:r>
      <w:r w:rsidR="007E7E2F" w:rsidRPr="00025780">
        <w:rPr>
          <w:sz w:val="28"/>
          <w:szCs w:val="28"/>
        </w:rPr>
        <w:t xml:space="preserve">по защите лесов </w:t>
      </w:r>
      <w:r w:rsidRPr="00025780">
        <w:rPr>
          <w:sz w:val="28"/>
          <w:szCs w:val="28"/>
        </w:rPr>
        <w:t>на 10-летний период не уст</w:t>
      </w:r>
      <w:r w:rsidR="007E7E2F" w:rsidRPr="00025780">
        <w:rPr>
          <w:sz w:val="28"/>
          <w:szCs w:val="28"/>
        </w:rPr>
        <w:t xml:space="preserve">ановлены и будут планироваться </w:t>
      </w:r>
      <w:r w:rsidRPr="00025780">
        <w:rPr>
          <w:sz w:val="28"/>
          <w:szCs w:val="28"/>
        </w:rPr>
        <w:t xml:space="preserve">ежегодно с учетом потребности. </w:t>
      </w:r>
    </w:p>
    <w:p w:rsidR="005E61FB" w:rsidRPr="00025780" w:rsidRDefault="005E61FB" w:rsidP="00373DFF">
      <w:pPr>
        <w:suppressAutoHyphens/>
        <w:ind w:firstLine="709"/>
        <w:jc w:val="both"/>
        <w:rPr>
          <w:sz w:val="28"/>
          <w:szCs w:val="28"/>
        </w:rPr>
      </w:pPr>
      <w:r w:rsidRPr="00025780">
        <w:rPr>
          <w:sz w:val="28"/>
          <w:szCs w:val="28"/>
        </w:rPr>
        <w:t>В ООПТ Камчатского края в предыдущий период (2009</w:t>
      </w:r>
      <w:r w:rsidR="002D6C7B" w:rsidRPr="002D6C7B">
        <w:rPr>
          <w:sz w:val="28"/>
          <w:szCs w:val="28"/>
        </w:rPr>
        <w:t>–</w:t>
      </w:r>
      <w:r w:rsidRPr="00025780">
        <w:rPr>
          <w:sz w:val="28"/>
          <w:szCs w:val="28"/>
        </w:rPr>
        <w:t>2018 гг.) планировалась уборка захламленности в лесах на площади 5</w:t>
      </w:r>
      <w:r w:rsidR="00A94C4D" w:rsidRPr="00025780">
        <w:rPr>
          <w:sz w:val="28"/>
          <w:szCs w:val="28"/>
        </w:rPr>
        <w:t> </w:t>
      </w:r>
      <w:r w:rsidRPr="00025780">
        <w:rPr>
          <w:sz w:val="28"/>
          <w:szCs w:val="28"/>
        </w:rPr>
        <w:t>604</w:t>
      </w:r>
      <w:r w:rsidR="00A94C4D" w:rsidRPr="00025780">
        <w:rPr>
          <w:sz w:val="28"/>
          <w:szCs w:val="28"/>
        </w:rPr>
        <w:t xml:space="preserve"> </w:t>
      </w:r>
      <w:r w:rsidRPr="00025780">
        <w:rPr>
          <w:sz w:val="28"/>
          <w:szCs w:val="28"/>
        </w:rPr>
        <w:t xml:space="preserve">га, согласно проекту освоения территории. </w:t>
      </w:r>
      <w:r w:rsidR="00655965" w:rsidRPr="00025780">
        <w:rPr>
          <w:sz w:val="28"/>
          <w:szCs w:val="28"/>
        </w:rPr>
        <w:t xml:space="preserve">Осуществлена уборка захламленности </w:t>
      </w:r>
      <w:r w:rsidRPr="00025780">
        <w:rPr>
          <w:sz w:val="28"/>
          <w:szCs w:val="28"/>
        </w:rPr>
        <w:t>за этот период на 10 гектарах, с учетом потребности и ограниченности мероприятий на ООПТ. На период 2019</w:t>
      </w:r>
      <w:r w:rsidR="002D6C7B" w:rsidRPr="002D6C7B">
        <w:rPr>
          <w:sz w:val="28"/>
          <w:szCs w:val="28"/>
        </w:rPr>
        <w:t>–</w:t>
      </w:r>
      <w:r w:rsidRPr="00025780">
        <w:rPr>
          <w:sz w:val="28"/>
          <w:szCs w:val="28"/>
        </w:rPr>
        <w:t xml:space="preserve">2028 гг. намечен такой же объем </w:t>
      </w:r>
      <w:r w:rsidR="00655965" w:rsidRPr="00025780">
        <w:rPr>
          <w:sz w:val="28"/>
          <w:szCs w:val="28"/>
        </w:rPr>
        <w:t>УНД</w:t>
      </w:r>
      <w:r w:rsidRPr="00025780">
        <w:rPr>
          <w:sz w:val="28"/>
          <w:szCs w:val="28"/>
        </w:rPr>
        <w:t xml:space="preserve"> в лесах. Лесозащитные мероприятия на ООПТ планируются и выполняются самими предприятиями согласно лесохозяйственному регламенту. </w:t>
      </w:r>
    </w:p>
    <w:p w:rsidR="005E61FB" w:rsidRPr="00025780" w:rsidRDefault="005E61FB" w:rsidP="00373DFF">
      <w:pPr>
        <w:suppressAutoHyphens/>
        <w:ind w:firstLine="709"/>
        <w:jc w:val="both"/>
        <w:rPr>
          <w:sz w:val="28"/>
          <w:szCs w:val="28"/>
        </w:rPr>
      </w:pPr>
      <w:r w:rsidRPr="00025780">
        <w:rPr>
          <w:sz w:val="28"/>
          <w:szCs w:val="28"/>
        </w:rPr>
        <w:lastRenderedPageBreak/>
        <w:t>Лесничествами мероприятия по защите лесов проводятся только в лесах, расположенных на землях лесного фонда. В лесах, расположенных на землях обороны и безопасности, городских лесах и землях ООПТ эти мероприятия ими не планируются и не проводятся.</w:t>
      </w:r>
    </w:p>
    <w:p w:rsidR="001B6744" w:rsidRPr="002D6C7B" w:rsidRDefault="001B6744" w:rsidP="00373DFF">
      <w:pPr>
        <w:pStyle w:val="22"/>
        <w:keepNext w:val="0"/>
        <w:suppressAutoHyphens/>
        <w:spacing w:line="240" w:lineRule="auto"/>
        <w:outlineLvl w:val="9"/>
        <w:rPr>
          <w:b w:val="0"/>
          <w:sz w:val="28"/>
          <w:szCs w:val="28"/>
        </w:rPr>
      </w:pPr>
      <w:r w:rsidRPr="002D6C7B">
        <w:rPr>
          <w:b w:val="0"/>
          <w:sz w:val="28"/>
          <w:szCs w:val="28"/>
        </w:rPr>
        <w:t>4.9. Сведения об объектах лесного семеноводства и инфраструктуре для воспроизводства лесов и лесоразведения</w:t>
      </w:r>
      <w:r w:rsidR="002D6C7B">
        <w:rPr>
          <w:b w:val="0"/>
          <w:sz w:val="28"/>
          <w:szCs w:val="28"/>
        </w:rPr>
        <w:t>.</w:t>
      </w:r>
    </w:p>
    <w:p w:rsidR="001B6744" w:rsidRPr="00025780" w:rsidRDefault="001B6744" w:rsidP="00373DFF">
      <w:pPr>
        <w:suppressAutoHyphens/>
        <w:ind w:firstLine="709"/>
        <w:jc w:val="both"/>
        <w:rPr>
          <w:sz w:val="28"/>
          <w:szCs w:val="28"/>
        </w:rPr>
      </w:pPr>
      <w:r w:rsidRPr="00025780">
        <w:rPr>
          <w:sz w:val="28"/>
          <w:szCs w:val="28"/>
        </w:rPr>
        <w:t>Поскольку мероприятия по искусственному лесовосстановлению проводились в небольшом объеме, объекты лесного семеноводства выделены в ограниченном количестве, инфраструктура для воспроизводства лесов и лесоразведения не развита и не планируется к развитию.</w:t>
      </w:r>
    </w:p>
    <w:p w:rsidR="001B6744" w:rsidRPr="00025780" w:rsidRDefault="001B6744" w:rsidP="00373DFF">
      <w:pPr>
        <w:suppressAutoHyphens/>
        <w:ind w:firstLine="709"/>
        <w:jc w:val="both"/>
        <w:rPr>
          <w:sz w:val="28"/>
          <w:szCs w:val="28"/>
        </w:rPr>
      </w:pPr>
      <w:r w:rsidRPr="00025780">
        <w:rPr>
          <w:sz w:val="28"/>
          <w:szCs w:val="28"/>
        </w:rPr>
        <w:t>По состоянию на 01.01.2018 на территории Камчатского края признаны соответствующими действующим нормативам 15 плюсовых деревьев лиственницы камчатской</w:t>
      </w:r>
      <w:r w:rsidRPr="00025780">
        <w:rPr>
          <w:rStyle w:val="a9"/>
          <w:sz w:val="28"/>
          <w:szCs w:val="28"/>
        </w:rPr>
        <w:footnoteReference w:customMarkFollows="1" w:id="1"/>
        <w:sym w:font="Symbol" w:char="F02A"/>
      </w:r>
      <w:r w:rsidRPr="00025780">
        <w:rPr>
          <w:sz w:val="28"/>
          <w:szCs w:val="28"/>
        </w:rPr>
        <w:t xml:space="preserve"> (курильской) в Атласовском лесничестве (</w:t>
      </w:r>
      <w:r w:rsidR="00140457" w:rsidRPr="00025780">
        <w:rPr>
          <w:sz w:val="28"/>
          <w:szCs w:val="28"/>
        </w:rPr>
        <w:t>П</w:t>
      </w:r>
      <w:r w:rsidRPr="00025780">
        <w:rPr>
          <w:sz w:val="28"/>
          <w:szCs w:val="28"/>
        </w:rPr>
        <w:t>риложение 26</w:t>
      </w:r>
      <w:r w:rsidR="00A94C4D" w:rsidRPr="00025780">
        <w:rPr>
          <w:sz w:val="28"/>
          <w:szCs w:val="28"/>
        </w:rPr>
        <w:t xml:space="preserve"> к Лесному плану</w:t>
      </w:r>
      <w:r w:rsidRPr="00025780">
        <w:rPr>
          <w:sz w:val="28"/>
          <w:szCs w:val="28"/>
        </w:rPr>
        <w:t>), а также 6</w:t>
      </w:r>
      <w:r w:rsidR="00A94C4D" w:rsidRPr="00025780">
        <w:rPr>
          <w:sz w:val="28"/>
          <w:szCs w:val="28"/>
        </w:rPr>
        <w:t> </w:t>
      </w:r>
      <w:r w:rsidRPr="00025780">
        <w:rPr>
          <w:sz w:val="28"/>
          <w:szCs w:val="28"/>
        </w:rPr>
        <w:t>604,4 га генетических резерватов ели аянской и лиственницы камчатской в Ключевском, Атласовском и Мильковском лесничествах.</w:t>
      </w:r>
    </w:p>
    <w:p w:rsidR="001B6744" w:rsidRPr="00025780" w:rsidRDefault="001B6744" w:rsidP="00373DFF">
      <w:pPr>
        <w:suppressAutoHyphens/>
        <w:ind w:firstLine="709"/>
        <w:jc w:val="both"/>
        <w:rPr>
          <w:sz w:val="28"/>
          <w:szCs w:val="28"/>
        </w:rPr>
      </w:pPr>
      <w:r w:rsidRPr="00025780">
        <w:rPr>
          <w:sz w:val="28"/>
          <w:szCs w:val="28"/>
        </w:rPr>
        <w:t>Краткая характеристика генетических резерватов в Камчатском крае по состоянию на 01.01.18</w:t>
      </w:r>
      <w:r w:rsidR="00AE6CF0" w:rsidRPr="00025780">
        <w:rPr>
          <w:sz w:val="28"/>
          <w:szCs w:val="28"/>
        </w:rPr>
        <w:t xml:space="preserve"> </w:t>
      </w:r>
      <w:r w:rsidR="00655965" w:rsidRPr="00025780">
        <w:rPr>
          <w:sz w:val="28"/>
          <w:szCs w:val="28"/>
        </w:rPr>
        <w:t>представлена</w:t>
      </w:r>
      <w:r w:rsidRPr="00025780">
        <w:rPr>
          <w:sz w:val="28"/>
          <w:szCs w:val="28"/>
        </w:rPr>
        <w:t xml:space="preserve"> в таблице </w:t>
      </w:r>
      <w:r w:rsidR="00CA79AA" w:rsidRPr="00025780">
        <w:rPr>
          <w:sz w:val="28"/>
          <w:szCs w:val="28"/>
        </w:rPr>
        <w:t>2</w:t>
      </w:r>
      <w:r w:rsidR="00AD21AC" w:rsidRPr="00025780">
        <w:rPr>
          <w:sz w:val="28"/>
          <w:szCs w:val="28"/>
        </w:rPr>
        <w:t>4</w:t>
      </w:r>
      <w:r w:rsidRPr="00025780">
        <w:rPr>
          <w:sz w:val="28"/>
          <w:szCs w:val="28"/>
        </w:rPr>
        <w:t>. Ген</w:t>
      </w:r>
      <w:r w:rsidR="0062768D" w:rsidRPr="00025780">
        <w:rPr>
          <w:sz w:val="28"/>
          <w:szCs w:val="28"/>
        </w:rPr>
        <w:t xml:space="preserve">етические </w:t>
      </w:r>
      <w:r w:rsidRPr="00025780">
        <w:rPr>
          <w:sz w:val="28"/>
          <w:szCs w:val="28"/>
        </w:rPr>
        <w:t>резерваты были выделены в 1982 году, прошли государственную регистрацию в 1986 году. В связи с изменениями местоположения и размеров площадей лесных генетических резерватов, произошедших в результате проведения лесоустройства, объединения территорий бывших лесхозов, введения в 2008 году лесохозяйственных регламентов лесничеств, утверждены Приказом Агентства лесного хозяйства Камчатского края от 26</w:t>
      </w:r>
      <w:r w:rsidR="00331979" w:rsidRPr="00025780">
        <w:rPr>
          <w:sz w:val="28"/>
          <w:szCs w:val="28"/>
        </w:rPr>
        <w:t>.05.</w:t>
      </w:r>
      <w:r w:rsidRPr="00025780">
        <w:rPr>
          <w:sz w:val="28"/>
          <w:szCs w:val="28"/>
        </w:rPr>
        <w:t>2011 № 161-пр.</w:t>
      </w:r>
    </w:p>
    <w:p w:rsidR="002D6C7B" w:rsidRDefault="001B6744" w:rsidP="00373DFF">
      <w:pPr>
        <w:suppressAutoHyphens/>
        <w:spacing w:before="240"/>
        <w:jc w:val="right"/>
        <w:rPr>
          <w:sz w:val="28"/>
          <w:szCs w:val="28"/>
        </w:rPr>
      </w:pPr>
      <w:r w:rsidRPr="00025780">
        <w:rPr>
          <w:sz w:val="28"/>
          <w:szCs w:val="28"/>
        </w:rPr>
        <w:t xml:space="preserve">Таблица </w:t>
      </w:r>
      <w:r w:rsidR="00CA79AA" w:rsidRPr="00025780">
        <w:rPr>
          <w:sz w:val="28"/>
          <w:szCs w:val="28"/>
        </w:rPr>
        <w:t>2</w:t>
      </w:r>
      <w:r w:rsidR="00AD21AC" w:rsidRPr="00025780">
        <w:rPr>
          <w:sz w:val="28"/>
          <w:szCs w:val="28"/>
        </w:rPr>
        <w:t>4</w:t>
      </w:r>
    </w:p>
    <w:p w:rsidR="001B6744" w:rsidRDefault="001B6744" w:rsidP="00373DFF">
      <w:pPr>
        <w:suppressAutoHyphens/>
        <w:jc w:val="center"/>
        <w:rPr>
          <w:sz w:val="28"/>
          <w:szCs w:val="28"/>
        </w:rPr>
      </w:pPr>
      <w:r w:rsidRPr="00025780">
        <w:rPr>
          <w:sz w:val="28"/>
          <w:szCs w:val="28"/>
        </w:rPr>
        <w:t xml:space="preserve">Лесные генетические резерваты </w:t>
      </w:r>
      <w:r w:rsidR="00272DB1" w:rsidRPr="00025780">
        <w:rPr>
          <w:sz w:val="28"/>
          <w:szCs w:val="28"/>
        </w:rPr>
        <w:t>Камчатского края</w:t>
      </w:r>
    </w:p>
    <w:tbl>
      <w:tblPr>
        <w:tblW w:w="0" w:type="auto"/>
        <w:tblInd w:w="28" w:type="dxa"/>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0"/>
        <w:gridCol w:w="1309"/>
        <w:gridCol w:w="1324"/>
        <w:gridCol w:w="1676"/>
        <w:gridCol w:w="1267"/>
        <w:gridCol w:w="989"/>
        <w:gridCol w:w="2134"/>
      </w:tblGrid>
      <w:tr w:rsidR="002D6C7B" w:rsidRPr="00A94C4D" w:rsidTr="002D6C7B">
        <w:trPr>
          <w:trHeight w:val="277"/>
          <w:tblHeader/>
        </w:trPr>
        <w:tc>
          <w:tcPr>
            <w:tcW w:w="901" w:type="dxa"/>
            <w:vAlign w:val="center"/>
          </w:tcPr>
          <w:p w:rsidR="002D6C7B" w:rsidRPr="00A94C4D" w:rsidRDefault="002D6C7B" w:rsidP="00373DFF">
            <w:pPr>
              <w:suppressAutoHyphens/>
              <w:jc w:val="center"/>
              <w:rPr>
                <w:sz w:val="20"/>
                <w:szCs w:val="20"/>
              </w:rPr>
            </w:pPr>
            <w:r w:rsidRPr="00A94C4D">
              <w:rPr>
                <w:sz w:val="20"/>
                <w:szCs w:val="20"/>
              </w:rPr>
              <w:t>Номер паспорта</w:t>
            </w:r>
          </w:p>
        </w:tc>
        <w:tc>
          <w:tcPr>
            <w:tcW w:w="1313" w:type="dxa"/>
            <w:vAlign w:val="center"/>
          </w:tcPr>
          <w:p w:rsidR="002D6C7B" w:rsidRPr="00A94C4D" w:rsidRDefault="002D6C7B" w:rsidP="00373DFF">
            <w:pPr>
              <w:suppressAutoHyphens/>
              <w:jc w:val="center"/>
              <w:rPr>
                <w:sz w:val="20"/>
                <w:szCs w:val="20"/>
              </w:rPr>
            </w:pPr>
            <w:r w:rsidRPr="00A94C4D">
              <w:rPr>
                <w:sz w:val="20"/>
                <w:szCs w:val="20"/>
              </w:rPr>
              <w:t>Лесничество</w:t>
            </w:r>
          </w:p>
        </w:tc>
        <w:tc>
          <w:tcPr>
            <w:tcW w:w="1330" w:type="dxa"/>
            <w:vAlign w:val="center"/>
          </w:tcPr>
          <w:p w:rsidR="002D6C7B" w:rsidRPr="00A94C4D" w:rsidRDefault="002D6C7B" w:rsidP="00373DFF">
            <w:pPr>
              <w:suppressAutoHyphens/>
              <w:jc w:val="center"/>
              <w:rPr>
                <w:sz w:val="20"/>
                <w:szCs w:val="20"/>
              </w:rPr>
            </w:pPr>
            <w:r w:rsidRPr="00A94C4D">
              <w:rPr>
                <w:sz w:val="20"/>
                <w:szCs w:val="20"/>
              </w:rPr>
              <w:t>Участковое лесничество</w:t>
            </w:r>
          </w:p>
        </w:tc>
        <w:tc>
          <w:tcPr>
            <w:tcW w:w="1701" w:type="dxa"/>
            <w:vAlign w:val="center"/>
          </w:tcPr>
          <w:p w:rsidR="002D6C7B" w:rsidRPr="00A94C4D" w:rsidRDefault="002D6C7B" w:rsidP="00373DFF">
            <w:pPr>
              <w:suppressAutoHyphens/>
              <w:jc w:val="center"/>
              <w:rPr>
                <w:sz w:val="20"/>
                <w:szCs w:val="20"/>
              </w:rPr>
            </w:pPr>
            <w:r w:rsidRPr="00A94C4D">
              <w:rPr>
                <w:sz w:val="20"/>
                <w:szCs w:val="20"/>
              </w:rPr>
              <w:t>Квартал</w:t>
            </w:r>
          </w:p>
        </w:tc>
        <w:tc>
          <w:tcPr>
            <w:tcW w:w="1276" w:type="dxa"/>
            <w:vAlign w:val="center"/>
          </w:tcPr>
          <w:p w:rsidR="002D6C7B" w:rsidRPr="00A94C4D" w:rsidRDefault="002D6C7B" w:rsidP="00373DFF">
            <w:pPr>
              <w:suppressAutoHyphens/>
              <w:jc w:val="center"/>
              <w:rPr>
                <w:sz w:val="20"/>
                <w:szCs w:val="20"/>
              </w:rPr>
            </w:pPr>
            <w:r w:rsidRPr="00A94C4D">
              <w:rPr>
                <w:sz w:val="20"/>
                <w:szCs w:val="20"/>
              </w:rPr>
              <w:t>Древесная</w:t>
            </w:r>
          </w:p>
          <w:p w:rsidR="002D6C7B" w:rsidRPr="00A94C4D" w:rsidRDefault="002D6C7B" w:rsidP="00373DFF">
            <w:pPr>
              <w:suppressAutoHyphens/>
              <w:jc w:val="center"/>
              <w:rPr>
                <w:sz w:val="20"/>
                <w:szCs w:val="20"/>
              </w:rPr>
            </w:pPr>
            <w:r w:rsidRPr="00A94C4D">
              <w:rPr>
                <w:sz w:val="20"/>
                <w:szCs w:val="20"/>
              </w:rPr>
              <w:t>порода</w:t>
            </w:r>
          </w:p>
        </w:tc>
        <w:tc>
          <w:tcPr>
            <w:tcW w:w="992" w:type="dxa"/>
            <w:shd w:val="clear" w:color="auto" w:fill="auto"/>
            <w:vAlign w:val="center"/>
          </w:tcPr>
          <w:p w:rsidR="002D6C7B" w:rsidRPr="00A94C4D" w:rsidRDefault="002D6C7B" w:rsidP="00373DFF">
            <w:pPr>
              <w:suppressAutoHyphens/>
              <w:jc w:val="center"/>
              <w:rPr>
                <w:sz w:val="20"/>
                <w:szCs w:val="20"/>
              </w:rPr>
            </w:pPr>
            <w:r w:rsidRPr="00A94C4D">
              <w:rPr>
                <w:sz w:val="20"/>
                <w:szCs w:val="20"/>
              </w:rPr>
              <w:t xml:space="preserve">Площадь, </w:t>
            </w:r>
          </w:p>
          <w:p w:rsidR="002D6C7B" w:rsidRPr="00A94C4D" w:rsidRDefault="002D6C7B" w:rsidP="00373DFF">
            <w:pPr>
              <w:suppressAutoHyphens/>
              <w:jc w:val="center"/>
              <w:rPr>
                <w:sz w:val="20"/>
                <w:szCs w:val="20"/>
              </w:rPr>
            </w:pPr>
            <w:r w:rsidRPr="00A94C4D">
              <w:rPr>
                <w:sz w:val="20"/>
                <w:szCs w:val="20"/>
              </w:rPr>
              <w:t>га</w:t>
            </w:r>
          </w:p>
        </w:tc>
        <w:tc>
          <w:tcPr>
            <w:tcW w:w="2153" w:type="dxa"/>
            <w:shd w:val="clear" w:color="auto" w:fill="auto"/>
            <w:vAlign w:val="center"/>
          </w:tcPr>
          <w:p w:rsidR="002D6C7B" w:rsidRPr="00A94C4D" w:rsidRDefault="002D6C7B" w:rsidP="00373DFF">
            <w:pPr>
              <w:suppressAutoHyphens/>
              <w:jc w:val="center"/>
              <w:rPr>
                <w:sz w:val="20"/>
                <w:szCs w:val="20"/>
              </w:rPr>
            </w:pPr>
            <w:r w:rsidRPr="00A94C4D">
              <w:rPr>
                <w:sz w:val="20"/>
                <w:szCs w:val="20"/>
              </w:rPr>
              <w:t>Возраст преобладающей породы, лет</w:t>
            </w:r>
          </w:p>
        </w:tc>
      </w:tr>
    </w:tbl>
    <w:p w:rsidR="002D6C7B" w:rsidRPr="002D6C7B" w:rsidRDefault="002D6C7B" w:rsidP="00373DFF">
      <w:pPr>
        <w:suppressAutoHyphens/>
        <w:jc w:val="center"/>
        <w:rPr>
          <w:sz w:val="2"/>
          <w:szCs w:val="2"/>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5"/>
        <w:gridCol w:w="1309"/>
        <w:gridCol w:w="1365"/>
        <w:gridCol w:w="1668"/>
        <w:gridCol w:w="1272"/>
        <w:gridCol w:w="983"/>
        <w:gridCol w:w="2107"/>
      </w:tblGrid>
      <w:tr w:rsidR="002D6C7B" w:rsidRPr="00A94C4D" w:rsidTr="002D6C7B">
        <w:trPr>
          <w:trHeight w:val="277"/>
          <w:tblHeader/>
        </w:trPr>
        <w:tc>
          <w:tcPr>
            <w:tcW w:w="900" w:type="dxa"/>
            <w:vAlign w:val="center"/>
          </w:tcPr>
          <w:p w:rsidR="002D6C7B" w:rsidRPr="00A94C4D" w:rsidRDefault="002D6C7B" w:rsidP="00373DFF">
            <w:pPr>
              <w:suppressAutoHyphens/>
              <w:jc w:val="center"/>
              <w:rPr>
                <w:sz w:val="20"/>
                <w:szCs w:val="20"/>
              </w:rPr>
            </w:pPr>
            <w:r>
              <w:rPr>
                <w:sz w:val="20"/>
                <w:szCs w:val="20"/>
              </w:rPr>
              <w:t>1</w:t>
            </w:r>
          </w:p>
        </w:tc>
        <w:tc>
          <w:tcPr>
            <w:tcW w:w="1311" w:type="dxa"/>
            <w:vAlign w:val="center"/>
          </w:tcPr>
          <w:p w:rsidR="002D6C7B" w:rsidRPr="00A94C4D" w:rsidRDefault="002D6C7B" w:rsidP="00373DFF">
            <w:pPr>
              <w:suppressAutoHyphens/>
              <w:jc w:val="center"/>
              <w:rPr>
                <w:sz w:val="20"/>
                <w:szCs w:val="20"/>
              </w:rPr>
            </w:pPr>
            <w:r>
              <w:rPr>
                <w:sz w:val="20"/>
                <w:szCs w:val="20"/>
              </w:rPr>
              <w:t>2</w:t>
            </w:r>
          </w:p>
        </w:tc>
        <w:tc>
          <w:tcPr>
            <w:tcW w:w="1365" w:type="dxa"/>
            <w:vAlign w:val="center"/>
          </w:tcPr>
          <w:p w:rsidR="002D6C7B" w:rsidRPr="00A94C4D" w:rsidRDefault="002D6C7B" w:rsidP="00373DFF">
            <w:pPr>
              <w:suppressAutoHyphens/>
              <w:jc w:val="center"/>
              <w:rPr>
                <w:sz w:val="20"/>
                <w:szCs w:val="20"/>
              </w:rPr>
            </w:pPr>
            <w:r>
              <w:rPr>
                <w:sz w:val="20"/>
                <w:szCs w:val="20"/>
              </w:rPr>
              <w:t>3</w:t>
            </w:r>
          </w:p>
        </w:tc>
        <w:tc>
          <w:tcPr>
            <w:tcW w:w="1685" w:type="dxa"/>
            <w:vAlign w:val="center"/>
          </w:tcPr>
          <w:p w:rsidR="002D6C7B" w:rsidRPr="00A94C4D" w:rsidRDefault="002D6C7B" w:rsidP="00373DFF">
            <w:pPr>
              <w:suppressAutoHyphens/>
              <w:jc w:val="center"/>
              <w:rPr>
                <w:sz w:val="20"/>
                <w:szCs w:val="20"/>
              </w:rPr>
            </w:pPr>
            <w:r>
              <w:rPr>
                <w:sz w:val="20"/>
                <w:szCs w:val="20"/>
              </w:rPr>
              <w:t>4</w:t>
            </w:r>
          </w:p>
        </w:tc>
        <w:tc>
          <w:tcPr>
            <w:tcW w:w="1274" w:type="dxa"/>
            <w:vAlign w:val="center"/>
          </w:tcPr>
          <w:p w:rsidR="002D6C7B" w:rsidRPr="00A94C4D" w:rsidRDefault="002D6C7B" w:rsidP="00373DFF">
            <w:pPr>
              <w:suppressAutoHyphens/>
              <w:jc w:val="center"/>
              <w:rPr>
                <w:sz w:val="20"/>
                <w:szCs w:val="20"/>
              </w:rPr>
            </w:pPr>
            <w:r>
              <w:rPr>
                <w:sz w:val="20"/>
                <w:szCs w:val="20"/>
              </w:rPr>
              <w:t>5</w:t>
            </w:r>
          </w:p>
        </w:tc>
        <w:tc>
          <w:tcPr>
            <w:tcW w:w="990" w:type="dxa"/>
            <w:shd w:val="clear" w:color="auto" w:fill="auto"/>
            <w:vAlign w:val="center"/>
          </w:tcPr>
          <w:p w:rsidR="002D6C7B" w:rsidRPr="00A94C4D" w:rsidRDefault="002D6C7B" w:rsidP="00373DFF">
            <w:pPr>
              <w:suppressAutoHyphens/>
              <w:jc w:val="center"/>
              <w:rPr>
                <w:sz w:val="20"/>
                <w:szCs w:val="20"/>
              </w:rPr>
            </w:pPr>
            <w:r>
              <w:rPr>
                <w:sz w:val="20"/>
                <w:szCs w:val="20"/>
              </w:rPr>
              <w:t>6</w:t>
            </w:r>
          </w:p>
        </w:tc>
        <w:tc>
          <w:tcPr>
            <w:tcW w:w="2140" w:type="dxa"/>
            <w:shd w:val="clear" w:color="auto" w:fill="auto"/>
            <w:vAlign w:val="center"/>
          </w:tcPr>
          <w:p w:rsidR="002D6C7B" w:rsidRPr="00A94C4D" w:rsidRDefault="002D6C7B" w:rsidP="00373DFF">
            <w:pPr>
              <w:suppressAutoHyphens/>
              <w:jc w:val="center"/>
              <w:rPr>
                <w:sz w:val="20"/>
                <w:szCs w:val="20"/>
              </w:rPr>
            </w:pPr>
            <w:r>
              <w:rPr>
                <w:sz w:val="20"/>
                <w:szCs w:val="20"/>
              </w:rPr>
              <w:t>7</w:t>
            </w:r>
          </w:p>
        </w:tc>
      </w:tr>
      <w:tr w:rsidR="00C16BFA" w:rsidRPr="00A94C4D" w:rsidTr="002D6C7B">
        <w:trPr>
          <w:trHeight w:val="146"/>
        </w:trPr>
        <w:tc>
          <w:tcPr>
            <w:tcW w:w="900" w:type="dxa"/>
            <w:vAlign w:val="center"/>
          </w:tcPr>
          <w:p w:rsidR="001B6744" w:rsidRPr="00A94C4D" w:rsidRDefault="001B6744" w:rsidP="00373DFF">
            <w:pPr>
              <w:suppressAutoHyphens/>
              <w:jc w:val="center"/>
              <w:rPr>
                <w:sz w:val="20"/>
                <w:szCs w:val="20"/>
              </w:rPr>
            </w:pPr>
            <w:r w:rsidRPr="00A94C4D">
              <w:rPr>
                <w:sz w:val="20"/>
                <w:szCs w:val="20"/>
              </w:rPr>
              <w:t>1</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341</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467</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150-170</w:t>
            </w:r>
          </w:p>
        </w:tc>
      </w:tr>
      <w:tr w:rsidR="00C16BFA" w:rsidRPr="00A94C4D" w:rsidTr="002D6C7B">
        <w:trPr>
          <w:trHeight w:val="70"/>
        </w:trPr>
        <w:tc>
          <w:tcPr>
            <w:tcW w:w="900" w:type="dxa"/>
            <w:vAlign w:val="center"/>
          </w:tcPr>
          <w:p w:rsidR="001B6744" w:rsidRPr="00A94C4D" w:rsidRDefault="001B6744" w:rsidP="00373DFF">
            <w:pPr>
              <w:suppressAutoHyphens/>
              <w:jc w:val="center"/>
              <w:rPr>
                <w:sz w:val="20"/>
                <w:szCs w:val="20"/>
              </w:rPr>
            </w:pPr>
            <w:r w:rsidRPr="00A94C4D">
              <w:rPr>
                <w:sz w:val="20"/>
                <w:szCs w:val="20"/>
              </w:rPr>
              <w:t>2</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14,15,53, 54,55</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1358</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130-150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3</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49</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296</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220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4</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75</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238</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170-240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5</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69</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218</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230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6</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Ключевское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153</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44</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180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7</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Козыревское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44-46</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879,1</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170-220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8</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Козыревское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50</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49,5</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220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9</w:t>
            </w:r>
          </w:p>
        </w:tc>
        <w:tc>
          <w:tcPr>
            <w:tcW w:w="1311" w:type="dxa"/>
            <w:vAlign w:val="center"/>
          </w:tcPr>
          <w:p w:rsidR="001B6744" w:rsidRPr="00A94C4D" w:rsidRDefault="001B6744" w:rsidP="00373DFF">
            <w:pPr>
              <w:suppressAutoHyphens/>
              <w:rPr>
                <w:sz w:val="20"/>
                <w:szCs w:val="20"/>
              </w:rPr>
            </w:pPr>
            <w:r w:rsidRPr="00A94C4D">
              <w:rPr>
                <w:sz w:val="20"/>
                <w:szCs w:val="20"/>
              </w:rPr>
              <w:t>Ключевское</w:t>
            </w:r>
          </w:p>
        </w:tc>
        <w:tc>
          <w:tcPr>
            <w:tcW w:w="1365" w:type="dxa"/>
            <w:vAlign w:val="center"/>
          </w:tcPr>
          <w:p w:rsidR="001B6744" w:rsidRPr="00A94C4D" w:rsidRDefault="001B6744" w:rsidP="00373DFF">
            <w:pPr>
              <w:suppressAutoHyphens/>
              <w:rPr>
                <w:sz w:val="20"/>
                <w:szCs w:val="20"/>
              </w:rPr>
            </w:pPr>
            <w:r w:rsidRPr="00A94C4D">
              <w:rPr>
                <w:sz w:val="20"/>
                <w:szCs w:val="20"/>
              </w:rPr>
              <w:t>Крапивненское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136</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403,5</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110-120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11</w:t>
            </w:r>
          </w:p>
        </w:tc>
        <w:tc>
          <w:tcPr>
            <w:tcW w:w="1311" w:type="dxa"/>
            <w:vAlign w:val="center"/>
          </w:tcPr>
          <w:p w:rsidR="001B6744" w:rsidRPr="00A94C4D" w:rsidRDefault="001B6744" w:rsidP="00373DFF">
            <w:pPr>
              <w:suppressAutoHyphens/>
              <w:rPr>
                <w:sz w:val="20"/>
                <w:szCs w:val="20"/>
              </w:rPr>
            </w:pPr>
            <w:r w:rsidRPr="00A94C4D">
              <w:rPr>
                <w:sz w:val="20"/>
                <w:szCs w:val="20"/>
              </w:rPr>
              <w:t>Быстринское</w:t>
            </w:r>
          </w:p>
        </w:tc>
        <w:tc>
          <w:tcPr>
            <w:tcW w:w="1365" w:type="dxa"/>
            <w:vAlign w:val="center"/>
          </w:tcPr>
          <w:p w:rsidR="001B6744" w:rsidRPr="00A94C4D" w:rsidRDefault="001B6744" w:rsidP="00373DFF">
            <w:pPr>
              <w:suppressAutoHyphens/>
              <w:rPr>
                <w:sz w:val="20"/>
                <w:szCs w:val="20"/>
              </w:rPr>
            </w:pPr>
            <w:r w:rsidRPr="00A94C4D">
              <w:rPr>
                <w:sz w:val="20"/>
                <w:szCs w:val="20"/>
              </w:rPr>
              <w:t>Анавгайское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184</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90,0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110-150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13</w:t>
            </w:r>
          </w:p>
        </w:tc>
        <w:tc>
          <w:tcPr>
            <w:tcW w:w="1311" w:type="dxa"/>
            <w:vAlign w:val="center"/>
          </w:tcPr>
          <w:p w:rsidR="001B6744" w:rsidRPr="00A94C4D" w:rsidRDefault="001B6744" w:rsidP="00373DFF">
            <w:pPr>
              <w:suppressAutoHyphens/>
              <w:rPr>
                <w:sz w:val="20"/>
                <w:szCs w:val="20"/>
              </w:rPr>
            </w:pPr>
            <w:r w:rsidRPr="00A94C4D">
              <w:rPr>
                <w:sz w:val="20"/>
                <w:szCs w:val="20"/>
              </w:rPr>
              <w:t>Атласовское</w:t>
            </w:r>
          </w:p>
        </w:tc>
        <w:tc>
          <w:tcPr>
            <w:tcW w:w="1365" w:type="dxa"/>
            <w:vAlign w:val="center"/>
          </w:tcPr>
          <w:p w:rsidR="001B6744" w:rsidRPr="00A94C4D" w:rsidRDefault="001B6744" w:rsidP="00373DFF">
            <w:pPr>
              <w:suppressAutoHyphens/>
              <w:rPr>
                <w:sz w:val="20"/>
                <w:szCs w:val="20"/>
              </w:rPr>
            </w:pPr>
            <w:r w:rsidRPr="00A94C4D">
              <w:rPr>
                <w:sz w:val="20"/>
                <w:szCs w:val="20"/>
              </w:rPr>
              <w:t>Щапинское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423, 424, 426, 427</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283,0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140-150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14</w:t>
            </w:r>
          </w:p>
        </w:tc>
        <w:tc>
          <w:tcPr>
            <w:tcW w:w="1311" w:type="dxa"/>
            <w:vAlign w:val="center"/>
          </w:tcPr>
          <w:p w:rsidR="001B6744" w:rsidRPr="00A94C4D" w:rsidRDefault="001B6744" w:rsidP="00373DFF">
            <w:pPr>
              <w:suppressAutoHyphens/>
              <w:rPr>
                <w:sz w:val="20"/>
                <w:szCs w:val="20"/>
              </w:rPr>
            </w:pPr>
            <w:r w:rsidRPr="00A94C4D">
              <w:rPr>
                <w:sz w:val="20"/>
                <w:szCs w:val="20"/>
              </w:rPr>
              <w:t>Атласовское</w:t>
            </w:r>
          </w:p>
        </w:tc>
        <w:tc>
          <w:tcPr>
            <w:tcW w:w="1365" w:type="dxa"/>
            <w:vAlign w:val="center"/>
          </w:tcPr>
          <w:p w:rsidR="001B6744" w:rsidRPr="00A94C4D" w:rsidRDefault="001B6744" w:rsidP="00373DFF">
            <w:pPr>
              <w:suppressAutoHyphens/>
              <w:rPr>
                <w:sz w:val="20"/>
                <w:szCs w:val="20"/>
              </w:rPr>
            </w:pPr>
            <w:r w:rsidRPr="00A94C4D">
              <w:rPr>
                <w:sz w:val="20"/>
                <w:szCs w:val="20"/>
              </w:rPr>
              <w:t>Щапинское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485, 496, 504</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669,0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150-200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15</w:t>
            </w:r>
          </w:p>
        </w:tc>
        <w:tc>
          <w:tcPr>
            <w:tcW w:w="1311" w:type="dxa"/>
            <w:vAlign w:val="center"/>
          </w:tcPr>
          <w:p w:rsidR="001B6744" w:rsidRPr="00A94C4D" w:rsidRDefault="001B6744" w:rsidP="00373DFF">
            <w:pPr>
              <w:suppressAutoHyphens/>
              <w:rPr>
                <w:sz w:val="20"/>
                <w:szCs w:val="20"/>
              </w:rPr>
            </w:pPr>
            <w:r w:rsidRPr="00A94C4D">
              <w:rPr>
                <w:sz w:val="20"/>
                <w:szCs w:val="20"/>
              </w:rPr>
              <w:t>Атласовское</w:t>
            </w:r>
          </w:p>
        </w:tc>
        <w:tc>
          <w:tcPr>
            <w:tcW w:w="1365" w:type="dxa"/>
            <w:vAlign w:val="center"/>
          </w:tcPr>
          <w:p w:rsidR="001B6744" w:rsidRPr="00A94C4D" w:rsidRDefault="001B6744" w:rsidP="00373DFF">
            <w:pPr>
              <w:suppressAutoHyphens/>
              <w:rPr>
                <w:sz w:val="20"/>
                <w:szCs w:val="20"/>
              </w:rPr>
            </w:pPr>
            <w:r w:rsidRPr="00A94C4D">
              <w:rPr>
                <w:sz w:val="20"/>
                <w:szCs w:val="20"/>
              </w:rPr>
              <w:t>Щапинское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101, 127</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267,3</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130-170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lastRenderedPageBreak/>
              <w:t>16</w:t>
            </w:r>
          </w:p>
        </w:tc>
        <w:tc>
          <w:tcPr>
            <w:tcW w:w="1311" w:type="dxa"/>
            <w:vAlign w:val="center"/>
          </w:tcPr>
          <w:p w:rsidR="001B6744" w:rsidRPr="00A94C4D" w:rsidRDefault="001B6744" w:rsidP="00373DFF">
            <w:pPr>
              <w:suppressAutoHyphens/>
              <w:rPr>
                <w:sz w:val="20"/>
                <w:szCs w:val="20"/>
              </w:rPr>
            </w:pPr>
            <w:r w:rsidRPr="00A94C4D">
              <w:rPr>
                <w:sz w:val="20"/>
                <w:szCs w:val="20"/>
              </w:rPr>
              <w:t>Атласовское</w:t>
            </w:r>
          </w:p>
        </w:tc>
        <w:tc>
          <w:tcPr>
            <w:tcW w:w="1365" w:type="dxa"/>
            <w:vAlign w:val="center"/>
          </w:tcPr>
          <w:p w:rsidR="001B6744" w:rsidRPr="00A94C4D" w:rsidRDefault="001B6744" w:rsidP="00373DFF">
            <w:pPr>
              <w:suppressAutoHyphens/>
              <w:rPr>
                <w:sz w:val="20"/>
                <w:szCs w:val="20"/>
              </w:rPr>
            </w:pPr>
            <w:r w:rsidRPr="00A94C4D">
              <w:rPr>
                <w:sz w:val="20"/>
                <w:szCs w:val="20"/>
              </w:rPr>
              <w:t>Щапинское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266</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92,0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160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17</w:t>
            </w:r>
          </w:p>
        </w:tc>
        <w:tc>
          <w:tcPr>
            <w:tcW w:w="1311" w:type="dxa"/>
            <w:vAlign w:val="center"/>
          </w:tcPr>
          <w:p w:rsidR="001B6744" w:rsidRPr="00A94C4D" w:rsidRDefault="001B6744" w:rsidP="00373DFF">
            <w:pPr>
              <w:suppressAutoHyphens/>
              <w:rPr>
                <w:sz w:val="20"/>
                <w:szCs w:val="20"/>
              </w:rPr>
            </w:pPr>
            <w:r w:rsidRPr="00A94C4D">
              <w:rPr>
                <w:sz w:val="20"/>
                <w:szCs w:val="20"/>
              </w:rPr>
              <w:t>Быстринское</w:t>
            </w:r>
          </w:p>
        </w:tc>
        <w:tc>
          <w:tcPr>
            <w:tcW w:w="1365" w:type="dxa"/>
            <w:vAlign w:val="center"/>
          </w:tcPr>
          <w:p w:rsidR="001B6744" w:rsidRPr="00A94C4D" w:rsidRDefault="001B6744" w:rsidP="00373DFF">
            <w:pPr>
              <w:suppressAutoHyphens/>
              <w:rPr>
                <w:sz w:val="20"/>
                <w:szCs w:val="20"/>
              </w:rPr>
            </w:pPr>
            <w:r w:rsidRPr="00A94C4D">
              <w:rPr>
                <w:sz w:val="20"/>
                <w:szCs w:val="20"/>
              </w:rPr>
              <w:t>Эссовское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423</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280,0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180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18</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Долиновское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110</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127,0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160-200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19</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Долиновское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147</w:t>
            </w: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162,0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150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20</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Долиновское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160</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280,0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250-260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21</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Долиновское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162</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60,0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250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22</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24, 42</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205,0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260</w:t>
            </w:r>
          </w:p>
        </w:tc>
      </w:tr>
      <w:tr w:rsidR="00C16BFA" w:rsidRPr="00A94C4D" w:rsidTr="002D6C7B">
        <w:trPr>
          <w:trHeight w:val="78"/>
        </w:trPr>
        <w:tc>
          <w:tcPr>
            <w:tcW w:w="900" w:type="dxa"/>
            <w:vAlign w:val="center"/>
          </w:tcPr>
          <w:p w:rsidR="001B6744" w:rsidRPr="00A94C4D" w:rsidRDefault="001B6744" w:rsidP="00373DFF">
            <w:pPr>
              <w:suppressAutoHyphens/>
              <w:jc w:val="center"/>
              <w:rPr>
                <w:sz w:val="20"/>
                <w:szCs w:val="20"/>
              </w:rPr>
            </w:pPr>
            <w:r w:rsidRPr="00A94C4D">
              <w:rPr>
                <w:sz w:val="20"/>
                <w:szCs w:val="20"/>
              </w:rPr>
              <w:t>23</w:t>
            </w:r>
          </w:p>
        </w:tc>
        <w:tc>
          <w:tcPr>
            <w:tcW w:w="1311"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365" w:type="dxa"/>
            <w:vAlign w:val="center"/>
          </w:tcPr>
          <w:p w:rsidR="001B6744" w:rsidRPr="00A94C4D" w:rsidRDefault="001B6744" w:rsidP="00373DFF">
            <w:pPr>
              <w:suppressAutoHyphens/>
              <w:rPr>
                <w:sz w:val="20"/>
                <w:szCs w:val="20"/>
              </w:rPr>
            </w:pPr>
            <w:r w:rsidRPr="00A94C4D">
              <w:rPr>
                <w:sz w:val="20"/>
                <w:szCs w:val="20"/>
              </w:rPr>
              <w:t>Мильковское</w:t>
            </w:r>
          </w:p>
        </w:tc>
        <w:tc>
          <w:tcPr>
            <w:tcW w:w="1685" w:type="dxa"/>
            <w:vAlign w:val="center"/>
          </w:tcPr>
          <w:p w:rsidR="001B6744" w:rsidRPr="00A94C4D" w:rsidRDefault="001B6744" w:rsidP="00373DFF">
            <w:pPr>
              <w:suppressAutoHyphens/>
              <w:jc w:val="center"/>
              <w:rPr>
                <w:sz w:val="20"/>
                <w:szCs w:val="20"/>
              </w:rPr>
            </w:pPr>
            <w:r w:rsidRPr="00A94C4D">
              <w:rPr>
                <w:sz w:val="20"/>
                <w:szCs w:val="20"/>
              </w:rPr>
              <w:t>43, 61</w:t>
            </w: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136,0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190-210</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Итого:</w:t>
            </w:r>
          </w:p>
        </w:tc>
        <w:tc>
          <w:tcPr>
            <w:tcW w:w="1311" w:type="dxa"/>
            <w:vAlign w:val="center"/>
          </w:tcPr>
          <w:p w:rsidR="001B6744" w:rsidRPr="00A94C4D" w:rsidRDefault="001B6744" w:rsidP="00373DFF">
            <w:pPr>
              <w:suppressAutoHyphens/>
              <w:rPr>
                <w:sz w:val="20"/>
                <w:szCs w:val="20"/>
              </w:rPr>
            </w:pPr>
          </w:p>
        </w:tc>
        <w:tc>
          <w:tcPr>
            <w:tcW w:w="1365" w:type="dxa"/>
            <w:vAlign w:val="center"/>
          </w:tcPr>
          <w:p w:rsidR="001B6744" w:rsidRPr="00A94C4D" w:rsidRDefault="001B6744" w:rsidP="00373DFF">
            <w:pPr>
              <w:suppressAutoHyphens/>
              <w:rPr>
                <w:sz w:val="20"/>
                <w:szCs w:val="20"/>
              </w:rPr>
            </w:pPr>
          </w:p>
        </w:tc>
        <w:tc>
          <w:tcPr>
            <w:tcW w:w="1685" w:type="dxa"/>
            <w:vAlign w:val="center"/>
          </w:tcPr>
          <w:p w:rsidR="001B6744" w:rsidRPr="00A94C4D" w:rsidRDefault="001B6744" w:rsidP="00373DFF">
            <w:pPr>
              <w:suppressAutoHyphens/>
              <w:jc w:val="center"/>
              <w:rPr>
                <w:rFonts w:cs="Arial CYR"/>
                <w:sz w:val="20"/>
                <w:szCs w:val="20"/>
              </w:rPr>
            </w:pPr>
          </w:p>
        </w:tc>
        <w:tc>
          <w:tcPr>
            <w:tcW w:w="1274" w:type="dxa"/>
            <w:vAlign w:val="center"/>
          </w:tcPr>
          <w:p w:rsidR="001B6744" w:rsidRPr="00A94C4D" w:rsidRDefault="001B6744" w:rsidP="00373DFF">
            <w:pPr>
              <w:suppressAutoHyphens/>
              <w:rPr>
                <w:sz w:val="20"/>
                <w:szCs w:val="20"/>
              </w:rPr>
            </w:pPr>
            <w:r w:rsidRPr="00A94C4D">
              <w:rPr>
                <w:sz w:val="20"/>
                <w:szCs w:val="20"/>
              </w:rPr>
              <w:t>Ель аянская</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4174,4</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w:t>
            </w:r>
          </w:p>
        </w:tc>
      </w:tr>
      <w:tr w:rsidR="00C16BFA" w:rsidRPr="00A94C4D" w:rsidTr="002D6C7B">
        <w:trPr>
          <w:trHeight w:val="90"/>
        </w:trPr>
        <w:tc>
          <w:tcPr>
            <w:tcW w:w="900" w:type="dxa"/>
            <w:vAlign w:val="center"/>
          </w:tcPr>
          <w:p w:rsidR="001B6744" w:rsidRPr="00A94C4D" w:rsidRDefault="001B6744" w:rsidP="00373DFF">
            <w:pPr>
              <w:suppressAutoHyphens/>
              <w:jc w:val="center"/>
              <w:rPr>
                <w:sz w:val="20"/>
                <w:szCs w:val="20"/>
              </w:rPr>
            </w:pPr>
          </w:p>
        </w:tc>
        <w:tc>
          <w:tcPr>
            <w:tcW w:w="1311" w:type="dxa"/>
            <w:vAlign w:val="center"/>
          </w:tcPr>
          <w:p w:rsidR="001B6744" w:rsidRPr="00A94C4D" w:rsidRDefault="001B6744" w:rsidP="00373DFF">
            <w:pPr>
              <w:suppressAutoHyphens/>
              <w:rPr>
                <w:sz w:val="20"/>
                <w:szCs w:val="20"/>
              </w:rPr>
            </w:pPr>
          </w:p>
        </w:tc>
        <w:tc>
          <w:tcPr>
            <w:tcW w:w="1365" w:type="dxa"/>
            <w:vAlign w:val="center"/>
          </w:tcPr>
          <w:p w:rsidR="001B6744" w:rsidRPr="00A94C4D" w:rsidRDefault="001B6744" w:rsidP="00373DFF">
            <w:pPr>
              <w:suppressAutoHyphens/>
              <w:rPr>
                <w:sz w:val="20"/>
                <w:szCs w:val="20"/>
              </w:rPr>
            </w:pPr>
          </w:p>
        </w:tc>
        <w:tc>
          <w:tcPr>
            <w:tcW w:w="1685" w:type="dxa"/>
            <w:vAlign w:val="center"/>
          </w:tcPr>
          <w:p w:rsidR="001B6744" w:rsidRPr="00A94C4D" w:rsidRDefault="001B6744" w:rsidP="00373DFF">
            <w:pPr>
              <w:suppressAutoHyphens/>
              <w:jc w:val="center"/>
              <w:rPr>
                <w:rFonts w:cs="Arial CYR"/>
                <w:sz w:val="20"/>
                <w:szCs w:val="20"/>
              </w:rPr>
            </w:pPr>
          </w:p>
        </w:tc>
        <w:tc>
          <w:tcPr>
            <w:tcW w:w="1274" w:type="dxa"/>
            <w:vAlign w:val="center"/>
          </w:tcPr>
          <w:p w:rsidR="001B6744" w:rsidRPr="00A94C4D" w:rsidRDefault="001B6744" w:rsidP="00373DFF">
            <w:pPr>
              <w:suppressAutoHyphens/>
              <w:rPr>
                <w:sz w:val="20"/>
                <w:szCs w:val="20"/>
              </w:rPr>
            </w:pPr>
            <w:r w:rsidRPr="00A94C4D">
              <w:rPr>
                <w:sz w:val="20"/>
                <w:szCs w:val="20"/>
              </w:rPr>
              <w:t xml:space="preserve">Лиственница </w:t>
            </w:r>
          </w:p>
        </w:tc>
        <w:tc>
          <w:tcPr>
            <w:tcW w:w="99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2430,0</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w:t>
            </w:r>
          </w:p>
        </w:tc>
      </w:tr>
      <w:tr w:rsidR="00C16BFA" w:rsidRPr="00A94C4D" w:rsidTr="002D6C7B">
        <w:tc>
          <w:tcPr>
            <w:tcW w:w="900" w:type="dxa"/>
            <w:vAlign w:val="center"/>
          </w:tcPr>
          <w:p w:rsidR="001B6744" w:rsidRPr="00A94C4D" w:rsidRDefault="001B6744" w:rsidP="00373DFF">
            <w:pPr>
              <w:suppressAutoHyphens/>
              <w:jc w:val="center"/>
              <w:rPr>
                <w:sz w:val="20"/>
                <w:szCs w:val="20"/>
              </w:rPr>
            </w:pPr>
            <w:r w:rsidRPr="00A94C4D">
              <w:rPr>
                <w:sz w:val="20"/>
                <w:szCs w:val="20"/>
              </w:rPr>
              <w:t>Всего:</w:t>
            </w:r>
          </w:p>
        </w:tc>
        <w:tc>
          <w:tcPr>
            <w:tcW w:w="1311" w:type="dxa"/>
          </w:tcPr>
          <w:p w:rsidR="001B6744" w:rsidRPr="00A94C4D" w:rsidRDefault="001B6744" w:rsidP="00373DFF">
            <w:pPr>
              <w:suppressAutoHyphens/>
              <w:rPr>
                <w:sz w:val="20"/>
                <w:szCs w:val="20"/>
              </w:rPr>
            </w:pPr>
          </w:p>
        </w:tc>
        <w:tc>
          <w:tcPr>
            <w:tcW w:w="1365" w:type="dxa"/>
          </w:tcPr>
          <w:p w:rsidR="001B6744" w:rsidRPr="00A94C4D" w:rsidRDefault="001B6744" w:rsidP="00373DFF">
            <w:pPr>
              <w:suppressAutoHyphens/>
              <w:rPr>
                <w:sz w:val="20"/>
                <w:szCs w:val="20"/>
              </w:rPr>
            </w:pPr>
          </w:p>
        </w:tc>
        <w:tc>
          <w:tcPr>
            <w:tcW w:w="1685" w:type="dxa"/>
            <w:vAlign w:val="center"/>
          </w:tcPr>
          <w:p w:rsidR="001B6744" w:rsidRPr="00A94C4D" w:rsidRDefault="001B6744" w:rsidP="00373DFF">
            <w:pPr>
              <w:suppressAutoHyphens/>
              <w:jc w:val="center"/>
              <w:rPr>
                <w:rFonts w:cs="Arial CYR"/>
                <w:sz w:val="20"/>
                <w:szCs w:val="20"/>
              </w:rPr>
            </w:pPr>
          </w:p>
        </w:tc>
        <w:tc>
          <w:tcPr>
            <w:tcW w:w="1274" w:type="dxa"/>
          </w:tcPr>
          <w:p w:rsidR="001B6744" w:rsidRPr="00A94C4D" w:rsidRDefault="001B6744" w:rsidP="00373DFF">
            <w:pPr>
              <w:suppressAutoHyphens/>
              <w:rPr>
                <w:sz w:val="20"/>
                <w:szCs w:val="20"/>
              </w:rPr>
            </w:pPr>
          </w:p>
        </w:tc>
        <w:tc>
          <w:tcPr>
            <w:tcW w:w="990" w:type="dxa"/>
            <w:shd w:val="clear" w:color="auto" w:fill="auto"/>
            <w:vAlign w:val="center"/>
          </w:tcPr>
          <w:p w:rsidR="001B6744" w:rsidRPr="00A94C4D" w:rsidRDefault="001B6744" w:rsidP="00373DFF">
            <w:pPr>
              <w:suppressAutoHyphens/>
              <w:jc w:val="center"/>
              <w:rPr>
                <w:bCs/>
                <w:sz w:val="20"/>
                <w:szCs w:val="20"/>
              </w:rPr>
            </w:pPr>
            <w:r w:rsidRPr="00A94C4D">
              <w:rPr>
                <w:bCs/>
                <w:sz w:val="20"/>
                <w:szCs w:val="20"/>
              </w:rPr>
              <w:t>6604,4</w:t>
            </w:r>
          </w:p>
        </w:tc>
        <w:tc>
          <w:tcPr>
            <w:tcW w:w="2140" w:type="dxa"/>
            <w:shd w:val="clear" w:color="auto" w:fill="auto"/>
            <w:vAlign w:val="center"/>
          </w:tcPr>
          <w:p w:rsidR="001B6744" w:rsidRPr="00A94C4D" w:rsidRDefault="001B6744" w:rsidP="00373DFF">
            <w:pPr>
              <w:suppressAutoHyphens/>
              <w:jc w:val="center"/>
              <w:rPr>
                <w:sz w:val="20"/>
                <w:szCs w:val="20"/>
              </w:rPr>
            </w:pPr>
            <w:r w:rsidRPr="00A94C4D">
              <w:rPr>
                <w:sz w:val="20"/>
                <w:szCs w:val="20"/>
              </w:rPr>
              <w:t>-</w:t>
            </w:r>
          </w:p>
        </w:tc>
      </w:tr>
    </w:tbl>
    <w:p w:rsidR="00767B5A" w:rsidRPr="004A4258" w:rsidRDefault="001B6744" w:rsidP="00373DFF">
      <w:pPr>
        <w:suppressAutoHyphens/>
        <w:spacing w:before="240"/>
        <w:ind w:firstLine="709"/>
        <w:jc w:val="both"/>
        <w:rPr>
          <w:sz w:val="28"/>
          <w:szCs w:val="28"/>
        </w:rPr>
      </w:pPr>
      <w:r w:rsidRPr="00025780">
        <w:rPr>
          <w:sz w:val="28"/>
          <w:szCs w:val="28"/>
        </w:rPr>
        <w:t xml:space="preserve">Выращивание посадочного материала для лесокультурных работ прошлых лет производилось на временных питомниках, размещаемых на свежих вырубках вблизи стены леса. </w:t>
      </w:r>
      <w:r w:rsidR="00767B5A" w:rsidRPr="00AC2832">
        <w:rPr>
          <w:sz w:val="28"/>
          <w:szCs w:val="28"/>
        </w:rPr>
        <w:t xml:space="preserve">В настоящее время </w:t>
      </w:r>
      <w:r w:rsidR="006236E4" w:rsidRPr="00AC2832">
        <w:rPr>
          <w:sz w:val="28"/>
          <w:szCs w:val="28"/>
        </w:rPr>
        <w:t>заключено 3 договора о предоставлении лесного участка в постоянное (бессрочное) пользование для создания ле</w:t>
      </w:r>
      <w:r w:rsidR="00BB24D2">
        <w:rPr>
          <w:sz w:val="28"/>
          <w:szCs w:val="28"/>
        </w:rPr>
        <w:t>с</w:t>
      </w:r>
      <w:r w:rsidR="006236E4" w:rsidRPr="00AC2832">
        <w:rPr>
          <w:sz w:val="28"/>
          <w:szCs w:val="28"/>
        </w:rPr>
        <w:t xml:space="preserve">ных питомников и их эксплуатации </w:t>
      </w:r>
      <w:r w:rsidR="002A4ECB" w:rsidRPr="00AC2832">
        <w:rPr>
          <w:sz w:val="28"/>
          <w:szCs w:val="28"/>
        </w:rPr>
        <w:t>общей</w:t>
      </w:r>
      <w:r w:rsidR="006236E4" w:rsidRPr="00AC2832">
        <w:rPr>
          <w:sz w:val="28"/>
          <w:szCs w:val="28"/>
        </w:rPr>
        <w:t xml:space="preserve"> площадь</w:t>
      </w:r>
      <w:r w:rsidR="002A4ECB" w:rsidRPr="00AC2832">
        <w:rPr>
          <w:sz w:val="28"/>
          <w:szCs w:val="28"/>
        </w:rPr>
        <w:t>ю</w:t>
      </w:r>
      <w:r w:rsidR="006236E4" w:rsidRPr="00AC2832">
        <w:rPr>
          <w:sz w:val="28"/>
          <w:szCs w:val="28"/>
        </w:rPr>
        <w:t xml:space="preserve"> 21,2 га </w:t>
      </w:r>
      <w:r w:rsidR="00767B5A" w:rsidRPr="00AC2832">
        <w:rPr>
          <w:sz w:val="28"/>
          <w:szCs w:val="28"/>
        </w:rPr>
        <w:t xml:space="preserve">в Ключевском </w:t>
      </w:r>
      <w:r w:rsidR="006236E4" w:rsidRPr="00AC2832">
        <w:rPr>
          <w:sz w:val="28"/>
          <w:szCs w:val="28"/>
        </w:rPr>
        <w:t xml:space="preserve">и Елизовском </w:t>
      </w:r>
      <w:r w:rsidR="00767B5A" w:rsidRPr="00AC2832">
        <w:rPr>
          <w:sz w:val="28"/>
          <w:szCs w:val="28"/>
        </w:rPr>
        <w:t>лесничеств</w:t>
      </w:r>
      <w:r w:rsidR="006236E4" w:rsidRPr="00AC2832">
        <w:rPr>
          <w:sz w:val="28"/>
          <w:szCs w:val="28"/>
        </w:rPr>
        <w:t>ах</w:t>
      </w:r>
      <w:r w:rsidR="00AC2832" w:rsidRPr="00AC2832">
        <w:rPr>
          <w:sz w:val="28"/>
          <w:szCs w:val="28"/>
        </w:rPr>
        <w:t>. Планируется</w:t>
      </w:r>
      <w:r w:rsidR="00767B5A" w:rsidRPr="00AC2832">
        <w:rPr>
          <w:sz w:val="28"/>
          <w:szCs w:val="28"/>
        </w:rPr>
        <w:t xml:space="preserve"> выращивание </w:t>
      </w:r>
      <w:r w:rsidR="00767B5A" w:rsidRPr="004A4258">
        <w:rPr>
          <w:sz w:val="28"/>
          <w:szCs w:val="28"/>
        </w:rPr>
        <w:t xml:space="preserve">посадочного материала </w:t>
      </w:r>
      <w:r w:rsidR="00A04003" w:rsidRPr="004A4258">
        <w:rPr>
          <w:sz w:val="28"/>
          <w:szCs w:val="28"/>
        </w:rPr>
        <w:t>в количестве 50 тыс.шт</w:t>
      </w:r>
      <w:r w:rsidR="00767B5A" w:rsidRPr="004A4258">
        <w:rPr>
          <w:sz w:val="28"/>
          <w:szCs w:val="28"/>
        </w:rPr>
        <w:t>.</w:t>
      </w:r>
      <w:r w:rsidR="00AC2832" w:rsidRPr="004A4258">
        <w:rPr>
          <w:sz w:val="28"/>
          <w:szCs w:val="28"/>
        </w:rPr>
        <w:t xml:space="preserve"> ежегодно.</w:t>
      </w:r>
      <w:r w:rsidR="00767B5A" w:rsidRPr="004A4258">
        <w:rPr>
          <w:sz w:val="28"/>
          <w:szCs w:val="28"/>
        </w:rPr>
        <w:t xml:space="preserve"> </w:t>
      </w:r>
    </w:p>
    <w:p w:rsidR="001B6744" w:rsidRPr="004A4258" w:rsidRDefault="001B6744" w:rsidP="00373DFF">
      <w:pPr>
        <w:suppressAutoHyphens/>
        <w:ind w:firstLine="709"/>
        <w:jc w:val="both"/>
        <w:rPr>
          <w:sz w:val="28"/>
          <w:szCs w:val="28"/>
        </w:rPr>
      </w:pPr>
      <w:r w:rsidRPr="004A4258">
        <w:rPr>
          <w:sz w:val="28"/>
          <w:szCs w:val="28"/>
        </w:rPr>
        <w:t>4.10</w:t>
      </w:r>
      <w:r w:rsidR="00E92251" w:rsidRPr="004A4258">
        <w:rPr>
          <w:sz w:val="28"/>
          <w:szCs w:val="28"/>
        </w:rPr>
        <w:t>.</w:t>
      </w:r>
      <w:r w:rsidRPr="004A4258">
        <w:rPr>
          <w:sz w:val="28"/>
          <w:szCs w:val="28"/>
        </w:rPr>
        <w:t xml:space="preserve"> Плановые показатели выполнения мероприятий по воспроизводству лесов и лесоразведению</w:t>
      </w:r>
      <w:r w:rsidR="004A4258" w:rsidRPr="004A4258">
        <w:rPr>
          <w:sz w:val="28"/>
          <w:szCs w:val="28"/>
        </w:rPr>
        <w:t>.</w:t>
      </w:r>
    </w:p>
    <w:p w:rsidR="00767B5A" w:rsidRPr="00025780" w:rsidRDefault="00767B5A" w:rsidP="00373DFF">
      <w:pPr>
        <w:suppressAutoHyphens/>
        <w:ind w:firstLine="709"/>
        <w:jc w:val="both"/>
        <w:rPr>
          <w:sz w:val="28"/>
          <w:szCs w:val="28"/>
        </w:rPr>
      </w:pPr>
      <w:r w:rsidRPr="004A4258">
        <w:rPr>
          <w:sz w:val="28"/>
          <w:szCs w:val="28"/>
        </w:rPr>
        <w:t>Основным способом воспроизводства лесов в Камчатском крае на</w:t>
      </w:r>
      <w:r w:rsidRPr="00025780">
        <w:rPr>
          <w:sz w:val="28"/>
          <w:szCs w:val="28"/>
        </w:rPr>
        <w:t xml:space="preserve"> планируемый период остается естественное лесовосстановление. </w:t>
      </w:r>
    </w:p>
    <w:p w:rsidR="00767B5A" w:rsidRPr="00025780" w:rsidRDefault="00767B5A" w:rsidP="00373DFF">
      <w:pPr>
        <w:suppressAutoHyphens/>
        <w:ind w:firstLine="600"/>
        <w:jc w:val="both"/>
        <w:rPr>
          <w:sz w:val="28"/>
          <w:szCs w:val="28"/>
        </w:rPr>
      </w:pPr>
      <w:r w:rsidRPr="00025780">
        <w:rPr>
          <w:sz w:val="28"/>
          <w:szCs w:val="28"/>
        </w:rPr>
        <w:t xml:space="preserve">Фонд лесовосстановления в крае на </w:t>
      </w:r>
      <w:r w:rsidR="00655965" w:rsidRPr="00025780">
        <w:rPr>
          <w:sz w:val="28"/>
          <w:szCs w:val="28"/>
        </w:rPr>
        <w:t>01.01.</w:t>
      </w:r>
      <w:r w:rsidRPr="00025780">
        <w:rPr>
          <w:sz w:val="28"/>
          <w:szCs w:val="28"/>
        </w:rPr>
        <w:t>2018 г. составляет 262,2 тыс.</w:t>
      </w:r>
      <w:r w:rsidR="00531E09">
        <w:rPr>
          <w:sz w:val="28"/>
          <w:szCs w:val="28"/>
        </w:rPr>
        <w:t> </w:t>
      </w:r>
      <w:r w:rsidRPr="00025780">
        <w:rPr>
          <w:sz w:val="28"/>
          <w:szCs w:val="28"/>
        </w:rPr>
        <w:t xml:space="preserve">га или 1,3 </w:t>
      </w:r>
      <w:r w:rsidR="00BB24D2">
        <w:rPr>
          <w:sz w:val="28"/>
          <w:szCs w:val="28"/>
        </w:rPr>
        <w:t>процента</w:t>
      </w:r>
      <w:r w:rsidRPr="00025780">
        <w:rPr>
          <w:sz w:val="28"/>
          <w:szCs w:val="28"/>
        </w:rPr>
        <w:t xml:space="preserve"> от общей площади лесных земель региона. Большая часть фонда лесовосстановления – гари (61,8 </w:t>
      </w:r>
      <w:r w:rsidR="00BB24D2">
        <w:rPr>
          <w:sz w:val="28"/>
          <w:szCs w:val="28"/>
        </w:rPr>
        <w:t>процента</w:t>
      </w:r>
      <w:r w:rsidRPr="00025780">
        <w:rPr>
          <w:sz w:val="28"/>
          <w:szCs w:val="28"/>
        </w:rPr>
        <w:t xml:space="preserve">), а также прогалины и пустыри (28,9 </w:t>
      </w:r>
      <w:r w:rsidR="00BB24D2">
        <w:rPr>
          <w:sz w:val="28"/>
          <w:szCs w:val="28"/>
        </w:rPr>
        <w:t>процента</w:t>
      </w:r>
      <w:r w:rsidRPr="00025780">
        <w:rPr>
          <w:sz w:val="28"/>
          <w:szCs w:val="28"/>
        </w:rPr>
        <w:t xml:space="preserve">); вырубки составляют 9,2 </w:t>
      </w:r>
      <w:r w:rsidR="00BB24D2">
        <w:rPr>
          <w:sz w:val="28"/>
          <w:szCs w:val="28"/>
        </w:rPr>
        <w:t>процента</w:t>
      </w:r>
      <w:r w:rsidRPr="00025780">
        <w:rPr>
          <w:sz w:val="28"/>
          <w:szCs w:val="28"/>
        </w:rPr>
        <w:t xml:space="preserve">. За </w:t>
      </w:r>
      <w:r w:rsidR="00EA3A13" w:rsidRPr="00025780">
        <w:rPr>
          <w:sz w:val="28"/>
          <w:szCs w:val="28"/>
        </w:rPr>
        <w:t>период действия предыдущего лесного плана</w:t>
      </w:r>
      <w:r w:rsidRPr="00025780">
        <w:rPr>
          <w:sz w:val="28"/>
          <w:szCs w:val="28"/>
        </w:rPr>
        <w:t xml:space="preserve"> площадь земель фонда </w:t>
      </w:r>
      <w:r w:rsidR="00A94C4D" w:rsidRPr="00025780">
        <w:rPr>
          <w:sz w:val="28"/>
          <w:szCs w:val="28"/>
        </w:rPr>
        <w:t xml:space="preserve">лесовосстановления </w:t>
      </w:r>
      <w:r w:rsidRPr="00025780">
        <w:rPr>
          <w:sz w:val="28"/>
          <w:szCs w:val="28"/>
        </w:rPr>
        <w:t>уменьшилась на 346,</w:t>
      </w:r>
      <w:r w:rsidR="00272DB1" w:rsidRPr="00025780">
        <w:rPr>
          <w:sz w:val="28"/>
          <w:szCs w:val="28"/>
        </w:rPr>
        <w:t>2 тыс.</w:t>
      </w:r>
      <w:r w:rsidR="00531E09">
        <w:rPr>
          <w:sz w:val="28"/>
          <w:szCs w:val="28"/>
        </w:rPr>
        <w:t> </w:t>
      </w:r>
      <w:r w:rsidRPr="00025780">
        <w:rPr>
          <w:sz w:val="28"/>
          <w:szCs w:val="28"/>
        </w:rPr>
        <w:t>га или в 2,3 раза, что говорит об успешных процессах естественного возобновления леса.</w:t>
      </w:r>
    </w:p>
    <w:p w:rsidR="00767B5A" w:rsidRPr="00025780" w:rsidRDefault="00767B5A" w:rsidP="00373DFF">
      <w:pPr>
        <w:suppressAutoHyphens/>
        <w:ind w:firstLine="601"/>
        <w:jc w:val="both"/>
        <w:rPr>
          <w:sz w:val="28"/>
          <w:szCs w:val="28"/>
        </w:rPr>
      </w:pPr>
      <w:r w:rsidRPr="00025780">
        <w:rPr>
          <w:sz w:val="28"/>
          <w:szCs w:val="28"/>
        </w:rPr>
        <w:t>Из площади лесных земель для лесовосстановления на 257,1 тыс.</w:t>
      </w:r>
      <w:r w:rsidR="00531E09">
        <w:rPr>
          <w:sz w:val="28"/>
          <w:szCs w:val="28"/>
        </w:rPr>
        <w:t> </w:t>
      </w:r>
      <w:r w:rsidRPr="00025780">
        <w:rPr>
          <w:sz w:val="28"/>
          <w:szCs w:val="28"/>
        </w:rPr>
        <w:t xml:space="preserve">га (98 </w:t>
      </w:r>
      <w:r w:rsidR="00BB24D2">
        <w:rPr>
          <w:sz w:val="28"/>
          <w:szCs w:val="28"/>
        </w:rPr>
        <w:t>процентов</w:t>
      </w:r>
      <w:r w:rsidRPr="00025780">
        <w:rPr>
          <w:sz w:val="28"/>
          <w:szCs w:val="28"/>
        </w:rPr>
        <w:t xml:space="preserve">) обеспечивается естественное возобновление; из них 25,8 </w:t>
      </w:r>
      <w:r w:rsidR="00BB24D2">
        <w:rPr>
          <w:sz w:val="28"/>
          <w:szCs w:val="28"/>
        </w:rPr>
        <w:t>процента</w:t>
      </w:r>
      <w:r w:rsidRPr="00025780">
        <w:rPr>
          <w:sz w:val="28"/>
          <w:szCs w:val="28"/>
        </w:rPr>
        <w:t xml:space="preserve"> земель фонда естественно восстанавливаются хвойными и твердолиственными породами. На 4,5 тыс.</w:t>
      </w:r>
      <w:r w:rsidR="00531E09">
        <w:rPr>
          <w:sz w:val="28"/>
          <w:szCs w:val="28"/>
        </w:rPr>
        <w:t> </w:t>
      </w:r>
      <w:r w:rsidRPr="00025780">
        <w:rPr>
          <w:sz w:val="28"/>
          <w:szCs w:val="28"/>
        </w:rPr>
        <w:t xml:space="preserve">га (1,7 </w:t>
      </w:r>
      <w:r w:rsidR="00BB24D2">
        <w:rPr>
          <w:sz w:val="28"/>
          <w:szCs w:val="28"/>
        </w:rPr>
        <w:t>процента</w:t>
      </w:r>
      <w:r w:rsidRPr="00025780">
        <w:rPr>
          <w:sz w:val="28"/>
          <w:szCs w:val="28"/>
        </w:rPr>
        <w:t>) требуется проведение мер содействия естественному возобновлению, доступный фонд содействия естественному возобновлению составляет 2,2 тыс.</w:t>
      </w:r>
      <w:r w:rsidR="00531E09">
        <w:rPr>
          <w:sz w:val="28"/>
          <w:szCs w:val="28"/>
        </w:rPr>
        <w:t> </w:t>
      </w:r>
      <w:r w:rsidRPr="00025780">
        <w:rPr>
          <w:sz w:val="28"/>
          <w:szCs w:val="28"/>
        </w:rPr>
        <w:t>га.</w:t>
      </w:r>
    </w:p>
    <w:p w:rsidR="00767B5A" w:rsidRPr="00025780" w:rsidRDefault="00767B5A" w:rsidP="00373DFF">
      <w:pPr>
        <w:suppressAutoHyphens/>
        <w:ind w:firstLine="708"/>
        <w:jc w:val="both"/>
        <w:rPr>
          <w:sz w:val="28"/>
          <w:szCs w:val="28"/>
        </w:rPr>
      </w:pPr>
      <w:r w:rsidRPr="00025780">
        <w:rPr>
          <w:sz w:val="28"/>
          <w:szCs w:val="28"/>
        </w:rPr>
        <w:t xml:space="preserve">Всего за 10 лет в крае планируется провести содействие естественному </w:t>
      </w:r>
      <w:r w:rsidRPr="004A4258">
        <w:rPr>
          <w:sz w:val="28"/>
          <w:szCs w:val="28"/>
        </w:rPr>
        <w:t xml:space="preserve">возобновлению на площади </w:t>
      </w:r>
      <w:r w:rsidR="004A4258" w:rsidRPr="004A4258">
        <w:rPr>
          <w:sz w:val="28"/>
          <w:szCs w:val="28"/>
        </w:rPr>
        <w:t>5,5</w:t>
      </w:r>
      <w:r w:rsidRPr="004A4258">
        <w:rPr>
          <w:sz w:val="28"/>
          <w:szCs w:val="28"/>
        </w:rPr>
        <w:t xml:space="preserve"> тыс.</w:t>
      </w:r>
      <w:r w:rsidR="004A4258" w:rsidRPr="004A4258">
        <w:rPr>
          <w:sz w:val="28"/>
          <w:szCs w:val="28"/>
        </w:rPr>
        <w:t> </w:t>
      </w:r>
      <w:r w:rsidRPr="004A4258">
        <w:rPr>
          <w:sz w:val="28"/>
          <w:szCs w:val="28"/>
        </w:rPr>
        <w:t xml:space="preserve">га, по </w:t>
      </w:r>
      <w:r w:rsidR="004A4258" w:rsidRPr="004A4258">
        <w:rPr>
          <w:sz w:val="28"/>
          <w:szCs w:val="28"/>
        </w:rPr>
        <w:t>550</w:t>
      </w:r>
      <w:r w:rsidRPr="004A4258">
        <w:rPr>
          <w:sz w:val="28"/>
          <w:szCs w:val="28"/>
        </w:rPr>
        <w:t xml:space="preserve"> га ежегодно (Приложение 27</w:t>
      </w:r>
      <w:r w:rsidR="00A94C4D" w:rsidRPr="004A4258">
        <w:rPr>
          <w:sz w:val="28"/>
          <w:szCs w:val="28"/>
        </w:rPr>
        <w:t xml:space="preserve"> к Лесному плану</w:t>
      </w:r>
      <w:r w:rsidRPr="004A4258">
        <w:rPr>
          <w:sz w:val="28"/>
          <w:szCs w:val="28"/>
        </w:rPr>
        <w:t>). Основные способы содействия естественному возобновлению</w:t>
      </w:r>
      <w:r w:rsidRPr="00025780">
        <w:rPr>
          <w:sz w:val="28"/>
          <w:szCs w:val="28"/>
        </w:rPr>
        <w:t xml:space="preserve"> – сохранение подроста при рубках лесных насаждений и минерализация почвы с целью появления последующего возобновления </w:t>
      </w:r>
      <w:r w:rsidR="00F228B5" w:rsidRPr="00025780">
        <w:rPr>
          <w:sz w:val="28"/>
          <w:szCs w:val="28"/>
        </w:rPr>
        <w:t>лиственицы и ели</w:t>
      </w:r>
      <w:r w:rsidRPr="00025780">
        <w:rPr>
          <w:sz w:val="28"/>
          <w:szCs w:val="28"/>
        </w:rPr>
        <w:t xml:space="preserve">. Наибольшие ежегодные объемы содействия естественному возобновлению планируются в Мильковском, Ключевском и Атласовском лесничествах. </w:t>
      </w:r>
    </w:p>
    <w:p w:rsidR="004A4258" w:rsidRDefault="00767B5A" w:rsidP="00373DFF">
      <w:pPr>
        <w:suppressAutoHyphens/>
        <w:ind w:firstLine="708"/>
        <w:jc w:val="both"/>
        <w:rPr>
          <w:sz w:val="28"/>
          <w:szCs w:val="28"/>
        </w:rPr>
      </w:pPr>
      <w:r w:rsidRPr="00025780">
        <w:rPr>
          <w:sz w:val="28"/>
          <w:szCs w:val="28"/>
        </w:rPr>
        <w:t xml:space="preserve">Предполагается также лесовосстановление вследствие природных </w:t>
      </w:r>
      <w:r w:rsidRPr="004A4258">
        <w:rPr>
          <w:sz w:val="28"/>
          <w:szCs w:val="28"/>
        </w:rPr>
        <w:t xml:space="preserve">процессов на площади </w:t>
      </w:r>
      <w:r w:rsidR="004A4258" w:rsidRPr="004A4258">
        <w:rPr>
          <w:sz w:val="28"/>
          <w:szCs w:val="28"/>
        </w:rPr>
        <w:t>35</w:t>
      </w:r>
      <w:r w:rsidRPr="004A4258">
        <w:rPr>
          <w:sz w:val="28"/>
          <w:szCs w:val="28"/>
        </w:rPr>
        <w:t xml:space="preserve"> тыс.</w:t>
      </w:r>
      <w:r w:rsidR="004A4258" w:rsidRPr="004A4258">
        <w:rPr>
          <w:sz w:val="28"/>
          <w:szCs w:val="28"/>
        </w:rPr>
        <w:t> </w:t>
      </w:r>
      <w:r w:rsidRPr="004A4258">
        <w:rPr>
          <w:sz w:val="28"/>
          <w:szCs w:val="28"/>
        </w:rPr>
        <w:t>га</w:t>
      </w:r>
      <w:r w:rsidR="004A4258" w:rsidRPr="004A4258">
        <w:rPr>
          <w:sz w:val="28"/>
          <w:szCs w:val="28"/>
        </w:rPr>
        <w:t>.</w:t>
      </w:r>
      <w:r w:rsidRPr="004A4258">
        <w:rPr>
          <w:sz w:val="28"/>
          <w:szCs w:val="28"/>
        </w:rPr>
        <w:t xml:space="preserve"> </w:t>
      </w:r>
    </w:p>
    <w:p w:rsidR="00767B5A" w:rsidRPr="00025780" w:rsidRDefault="00767B5A" w:rsidP="00373DFF">
      <w:pPr>
        <w:suppressAutoHyphens/>
        <w:ind w:firstLine="708"/>
        <w:jc w:val="both"/>
        <w:rPr>
          <w:sz w:val="28"/>
          <w:szCs w:val="28"/>
        </w:rPr>
      </w:pPr>
      <w:r w:rsidRPr="00025780">
        <w:rPr>
          <w:sz w:val="28"/>
          <w:szCs w:val="28"/>
        </w:rPr>
        <w:lastRenderedPageBreak/>
        <w:t xml:space="preserve">Лесные культуры на предстоящий период </w:t>
      </w:r>
      <w:r w:rsidRPr="004A4258">
        <w:rPr>
          <w:sz w:val="28"/>
          <w:szCs w:val="28"/>
        </w:rPr>
        <w:t>не назначались</w:t>
      </w:r>
      <w:r w:rsidRPr="00025780">
        <w:rPr>
          <w:sz w:val="28"/>
          <w:szCs w:val="28"/>
        </w:rPr>
        <w:t>, поскольку естественное возобновление леса в условиях Камчатского края протекает удовлетворительно во всех типах леса и на всех категориях фонда лесовосстановления. За последние десять лет площадь земель фонда</w:t>
      </w:r>
      <w:r w:rsidR="00327828" w:rsidRPr="00025780">
        <w:rPr>
          <w:sz w:val="28"/>
          <w:szCs w:val="28"/>
        </w:rPr>
        <w:t xml:space="preserve"> лесовос</w:t>
      </w:r>
      <w:r w:rsidR="007468B3" w:rsidRPr="00025780">
        <w:rPr>
          <w:sz w:val="28"/>
          <w:szCs w:val="28"/>
        </w:rPr>
        <w:t>с</w:t>
      </w:r>
      <w:r w:rsidR="00327828" w:rsidRPr="00025780">
        <w:rPr>
          <w:sz w:val="28"/>
          <w:szCs w:val="28"/>
        </w:rPr>
        <w:t>тановления</w:t>
      </w:r>
      <w:r w:rsidRPr="00025780">
        <w:rPr>
          <w:sz w:val="28"/>
          <w:szCs w:val="28"/>
        </w:rPr>
        <w:t xml:space="preserve"> уменьшилась на 346,2 тыс.</w:t>
      </w:r>
      <w:r w:rsidR="00531E09">
        <w:rPr>
          <w:sz w:val="28"/>
          <w:szCs w:val="28"/>
        </w:rPr>
        <w:t> </w:t>
      </w:r>
      <w:r w:rsidRPr="00025780">
        <w:rPr>
          <w:sz w:val="28"/>
          <w:szCs w:val="28"/>
        </w:rPr>
        <w:t>га или в 2,3 раза, что говорит об успешных процессах естественного возобновления леса. Об этом же говорят и результаты специальных исследований ДальНИИЛХ (Аналитическая записка «Эффективность лесокультурного производства и целесообразность искусственного выращивания основных лесообразующих пород в Камчатском крае», 2012). Кроме того, отказ от искусственного лесовосстановления в Камчатском крае связан с невозможностью создавать культуры районированными семенами и посадочным материалом, так как в</w:t>
      </w:r>
      <w:r w:rsidR="00655965" w:rsidRPr="00025780">
        <w:rPr>
          <w:sz w:val="28"/>
          <w:szCs w:val="28"/>
        </w:rPr>
        <w:t xml:space="preserve">ыращивание сеянцев лиственницы </w:t>
      </w:r>
      <w:r w:rsidRPr="00025780">
        <w:rPr>
          <w:sz w:val="28"/>
          <w:szCs w:val="28"/>
        </w:rPr>
        <w:t xml:space="preserve">камчатской (курильской) ограничивается трудностью </w:t>
      </w:r>
      <w:r w:rsidR="00075176" w:rsidRPr="00025780">
        <w:rPr>
          <w:sz w:val="28"/>
          <w:szCs w:val="28"/>
        </w:rPr>
        <w:t>заготовки семян из-за высокой с</w:t>
      </w:r>
      <w:r w:rsidRPr="00025780">
        <w:rPr>
          <w:sz w:val="28"/>
          <w:szCs w:val="28"/>
        </w:rPr>
        <w:t xml:space="preserve">епени повреждений репродуктивных органов лиственничной мухой. В различных условиях шишки повреждаются на </w:t>
      </w:r>
      <w:r w:rsidR="00531E09">
        <w:rPr>
          <w:sz w:val="28"/>
          <w:szCs w:val="28"/>
        </w:rPr>
        <w:br/>
      </w:r>
      <w:r w:rsidRPr="00025780">
        <w:rPr>
          <w:sz w:val="28"/>
          <w:szCs w:val="28"/>
        </w:rPr>
        <w:t>50</w:t>
      </w:r>
      <w:r w:rsidR="00531E09" w:rsidRPr="00025780">
        <w:rPr>
          <w:sz w:val="28"/>
          <w:szCs w:val="28"/>
        </w:rPr>
        <w:t>–</w:t>
      </w:r>
      <w:r w:rsidRPr="00025780">
        <w:rPr>
          <w:sz w:val="28"/>
          <w:szCs w:val="28"/>
        </w:rPr>
        <w:t xml:space="preserve">98 </w:t>
      </w:r>
      <w:r w:rsidR="00BB24D2">
        <w:rPr>
          <w:sz w:val="28"/>
          <w:szCs w:val="28"/>
        </w:rPr>
        <w:t>процентов</w:t>
      </w:r>
      <w:r w:rsidRPr="00025780">
        <w:rPr>
          <w:sz w:val="28"/>
          <w:szCs w:val="28"/>
        </w:rPr>
        <w:t xml:space="preserve"> и на 50</w:t>
      </w:r>
      <w:r w:rsidR="00531E09" w:rsidRPr="00025780">
        <w:rPr>
          <w:sz w:val="28"/>
          <w:szCs w:val="28"/>
        </w:rPr>
        <w:t>–</w:t>
      </w:r>
      <w:r w:rsidRPr="00025780">
        <w:rPr>
          <w:sz w:val="28"/>
          <w:szCs w:val="28"/>
        </w:rPr>
        <w:t xml:space="preserve">73 </w:t>
      </w:r>
      <w:r w:rsidR="00BB24D2">
        <w:rPr>
          <w:sz w:val="28"/>
          <w:szCs w:val="28"/>
        </w:rPr>
        <w:t>процента</w:t>
      </w:r>
      <w:r w:rsidRPr="00025780">
        <w:rPr>
          <w:sz w:val="28"/>
          <w:szCs w:val="28"/>
        </w:rPr>
        <w:t xml:space="preserve"> семена в них, поэтому осуществить заготовку семян практически невозможно.</w:t>
      </w:r>
    </w:p>
    <w:p w:rsidR="00767B5A" w:rsidRPr="00025780" w:rsidRDefault="00767B5A" w:rsidP="00373DFF">
      <w:pPr>
        <w:suppressAutoHyphens/>
        <w:ind w:firstLine="709"/>
        <w:jc w:val="both"/>
        <w:rPr>
          <w:sz w:val="28"/>
          <w:szCs w:val="28"/>
        </w:rPr>
      </w:pPr>
      <w:r w:rsidRPr="00025780">
        <w:rPr>
          <w:sz w:val="28"/>
          <w:szCs w:val="28"/>
        </w:rPr>
        <w:t xml:space="preserve">Исходя из этого, не планировались работы, связанные с посадкой лесных </w:t>
      </w:r>
      <w:r w:rsidR="00EA3A13" w:rsidRPr="00025780">
        <w:rPr>
          <w:sz w:val="28"/>
          <w:szCs w:val="28"/>
        </w:rPr>
        <w:t>культур, такие</w:t>
      </w:r>
      <w:r w:rsidRPr="00025780">
        <w:rPr>
          <w:sz w:val="28"/>
          <w:szCs w:val="28"/>
        </w:rPr>
        <w:t xml:space="preserve">, как подготовка участка и почвы, агротехнические уходы. По этой же причине не назначалось создание и развитие объектов лесного семеноводства и инфраструктуры, связанной с выращиванием посадочного материала. </w:t>
      </w:r>
    </w:p>
    <w:p w:rsidR="00767B5A" w:rsidRPr="00025780" w:rsidRDefault="00767B5A" w:rsidP="00373DFF">
      <w:pPr>
        <w:suppressAutoHyphens/>
        <w:ind w:firstLine="708"/>
        <w:jc w:val="both"/>
        <w:rPr>
          <w:sz w:val="28"/>
          <w:szCs w:val="28"/>
        </w:rPr>
      </w:pPr>
      <w:r w:rsidRPr="00025780">
        <w:rPr>
          <w:sz w:val="28"/>
          <w:szCs w:val="28"/>
        </w:rPr>
        <w:t>В соответствии со вступающим в силу Федеральным законом от 19.07.2018 №</w:t>
      </w:r>
      <w:r w:rsidR="004A4258">
        <w:rPr>
          <w:sz w:val="28"/>
          <w:szCs w:val="28"/>
        </w:rPr>
        <w:t> </w:t>
      </w:r>
      <w:r w:rsidRPr="00025780">
        <w:rPr>
          <w:sz w:val="28"/>
          <w:szCs w:val="28"/>
        </w:rPr>
        <w:t xml:space="preserve">212-ФЗ, предусматривается проведение </w:t>
      </w:r>
      <w:r w:rsidR="007468B3" w:rsidRPr="00025780">
        <w:rPr>
          <w:sz w:val="28"/>
          <w:szCs w:val="28"/>
        </w:rPr>
        <w:t xml:space="preserve">компенсационных </w:t>
      </w:r>
      <w:r w:rsidRPr="00025780">
        <w:rPr>
          <w:sz w:val="28"/>
          <w:szCs w:val="28"/>
        </w:rPr>
        <w:t xml:space="preserve">лесовосстановительных мероприятий в виде посева леса на площади 200 га ежегодно. </w:t>
      </w:r>
      <w:r w:rsidR="002663B9" w:rsidRPr="00025780">
        <w:rPr>
          <w:sz w:val="28"/>
          <w:szCs w:val="28"/>
        </w:rPr>
        <w:t xml:space="preserve">Это средняя </w:t>
      </w:r>
      <w:r w:rsidRPr="00025780">
        <w:rPr>
          <w:sz w:val="28"/>
          <w:szCs w:val="28"/>
        </w:rPr>
        <w:t>площад</w:t>
      </w:r>
      <w:r w:rsidR="002663B9" w:rsidRPr="00025780">
        <w:rPr>
          <w:sz w:val="28"/>
          <w:szCs w:val="28"/>
        </w:rPr>
        <w:t>ь</w:t>
      </w:r>
      <w:r w:rsidRPr="00025780">
        <w:rPr>
          <w:sz w:val="28"/>
          <w:szCs w:val="28"/>
        </w:rPr>
        <w:t xml:space="preserve"> сплошных рубок лесных насаждений, предназначенных для строительства, реконструкции и эксплуатации объектов на территории Камчатского края в 2016 и 2017 году. Для этой цели предусматривается заготовка семян лиственницы, ели или березы для посева. Все работы по компенсационному лесовосстановлению выполняются за счет лиц, использующих леса.</w:t>
      </w:r>
    </w:p>
    <w:p w:rsidR="00767B5A" w:rsidRPr="00025780" w:rsidRDefault="00767B5A" w:rsidP="00373DFF">
      <w:pPr>
        <w:suppressAutoHyphens/>
        <w:ind w:firstLine="708"/>
        <w:jc w:val="both"/>
        <w:rPr>
          <w:sz w:val="28"/>
          <w:szCs w:val="28"/>
        </w:rPr>
      </w:pPr>
      <w:r w:rsidRPr="00025780">
        <w:rPr>
          <w:sz w:val="28"/>
          <w:szCs w:val="28"/>
        </w:rPr>
        <w:t>Для выращивания посадочного материала с целью озеленения г.</w:t>
      </w:r>
      <w:r w:rsidR="004A4258">
        <w:rPr>
          <w:sz w:val="28"/>
          <w:szCs w:val="28"/>
        </w:rPr>
        <w:t> </w:t>
      </w:r>
      <w:r w:rsidRPr="00025780">
        <w:rPr>
          <w:sz w:val="28"/>
          <w:szCs w:val="28"/>
        </w:rPr>
        <w:t xml:space="preserve">Петропавловска-Камчатского предполагается возродить питомник, расположенный </w:t>
      </w:r>
      <w:r w:rsidR="00655965" w:rsidRPr="00025780">
        <w:rPr>
          <w:sz w:val="28"/>
          <w:szCs w:val="28"/>
        </w:rPr>
        <w:t>на территории Елизовского лесничества, в кварталах</w:t>
      </w:r>
      <w:r w:rsidRPr="00025780">
        <w:rPr>
          <w:sz w:val="28"/>
          <w:szCs w:val="28"/>
        </w:rPr>
        <w:t xml:space="preserve"> 268-26</w:t>
      </w:r>
      <w:r w:rsidR="005C74C8" w:rsidRPr="00025780">
        <w:rPr>
          <w:sz w:val="28"/>
          <w:szCs w:val="28"/>
        </w:rPr>
        <w:t>9</w:t>
      </w:r>
      <w:r w:rsidRPr="00025780">
        <w:rPr>
          <w:sz w:val="28"/>
          <w:szCs w:val="28"/>
        </w:rPr>
        <w:t xml:space="preserve"> Елизовского участкового лесничества. Планир</w:t>
      </w:r>
      <w:r w:rsidR="00BB24D2">
        <w:rPr>
          <w:sz w:val="28"/>
          <w:szCs w:val="28"/>
        </w:rPr>
        <w:t>уемый ежегодный объем – 20 тыс. </w:t>
      </w:r>
      <w:r w:rsidRPr="00025780">
        <w:rPr>
          <w:sz w:val="28"/>
          <w:szCs w:val="28"/>
        </w:rPr>
        <w:t>штук крупномерных саженцев.</w:t>
      </w:r>
    </w:p>
    <w:p w:rsidR="00767B5A" w:rsidRDefault="00767B5A" w:rsidP="00373DFF">
      <w:pPr>
        <w:suppressAutoHyphens/>
        <w:ind w:firstLine="708"/>
        <w:jc w:val="both"/>
        <w:rPr>
          <w:sz w:val="28"/>
          <w:szCs w:val="28"/>
        </w:rPr>
      </w:pPr>
      <w:r w:rsidRPr="004A4258">
        <w:rPr>
          <w:sz w:val="28"/>
          <w:szCs w:val="28"/>
        </w:rPr>
        <w:t xml:space="preserve">Рубки ухода в молодняках планируются ежегодно на площади 165 га </w:t>
      </w:r>
      <w:r w:rsidR="00EA3A13" w:rsidRPr="004A4258">
        <w:rPr>
          <w:sz w:val="28"/>
          <w:szCs w:val="28"/>
        </w:rPr>
        <w:t>(</w:t>
      </w:r>
      <w:r w:rsidRPr="004A4258">
        <w:rPr>
          <w:sz w:val="28"/>
          <w:szCs w:val="28"/>
        </w:rPr>
        <w:t>Приложение 27</w:t>
      </w:r>
      <w:r w:rsidR="00A96254" w:rsidRPr="004A4258">
        <w:rPr>
          <w:sz w:val="28"/>
          <w:szCs w:val="28"/>
        </w:rPr>
        <w:t xml:space="preserve"> к Лесному плану</w:t>
      </w:r>
      <w:r w:rsidRPr="004A4258">
        <w:rPr>
          <w:sz w:val="28"/>
          <w:szCs w:val="28"/>
        </w:rPr>
        <w:t>). Наибольшие ежегодные объемы этих</w:t>
      </w:r>
      <w:r w:rsidRPr="00025780">
        <w:rPr>
          <w:sz w:val="28"/>
          <w:szCs w:val="28"/>
        </w:rPr>
        <w:t xml:space="preserve"> мероприятий – в Мильковском, Атласовском и Ключевском лесничествах.</w:t>
      </w:r>
    </w:p>
    <w:p w:rsidR="004A4258" w:rsidRPr="00025780" w:rsidRDefault="00BB24D2" w:rsidP="00373DFF">
      <w:pPr>
        <w:pStyle w:val="af8"/>
        <w:suppressAutoHyphens/>
        <w:ind w:firstLine="709"/>
        <w:jc w:val="both"/>
      </w:pPr>
      <w:r>
        <w:rPr>
          <w:b w:val="0"/>
          <w:sz w:val="28"/>
          <w:szCs w:val="28"/>
        </w:rPr>
        <w:t>5</w:t>
      </w:r>
      <w:r w:rsidR="00FA30EF" w:rsidRPr="00BB24D2">
        <w:rPr>
          <w:b w:val="0"/>
          <w:sz w:val="28"/>
          <w:szCs w:val="28"/>
        </w:rPr>
        <w:t>. Организация региональной системы ведения лесного хозяйства, ресурсное и кадровое обеспечение</w:t>
      </w:r>
      <w:r>
        <w:rPr>
          <w:b w:val="0"/>
          <w:sz w:val="28"/>
          <w:szCs w:val="28"/>
        </w:rPr>
        <w:t>.</w:t>
      </w:r>
    </w:p>
    <w:p w:rsidR="00FA30EF" w:rsidRPr="004A4258" w:rsidRDefault="00FA30EF" w:rsidP="00373DFF">
      <w:pPr>
        <w:suppressAutoHyphens/>
        <w:ind w:firstLine="709"/>
        <w:rPr>
          <w:sz w:val="28"/>
          <w:szCs w:val="28"/>
        </w:rPr>
      </w:pPr>
      <w:r w:rsidRPr="004A4258">
        <w:rPr>
          <w:sz w:val="28"/>
          <w:szCs w:val="28"/>
        </w:rPr>
        <w:t>5.1. Структура органа государственной власти Камчатского края</w:t>
      </w:r>
      <w:r w:rsidR="004A4258">
        <w:rPr>
          <w:sz w:val="28"/>
          <w:szCs w:val="28"/>
        </w:rPr>
        <w:t>.</w:t>
      </w:r>
    </w:p>
    <w:p w:rsidR="00FA30EF" w:rsidRPr="00025780" w:rsidRDefault="00A57CB1" w:rsidP="00373DFF">
      <w:pPr>
        <w:suppressAutoHyphens/>
        <w:ind w:firstLine="709"/>
        <w:jc w:val="both"/>
        <w:rPr>
          <w:rFonts w:eastAsia="Calibri"/>
          <w:sz w:val="28"/>
          <w:szCs w:val="28"/>
          <w:lang w:eastAsia="en-US"/>
        </w:rPr>
      </w:pPr>
      <w:r w:rsidRPr="00025780">
        <w:rPr>
          <w:rFonts w:eastAsia="Calibri"/>
          <w:sz w:val="28"/>
          <w:szCs w:val="28"/>
          <w:lang w:eastAsia="en-US"/>
        </w:rPr>
        <w:t xml:space="preserve">В 2007 году в связи с принятием нового </w:t>
      </w:r>
      <w:r w:rsidR="004A4258">
        <w:rPr>
          <w:rFonts w:eastAsia="Calibri"/>
          <w:sz w:val="28"/>
          <w:szCs w:val="28"/>
          <w:lang w:eastAsia="en-US"/>
        </w:rPr>
        <w:t>Лесного кодекса</w:t>
      </w:r>
      <w:r w:rsidRPr="00025780">
        <w:rPr>
          <w:rFonts w:eastAsia="Calibri"/>
          <w:sz w:val="28"/>
          <w:szCs w:val="28"/>
          <w:lang w:eastAsia="en-US"/>
        </w:rPr>
        <w:t xml:space="preserve"> при Правительстве Камчатского края создано Агентство лесного хозяйства, в составе которого функционируют следующие отделы: </w:t>
      </w:r>
      <w:r w:rsidR="00BB24D2">
        <w:rPr>
          <w:rFonts w:eastAsia="Calibri"/>
          <w:sz w:val="28"/>
          <w:szCs w:val="28"/>
          <w:lang w:eastAsia="en-US"/>
        </w:rPr>
        <w:t>о</w:t>
      </w:r>
      <w:r w:rsidRPr="00025780">
        <w:rPr>
          <w:rFonts w:eastAsia="Calibri"/>
          <w:sz w:val="28"/>
          <w:szCs w:val="28"/>
          <w:lang w:eastAsia="en-US"/>
        </w:rPr>
        <w:t xml:space="preserve">тдел экономики и </w:t>
      </w:r>
      <w:r w:rsidRPr="00025780">
        <w:rPr>
          <w:rFonts w:eastAsia="Calibri"/>
          <w:sz w:val="28"/>
          <w:szCs w:val="28"/>
          <w:lang w:eastAsia="en-US"/>
        </w:rPr>
        <w:lastRenderedPageBreak/>
        <w:t xml:space="preserve">бухгалтерского учета; </w:t>
      </w:r>
      <w:r w:rsidR="00BB24D2">
        <w:rPr>
          <w:rFonts w:eastAsia="Calibri"/>
          <w:sz w:val="28"/>
          <w:szCs w:val="28"/>
          <w:lang w:eastAsia="en-US"/>
        </w:rPr>
        <w:t>о</w:t>
      </w:r>
      <w:r w:rsidRPr="00025780">
        <w:rPr>
          <w:rFonts w:eastAsia="Calibri"/>
          <w:sz w:val="28"/>
          <w:szCs w:val="28"/>
          <w:lang w:eastAsia="en-US"/>
        </w:rPr>
        <w:t xml:space="preserve">тдел защиты, воспроизводства и использования лесов; </w:t>
      </w:r>
      <w:r w:rsidR="00BB24D2">
        <w:rPr>
          <w:rFonts w:eastAsia="Calibri"/>
          <w:sz w:val="28"/>
          <w:szCs w:val="28"/>
          <w:lang w:eastAsia="en-US"/>
        </w:rPr>
        <w:t>о</w:t>
      </w:r>
      <w:r w:rsidRPr="00025780">
        <w:rPr>
          <w:rFonts w:eastAsia="Calibri"/>
          <w:sz w:val="28"/>
          <w:szCs w:val="28"/>
          <w:lang w:eastAsia="en-US"/>
        </w:rPr>
        <w:t xml:space="preserve">тдел ведения государственного лесного реестра; </w:t>
      </w:r>
      <w:r w:rsidR="00BB24D2">
        <w:rPr>
          <w:rFonts w:eastAsia="Calibri"/>
          <w:sz w:val="28"/>
          <w:szCs w:val="28"/>
          <w:lang w:eastAsia="en-US"/>
        </w:rPr>
        <w:t>о</w:t>
      </w:r>
      <w:r w:rsidRPr="00025780">
        <w:rPr>
          <w:rFonts w:eastAsia="Calibri"/>
          <w:sz w:val="28"/>
          <w:szCs w:val="28"/>
          <w:lang w:eastAsia="en-US"/>
        </w:rPr>
        <w:t xml:space="preserve">тдел охраны лесов и государственного лесного и пожарного надзора; </w:t>
      </w:r>
      <w:r w:rsidR="00BB24D2">
        <w:rPr>
          <w:rFonts w:eastAsia="Calibri"/>
          <w:sz w:val="28"/>
          <w:szCs w:val="28"/>
          <w:lang w:eastAsia="en-US"/>
        </w:rPr>
        <w:t>о</w:t>
      </w:r>
      <w:r w:rsidRPr="00025780">
        <w:rPr>
          <w:rFonts w:eastAsia="Calibri"/>
          <w:sz w:val="28"/>
          <w:szCs w:val="28"/>
          <w:lang w:eastAsia="en-US"/>
        </w:rPr>
        <w:t xml:space="preserve">тдел государственного охотничьего надзора; </w:t>
      </w:r>
      <w:r w:rsidR="00BB24D2">
        <w:rPr>
          <w:rFonts w:eastAsia="Calibri"/>
          <w:sz w:val="28"/>
          <w:szCs w:val="28"/>
          <w:lang w:eastAsia="en-US"/>
        </w:rPr>
        <w:t>о</w:t>
      </w:r>
      <w:r w:rsidRPr="00025780">
        <w:rPr>
          <w:rFonts w:eastAsia="Calibri"/>
          <w:sz w:val="28"/>
          <w:szCs w:val="28"/>
          <w:lang w:eastAsia="en-US"/>
        </w:rPr>
        <w:t xml:space="preserve">тдел разрешительной деятельности и государственного охотреестра; </w:t>
      </w:r>
      <w:r w:rsidR="00BB24D2">
        <w:rPr>
          <w:rFonts w:eastAsia="Calibri"/>
          <w:sz w:val="28"/>
          <w:szCs w:val="28"/>
          <w:lang w:eastAsia="en-US"/>
        </w:rPr>
        <w:t>о</w:t>
      </w:r>
      <w:r w:rsidRPr="00025780">
        <w:rPr>
          <w:rFonts w:eastAsia="Calibri"/>
          <w:sz w:val="28"/>
          <w:szCs w:val="28"/>
          <w:lang w:eastAsia="en-US"/>
        </w:rPr>
        <w:t xml:space="preserve">тдел организационно-правового обеспечения. </w:t>
      </w:r>
      <w:r w:rsidR="00FA30EF" w:rsidRPr="00025780">
        <w:rPr>
          <w:rFonts w:eastAsia="Calibri"/>
          <w:sz w:val="28"/>
          <w:szCs w:val="28"/>
          <w:lang w:eastAsia="en-US"/>
        </w:rPr>
        <w:t>Практической организацией охраны лесов от пожаров занимается краевое государственное автономное учреждение «Охрана камчатских лесов»</w:t>
      </w:r>
      <w:r w:rsidR="00B9138A" w:rsidRPr="00025780">
        <w:rPr>
          <w:rFonts w:eastAsia="Calibri"/>
          <w:sz w:val="28"/>
          <w:szCs w:val="28"/>
          <w:lang w:eastAsia="en-US"/>
        </w:rPr>
        <w:t>.</w:t>
      </w:r>
    </w:p>
    <w:p w:rsidR="00FA30EF" w:rsidRPr="00025780" w:rsidRDefault="00FA30EF" w:rsidP="00373DFF">
      <w:pPr>
        <w:suppressAutoHyphens/>
        <w:ind w:firstLine="709"/>
        <w:jc w:val="both"/>
        <w:rPr>
          <w:rFonts w:eastAsia="Calibri"/>
          <w:sz w:val="28"/>
          <w:szCs w:val="28"/>
          <w:lang w:eastAsia="en-US"/>
        </w:rPr>
      </w:pPr>
      <w:r w:rsidRPr="00025780">
        <w:rPr>
          <w:rFonts w:eastAsia="Calibri"/>
          <w:sz w:val="28"/>
          <w:szCs w:val="28"/>
          <w:lang w:eastAsia="en-US"/>
        </w:rPr>
        <w:t xml:space="preserve">В 2007 году также произошла ликвидация лесхозов и образованы новые лесоадминистративные единицы – лесничества (Приказ </w:t>
      </w:r>
      <w:r w:rsidR="00655965" w:rsidRPr="00025780">
        <w:rPr>
          <w:rFonts w:eastAsia="Calibri"/>
          <w:sz w:val="28"/>
          <w:szCs w:val="28"/>
          <w:lang w:eastAsia="en-US"/>
        </w:rPr>
        <w:t>Рослесхоза</w:t>
      </w:r>
      <w:r w:rsidRPr="00025780">
        <w:rPr>
          <w:rFonts w:eastAsia="Calibri"/>
          <w:sz w:val="28"/>
          <w:szCs w:val="28"/>
          <w:lang w:eastAsia="en-US"/>
        </w:rPr>
        <w:t xml:space="preserve"> от 27.06.2007 № 287, Постановление Губернатора Камчатского края от 31.10.07 №</w:t>
      </w:r>
      <w:r w:rsidR="00AE7733">
        <w:rPr>
          <w:rFonts w:eastAsia="Calibri"/>
          <w:sz w:val="28"/>
          <w:szCs w:val="28"/>
          <w:lang w:eastAsia="en-US"/>
        </w:rPr>
        <w:t> </w:t>
      </w:r>
      <w:r w:rsidRPr="00025780">
        <w:rPr>
          <w:rFonts w:eastAsia="Calibri"/>
          <w:sz w:val="28"/>
          <w:szCs w:val="28"/>
          <w:lang w:eastAsia="en-US"/>
        </w:rPr>
        <w:t>142). Вместо 10 бывших лесхозов на территории лесного фонда Камчатского края выделено семь лесничеств, имеющих статус краевых государственных казенных учреждений: Атласовское, Быстринское, Елизовское, Ключевское, Мильковское, Усть-Большерецкое и Корякское.</w:t>
      </w:r>
    </w:p>
    <w:p w:rsidR="00A57CB1" w:rsidRPr="00025780" w:rsidRDefault="00A57CB1" w:rsidP="00373DFF">
      <w:pPr>
        <w:suppressAutoHyphens/>
        <w:ind w:firstLine="709"/>
        <w:jc w:val="both"/>
        <w:rPr>
          <w:rFonts w:eastAsia="Calibri"/>
          <w:sz w:val="28"/>
          <w:szCs w:val="28"/>
          <w:lang w:eastAsia="en-US"/>
        </w:rPr>
      </w:pPr>
      <w:r w:rsidRPr="00025780">
        <w:rPr>
          <w:rFonts w:eastAsia="Calibri"/>
          <w:sz w:val="28"/>
          <w:szCs w:val="28"/>
          <w:lang w:eastAsia="en-US"/>
        </w:rPr>
        <w:t>В соответствии с Распоряжением Правительства Камчатского края от 02.03.2018 № 86-РП «О реорганизации краевых государственных казенных учреждений» фукнкционирует новая структура лесничеств, которая содержит одно краевое государственное казенное учреждение «Камчатские лесничества»</w:t>
      </w:r>
      <w:r w:rsidR="00FA3FE3" w:rsidRPr="00025780">
        <w:rPr>
          <w:rFonts w:eastAsia="Calibri"/>
          <w:sz w:val="28"/>
          <w:szCs w:val="28"/>
          <w:lang w:eastAsia="en-US"/>
        </w:rPr>
        <w:t xml:space="preserve"> (далее – КГКУ «Камчатские лесничества») с</w:t>
      </w:r>
      <w:r w:rsidRPr="00025780">
        <w:rPr>
          <w:rFonts w:eastAsia="Calibri"/>
          <w:sz w:val="28"/>
          <w:szCs w:val="28"/>
          <w:lang w:eastAsia="en-US"/>
        </w:rPr>
        <w:t xml:space="preserve"> филиалами, соответствующими нынешним лесничествам.</w:t>
      </w:r>
    </w:p>
    <w:p w:rsidR="00FA30EF" w:rsidRPr="00025780" w:rsidRDefault="00A57CB1" w:rsidP="00373DFF">
      <w:pPr>
        <w:suppressAutoHyphens/>
        <w:autoSpaceDE w:val="0"/>
        <w:autoSpaceDN w:val="0"/>
        <w:adjustRightInd w:val="0"/>
        <w:ind w:firstLine="709"/>
        <w:jc w:val="both"/>
        <w:rPr>
          <w:rFonts w:eastAsia="Calibri"/>
          <w:sz w:val="28"/>
          <w:szCs w:val="28"/>
          <w:lang w:eastAsia="en-US"/>
        </w:rPr>
      </w:pPr>
      <w:r w:rsidRPr="00025780">
        <w:rPr>
          <w:rFonts w:eastAsia="Calibri"/>
          <w:sz w:val="28"/>
          <w:szCs w:val="28"/>
        </w:rPr>
        <w:t>В настоящее время в соответствии с Постановлением Правительства Камчатского края от 07.04.2023 № 197-П утверждено положение об Агентстве лесного хозяйства Камчатского края</w:t>
      </w:r>
      <w:r w:rsidR="007D776F">
        <w:rPr>
          <w:rFonts w:eastAsia="Calibri"/>
          <w:sz w:val="28"/>
          <w:szCs w:val="28"/>
        </w:rPr>
        <w:t xml:space="preserve"> (далее – Агентство)</w:t>
      </w:r>
      <w:r w:rsidRPr="00025780">
        <w:rPr>
          <w:rFonts w:eastAsia="Calibri"/>
          <w:sz w:val="28"/>
          <w:szCs w:val="28"/>
        </w:rPr>
        <w:t xml:space="preserve">. </w:t>
      </w:r>
      <w:r w:rsidR="00FA30EF" w:rsidRPr="00025780">
        <w:rPr>
          <w:rFonts w:eastAsia="Calibri"/>
          <w:sz w:val="28"/>
          <w:szCs w:val="28"/>
          <w:lang w:eastAsia="en-US"/>
        </w:rPr>
        <w:t>Структура управления лесным хозяйством Камчатского края</w:t>
      </w:r>
      <w:r w:rsidR="00B9138A" w:rsidRPr="00025780">
        <w:rPr>
          <w:rFonts w:eastAsia="Calibri"/>
          <w:sz w:val="28"/>
          <w:szCs w:val="28"/>
          <w:lang w:eastAsia="en-US"/>
        </w:rPr>
        <w:t xml:space="preserve"> в разрезе кадрового состава</w:t>
      </w:r>
      <w:r w:rsidR="00FA30EF" w:rsidRPr="00025780">
        <w:rPr>
          <w:rFonts w:eastAsia="Calibri"/>
          <w:sz w:val="28"/>
          <w:szCs w:val="28"/>
          <w:lang w:eastAsia="en-US"/>
        </w:rPr>
        <w:t xml:space="preserve"> приведена в </w:t>
      </w:r>
      <w:r w:rsidR="00F00A77" w:rsidRPr="00025780">
        <w:rPr>
          <w:rFonts w:eastAsia="Calibri"/>
          <w:sz w:val="28"/>
          <w:szCs w:val="28"/>
          <w:lang w:eastAsia="en-US"/>
        </w:rPr>
        <w:t>П</w:t>
      </w:r>
      <w:r w:rsidR="001E2D74" w:rsidRPr="00025780">
        <w:rPr>
          <w:rFonts w:eastAsia="Calibri"/>
          <w:sz w:val="28"/>
          <w:szCs w:val="28"/>
          <w:lang w:eastAsia="en-US"/>
        </w:rPr>
        <w:t xml:space="preserve">риложении </w:t>
      </w:r>
      <w:r w:rsidR="006803C4" w:rsidRPr="00025780">
        <w:rPr>
          <w:rFonts w:eastAsia="Calibri"/>
          <w:sz w:val="28"/>
          <w:szCs w:val="28"/>
          <w:lang w:eastAsia="en-US"/>
        </w:rPr>
        <w:t>29</w:t>
      </w:r>
      <w:r w:rsidR="00A96254" w:rsidRPr="00025780">
        <w:rPr>
          <w:rFonts w:eastAsia="Calibri"/>
          <w:sz w:val="28"/>
          <w:szCs w:val="28"/>
          <w:lang w:eastAsia="en-US"/>
        </w:rPr>
        <w:t xml:space="preserve"> к Лесному плану</w:t>
      </w:r>
      <w:r w:rsidR="00FA30EF" w:rsidRPr="00025780">
        <w:rPr>
          <w:rFonts w:eastAsia="Calibri"/>
          <w:sz w:val="28"/>
          <w:szCs w:val="28"/>
          <w:lang w:eastAsia="en-US"/>
        </w:rPr>
        <w:t>.</w:t>
      </w:r>
    </w:p>
    <w:p w:rsidR="001732FA" w:rsidRPr="004A4258" w:rsidRDefault="001732FA" w:rsidP="00373DFF">
      <w:pPr>
        <w:suppressAutoHyphens/>
        <w:ind w:firstLine="709"/>
        <w:jc w:val="both"/>
        <w:rPr>
          <w:rFonts w:eastAsia="Calibri"/>
          <w:sz w:val="28"/>
          <w:szCs w:val="28"/>
          <w:lang w:eastAsia="en-US"/>
        </w:rPr>
      </w:pPr>
      <w:r w:rsidRPr="004A4258">
        <w:rPr>
          <w:rFonts w:eastAsia="Calibri"/>
          <w:sz w:val="28"/>
          <w:szCs w:val="28"/>
          <w:lang w:eastAsia="en-US"/>
        </w:rPr>
        <w:t>5.2. Информация о материальных ресурсах (техника, оборудование, материалы) и кадровом обеспечении ведения лесного хозяйства. Возрастная и образовательная характеристики занятых в лесном секторе экономики Камчатского края, включая численность работающих в организациях лесохозяйственной направленности, в том числе органах государственной власти Камчатского края в области лесных отношений, организациях, подведомственных Федеральному агентству лесного хозяйства, лесопромышленных организациях с указанием вида деятельности, осу</w:t>
      </w:r>
      <w:r w:rsidR="000032F0" w:rsidRPr="004A4258">
        <w:rPr>
          <w:rFonts w:eastAsia="Calibri"/>
          <w:sz w:val="28"/>
          <w:szCs w:val="28"/>
          <w:lang w:eastAsia="en-US"/>
        </w:rPr>
        <w:t>ществляемой этими организациями</w:t>
      </w:r>
      <w:r w:rsidR="00AE7733">
        <w:rPr>
          <w:rFonts w:eastAsia="Calibri"/>
          <w:sz w:val="28"/>
          <w:szCs w:val="28"/>
          <w:lang w:eastAsia="en-US"/>
        </w:rPr>
        <w:t>.</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 xml:space="preserve">По состоянию на </w:t>
      </w:r>
      <w:r w:rsidR="00655965" w:rsidRPr="00025780">
        <w:rPr>
          <w:rFonts w:eastAsia="Calibri"/>
          <w:sz w:val="28"/>
          <w:szCs w:val="28"/>
          <w:lang w:eastAsia="en-US"/>
        </w:rPr>
        <w:t>01.01.</w:t>
      </w:r>
      <w:r w:rsidRPr="00025780">
        <w:rPr>
          <w:rFonts w:eastAsia="Calibri"/>
          <w:sz w:val="28"/>
          <w:szCs w:val="28"/>
          <w:lang w:eastAsia="en-US"/>
        </w:rPr>
        <w:t xml:space="preserve">2018 года на балансе организаций управления лесным хозяйством Камчатского края числилось техники и оборудования на 23 294 433 руб. Среди них 25 единиц автомобильного и водного транспорта (автомобили повышенной проходимости отечественного и иностранного производства, снегоболотоходы, мотовездеходы и др.), средства связи, офисная техника.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Обеспеченность техническими средствами пожаротушения, оборудованием и материалами КГАУ «Охрана камчатских лесов» соответствует приказу Агентства, ежегодно утверждающему их перечень и количество</w:t>
      </w:r>
      <w:r w:rsidR="007E7E2F" w:rsidRPr="00025780">
        <w:rPr>
          <w:rFonts w:eastAsia="Calibri"/>
          <w:sz w:val="28"/>
          <w:szCs w:val="28"/>
          <w:lang w:eastAsia="en-US"/>
        </w:rPr>
        <w:t xml:space="preserve">, </w:t>
      </w:r>
      <w:r w:rsidRPr="00025780">
        <w:rPr>
          <w:rFonts w:eastAsia="Calibri"/>
          <w:sz w:val="28"/>
          <w:szCs w:val="28"/>
          <w:lang w:eastAsia="en-US"/>
        </w:rPr>
        <w:t>и является достаточным для решения поставленных задач.</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lastRenderedPageBreak/>
        <w:t xml:space="preserve">Лица, использующие леса, включенные в планы тушения лесных пожаров по лесничествам и сводному плану тушения лесных пожаров на территории Камчатского края, обеспечены средствами пожаротушения в соответствии с приказом Минприроды </w:t>
      </w:r>
      <w:r w:rsidR="00655965" w:rsidRPr="00025780">
        <w:rPr>
          <w:rFonts w:eastAsia="Calibri"/>
          <w:sz w:val="28"/>
          <w:szCs w:val="28"/>
          <w:lang w:eastAsia="en-US"/>
        </w:rPr>
        <w:t>России</w:t>
      </w:r>
      <w:r w:rsidRPr="00025780">
        <w:rPr>
          <w:rFonts w:eastAsia="Calibri"/>
          <w:sz w:val="28"/>
          <w:szCs w:val="28"/>
          <w:lang w:eastAsia="en-US"/>
        </w:rPr>
        <w:t xml:space="preserve"> от 28.03.2014</w:t>
      </w:r>
      <w:r w:rsidR="00CB20BB" w:rsidRPr="00025780">
        <w:rPr>
          <w:rFonts w:eastAsia="Calibri"/>
          <w:sz w:val="28"/>
          <w:szCs w:val="28"/>
          <w:lang w:eastAsia="en-US"/>
        </w:rPr>
        <w:t xml:space="preserve"> </w:t>
      </w:r>
      <w:r w:rsidRPr="00025780">
        <w:rPr>
          <w:rFonts w:eastAsia="Calibri"/>
          <w:sz w:val="28"/>
          <w:szCs w:val="28"/>
          <w:lang w:eastAsia="en-US"/>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и в установленном законом порядке могут быть привлечены к ликвидации лесных пожаров.</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Приказом Агентства от 23</w:t>
      </w:r>
      <w:r w:rsidR="00331979" w:rsidRPr="00025780">
        <w:rPr>
          <w:rFonts w:eastAsia="Calibri"/>
          <w:sz w:val="28"/>
          <w:szCs w:val="28"/>
          <w:lang w:eastAsia="en-US"/>
        </w:rPr>
        <w:t>.07.</w:t>
      </w:r>
      <w:r w:rsidRPr="00025780">
        <w:rPr>
          <w:rFonts w:eastAsia="Calibri"/>
          <w:sz w:val="28"/>
          <w:szCs w:val="28"/>
          <w:lang w:eastAsia="en-US"/>
        </w:rPr>
        <w:t xml:space="preserve">2012 № 527-пр «Об организации работы диспетчерской службы лесного хозяйства Камчатского края» при КГАУ «Охрана </w:t>
      </w:r>
      <w:r w:rsidR="00655965" w:rsidRPr="00025780">
        <w:rPr>
          <w:rFonts w:eastAsia="Calibri"/>
          <w:sz w:val="28"/>
          <w:szCs w:val="28"/>
          <w:lang w:eastAsia="en-US"/>
        </w:rPr>
        <w:t>к</w:t>
      </w:r>
      <w:r w:rsidRPr="00025780">
        <w:rPr>
          <w:rFonts w:eastAsia="Calibri"/>
          <w:sz w:val="28"/>
          <w:szCs w:val="28"/>
          <w:lang w:eastAsia="en-US"/>
        </w:rPr>
        <w:t xml:space="preserve">амчатских лесов» создана региональная диспетчерская служба лесного хозяйства (далее </w:t>
      </w:r>
      <w:r w:rsidR="00AE7733" w:rsidRPr="00942526">
        <w:rPr>
          <w:sz w:val="28"/>
          <w:szCs w:val="28"/>
        </w:rPr>
        <w:t>–</w:t>
      </w:r>
      <w:r w:rsidRPr="00025780">
        <w:rPr>
          <w:rFonts w:eastAsia="Calibri"/>
          <w:sz w:val="28"/>
          <w:szCs w:val="28"/>
          <w:lang w:eastAsia="en-US"/>
        </w:rPr>
        <w:t xml:space="preserve"> РДС). При созданных отделениях данного учреждения организованы диспетчерские службы, фактически выполняющие функции диспетчерской службы лесничества. Сбор и передача информации осуществляется диспетчерами отделений (по одному в штате), в соответствии с приказами и графиками дежурств, утверждаемыми руководителем отделения.</w:t>
      </w:r>
      <w:r w:rsidRPr="00025780">
        <w:rPr>
          <w:rFonts w:eastAsia="Calibri"/>
          <w:i/>
          <w:sz w:val="28"/>
          <w:szCs w:val="28"/>
          <w:lang w:eastAsia="en-US"/>
        </w:rPr>
        <w:t xml:space="preserve"> </w:t>
      </w:r>
      <w:r w:rsidRPr="00025780">
        <w:rPr>
          <w:rFonts w:eastAsia="Calibri"/>
          <w:sz w:val="28"/>
          <w:szCs w:val="28"/>
          <w:lang w:eastAsia="en-US"/>
        </w:rPr>
        <w:t xml:space="preserve">Обязанности по общему руководству деятельностью РДС возложены на руководителя Агентства. РДС располагается в одной комнате здания КГАУ «Охрана камчатских лесов», оснащена радиостанцией КВ-диапазона, телефонной связью, факсимильной связью, сотовой связью, персональными компьютерами, интернет-связью, списками номеров телефонов, электронными адресам. В РДС и структурных подразделений КГАУ «Охрана камчатских лесов» не установлены стационарные радиостанции УКВ-диапазона и, соответственно отсутствует радиосвязь с воздушным судном на частоте 118.8 МГц (кроме Атласовского отделения), что не позволяет осуществлять своевременный прием (передачу) оперативной информации о лесных пожарах при авиапатрулировании лесного фонда и ходе работ при тушении лесных пожаров.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Связь РДС с лесничествами и отделениями осуществляется посредством каналов телефонной свя</w:t>
      </w:r>
      <w:r w:rsidR="00877B97" w:rsidRPr="00025780">
        <w:rPr>
          <w:rFonts w:eastAsia="Calibri"/>
          <w:sz w:val="28"/>
          <w:szCs w:val="28"/>
          <w:lang w:eastAsia="en-US"/>
        </w:rPr>
        <w:t>зи. Связь по направлению пожар –</w:t>
      </w:r>
      <w:r w:rsidRPr="00025780">
        <w:rPr>
          <w:rFonts w:eastAsia="Calibri"/>
          <w:sz w:val="28"/>
          <w:szCs w:val="28"/>
          <w:lang w:eastAsia="en-US"/>
        </w:rPr>
        <w:t xml:space="preserve"> отделение, лесничество, осуществляется по каналам сотовой и спутниковой телефонной связи, с воздушным судном при наличии технической возможности по сотовой связи.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 xml:space="preserve">Штатная численность РДС составляет </w:t>
      </w:r>
      <w:r w:rsidR="00D20B1A">
        <w:rPr>
          <w:rFonts w:eastAsia="Calibri"/>
          <w:sz w:val="28"/>
          <w:szCs w:val="28"/>
          <w:lang w:eastAsia="en-US"/>
        </w:rPr>
        <w:t>7,5</w:t>
      </w:r>
      <w:r w:rsidRPr="00025780">
        <w:rPr>
          <w:rFonts w:eastAsia="Calibri"/>
          <w:sz w:val="28"/>
          <w:szCs w:val="28"/>
          <w:lang w:eastAsia="en-US"/>
        </w:rPr>
        <w:t xml:space="preserve"> человек, в том числе: начальник РДС </w:t>
      </w:r>
      <w:r w:rsidR="00877B97" w:rsidRPr="00025780">
        <w:rPr>
          <w:rFonts w:eastAsia="Calibri"/>
          <w:sz w:val="28"/>
          <w:szCs w:val="28"/>
          <w:lang w:eastAsia="en-US"/>
        </w:rPr>
        <w:t>–</w:t>
      </w:r>
      <w:r w:rsidRPr="00025780">
        <w:rPr>
          <w:rFonts w:eastAsia="Calibri"/>
          <w:sz w:val="28"/>
          <w:szCs w:val="28"/>
          <w:lang w:eastAsia="en-US"/>
        </w:rPr>
        <w:t xml:space="preserve"> 1 человек; главный специалист по дистанционному мониторингу</w:t>
      </w:r>
      <w:r w:rsidR="00877B97" w:rsidRPr="00025780">
        <w:rPr>
          <w:rFonts w:eastAsia="Calibri"/>
          <w:sz w:val="28"/>
          <w:szCs w:val="28"/>
          <w:lang w:eastAsia="en-US"/>
        </w:rPr>
        <w:t>–</w:t>
      </w:r>
      <w:r w:rsidRPr="00025780">
        <w:rPr>
          <w:rFonts w:eastAsia="Calibri"/>
          <w:sz w:val="28"/>
          <w:szCs w:val="28"/>
          <w:lang w:eastAsia="en-US"/>
        </w:rPr>
        <w:t xml:space="preserve">эксперт по прогнозированию </w:t>
      </w:r>
      <w:r w:rsidR="00877B97" w:rsidRPr="00025780">
        <w:rPr>
          <w:rFonts w:eastAsia="Calibri"/>
          <w:sz w:val="28"/>
          <w:szCs w:val="28"/>
          <w:lang w:eastAsia="en-US"/>
        </w:rPr>
        <w:t>–</w:t>
      </w:r>
      <w:r w:rsidRPr="00025780">
        <w:rPr>
          <w:rFonts w:eastAsia="Calibri"/>
          <w:sz w:val="28"/>
          <w:szCs w:val="28"/>
          <w:lang w:eastAsia="en-US"/>
        </w:rPr>
        <w:t xml:space="preserve"> 1 человек, инженер радиосвязи</w:t>
      </w:r>
      <w:r w:rsidR="00877B97" w:rsidRPr="00025780">
        <w:rPr>
          <w:rFonts w:eastAsia="Calibri"/>
          <w:sz w:val="28"/>
          <w:szCs w:val="28"/>
          <w:lang w:eastAsia="en-US"/>
        </w:rPr>
        <w:t>–</w:t>
      </w:r>
      <w:r w:rsidRPr="00025780">
        <w:rPr>
          <w:rFonts w:eastAsia="Calibri"/>
          <w:sz w:val="28"/>
          <w:szCs w:val="28"/>
          <w:lang w:eastAsia="en-US"/>
        </w:rPr>
        <w:t xml:space="preserve">системный программист </w:t>
      </w:r>
      <w:r w:rsidR="00877B97" w:rsidRPr="00025780">
        <w:rPr>
          <w:rFonts w:eastAsia="Calibri"/>
          <w:sz w:val="28"/>
          <w:szCs w:val="28"/>
          <w:lang w:eastAsia="en-US"/>
        </w:rPr>
        <w:t>– 1 человек, летчик–</w:t>
      </w:r>
      <w:r w:rsidRPr="00025780">
        <w:rPr>
          <w:rFonts w:eastAsia="Calibri"/>
          <w:sz w:val="28"/>
          <w:szCs w:val="28"/>
          <w:lang w:eastAsia="en-US"/>
        </w:rPr>
        <w:t xml:space="preserve">наблюдатель </w:t>
      </w:r>
      <w:r w:rsidR="00877B97" w:rsidRPr="00025780">
        <w:rPr>
          <w:rFonts w:eastAsia="Calibri"/>
          <w:sz w:val="28"/>
          <w:szCs w:val="28"/>
          <w:lang w:eastAsia="en-US"/>
        </w:rPr>
        <w:t>–</w:t>
      </w:r>
      <w:r w:rsidRPr="00025780">
        <w:rPr>
          <w:rFonts w:eastAsia="Calibri"/>
          <w:sz w:val="28"/>
          <w:szCs w:val="28"/>
          <w:lang w:eastAsia="en-US"/>
        </w:rPr>
        <w:t xml:space="preserve"> 1 человек, диспетчер РДС </w:t>
      </w:r>
      <w:r w:rsidR="00877B97" w:rsidRPr="00025780">
        <w:rPr>
          <w:rFonts w:eastAsia="Calibri"/>
          <w:sz w:val="28"/>
          <w:szCs w:val="28"/>
          <w:lang w:eastAsia="en-US"/>
        </w:rPr>
        <w:t>–</w:t>
      </w:r>
      <w:r w:rsidRPr="00025780">
        <w:rPr>
          <w:rFonts w:eastAsia="Calibri"/>
          <w:sz w:val="28"/>
          <w:szCs w:val="28"/>
          <w:lang w:eastAsia="en-US"/>
        </w:rPr>
        <w:t xml:space="preserve"> 4 человека.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 xml:space="preserve">В целях приема и передачи сообщений о лесных пожарах, о фактах нарушения правил пожарной безопасности, незаконной заготовке древесины и иных нарушениях лесного законодательства, а также передачи поступившей информации всем заинтересованным органам власти, органам местного самоуправления организована работа прямой линия лесной охраны </w:t>
      </w:r>
      <w:r w:rsidR="007D776F">
        <w:rPr>
          <w:rFonts w:eastAsia="Calibri"/>
          <w:sz w:val="28"/>
          <w:szCs w:val="28"/>
          <w:lang w:eastAsia="en-US"/>
        </w:rPr>
        <w:br/>
      </w:r>
      <w:r w:rsidRPr="00025780">
        <w:rPr>
          <w:rFonts w:eastAsia="Calibri"/>
          <w:sz w:val="28"/>
          <w:szCs w:val="28"/>
          <w:lang w:eastAsia="en-US"/>
        </w:rPr>
        <w:t xml:space="preserve">(тел.8-800-100-94-00).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lastRenderedPageBreak/>
        <w:t>Режим работы РДС установлен круглосуточный. Учет лесных пожаров ведется без применения автоматизированных систем заполнения форм данных.</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 xml:space="preserve">КГАУ «Охрана камчатских лесов» имеет в распоряжении 95 единиц техники (лесопожарные тракторы, автоцистерны, грузовые автомобили бортовые, самосвалы, гусеничные снегоболотоходы, бульдозеры, погрузчики и др.), 10 </w:t>
      </w:r>
      <w:r w:rsidR="006C749D">
        <w:rPr>
          <w:rFonts w:eastAsia="Calibri"/>
          <w:sz w:val="28"/>
          <w:szCs w:val="28"/>
          <w:lang w:eastAsia="en-US"/>
        </w:rPr>
        <w:t>процентов</w:t>
      </w:r>
      <w:r w:rsidRPr="00025780">
        <w:rPr>
          <w:rFonts w:eastAsia="Calibri"/>
          <w:sz w:val="28"/>
          <w:szCs w:val="28"/>
          <w:lang w:eastAsia="en-US"/>
        </w:rPr>
        <w:t xml:space="preserve"> от которых имеют степень более 80 </w:t>
      </w:r>
      <w:r w:rsidR="006C749D">
        <w:rPr>
          <w:rFonts w:eastAsia="Calibri"/>
          <w:sz w:val="28"/>
          <w:szCs w:val="28"/>
          <w:lang w:eastAsia="en-US"/>
        </w:rPr>
        <w:t>процентов износа</w:t>
      </w:r>
      <w:r w:rsidRPr="00025780">
        <w:rPr>
          <w:rFonts w:eastAsia="Calibri"/>
          <w:sz w:val="28"/>
          <w:szCs w:val="28"/>
          <w:lang w:eastAsia="en-US"/>
        </w:rPr>
        <w:t>, и 250 единиц оборудования.</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В</w:t>
      </w:r>
      <w:r w:rsidR="00877B97" w:rsidRPr="00025780">
        <w:rPr>
          <w:rFonts w:eastAsia="Calibri"/>
          <w:sz w:val="28"/>
          <w:szCs w:val="28"/>
          <w:lang w:eastAsia="en-US"/>
        </w:rPr>
        <w:t xml:space="preserve"> структуре лесного хозяства </w:t>
      </w:r>
      <w:r w:rsidRPr="00025780">
        <w:rPr>
          <w:rFonts w:eastAsia="Calibri"/>
          <w:sz w:val="28"/>
          <w:szCs w:val="28"/>
          <w:lang w:eastAsia="en-US"/>
        </w:rPr>
        <w:t xml:space="preserve">Камчатского края вместе с </w:t>
      </w:r>
      <w:r w:rsidR="00877B97" w:rsidRPr="00025780">
        <w:rPr>
          <w:rFonts w:eastAsia="Calibri"/>
          <w:sz w:val="28"/>
          <w:szCs w:val="28"/>
          <w:lang w:eastAsia="en-US"/>
        </w:rPr>
        <w:t>КГ</w:t>
      </w:r>
      <w:r w:rsidR="00FA3FE3" w:rsidRPr="00025780">
        <w:rPr>
          <w:rFonts w:eastAsia="Calibri"/>
          <w:sz w:val="28"/>
          <w:szCs w:val="28"/>
          <w:lang w:eastAsia="en-US"/>
        </w:rPr>
        <w:t>К</w:t>
      </w:r>
      <w:r w:rsidR="00877B97" w:rsidRPr="00025780">
        <w:rPr>
          <w:rFonts w:eastAsia="Calibri"/>
          <w:sz w:val="28"/>
          <w:szCs w:val="28"/>
          <w:lang w:eastAsia="en-US"/>
        </w:rPr>
        <w:t xml:space="preserve">У «Камчатские лесничества» </w:t>
      </w:r>
      <w:r w:rsidRPr="00025780">
        <w:rPr>
          <w:rFonts w:eastAsia="Calibri"/>
          <w:sz w:val="28"/>
          <w:szCs w:val="28"/>
          <w:lang w:eastAsia="en-US"/>
        </w:rPr>
        <w:t>и КГАУ «Охрана камчатских лесов</w:t>
      </w:r>
      <w:r w:rsidR="00877B97" w:rsidRPr="00025780">
        <w:rPr>
          <w:rFonts w:eastAsia="Calibri"/>
          <w:sz w:val="28"/>
          <w:szCs w:val="28"/>
          <w:lang w:eastAsia="en-US"/>
        </w:rPr>
        <w:t xml:space="preserve">» </w:t>
      </w:r>
      <w:r w:rsidR="002A4ECB">
        <w:rPr>
          <w:rFonts w:eastAsia="Calibri"/>
          <w:sz w:val="28"/>
          <w:szCs w:val="28"/>
          <w:lang w:eastAsia="en-US"/>
        </w:rPr>
        <w:t xml:space="preserve">по штату </w:t>
      </w:r>
      <w:r w:rsidR="002A4ECB" w:rsidRPr="007D776F">
        <w:rPr>
          <w:rFonts w:eastAsia="Calibri"/>
          <w:sz w:val="28"/>
          <w:szCs w:val="28"/>
          <w:lang w:eastAsia="en-US"/>
        </w:rPr>
        <w:t>338</w:t>
      </w:r>
      <w:r w:rsidR="002A4ECB">
        <w:rPr>
          <w:rFonts w:eastAsia="Calibri"/>
          <w:sz w:val="28"/>
          <w:szCs w:val="28"/>
          <w:lang w:eastAsia="en-US"/>
        </w:rPr>
        <w:t xml:space="preserve"> чел., фактически </w:t>
      </w:r>
      <w:r w:rsidR="007D776F">
        <w:rPr>
          <w:rFonts w:eastAsia="Calibri"/>
          <w:sz w:val="28"/>
          <w:szCs w:val="28"/>
          <w:lang w:eastAsia="en-US"/>
        </w:rPr>
        <w:t>занято</w:t>
      </w:r>
      <w:r w:rsidRPr="00025780">
        <w:rPr>
          <w:rFonts w:eastAsia="Calibri"/>
          <w:sz w:val="28"/>
          <w:szCs w:val="28"/>
          <w:lang w:eastAsia="en-US"/>
        </w:rPr>
        <w:t xml:space="preserve"> </w:t>
      </w:r>
      <w:r w:rsidR="00FA3FE3" w:rsidRPr="007D776F">
        <w:rPr>
          <w:rFonts w:eastAsia="Calibri"/>
          <w:sz w:val="28"/>
          <w:szCs w:val="28"/>
          <w:lang w:eastAsia="en-US"/>
        </w:rPr>
        <w:t>322,25</w:t>
      </w:r>
      <w:r w:rsidR="004F4EA3" w:rsidRPr="00025780">
        <w:rPr>
          <w:rFonts w:eastAsia="Calibri"/>
          <w:sz w:val="28"/>
          <w:szCs w:val="28"/>
          <w:lang w:eastAsia="en-US"/>
        </w:rPr>
        <w:t xml:space="preserve"> </w:t>
      </w:r>
      <w:r w:rsidR="007D776F">
        <w:rPr>
          <w:rFonts w:eastAsia="Calibri"/>
          <w:sz w:val="28"/>
          <w:szCs w:val="28"/>
          <w:lang w:eastAsia="en-US"/>
        </w:rPr>
        <w:t>вакансий</w:t>
      </w:r>
      <w:r w:rsidR="00877B97" w:rsidRPr="00025780">
        <w:rPr>
          <w:rFonts w:eastAsia="Calibri"/>
          <w:sz w:val="28"/>
          <w:szCs w:val="28"/>
          <w:lang w:eastAsia="en-US"/>
        </w:rPr>
        <w:t>.</w:t>
      </w:r>
      <w:r w:rsidRPr="00025780">
        <w:rPr>
          <w:rFonts w:eastAsia="Calibri"/>
          <w:sz w:val="28"/>
          <w:szCs w:val="28"/>
          <w:lang w:eastAsia="en-US"/>
        </w:rPr>
        <w:t xml:space="preserve"> 10 </w:t>
      </w:r>
      <w:r w:rsidR="006C749D">
        <w:rPr>
          <w:rFonts w:eastAsia="Calibri"/>
          <w:sz w:val="28"/>
          <w:szCs w:val="28"/>
          <w:lang w:eastAsia="en-US"/>
        </w:rPr>
        <w:t>процентов</w:t>
      </w:r>
      <w:r w:rsidRPr="00025780">
        <w:rPr>
          <w:rFonts w:eastAsia="Calibri"/>
          <w:sz w:val="28"/>
          <w:szCs w:val="28"/>
          <w:lang w:eastAsia="en-US"/>
        </w:rPr>
        <w:t xml:space="preserve"> численности персонала органов управления лесных хозяйством Камчатского края имеют возраст от 20 до 30 лет, 23 </w:t>
      </w:r>
      <w:r w:rsidR="006C749D">
        <w:rPr>
          <w:rFonts w:eastAsia="Calibri"/>
          <w:sz w:val="28"/>
          <w:szCs w:val="28"/>
          <w:lang w:eastAsia="en-US"/>
        </w:rPr>
        <w:t>процента</w:t>
      </w:r>
      <w:r w:rsidRPr="00025780">
        <w:rPr>
          <w:rFonts w:eastAsia="Calibri"/>
          <w:sz w:val="28"/>
          <w:szCs w:val="28"/>
          <w:lang w:eastAsia="en-US"/>
        </w:rPr>
        <w:t xml:space="preserve"> </w:t>
      </w:r>
      <w:r w:rsidR="00AE7733" w:rsidRPr="00942526">
        <w:rPr>
          <w:sz w:val="28"/>
          <w:szCs w:val="28"/>
        </w:rPr>
        <w:t>–</w:t>
      </w:r>
      <w:r w:rsidRPr="00025780">
        <w:rPr>
          <w:rFonts w:eastAsia="Calibri"/>
          <w:sz w:val="28"/>
          <w:szCs w:val="28"/>
          <w:lang w:eastAsia="en-US"/>
        </w:rPr>
        <w:t xml:space="preserve"> от 30 до 40 лет, 30 </w:t>
      </w:r>
      <w:r w:rsidR="006C749D">
        <w:rPr>
          <w:rFonts w:eastAsia="Calibri"/>
          <w:sz w:val="28"/>
          <w:szCs w:val="28"/>
          <w:lang w:eastAsia="en-US"/>
        </w:rPr>
        <w:t>процентов</w:t>
      </w:r>
      <w:r w:rsidRPr="00025780">
        <w:rPr>
          <w:rFonts w:eastAsia="Calibri"/>
          <w:sz w:val="28"/>
          <w:szCs w:val="28"/>
          <w:lang w:eastAsia="en-US"/>
        </w:rPr>
        <w:t xml:space="preserve"> </w:t>
      </w:r>
      <w:r w:rsidR="00AE7733" w:rsidRPr="00942526">
        <w:rPr>
          <w:sz w:val="28"/>
          <w:szCs w:val="28"/>
        </w:rPr>
        <w:t>–</w:t>
      </w:r>
      <w:r w:rsidRPr="00025780">
        <w:rPr>
          <w:rFonts w:eastAsia="Calibri"/>
          <w:sz w:val="28"/>
          <w:szCs w:val="28"/>
          <w:lang w:eastAsia="en-US"/>
        </w:rPr>
        <w:t xml:space="preserve"> от 40 до 50 лет, 24 </w:t>
      </w:r>
      <w:r w:rsidR="006C749D">
        <w:rPr>
          <w:rFonts w:eastAsia="Calibri"/>
          <w:sz w:val="28"/>
          <w:szCs w:val="28"/>
          <w:lang w:eastAsia="en-US"/>
        </w:rPr>
        <w:t>процента</w:t>
      </w:r>
      <w:r w:rsidRPr="00025780">
        <w:rPr>
          <w:rFonts w:eastAsia="Calibri"/>
          <w:sz w:val="28"/>
          <w:szCs w:val="28"/>
          <w:lang w:eastAsia="en-US"/>
        </w:rPr>
        <w:t xml:space="preserve"> </w:t>
      </w:r>
      <w:r w:rsidR="00AE7733" w:rsidRPr="00942526">
        <w:rPr>
          <w:sz w:val="28"/>
          <w:szCs w:val="28"/>
        </w:rPr>
        <w:t>–</w:t>
      </w:r>
      <w:r w:rsidRPr="00025780">
        <w:rPr>
          <w:rFonts w:eastAsia="Calibri"/>
          <w:sz w:val="28"/>
          <w:szCs w:val="28"/>
          <w:lang w:eastAsia="en-US"/>
        </w:rPr>
        <w:t xml:space="preserve"> от 50 до 60 лет и 13 </w:t>
      </w:r>
      <w:r w:rsidR="006C749D">
        <w:rPr>
          <w:rFonts w:eastAsia="Calibri"/>
          <w:sz w:val="28"/>
          <w:szCs w:val="28"/>
          <w:lang w:eastAsia="en-US"/>
        </w:rPr>
        <w:t>процентов</w:t>
      </w:r>
      <w:r w:rsidRPr="00025780">
        <w:rPr>
          <w:rFonts w:eastAsia="Calibri"/>
          <w:sz w:val="28"/>
          <w:szCs w:val="28"/>
          <w:lang w:eastAsia="en-US"/>
        </w:rPr>
        <w:t xml:space="preserve"> </w:t>
      </w:r>
      <w:r w:rsidR="00AE7733" w:rsidRPr="00942526">
        <w:rPr>
          <w:sz w:val="28"/>
          <w:szCs w:val="28"/>
        </w:rPr>
        <w:t>–</w:t>
      </w:r>
      <w:r w:rsidRPr="00025780">
        <w:rPr>
          <w:rFonts w:eastAsia="Calibri"/>
          <w:sz w:val="28"/>
          <w:szCs w:val="28"/>
          <w:lang w:eastAsia="en-US"/>
        </w:rPr>
        <w:t xml:space="preserve"> свыше 60 лет. Свыше 30 </w:t>
      </w:r>
      <w:r w:rsidR="006C749D">
        <w:rPr>
          <w:rFonts w:eastAsia="Calibri"/>
          <w:sz w:val="28"/>
          <w:szCs w:val="28"/>
          <w:lang w:eastAsia="en-US"/>
        </w:rPr>
        <w:t>процентов</w:t>
      </w:r>
      <w:r w:rsidRPr="00025780">
        <w:rPr>
          <w:rFonts w:eastAsia="Calibri"/>
          <w:sz w:val="28"/>
          <w:szCs w:val="28"/>
          <w:lang w:eastAsia="en-US"/>
        </w:rPr>
        <w:t xml:space="preserve"> работающих имеют стаж работы в лесном хозяйстве более 15 лет. Свыше 55 </w:t>
      </w:r>
      <w:r w:rsidR="006C749D">
        <w:rPr>
          <w:rFonts w:eastAsia="Calibri"/>
          <w:sz w:val="28"/>
          <w:szCs w:val="28"/>
          <w:lang w:eastAsia="en-US"/>
        </w:rPr>
        <w:t>процентов</w:t>
      </w:r>
      <w:r w:rsidRPr="00025780">
        <w:rPr>
          <w:rFonts w:eastAsia="Calibri"/>
          <w:sz w:val="28"/>
          <w:szCs w:val="28"/>
          <w:lang w:eastAsia="en-US"/>
        </w:rPr>
        <w:t xml:space="preserve"> работающих имеют высшее образование. </w:t>
      </w:r>
    </w:p>
    <w:p w:rsidR="001732FA" w:rsidRPr="00025780" w:rsidRDefault="001732FA" w:rsidP="00373DFF">
      <w:pPr>
        <w:suppressAutoHyphens/>
        <w:ind w:firstLine="709"/>
        <w:jc w:val="both"/>
        <w:rPr>
          <w:rFonts w:eastAsia="Calibri"/>
          <w:sz w:val="28"/>
          <w:szCs w:val="28"/>
          <w:lang w:eastAsia="en-US"/>
        </w:rPr>
      </w:pPr>
      <w:r w:rsidRPr="00025780">
        <w:rPr>
          <w:rFonts w:eastAsia="Calibri"/>
          <w:sz w:val="28"/>
          <w:szCs w:val="28"/>
          <w:lang w:eastAsia="en-US"/>
        </w:rPr>
        <w:t>На территории Камчатского края зарегистрировано 19 предприятий лесоперерабатывающего комплекса, имеющих в штатной численности 113 работников.</w:t>
      </w:r>
    </w:p>
    <w:p w:rsidR="00151919" w:rsidRPr="007D776F" w:rsidRDefault="00151919" w:rsidP="00373DFF">
      <w:pPr>
        <w:suppressAutoHyphens/>
        <w:ind w:firstLine="709"/>
        <w:jc w:val="both"/>
        <w:rPr>
          <w:sz w:val="28"/>
          <w:szCs w:val="28"/>
        </w:rPr>
      </w:pPr>
      <w:r w:rsidRPr="007D776F">
        <w:rPr>
          <w:sz w:val="28"/>
          <w:szCs w:val="28"/>
        </w:rPr>
        <w:t>5.3. Информация об организации использования, охраны, защиты и воспроизводства лесов, предоставленных для разных видов использования, а также о мероприятиях по повышению ее эффективности</w:t>
      </w:r>
      <w:r w:rsidR="007D776F">
        <w:rPr>
          <w:sz w:val="28"/>
          <w:szCs w:val="28"/>
        </w:rPr>
        <w:t>.</w:t>
      </w:r>
    </w:p>
    <w:p w:rsidR="00151919" w:rsidRPr="00025780" w:rsidRDefault="00151919" w:rsidP="00373DFF">
      <w:pPr>
        <w:suppressAutoHyphens/>
        <w:autoSpaceDE w:val="0"/>
        <w:autoSpaceDN w:val="0"/>
        <w:adjustRightInd w:val="0"/>
        <w:ind w:firstLine="709"/>
        <w:jc w:val="both"/>
        <w:rPr>
          <w:sz w:val="28"/>
          <w:szCs w:val="28"/>
        </w:rPr>
      </w:pPr>
      <w:r w:rsidRPr="00025780">
        <w:rPr>
          <w:sz w:val="28"/>
          <w:szCs w:val="28"/>
        </w:rPr>
        <w:t>В целях оптимизации системы управления лесничествами на землях лесного фонда в Камчатском крае образова</w:t>
      </w:r>
      <w:r w:rsidR="00FA3FE3" w:rsidRPr="00025780">
        <w:rPr>
          <w:sz w:val="28"/>
          <w:szCs w:val="28"/>
        </w:rPr>
        <w:t>но</w:t>
      </w:r>
      <w:r w:rsidRPr="00025780">
        <w:rPr>
          <w:sz w:val="28"/>
          <w:szCs w:val="28"/>
        </w:rPr>
        <w:t xml:space="preserve"> </w:t>
      </w:r>
      <w:r w:rsidR="00FA3FE3" w:rsidRPr="00025780">
        <w:rPr>
          <w:sz w:val="28"/>
          <w:szCs w:val="28"/>
        </w:rPr>
        <w:t>КГКУ</w:t>
      </w:r>
      <w:r w:rsidRPr="00025780">
        <w:rPr>
          <w:sz w:val="28"/>
          <w:szCs w:val="28"/>
        </w:rPr>
        <w:t xml:space="preserve"> «Камчатские лесничества»</w:t>
      </w:r>
      <w:r w:rsidR="00FA3FE3" w:rsidRPr="00025780">
        <w:rPr>
          <w:sz w:val="28"/>
          <w:szCs w:val="28"/>
        </w:rPr>
        <w:t>.</w:t>
      </w:r>
      <w:r w:rsidRPr="00025780">
        <w:rPr>
          <w:sz w:val="28"/>
          <w:szCs w:val="28"/>
        </w:rPr>
        <w:t xml:space="preserve"> </w:t>
      </w:r>
    </w:p>
    <w:p w:rsidR="00151919" w:rsidRPr="00025780" w:rsidRDefault="00FA3FE3" w:rsidP="00373DFF">
      <w:pPr>
        <w:suppressAutoHyphens/>
        <w:autoSpaceDE w:val="0"/>
        <w:autoSpaceDN w:val="0"/>
        <w:adjustRightInd w:val="0"/>
        <w:ind w:firstLine="709"/>
        <w:jc w:val="both"/>
        <w:rPr>
          <w:sz w:val="28"/>
          <w:szCs w:val="28"/>
        </w:rPr>
      </w:pPr>
      <w:r w:rsidRPr="00025780">
        <w:rPr>
          <w:sz w:val="28"/>
          <w:szCs w:val="28"/>
        </w:rPr>
        <w:t>КГКУ</w:t>
      </w:r>
      <w:r w:rsidR="00151919" w:rsidRPr="00025780">
        <w:rPr>
          <w:sz w:val="28"/>
          <w:szCs w:val="28"/>
        </w:rPr>
        <w:t xml:space="preserve"> «Камчатские лесничества» имеет в своем составе 7 филиалов: Атласовское лесничество, Быстринское лесничество, Елизовское лесничество, Ключевское лесничество, Корякское лесничество, Мильковское лесничеств</w:t>
      </w:r>
      <w:r w:rsidR="00F25214" w:rsidRPr="00025780">
        <w:rPr>
          <w:sz w:val="28"/>
          <w:szCs w:val="28"/>
        </w:rPr>
        <w:t>о, Усть-Больш</w:t>
      </w:r>
      <w:r w:rsidR="00151919" w:rsidRPr="00025780">
        <w:rPr>
          <w:sz w:val="28"/>
          <w:szCs w:val="28"/>
        </w:rPr>
        <w:t>ерецкое лесничество.</w:t>
      </w:r>
    </w:p>
    <w:p w:rsidR="00151919" w:rsidRPr="00025780" w:rsidRDefault="00151919" w:rsidP="00373DFF">
      <w:pPr>
        <w:suppressAutoHyphens/>
        <w:ind w:firstLine="709"/>
        <w:jc w:val="both"/>
        <w:rPr>
          <w:sz w:val="28"/>
          <w:szCs w:val="28"/>
        </w:rPr>
      </w:pPr>
      <w:r w:rsidRPr="00025780">
        <w:rPr>
          <w:sz w:val="28"/>
          <w:szCs w:val="28"/>
        </w:rPr>
        <w:t>Филиалы не являются юридическими лицами, действуют на</w:t>
      </w:r>
      <w:r w:rsidR="00E61603" w:rsidRPr="00025780">
        <w:rPr>
          <w:sz w:val="28"/>
          <w:szCs w:val="28"/>
        </w:rPr>
        <w:t xml:space="preserve"> </w:t>
      </w:r>
      <w:r w:rsidRPr="00025780">
        <w:rPr>
          <w:sz w:val="28"/>
          <w:szCs w:val="28"/>
        </w:rPr>
        <w:t>осн</w:t>
      </w:r>
      <w:r w:rsidR="00877B97" w:rsidRPr="00025780">
        <w:rPr>
          <w:sz w:val="28"/>
          <w:szCs w:val="28"/>
        </w:rPr>
        <w:t xml:space="preserve">овании утвержденных </w:t>
      </w:r>
      <w:r w:rsidR="00FA3FE3" w:rsidRPr="00025780">
        <w:rPr>
          <w:sz w:val="28"/>
          <w:szCs w:val="28"/>
        </w:rPr>
        <w:t>Учреждением (КГКУ «Камчатские лесничества»)</w:t>
      </w:r>
      <w:r w:rsidRPr="00025780">
        <w:rPr>
          <w:sz w:val="28"/>
          <w:szCs w:val="28"/>
        </w:rPr>
        <w:t xml:space="preserve"> и согласованных Учредителем</w:t>
      </w:r>
      <w:r w:rsidR="00E61603" w:rsidRPr="00025780">
        <w:rPr>
          <w:sz w:val="28"/>
          <w:szCs w:val="28"/>
        </w:rPr>
        <w:t xml:space="preserve"> </w:t>
      </w:r>
      <w:r w:rsidR="00FA3FE3" w:rsidRPr="00025780">
        <w:rPr>
          <w:sz w:val="28"/>
          <w:szCs w:val="28"/>
        </w:rPr>
        <w:t>(</w:t>
      </w:r>
      <w:r w:rsidR="003360A5" w:rsidRPr="00025780">
        <w:rPr>
          <w:sz w:val="28"/>
          <w:szCs w:val="28"/>
        </w:rPr>
        <w:t xml:space="preserve">Камчатский край в лице </w:t>
      </w:r>
      <w:r w:rsidR="00FA3FE3" w:rsidRPr="00025780">
        <w:rPr>
          <w:sz w:val="28"/>
          <w:szCs w:val="28"/>
        </w:rPr>
        <w:t>Агентств</w:t>
      </w:r>
      <w:r w:rsidR="003360A5" w:rsidRPr="00025780">
        <w:rPr>
          <w:sz w:val="28"/>
          <w:szCs w:val="28"/>
        </w:rPr>
        <w:t>а</w:t>
      </w:r>
      <w:r w:rsidR="00FA3FE3" w:rsidRPr="00025780">
        <w:rPr>
          <w:sz w:val="28"/>
          <w:szCs w:val="28"/>
        </w:rPr>
        <w:t xml:space="preserve"> лесного хозяйства Камчатского края) </w:t>
      </w:r>
      <w:r w:rsidRPr="00025780">
        <w:rPr>
          <w:sz w:val="28"/>
          <w:szCs w:val="28"/>
        </w:rPr>
        <w:t>Положений.</w:t>
      </w:r>
    </w:p>
    <w:p w:rsidR="00151919" w:rsidRPr="00025780" w:rsidRDefault="00151919" w:rsidP="00373DFF">
      <w:pPr>
        <w:suppressAutoHyphens/>
        <w:ind w:firstLine="709"/>
        <w:jc w:val="both"/>
        <w:rPr>
          <w:sz w:val="28"/>
          <w:szCs w:val="28"/>
        </w:rPr>
      </w:pPr>
      <w:r w:rsidRPr="00025780">
        <w:rPr>
          <w:sz w:val="28"/>
          <w:szCs w:val="28"/>
        </w:rPr>
        <w:t>Структурными подразделениями филиалов являются участковые</w:t>
      </w:r>
      <w:r w:rsidR="00E61603" w:rsidRPr="00025780">
        <w:rPr>
          <w:sz w:val="28"/>
          <w:szCs w:val="28"/>
        </w:rPr>
        <w:t xml:space="preserve"> </w:t>
      </w:r>
      <w:r w:rsidRPr="00025780">
        <w:rPr>
          <w:sz w:val="28"/>
          <w:szCs w:val="28"/>
        </w:rPr>
        <w:t>лесничества, наименование и количество которых указывается в Положении</w:t>
      </w:r>
      <w:r w:rsidR="00E61603" w:rsidRPr="00025780">
        <w:rPr>
          <w:sz w:val="28"/>
          <w:szCs w:val="28"/>
        </w:rPr>
        <w:t xml:space="preserve"> </w:t>
      </w:r>
      <w:r w:rsidRPr="00025780">
        <w:rPr>
          <w:sz w:val="28"/>
          <w:szCs w:val="28"/>
        </w:rPr>
        <w:t>о филиале. Руководитель участкового лесничества одновременно по</w:t>
      </w:r>
      <w:r w:rsidR="00E61603" w:rsidRPr="00025780">
        <w:rPr>
          <w:sz w:val="28"/>
          <w:szCs w:val="28"/>
        </w:rPr>
        <w:t xml:space="preserve"> </w:t>
      </w:r>
      <w:r w:rsidRPr="00025780">
        <w:rPr>
          <w:sz w:val="28"/>
          <w:szCs w:val="28"/>
        </w:rPr>
        <w:t>должности</w:t>
      </w:r>
      <w:r w:rsidR="00187ECA" w:rsidRPr="00025780">
        <w:rPr>
          <w:sz w:val="28"/>
          <w:szCs w:val="28"/>
        </w:rPr>
        <w:t xml:space="preserve"> </w:t>
      </w:r>
      <w:r w:rsidRPr="00025780">
        <w:rPr>
          <w:sz w:val="28"/>
          <w:szCs w:val="28"/>
        </w:rPr>
        <w:t>является участковым лесничим.</w:t>
      </w:r>
    </w:p>
    <w:p w:rsidR="00151919" w:rsidRPr="00025780" w:rsidRDefault="00151919" w:rsidP="00373DFF">
      <w:pPr>
        <w:suppressAutoHyphens/>
        <w:ind w:firstLine="709"/>
        <w:jc w:val="both"/>
        <w:rPr>
          <w:sz w:val="28"/>
          <w:szCs w:val="28"/>
        </w:rPr>
      </w:pPr>
      <w:r w:rsidRPr="00025780">
        <w:rPr>
          <w:sz w:val="28"/>
          <w:szCs w:val="28"/>
        </w:rPr>
        <w:t>Количество лесничеств Камчатского края, количество участковых</w:t>
      </w:r>
      <w:r w:rsidR="00E61603" w:rsidRPr="00025780">
        <w:rPr>
          <w:sz w:val="28"/>
          <w:szCs w:val="28"/>
        </w:rPr>
        <w:t xml:space="preserve"> </w:t>
      </w:r>
      <w:r w:rsidRPr="00025780">
        <w:rPr>
          <w:sz w:val="28"/>
          <w:szCs w:val="28"/>
        </w:rPr>
        <w:t>лесничеств и их границы определены приказом Федерального агентства</w:t>
      </w:r>
      <w:r w:rsidR="00E61603" w:rsidRPr="00025780">
        <w:rPr>
          <w:sz w:val="28"/>
          <w:szCs w:val="28"/>
        </w:rPr>
        <w:t xml:space="preserve"> </w:t>
      </w:r>
      <w:r w:rsidRPr="00025780">
        <w:rPr>
          <w:sz w:val="28"/>
          <w:szCs w:val="28"/>
        </w:rPr>
        <w:t>лесного хозяйства от 09.12.2008</w:t>
      </w:r>
      <w:r w:rsidR="006E2540" w:rsidRPr="00025780">
        <w:rPr>
          <w:sz w:val="28"/>
          <w:szCs w:val="28"/>
        </w:rPr>
        <w:t xml:space="preserve"> </w:t>
      </w:r>
      <w:r w:rsidRPr="00025780">
        <w:rPr>
          <w:sz w:val="28"/>
          <w:szCs w:val="28"/>
        </w:rPr>
        <w:t>№ 379 «Об определении количества</w:t>
      </w:r>
      <w:r w:rsidR="00E61603" w:rsidRPr="00025780">
        <w:rPr>
          <w:sz w:val="28"/>
          <w:szCs w:val="28"/>
        </w:rPr>
        <w:t xml:space="preserve"> </w:t>
      </w:r>
      <w:r w:rsidRPr="00025780">
        <w:rPr>
          <w:sz w:val="28"/>
          <w:szCs w:val="28"/>
        </w:rPr>
        <w:t>лесничеств на территории Камчатского края и установлении их границ».</w:t>
      </w:r>
    </w:p>
    <w:p w:rsidR="002F387E" w:rsidRPr="00025780" w:rsidRDefault="00151919" w:rsidP="00373DFF">
      <w:pPr>
        <w:suppressAutoHyphens/>
        <w:autoSpaceDE w:val="0"/>
        <w:autoSpaceDN w:val="0"/>
        <w:adjustRightInd w:val="0"/>
        <w:ind w:firstLine="709"/>
        <w:jc w:val="both"/>
        <w:rPr>
          <w:sz w:val="28"/>
          <w:szCs w:val="28"/>
        </w:rPr>
      </w:pPr>
      <w:r w:rsidRPr="00025780">
        <w:rPr>
          <w:sz w:val="28"/>
          <w:szCs w:val="28"/>
        </w:rPr>
        <w:t>Основны</w:t>
      </w:r>
      <w:r w:rsidR="006955FB" w:rsidRPr="00025780">
        <w:rPr>
          <w:sz w:val="28"/>
          <w:szCs w:val="28"/>
        </w:rPr>
        <w:t>е</w:t>
      </w:r>
      <w:r w:rsidRPr="00025780">
        <w:rPr>
          <w:sz w:val="28"/>
          <w:szCs w:val="28"/>
        </w:rPr>
        <w:t xml:space="preserve"> цел</w:t>
      </w:r>
      <w:r w:rsidR="006955FB" w:rsidRPr="00025780">
        <w:rPr>
          <w:sz w:val="28"/>
          <w:szCs w:val="28"/>
        </w:rPr>
        <w:t>и</w:t>
      </w:r>
      <w:r w:rsidRPr="00025780">
        <w:rPr>
          <w:sz w:val="28"/>
          <w:szCs w:val="28"/>
        </w:rPr>
        <w:t xml:space="preserve"> вновь созданного </w:t>
      </w:r>
      <w:r w:rsidR="00877B97" w:rsidRPr="00025780">
        <w:rPr>
          <w:sz w:val="28"/>
          <w:szCs w:val="28"/>
        </w:rPr>
        <w:t xml:space="preserve">КГКУ </w:t>
      </w:r>
      <w:r w:rsidRPr="00025780">
        <w:rPr>
          <w:sz w:val="28"/>
          <w:szCs w:val="28"/>
        </w:rPr>
        <w:t>«Камчатск</w:t>
      </w:r>
      <w:r w:rsidR="00F25214" w:rsidRPr="00025780">
        <w:rPr>
          <w:sz w:val="28"/>
          <w:szCs w:val="28"/>
        </w:rPr>
        <w:t>ие</w:t>
      </w:r>
      <w:r w:rsidRPr="00025780">
        <w:rPr>
          <w:sz w:val="28"/>
          <w:szCs w:val="28"/>
        </w:rPr>
        <w:t xml:space="preserve"> лесничеств</w:t>
      </w:r>
      <w:r w:rsidR="00F25214" w:rsidRPr="00025780">
        <w:rPr>
          <w:sz w:val="28"/>
          <w:szCs w:val="28"/>
        </w:rPr>
        <w:t>а</w:t>
      </w:r>
      <w:r w:rsidRPr="00025780">
        <w:rPr>
          <w:sz w:val="28"/>
          <w:szCs w:val="28"/>
        </w:rPr>
        <w:t xml:space="preserve">» </w:t>
      </w:r>
      <w:r w:rsidR="006955FB" w:rsidRPr="00025780">
        <w:rPr>
          <w:sz w:val="28"/>
          <w:szCs w:val="28"/>
        </w:rPr>
        <w:t>изложены в</w:t>
      </w:r>
      <w:r w:rsidR="006850D1" w:rsidRPr="00025780">
        <w:rPr>
          <w:sz w:val="28"/>
          <w:szCs w:val="28"/>
        </w:rPr>
        <w:t xml:space="preserve"> Уставе.</w:t>
      </w:r>
    </w:p>
    <w:p w:rsidR="00194293" w:rsidRPr="00194293" w:rsidRDefault="00151919" w:rsidP="00373DFF">
      <w:pPr>
        <w:suppressAutoHyphens/>
        <w:ind w:firstLine="709"/>
        <w:jc w:val="both"/>
        <w:rPr>
          <w:sz w:val="28"/>
          <w:szCs w:val="28"/>
        </w:rPr>
      </w:pPr>
      <w:r w:rsidRPr="007D776F">
        <w:rPr>
          <w:sz w:val="28"/>
          <w:szCs w:val="28"/>
        </w:rPr>
        <w:t>5.4</w:t>
      </w:r>
      <w:r w:rsidR="00187ECA" w:rsidRPr="007D776F">
        <w:rPr>
          <w:sz w:val="28"/>
          <w:szCs w:val="28"/>
        </w:rPr>
        <w:t>.</w:t>
      </w:r>
      <w:r w:rsidRPr="007D776F">
        <w:rPr>
          <w:sz w:val="28"/>
          <w:szCs w:val="28"/>
        </w:rPr>
        <w:t xml:space="preserve"> </w:t>
      </w:r>
      <w:r w:rsidR="00194293" w:rsidRPr="00194293">
        <w:rPr>
          <w:sz w:val="28"/>
          <w:szCs w:val="28"/>
        </w:rPr>
        <w:t xml:space="preserve">Информация о деятельности государственных (муниципальных) бюджетных и автономных учреждений по охране, защите и воспроизводству </w:t>
      </w:r>
      <w:r w:rsidR="00194293" w:rsidRPr="00194293">
        <w:rPr>
          <w:sz w:val="28"/>
          <w:szCs w:val="28"/>
        </w:rPr>
        <w:lastRenderedPageBreak/>
        <w:t>лесов. Мероприятия по повышению эффективности деятельности государственных (муниципальных) бюджетных и автономных учреждений.</w:t>
      </w:r>
    </w:p>
    <w:p w:rsidR="00194293" w:rsidRPr="00194293" w:rsidRDefault="00194293" w:rsidP="00373DFF">
      <w:pPr>
        <w:suppressAutoHyphens/>
        <w:ind w:firstLine="709"/>
        <w:jc w:val="both"/>
        <w:rPr>
          <w:sz w:val="28"/>
          <w:szCs w:val="28"/>
        </w:rPr>
      </w:pPr>
      <w:r w:rsidRPr="00194293">
        <w:rPr>
          <w:sz w:val="28"/>
          <w:szCs w:val="28"/>
        </w:rPr>
        <w:t xml:space="preserve">В целях осуществления охраны лесов, расположенных на землях лесного фонда и землях Камчатского края, от лесных пожаров организовано КГАУ «Охрана камчатских лесов» (далее – Учреждение). </w:t>
      </w:r>
    </w:p>
    <w:p w:rsidR="00194293" w:rsidRPr="00194293" w:rsidRDefault="00194293" w:rsidP="00373DFF">
      <w:pPr>
        <w:suppressAutoHyphens/>
        <w:ind w:firstLine="709"/>
        <w:jc w:val="both"/>
        <w:rPr>
          <w:sz w:val="28"/>
          <w:szCs w:val="28"/>
        </w:rPr>
      </w:pPr>
      <w:r w:rsidRPr="00194293">
        <w:rPr>
          <w:sz w:val="28"/>
          <w:szCs w:val="28"/>
        </w:rPr>
        <w:t>Учреждение создано на основании Распоряжения Правительства Камчатского края от 23.03.2011 № 126 РП. Учредителем КГАУ «Охрана камчатских лесов» выступало Агентство лесного хозяйства и охраны животного мира Камчатского края. Основной функцией Учреждения является тушение лесных пожаров и осуществление мер пожарной безопасности, мониторинга на землях лесного фонда камчатского края.</w:t>
      </w:r>
    </w:p>
    <w:p w:rsidR="00194293" w:rsidRPr="00194293" w:rsidRDefault="00194293" w:rsidP="00373DFF">
      <w:pPr>
        <w:suppressAutoHyphens/>
        <w:ind w:firstLine="709"/>
        <w:jc w:val="both"/>
        <w:rPr>
          <w:sz w:val="28"/>
          <w:szCs w:val="28"/>
        </w:rPr>
      </w:pPr>
      <w:r w:rsidRPr="00194293">
        <w:rPr>
          <w:sz w:val="28"/>
          <w:szCs w:val="28"/>
        </w:rPr>
        <w:t xml:space="preserve">На сегодняшний день штатная численность Учреждения составляет 170 человек. </w:t>
      </w:r>
    </w:p>
    <w:p w:rsidR="00194293" w:rsidRPr="00194293" w:rsidRDefault="00194293" w:rsidP="00373DFF">
      <w:pPr>
        <w:suppressAutoHyphens/>
        <w:ind w:firstLine="709"/>
        <w:jc w:val="both"/>
        <w:rPr>
          <w:sz w:val="28"/>
          <w:szCs w:val="28"/>
        </w:rPr>
      </w:pPr>
      <w:r w:rsidRPr="00194293">
        <w:rPr>
          <w:sz w:val="28"/>
          <w:szCs w:val="28"/>
        </w:rPr>
        <w:t>С учетом отсутствия развитой системы мониторинга лесных пожаров в крае, одновременного задействования работников в течение пожароопасного сезона на других видах лесохозяйственных работ численность лесопожарных формирований Учреждения недостаточная. С учетом исполнения Указа Президента Российской Федерации от 15.06.2022 № 382 «О мерах по сокращению площади лесных пожаров в Российской Федерации» планируется увеличение количества лесопожарных подразделений и численности работников.</w:t>
      </w:r>
    </w:p>
    <w:p w:rsidR="00194293" w:rsidRPr="00194293" w:rsidRDefault="00194293" w:rsidP="00373DFF">
      <w:pPr>
        <w:suppressAutoHyphens/>
        <w:ind w:firstLine="709"/>
        <w:jc w:val="both"/>
        <w:rPr>
          <w:sz w:val="28"/>
          <w:szCs w:val="28"/>
        </w:rPr>
      </w:pPr>
      <w:r w:rsidRPr="00194293">
        <w:rPr>
          <w:sz w:val="28"/>
          <w:szCs w:val="28"/>
        </w:rPr>
        <w:t xml:space="preserve">Выполнением задач по охране, защите и воспроизводству камчатских лесов, в рамках государственного задания, занимается пять авиационных отделений – Петропавловское, Мильковское, Быстринское, Козыревское, Пенжинское и пять лесопожарных станций – Елизовская, Мильковская, Атласовская, Быстринская и Козыревская. </w:t>
      </w:r>
    </w:p>
    <w:p w:rsidR="00194293" w:rsidRPr="00194293" w:rsidRDefault="00194293" w:rsidP="00373DFF">
      <w:pPr>
        <w:suppressAutoHyphens/>
        <w:ind w:firstLine="709"/>
        <w:jc w:val="both"/>
        <w:rPr>
          <w:sz w:val="28"/>
          <w:szCs w:val="28"/>
        </w:rPr>
      </w:pPr>
      <w:r w:rsidRPr="00194293">
        <w:rPr>
          <w:sz w:val="28"/>
          <w:szCs w:val="28"/>
        </w:rPr>
        <w:t xml:space="preserve">Также планируется работа мобильной оперативной группы с использованием беспилотного летательного аппарата (БПЛА). </w:t>
      </w:r>
    </w:p>
    <w:p w:rsidR="00194293" w:rsidRPr="00194293" w:rsidRDefault="00194293" w:rsidP="00373DFF">
      <w:pPr>
        <w:suppressAutoHyphens/>
        <w:ind w:firstLine="709"/>
        <w:jc w:val="both"/>
        <w:rPr>
          <w:sz w:val="28"/>
          <w:szCs w:val="28"/>
        </w:rPr>
      </w:pPr>
      <w:r w:rsidRPr="00194293">
        <w:rPr>
          <w:sz w:val="28"/>
          <w:szCs w:val="28"/>
        </w:rPr>
        <w:t>Приказом Агентства от 01.04.2022 № 196-пр «Об организации работы специализированной диспетчерской службы Агентства лесного хозяйства Камчатского края» при Учреждении создана РДС.</w:t>
      </w:r>
    </w:p>
    <w:p w:rsidR="00194293" w:rsidRPr="00194293" w:rsidRDefault="00194293" w:rsidP="00373DFF">
      <w:pPr>
        <w:suppressAutoHyphens/>
        <w:ind w:firstLine="709"/>
        <w:jc w:val="both"/>
        <w:rPr>
          <w:sz w:val="28"/>
          <w:szCs w:val="28"/>
        </w:rPr>
      </w:pPr>
      <w:r w:rsidRPr="00194293">
        <w:rPr>
          <w:sz w:val="28"/>
          <w:szCs w:val="28"/>
        </w:rPr>
        <w:t xml:space="preserve">Выполнение мероприятий по противопожарному обустройству лесов осуществляется в соответствии с бюджетными проектировками в соответствии с ежегодными объемами, запланированными в Лесном плане. </w:t>
      </w:r>
    </w:p>
    <w:p w:rsidR="00194293" w:rsidRPr="00194293" w:rsidRDefault="00194293" w:rsidP="00373DFF">
      <w:pPr>
        <w:suppressAutoHyphens/>
        <w:ind w:firstLine="709"/>
        <w:jc w:val="both"/>
        <w:rPr>
          <w:sz w:val="28"/>
          <w:szCs w:val="28"/>
        </w:rPr>
      </w:pPr>
      <w:r w:rsidRPr="00194293">
        <w:rPr>
          <w:sz w:val="28"/>
          <w:szCs w:val="28"/>
        </w:rPr>
        <w:t>При подготовке к пожароопасному сезону 2023 года проведена внеплановая выездная проверка готовности Учреждения к пожароопасному сезону. По результатам проверки, готовность лесопожарных подразделений Учреждения оценена как 100 %.</w:t>
      </w:r>
    </w:p>
    <w:p w:rsidR="00194293" w:rsidRPr="00194293" w:rsidRDefault="00194293" w:rsidP="00373DFF">
      <w:pPr>
        <w:suppressAutoHyphens/>
        <w:ind w:firstLine="709"/>
        <w:jc w:val="both"/>
        <w:rPr>
          <w:sz w:val="28"/>
          <w:szCs w:val="28"/>
        </w:rPr>
      </w:pPr>
      <w:r w:rsidRPr="00194293">
        <w:rPr>
          <w:sz w:val="28"/>
          <w:szCs w:val="28"/>
        </w:rPr>
        <w:t xml:space="preserve">Некоторое снижение объемов по противопожарному обустройству лесов на арендованных лесных участках обусловлено расторжением договоров аренды участков лесного фонда. </w:t>
      </w:r>
    </w:p>
    <w:p w:rsidR="00194293" w:rsidRPr="00194293" w:rsidRDefault="00194293" w:rsidP="00373DFF">
      <w:pPr>
        <w:suppressAutoHyphens/>
        <w:ind w:firstLine="709"/>
        <w:jc w:val="both"/>
        <w:rPr>
          <w:sz w:val="28"/>
          <w:szCs w:val="28"/>
        </w:rPr>
      </w:pPr>
      <w:r w:rsidRPr="00194293">
        <w:rPr>
          <w:sz w:val="28"/>
          <w:szCs w:val="28"/>
        </w:rPr>
        <w:t xml:space="preserve">Ежегодно разрабатываются и утверждаются планы тушения лесных пожаров в лесничествах Камчатского края, а также сводный план тушения лесных пожаров, в соответствии с которыми формируется резерв средств </w:t>
      </w:r>
      <w:r w:rsidRPr="00194293">
        <w:rPr>
          <w:sz w:val="28"/>
          <w:szCs w:val="28"/>
        </w:rPr>
        <w:lastRenderedPageBreak/>
        <w:t>пожаротушения в том числе и согласно нормативам приказа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наличие средств предупреждения и тушения лесных пожаров при использовании лесов».</w:t>
      </w:r>
    </w:p>
    <w:p w:rsidR="00194293" w:rsidRDefault="00194293" w:rsidP="00373DFF">
      <w:pPr>
        <w:suppressAutoHyphens/>
        <w:ind w:firstLine="709"/>
        <w:jc w:val="both"/>
        <w:rPr>
          <w:sz w:val="28"/>
          <w:szCs w:val="28"/>
        </w:rPr>
      </w:pPr>
      <w:r w:rsidRPr="00194293">
        <w:rPr>
          <w:sz w:val="28"/>
          <w:szCs w:val="28"/>
        </w:rPr>
        <w:t xml:space="preserve">Выборочные проверки за период 2020-2022 гг. показали, что Планы тушения лесных пожаров за проверяемый период реализовывались удовлетворительно. </w:t>
      </w:r>
    </w:p>
    <w:p w:rsidR="00D20B1A" w:rsidRPr="00D20B1A" w:rsidRDefault="00D20B1A" w:rsidP="00373DFF">
      <w:pPr>
        <w:suppressAutoHyphens/>
        <w:ind w:firstLine="709"/>
        <w:jc w:val="both"/>
        <w:rPr>
          <w:sz w:val="28"/>
          <w:szCs w:val="28"/>
        </w:rPr>
      </w:pPr>
      <w:r w:rsidRPr="00D20B1A">
        <w:rPr>
          <w:sz w:val="28"/>
          <w:szCs w:val="28"/>
        </w:rPr>
        <w:t>5.5. Информация об организации осуществления федерального государственного лесного контроля (надзора), лесная охрана, о мероприятиях по повышению эффективности контрольно-надзорной деятельности и лесной охраны</w:t>
      </w:r>
      <w:r>
        <w:rPr>
          <w:sz w:val="28"/>
          <w:szCs w:val="28"/>
        </w:rPr>
        <w:t>.</w:t>
      </w:r>
    </w:p>
    <w:p w:rsidR="00D20B1A" w:rsidRPr="00D20B1A" w:rsidRDefault="00D20B1A" w:rsidP="00373DFF">
      <w:pPr>
        <w:suppressAutoHyphens/>
        <w:ind w:firstLine="709"/>
        <w:jc w:val="both"/>
        <w:rPr>
          <w:sz w:val="28"/>
          <w:szCs w:val="28"/>
        </w:rPr>
      </w:pPr>
      <w:r w:rsidRPr="00D20B1A">
        <w:rPr>
          <w:sz w:val="28"/>
          <w:szCs w:val="28"/>
        </w:rPr>
        <w:t>Федеральный государственный лесной контроль (надзор) и лесная охрана в лесах осуществляется Агентством лесного хозяйства Камчатского края в соответствии с Лесным кодексом, Федеральным законом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30.06.2021 № 1098 «О федеральном государственном лесного контроле (надзоре)»,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Правилами осуществления лесной охраны</w:t>
      </w:r>
      <w:r>
        <w:rPr>
          <w:sz w:val="28"/>
          <w:szCs w:val="28"/>
        </w:rPr>
        <w:t>,</w:t>
      </w:r>
      <w:r w:rsidRPr="00D20B1A">
        <w:rPr>
          <w:sz w:val="28"/>
          <w:szCs w:val="28"/>
        </w:rPr>
        <w:t xml:space="preserve"> утвержденными приказом </w:t>
      </w:r>
      <w:r>
        <w:rPr>
          <w:sz w:val="28"/>
          <w:szCs w:val="28"/>
        </w:rPr>
        <w:t xml:space="preserve">Минприроды России </w:t>
      </w:r>
      <w:r w:rsidRPr="00D20B1A">
        <w:rPr>
          <w:sz w:val="28"/>
          <w:szCs w:val="28"/>
        </w:rPr>
        <w:t>от 15.12.2021 №</w:t>
      </w:r>
      <w:r>
        <w:rPr>
          <w:sz w:val="28"/>
          <w:szCs w:val="28"/>
        </w:rPr>
        <w:t> </w:t>
      </w:r>
      <w:r w:rsidRPr="00D20B1A">
        <w:rPr>
          <w:sz w:val="28"/>
          <w:szCs w:val="28"/>
        </w:rPr>
        <w:t>955 «Об утверждении порядка и нормативов осуществления лесной охраны», и другими нормативно-правовые актами.</w:t>
      </w:r>
    </w:p>
    <w:p w:rsidR="00D20B1A" w:rsidRPr="00D20B1A" w:rsidRDefault="00D20B1A" w:rsidP="00373DFF">
      <w:pPr>
        <w:suppressAutoHyphens/>
        <w:ind w:firstLine="709"/>
        <w:jc w:val="both"/>
        <w:rPr>
          <w:sz w:val="28"/>
          <w:szCs w:val="28"/>
        </w:rPr>
      </w:pPr>
      <w:r w:rsidRPr="00D20B1A">
        <w:rPr>
          <w:sz w:val="28"/>
          <w:szCs w:val="28"/>
        </w:rPr>
        <w:t>На землях государственного лесного фонда на территории Камчатского края федеральный государственный лесной контроль (надзор) и лесную охрану в лесах, в соответствии с переданными Правительством Российской Федерации осуществляет Агентство и подведомственное Агентству краевое государственное казенное учреждение «Камчатские лесничества».</w:t>
      </w:r>
    </w:p>
    <w:p w:rsidR="00D20B1A" w:rsidRPr="00D20B1A" w:rsidRDefault="00D20B1A" w:rsidP="00373DFF">
      <w:pPr>
        <w:suppressAutoHyphens/>
        <w:ind w:firstLine="709"/>
        <w:jc w:val="both"/>
        <w:rPr>
          <w:sz w:val="28"/>
          <w:szCs w:val="28"/>
        </w:rPr>
      </w:pPr>
      <w:r w:rsidRPr="00D20B1A">
        <w:rPr>
          <w:sz w:val="28"/>
          <w:szCs w:val="28"/>
        </w:rPr>
        <w:t>На землях обороны и безопасности задачи по осуществлению федерального государственного лесного контроля (надзора) и лесной охраны в лесах осуществляет Департамент лесного хозяйства Дальневосточного федерального округа.</w:t>
      </w:r>
    </w:p>
    <w:p w:rsidR="00D20B1A" w:rsidRPr="00D20B1A" w:rsidRDefault="00D20B1A" w:rsidP="00373DFF">
      <w:pPr>
        <w:suppressAutoHyphens/>
        <w:ind w:firstLine="709"/>
        <w:jc w:val="both"/>
        <w:rPr>
          <w:sz w:val="28"/>
          <w:szCs w:val="28"/>
        </w:rPr>
      </w:pPr>
      <w:r w:rsidRPr="00D20B1A">
        <w:rPr>
          <w:sz w:val="28"/>
          <w:szCs w:val="28"/>
        </w:rPr>
        <w:t>На землях ООПТ федерального значения задачи федерального государственного лесного контроля (надзора) и лесной охраны в лесах осуществляет Федеральная служба по надзору в сфере природопользования (Росприроднадзор) и ее территориальные органы.</w:t>
      </w:r>
    </w:p>
    <w:p w:rsidR="00D20B1A" w:rsidRPr="00D20B1A" w:rsidRDefault="00D20B1A" w:rsidP="00373DFF">
      <w:pPr>
        <w:suppressAutoHyphens/>
        <w:ind w:firstLine="709"/>
        <w:jc w:val="both"/>
        <w:rPr>
          <w:sz w:val="28"/>
          <w:szCs w:val="28"/>
        </w:rPr>
      </w:pPr>
      <w:r w:rsidRPr="00D20B1A">
        <w:rPr>
          <w:sz w:val="28"/>
          <w:szCs w:val="28"/>
        </w:rPr>
        <w:t>Предметом государственного надзора является соблюдение юридическими лицами, индивидуальными предпринимателями, и гражданами требований, установленных Лесным кодексом и другими федеральными законами и принимаемыми в соответствии с</w:t>
      </w:r>
      <w:r>
        <w:rPr>
          <w:sz w:val="28"/>
          <w:szCs w:val="28"/>
        </w:rPr>
        <w:t xml:space="preserve"> </w:t>
      </w:r>
      <w:r w:rsidRPr="00D20B1A">
        <w:rPr>
          <w:sz w:val="28"/>
          <w:szCs w:val="28"/>
        </w:rPr>
        <w:t xml:space="preserve">ними иными нормативными правовыми актами Российской Федерации в области использования, охраны, защиты, воспроизводства лесов и лесоразведения (в том числе в области пожарной безопасности в лесах), в области семеноводства в отношении семян </w:t>
      </w:r>
      <w:r w:rsidRPr="00D20B1A">
        <w:rPr>
          <w:sz w:val="28"/>
          <w:szCs w:val="28"/>
        </w:rPr>
        <w:lastRenderedPageBreak/>
        <w:t>лесных растений, за исключением обязательных требований в сфере приемки, перевозки, переработки и хранения древесины и ее прослеживаемости, учета древесины и сделок с ней.</w:t>
      </w:r>
    </w:p>
    <w:p w:rsidR="00D20B1A" w:rsidRPr="00D20B1A" w:rsidRDefault="00D20B1A" w:rsidP="00373DFF">
      <w:pPr>
        <w:suppressAutoHyphens/>
        <w:ind w:firstLine="709"/>
        <w:jc w:val="both"/>
        <w:rPr>
          <w:sz w:val="28"/>
          <w:szCs w:val="28"/>
        </w:rPr>
      </w:pPr>
      <w:r w:rsidRPr="00D20B1A">
        <w:rPr>
          <w:sz w:val="28"/>
          <w:szCs w:val="28"/>
        </w:rPr>
        <w:t>Лесная охрана направлена на определение состояния лесов и влияние на них природных и антропогенных факторов, а также предотвращение, выявление и пресечение нарушений гражданами, пребывающих в лесах, требований, установленным лесным законодательством в области охраны, защиты, воспроизводства лесов и лесоразведения.</w:t>
      </w:r>
    </w:p>
    <w:p w:rsidR="00D20B1A" w:rsidRPr="00D20B1A" w:rsidRDefault="00D20B1A" w:rsidP="00373DFF">
      <w:pPr>
        <w:suppressAutoHyphens/>
        <w:ind w:firstLine="709"/>
        <w:jc w:val="both"/>
        <w:rPr>
          <w:sz w:val="28"/>
          <w:szCs w:val="28"/>
        </w:rPr>
      </w:pPr>
      <w:r w:rsidRPr="00D20B1A">
        <w:rPr>
          <w:sz w:val="28"/>
          <w:szCs w:val="28"/>
        </w:rPr>
        <w:t xml:space="preserve">Полномочия в сфере государственного контроля (надзора) и лесной охраны на землях государственного лесного фонда на территории Камчатского края возложены на 65 должностных лиц. </w:t>
      </w:r>
    </w:p>
    <w:p w:rsidR="00D20B1A" w:rsidRPr="00D20B1A" w:rsidRDefault="00D20B1A" w:rsidP="00373DFF">
      <w:pPr>
        <w:suppressAutoHyphens/>
        <w:ind w:firstLine="709"/>
        <w:jc w:val="both"/>
        <w:rPr>
          <w:sz w:val="28"/>
          <w:szCs w:val="28"/>
        </w:rPr>
      </w:pPr>
      <w:r w:rsidRPr="00D20B1A">
        <w:rPr>
          <w:sz w:val="28"/>
          <w:szCs w:val="28"/>
        </w:rPr>
        <w:t>Перечень уполномоченных на осуществление государственного контроля (надзора) должностных лиц Агентства утверждается Правительством Камчатского края.</w:t>
      </w:r>
    </w:p>
    <w:p w:rsidR="00D20B1A" w:rsidRPr="00D20B1A" w:rsidRDefault="00D20B1A" w:rsidP="00373DFF">
      <w:pPr>
        <w:suppressAutoHyphens/>
        <w:ind w:firstLine="709"/>
        <w:jc w:val="both"/>
        <w:rPr>
          <w:sz w:val="28"/>
          <w:szCs w:val="28"/>
        </w:rPr>
      </w:pPr>
      <w:r w:rsidRPr="00D20B1A">
        <w:rPr>
          <w:sz w:val="28"/>
          <w:szCs w:val="28"/>
        </w:rPr>
        <w:t>Перечень должностных лиц подведомственного Агентству краевого государственного казенного учреждения «Камчатские лесничества», уполномоченных на осуществление государственного контроля (надзора) и лесной охраны, перечень должностных лиц Агентства уполномоченных на осуществление лесной охраны, устанавливается Агентством лесного хозяйства Камчатского края.</w:t>
      </w:r>
    </w:p>
    <w:p w:rsidR="00D20B1A" w:rsidRPr="00D20B1A" w:rsidRDefault="00D20B1A" w:rsidP="00373DFF">
      <w:pPr>
        <w:suppressAutoHyphens/>
        <w:ind w:firstLine="709"/>
        <w:jc w:val="both"/>
        <w:rPr>
          <w:sz w:val="28"/>
          <w:szCs w:val="28"/>
        </w:rPr>
      </w:pPr>
      <w:r w:rsidRPr="00D20B1A">
        <w:rPr>
          <w:sz w:val="28"/>
          <w:szCs w:val="28"/>
        </w:rPr>
        <w:t>Решение о проведении контрольно (надзорного) мероприят</w:t>
      </w:r>
      <w:r>
        <w:rPr>
          <w:sz w:val="28"/>
          <w:szCs w:val="28"/>
        </w:rPr>
        <w:t>ия и лесной охраны принимается р</w:t>
      </w:r>
      <w:r w:rsidRPr="00D20B1A">
        <w:rPr>
          <w:sz w:val="28"/>
          <w:szCs w:val="28"/>
        </w:rPr>
        <w:t xml:space="preserve">уководителем Агентства (заместителем руководителя Агентства), </w:t>
      </w:r>
      <w:r>
        <w:rPr>
          <w:sz w:val="28"/>
          <w:szCs w:val="28"/>
        </w:rPr>
        <w:t>р</w:t>
      </w:r>
      <w:r w:rsidRPr="00D20B1A">
        <w:rPr>
          <w:sz w:val="28"/>
          <w:szCs w:val="28"/>
        </w:rPr>
        <w:t>уководителем (заместителем) краевого государственного казенного учреждения «Камчатские лесничества», руководителем филиала краевого государственного казенного учреждения «Камчатские лесничества».</w:t>
      </w:r>
    </w:p>
    <w:p w:rsidR="00D20B1A" w:rsidRPr="00D20B1A" w:rsidRDefault="00D20B1A" w:rsidP="00373DFF">
      <w:pPr>
        <w:suppressAutoHyphens/>
        <w:ind w:firstLine="709"/>
        <w:jc w:val="both"/>
        <w:rPr>
          <w:sz w:val="28"/>
          <w:szCs w:val="28"/>
        </w:rPr>
      </w:pPr>
      <w:r w:rsidRPr="00D20B1A">
        <w:rPr>
          <w:sz w:val="28"/>
          <w:szCs w:val="28"/>
        </w:rPr>
        <w:t>На 2023 год Агентством установлено 3120 патрулирований лесов из расчета на одно должностное лицо, осуществляющее патрулирование лесов, утверждено 331 карт-схем маршрутов патрулирования лесов.</w:t>
      </w:r>
    </w:p>
    <w:p w:rsidR="00D20B1A" w:rsidRPr="00D20B1A" w:rsidRDefault="00D20B1A" w:rsidP="00373DFF">
      <w:pPr>
        <w:suppressAutoHyphens/>
        <w:ind w:firstLine="709"/>
        <w:jc w:val="both"/>
        <w:rPr>
          <w:sz w:val="28"/>
          <w:szCs w:val="28"/>
        </w:rPr>
      </w:pPr>
      <w:r w:rsidRPr="00D20B1A">
        <w:rPr>
          <w:sz w:val="28"/>
          <w:szCs w:val="28"/>
        </w:rPr>
        <w:t>Должностные лица органов государственного надзора при наличии финансирования обеспечиваются Агентством и краевым государственным казенным учреждением «Камчатские лесничества» служебными удостоверениями, формой установленного образца, транспортными средствами, самоходными машинами и другими видами техники.</w:t>
      </w:r>
    </w:p>
    <w:p w:rsidR="00D20B1A" w:rsidRPr="00D20B1A" w:rsidRDefault="00D20B1A" w:rsidP="00373DFF">
      <w:pPr>
        <w:suppressAutoHyphens/>
        <w:ind w:firstLine="709"/>
        <w:jc w:val="both"/>
        <w:rPr>
          <w:sz w:val="28"/>
          <w:szCs w:val="28"/>
        </w:rPr>
      </w:pPr>
      <w:r w:rsidRPr="00D20B1A">
        <w:rPr>
          <w:sz w:val="28"/>
          <w:szCs w:val="28"/>
        </w:rPr>
        <w:t xml:space="preserve">Для более качественного выполнения контрольно (надзорных) мероприятий и лесной охраны, уполномоченными должностными лицами, необходимо финансирование на приобретение новой высокопроходимой техники (автомобили, снегоходы, мотовездеходы, лодки и моторы к ним), на проведение своевременного ремонта и технического обслуживания, а так же приобретение специальных средств, служебного оружия, полевой техники и имущества (беспилотных авиационных систем, навигационного оборудования, фотоловушек, видеофиксаторов), офисной техники (ноутбуков, стационарных компьютеров, периферийного оборудования).  </w:t>
      </w:r>
    </w:p>
    <w:p w:rsidR="00D20B1A" w:rsidRPr="00D20B1A" w:rsidRDefault="00D20B1A" w:rsidP="00373DFF">
      <w:pPr>
        <w:suppressAutoHyphens/>
        <w:ind w:firstLine="709"/>
        <w:jc w:val="both"/>
        <w:rPr>
          <w:sz w:val="28"/>
          <w:szCs w:val="28"/>
        </w:rPr>
      </w:pPr>
      <w:r w:rsidRPr="00D20B1A">
        <w:rPr>
          <w:sz w:val="28"/>
          <w:szCs w:val="28"/>
        </w:rPr>
        <w:t xml:space="preserve">За период действия </w:t>
      </w:r>
      <w:r w:rsidR="004F7196">
        <w:rPr>
          <w:sz w:val="28"/>
          <w:szCs w:val="28"/>
        </w:rPr>
        <w:t>Л</w:t>
      </w:r>
      <w:r w:rsidRPr="00D20B1A">
        <w:rPr>
          <w:sz w:val="28"/>
          <w:szCs w:val="28"/>
        </w:rPr>
        <w:t xml:space="preserve">есного плана на 2008-2018 годы, количество выявленных нарушений лесного законодательства в целом находилось на одном </w:t>
      </w:r>
      <w:r w:rsidRPr="00D20B1A">
        <w:rPr>
          <w:sz w:val="28"/>
          <w:szCs w:val="28"/>
        </w:rPr>
        <w:lastRenderedPageBreak/>
        <w:t>уровне от 94 до 139 выявленных нарушений (около 109±4,27 ежегодно). Наибольшее количество нарушений связано с использования лесами – 33</w:t>
      </w:r>
      <w:r w:rsidR="004F7196">
        <w:rPr>
          <w:sz w:val="28"/>
          <w:szCs w:val="28"/>
        </w:rPr>
        <w:t xml:space="preserve"> процента</w:t>
      </w:r>
      <w:r w:rsidRPr="00D20B1A">
        <w:rPr>
          <w:sz w:val="28"/>
          <w:szCs w:val="28"/>
        </w:rPr>
        <w:t>, и с нарушения правил пожарной безопасности в лесах – 28,4</w:t>
      </w:r>
      <w:r w:rsidR="004F7196">
        <w:rPr>
          <w:sz w:val="28"/>
          <w:szCs w:val="28"/>
        </w:rPr>
        <w:t xml:space="preserve"> процента</w:t>
      </w:r>
      <w:r w:rsidRPr="00D20B1A">
        <w:rPr>
          <w:sz w:val="28"/>
          <w:szCs w:val="28"/>
        </w:rPr>
        <w:t xml:space="preserve">. </w:t>
      </w:r>
    </w:p>
    <w:p w:rsidR="00D20B1A" w:rsidRPr="00D20B1A" w:rsidRDefault="00D20B1A" w:rsidP="00373DFF">
      <w:pPr>
        <w:suppressAutoHyphens/>
        <w:ind w:firstLine="709"/>
        <w:jc w:val="both"/>
        <w:rPr>
          <w:sz w:val="28"/>
          <w:szCs w:val="28"/>
        </w:rPr>
      </w:pPr>
      <w:r w:rsidRPr="00D20B1A">
        <w:rPr>
          <w:sz w:val="28"/>
          <w:szCs w:val="28"/>
        </w:rPr>
        <w:t>Нарушения лесного законодательства, связанные с незаконной рубкой древесины и повреждением</w:t>
      </w:r>
      <w:r w:rsidR="004F7196">
        <w:rPr>
          <w:sz w:val="28"/>
          <w:szCs w:val="28"/>
        </w:rPr>
        <w:t xml:space="preserve"> лесных насаждений, составляли</w:t>
      </w:r>
      <w:r w:rsidRPr="00D20B1A">
        <w:rPr>
          <w:sz w:val="28"/>
          <w:szCs w:val="28"/>
        </w:rPr>
        <w:t xml:space="preserve"> 16,3</w:t>
      </w:r>
      <w:r w:rsidR="004F7196">
        <w:rPr>
          <w:sz w:val="28"/>
          <w:szCs w:val="28"/>
        </w:rPr>
        <w:t xml:space="preserve"> процента</w:t>
      </w:r>
      <w:r w:rsidRPr="00D20B1A">
        <w:rPr>
          <w:sz w:val="28"/>
          <w:szCs w:val="28"/>
        </w:rPr>
        <w:t>. Нарушение правил санитарной безопасности в лесах – 12</w:t>
      </w:r>
      <w:r w:rsidR="004F7196">
        <w:rPr>
          <w:sz w:val="28"/>
          <w:szCs w:val="28"/>
        </w:rPr>
        <w:t xml:space="preserve"> процентов</w:t>
      </w:r>
      <w:r w:rsidRPr="00D20B1A">
        <w:rPr>
          <w:sz w:val="28"/>
          <w:szCs w:val="28"/>
        </w:rPr>
        <w:t>, а также самовольное занятие лесных участков – 8,9</w:t>
      </w:r>
      <w:r w:rsidR="004F7196">
        <w:rPr>
          <w:sz w:val="28"/>
          <w:szCs w:val="28"/>
        </w:rPr>
        <w:t xml:space="preserve"> процента</w:t>
      </w:r>
      <w:r w:rsidRPr="00D20B1A">
        <w:rPr>
          <w:sz w:val="28"/>
          <w:szCs w:val="28"/>
        </w:rPr>
        <w:t>, иные правонарушения составляют 1,4</w:t>
      </w:r>
      <w:r w:rsidR="004F7196">
        <w:rPr>
          <w:sz w:val="28"/>
          <w:szCs w:val="28"/>
        </w:rPr>
        <w:t xml:space="preserve"> процента</w:t>
      </w:r>
      <w:r w:rsidRPr="00D20B1A">
        <w:rPr>
          <w:sz w:val="28"/>
          <w:szCs w:val="28"/>
        </w:rPr>
        <w:t xml:space="preserve">. </w:t>
      </w:r>
    </w:p>
    <w:p w:rsidR="00D20B1A" w:rsidRPr="00D20B1A" w:rsidRDefault="00D20B1A" w:rsidP="00373DFF">
      <w:pPr>
        <w:suppressAutoHyphens/>
        <w:ind w:firstLine="709"/>
        <w:jc w:val="both"/>
        <w:rPr>
          <w:sz w:val="28"/>
          <w:szCs w:val="28"/>
        </w:rPr>
      </w:pPr>
      <w:r w:rsidRPr="00D20B1A">
        <w:rPr>
          <w:sz w:val="28"/>
          <w:szCs w:val="28"/>
        </w:rPr>
        <w:t>Основная часть правонарушений выявляется во время проведения патрулирований, рейдовых мероприятий, а также в результате проведения контрольно-надзорных мероприятий.</w:t>
      </w:r>
    </w:p>
    <w:p w:rsidR="00D20B1A" w:rsidRPr="00D20B1A" w:rsidRDefault="004F7196" w:rsidP="00373DFF">
      <w:pPr>
        <w:suppressAutoHyphens/>
        <w:ind w:firstLine="709"/>
        <w:jc w:val="both"/>
        <w:rPr>
          <w:sz w:val="28"/>
          <w:szCs w:val="28"/>
        </w:rPr>
      </w:pPr>
      <w:r>
        <w:rPr>
          <w:sz w:val="28"/>
          <w:szCs w:val="28"/>
        </w:rPr>
        <w:t>За период действия Л</w:t>
      </w:r>
      <w:r w:rsidR="00D20B1A" w:rsidRPr="00D20B1A">
        <w:rPr>
          <w:sz w:val="28"/>
          <w:szCs w:val="28"/>
        </w:rPr>
        <w:t xml:space="preserve">есного плана на 2019-2022 годы, количество выявленных нарушений лесного законодательства в целом находилось на одном уровне от 114 до 149 выявленных нарушений. Наибольшее количество нарушений связано с охраной окружающей среды, природопользования и обращения с животными – 92 </w:t>
      </w:r>
      <w:r>
        <w:rPr>
          <w:sz w:val="28"/>
          <w:szCs w:val="28"/>
        </w:rPr>
        <w:t>процента</w:t>
      </w:r>
      <w:r w:rsidR="00D20B1A" w:rsidRPr="00D20B1A">
        <w:rPr>
          <w:sz w:val="28"/>
          <w:szCs w:val="28"/>
        </w:rPr>
        <w:t xml:space="preserve">, в том числе нарушения правил пожарной безопасности в лесах – 58 </w:t>
      </w:r>
      <w:r>
        <w:rPr>
          <w:sz w:val="28"/>
          <w:szCs w:val="28"/>
        </w:rPr>
        <w:t>процентов</w:t>
      </w:r>
      <w:r w:rsidR="00D20B1A" w:rsidRPr="00D20B1A">
        <w:rPr>
          <w:sz w:val="28"/>
          <w:szCs w:val="28"/>
        </w:rPr>
        <w:t xml:space="preserve">, нарушения правил заготовки древесины – 19 </w:t>
      </w:r>
      <w:r>
        <w:rPr>
          <w:sz w:val="28"/>
          <w:szCs w:val="28"/>
        </w:rPr>
        <w:t>процентов</w:t>
      </w:r>
      <w:r w:rsidR="00D20B1A" w:rsidRPr="00D20B1A">
        <w:rPr>
          <w:sz w:val="28"/>
          <w:szCs w:val="28"/>
        </w:rPr>
        <w:t>, нарушение правил санитарной безопасности в лесах – 11</w:t>
      </w:r>
      <w:r>
        <w:rPr>
          <w:sz w:val="28"/>
          <w:szCs w:val="28"/>
        </w:rPr>
        <w:t xml:space="preserve"> процентов</w:t>
      </w:r>
      <w:r w:rsidR="00D20B1A" w:rsidRPr="00D20B1A">
        <w:rPr>
          <w:sz w:val="28"/>
          <w:szCs w:val="28"/>
        </w:rPr>
        <w:t xml:space="preserve">, самовольное занятие лесных участков – 4 </w:t>
      </w:r>
      <w:r>
        <w:rPr>
          <w:sz w:val="28"/>
          <w:szCs w:val="28"/>
        </w:rPr>
        <w:t>процента</w:t>
      </w:r>
      <w:r w:rsidR="00D20B1A" w:rsidRPr="00D20B1A">
        <w:rPr>
          <w:sz w:val="28"/>
          <w:szCs w:val="28"/>
        </w:rPr>
        <w:t xml:space="preserve">, иные правонарушения составляют 8 </w:t>
      </w:r>
      <w:r>
        <w:rPr>
          <w:sz w:val="28"/>
          <w:szCs w:val="28"/>
        </w:rPr>
        <w:t>процентов</w:t>
      </w:r>
      <w:r w:rsidR="00D20B1A" w:rsidRPr="00D20B1A">
        <w:rPr>
          <w:sz w:val="28"/>
          <w:szCs w:val="28"/>
        </w:rPr>
        <w:t xml:space="preserve">. </w:t>
      </w:r>
    </w:p>
    <w:p w:rsidR="00D20B1A" w:rsidRPr="00D20B1A" w:rsidRDefault="00D20B1A" w:rsidP="00373DFF">
      <w:pPr>
        <w:suppressAutoHyphens/>
        <w:ind w:firstLine="709"/>
        <w:jc w:val="both"/>
        <w:rPr>
          <w:sz w:val="28"/>
          <w:szCs w:val="28"/>
        </w:rPr>
      </w:pPr>
      <w:r w:rsidRPr="00D20B1A">
        <w:rPr>
          <w:sz w:val="28"/>
          <w:szCs w:val="28"/>
        </w:rPr>
        <w:t>Основная часть правонарушений выявляется во время систематического патрулирования лесов, а также в результате проведения контрольно-надзорных мероприятий.</w:t>
      </w:r>
    </w:p>
    <w:p w:rsidR="00D20B1A" w:rsidRPr="00D20B1A" w:rsidRDefault="00D20B1A" w:rsidP="00373DFF">
      <w:pPr>
        <w:tabs>
          <w:tab w:val="left" w:pos="1134"/>
        </w:tabs>
        <w:suppressAutoHyphens/>
        <w:ind w:firstLine="709"/>
        <w:jc w:val="both"/>
        <w:rPr>
          <w:sz w:val="28"/>
          <w:szCs w:val="28"/>
        </w:rPr>
      </w:pPr>
      <w:r w:rsidRPr="00D20B1A">
        <w:rPr>
          <w:sz w:val="28"/>
          <w:szCs w:val="28"/>
        </w:rPr>
        <w:t xml:space="preserve">Для повышения эффективности государственного контроля (надзора) и лесной охраны Агентство в дальнейшем планирует: </w:t>
      </w:r>
    </w:p>
    <w:p w:rsidR="00D20B1A" w:rsidRPr="004F7196"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проводить профилактическую работу с местным населением по соблюдению лесного законодательства проведением бесед, консультаций и информирования в средствах массовой информации материалы, – правил пожарной безопасности в лесах, правил санитарной безопасности в лесах, правил лесовосстановления, правил ухода за лесами и правил заготовки древесины;</w:t>
      </w:r>
    </w:p>
    <w:p w:rsidR="00D20B1A" w:rsidRPr="004F7196"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организовывать совместные группы для патрулирования участков лесного фонда, участие в которых могут принимать сотрудники МЧС, МВД, предста</w:t>
      </w:r>
      <w:r w:rsidR="004F7196">
        <w:rPr>
          <w:sz w:val="28"/>
          <w:szCs w:val="28"/>
        </w:rPr>
        <w:t>вители общественных организаций;</w:t>
      </w:r>
    </w:p>
    <w:p w:rsidR="00D20B1A" w:rsidRPr="004F7196"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организовывать работу межведомственных рабочих групп для осмотра прилегающих территорий к землям государственного лесного фонда;</w:t>
      </w:r>
    </w:p>
    <w:p w:rsidR="00D20B1A" w:rsidRPr="004F7196"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осуществлять своевременное обследование мест рубок по договорам аренды лесных участков, связанных с рубкой лесных насаждений, договорам купли-продажи лесных насаждений;</w:t>
      </w:r>
    </w:p>
    <w:p w:rsidR="00D20B1A" w:rsidRPr="004F7196"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проводить совместные с органами внутренних дел рейдовые мероприятия на путях транспортировки древесины;</w:t>
      </w:r>
    </w:p>
    <w:p w:rsidR="00D20B1A" w:rsidRDefault="00D20B1A" w:rsidP="00373DFF">
      <w:pPr>
        <w:pStyle w:val="af3"/>
        <w:numPr>
          <w:ilvl w:val="0"/>
          <w:numId w:val="49"/>
        </w:numPr>
        <w:tabs>
          <w:tab w:val="left" w:pos="1134"/>
        </w:tabs>
        <w:suppressAutoHyphens/>
        <w:ind w:left="0" w:firstLine="709"/>
        <w:jc w:val="both"/>
        <w:rPr>
          <w:sz w:val="28"/>
          <w:szCs w:val="28"/>
        </w:rPr>
      </w:pPr>
      <w:r w:rsidRPr="004F7196">
        <w:rPr>
          <w:sz w:val="28"/>
          <w:szCs w:val="28"/>
        </w:rPr>
        <w:t>своевременно проверять сведения о готовящихся, либо совершаемых правонарушениях в области охраны, защиты, воспроизводства, использования лесов;</w:t>
      </w:r>
    </w:p>
    <w:p w:rsidR="004F7196" w:rsidRPr="004F7196" w:rsidRDefault="004F7196" w:rsidP="00373DFF">
      <w:pPr>
        <w:pStyle w:val="af3"/>
        <w:numPr>
          <w:ilvl w:val="0"/>
          <w:numId w:val="49"/>
        </w:numPr>
        <w:tabs>
          <w:tab w:val="left" w:pos="1134"/>
        </w:tabs>
        <w:suppressAutoHyphens/>
        <w:ind w:left="0" w:firstLine="709"/>
        <w:jc w:val="both"/>
        <w:rPr>
          <w:sz w:val="28"/>
          <w:szCs w:val="28"/>
        </w:rPr>
      </w:pPr>
      <w:r w:rsidRPr="00D20B1A">
        <w:rPr>
          <w:sz w:val="28"/>
          <w:szCs w:val="28"/>
        </w:rPr>
        <w:lastRenderedPageBreak/>
        <w:t>при наличии финансирования и целесообразности внедрять современные технические средства для своевременного выявления и пресечения лесонарушений.</w:t>
      </w:r>
    </w:p>
    <w:p w:rsidR="00151919" w:rsidRPr="00085B0E" w:rsidRDefault="00151919" w:rsidP="00373DFF">
      <w:pPr>
        <w:tabs>
          <w:tab w:val="left" w:pos="1134"/>
        </w:tabs>
        <w:suppressAutoHyphens/>
        <w:ind w:firstLine="709"/>
        <w:jc w:val="both"/>
        <w:rPr>
          <w:sz w:val="28"/>
          <w:szCs w:val="28"/>
        </w:rPr>
      </w:pPr>
      <w:r w:rsidRPr="00085B0E">
        <w:rPr>
          <w:sz w:val="28"/>
          <w:szCs w:val="28"/>
        </w:rPr>
        <w:t>5.6.</w:t>
      </w:r>
      <w:r w:rsidR="00E61603" w:rsidRPr="00085B0E">
        <w:rPr>
          <w:sz w:val="28"/>
          <w:szCs w:val="28"/>
        </w:rPr>
        <w:t xml:space="preserve"> </w:t>
      </w:r>
      <w:r w:rsidRPr="00085B0E">
        <w:rPr>
          <w:sz w:val="28"/>
          <w:szCs w:val="28"/>
        </w:rPr>
        <w:t>Информация об организации и основных мероприятиях по ведению государственного лесного реестра</w:t>
      </w:r>
      <w:r w:rsidR="00085B0E">
        <w:rPr>
          <w:sz w:val="28"/>
          <w:szCs w:val="28"/>
        </w:rPr>
        <w:t>.</w:t>
      </w:r>
    </w:p>
    <w:p w:rsidR="00151919" w:rsidRPr="00025780" w:rsidRDefault="00151919" w:rsidP="00373DFF">
      <w:pPr>
        <w:suppressAutoHyphens/>
        <w:ind w:firstLine="709"/>
        <w:jc w:val="both"/>
        <w:rPr>
          <w:sz w:val="28"/>
          <w:szCs w:val="28"/>
        </w:rPr>
      </w:pPr>
      <w:r w:rsidRPr="00025780">
        <w:rPr>
          <w:sz w:val="28"/>
          <w:szCs w:val="28"/>
        </w:rPr>
        <w:t xml:space="preserve">В соответствии с Постановлением Правительства Камчатского </w:t>
      </w:r>
      <w:r w:rsidR="00415EE5" w:rsidRPr="00025780">
        <w:rPr>
          <w:sz w:val="28"/>
          <w:szCs w:val="28"/>
        </w:rPr>
        <w:t>края от</w:t>
      </w:r>
      <w:r w:rsidRPr="00025780">
        <w:rPr>
          <w:sz w:val="28"/>
          <w:szCs w:val="28"/>
        </w:rPr>
        <w:t xml:space="preserve"> 28.04.2011 № 165 «Об утверждении Положения об Агентстве лесного хозяйства и охраны животного мира Камчатского края» и приказом Агентства лесного хозяйства и охраны животного мира Камчатского края № 946-пр от 17.11.2017 утверждено положение об отделах Агентства лесного хозяйства и охраны животного мира Камчатского края. На основании этих распоряжений организован отдел ведения государственного лесного реестра.</w:t>
      </w:r>
    </w:p>
    <w:p w:rsidR="0011493D" w:rsidRPr="00025780" w:rsidRDefault="002E51C3" w:rsidP="00373DFF">
      <w:pPr>
        <w:widowControl w:val="0"/>
        <w:tabs>
          <w:tab w:val="left" w:pos="998"/>
        </w:tabs>
        <w:suppressAutoHyphens/>
        <w:autoSpaceDE w:val="0"/>
        <w:autoSpaceDN w:val="0"/>
        <w:adjustRightInd w:val="0"/>
        <w:ind w:firstLine="709"/>
        <w:jc w:val="both"/>
        <w:rPr>
          <w:sz w:val="28"/>
          <w:szCs w:val="28"/>
        </w:rPr>
      </w:pPr>
      <w:r w:rsidRPr="00025780">
        <w:rPr>
          <w:sz w:val="28"/>
          <w:szCs w:val="28"/>
        </w:rPr>
        <w:t>В настоящее время о</w:t>
      </w:r>
      <w:r w:rsidR="00151919" w:rsidRPr="00025780">
        <w:rPr>
          <w:sz w:val="28"/>
          <w:szCs w:val="28"/>
        </w:rPr>
        <w:t xml:space="preserve">тдел ведения государственного лесного реестра (далее </w:t>
      </w:r>
      <w:r w:rsidRPr="00025780">
        <w:rPr>
          <w:sz w:val="28"/>
          <w:szCs w:val="28"/>
        </w:rPr>
        <w:t>–</w:t>
      </w:r>
      <w:r w:rsidR="00151919" w:rsidRPr="00025780">
        <w:rPr>
          <w:sz w:val="28"/>
          <w:szCs w:val="28"/>
        </w:rPr>
        <w:t xml:space="preserve"> Отдел) является структурным подразделением Агентства лесного хозяйства Камчатского края</w:t>
      </w:r>
      <w:r w:rsidR="0011493D" w:rsidRPr="00025780">
        <w:rPr>
          <w:sz w:val="28"/>
          <w:szCs w:val="28"/>
        </w:rPr>
        <w:t>.</w:t>
      </w:r>
      <w:r w:rsidR="00151919" w:rsidRPr="00025780">
        <w:rPr>
          <w:sz w:val="28"/>
          <w:szCs w:val="28"/>
        </w:rPr>
        <w:t xml:space="preserve"> </w:t>
      </w:r>
    </w:p>
    <w:p w:rsidR="00151919" w:rsidRPr="00025780" w:rsidRDefault="00151919" w:rsidP="00373DFF">
      <w:pPr>
        <w:widowControl w:val="0"/>
        <w:tabs>
          <w:tab w:val="left" w:pos="998"/>
        </w:tabs>
        <w:suppressAutoHyphens/>
        <w:autoSpaceDE w:val="0"/>
        <w:autoSpaceDN w:val="0"/>
        <w:adjustRightInd w:val="0"/>
        <w:ind w:firstLine="709"/>
        <w:jc w:val="both"/>
        <w:rPr>
          <w:sz w:val="28"/>
          <w:szCs w:val="28"/>
        </w:rPr>
      </w:pPr>
      <w:r w:rsidRPr="00025780">
        <w:rPr>
          <w:sz w:val="28"/>
          <w:szCs w:val="28"/>
        </w:rPr>
        <w:t xml:space="preserve">В своей деятельности </w:t>
      </w:r>
      <w:r w:rsidR="002E51C3" w:rsidRPr="00025780">
        <w:rPr>
          <w:sz w:val="28"/>
          <w:szCs w:val="28"/>
        </w:rPr>
        <w:t xml:space="preserve">Отдел </w:t>
      </w:r>
      <w:r w:rsidRPr="00025780">
        <w:rPr>
          <w:sz w:val="28"/>
          <w:szCs w:val="28"/>
        </w:rPr>
        <w:t xml:space="preserve">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Российской Федерации, законами Камчатского края, постановлениями и распоряжениями Губернатора Камчатского края, постановлениями и распоряжениями Правительства Камчатского края, Положением об Агентстве, приказами и распоряжениями Агентства, Правилами внутреннего трудового распорядка, Положением об </w:t>
      </w:r>
      <w:r w:rsidR="0011493D" w:rsidRPr="00025780">
        <w:rPr>
          <w:sz w:val="28"/>
          <w:szCs w:val="28"/>
        </w:rPr>
        <w:t>Отделе.</w:t>
      </w:r>
    </w:p>
    <w:p w:rsidR="00151919" w:rsidRPr="00025780" w:rsidRDefault="00151919" w:rsidP="00373DFF">
      <w:pPr>
        <w:widowControl w:val="0"/>
        <w:tabs>
          <w:tab w:val="left" w:pos="998"/>
        </w:tabs>
        <w:suppressAutoHyphens/>
        <w:autoSpaceDE w:val="0"/>
        <w:autoSpaceDN w:val="0"/>
        <w:adjustRightInd w:val="0"/>
        <w:ind w:firstLine="709"/>
        <w:jc w:val="both"/>
        <w:rPr>
          <w:sz w:val="28"/>
          <w:szCs w:val="28"/>
        </w:rPr>
      </w:pPr>
      <w:r w:rsidRPr="00025780">
        <w:rPr>
          <w:sz w:val="28"/>
          <w:szCs w:val="28"/>
        </w:rPr>
        <w:t>Контроль и координацию деятельности Отдела осуществляет заместитель руководителя Агентства.</w:t>
      </w:r>
    </w:p>
    <w:p w:rsidR="00151919" w:rsidRPr="00025780" w:rsidRDefault="00151919" w:rsidP="00373DFF">
      <w:pPr>
        <w:widowControl w:val="0"/>
        <w:tabs>
          <w:tab w:val="left" w:pos="998"/>
        </w:tabs>
        <w:suppressAutoHyphens/>
        <w:autoSpaceDE w:val="0"/>
        <w:autoSpaceDN w:val="0"/>
        <w:adjustRightInd w:val="0"/>
        <w:ind w:firstLine="709"/>
        <w:jc w:val="both"/>
        <w:rPr>
          <w:sz w:val="28"/>
          <w:szCs w:val="28"/>
        </w:rPr>
      </w:pPr>
      <w:r w:rsidRPr="00025780">
        <w:rPr>
          <w:sz w:val="28"/>
          <w:szCs w:val="28"/>
        </w:rPr>
        <w:t xml:space="preserve">Отдел в своей деятельности взаимодействует с другими подразделениями Агентства, Правительством Камчатского края, федеральными органами исполнительной власти Российской Федерации, их территориальными органами, иными </w:t>
      </w:r>
      <w:r w:rsidR="00415EE5" w:rsidRPr="00025780">
        <w:rPr>
          <w:sz w:val="28"/>
          <w:szCs w:val="28"/>
        </w:rPr>
        <w:t>органами исполнительной</w:t>
      </w:r>
      <w:r w:rsidRPr="00025780">
        <w:rPr>
          <w:sz w:val="28"/>
          <w:szCs w:val="28"/>
        </w:rPr>
        <w:t xml:space="preserve"> власти Камчатского края, органами местного самоуправления муниципальных образований Камчатского края, организациями и общественными объединениями в пределах компетенции Отдела.</w:t>
      </w:r>
    </w:p>
    <w:p w:rsidR="00151919" w:rsidRPr="00025780" w:rsidRDefault="00151919" w:rsidP="00373DFF">
      <w:pPr>
        <w:suppressAutoHyphens/>
        <w:ind w:firstLine="709"/>
        <w:jc w:val="both"/>
        <w:rPr>
          <w:sz w:val="28"/>
          <w:szCs w:val="28"/>
        </w:rPr>
      </w:pPr>
      <w:r w:rsidRPr="00025780">
        <w:rPr>
          <w:sz w:val="28"/>
          <w:szCs w:val="28"/>
        </w:rPr>
        <w:t>Основными задачами Отдела являются</w:t>
      </w:r>
      <w:r w:rsidR="0011493D" w:rsidRPr="00025780">
        <w:rPr>
          <w:sz w:val="28"/>
          <w:szCs w:val="28"/>
        </w:rPr>
        <w:t>:</w:t>
      </w:r>
      <w:r w:rsidRPr="00025780">
        <w:rPr>
          <w:sz w:val="28"/>
          <w:szCs w:val="28"/>
        </w:rPr>
        <w:t xml:space="preserve"> ведение государственного лесного реестра в отношении лесов, расположенных в границах территории </w:t>
      </w:r>
      <w:r w:rsidRPr="00025780">
        <w:rPr>
          <w:bCs/>
          <w:sz w:val="28"/>
          <w:szCs w:val="28"/>
        </w:rPr>
        <w:t>Камчатского</w:t>
      </w:r>
      <w:r w:rsidRPr="00025780">
        <w:rPr>
          <w:b/>
          <w:bCs/>
          <w:sz w:val="28"/>
          <w:szCs w:val="28"/>
        </w:rPr>
        <w:t xml:space="preserve"> </w:t>
      </w:r>
      <w:r w:rsidRPr="00025780">
        <w:rPr>
          <w:sz w:val="28"/>
          <w:szCs w:val="28"/>
        </w:rPr>
        <w:t>края</w:t>
      </w:r>
      <w:r w:rsidR="0011493D" w:rsidRPr="00025780">
        <w:rPr>
          <w:sz w:val="28"/>
          <w:szCs w:val="28"/>
        </w:rPr>
        <w:t xml:space="preserve">, </w:t>
      </w:r>
      <w:r w:rsidR="002E51C3" w:rsidRPr="00025780">
        <w:rPr>
          <w:sz w:val="28"/>
          <w:szCs w:val="28"/>
        </w:rPr>
        <w:t>о</w:t>
      </w:r>
      <w:r w:rsidRPr="00025780">
        <w:rPr>
          <w:sz w:val="28"/>
          <w:szCs w:val="28"/>
        </w:rPr>
        <w:t>существление систематизированного свода документированной информации о лесах, об их использовании, охране, защите, воспроизводстве, о лесничествах и лесопарках, организация рационального использования, охраны, защиты и воспроизводства лесов, систематического контроля за количественными и качественными изменениями лесов и обеспечение достоверными сведениями о лесах.</w:t>
      </w:r>
    </w:p>
    <w:p w:rsidR="00151919" w:rsidRPr="00025780" w:rsidRDefault="0011493D" w:rsidP="00373DFF">
      <w:pPr>
        <w:suppressAutoHyphens/>
        <w:ind w:firstLine="709"/>
        <w:jc w:val="both"/>
        <w:rPr>
          <w:rFonts w:eastAsia="Calibri"/>
          <w:sz w:val="28"/>
          <w:szCs w:val="28"/>
        </w:rPr>
      </w:pPr>
      <w:r w:rsidRPr="00025780">
        <w:rPr>
          <w:sz w:val="28"/>
          <w:szCs w:val="28"/>
        </w:rPr>
        <w:t xml:space="preserve">Для реализации </w:t>
      </w:r>
      <w:r w:rsidR="00151919" w:rsidRPr="00025780">
        <w:rPr>
          <w:sz w:val="28"/>
          <w:szCs w:val="28"/>
        </w:rPr>
        <w:t xml:space="preserve">поставленных задач </w:t>
      </w:r>
      <w:r w:rsidR="006A06D5" w:rsidRPr="00025780">
        <w:rPr>
          <w:sz w:val="28"/>
          <w:szCs w:val="28"/>
        </w:rPr>
        <w:t xml:space="preserve">за </w:t>
      </w:r>
      <w:r w:rsidR="00151919" w:rsidRPr="00025780">
        <w:rPr>
          <w:sz w:val="28"/>
          <w:szCs w:val="28"/>
        </w:rPr>
        <w:t>Отдел</w:t>
      </w:r>
      <w:r w:rsidR="006A06D5" w:rsidRPr="00025780">
        <w:rPr>
          <w:sz w:val="28"/>
          <w:szCs w:val="28"/>
        </w:rPr>
        <w:t>ом</w:t>
      </w:r>
      <w:r w:rsidR="00151919" w:rsidRPr="00025780">
        <w:rPr>
          <w:sz w:val="28"/>
          <w:szCs w:val="28"/>
        </w:rPr>
        <w:t xml:space="preserve"> </w:t>
      </w:r>
      <w:r w:rsidR="006A06D5" w:rsidRPr="00025780">
        <w:rPr>
          <w:sz w:val="28"/>
          <w:szCs w:val="28"/>
        </w:rPr>
        <w:t>закреплены определенные</w:t>
      </w:r>
      <w:r w:rsidR="006955FB" w:rsidRPr="00025780">
        <w:rPr>
          <w:sz w:val="28"/>
          <w:szCs w:val="28"/>
        </w:rPr>
        <w:t xml:space="preserve"> функции, которые изло</w:t>
      </w:r>
      <w:r w:rsidRPr="00025780">
        <w:rPr>
          <w:sz w:val="28"/>
          <w:szCs w:val="28"/>
        </w:rPr>
        <w:t>жены в Положении об Отделе</w:t>
      </w:r>
      <w:r w:rsidR="006955FB" w:rsidRPr="00025780">
        <w:rPr>
          <w:sz w:val="28"/>
          <w:szCs w:val="28"/>
        </w:rPr>
        <w:t>.</w:t>
      </w:r>
    </w:p>
    <w:p w:rsidR="00F659ED" w:rsidRPr="00025780" w:rsidRDefault="00F659ED" w:rsidP="00373DFF">
      <w:pPr>
        <w:suppressAutoHyphens/>
        <w:ind w:firstLine="709"/>
        <w:jc w:val="both"/>
        <w:rPr>
          <w:sz w:val="28"/>
          <w:szCs w:val="28"/>
        </w:rPr>
      </w:pPr>
      <w:r w:rsidRPr="00025780">
        <w:rPr>
          <w:sz w:val="28"/>
          <w:szCs w:val="28"/>
        </w:rPr>
        <w:t xml:space="preserve">Акты, предусмотренные приказом </w:t>
      </w:r>
      <w:r w:rsidR="002E51C3" w:rsidRPr="00025780">
        <w:rPr>
          <w:sz w:val="28"/>
          <w:szCs w:val="28"/>
        </w:rPr>
        <w:t>Миприроды России</w:t>
      </w:r>
      <w:r w:rsidRPr="00025780">
        <w:rPr>
          <w:sz w:val="28"/>
          <w:szCs w:val="28"/>
        </w:rPr>
        <w:t xml:space="preserve"> от 11.11.2013</w:t>
      </w:r>
      <w:r w:rsidR="00331979" w:rsidRPr="00025780">
        <w:rPr>
          <w:sz w:val="28"/>
          <w:szCs w:val="28"/>
        </w:rPr>
        <w:t xml:space="preserve"> </w:t>
      </w:r>
      <w:r w:rsidR="009B0D9E" w:rsidRPr="00025780">
        <w:rPr>
          <w:sz w:val="28"/>
          <w:szCs w:val="28"/>
        </w:rPr>
        <w:t>№</w:t>
      </w:r>
      <w:r w:rsidR="00085B0E">
        <w:rPr>
          <w:sz w:val="28"/>
          <w:szCs w:val="28"/>
        </w:rPr>
        <w:t> </w:t>
      </w:r>
      <w:r w:rsidR="009B0D9E" w:rsidRPr="00025780">
        <w:rPr>
          <w:sz w:val="28"/>
          <w:szCs w:val="28"/>
        </w:rPr>
        <w:t>496</w:t>
      </w:r>
      <w:r w:rsidRPr="00025780">
        <w:rPr>
          <w:sz w:val="28"/>
          <w:szCs w:val="28"/>
        </w:rPr>
        <w:t xml:space="preserve"> </w:t>
      </w:r>
      <w:r w:rsidR="009B0D9E" w:rsidRPr="00025780">
        <w:rPr>
          <w:sz w:val="28"/>
          <w:szCs w:val="28"/>
        </w:rPr>
        <w:t>с</w:t>
      </w:r>
      <w:r w:rsidRPr="00025780">
        <w:rPr>
          <w:sz w:val="28"/>
          <w:szCs w:val="28"/>
        </w:rPr>
        <w:t>оставляются лесничеств</w:t>
      </w:r>
      <w:r w:rsidR="009B0D9E" w:rsidRPr="00025780">
        <w:rPr>
          <w:sz w:val="28"/>
          <w:szCs w:val="28"/>
        </w:rPr>
        <w:t>ом</w:t>
      </w:r>
      <w:r w:rsidRPr="00025780">
        <w:rPr>
          <w:sz w:val="28"/>
          <w:szCs w:val="28"/>
        </w:rPr>
        <w:t xml:space="preserve">, а утверждаются руководителем Агентства. Вся </w:t>
      </w:r>
      <w:r w:rsidRPr="00025780">
        <w:rPr>
          <w:sz w:val="28"/>
          <w:szCs w:val="28"/>
        </w:rPr>
        <w:lastRenderedPageBreak/>
        <w:t>информация для составления Актов передается на бумажных носителях, кроме выписки из Е</w:t>
      </w:r>
      <w:r w:rsidR="0011493D" w:rsidRPr="00025780">
        <w:rPr>
          <w:sz w:val="28"/>
          <w:szCs w:val="28"/>
        </w:rPr>
        <w:t xml:space="preserve">диного государственного реестра недвижимости </w:t>
      </w:r>
      <w:r w:rsidRPr="00025780">
        <w:rPr>
          <w:sz w:val="28"/>
          <w:szCs w:val="28"/>
        </w:rPr>
        <w:t xml:space="preserve">(передаются в электронном видев формате </w:t>
      </w:r>
      <w:r w:rsidRPr="00025780">
        <w:rPr>
          <w:sz w:val="28"/>
          <w:szCs w:val="28"/>
          <w:lang w:val="en-US"/>
        </w:rPr>
        <w:t>PDF</w:t>
      </w:r>
      <w:r w:rsidRPr="00025780">
        <w:rPr>
          <w:sz w:val="28"/>
          <w:szCs w:val="28"/>
        </w:rPr>
        <w:t>). Изменения в таксационные описания и лесоустроительные планшеты вносятся лесничеством и хранятся там же, в Агентство поступают по запросу выборочно при необходимости их использования.</w:t>
      </w:r>
    </w:p>
    <w:p w:rsidR="00F659ED" w:rsidRDefault="002E51C3" w:rsidP="00373DFF">
      <w:pPr>
        <w:suppressAutoHyphens/>
        <w:ind w:firstLine="709"/>
        <w:jc w:val="both"/>
        <w:rPr>
          <w:sz w:val="28"/>
          <w:szCs w:val="28"/>
        </w:rPr>
      </w:pPr>
      <w:r w:rsidRPr="00025780">
        <w:rPr>
          <w:sz w:val="28"/>
          <w:szCs w:val="28"/>
        </w:rPr>
        <w:t>М</w:t>
      </w:r>
      <w:r w:rsidR="00F659ED" w:rsidRPr="00025780">
        <w:rPr>
          <w:sz w:val="28"/>
          <w:szCs w:val="28"/>
        </w:rPr>
        <w:t>атериалы лесоустройства в отношении Камчатского края оцифрованы и имеются в распоряжении ФГБУ «Рослесинфорг», в настоящее время Агентством проводится работ</w:t>
      </w:r>
      <w:r w:rsidRPr="00025780">
        <w:rPr>
          <w:sz w:val="28"/>
          <w:szCs w:val="28"/>
        </w:rPr>
        <w:t>а по получению этих материалов.</w:t>
      </w:r>
    </w:p>
    <w:p w:rsidR="00C63517" w:rsidRPr="00881322" w:rsidRDefault="00881322" w:rsidP="00373DFF">
      <w:pPr>
        <w:pStyle w:val="af8"/>
        <w:suppressAutoHyphens/>
        <w:ind w:firstLine="709"/>
        <w:jc w:val="both"/>
        <w:rPr>
          <w:b w:val="0"/>
          <w:sz w:val="28"/>
          <w:szCs w:val="28"/>
        </w:rPr>
      </w:pPr>
      <w:r>
        <w:rPr>
          <w:b w:val="0"/>
          <w:sz w:val="28"/>
          <w:szCs w:val="28"/>
        </w:rPr>
        <w:t>6</w:t>
      </w:r>
      <w:r w:rsidR="00C63517" w:rsidRPr="00881322">
        <w:rPr>
          <w:b w:val="0"/>
          <w:sz w:val="28"/>
          <w:szCs w:val="28"/>
        </w:rPr>
        <w:t>. Оценка экономической эффективности и ожидаемые результаты реализации мероприятий лесного плана Камчатского края</w:t>
      </w:r>
      <w:r>
        <w:rPr>
          <w:b w:val="0"/>
          <w:sz w:val="28"/>
          <w:szCs w:val="28"/>
        </w:rPr>
        <w:t>.</w:t>
      </w:r>
    </w:p>
    <w:p w:rsidR="00097245" w:rsidRPr="00085B0E" w:rsidRDefault="00097245" w:rsidP="00373DFF">
      <w:pPr>
        <w:suppressAutoHyphens/>
        <w:ind w:firstLine="709"/>
        <w:jc w:val="both"/>
        <w:rPr>
          <w:sz w:val="28"/>
          <w:szCs w:val="28"/>
        </w:rPr>
      </w:pPr>
      <w:r w:rsidRPr="00B43B15">
        <w:rPr>
          <w:sz w:val="28"/>
          <w:szCs w:val="28"/>
        </w:rPr>
        <w:t>6.1. Планируемый средний размер платы за использование лесов</w:t>
      </w:r>
      <w:r w:rsidR="00085B0E" w:rsidRPr="00B43B15">
        <w:rPr>
          <w:sz w:val="28"/>
          <w:szCs w:val="28"/>
        </w:rPr>
        <w:t>.</w:t>
      </w:r>
    </w:p>
    <w:p w:rsidR="0022289A" w:rsidRPr="0022289A" w:rsidRDefault="0022289A" w:rsidP="00373DFF">
      <w:pPr>
        <w:suppressAutoHyphens/>
        <w:ind w:firstLine="709"/>
        <w:jc w:val="both"/>
        <w:rPr>
          <w:sz w:val="28"/>
          <w:szCs w:val="28"/>
        </w:rPr>
      </w:pPr>
      <w:r w:rsidRPr="0022289A">
        <w:rPr>
          <w:sz w:val="28"/>
          <w:szCs w:val="28"/>
        </w:rPr>
        <w:t>В основу плановых показателей среднего размера платы за использование лесов по видам лесопользования положены ставки платы за единицу объема лесных ресурсов и ставки платы за единицу площади лесного участка, находящегося в федеральной собственности утвержденные постановлением Правительства Российской Федерации от 22.05.2007 г. № 310 с учетом коэффициентов индексации, принимаемых иных нормативных правовых актов, прогнозируемого спроса на лесную продукцию на внутреннем рынке и возможного вывоза лесопродукции за пределы региона и темпов инфляции.</w:t>
      </w:r>
    </w:p>
    <w:p w:rsidR="0022289A" w:rsidRDefault="0022289A" w:rsidP="00373DFF">
      <w:pPr>
        <w:suppressAutoHyphens/>
        <w:ind w:firstLine="709"/>
        <w:jc w:val="both"/>
        <w:rPr>
          <w:sz w:val="28"/>
          <w:szCs w:val="28"/>
        </w:rPr>
      </w:pPr>
      <w:r w:rsidRPr="0022289A">
        <w:rPr>
          <w:sz w:val="28"/>
          <w:szCs w:val="28"/>
        </w:rPr>
        <w:t>Планируемый средний размер платы за использование лесов по видам их использования указан в приложении 30.</w:t>
      </w:r>
    </w:p>
    <w:p w:rsidR="00097245" w:rsidRPr="00DC6956" w:rsidRDefault="00097245" w:rsidP="00373DFF">
      <w:pPr>
        <w:suppressAutoHyphens/>
        <w:ind w:firstLine="709"/>
        <w:jc w:val="both"/>
        <w:rPr>
          <w:sz w:val="28"/>
          <w:szCs w:val="28"/>
        </w:rPr>
      </w:pPr>
      <w:r w:rsidRPr="00DC6956">
        <w:rPr>
          <w:sz w:val="28"/>
          <w:szCs w:val="28"/>
        </w:rPr>
        <w:t xml:space="preserve">6.2. Прогнозируемое поступление доходов от использования лесов по видам их использования на период действия разрабатываемого </w:t>
      </w:r>
      <w:r w:rsidR="00DC6956">
        <w:rPr>
          <w:sz w:val="28"/>
          <w:szCs w:val="28"/>
        </w:rPr>
        <w:t>Л</w:t>
      </w:r>
      <w:r w:rsidRPr="00DC6956">
        <w:rPr>
          <w:sz w:val="28"/>
          <w:szCs w:val="28"/>
        </w:rPr>
        <w:t>есного плана</w:t>
      </w:r>
      <w:r w:rsidR="00DC6956">
        <w:rPr>
          <w:sz w:val="28"/>
          <w:szCs w:val="28"/>
        </w:rPr>
        <w:t>.</w:t>
      </w:r>
    </w:p>
    <w:p w:rsidR="0022289A" w:rsidRPr="0022289A" w:rsidRDefault="0022289A" w:rsidP="00373DFF">
      <w:pPr>
        <w:suppressAutoHyphens/>
        <w:ind w:firstLine="709"/>
        <w:jc w:val="both"/>
        <w:rPr>
          <w:sz w:val="28"/>
          <w:szCs w:val="28"/>
        </w:rPr>
      </w:pPr>
      <w:r w:rsidRPr="0022289A">
        <w:rPr>
          <w:sz w:val="28"/>
          <w:szCs w:val="28"/>
        </w:rPr>
        <w:t>Расчет доходов от использования лесов произведен на основании прогнозных данных об объемах использования лесов по видам их использования.</w:t>
      </w:r>
    </w:p>
    <w:p w:rsidR="0022289A" w:rsidRPr="0022289A" w:rsidRDefault="0022289A" w:rsidP="00373DFF">
      <w:pPr>
        <w:suppressAutoHyphens/>
        <w:ind w:firstLine="709"/>
        <w:jc w:val="both"/>
        <w:rPr>
          <w:sz w:val="28"/>
          <w:szCs w:val="28"/>
        </w:rPr>
      </w:pPr>
      <w:r w:rsidRPr="0022289A">
        <w:rPr>
          <w:sz w:val="28"/>
          <w:szCs w:val="28"/>
        </w:rPr>
        <w:t>В структуре планируемых доходов за время действия Лесного плана больших изменений не предусмотрено.</w:t>
      </w:r>
    </w:p>
    <w:p w:rsidR="0022289A" w:rsidRPr="0022289A" w:rsidRDefault="0022289A" w:rsidP="00373DFF">
      <w:pPr>
        <w:suppressAutoHyphens/>
        <w:ind w:firstLine="709"/>
        <w:jc w:val="both"/>
        <w:rPr>
          <w:sz w:val="28"/>
          <w:szCs w:val="28"/>
        </w:rPr>
      </w:pPr>
      <w:r w:rsidRPr="0022289A">
        <w:rPr>
          <w:sz w:val="28"/>
          <w:szCs w:val="28"/>
        </w:rPr>
        <w:t>Прогнозируемое поступление доходов от использования лесов по видам их использования на период действия разрабатываемого лесного плана Камчатского края представлено в Приложении 31, из которого видно, что за период 2019-2028 гг. 97% поступлений доходов планируется от четырех видов использования лесов Камчатского края:</w:t>
      </w:r>
    </w:p>
    <w:p w:rsidR="0022289A" w:rsidRPr="0022289A" w:rsidRDefault="0022289A" w:rsidP="00373DFF">
      <w:pPr>
        <w:suppressAutoHyphens/>
        <w:ind w:firstLine="709"/>
        <w:jc w:val="both"/>
        <w:rPr>
          <w:sz w:val="28"/>
          <w:szCs w:val="28"/>
        </w:rPr>
      </w:pPr>
      <w:r w:rsidRPr="0022289A">
        <w:rPr>
          <w:sz w:val="28"/>
          <w:szCs w:val="28"/>
        </w:rPr>
        <w:t>выполнение работ по геологическому изучению недр, разработка месторождений полезных ископаемых на сумму 767,16 млн. руб., что составит 53,2% от общей суммы,</w:t>
      </w:r>
    </w:p>
    <w:p w:rsidR="0022289A" w:rsidRPr="0022289A" w:rsidRDefault="0022289A" w:rsidP="00373DFF">
      <w:pPr>
        <w:suppressAutoHyphens/>
        <w:ind w:firstLine="709"/>
        <w:jc w:val="both"/>
        <w:rPr>
          <w:sz w:val="28"/>
          <w:szCs w:val="28"/>
        </w:rPr>
      </w:pPr>
      <w:r w:rsidRPr="0022289A">
        <w:rPr>
          <w:sz w:val="28"/>
          <w:szCs w:val="28"/>
        </w:rPr>
        <w:t>заготовка древесины – 323,08 млн. руб. (22,4%),</w:t>
      </w:r>
    </w:p>
    <w:p w:rsidR="0022289A" w:rsidRPr="0022289A" w:rsidRDefault="0022289A" w:rsidP="00373DFF">
      <w:pPr>
        <w:suppressAutoHyphens/>
        <w:ind w:firstLine="709"/>
        <w:jc w:val="both"/>
        <w:rPr>
          <w:sz w:val="28"/>
          <w:szCs w:val="28"/>
        </w:rPr>
      </w:pPr>
      <w:r w:rsidRPr="0022289A">
        <w:rPr>
          <w:sz w:val="28"/>
          <w:szCs w:val="28"/>
        </w:rPr>
        <w:t>строительство, реконструкция, эксплуатация линейных объектов – 205,78 млн. руб. (14,3%),</w:t>
      </w:r>
    </w:p>
    <w:p w:rsidR="0022289A" w:rsidRPr="0022289A" w:rsidRDefault="0022289A" w:rsidP="00373DFF">
      <w:pPr>
        <w:suppressAutoHyphens/>
        <w:ind w:firstLine="709"/>
        <w:jc w:val="both"/>
        <w:rPr>
          <w:sz w:val="28"/>
          <w:szCs w:val="28"/>
        </w:rPr>
      </w:pPr>
      <w:r w:rsidRPr="0022289A">
        <w:rPr>
          <w:sz w:val="28"/>
          <w:szCs w:val="28"/>
        </w:rPr>
        <w:t>осуществление рекреационной деятельности – 99,36 млн. руб. (6,9%).</w:t>
      </w:r>
    </w:p>
    <w:p w:rsidR="0022289A" w:rsidRDefault="0022289A" w:rsidP="00373DFF">
      <w:pPr>
        <w:suppressAutoHyphens/>
        <w:ind w:firstLine="709"/>
        <w:jc w:val="both"/>
        <w:rPr>
          <w:sz w:val="28"/>
          <w:szCs w:val="28"/>
        </w:rPr>
      </w:pPr>
      <w:r w:rsidRPr="0022289A">
        <w:rPr>
          <w:sz w:val="28"/>
          <w:szCs w:val="28"/>
        </w:rPr>
        <w:t xml:space="preserve">В последний год настоящего лесного планирования в 2028 году планируется поступление дохода от использования лесов в размере 167,87 млн. рублей. Структура платежей по видам использования аналогична структуре за десятилетний период. </w:t>
      </w:r>
    </w:p>
    <w:p w:rsidR="00097245" w:rsidRPr="00DC6956" w:rsidRDefault="00097245" w:rsidP="00373DFF">
      <w:pPr>
        <w:suppressAutoHyphens/>
        <w:ind w:firstLine="709"/>
        <w:jc w:val="both"/>
        <w:rPr>
          <w:sz w:val="28"/>
          <w:szCs w:val="28"/>
        </w:rPr>
      </w:pPr>
      <w:r w:rsidRPr="00DC6956">
        <w:rPr>
          <w:sz w:val="28"/>
          <w:szCs w:val="28"/>
        </w:rPr>
        <w:lastRenderedPageBreak/>
        <w:t>6.3. Экономическая оценка средообразующих, водоохранных, защитных, санитарно-гигиенических и иных полезных функций лесов</w:t>
      </w:r>
      <w:r w:rsidR="00DC6956">
        <w:rPr>
          <w:sz w:val="28"/>
          <w:szCs w:val="28"/>
        </w:rPr>
        <w:t>.</w:t>
      </w:r>
    </w:p>
    <w:p w:rsidR="0022289A" w:rsidRPr="0022289A" w:rsidRDefault="0022289A" w:rsidP="00373DFF">
      <w:pPr>
        <w:suppressAutoHyphens/>
        <w:ind w:firstLine="709"/>
        <w:jc w:val="both"/>
        <w:rPr>
          <w:sz w:val="28"/>
          <w:szCs w:val="28"/>
        </w:rPr>
      </w:pPr>
      <w:r w:rsidRPr="0022289A">
        <w:rPr>
          <w:sz w:val="28"/>
          <w:szCs w:val="28"/>
        </w:rPr>
        <w:t>Экономическая оценка средообразующих, водоохранных, защитных, санитарно-гигиенических и иных полезных функций лесов представлена в Приложении 32 и рассчитана в соответствии с методикой, утвержденной приказом Рослесхоза от 10 марта 2000 г. № 43 с учетом последних научных разработок в этой области.</w:t>
      </w:r>
    </w:p>
    <w:p w:rsidR="0022289A" w:rsidRDefault="0022289A" w:rsidP="00373DFF">
      <w:pPr>
        <w:suppressAutoHyphens/>
        <w:ind w:firstLine="709"/>
        <w:jc w:val="both"/>
        <w:rPr>
          <w:sz w:val="28"/>
          <w:szCs w:val="28"/>
        </w:rPr>
      </w:pPr>
      <w:r w:rsidRPr="0022289A">
        <w:rPr>
          <w:sz w:val="28"/>
          <w:szCs w:val="28"/>
        </w:rPr>
        <w:t>Результаты расчетов свидетельствуют о значительном потенциале экологических функций лесов Камчатского края: биосферная, средообразующая, водоохранная, защитная, санитарно-гигиеническая и иные экосистемные функции.</w:t>
      </w:r>
    </w:p>
    <w:p w:rsidR="00097245" w:rsidRPr="00DC6956" w:rsidRDefault="00097245" w:rsidP="00373DFF">
      <w:pPr>
        <w:suppressAutoHyphens/>
        <w:ind w:firstLine="709"/>
        <w:jc w:val="both"/>
        <w:rPr>
          <w:sz w:val="28"/>
          <w:szCs w:val="28"/>
        </w:rPr>
      </w:pPr>
      <w:r w:rsidRPr="00DC6956">
        <w:rPr>
          <w:sz w:val="28"/>
          <w:szCs w:val="28"/>
        </w:rPr>
        <w:t xml:space="preserve">6.4. Оценка объемов финансирования мероприятий, предусмотренных </w:t>
      </w:r>
      <w:r w:rsidR="00DC6956" w:rsidRPr="00DC6956">
        <w:rPr>
          <w:sz w:val="28"/>
          <w:szCs w:val="28"/>
        </w:rPr>
        <w:t>Л</w:t>
      </w:r>
      <w:r w:rsidRPr="00DC6956">
        <w:rPr>
          <w:sz w:val="28"/>
          <w:szCs w:val="28"/>
        </w:rPr>
        <w:t>есным планом</w:t>
      </w:r>
      <w:r w:rsidR="00DC6956" w:rsidRPr="00DC6956">
        <w:rPr>
          <w:sz w:val="28"/>
          <w:szCs w:val="28"/>
        </w:rPr>
        <w:t>.</w:t>
      </w:r>
    </w:p>
    <w:p w:rsidR="0022289A" w:rsidRPr="0022289A" w:rsidRDefault="0022289A" w:rsidP="00373DFF">
      <w:pPr>
        <w:suppressAutoHyphens/>
        <w:ind w:firstLine="709"/>
        <w:jc w:val="both"/>
        <w:rPr>
          <w:sz w:val="28"/>
          <w:szCs w:val="28"/>
        </w:rPr>
      </w:pPr>
      <w:r w:rsidRPr="0022289A">
        <w:rPr>
          <w:sz w:val="28"/>
          <w:szCs w:val="28"/>
        </w:rPr>
        <w:t>Объем расходов на выполнение запланированных мероприятий Лесного плана на 2019 - 2028 годы определен в соответствии фактическими данными за 2019 – 2022 годы, с учетом защитой бюджетных проектировок на 3-х летний период 2023 – 2025 годы и с учетом показателей действующего Лесного плана и лесохозяйственных регламентов лесничеств.</w:t>
      </w:r>
    </w:p>
    <w:p w:rsidR="0022289A" w:rsidRPr="0022289A" w:rsidRDefault="0022289A" w:rsidP="00373DFF">
      <w:pPr>
        <w:suppressAutoHyphens/>
        <w:ind w:firstLine="709"/>
        <w:jc w:val="both"/>
        <w:rPr>
          <w:sz w:val="28"/>
          <w:szCs w:val="28"/>
        </w:rPr>
      </w:pPr>
      <w:r w:rsidRPr="0022289A">
        <w:rPr>
          <w:sz w:val="28"/>
          <w:szCs w:val="28"/>
        </w:rPr>
        <w:t>На последующие годы потребность в средствах определена исходя из запланированных объемов работ и нормативов расходов, проиндексированных с учетом роста инфляции, запланированного Минэкономразвития России в «Концепции долгосрочного развития России до 2030 года». Основу нормативов расходов по видам работ и мероприятий составляют нормативные технологические карты.</w:t>
      </w:r>
    </w:p>
    <w:p w:rsidR="0022289A" w:rsidRPr="0022289A" w:rsidRDefault="0022289A" w:rsidP="00373DFF">
      <w:pPr>
        <w:suppressAutoHyphens/>
        <w:ind w:firstLine="709"/>
        <w:jc w:val="both"/>
        <w:rPr>
          <w:sz w:val="28"/>
          <w:szCs w:val="28"/>
        </w:rPr>
      </w:pPr>
      <w:r w:rsidRPr="0022289A">
        <w:rPr>
          <w:sz w:val="28"/>
          <w:szCs w:val="28"/>
        </w:rPr>
        <w:t>Суммарные расходы на реализацию Лесного плана Камчатского края на землях лесного фонда на период 2019 – 2028 гг. составят 4 514,4 млн. рублей. В том числе расходы на обеспечение охраны лесов составят 92%, защиты лесов – 2%, воспроизводство лесов на землях лесного фонда составят 5%.</w:t>
      </w:r>
    </w:p>
    <w:p w:rsidR="0022289A" w:rsidRPr="0022289A" w:rsidRDefault="0022289A" w:rsidP="00373DFF">
      <w:pPr>
        <w:suppressAutoHyphens/>
        <w:ind w:firstLine="709"/>
        <w:jc w:val="both"/>
        <w:rPr>
          <w:sz w:val="28"/>
          <w:szCs w:val="28"/>
        </w:rPr>
      </w:pPr>
      <w:r w:rsidRPr="0022289A">
        <w:rPr>
          <w:sz w:val="28"/>
          <w:szCs w:val="28"/>
        </w:rPr>
        <w:t>Оценка объемов финансирования мероприятий, предусмотренных лесным планом Камчатского края, из различных источников за период действия предыдущего лесного плана представлены в Приложении 33 к Лесному плану.</w:t>
      </w:r>
    </w:p>
    <w:p w:rsidR="00DC6956" w:rsidRPr="00DC6956" w:rsidRDefault="0022289A" w:rsidP="00373DFF">
      <w:pPr>
        <w:suppressAutoHyphens/>
        <w:ind w:firstLine="709"/>
        <w:jc w:val="both"/>
        <w:rPr>
          <w:sz w:val="28"/>
          <w:szCs w:val="28"/>
        </w:rPr>
      </w:pPr>
      <w:r w:rsidRPr="0022289A">
        <w:rPr>
          <w:sz w:val="28"/>
          <w:szCs w:val="28"/>
        </w:rPr>
        <w:t>Источниками покрытия расходов на финансирование мероприятий лесного плана будут являться субвенции федерального бюджета (60%), средства бюджета Камчатского края (29%), а также средства лиц, использующих леса (6%) и иные источники (5%).</w:t>
      </w:r>
    </w:p>
    <w:p w:rsidR="00097245" w:rsidRPr="00701F6D" w:rsidRDefault="00097245" w:rsidP="00373DFF">
      <w:pPr>
        <w:suppressAutoHyphens/>
        <w:ind w:firstLine="709"/>
        <w:jc w:val="both"/>
        <w:rPr>
          <w:sz w:val="28"/>
          <w:szCs w:val="28"/>
        </w:rPr>
      </w:pPr>
      <w:r w:rsidRPr="00701F6D">
        <w:rPr>
          <w:sz w:val="28"/>
          <w:szCs w:val="28"/>
        </w:rPr>
        <w:t xml:space="preserve">6.5. Экономическая эффективность реализации мероприятий лесного плана Камчатского края за период действия предыдущего </w:t>
      </w:r>
      <w:r w:rsidR="00701F6D">
        <w:rPr>
          <w:sz w:val="28"/>
          <w:szCs w:val="28"/>
        </w:rPr>
        <w:t>Л</w:t>
      </w:r>
      <w:r w:rsidRPr="00701F6D">
        <w:rPr>
          <w:sz w:val="28"/>
          <w:szCs w:val="28"/>
        </w:rPr>
        <w:t>есного плана</w:t>
      </w:r>
      <w:r w:rsidR="00701F6D">
        <w:rPr>
          <w:sz w:val="28"/>
          <w:szCs w:val="28"/>
        </w:rPr>
        <w:t>.</w:t>
      </w:r>
    </w:p>
    <w:p w:rsidR="0022289A" w:rsidRPr="0022289A" w:rsidRDefault="0022289A" w:rsidP="00373DFF">
      <w:pPr>
        <w:suppressAutoHyphens/>
        <w:ind w:firstLine="709"/>
        <w:jc w:val="both"/>
        <w:rPr>
          <w:sz w:val="28"/>
          <w:szCs w:val="28"/>
        </w:rPr>
      </w:pPr>
      <w:r w:rsidRPr="0022289A">
        <w:rPr>
          <w:sz w:val="28"/>
          <w:szCs w:val="28"/>
        </w:rPr>
        <w:t>Критерием экономической эффективности реализации мероприятий лесного плана Камчатского края является соотношение доходов от использования лесов по всем видам их использования и расходов на государственное управление лесами и организацию работ и мероприятий лесного хозяйства на землях лесного фонда Камчатского края.</w:t>
      </w:r>
    </w:p>
    <w:p w:rsidR="0022289A" w:rsidRPr="0022289A" w:rsidRDefault="0022289A" w:rsidP="00373DFF">
      <w:pPr>
        <w:suppressAutoHyphens/>
        <w:ind w:firstLine="709"/>
        <w:jc w:val="both"/>
        <w:rPr>
          <w:sz w:val="28"/>
          <w:szCs w:val="28"/>
        </w:rPr>
      </w:pPr>
      <w:r w:rsidRPr="0022289A">
        <w:rPr>
          <w:sz w:val="28"/>
          <w:szCs w:val="28"/>
        </w:rPr>
        <w:t xml:space="preserve">Показатель экономической эффективности реализации мероприятий лесного плана Камчатского края рассчитан как отношение совокупных </w:t>
      </w:r>
      <w:r w:rsidRPr="0022289A">
        <w:rPr>
          <w:sz w:val="28"/>
          <w:szCs w:val="28"/>
        </w:rPr>
        <w:lastRenderedPageBreak/>
        <w:t>бюджетных доходов от использования лесов по видам их использования к расходам на государственное управление лесами и организацию работ и мероприятий лесного хозяйства на землях лесного фонда Камчатского края.</w:t>
      </w:r>
    </w:p>
    <w:p w:rsidR="0022289A" w:rsidRPr="0022289A" w:rsidRDefault="0022289A" w:rsidP="00373DFF">
      <w:pPr>
        <w:suppressAutoHyphens/>
        <w:ind w:firstLine="709"/>
        <w:jc w:val="both"/>
        <w:rPr>
          <w:sz w:val="28"/>
          <w:szCs w:val="28"/>
        </w:rPr>
      </w:pPr>
      <w:r w:rsidRPr="0022289A">
        <w:rPr>
          <w:sz w:val="28"/>
          <w:szCs w:val="28"/>
        </w:rPr>
        <w:t>Экономическая эффективность мероприятий лесного плана Камчатского края за период действия предыдущего лесного плана; показатели экономической эффективности реализации мероприятий лесного плана приведены в приложении 34 к Лесному плану.</w:t>
      </w:r>
    </w:p>
    <w:p w:rsidR="0022289A" w:rsidRPr="0022289A" w:rsidRDefault="0022289A" w:rsidP="00373DFF">
      <w:pPr>
        <w:suppressAutoHyphens/>
        <w:ind w:firstLine="709"/>
        <w:jc w:val="both"/>
        <w:rPr>
          <w:sz w:val="28"/>
          <w:szCs w:val="28"/>
        </w:rPr>
      </w:pPr>
      <w:r w:rsidRPr="0022289A">
        <w:rPr>
          <w:sz w:val="28"/>
          <w:szCs w:val="28"/>
        </w:rPr>
        <w:t>За 2017 год расходы на ведение лесного хозяйства по предыдущему лесному плану превысили доходы в 8 раз, коэффициент доходности составил 0,13. При реализации лесного плана коэффициент доходности составит 0,19.</w:t>
      </w:r>
    </w:p>
    <w:p w:rsidR="0022289A" w:rsidRPr="0022289A" w:rsidRDefault="0022289A" w:rsidP="00373DFF">
      <w:pPr>
        <w:suppressAutoHyphens/>
        <w:ind w:firstLine="709"/>
        <w:jc w:val="both"/>
        <w:rPr>
          <w:sz w:val="28"/>
          <w:szCs w:val="28"/>
        </w:rPr>
      </w:pPr>
      <w:r w:rsidRPr="0022289A">
        <w:rPr>
          <w:sz w:val="28"/>
          <w:szCs w:val="28"/>
        </w:rPr>
        <w:t xml:space="preserve">Следует отметить, что при определении коэффициента доходности не указывается прогнозируемый доход лиц, использующих леса, но при этом приводятся их расходы, что искажает фактическую доходность отрасли. </w:t>
      </w:r>
    </w:p>
    <w:p w:rsidR="0022289A" w:rsidRDefault="0022289A" w:rsidP="00373DFF">
      <w:pPr>
        <w:suppressAutoHyphens/>
        <w:ind w:firstLine="709"/>
        <w:jc w:val="both"/>
        <w:rPr>
          <w:sz w:val="28"/>
          <w:szCs w:val="28"/>
        </w:rPr>
      </w:pPr>
      <w:r w:rsidRPr="0022289A">
        <w:rPr>
          <w:sz w:val="28"/>
          <w:szCs w:val="28"/>
        </w:rPr>
        <w:t>В целом тенденция прогнозируемых доходов и расходов по всем уровням бюджетной системы соответствует затратному сценарию развития лесного комплекса Камчатского края.</w:t>
      </w:r>
    </w:p>
    <w:p w:rsidR="00097245" w:rsidRPr="00701F6D" w:rsidRDefault="00097245" w:rsidP="00373DFF">
      <w:pPr>
        <w:suppressAutoHyphens/>
        <w:ind w:firstLine="709"/>
        <w:jc w:val="both"/>
        <w:rPr>
          <w:sz w:val="28"/>
          <w:szCs w:val="28"/>
        </w:rPr>
      </w:pPr>
      <w:r w:rsidRPr="00701F6D">
        <w:rPr>
          <w:sz w:val="28"/>
          <w:szCs w:val="28"/>
        </w:rPr>
        <w:t>6.6. Целевые прогнозные показатели эффективности реализации мероприятий лесного плана Камчатского края</w:t>
      </w:r>
      <w:r w:rsidR="00701F6D">
        <w:rPr>
          <w:sz w:val="28"/>
          <w:szCs w:val="28"/>
        </w:rPr>
        <w:t>.</w:t>
      </w:r>
    </w:p>
    <w:p w:rsidR="0022289A" w:rsidRPr="0022289A" w:rsidRDefault="0022289A" w:rsidP="00373DFF">
      <w:pPr>
        <w:suppressAutoHyphens/>
        <w:ind w:firstLine="709"/>
        <w:jc w:val="both"/>
        <w:rPr>
          <w:sz w:val="28"/>
          <w:szCs w:val="28"/>
        </w:rPr>
      </w:pPr>
      <w:r w:rsidRPr="0022289A">
        <w:rPr>
          <w:sz w:val="28"/>
          <w:szCs w:val="28"/>
        </w:rPr>
        <w:t>В соответствии со статьей 83 Лесного кодекса Российская Федерация передает органам государственной власти субъектов РФ осуществление отдельных полномочий в области организации и обеспечения использования лесов, их охраны, защиты и воспроизводства на землях лесного фонда.</w:t>
      </w:r>
    </w:p>
    <w:p w:rsidR="0022289A" w:rsidRPr="0022289A" w:rsidRDefault="0022289A" w:rsidP="00373DFF">
      <w:pPr>
        <w:suppressAutoHyphens/>
        <w:ind w:firstLine="709"/>
        <w:jc w:val="both"/>
        <w:rPr>
          <w:sz w:val="28"/>
          <w:szCs w:val="28"/>
        </w:rPr>
      </w:pPr>
      <w:r w:rsidRPr="0022289A">
        <w:rPr>
          <w:sz w:val="28"/>
          <w:szCs w:val="28"/>
        </w:rPr>
        <w:t>Реализация переданных полномочий основана на принципах устойчивого управления лесами,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22289A" w:rsidRPr="0022289A" w:rsidRDefault="0022289A" w:rsidP="00373DFF">
      <w:pPr>
        <w:suppressAutoHyphens/>
        <w:ind w:firstLine="709"/>
        <w:jc w:val="both"/>
        <w:rPr>
          <w:sz w:val="28"/>
          <w:szCs w:val="28"/>
        </w:rPr>
      </w:pPr>
      <w:r w:rsidRPr="0022289A">
        <w:rPr>
          <w:sz w:val="28"/>
          <w:szCs w:val="28"/>
        </w:rPr>
        <w:t xml:space="preserve">Целевые прогнозные показатели эффективности по осуществлению отдельных полномочий Российской Федерации в области лесных отношений, реализация которых передана органам государственной власти субъектов РФ, сформированы в целях оценки эффективности осуществления переданных полномочий. </w:t>
      </w:r>
    </w:p>
    <w:p w:rsidR="0022289A" w:rsidRPr="0022289A" w:rsidRDefault="0022289A" w:rsidP="00373DFF">
      <w:pPr>
        <w:suppressAutoHyphens/>
        <w:ind w:firstLine="709"/>
        <w:jc w:val="both"/>
        <w:rPr>
          <w:sz w:val="28"/>
          <w:szCs w:val="28"/>
        </w:rPr>
      </w:pPr>
      <w:r w:rsidRPr="0022289A">
        <w:rPr>
          <w:sz w:val="28"/>
          <w:szCs w:val="28"/>
        </w:rPr>
        <w:t>Целевые прогнозные показатели эффективности реализации мероприятий лесного плана Камчатского края указаны в приложении 35 к настоящему лесному плану Камчатского края.</w:t>
      </w:r>
    </w:p>
    <w:p w:rsidR="00701F6D" w:rsidRPr="00701F6D" w:rsidRDefault="0022289A" w:rsidP="00373DFF">
      <w:pPr>
        <w:suppressAutoHyphens/>
        <w:ind w:firstLine="709"/>
        <w:jc w:val="both"/>
        <w:rPr>
          <w:sz w:val="28"/>
          <w:szCs w:val="28"/>
        </w:rPr>
      </w:pPr>
      <w:r w:rsidRPr="0022289A">
        <w:rPr>
          <w:sz w:val="28"/>
          <w:szCs w:val="28"/>
        </w:rPr>
        <w:t>Объем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 будут изменяться в основном за счет ежегодной индексации платежей.</w:t>
      </w:r>
      <w:r w:rsidR="00701F6D" w:rsidRPr="00701F6D">
        <w:rPr>
          <w:sz w:val="28"/>
          <w:szCs w:val="28"/>
        </w:rPr>
        <w:t xml:space="preserve"> </w:t>
      </w:r>
    </w:p>
    <w:p w:rsidR="00C63517" w:rsidRPr="00C16BFA" w:rsidRDefault="00097245" w:rsidP="00373DFF">
      <w:pPr>
        <w:suppressAutoHyphens/>
        <w:spacing w:line="348" w:lineRule="auto"/>
        <w:ind w:firstLine="709"/>
        <w:jc w:val="both"/>
      </w:pPr>
      <w:r w:rsidRPr="00C16BFA">
        <w:br w:type="page"/>
      </w:r>
    </w:p>
    <w:p w:rsidR="00C63517" w:rsidRPr="00C16BFA" w:rsidRDefault="00C63517" w:rsidP="00373DFF">
      <w:pPr>
        <w:suppressAutoHyphens/>
        <w:jc w:val="right"/>
        <w:sectPr w:rsidR="00C63517" w:rsidRPr="00C16BFA" w:rsidSect="00DE5B2B">
          <w:headerReference w:type="default" r:id="rId25"/>
          <w:pgSz w:w="11906" w:h="16838"/>
          <w:pgMar w:top="1134" w:right="851" w:bottom="1134" w:left="1418" w:header="709" w:footer="709" w:gutter="0"/>
          <w:pgNumType w:start="1"/>
          <w:cols w:space="708"/>
          <w:titlePg/>
          <w:docGrid w:linePitch="360"/>
        </w:sectPr>
      </w:pPr>
    </w:p>
    <w:p w:rsidR="00142942" w:rsidRPr="00C16BFA" w:rsidRDefault="00142942" w:rsidP="00373DFF">
      <w:pPr>
        <w:pStyle w:val="22"/>
        <w:suppressAutoHyphens/>
        <w:spacing w:line="240" w:lineRule="auto"/>
        <w:jc w:val="right"/>
        <w:rPr>
          <w:b w:val="0"/>
        </w:rPr>
      </w:pPr>
      <w:r w:rsidRPr="00C16BFA">
        <w:rPr>
          <w:b w:val="0"/>
        </w:rPr>
        <w:lastRenderedPageBreak/>
        <w:t xml:space="preserve">Приложение </w:t>
      </w:r>
      <w:r w:rsidR="00C741D0" w:rsidRPr="00C16BFA">
        <w:rPr>
          <w:b w:val="0"/>
        </w:rPr>
        <w:t>1</w:t>
      </w:r>
    </w:p>
    <w:p w:rsidR="00142942" w:rsidRPr="00C16BFA" w:rsidRDefault="00142942" w:rsidP="00373DFF">
      <w:pPr>
        <w:suppressAutoHyphens/>
        <w:jc w:val="right"/>
      </w:pPr>
      <w:r w:rsidRPr="00C16BFA">
        <w:t xml:space="preserve">к </w:t>
      </w:r>
      <w:r w:rsidR="00EA33E2">
        <w:t>Л</w:t>
      </w:r>
      <w:r w:rsidRPr="00C16BFA">
        <w:t>есно</w:t>
      </w:r>
      <w:r w:rsidR="00EA33E2">
        <w:t>му</w:t>
      </w:r>
      <w:r w:rsidRPr="00C16BFA">
        <w:t xml:space="preserve"> план</w:t>
      </w:r>
      <w:r w:rsidR="00EA33E2">
        <w:t>у</w:t>
      </w:r>
      <w:r w:rsidRPr="00C16BFA">
        <w:t xml:space="preserve"> Камчатского края</w:t>
      </w:r>
    </w:p>
    <w:p w:rsidR="00142942" w:rsidRPr="00C16BFA" w:rsidRDefault="00142942" w:rsidP="00373DFF">
      <w:pPr>
        <w:suppressAutoHyphens/>
      </w:pPr>
    </w:p>
    <w:p w:rsidR="00142942" w:rsidRPr="00C16BFA" w:rsidRDefault="00142942" w:rsidP="00373DFF">
      <w:pPr>
        <w:pStyle w:val="ConsPlusNormal"/>
        <w:suppressAutoHyphens/>
        <w:jc w:val="center"/>
        <w:outlineLvl w:val="1"/>
        <w:rPr>
          <w:rFonts w:ascii="Times New Roman" w:hAnsi="Times New Roman" w:cs="Times New Roman"/>
          <w:sz w:val="24"/>
          <w:szCs w:val="24"/>
        </w:rPr>
      </w:pPr>
      <w:r w:rsidRPr="00C16BFA">
        <w:rPr>
          <w:rFonts w:ascii="Times New Roman" w:hAnsi="Times New Roman" w:cs="Times New Roman"/>
          <w:sz w:val="24"/>
          <w:szCs w:val="24"/>
        </w:rPr>
        <w:t>Карта – схема административного деления территории Камчатского края с указанием лесничеств (лесопарков), лесор</w:t>
      </w:r>
      <w:r w:rsidR="00034342" w:rsidRPr="00C16BFA">
        <w:rPr>
          <w:rFonts w:ascii="Times New Roman" w:hAnsi="Times New Roman" w:cs="Times New Roman"/>
          <w:sz w:val="24"/>
          <w:szCs w:val="24"/>
        </w:rPr>
        <w:t>астительных зон, лесных районов</w:t>
      </w:r>
      <w:r w:rsidR="006C39D0" w:rsidRPr="006C39D0">
        <w:rPr>
          <w:noProof/>
        </w:rPr>
        <w:drawing>
          <wp:inline distT="0" distB="0" distL="0" distR="0">
            <wp:extent cx="6114331" cy="8399104"/>
            <wp:effectExtent l="0" t="0" r="1270" b="2540"/>
            <wp:docPr id="3" name="Рисунок 3" descr="C:\Users\Admin\Desktop\РАБОТА\Проектирование\Лесной план Камчатского края\13.07.23_Камчатка Лесной план\13.07.2023 Лесной план КАМЧАТКА_картография\1 Адм.деление_Камчатк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А\Проектирование\Лесной план Камчатского края\13.07.23_Камчатка Лесной план\13.07.2023 Лесной план КАМЧАТКА_картография\1 Адм.деление_Камчатка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6783" cy="8402473"/>
                    </a:xfrm>
                    <a:prstGeom prst="rect">
                      <a:avLst/>
                    </a:prstGeom>
                    <a:noFill/>
                    <a:ln>
                      <a:noFill/>
                    </a:ln>
                  </pic:spPr>
                </pic:pic>
              </a:graphicData>
            </a:graphic>
          </wp:inline>
        </w:drawing>
      </w:r>
    </w:p>
    <w:p w:rsidR="00142942" w:rsidRPr="00C16BFA" w:rsidRDefault="00142942" w:rsidP="00373DFF">
      <w:pPr>
        <w:suppressAutoHyphens/>
      </w:pPr>
    </w:p>
    <w:p w:rsidR="00142942" w:rsidRPr="00C16BFA" w:rsidRDefault="00034342" w:rsidP="00373DFF">
      <w:pPr>
        <w:pStyle w:val="ConsPlusNormal"/>
        <w:suppressAutoHyphens/>
        <w:jc w:val="center"/>
        <w:outlineLvl w:val="1"/>
        <w:rPr>
          <w:rFonts w:ascii="Times New Roman" w:hAnsi="Times New Roman" w:cs="Times New Roman"/>
          <w:sz w:val="24"/>
          <w:szCs w:val="24"/>
        </w:rPr>
      </w:pPr>
      <w:r w:rsidRPr="00C16BFA">
        <w:rPr>
          <w:rFonts w:ascii="Times New Roman" w:hAnsi="Times New Roman" w:cs="Times New Roman"/>
          <w:sz w:val="24"/>
          <w:szCs w:val="24"/>
        </w:rPr>
        <w:lastRenderedPageBreak/>
        <w:t>Карта – схема распределения лесов по целевому назначению, расположения особо охраняемых природных территорий</w:t>
      </w:r>
    </w:p>
    <w:p w:rsidR="00142942" w:rsidRDefault="00855AC7" w:rsidP="00373DFF">
      <w:pPr>
        <w:suppressAutoHyphens/>
      </w:pPr>
      <w:r w:rsidRPr="00855AC7">
        <w:rPr>
          <w:noProof/>
        </w:rPr>
        <w:drawing>
          <wp:inline distT="0" distB="0" distL="0" distR="0">
            <wp:extent cx="6390005" cy="8780987"/>
            <wp:effectExtent l="0" t="0" r="0" b="1270"/>
            <wp:docPr id="6" name="Рисунок 6" descr="C:\Users\Admin\Desktop\РАБОТА\Проектирование\Лесной план Камчатского края\13.07.23_Камчатка Лесной план\13.07.2023 Лесной план КАМЧАТКА_картография\2 Категории_защитност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А\Проектирование\Лесной план Камчатского края\13.07.23_Камчатка Лесной план\13.07.2023 Лесной план КАМЧАТКА_картография\2 Категории_защитности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005" cy="8780987"/>
                    </a:xfrm>
                    <a:prstGeom prst="rect">
                      <a:avLst/>
                    </a:prstGeom>
                    <a:noFill/>
                    <a:ln>
                      <a:noFill/>
                    </a:ln>
                  </pic:spPr>
                </pic:pic>
              </a:graphicData>
            </a:graphic>
          </wp:inline>
        </w:drawing>
      </w:r>
    </w:p>
    <w:p w:rsidR="00855AC7" w:rsidRDefault="00855AC7" w:rsidP="00373DFF">
      <w:pPr>
        <w:suppressAutoHyphens/>
      </w:pPr>
      <w:r>
        <w:br w:type="page"/>
      </w:r>
    </w:p>
    <w:p w:rsidR="003A1749" w:rsidRPr="00C16BFA" w:rsidRDefault="003A1749" w:rsidP="00373DFF">
      <w:pPr>
        <w:suppressAutoHyphens/>
      </w:pPr>
    </w:p>
    <w:p w:rsidR="00142942" w:rsidRPr="00C16BFA" w:rsidRDefault="00034342" w:rsidP="00373DFF">
      <w:pPr>
        <w:pStyle w:val="ConsPlusNormal"/>
        <w:suppressAutoHyphens/>
        <w:jc w:val="center"/>
        <w:outlineLvl w:val="1"/>
        <w:rPr>
          <w:rFonts w:ascii="Times New Roman" w:hAnsi="Times New Roman" w:cs="Times New Roman"/>
          <w:sz w:val="24"/>
          <w:szCs w:val="24"/>
        </w:rPr>
      </w:pPr>
      <w:r w:rsidRPr="00C16BFA">
        <w:rPr>
          <w:rFonts w:ascii="Times New Roman" w:hAnsi="Times New Roman" w:cs="Times New Roman"/>
          <w:sz w:val="24"/>
          <w:szCs w:val="24"/>
        </w:rPr>
        <w:t>Карта – 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обеспеченность транспортными путями</w:t>
      </w:r>
      <w:r w:rsidR="003A1749" w:rsidRPr="00C16BFA">
        <w:rPr>
          <w:noProof/>
        </w:rPr>
        <w:drawing>
          <wp:inline distT="0" distB="0" distL="0" distR="0" wp14:anchorId="17747E2D" wp14:editId="6B194E4D">
            <wp:extent cx="6077269" cy="8452884"/>
            <wp:effectExtent l="0" t="0" r="0" b="0"/>
            <wp:docPr id="26" name="Рисунок 26" descr="C:\Users\1\Desktop\на проверку Камчатка карты схемы\Последний вариант карт\Схематические карты А3\3_СХЕМКА_лесной и лесоперераб.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 проверку Камчатка карты схемы\Последний вариант карт\Схематические карты А3\3_СХЕМКА_лесной и лесоперераб. инфраструктуры.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97"/>
                    <a:stretch/>
                  </pic:blipFill>
                  <pic:spPr bwMode="auto">
                    <a:xfrm>
                      <a:off x="0" y="0"/>
                      <a:ext cx="6077269" cy="8452884"/>
                    </a:xfrm>
                    <a:prstGeom prst="rect">
                      <a:avLst/>
                    </a:prstGeom>
                    <a:noFill/>
                    <a:ln>
                      <a:noFill/>
                    </a:ln>
                    <a:extLst>
                      <a:ext uri="{53640926-AAD7-44D8-BBD7-CCE9431645EC}">
                        <a14:shadowObscured xmlns:a14="http://schemas.microsoft.com/office/drawing/2010/main"/>
                      </a:ext>
                    </a:extLst>
                  </pic:spPr>
                </pic:pic>
              </a:graphicData>
            </a:graphic>
          </wp:inline>
        </w:drawing>
      </w:r>
    </w:p>
    <w:p w:rsidR="00AA5987" w:rsidRDefault="00AA5987" w:rsidP="00373DFF">
      <w:pPr>
        <w:suppressAutoHyphens/>
      </w:pPr>
    </w:p>
    <w:p w:rsidR="003A1749" w:rsidRPr="00C16BFA" w:rsidRDefault="003A1749" w:rsidP="00373DFF">
      <w:pPr>
        <w:suppressAutoHyphens/>
      </w:pPr>
    </w:p>
    <w:p w:rsidR="00142942" w:rsidRPr="00C16BFA" w:rsidRDefault="00AA5987" w:rsidP="00373DFF">
      <w:pPr>
        <w:pStyle w:val="ConsPlusNormal"/>
        <w:suppressAutoHyphens/>
        <w:jc w:val="center"/>
        <w:outlineLvl w:val="1"/>
        <w:rPr>
          <w:rFonts w:ascii="Times New Roman" w:hAnsi="Times New Roman" w:cs="Times New Roman"/>
          <w:sz w:val="24"/>
          <w:szCs w:val="24"/>
        </w:rPr>
      </w:pPr>
      <w:r w:rsidRPr="00C16BFA">
        <w:rPr>
          <w:rFonts w:ascii="Times New Roman" w:hAnsi="Times New Roman" w:cs="Times New Roman"/>
          <w:sz w:val="24"/>
          <w:szCs w:val="24"/>
        </w:rPr>
        <w:t>Карта – схема зон планируемого освоения лесов для различных видов их использования с дифференциацией по интенсивности освоения</w:t>
      </w:r>
    </w:p>
    <w:p w:rsidR="003A1749" w:rsidRDefault="00855AC7" w:rsidP="00373DFF">
      <w:pPr>
        <w:pStyle w:val="ConsPlusNormal"/>
        <w:suppressAutoHyphens/>
        <w:jc w:val="center"/>
        <w:outlineLvl w:val="1"/>
        <w:rPr>
          <w:rFonts w:ascii="Times New Roman" w:hAnsi="Times New Roman" w:cs="Times New Roman"/>
          <w:sz w:val="24"/>
          <w:szCs w:val="24"/>
        </w:rPr>
      </w:pPr>
      <w:r w:rsidRPr="00855AC7">
        <w:rPr>
          <w:rFonts w:ascii="Times New Roman" w:hAnsi="Times New Roman" w:cs="Times New Roman"/>
          <w:noProof/>
          <w:sz w:val="24"/>
          <w:szCs w:val="24"/>
        </w:rPr>
        <w:drawing>
          <wp:inline distT="0" distB="0" distL="0" distR="0">
            <wp:extent cx="6301270" cy="8659560"/>
            <wp:effectExtent l="0" t="0" r="4445" b="8255"/>
            <wp:docPr id="7" name="Рисунок 7" descr="C:\Users\Admin\Desktop\РАБОТА\Проектирование\Лесной план Камчатского края\13.07.23_Камчатка Лесной план\13.07.2023 Лесной план КАМЧАТКА_картография\3 Виды_использ_лесов_Камчатк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АБОТА\Проектирование\Лесной план Камчатского края\13.07.23_Камчатка Лесной план\13.07.2023 Лесной план КАМЧАТКА_картография\3 Виды_использ_лесов_Камчатка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2061" cy="8660647"/>
                    </a:xfrm>
                    <a:prstGeom prst="rect">
                      <a:avLst/>
                    </a:prstGeom>
                    <a:noFill/>
                    <a:ln>
                      <a:noFill/>
                    </a:ln>
                  </pic:spPr>
                </pic:pic>
              </a:graphicData>
            </a:graphic>
          </wp:inline>
        </w:drawing>
      </w:r>
      <w:r w:rsidR="003A1749">
        <w:rPr>
          <w:rFonts w:ascii="Times New Roman" w:hAnsi="Times New Roman" w:cs="Times New Roman"/>
          <w:sz w:val="24"/>
          <w:szCs w:val="24"/>
        </w:rPr>
        <w:br w:type="page"/>
      </w:r>
    </w:p>
    <w:p w:rsidR="00AA5987" w:rsidRPr="00C16BFA" w:rsidRDefault="00AA5987" w:rsidP="00373DFF">
      <w:pPr>
        <w:pStyle w:val="ConsPlusNormal"/>
        <w:suppressAutoHyphens/>
        <w:jc w:val="center"/>
        <w:outlineLvl w:val="1"/>
        <w:rPr>
          <w:rFonts w:ascii="Times New Roman" w:hAnsi="Times New Roman" w:cs="Times New Roman"/>
          <w:sz w:val="24"/>
          <w:szCs w:val="24"/>
        </w:rPr>
      </w:pPr>
      <w:r w:rsidRPr="00C16BFA">
        <w:rPr>
          <w:rFonts w:ascii="Times New Roman" w:hAnsi="Times New Roman" w:cs="Times New Roman"/>
          <w:sz w:val="24"/>
          <w:szCs w:val="24"/>
        </w:rPr>
        <w:lastRenderedPageBreak/>
        <w:t>Карта – схема распределения лесов по классам пожарной опасности</w:t>
      </w:r>
    </w:p>
    <w:p w:rsidR="00AA5987" w:rsidRDefault="00AA5987" w:rsidP="00373DFF">
      <w:pPr>
        <w:suppressAutoHyphens/>
      </w:pPr>
    </w:p>
    <w:p w:rsidR="0050340E" w:rsidRDefault="0050340E" w:rsidP="00373DFF">
      <w:pPr>
        <w:suppressAutoHyphens/>
      </w:pPr>
      <w:r w:rsidRPr="0050340E">
        <w:rPr>
          <w:noProof/>
        </w:rPr>
        <w:drawing>
          <wp:inline distT="0" distB="0" distL="0" distR="0">
            <wp:extent cx="6390005" cy="8781504"/>
            <wp:effectExtent l="0" t="0" r="0" b="635"/>
            <wp:docPr id="8" name="Рисунок 8" descr="C:\Users\Admin\Desktop\РАБОТА\Проектирование\Лесной план Камчатского края\13.07.23_Камчатка Лесной план\13.07.2023 Лесной план КАМЧАТКА_картография\6 Классы_пож_опас_Камчатк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РАБОТА\Проектирование\Лесной план Камчатского края\13.07.23_Камчатка Лесной план\13.07.2023 Лесной план КАМЧАТКА_картография\6 Классы_пож_опас_Камчатка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0005" cy="8781504"/>
                    </a:xfrm>
                    <a:prstGeom prst="rect">
                      <a:avLst/>
                    </a:prstGeom>
                    <a:noFill/>
                    <a:ln>
                      <a:noFill/>
                    </a:ln>
                  </pic:spPr>
                </pic:pic>
              </a:graphicData>
            </a:graphic>
          </wp:inline>
        </w:drawing>
      </w:r>
    </w:p>
    <w:p w:rsidR="003A1749" w:rsidRDefault="003A1749" w:rsidP="00373DFF">
      <w:pPr>
        <w:suppressAutoHyphens/>
      </w:pPr>
      <w:r>
        <w:br w:type="page"/>
      </w:r>
    </w:p>
    <w:p w:rsidR="00AA5987" w:rsidRPr="00C16BFA" w:rsidRDefault="00AA5987" w:rsidP="00373DFF">
      <w:pPr>
        <w:suppressAutoHyphens/>
      </w:pPr>
    </w:p>
    <w:p w:rsidR="00AA5987" w:rsidRDefault="00AA5987" w:rsidP="00373DFF">
      <w:pPr>
        <w:pStyle w:val="ConsPlusNormal"/>
        <w:suppressAutoHyphens/>
        <w:jc w:val="center"/>
        <w:outlineLvl w:val="1"/>
        <w:rPr>
          <w:noProof/>
        </w:rPr>
      </w:pPr>
      <w:r w:rsidRPr="00C16BFA">
        <w:rPr>
          <w:rFonts w:ascii="Times New Roman" w:hAnsi="Times New Roman" w:cs="Times New Roman"/>
          <w:sz w:val="24"/>
          <w:szCs w:val="24"/>
        </w:rPr>
        <w:t>Карта – схема распределения зон охраны лесов от пожаров различными способами</w:t>
      </w:r>
    </w:p>
    <w:p w:rsidR="00FB5D23" w:rsidRDefault="00FB5D23" w:rsidP="00373DFF">
      <w:pPr>
        <w:pStyle w:val="ConsPlusNormal"/>
        <w:suppressAutoHyphens/>
        <w:jc w:val="center"/>
        <w:outlineLvl w:val="1"/>
        <w:rPr>
          <w:noProof/>
        </w:rPr>
      </w:pPr>
      <w:r w:rsidRPr="00FB5D23">
        <w:rPr>
          <w:noProof/>
        </w:rPr>
        <w:drawing>
          <wp:inline distT="0" distB="0" distL="0" distR="0">
            <wp:extent cx="6390005" cy="8781504"/>
            <wp:effectExtent l="0" t="0" r="0" b="635"/>
            <wp:docPr id="9" name="Рисунок 9" descr="C:\Users\Admin\Desktop\РАБОТА\Проектирование\Лесной план Камчатского края\13.07.23_Камчатка Лесной план\13.07.2023 Лесной план КАМЧАТКА_картография\7 Зоны_охраны_лесов_от_пожаров_Камчатк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АБОТА\Проектирование\Лесной план Камчатского края\13.07.23_Камчатка Лесной план\13.07.2023 Лесной план КАМЧАТКА_картография\7 Зоны_охраны_лесов_от_пожаров_Камчатка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0005" cy="8781504"/>
                    </a:xfrm>
                    <a:prstGeom prst="rect">
                      <a:avLst/>
                    </a:prstGeom>
                    <a:noFill/>
                    <a:ln>
                      <a:noFill/>
                    </a:ln>
                  </pic:spPr>
                </pic:pic>
              </a:graphicData>
            </a:graphic>
          </wp:inline>
        </w:drawing>
      </w:r>
    </w:p>
    <w:p w:rsidR="00FB5D23" w:rsidRDefault="00FB5D23" w:rsidP="00373DFF">
      <w:pPr>
        <w:pStyle w:val="ConsPlusNormal"/>
        <w:suppressAutoHyphens/>
        <w:jc w:val="center"/>
        <w:outlineLvl w:val="1"/>
        <w:rPr>
          <w:noProof/>
        </w:rPr>
      </w:pPr>
    </w:p>
    <w:p w:rsidR="00FB5D23" w:rsidRDefault="00AC480B" w:rsidP="00373DFF">
      <w:pPr>
        <w:pStyle w:val="ConsPlusNormal"/>
        <w:suppressAutoHyphens/>
        <w:jc w:val="center"/>
        <w:outlineLvl w:val="1"/>
        <w:rPr>
          <w:rFonts w:ascii="Times New Roman" w:hAnsi="Times New Roman" w:cs="Times New Roman"/>
          <w:sz w:val="24"/>
          <w:szCs w:val="24"/>
        </w:rPr>
      </w:pPr>
      <w:r>
        <w:rPr>
          <w:noProof/>
        </w:rPr>
        <w:br w:type="page"/>
      </w:r>
    </w:p>
    <w:p w:rsidR="00FB5D23" w:rsidRPr="00C16BFA" w:rsidRDefault="00FB5D23" w:rsidP="00373DFF">
      <w:pPr>
        <w:pStyle w:val="ConsPlusNormal"/>
        <w:suppressAutoHyphens/>
        <w:jc w:val="center"/>
        <w:outlineLvl w:val="1"/>
        <w:rPr>
          <w:rFonts w:ascii="Times New Roman" w:hAnsi="Times New Roman" w:cs="Times New Roman"/>
          <w:sz w:val="24"/>
          <w:szCs w:val="24"/>
        </w:rPr>
        <w:sectPr w:rsidR="00FB5D23" w:rsidRPr="00C16BFA" w:rsidSect="003A1749">
          <w:pgSz w:w="11906" w:h="16838"/>
          <w:pgMar w:top="1134" w:right="567" w:bottom="567" w:left="1276" w:header="709" w:footer="709" w:gutter="0"/>
          <w:cols w:space="708"/>
          <w:docGrid w:linePitch="360"/>
        </w:sectPr>
      </w:pPr>
    </w:p>
    <w:p w:rsidR="00AB6E56" w:rsidRPr="00C16BFA" w:rsidRDefault="00AA5987" w:rsidP="00373DFF">
      <w:pPr>
        <w:pStyle w:val="ConsPlusNormal"/>
        <w:tabs>
          <w:tab w:val="left" w:pos="10865"/>
        </w:tabs>
        <w:suppressAutoHyphens/>
        <w:jc w:val="right"/>
        <w:outlineLvl w:val="1"/>
        <w:rPr>
          <w:rFonts w:ascii="Times New Roman" w:hAnsi="Times New Roman" w:cs="Times New Roman"/>
          <w:sz w:val="24"/>
          <w:szCs w:val="24"/>
        </w:rPr>
      </w:pPr>
      <w:r w:rsidRPr="00C16BFA">
        <w:rPr>
          <w:rFonts w:ascii="Times New Roman" w:hAnsi="Times New Roman" w:cs="Times New Roman"/>
          <w:sz w:val="24"/>
          <w:szCs w:val="24"/>
        </w:rPr>
        <w:lastRenderedPageBreak/>
        <w:tab/>
      </w:r>
      <w:r w:rsidR="00AB6E56" w:rsidRPr="00C16BFA">
        <w:rPr>
          <w:rFonts w:ascii="Times New Roman" w:hAnsi="Times New Roman" w:cs="Times New Roman"/>
          <w:sz w:val="24"/>
          <w:szCs w:val="24"/>
        </w:rPr>
        <w:t>Приложение 2</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F05038" w:rsidRPr="00C16BFA" w:rsidRDefault="00F05038" w:rsidP="00373DFF">
      <w:pPr>
        <w:pStyle w:val="ConsPlusNormal"/>
        <w:suppressAutoHyphens/>
        <w:ind w:firstLine="540"/>
        <w:jc w:val="right"/>
        <w:rPr>
          <w:rFonts w:ascii="Times New Roman" w:hAnsi="Times New Roman" w:cs="Times New Roman"/>
          <w:sz w:val="24"/>
          <w:szCs w:val="24"/>
        </w:rPr>
      </w:pPr>
    </w:p>
    <w:p w:rsidR="00AB6E56" w:rsidRDefault="00AB6E56" w:rsidP="00373DFF">
      <w:pPr>
        <w:pStyle w:val="ConsPlusNormal"/>
        <w:suppressAutoHyphens/>
        <w:jc w:val="center"/>
        <w:rPr>
          <w:rFonts w:ascii="Times New Roman" w:hAnsi="Times New Roman" w:cs="Times New Roman"/>
          <w:sz w:val="24"/>
          <w:szCs w:val="24"/>
        </w:rPr>
      </w:pPr>
      <w:bookmarkStart w:id="33" w:name="Par481"/>
      <w:bookmarkEnd w:id="33"/>
      <w:r w:rsidRPr="00C16BFA">
        <w:rPr>
          <w:rFonts w:ascii="Times New Roman" w:hAnsi="Times New Roman" w:cs="Times New Roman"/>
          <w:sz w:val="24"/>
          <w:szCs w:val="24"/>
        </w:rPr>
        <w:t>Сведения</w:t>
      </w:r>
      <w:r w:rsidR="00FA03D8" w:rsidRPr="00C16BFA">
        <w:rPr>
          <w:rFonts w:ascii="Times New Roman" w:hAnsi="Times New Roman" w:cs="Times New Roman"/>
          <w:sz w:val="24"/>
          <w:szCs w:val="24"/>
        </w:rPr>
        <w:t xml:space="preserve"> </w:t>
      </w:r>
      <w:r w:rsidRPr="00C16BFA">
        <w:rPr>
          <w:rFonts w:ascii="Times New Roman" w:hAnsi="Times New Roman" w:cs="Times New Roman"/>
          <w:sz w:val="24"/>
          <w:szCs w:val="24"/>
        </w:rPr>
        <w:t>об источниках исходных данных, используемых при разработке</w:t>
      </w:r>
      <w:r w:rsidR="00FA03D8" w:rsidRPr="00C16BFA">
        <w:rPr>
          <w:rFonts w:ascii="Times New Roman" w:hAnsi="Times New Roman" w:cs="Times New Roman"/>
          <w:sz w:val="24"/>
          <w:szCs w:val="24"/>
        </w:rPr>
        <w:t xml:space="preserve"> </w:t>
      </w:r>
      <w:r w:rsidRPr="00C16BFA">
        <w:rPr>
          <w:rFonts w:ascii="Times New Roman" w:hAnsi="Times New Roman" w:cs="Times New Roman"/>
          <w:sz w:val="24"/>
          <w:szCs w:val="24"/>
        </w:rPr>
        <w:t xml:space="preserve">лесного плана </w:t>
      </w:r>
      <w:r w:rsidR="00002417" w:rsidRPr="00C16BFA">
        <w:rPr>
          <w:rFonts w:ascii="Times New Roman" w:hAnsi="Times New Roman" w:cs="Times New Roman"/>
          <w:sz w:val="24"/>
          <w:szCs w:val="24"/>
        </w:rPr>
        <w:t>Камчатского края</w:t>
      </w:r>
    </w:p>
    <w:p w:rsidR="00C9042E" w:rsidRDefault="00C9042E" w:rsidP="00373DFF">
      <w:pPr>
        <w:pStyle w:val="ConsPlusNormal"/>
        <w:suppressAutoHyphens/>
        <w:jc w:val="center"/>
        <w:rPr>
          <w:rFonts w:ascii="Times New Roman" w:hAnsi="Times New Roman" w:cs="Times New Roman"/>
          <w:sz w:val="24"/>
          <w:szCs w:val="24"/>
        </w:rPr>
      </w:pPr>
    </w:p>
    <w:tbl>
      <w:tblPr>
        <w:tblW w:w="0" w:type="auto"/>
        <w:tblInd w:w="62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
        <w:gridCol w:w="1794"/>
        <w:gridCol w:w="12333"/>
      </w:tblGrid>
      <w:tr w:rsidR="00C9042E" w:rsidRPr="00C16BFA" w:rsidTr="007A1805">
        <w:trPr>
          <w:trHeight w:val="25"/>
          <w:tblHeader/>
        </w:trPr>
        <w:tc>
          <w:tcPr>
            <w:tcW w:w="474" w:type="dxa"/>
          </w:tcPr>
          <w:p w:rsidR="00C9042E" w:rsidRPr="00C16BFA" w:rsidRDefault="00C9042E" w:rsidP="00373DFF">
            <w:pPr>
              <w:pStyle w:val="ConsPlusNormal"/>
              <w:suppressAutoHyphens/>
              <w:jc w:val="center"/>
              <w:rPr>
                <w:rFonts w:ascii="Times New Roman" w:hAnsi="Times New Roman" w:cs="Times New Roman"/>
              </w:rPr>
            </w:pPr>
            <w:r w:rsidRPr="00C16BFA">
              <w:rPr>
                <w:rFonts w:ascii="Times New Roman" w:hAnsi="Times New Roman" w:cs="Times New Roman"/>
              </w:rPr>
              <w:t>№ п/п</w:t>
            </w:r>
          </w:p>
        </w:tc>
        <w:tc>
          <w:tcPr>
            <w:tcW w:w="1794" w:type="dxa"/>
          </w:tcPr>
          <w:p w:rsidR="00C9042E" w:rsidRPr="00C16BFA" w:rsidRDefault="00C9042E" w:rsidP="00373DFF">
            <w:pPr>
              <w:pStyle w:val="ConsPlusNormal"/>
              <w:suppressAutoHyphens/>
              <w:jc w:val="center"/>
              <w:rPr>
                <w:rFonts w:ascii="Times New Roman" w:hAnsi="Times New Roman" w:cs="Times New Roman"/>
              </w:rPr>
            </w:pPr>
            <w:r w:rsidRPr="00C16BFA">
              <w:rPr>
                <w:rFonts w:ascii="Times New Roman" w:hAnsi="Times New Roman" w:cs="Times New Roman"/>
              </w:rPr>
              <w:t>Источники исходных данных</w:t>
            </w:r>
          </w:p>
        </w:tc>
        <w:tc>
          <w:tcPr>
            <w:tcW w:w="12333" w:type="dxa"/>
          </w:tcPr>
          <w:p w:rsidR="00C9042E" w:rsidRPr="00C16BFA" w:rsidRDefault="00C9042E" w:rsidP="00373DFF">
            <w:pPr>
              <w:pStyle w:val="ConsPlusNormal"/>
              <w:suppressAutoHyphens/>
              <w:jc w:val="center"/>
              <w:rPr>
                <w:rFonts w:ascii="Times New Roman" w:hAnsi="Times New Roman" w:cs="Times New Roman"/>
              </w:rPr>
            </w:pPr>
            <w:r w:rsidRPr="00C16BFA">
              <w:rPr>
                <w:rFonts w:ascii="Times New Roman" w:hAnsi="Times New Roman" w:cs="Times New Roman"/>
              </w:rPr>
              <w:t>Сведения об используемых источниках исходных данных (степень детализации, временные периоды)</w:t>
            </w:r>
          </w:p>
        </w:tc>
      </w:tr>
    </w:tbl>
    <w:p w:rsidR="00C9042E" w:rsidRPr="00C9042E" w:rsidRDefault="00C9042E" w:rsidP="00373DFF">
      <w:pPr>
        <w:pStyle w:val="ConsPlusNormal"/>
        <w:suppressAutoHyphens/>
        <w:jc w:val="center"/>
        <w:rPr>
          <w:rFonts w:ascii="Times New Roman" w:hAnsi="Times New Roman" w:cs="Times New Roman"/>
          <w:sz w:val="2"/>
          <w:szCs w:val="2"/>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474"/>
        <w:gridCol w:w="1794"/>
        <w:gridCol w:w="12333"/>
      </w:tblGrid>
      <w:tr w:rsidR="00C9042E" w:rsidRPr="00C16BFA" w:rsidTr="00531E09">
        <w:trPr>
          <w:trHeight w:val="187"/>
          <w:tblHeader/>
        </w:trPr>
        <w:tc>
          <w:tcPr>
            <w:tcW w:w="474" w:type="dxa"/>
            <w:tcBorders>
              <w:top w:val="single" w:sz="4" w:space="0" w:color="auto"/>
              <w:left w:val="single" w:sz="4" w:space="0" w:color="auto"/>
              <w:bottom w:val="single" w:sz="4" w:space="0" w:color="auto"/>
              <w:right w:val="single" w:sz="4" w:space="0" w:color="auto"/>
            </w:tcBorders>
          </w:tcPr>
          <w:p w:rsidR="00C9042E" w:rsidRPr="00C16BFA" w:rsidRDefault="00C9042E" w:rsidP="00373DFF">
            <w:pPr>
              <w:pStyle w:val="ConsPlusNormal"/>
              <w:suppressAutoHyphens/>
              <w:jc w:val="center"/>
              <w:rPr>
                <w:rFonts w:ascii="Times New Roman" w:hAnsi="Times New Roman" w:cs="Times New Roman"/>
              </w:rPr>
            </w:pPr>
            <w:r>
              <w:rPr>
                <w:rFonts w:ascii="Times New Roman" w:hAnsi="Times New Roman" w:cs="Times New Roman"/>
              </w:rPr>
              <w:t>1</w:t>
            </w:r>
          </w:p>
        </w:tc>
        <w:tc>
          <w:tcPr>
            <w:tcW w:w="1794" w:type="dxa"/>
            <w:tcBorders>
              <w:top w:val="single" w:sz="4" w:space="0" w:color="auto"/>
              <w:left w:val="single" w:sz="4" w:space="0" w:color="auto"/>
              <w:bottom w:val="single" w:sz="4" w:space="0" w:color="auto"/>
              <w:right w:val="single" w:sz="4" w:space="0" w:color="auto"/>
            </w:tcBorders>
          </w:tcPr>
          <w:p w:rsidR="00C9042E" w:rsidRPr="00C16BFA" w:rsidRDefault="00C9042E" w:rsidP="00373DFF">
            <w:pPr>
              <w:pStyle w:val="ConsPlusNormal"/>
              <w:suppressAutoHyphens/>
              <w:jc w:val="center"/>
              <w:rPr>
                <w:rFonts w:ascii="Times New Roman" w:hAnsi="Times New Roman" w:cs="Times New Roman"/>
              </w:rPr>
            </w:pPr>
            <w:r>
              <w:rPr>
                <w:rFonts w:ascii="Times New Roman" w:hAnsi="Times New Roman" w:cs="Times New Roman"/>
              </w:rPr>
              <w:t>2</w:t>
            </w:r>
          </w:p>
        </w:tc>
        <w:tc>
          <w:tcPr>
            <w:tcW w:w="12333" w:type="dxa"/>
            <w:tcBorders>
              <w:top w:val="single" w:sz="4" w:space="0" w:color="auto"/>
              <w:left w:val="single" w:sz="4" w:space="0" w:color="auto"/>
              <w:bottom w:val="single" w:sz="4" w:space="0" w:color="auto"/>
              <w:right w:val="single" w:sz="4" w:space="0" w:color="auto"/>
            </w:tcBorders>
          </w:tcPr>
          <w:p w:rsidR="00C9042E" w:rsidRPr="00C16BFA" w:rsidRDefault="00C9042E" w:rsidP="00373DFF">
            <w:pPr>
              <w:pStyle w:val="ConsPlusNormal"/>
              <w:suppressAutoHyphens/>
              <w:jc w:val="center"/>
              <w:rPr>
                <w:rFonts w:ascii="Times New Roman" w:hAnsi="Times New Roman" w:cs="Times New Roman"/>
              </w:rPr>
            </w:pPr>
            <w:r>
              <w:rPr>
                <w:rFonts w:ascii="Times New Roman" w:hAnsi="Times New Roman" w:cs="Times New Roman"/>
              </w:rPr>
              <w:t>3</w:t>
            </w:r>
          </w:p>
        </w:tc>
      </w:tr>
      <w:tr w:rsidR="00002417" w:rsidRPr="00C16BFA" w:rsidTr="007A1805">
        <w:trPr>
          <w:trHeight w:val="537"/>
        </w:trPr>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1</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Государственный лесной реестр</w:t>
            </w:r>
          </w:p>
        </w:tc>
        <w:tc>
          <w:tcPr>
            <w:tcW w:w="12333" w:type="dxa"/>
            <w:tcBorders>
              <w:top w:val="single" w:sz="4" w:space="0" w:color="auto"/>
              <w:left w:val="single" w:sz="4" w:space="0" w:color="auto"/>
              <w:bottom w:val="single" w:sz="4" w:space="0" w:color="auto"/>
              <w:right w:val="single" w:sz="4" w:space="0" w:color="auto"/>
            </w:tcBorders>
          </w:tcPr>
          <w:p w:rsidR="00E53E9F" w:rsidRDefault="00532EFC" w:rsidP="00373DFF">
            <w:pPr>
              <w:widowControl w:val="0"/>
              <w:numPr>
                <w:ilvl w:val="0"/>
                <w:numId w:val="34"/>
              </w:numPr>
              <w:suppressAutoHyphens/>
              <w:autoSpaceDE w:val="0"/>
              <w:autoSpaceDN w:val="0"/>
              <w:adjustRightInd w:val="0"/>
              <w:ind w:left="222" w:right="-62" w:hanging="222"/>
              <w:jc w:val="both"/>
              <w:rPr>
                <w:sz w:val="20"/>
                <w:szCs w:val="20"/>
              </w:rPr>
            </w:pPr>
            <w:r w:rsidRPr="00C16BFA">
              <w:rPr>
                <w:sz w:val="20"/>
                <w:szCs w:val="20"/>
              </w:rPr>
              <w:t xml:space="preserve">Формы Государственного лесного реестра </w:t>
            </w:r>
            <w:r w:rsidR="00415EE5" w:rsidRPr="00C16BFA">
              <w:rPr>
                <w:sz w:val="20"/>
                <w:szCs w:val="20"/>
              </w:rPr>
              <w:t>за 2009</w:t>
            </w:r>
            <w:r w:rsidRPr="00C16BFA">
              <w:rPr>
                <w:sz w:val="20"/>
                <w:szCs w:val="20"/>
              </w:rPr>
              <w:t>-20</w:t>
            </w:r>
            <w:r w:rsidR="00E53E9F">
              <w:rPr>
                <w:sz w:val="20"/>
                <w:szCs w:val="20"/>
              </w:rPr>
              <w:t>22 гг.</w:t>
            </w:r>
            <w:r w:rsidR="00CB76BF" w:rsidRPr="00C16BFA">
              <w:rPr>
                <w:sz w:val="20"/>
                <w:szCs w:val="20"/>
              </w:rPr>
              <w:t xml:space="preserve"> </w:t>
            </w:r>
          </w:p>
          <w:p w:rsidR="00002417" w:rsidRPr="00C16BFA" w:rsidRDefault="00532EFC" w:rsidP="00373DFF">
            <w:pPr>
              <w:widowControl w:val="0"/>
              <w:numPr>
                <w:ilvl w:val="0"/>
                <w:numId w:val="34"/>
              </w:numPr>
              <w:suppressAutoHyphens/>
              <w:autoSpaceDE w:val="0"/>
              <w:autoSpaceDN w:val="0"/>
              <w:adjustRightInd w:val="0"/>
              <w:ind w:left="222" w:right="-62" w:hanging="222"/>
              <w:jc w:val="both"/>
              <w:rPr>
                <w:sz w:val="20"/>
                <w:szCs w:val="20"/>
              </w:rPr>
            </w:pPr>
            <w:r w:rsidRPr="00C16BFA">
              <w:rPr>
                <w:rFonts w:eastAsia="Calibri"/>
                <w:sz w:val="20"/>
                <w:szCs w:val="20"/>
                <w:lang w:eastAsia="en-US"/>
              </w:rPr>
              <w:t>Пояснительная записка к годовой форме государственного лесного реестра за 2017 г. Камчатского лесничества Министерства обороны РФ</w:t>
            </w:r>
          </w:p>
        </w:tc>
      </w:tr>
      <w:tr w:rsidR="00002417" w:rsidRPr="00C16BFA" w:rsidTr="007A1805">
        <w:trPr>
          <w:trHeight w:val="646"/>
        </w:trPr>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2</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Государственная инвентаризация лесов</w:t>
            </w:r>
          </w:p>
        </w:tc>
        <w:tc>
          <w:tcPr>
            <w:tcW w:w="12333" w:type="dxa"/>
            <w:tcBorders>
              <w:top w:val="single" w:sz="4" w:space="0" w:color="auto"/>
              <w:left w:val="single" w:sz="4" w:space="0" w:color="auto"/>
              <w:bottom w:val="single" w:sz="4" w:space="0" w:color="auto"/>
              <w:right w:val="single" w:sz="4" w:space="0" w:color="auto"/>
            </w:tcBorders>
          </w:tcPr>
          <w:p w:rsidR="00002417" w:rsidRPr="00C16BFA" w:rsidRDefault="005D1653" w:rsidP="00373DFF">
            <w:pPr>
              <w:widowControl w:val="0"/>
              <w:suppressAutoHyphens/>
              <w:autoSpaceDE w:val="0"/>
              <w:autoSpaceDN w:val="0"/>
              <w:adjustRightInd w:val="0"/>
              <w:ind w:right="-62"/>
              <w:jc w:val="both"/>
              <w:rPr>
                <w:sz w:val="20"/>
                <w:szCs w:val="20"/>
              </w:rPr>
            </w:pPr>
            <w:r w:rsidRPr="00C16BFA">
              <w:rPr>
                <w:sz w:val="20"/>
                <w:szCs w:val="20"/>
              </w:rPr>
              <w:t xml:space="preserve"> </w:t>
            </w:r>
            <w:r w:rsidR="00B42AEA" w:rsidRPr="00C16BFA">
              <w:rPr>
                <w:sz w:val="20"/>
                <w:szCs w:val="20"/>
              </w:rPr>
              <w:t>Государственная инвентаризация лесов не проводилась в Камчатском крае</w:t>
            </w:r>
          </w:p>
        </w:tc>
      </w:tr>
      <w:tr w:rsidR="00002417" w:rsidRPr="00C16BFA" w:rsidTr="007A1805">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3</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Специальные обследования</w:t>
            </w:r>
          </w:p>
        </w:tc>
        <w:tc>
          <w:tcPr>
            <w:tcW w:w="12333" w:type="dxa"/>
            <w:tcBorders>
              <w:top w:val="single" w:sz="4" w:space="0" w:color="auto"/>
              <w:left w:val="single" w:sz="4" w:space="0" w:color="auto"/>
              <w:bottom w:val="single" w:sz="4" w:space="0" w:color="auto"/>
              <w:right w:val="single" w:sz="4" w:space="0" w:color="auto"/>
            </w:tcBorders>
          </w:tcPr>
          <w:p w:rsidR="00532EFC" w:rsidRPr="00C16BFA" w:rsidRDefault="00532EFC" w:rsidP="00373DFF">
            <w:pPr>
              <w:widowControl w:val="0"/>
              <w:numPr>
                <w:ilvl w:val="0"/>
                <w:numId w:val="36"/>
              </w:numPr>
              <w:suppressAutoHyphens/>
              <w:autoSpaceDE w:val="0"/>
              <w:autoSpaceDN w:val="0"/>
              <w:adjustRightInd w:val="0"/>
              <w:ind w:left="222" w:right="-62" w:hanging="222"/>
              <w:jc w:val="both"/>
              <w:rPr>
                <w:sz w:val="20"/>
                <w:szCs w:val="20"/>
              </w:rPr>
            </w:pPr>
            <w:r w:rsidRPr="00C16BFA">
              <w:rPr>
                <w:sz w:val="20"/>
                <w:szCs w:val="20"/>
              </w:rPr>
              <w:t>Акты лесопатологич</w:t>
            </w:r>
            <w:r w:rsidR="00655EC5" w:rsidRPr="00C16BFA">
              <w:rPr>
                <w:sz w:val="20"/>
                <w:szCs w:val="20"/>
              </w:rPr>
              <w:t>е</w:t>
            </w:r>
            <w:r w:rsidRPr="00C16BFA">
              <w:rPr>
                <w:sz w:val="20"/>
                <w:szCs w:val="20"/>
              </w:rPr>
              <w:t>ских обследований лесничеств К</w:t>
            </w:r>
            <w:r w:rsidR="00F915C8" w:rsidRPr="00C16BFA">
              <w:rPr>
                <w:sz w:val="20"/>
                <w:szCs w:val="20"/>
              </w:rPr>
              <w:t>а</w:t>
            </w:r>
            <w:r w:rsidRPr="00C16BFA">
              <w:rPr>
                <w:sz w:val="20"/>
                <w:szCs w:val="20"/>
              </w:rPr>
              <w:t>мчатского края</w:t>
            </w:r>
            <w:r w:rsidR="00FB7475" w:rsidRPr="00C16BFA">
              <w:rPr>
                <w:sz w:val="20"/>
                <w:szCs w:val="20"/>
              </w:rPr>
              <w:t>;</w:t>
            </w:r>
          </w:p>
          <w:p w:rsidR="00532EFC" w:rsidRPr="00C16BFA" w:rsidRDefault="00532EFC" w:rsidP="00373DFF">
            <w:pPr>
              <w:widowControl w:val="0"/>
              <w:numPr>
                <w:ilvl w:val="0"/>
                <w:numId w:val="36"/>
              </w:numPr>
              <w:suppressAutoHyphens/>
              <w:autoSpaceDE w:val="0"/>
              <w:autoSpaceDN w:val="0"/>
              <w:adjustRightInd w:val="0"/>
              <w:ind w:left="222" w:right="-62" w:hanging="222"/>
              <w:jc w:val="both"/>
              <w:rPr>
                <w:sz w:val="20"/>
                <w:szCs w:val="20"/>
              </w:rPr>
            </w:pPr>
            <w:r w:rsidRPr="00C16BFA">
              <w:rPr>
                <w:sz w:val="20"/>
                <w:szCs w:val="20"/>
              </w:rPr>
              <w:t>Эффективность лесокультурного производства и целесообразность искусственного выращивания основных лесообразующих пород в Камчатском крае: отчет о НИР / ДальНИИЛХ, 2012</w:t>
            </w:r>
            <w:r w:rsidR="00FB7475" w:rsidRPr="00C16BFA">
              <w:rPr>
                <w:sz w:val="20"/>
                <w:szCs w:val="20"/>
              </w:rPr>
              <w:t>;</w:t>
            </w:r>
          </w:p>
          <w:p w:rsidR="00BC5A5E" w:rsidRPr="00C16BFA" w:rsidRDefault="00FB7475" w:rsidP="00373DFF">
            <w:pPr>
              <w:widowControl w:val="0"/>
              <w:numPr>
                <w:ilvl w:val="0"/>
                <w:numId w:val="36"/>
              </w:numPr>
              <w:suppressAutoHyphens/>
              <w:autoSpaceDE w:val="0"/>
              <w:autoSpaceDN w:val="0"/>
              <w:adjustRightInd w:val="0"/>
              <w:ind w:left="222" w:right="-62" w:hanging="222"/>
              <w:jc w:val="both"/>
              <w:rPr>
                <w:sz w:val="20"/>
                <w:szCs w:val="20"/>
              </w:rPr>
            </w:pPr>
            <w:r w:rsidRPr="00C16BFA">
              <w:rPr>
                <w:rFonts w:eastAsia="Calibri"/>
                <w:sz w:val="20"/>
                <w:szCs w:val="20"/>
                <w:lang w:eastAsia="en-US"/>
              </w:rPr>
              <w:t>Оперативная информация о ходе об</w:t>
            </w:r>
            <w:r w:rsidR="009955CF" w:rsidRPr="00C16BFA">
              <w:rPr>
                <w:rFonts w:eastAsia="Calibri"/>
                <w:sz w:val="20"/>
                <w:szCs w:val="20"/>
                <w:lang w:eastAsia="en-US"/>
              </w:rPr>
              <w:t>следования и разработки поврежде</w:t>
            </w:r>
            <w:r w:rsidRPr="00C16BFA">
              <w:rPr>
                <w:rFonts w:eastAsia="Calibri"/>
                <w:sz w:val="20"/>
                <w:szCs w:val="20"/>
                <w:lang w:eastAsia="en-US"/>
              </w:rPr>
              <w:t>нных и погибших насаждений</w:t>
            </w:r>
            <w:r w:rsidR="00BC5A5E" w:rsidRPr="00C16BFA">
              <w:rPr>
                <w:rFonts w:eastAsia="Calibri"/>
                <w:sz w:val="20"/>
                <w:szCs w:val="20"/>
                <w:lang w:eastAsia="en-US"/>
              </w:rPr>
              <w:t xml:space="preserve"> на территории Камчатского края;</w:t>
            </w:r>
          </w:p>
          <w:p w:rsidR="00002417" w:rsidRPr="00C16BFA" w:rsidRDefault="00FB7475" w:rsidP="00373DFF">
            <w:pPr>
              <w:widowControl w:val="0"/>
              <w:numPr>
                <w:ilvl w:val="0"/>
                <w:numId w:val="36"/>
              </w:numPr>
              <w:suppressAutoHyphens/>
              <w:autoSpaceDE w:val="0"/>
              <w:autoSpaceDN w:val="0"/>
              <w:adjustRightInd w:val="0"/>
              <w:ind w:left="222" w:right="-62" w:hanging="222"/>
              <w:jc w:val="both"/>
              <w:rPr>
                <w:sz w:val="20"/>
                <w:szCs w:val="20"/>
              </w:rPr>
            </w:pPr>
            <w:r w:rsidRPr="00C16BFA">
              <w:rPr>
                <w:rFonts w:eastAsia="Calibri"/>
                <w:sz w:val="20"/>
                <w:szCs w:val="20"/>
                <w:lang w:eastAsia="en-US"/>
              </w:rPr>
              <w:t xml:space="preserve"> Форма операт</w:t>
            </w:r>
            <w:r w:rsidR="009955CF" w:rsidRPr="00C16BFA">
              <w:rPr>
                <w:rFonts w:eastAsia="Calibri"/>
                <w:sz w:val="20"/>
                <w:szCs w:val="20"/>
                <w:lang w:eastAsia="en-US"/>
              </w:rPr>
              <w:t>ивной отче</w:t>
            </w:r>
            <w:r w:rsidR="0024275E" w:rsidRPr="00C16BFA">
              <w:rPr>
                <w:rFonts w:eastAsia="Calibri"/>
                <w:sz w:val="20"/>
                <w:szCs w:val="20"/>
                <w:lang w:eastAsia="en-US"/>
              </w:rPr>
              <w:t xml:space="preserve">тности </w:t>
            </w:r>
            <w:r w:rsidR="00BC5A5E" w:rsidRPr="00C16BFA">
              <w:rPr>
                <w:rFonts w:eastAsia="Calibri"/>
                <w:sz w:val="20"/>
                <w:szCs w:val="20"/>
                <w:lang w:eastAsia="en-US"/>
              </w:rPr>
              <w:t xml:space="preserve">№ </w:t>
            </w:r>
            <w:r w:rsidR="0024275E" w:rsidRPr="00C16BFA">
              <w:rPr>
                <w:rFonts w:eastAsia="Calibri"/>
                <w:sz w:val="20"/>
                <w:szCs w:val="20"/>
                <w:lang w:eastAsia="en-US"/>
              </w:rPr>
              <w:t>1-ОЛПМ</w:t>
            </w:r>
            <w:r w:rsidR="00BC5A5E" w:rsidRPr="00C16BFA">
              <w:rPr>
                <w:rFonts w:eastAsia="Calibri"/>
                <w:sz w:val="20"/>
                <w:szCs w:val="20"/>
                <w:lang w:eastAsia="en-US"/>
              </w:rPr>
              <w:t xml:space="preserve"> </w:t>
            </w:r>
            <w:r w:rsidR="0024275E" w:rsidRPr="00C16BFA">
              <w:rPr>
                <w:rFonts w:eastAsia="Calibri"/>
                <w:sz w:val="20"/>
                <w:szCs w:val="20"/>
                <w:lang w:eastAsia="en-US"/>
              </w:rPr>
              <w:t>- ФБУ «Р</w:t>
            </w:r>
            <w:r w:rsidRPr="00C16BFA">
              <w:rPr>
                <w:rFonts w:eastAsia="Calibri"/>
                <w:sz w:val="20"/>
                <w:szCs w:val="20"/>
                <w:lang w:eastAsia="en-US"/>
              </w:rPr>
              <w:t>ослесозащита</w:t>
            </w:r>
            <w:r w:rsidR="0024275E" w:rsidRPr="00C16BFA">
              <w:rPr>
                <w:rFonts w:eastAsia="Calibri"/>
                <w:sz w:val="20"/>
                <w:szCs w:val="20"/>
                <w:lang w:eastAsia="en-US"/>
              </w:rPr>
              <w:t>»</w:t>
            </w:r>
            <w:r w:rsidR="00BC5A5E" w:rsidRPr="00C16BFA">
              <w:rPr>
                <w:rFonts w:eastAsia="Calibri"/>
                <w:sz w:val="20"/>
                <w:szCs w:val="20"/>
                <w:lang w:eastAsia="en-US"/>
              </w:rPr>
              <w:t>;</w:t>
            </w:r>
          </w:p>
          <w:p w:rsidR="00BC5A5E" w:rsidRPr="00C16BFA" w:rsidRDefault="00BC5A5E" w:rsidP="00373DFF">
            <w:pPr>
              <w:widowControl w:val="0"/>
              <w:numPr>
                <w:ilvl w:val="0"/>
                <w:numId w:val="36"/>
              </w:numPr>
              <w:suppressAutoHyphens/>
              <w:autoSpaceDE w:val="0"/>
              <w:autoSpaceDN w:val="0"/>
              <w:adjustRightInd w:val="0"/>
              <w:ind w:left="222" w:right="-62" w:hanging="222"/>
              <w:jc w:val="both"/>
              <w:rPr>
                <w:sz w:val="20"/>
                <w:szCs w:val="20"/>
              </w:rPr>
            </w:pPr>
            <w:r w:rsidRPr="00C16BFA">
              <w:rPr>
                <w:rFonts w:eastAsia="Calibri"/>
                <w:sz w:val="20"/>
                <w:szCs w:val="20"/>
                <w:lang w:eastAsia="en-US"/>
              </w:rPr>
              <w:t>Форма оперативной отчетности № 2-ОЛПМ - ФБУ «Рослесозащита»;</w:t>
            </w:r>
          </w:p>
          <w:p w:rsidR="00BC5A5E" w:rsidRPr="00C16BFA" w:rsidRDefault="00BC5A5E" w:rsidP="00373DFF">
            <w:pPr>
              <w:widowControl w:val="0"/>
              <w:numPr>
                <w:ilvl w:val="0"/>
                <w:numId w:val="36"/>
              </w:numPr>
              <w:suppressAutoHyphens/>
              <w:autoSpaceDE w:val="0"/>
              <w:autoSpaceDN w:val="0"/>
              <w:adjustRightInd w:val="0"/>
              <w:ind w:left="222" w:right="-62" w:hanging="222"/>
              <w:jc w:val="both"/>
              <w:rPr>
                <w:sz w:val="20"/>
                <w:szCs w:val="20"/>
              </w:rPr>
            </w:pPr>
            <w:r w:rsidRPr="00C16BFA">
              <w:rPr>
                <w:sz w:val="20"/>
                <w:szCs w:val="20"/>
              </w:rPr>
              <w:t>Государственный лесопатологический мониторинг, утв. Приказом МПР от 05.04.2017 № 156.</w:t>
            </w:r>
          </w:p>
        </w:tc>
      </w:tr>
      <w:tr w:rsidR="00002417" w:rsidRPr="00C16BFA" w:rsidTr="007A1805">
        <w:trPr>
          <w:trHeight w:val="1516"/>
        </w:trPr>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4</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Форма статистической отчетности</w:t>
            </w:r>
          </w:p>
        </w:tc>
        <w:tc>
          <w:tcPr>
            <w:tcW w:w="12333" w:type="dxa"/>
            <w:tcBorders>
              <w:top w:val="single" w:sz="4" w:space="0" w:color="auto"/>
              <w:left w:val="single" w:sz="4" w:space="0" w:color="auto"/>
              <w:bottom w:val="single" w:sz="4" w:space="0" w:color="auto"/>
              <w:right w:val="single" w:sz="4" w:space="0" w:color="auto"/>
            </w:tcBorders>
          </w:tcPr>
          <w:p w:rsidR="00532EFC" w:rsidRPr="00C16BFA" w:rsidRDefault="00FB7475" w:rsidP="00373DFF">
            <w:pPr>
              <w:numPr>
                <w:ilvl w:val="0"/>
                <w:numId w:val="37"/>
              </w:numPr>
              <w:tabs>
                <w:tab w:val="left" w:pos="3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22" w:right="-62" w:hanging="222"/>
              <w:contextualSpacing/>
              <w:jc w:val="both"/>
              <w:rPr>
                <w:sz w:val="20"/>
                <w:szCs w:val="20"/>
              </w:rPr>
            </w:pPr>
            <w:r w:rsidRPr="00C16BFA">
              <w:rPr>
                <w:sz w:val="20"/>
                <w:szCs w:val="20"/>
              </w:rPr>
              <w:t>Формы отчетности;</w:t>
            </w:r>
          </w:p>
          <w:p w:rsidR="00532EFC" w:rsidRPr="00C16BFA" w:rsidRDefault="00532EFC" w:rsidP="00373DFF">
            <w:pPr>
              <w:numPr>
                <w:ilvl w:val="0"/>
                <w:numId w:val="37"/>
              </w:numPr>
              <w:tabs>
                <w:tab w:val="left" w:pos="3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22" w:right="-62" w:hanging="222"/>
              <w:contextualSpacing/>
              <w:jc w:val="both"/>
              <w:rPr>
                <w:sz w:val="20"/>
                <w:szCs w:val="20"/>
              </w:rPr>
            </w:pPr>
            <w:r w:rsidRPr="00C16BFA">
              <w:rPr>
                <w:sz w:val="20"/>
                <w:szCs w:val="20"/>
              </w:rPr>
              <w:t>ОИП за период 2008-20</w:t>
            </w:r>
            <w:r w:rsidR="00E53E9F">
              <w:rPr>
                <w:sz w:val="20"/>
                <w:szCs w:val="20"/>
              </w:rPr>
              <w:t>22</w:t>
            </w:r>
            <w:r w:rsidRPr="00C16BFA">
              <w:rPr>
                <w:sz w:val="20"/>
                <w:szCs w:val="20"/>
              </w:rPr>
              <w:t xml:space="preserve"> г.</w:t>
            </w:r>
            <w:r w:rsidR="00FB7475" w:rsidRPr="00C16BFA">
              <w:rPr>
                <w:sz w:val="20"/>
                <w:szCs w:val="20"/>
              </w:rPr>
              <w:t>;</w:t>
            </w:r>
          </w:p>
          <w:p w:rsidR="00532EFC" w:rsidRPr="00C16BFA" w:rsidRDefault="00532EFC" w:rsidP="00373DFF">
            <w:pPr>
              <w:numPr>
                <w:ilvl w:val="0"/>
                <w:numId w:val="37"/>
              </w:numPr>
              <w:tabs>
                <w:tab w:val="left" w:pos="3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22" w:right="-62" w:hanging="222"/>
              <w:contextualSpacing/>
              <w:jc w:val="both"/>
              <w:rPr>
                <w:sz w:val="20"/>
                <w:szCs w:val="20"/>
              </w:rPr>
            </w:pPr>
            <w:r w:rsidRPr="00C16BFA">
              <w:rPr>
                <w:rFonts w:eastAsia="Calibri"/>
                <w:sz w:val="20"/>
                <w:szCs w:val="20"/>
                <w:lang w:eastAsia="en-US"/>
              </w:rPr>
              <w:t>Формы</w:t>
            </w:r>
            <w:r w:rsidR="00E53E9F">
              <w:rPr>
                <w:rFonts w:eastAsia="Calibri"/>
                <w:sz w:val="20"/>
                <w:szCs w:val="20"/>
                <w:lang w:eastAsia="en-US"/>
              </w:rPr>
              <w:t xml:space="preserve"> статистической отчетности 1-ЛХ</w:t>
            </w:r>
            <w:r w:rsidR="00FB7475" w:rsidRPr="00C16BFA">
              <w:rPr>
                <w:rFonts w:eastAsia="Calibri"/>
                <w:sz w:val="20"/>
                <w:szCs w:val="20"/>
                <w:lang w:eastAsia="en-US"/>
              </w:rPr>
              <w:t>;</w:t>
            </w:r>
          </w:p>
          <w:p w:rsidR="00532EFC" w:rsidRPr="00C16BFA" w:rsidRDefault="00532EFC" w:rsidP="00373DFF">
            <w:pPr>
              <w:widowControl w:val="0"/>
              <w:numPr>
                <w:ilvl w:val="0"/>
                <w:numId w:val="37"/>
              </w:numPr>
              <w:suppressAutoHyphens/>
              <w:autoSpaceDE w:val="0"/>
              <w:autoSpaceDN w:val="0"/>
              <w:adjustRightInd w:val="0"/>
              <w:ind w:left="222" w:right="-62" w:hanging="222"/>
              <w:jc w:val="both"/>
              <w:rPr>
                <w:sz w:val="20"/>
                <w:szCs w:val="20"/>
              </w:rPr>
            </w:pPr>
            <w:r w:rsidRPr="00C16BFA">
              <w:rPr>
                <w:sz w:val="20"/>
                <w:szCs w:val="20"/>
              </w:rPr>
              <w:t>5-ЛХ – «Сведенья о лесных пожарах»</w:t>
            </w:r>
            <w:r w:rsidR="00FB7475" w:rsidRPr="00C16BFA">
              <w:rPr>
                <w:sz w:val="20"/>
                <w:szCs w:val="20"/>
              </w:rPr>
              <w:t>;</w:t>
            </w:r>
          </w:p>
          <w:p w:rsidR="00532EFC" w:rsidRPr="00C16BFA" w:rsidRDefault="00532EFC" w:rsidP="00373DFF">
            <w:pPr>
              <w:widowControl w:val="0"/>
              <w:numPr>
                <w:ilvl w:val="0"/>
                <w:numId w:val="37"/>
              </w:numPr>
              <w:suppressAutoHyphens/>
              <w:autoSpaceDE w:val="0"/>
              <w:autoSpaceDN w:val="0"/>
              <w:adjustRightInd w:val="0"/>
              <w:ind w:left="222" w:right="-62" w:hanging="222"/>
              <w:jc w:val="both"/>
              <w:rPr>
                <w:sz w:val="20"/>
                <w:szCs w:val="20"/>
              </w:rPr>
            </w:pPr>
            <w:r w:rsidRPr="00C16BFA">
              <w:rPr>
                <w:sz w:val="20"/>
                <w:szCs w:val="20"/>
              </w:rPr>
              <w:t>Приложение 1 – Наличие объектов лесного семеноводства в лесном фонде Камчатского края в разрезе пород по состоянию на 01.01.20</w:t>
            </w:r>
            <w:r w:rsidR="00E53E9F">
              <w:rPr>
                <w:sz w:val="20"/>
                <w:szCs w:val="20"/>
              </w:rPr>
              <w:t>23</w:t>
            </w:r>
            <w:r w:rsidR="00FB7475" w:rsidRPr="00C16BFA">
              <w:rPr>
                <w:sz w:val="20"/>
                <w:szCs w:val="20"/>
              </w:rPr>
              <w:t>;</w:t>
            </w:r>
          </w:p>
          <w:p w:rsidR="00002417" w:rsidRPr="00C16BFA" w:rsidRDefault="00532EFC" w:rsidP="00373DFF">
            <w:pPr>
              <w:widowControl w:val="0"/>
              <w:numPr>
                <w:ilvl w:val="0"/>
                <w:numId w:val="37"/>
              </w:numPr>
              <w:suppressAutoHyphens/>
              <w:autoSpaceDE w:val="0"/>
              <w:autoSpaceDN w:val="0"/>
              <w:adjustRightInd w:val="0"/>
              <w:ind w:left="222" w:right="-62" w:hanging="222"/>
              <w:jc w:val="both"/>
              <w:rPr>
                <w:sz w:val="20"/>
                <w:szCs w:val="20"/>
              </w:rPr>
            </w:pPr>
            <w:r w:rsidRPr="00C16BFA">
              <w:rPr>
                <w:sz w:val="20"/>
                <w:szCs w:val="20"/>
              </w:rPr>
              <w:t xml:space="preserve">Приложение 13 - Сводная ведомость перевода в покрытые лесом земли молодняков хозяйственно ценных древесных пород, выращенных в результате мер содействия естественному возобновлению леса за 2008-2017 гг.; 5) Формы 10-ЛХ </w:t>
            </w:r>
          </w:p>
        </w:tc>
      </w:tr>
      <w:tr w:rsidR="00002417" w:rsidRPr="00C16BFA" w:rsidTr="007A1805">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5</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Информационная система</w:t>
            </w:r>
          </w:p>
        </w:tc>
        <w:tc>
          <w:tcPr>
            <w:tcW w:w="12333" w:type="dxa"/>
            <w:tcBorders>
              <w:top w:val="single" w:sz="4" w:space="0" w:color="auto"/>
              <w:left w:val="single" w:sz="4" w:space="0" w:color="auto"/>
              <w:bottom w:val="single" w:sz="4" w:space="0" w:color="auto"/>
              <w:right w:val="single" w:sz="4" w:space="0" w:color="auto"/>
            </w:tcBorders>
          </w:tcPr>
          <w:p w:rsidR="00532EFC" w:rsidRPr="00C16BFA" w:rsidRDefault="00532EFC" w:rsidP="00373DFF">
            <w:pPr>
              <w:widowControl w:val="0"/>
              <w:numPr>
                <w:ilvl w:val="0"/>
                <w:numId w:val="38"/>
              </w:numPr>
              <w:suppressAutoHyphens/>
              <w:autoSpaceDE w:val="0"/>
              <w:autoSpaceDN w:val="0"/>
              <w:adjustRightInd w:val="0"/>
              <w:ind w:left="222" w:right="-62" w:hanging="222"/>
              <w:jc w:val="both"/>
              <w:rPr>
                <w:sz w:val="20"/>
                <w:szCs w:val="20"/>
              </w:rPr>
            </w:pPr>
            <w:r w:rsidRPr="00C16BFA">
              <w:rPr>
                <w:sz w:val="20"/>
                <w:szCs w:val="20"/>
              </w:rPr>
              <w:t>Региональная информационная система</w:t>
            </w:r>
            <w:r w:rsidR="00C50563" w:rsidRPr="00C16BFA">
              <w:rPr>
                <w:sz w:val="20"/>
                <w:szCs w:val="20"/>
              </w:rPr>
              <w:t xml:space="preserve"> </w:t>
            </w:r>
            <w:r w:rsidR="00CA3FFE" w:rsidRPr="00C16BFA">
              <w:rPr>
                <w:sz w:val="20"/>
                <w:szCs w:val="20"/>
              </w:rPr>
              <w:t>«Инфраструктура пространственных данных Камчатского края»</w:t>
            </w:r>
            <w:r w:rsidR="00FB7475" w:rsidRPr="00C16BFA">
              <w:rPr>
                <w:sz w:val="20"/>
                <w:szCs w:val="20"/>
              </w:rPr>
              <w:t>;</w:t>
            </w:r>
            <w:r w:rsidRPr="00C16BFA">
              <w:rPr>
                <w:sz w:val="20"/>
                <w:szCs w:val="20"/>
              </w:rPr>
              <w:t xml:space="preserve"> </w:t>
            </w:r>
          </w:p>
          <w:p w:rsidR="00002417" w:rsidRPr="00C16BFA" w:rsidRDefault="00FB7475" w:rsidP="00373DFF">
            <w:pPr>
              <w:widowControl w:val="0"/>
              <w:numPr>
                <w:ilvl w:val="0"/>
                <w:numId w:val="38"/>
              </w:numPr>
              <w:suppressAutoHyphens/>
              <w:autoSpaceDE w:val="0"/>
              <w:autoSpaceDN w:val="0"/>
              <w:adjustRightInd w:val="0"/>
              <w:ind w:left="222" w:right="-62" w:hanging="222"/>
              <w:jc w:val="both"/>
              <w:rPr>
                <w:sz w:val="20"/>
                <w:szCs w:val="20"/>
              </w:rPr>
            </w:pPr>
            <w:r w:rsidRPr="00C16BFA">
              <w:rPr>
                <w:rFonts w:eastAsia="Calibri"/>
                <w:sz w:val="20"/>
                <w:szCs w:val="20"/>
                <w:lang w:eastAsia="en-US"/>
              </w:rPr>
              <w:t xml:space="preserve">ЕГАИС – единая государственная автоматизированная информационная система учета древесины и сделок с ней </w:t>
            </w:r>
          </w:p>
        </w:tc>
      </w:tr>
      <w:tr w:rsidR="00002417" w:rsidRPr="00C16BFA" w:rsidTr="007A1805">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6</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Документы территориального планирования</w:t>
            </w:r>
          </w:p>
        </w:tc>
        <w:tc>
          <w:tcPr>
            <w:tcW w:w="12333" w:type="dxa"/>
            <w:tcBorders>
              <w:top w:val="single" w:sz="4" w:space="0" w:color="auto"/>
              <w:left w:val="single" w:sz="4" w:space="0" w:color="auto"/>
              <w:bottom w:val="single" w:sz="4" w:space="0" w:color="auto"/>
              <w:right w:val="single" w:sz="4" w:space="0" w:color="auto"/>
            </w:tcBorders>
          </w:tcPr>
          <w:p w:rsidR="00CB76BF" w:rsidRPr="00C16BFA" w:rsidRDefault="00E53E9F" w:rsidP="00373DFF">
            <w:pPr>
              <w:widowControl w:val="0"/>
              <w:numPr>
                <w:ilvl w:val="0"/>
                <w:numId w:val="2"/>
              </w:numPr>
              <w:suppressAutoHyphens/>
              <w:autoSpaceDE w:val="0"/>
              <w:autoSpaceDN w:val="0"/>
              <w:adjustRightInd w:val="0"/>
              <w:ind w:left="364"/>
              <w:jc w:val="both"/>
              <w:rPr>
                <w:sz w:val="20"/>
                <w:szCs w:val="20"/>
              </w:rPr>
            </w:pPr>
            <w:r w:rsidRPr="00E53E9F">
              <w:rPr>
                <w:rFonts w:eastAsia="Calibri"/>
                <w:sz w:val="20"/>
                <w:szCs w:val="20"/>
                <w:lang w:eastAsia="en-US"/>
              </w:rPr>
              <w:t>Постановление Правительства Камчатского края от 10.10.2019 № 431-П «Об утверждении схемы территориального планирования Камчатского края»</w:t>
            </w:r>
          </w:p>
        </w:tc>
      </w:tr>
      <w:tr w:rsidR="00002417" w:rsidRPr="00C16BFA" w:rsidTr="007A1805">
        <w:trPr>
          <w:trHeight w:val="1994"/>
        </w:trPr>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lastRenderedPageBreak/>
              <w:t>7</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Документы стратегического планирования</w:t>
            </w:r>
          </w:p>
        </w:tc>
        <w:tc>
          <w:tcPr>
            <w:tcW w:w="12333" w:type="dxa"/>
            <w:tcBorders>
              <w:top w:val="single" w:sz="4" w:space="0" w:color="auto"/>
              <w:left w:val="single" w:sz="4" w:space="0" w:color="auto"/>
              <w:bottom w:val="single" w:sz="4" w:space="0" w:color="auto"/>
              <w:right w:val="single" w:sz="4" w:space="0" w:color="auto"/>
            </w:tcBorders>
          </w:tcPr>
          <w:p w:rsidR="006E6D8D" w:rsidRPr="00DA1FDE" w:rsidRDefault="00B70CE0" w:rsidP="00373DFF">
            <w:pPr>
              <w:tabs>
                <w:tab w:val="left" w:pos="142"/>
                <w:tab w:val="num" w:pos="993"/>
                <w:tab w:val="num" w:pos="1080"/>
              </w:tabs>
              <w:suppressAutoHyphens/>
              <w:jc w:val="both"/>
              <w:rPr>
                <w:sz w:val="20"/>
                <w:szCs w:val="20"/>
              </w:rPr>
            </w:pPr>
            <w:r w:rsidRPr="00C16BFA">
              <w:rPr>
                <w:sz w:val="20"/>
                <w:szCs w:val="20"/>
              </w:rPr>
              <w:t xml:space="preserve">- </w:t>
            </w:r>
            <w:r w:rsidR="006E6D8D" w:rsidRPr="00DA1FDE">
              <w:rPr>
                <w:sz w:val="20"/>
                <w:szCs w:val="20"/>
              </w:rPr>
              <w:t>Федеральный закон Российской Федерации от 28.06.2014 № 172-ФЗ «О стратегическом планировании в Российской Федерации»</w:t>
            </w:r>
            <w:r w:rsidRPr="00DA1FDE">
              <w:rPr>
                <w:sz w:val="20"/>
                <w:szCs w:val="20"/>
              </w:rPr>
              <w:t>;</w:t>
            </w:r>
          </w:p>
          <w:p w:rsidR="008D71DB" w:rsidRDefault="00B70CE0" w:rsidP="00373DFF">
            <w:pPr>
              <w:tabs>
                <w:tab w:val="left" w:pos="142"/>
                <w:tab w:val="num" w:pos="993"/>
                <w:tab w:val="num" w:pos="1080"/>
              </w:tabs>
              <w:suppressAutoHyphens/>
              <w:jc w:val="both"/>
              <w:rPr>
                <w:sz w:val="20"/>
                <w:szCs w:val="20"/>
              </w:rPr>
            </w:pPr>
            <w:r w:rsidRPr="00DA1FDE">
              <w:rPr>
                <w:sz w:val="20"/>
                <w:szCs w:val="20"/>
              </w:rPr>
              <w:t>-</w:t>
            </w:r>
            <w:r w:rsidR="008D71DB">
              <w:rPr>
                <w:sz w:val="20"/>
                <w:szCs w:val="20"/>
              </w:rPr>
              <w:t xml:space="preserve"> </w:t>
            </w:r>
            <w:r w:rsidR="008D71DB" w:rsidRPr="008D71DB">
              <w:rPr>
                <w:sz w:val="20"/>
                <w:szCs w:val="20"/>
              </w:rPr>
              <w:t>Государственн</w:t>
            </w:r>
            <w:r w:rsidR="008D71DB">
              <w:rPr>
                <w:sz w:val="20"/>
                <w:szCs w:val="20"/>
              </w:rPr>
              <w:t>ая</w:t>
            </w:r>
            <w:r w:rsidR="008D71DB" w:rsidRPr="008D71DB">
              <w:rPr>
                <w:sz w:val="20"/>
                <w:szCs w:val="20"/>
              </w:rPr>
              <w:t xml:space="preserve"> программ</w:t>
            </w:r>
            <w:r w:rsidR="008D71DB">
              <w:rPr>
                <w:sz w:val="20"/>
                <w:szCs w:val="20"/>
              </w:rPr>
              <w:t>а</w:t>
            </w:r>
            <w:r w:rsidR="008D71DB" w:rsidRPr="008D71DB">
              <w:rPr>
                <w:sz w:val="20"/>
                <w:szCs w:val="20"/>
              </w:rPr>
              <w:t xml:space="preserve"> Российской Федерации «Развитие лесного хозяйства», утвержденн</w:t>
            </w:r>
            <w:r w:rsidR="008D71DB">
              <w:rPr>
                <w:sz w:val="20"/>
                <w:szCs w:val="20"/>
              </w:rPr>
              <w:t>ая</w:t>
            </w:r>
            <w:r w:rsidR="008D71DB" w:rsidRPr="008D71DB">
              <w:rPr>
                <w:sz w:val="20"/>
                <w:szCs w:val="20"/>
              </w:rPr>
              <w:t xml:space="preserve"> постановлением Правительства Российской Федерации от 15.04.2014 № 318 </w:t>
            </w:r>
            <w:r w:rsidR="00E70B91">
              <w:rPr>
                <w:sz w:val="20"/>
                <w:szCs w:val="20"/>
              </w:rPr>
              <w:t>(ред.</w:t>
            </w:r>
            <w:r w:rsidR="008D71DB" w:rsidRPr="008D71DB">
              <w:rPr>
                <w:sz w:val="20"/>
                <w:szCs w:val="20"/>
              </w:rPr>
              <w:t xml:space="preserve"> от 18.10.2021</w:t>
            </w:r>
            <w:r w:rsidR="00E70B91">
              <w:rPr>
                <w:sz w:val="20"/>
                <w:szCs w:val="20"/>
              </w:rPr>
              <w:t xml:space="preserve"> № 1769)</w:t>
            </w:r>
            <w:r w:rsidR="008D71DB" w:rsidRPr="008D71DB">
              <w:rPr>
                <w:sz w:val="20"/>
                <w:szCs w:val="20"/>
              </w:rPr>
              <w:t>;</w:t>
            </w:r>
          </w:p>
          <w:p w:rsidR="008D71DB" w:rsidRDefault="008D71DB" w:rsidP="00373DFF">
            <w:pPr>
              <w:tabs>
                <w:tab w:val="left" w:pos="142"/>
                <w:tab w:val="num" w:pos="993"/>
                <w:tab w:val="num" w:pos="1080"/>
              </w:tabs>
              <w:suppressAutoHyphens/>
              <w:jc w:val="both"/>
              <w:rPr>
                <w:sz w:val="20"/>
                <w:szCs w:val="20"/>
              </w:rPr>
            </w:pPr>
            <w:r>
              <w:rPr>
                <w:sz w:val="20"/>
                <w:szCs w:val="20"/>
              </w:rPr>
              <w:t>-</w:t>
            </w:r>
            <w:r w:rsidRPr="008D71DB">
              <w:rPr>
                <w:sz w:val="20"/>
                <w:szCs w:val="20"/>
              </w:rPr>
              <w:t xml:space="preserve"> Стратеги</w:t>
            </w:r>
            <w:r>
              <w:rPr>
                <w:sz w:val="20"/>
                <w:szCs w:val="20"/>
              </w:rPr>
              <w:t>я</w:t>
            </w:r>
            <w:r w:rsidRPr="008D71DB">
              <w:rPr>
                <w:sz w:val="20"/>
                <w:szCs w:val="20"/>
              </w:rPr>
              <w:t xml:space="preserve"> социально-экономического развития Дальнего Востока и Байкальского региона на период до 2025 года, утвержденн</w:t>
            </w:r>
            <w:r>
              <w:rPr>
                <w:sz w:val="20"/>
                <w:szCs w:val="20"/>
              </w:rPr>
              <w:t>ая</w:t>
            </w:r>
            <w:r w:rsidRPr="008D71DB">
              <w:rPr>
                <w:sz w:val="20"/>
                <w:szCs w:val="20"/>
              </w:rPr>
              <w:t xml:space="preserve"> распоряжением Правительства Российской Федерации от 28.12.2009 № 2094-р (ред. от 10.06.2023 № 1521-р);</w:t>
            </w:r>
          </w:p>
          <w:p w:rsidR="00E70B91" w:rsidRDefault="008D71DB" w:rsidP="00373DFF">
            <w:pPr>
              <w:tabs>
                <w:tab w:val="left" w:pos="142"/>
                <w:tab w:val="num" w:pos="993"/>
                <w:tab w:val="num" w:pos="1080"/>
              </w:tabs>
              <w:suppressAutoHyphens/>
              <w:jc w:val="both"/>
              <w:rPr>
                <w:sz w:val="20"/>
                <w:szCs w:val="20"/>
              </w:rPr>
            </w:pPr>
            <w:r>
              <w:rPr>
                <w:sz w:val="20"/>
                <w:szCs w:val="20"/>
              </w:rPr>
              <w:t>-</w:t>
            </w:r>
            <w:r w:rsidRPr="008D71DB">
              <w:rPr>
                <w:sz w:val="20"/>
                <w:szCs w:val="20"/>
              </w:rPr>
              <w:t xml:space="preserve"> Государственн</w:t>
            </w:r>
            <w:r w:rsidR="00E70B91">
              <w:rPr>
                <w:sz w:val="20"/>
                <w:szCs w:val="20"/>
              </w:rPr>
              <w:t>ая</w:t>
            </w:r>
            <w:r w:rsidRPr="008D71DB">
              <w:rPr>
                <w:sz w:val="20"/>
                <w:szCs w:val="20"/>
              </w:rPr>
              <w:t xml:space="preserve"> программ</w:t>
            </w:r>
            <w:r w:rsidR="00E70B91">
              <w:rPr>
                <w:sz w:val="20"/>
                <w:szCs w:val="20"/>
              </w:rPr>
              <w:t>а</w:t>
            </w:r>
            <w:r w:rsidRPr="008D71DB">
              <w:rPr>
                <w:sz w:val="20"/>
                <w:szCs w:val="20"/>
              </w:rPr>
              <w:t xml:space="preserve"> Российской Федерации «Социально-экономическое развитие Дальневосточного федерального округа», утвержденн</w:t>
            </w:r>
            <w:r w:rsidR="00E70B91">
              <w:rPr>
                <w:sz w:val="20"/>
                <w:szCs w:val="20"/>
              </w:rPr>
              <w:t>ая</w:t>
            </w:r>
            <w:r w:rsidRPr="008D71DB">
              <w:rPr>
                <w:sz w:val="20"/>
                <w:szCs w:val="20"/>
              </w:rPr>
              <w:t xml:space="preserve"> постановлением Правительства Российской Федерации от 15.04.2014 № 308 (ред. от 10.12.2021 № 2256). </w:t>
            </w:r>
          </w:p>
          <w:p w:rsidR="006E6D8D" w:rsidRPr="00DA1FDE" w:rsidRDefault="00B70CE0" w:rsidP="00373DFF">
            <w:pPr>
              <w:tabs>
                <w:tab w:val="left" w:pos="142"/>
                <w:tab w:val="num" w:pos="993"/>
                <w:tab w:val="num" w:pos="1080"/>
              </w:tabs>
              <w:suppressAutoHyphens/>
              <w:jc w:val="both"/>
              <w:rPr>
                <w:sz w:val="20"/>
                <w:szCs w:val="20"/>
              </w:rPr>
            </w:pPr>
            <w:r w:rsidRPr="00DA1FDE">
              <w:rPr>
                <w:sz w:val="20"/>
                <w:szCs w:val="20"/>
              </w:rPr>
              <w:t xml:space="preserve">- </w:t>
            </w:r>
            <w:r w:rsidR="006E6D8D" w:rsidRPr="00DA1FDE">
              <w:rPr>
                <w:sz w:val="20"/>
                <w:szCs w:val="20"/>
              </w:rPr>
              <w:t>Федеральный закон от 07.05.2001 № 49-ФЗ (ред</w:t>
            </w:r>
            <w:r w:rsidR="00E70B91">
              <w:rPr>
                <w:sz w:val="20"/>
                <w:szCs w:val="20"/>
              </w:rPr>
              <w:t>.</w:t>
            </w:r>
            <w:r w:rsidR="006E6D8D" w:rsidRPr="00DA1FDE">
              <w:rPr>
                <w:sz w:val="20"/>
                <w:szCs w:val="20"/>
              </w:rPr>
              <w:t xml:space="preserve"> от 28.12.2013) «О территориях традиционного природопользования коренных малочисленных народов Севера, Сибири и Дальнего Востока Российской Федерации»</w:t>
            </w:r>
            <w:r w:rsidRPr="00DA1FDE">
              <w:rPr>
                <w:sz w:val="20"/>
                <w:szCs w:val="20"/>
              </w:rPr>
              <w:t>;</w:t>
            </w:r>
          </w:p>
          <w:p w:rsidR="006E6D8D" w:rsidRPr="00DA1FDE" w:rsidRDefault="00B70CE0" w:rsidP="00373DFF">
            <w:pPr>
              <w:tabs>
                <w:tab w:val="left" w:pos="142"/>
                <w:tab w:val="num" w:pos="993"/>
                <w:tab w:val="num" w:pos="1080"/>
              </w:tabs>
              <w:suppressAutoHyphens/>
              <w:jc w:val="both"/>
              <w:rPr>
                <w:sz w:val="20"/>
                <w:szCs w:val="20"/>
              </w:rPr>
            </w:pPr>
            <w:r w:rsidRPr="00DA1FDE">
              <w:rPr>
                <w:sz w:val="20"/>
                <w:szCs w:val="20"/>
              </w:rPr>
              <w:t xml:space="preserve">- </w:t>
            </w:r>
            <w:r w:rsidR="006E6D8D" w:rsidRPr="00DA1FDE">
              <w:rPr>
                <w:sz w:val="20"/>
                <w:szCs w:val="20"/>
              </w:rPr>
              <w:t>Федеральный закон от 29.12.2014 № 473-ФЗ «О территориях опережающего социально-экономического развития в Российской Федерации</w:t>
            </w:r>
            <w:r w:rsidRPr="00DA1FDE">
              <w:rPr>
                <w:sz w:val="20"/>
                <w:szCs w:val="20"/>
              </w:rPr>
              <w:t xml:space="preserve">; </w:t>
            </w:r>
          </w:p>
          <w:p w:rsidR="006E6D8D" w:rsidRPr="00DA1FDE" w:rsidRDefault="00B70CE0" w:rsidP="00373DFF">
            <w:pPr>
              <w:tabs>
                <w:tab w:val="left" w:pos="142"/>
                <w:tab w:val="num" w:pos="1080"/>
              </w:tabs>
              <w:suppressAutoHyphens/>
              <w:jc w:val="both"/>
              <w:rPr>
                <w:sz w:val="20"/>
                <w:szCs w:val="20"/>
              </w:rPr>
            </w:pPr>
            <w:r w:rsidRPr="00DA1FDE">
              <w:rPr>
                <w:sz w:val="20"/>
                <w:szCs w:val="20"/>
              </w:rPr>
              <w:t xml:space="preserve">- </w:t>
            </w:r>
            <w:r w:rsidR="006E6D8D" w:rsidRPr="00DA1FDE">
              <w:rPr>
                <w:sz w:val="20"/>
                <w:szCs w:val="20"/>
              </w:rPr>
              <w:t>Федеральный закон Российской Федерации от 03.12.2011 № 392-ФЗ «О зонах территориального развития в Российской Федерации и о внесении изменений в отдельные законодательные акты Российской Федерации»</w:t>
            </w:r>
            <w:r w:rsidRPr="00DA1FDE">
              <w:rPr>
                <w:sz w:val="20"/>
                <w:szCs w:val="20"/>
              </w:rPr>
              <w:t>;</w:t>
            </w:r>
          </w:p>
          <w:p w:rsidR="00E53E9F" w:rsidRPr="00DA1FDE" w:rsidRDefault="00E53E9F" w:rsidP="00373DFF">
            <w:pPr>
              <w:suppressAutoHyphens/>
              <w:contextualSpacing/>
              <w:jc w:val="both"/>
              <w:rPr>
                <w:rFonts w:eastAsia="Calibri"/>
                <w:sz w:val="20"/>
                <w:szCs w:val="20"/>
                <w:lang w:eastAsia="en-US"/>
              </w:rPr>
            </w:pPr>
            <w:r w:rsidRPr="00DA1FDE">
              <w:rPr>
                <w:rFonts w:eastAsia="Calibri"/>
                <w:sz w:val="20"/>
                <w:szCs w:val="20"/>
                <w:lang w:eastAsia="en-US"/>
              </w:rPr>
              <w:t>- Стратегия развития минерально-сырьевой базы Российской Федерации до 2035 года, утвержденная распоряжением Правительства Российской Федерации от 22.12.2018 № 2914-р;</w:t>
            </w:r>
          </w:p>
          <w:p w:rsidR="006E6D8D" w:rsidRPr="00DA1FDE" w:rsidRDefault="00B70CE0" w:rsidP="00373DFF">
            <w:pPr>
              <w:suppressAutoHyphens/>
              <w:contextualSpacing/>
              <w:jc w:val="both"/>
              <w:rPr>
                <w:rFonts w:eastAsia="Calibri"/>
                <w:sz w:val="20"/>
                <w:szCs w:val="20"/>
                <w:lang w:eastAsia="en-US"/>
              </w:rPr>
            </w:pPr>
            <w:r w:rsidRPr="00DA1FDE">
              <w:rPr>
                <w:rFonts w:eastAsia="Calibri"/>
                <w:sz w:val="20"/>
                <w:szCs w:val="20"/>
                <w:lang w:eastAsia="en-US"/>
              </w:rPr>
              <w:t xml:space="preserve">- </w:t>
            </w:r>
            <w:r w:rsidR="006E6D8D" w:rsidRPr="00DA1FDE">
              <w:rPr>
                <w:rFonts w:eastAsia="Calibri"/>
                <w:sz w:val="20"/>
                <w:szCs w:val="20"/>
                <w:lang w:eastAsia="en-US"/>
              </w:rPr>
              <w:t>Стратегия развития геологической отрасли до 2030 года</w:t>
            </w:r>
            <w:r w:rsidR="00E53E9F" w:rsidRPr="00DA1FDE">
              <w:rPr>
                <w:rFonts w:eastAsia="Calibri"/>
                <w:sz w:val="20"/>
                <w:szCs w:val="20"/>
                <w:lang w:eastAsia="en-US"/>
              </w:rPr>
              <w:t>, утвержденная р</w:t>
            </w:r>
            <w:r w:rsidR="006E6D8D" w:rsidRPr="00DA1FDE">
              <w:rPr>
                <w:rFonts w:eastAsia="Calibri"/>
                <w:sz w:val="20"/>
                <w:szCs w:val="20"/>
                <w:lang w:eastAsia="en-US"/>
              </w:rPr>
              <w:t>аспоряжение</w:t>
            </w:r>
            <w:r w:rsidR="00E53E9F" w:rsidRPr="00DA1FDE">
              <w:rPr>
                <w:rFonts w:eastAsia="Calibri"/>
                <w:sz w:val="20"/>
                <w:szCs w:val="20"/>
                <w:lang w:eastAsia="en-US"/>
              </w:rPr>
              <w:t>м</w:t>
            </w:r>
            <w:r w:rsidR="006E6D8D" w:rsidRPr="00DA1FDE">
              <w:rPr>
                <w:rFonts w:eastAsia="Calibri"/>
                <w:sz w:val="20"/>
                <w:szCs w:val="20"/>
                <w:lang w:eastAsia="en-US"/>
              </w:rPr>
              <w:t xml:space="preserve"> Правительства Российской Федерации 1039-р от 21.06.2010;</w:t>
            </w:r>
          </w:p>
          <w:p w:rsidR="006E6D8D" w:rsidRPr="00DA1FDE" w:rsidRDefault="00B70CE0" w:rsidP="00373DFF">
            <w:pPr>
              <w:numPr>
                <w:ilvl w:val="1"/>
                <w:numId w:val="4"/>
              </w:numPr>
              <w:tabs>
                <w:tab w:val="clear" w:pos="1440"/>
                <w:tab w:val="left" w:pos="142"/>
                <w:tab w:val="num" w:pos="364"/>
              </w:tabs>
              <w:suppressAutoHyphens/>
              <w:ind w:left="80" w:hanging="142"/>
              <w:jc w:val="both"/>
              <w:rPr>
                <w:sz w:val="20"/>
                <w:szCs w:val="20"/>
              </w:rPr>
            </w:pPr>
            <w:r w:rsidRPr="00DA1FDE">
              <w:rPr>
                <w:sz w:val="20"/>
                <w:szCs w:val="20"/>
              </w:rPr>
              <w:t xml:space="preserve"> </w:t>
            </w:r>
            <w:r w:rsidR="00E53E9F" w:rsidRPr="00DA1FDE">
              <w:rPr>
                <w:sz w:val="20"/>
                <w:szCs w:val="20"/>
              </w:rPr>
              <w:t>Стратегия социально-экономического развития Камчатского края до 2030 года, утвержденная постановлением Правительства Камчатского края от 09.01.2018 N 1-П,</w:t>
            </w:r>
            <w:r w:rsidR="00E70B91">
              <w:rPr>
                <w:sz w:val="20"/>
                <w:szCs w:val="20"/>
              </w:rPr>
              <w:t xml:space="preserve"> с </w:t>
            </w:r>
            <w:r w:rsidR="002A4ECB">
              <w:rPr>
                <w:sz w:val="20"/>
                <w:szCs w:val="20"/>
              </w:rPr>
              <w:t xml:space="preserve">изменениями </w:t>
            </w:r>
            <w:r w:rsidR="002A4ECB" w:rsidRPr="00DA1FDE">
              <w:rPr>
                <w:sz w:val="20"/>
                <w:szCs w:val="20"/>
              </w:rPr>
              <w:t>от</w:t>
            </w:r>
            <w:r w:rsidR="00E53E9F" w:rsidRPr="00DA1FDE">
              <w:rPr>
                <w:sz w:val="20"/>
                <w:szCs w:val="20"/>
              </w:rPr>
              <w:t xml:space="preserve"> 24.10.2018 N 453-П, от 14.02.2019 N 69-П, от 25.07.2019 N 333-П;</w:t>
            </w:r>
          </w:p>
          <w:p w:rsidR="006E6D8D" w:rsidRPr="00DA1FDE" w:rsidRDefault="00B70CE0" w:rsidP="00373DFF">
            <w:pPr>
              <w:numPr>
                <w:ilvl w:val="1"/>
                <w:numId w:val="4"/>
              </w:numPr>
              <w:tabs>
                <w:tab w:val="clear" w:pos="1440"/>
                <w:tab w:val="left" w:pos="142"/>
                <w:tab w:val="num" w:pos="993"/>
              </w:tabs>
              <w:suppressAutoHyphens/>
              <w:ind w:left="0" w:firstLine="0"/>
              <w:jc w:val="both"/>
              <w:rPr>
                <w:sz w:val="20"/>
                <w:szCs w:val="20"/>
              </w:rPr>
            </w:pPr>
            <w:r w:rsidRPr="00DA1FDE">
              <w:rPr>
                <w:sz w:val="20"/>
                <w:szCs w:val="20"/>
              </w:rPr>
              <w:t xml:space="preserve"> </w:t>
            </w:r>
            <w:r w:rsidR="006E6D8D" w:rsidRPr="00DA1FDE">
              <w:rPr>
                <w:sz w:val="20"/>
                <w:szCs w:val="20"/>
              </w:rPr>
              <w:t>Стратегия развития лесопромышленного комплекса Камчатского края до 2025 года. Петропавловск-Камчатский, 2010 г.</w:t>
            </w:r>
          </w:p>
          <w:p w:rsidR="00002417" w:rsidRPr="00C16BFA" w:rsidRDefault="00B70CE0" w:rsidP="00373DFF">
            <w:pPr>
              <w:tabs>
                <w:tab w:val="left" w:pos="142"/>
                <w:tab w:val="num" w:pos="1080"/>
              </w:tabs>
              <w:suppressAutoHyphens/>
              <w:jc w:val="both"/>
            </w:pPr>
            <w:r w:rsidRPr="00DA1FDE">
              <w:rPr>
                <w:sz w:val="20"/>
                <w:szCs w:val="20"/>
              </w:rPr>
              <w:t xml:space="preserve">- </w:t>
            </w:r>
            <w:r w:rsidR="006E6D8D" w:rsidRPr="00DA1FDE">
              <w:rPr>
                <w:sz w:val="20"/>
                <w:szCs w:val="20"/>
              </w:rPr>
              <w:t>Государственная программа Камчатского края «Развитие лесного хозяйства, охрана и воспроизводство животного мира на территории Камчатского края» от 30.11.2015 № 434-П.</w:t>
            </w:r>
          </w:p>
        </w:tc>
      </w:tr>
      <w:tr w:rsidR="00002417" w:rsidRPr="00C16BFA" w:rsidTr="007A1805">
        <w:trPr>
          <w:trHeight w:val="373"/>
        </w:trPr>
        <w:tc>
          <w:tcPr>
            <w:tcW w:w="47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8</w:t>
            </w:r>
            <w:r w:rsidR="006C6231">
              <w:rPr>
                <w:rFonts w:ascii="Times New Roman" w:hAnsi="Times New Roman" w:cs="Times New Roman"/>
              </w:rPr>
              <w:t>.</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Лесоустроительная документация</w:t>
            </w:r>
          </w:p>
        </w:tc>
        <w:tc>
          <w:tcPr>
            <w:tcW w:w="12333" w:type="dxa"/>
            <w:tcBorders>
              <w:top w:val="single" w:sz="4" w:space="0" w:color="auto"/>
              <w:left w:val="single" w:sz="4" w:space="0" w:color="auto"/>
              <w:bottom w:val="single" w:sz="4" w:space="0" w:color="auto"/>
              <w:right w:val="single" w:sz="4" w:space="0" w:color="auto"/>
            </w:tcBorders>
          </w:tcPr>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 xml:space="preserve">Реестр лесных участков, занятых поврежденными и погибшими лесными насаждениями, в разрезе лесничеств и лесопарков по Камчатскому краю (субъект РФ) «Приложение 1 и 2 к Временному регламенту», утв. приказом ФБУ «Рослесозащита» от 15.08.2017 </w:t>
            </w:r>
            <w:r w:rsidR="00321BC0">
              <w:rPr>
                <w:sz w:val="20"/>
                <w:szCs w:val="20"/>
              </w:rPr>
              <w:br/>
            </w:r>
            <w:r w:rsidRPr="00C16BFA">
              <w:rPr>
                <w:sz w:val="20"/>
                <w:szCs w:val="20"/>
              </w:rPr>
              <w:t>№ 189-р;</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Материалы лесоустройства 1981-1982 годов Корякского лесхоза, материалы лесоустройства 1980-1981 годов Тигильского лесхоза;</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 xml:space="preserve">Материалы лесоустройства Атласовского лесхоза 1999 года; </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Материалы лесоустройства 1992 года Елизовского лесхоза;</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Материалы лесоустройства 2004 года Мильковского лесхоза;</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Материалы лесоустройства 1990 года Соболевского лесхоза и 2004 года Усть-Большерецкого лесхоза;</w:t>
            </w:r>
          </w:p>
          <w:p w:rsidR="00350BAE" w:rsidRPr="00C16BFA" w:rsidRDefault="00350BAE" w:rsidP="00373DFF">
            <w:pPr>
              <w:widowControl w:val="0"/>
              <w:numPr>
                <w:ilvl w:val="0"/>
                <w:numId w:val="35"/>
              </w:numPr>
              <w:suppressAutoHyphens/>
              <w:autoSpaceDE w:val="0"/>
              <w:autoSpaceDN w:val="0"/>
              <w:adjustRightInd w:val="0"/>
              <w:ind w:left="222" w:right="-62" w:hanging="222"/>
              <w:jc w:val="both"/>
              <w:rPr>
                <w:sz w:val="20"/>
                <w:szCs w:val="20"/>
              </w:rPr>
            </w:pPr>
            <w:r w:rsidRPr="00C16BFA">
              <w:rPr>
                <w:sz w:val="20"/>
                <w:szCs w:val="20"/>
              </w:rPr>
              <w:t>Материалы лесоустройства 1997 года Быстринского лесхоза;</w:t>
            </w:r>
          </w:p>
          <w:p w:rsidR="00002417" w:rsidRPr="00C16BFA" w:rsidRDefault="00350BAE"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lang w:eastAsia="en-US"/>
              </w:rPr>
              <w:t>Материалы лесоустройства 1995 года Ключевского лесхоза; 2002 года Козыревского лесхоза.</w:t>
            </w:r>
          </w:p>
        </w:tc>
      </w:tr>
      <w:tr w:rsidR="00002417" w:rsidRPr="00C16BFA" w:rsidTr="007A1805">
        <w:tc>
          <w:tcPr>
            <w:tcW w:w="474" w:type="dxa"/>
            <w:tcBorders>
              <w:top w:val="single" w:sz="4" w:space="0" w:color="auto"/>
              <w:left w:val="single" w:sz="4" w:space="0" w:color="auto"/>
              <w:bottom w:val="single" w:sz="4" w:space="0" w:color="auto"/>
              <w:right w:val="single" w:sz="4" w:space="0" w:color="auto"/>
            </w:tcBorders>
          </w:tcPr>
          <w:p w:rsidR="00002417" w:rsidRPr="00C16BFA" w:rsidRDefault="006C6231" w:rsidP="00373DFF">
            <w:pPr>
              <w:pStyle w:val="ConsPlusNormal"/>
              <w:suppressAutoHyphens/>
              <w:jc w:val="center"/>
              <w:rPr>
                <w:rFonts w:ascii="Times New Roman" w:hAnsi="Times New Roman" w:cs="Times New Roman"/>
              </w:rPr>
            </w:pPr>
            <w:r>
              <w:rPr>
                <w:rFonts w:ascii="Times New Roman" w:hAnsi="Times New Roman" w:cs="Times New Roman"/>
              </w:rPr>
              <w:t>9.</w:t>
            </w:r>
          </w:p>
        </w:tc>
        <w:tc>
          <w:tcPr>
            <w:tcW w:w="1794" w:type="dxa"/>
            <w:tcBorders>
              <w:top w:val="single" w:sz="4" w:space="0" w:color="auto"/>
              <w:left w:val="single" w:sz="4" w:space="0" w:color="auto"/>
              <w:bottom w:val="single" w:sz="4" w:space="0" w:color="auto"/>
              <w:right w:val="single" w:sz="4" w:space="0" w:color="auto"/>
            </w:tcBorders>
          </w:tcPr>
          <w:p w:rsidR="00002417" w:rsidRPr="00C16BFA" w:rsidRDefault="00002417" w:rsidP="00373DFF">
            <w:pPr>
              <w:pStyle w:val="ConsPlusNormal"/>
              <w:suppressAutoHyphens/>
              <w:jc w:val="center"/>
              <w:rPr>
                <w:rFonts w:ascii="Times New Roman" w:hAnsi="Times New Roman" w:cs="Times New Roman"/>
              </w:rPr>
            </w:pPr>
            <w:r w:rsidRPr="00C16BFA">
              <w:rPr>
                <w:rFonts w:ascii="Times New Roman" w:hAnsi="Times New Roman" w:cs="Times New Roman"/>
              </w:rPr>
              <w:t>Иные</w:t>
            </w:r>
          </w:p>
        </w:tc>
        <w:tc>
          <w:tcPr>
            <w:tcW w:w="12333" w:type="dxa"/>
            <w:tcBorders>
              <w:top w:val="single" w:sz="4" w:space="0" w:color="auto"/>
              <w:left w:val="single" w:sz="4" w:space="0" w:color="auto"/>
              <w:bottom w:val="single" w:sz="4" w:space="0" w:color="auto"/>
              <w:right w:val="single" w:sz="4" w:space="0" w:color="auto"/>
            </w:tcBorders>
          </w:tcPr>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Лесной план Камчатского края 2009-2018 гг. с изменениями и дополнениями от 28.10.2011 г.;</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Сводный план тушения лесных пожаров на территории Камчатского края на период пожароопасного сезона 2018 г.;</w:t>
            </w:r>
          </w:p>
          <w:p w:rsidR="00DA1FDE" w:rsidRDefault="00DA1FDE" w:rsidP="00373DFF">
            <w:pPr>
              <w:widowControl w:val="0"/>
              <w:numPr>
                <w:ilvl w:val="0"/>
                <w:numId w:val="2"/>
              </w:numPr>
              <w:suppressAutoHyphens/>
              <w:autoSpaceDE w:val="0"/>
              <w:autoSpaceDN w:val="0"/>
              <w:adjustRightInd w:val="0"/>
              <w:ind w:left="222" w:right="-62" w:hanging="222"/>
              <w:jc w:val="both"/>
              <w:rPr>
                <w:sz w:val="20"/>
                <w:szCs w:val="20"/>
              </w:rPr>
            </w:pPr>
            <w:r>
              <w:rPr>
                <w:sz w:val="20"/>
                <w:szCs w:val="20"/>
              </w:rPr>
              <w:t>П</w:t>
            </w:r>
            <w:r w:rsidRPr="00DA1FDE">
              <w:rPr>
                <w:sz w:val="20"/>
                <w:szCs w:val="20"/>
              </w:rPr>
              <w:t>риказ Агентства лесного хозяйства Камчатского края от 01.11.2022 № 904-пр «О делении территории лесного фонда Камчатского края по зонам мониторинга и контроля лесных пожаров» (в редакции приказа от 09.01.2023 № 1-пр);</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Приказ Агентства лесного хозяйства Камчатского края от 26</w:t>
            </w:r>
            <w:r w:rsidR="00B13ABC">
              <w:rPr>
                <w:sz w:val="20"/>
                <w:szCs w:val="20"/>
              </w:rPr>
              <w:t>.05.</w:t>
            </w:r>
            <w:r w:rsidRPr="00C16BFA">
              <w:rPr>
                <w:sz w:val="20"/>
                <w:szCs w:val="20"/>
              </w:rPr>
              <w:t xml:space="preserve">2011 г. № 161-пр. «О лесных генетических резерватах»; </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 xml:space="preserve">Паспорта лесных генетических резерватов Камчатского края на 16.08.11 г.; </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lastRenderedPageBreak/>
              <w:t xml:space="preserve">Альбом форм защиты бюджетных проектировок органами исполнительной власти субъектов Российской Федерации в области лесных отношений на трехлетний период с учетом показателей лесных планов и лесохозяйственных регламентов на 08.12.2017 Раздел 3.3. Расходы по мероприятиям; </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Письмо Агентства лесного хозяйства и охраны животного мира Камчатского края №1958 от 07.05.18 «О согласовании объемных показателей по лесовосстановлению Лесного плана»;</w:t>
            </w:r>
          </w:p>
          <w:p w:rsidR="000215E0" w:rsidRPr="00C16BFA" w:rsidRDefault="000215E0" w:rsidP="00373DFF">
            <w:pPr>
              <w:widowControl w:val="0"/>
              <w:numPr>
                <w:ilvl w:val="0"/>
                <w:numId w:val="2"/>
              </w:numPr>
              <w:suppressAutoHyphens/>
              <w:autoSpaceDE w:val="0"/>
              <w:autoSpaceDN w:val="0"/>
              <w:adjustRightInd w:val="0"/>
              <w:ind w:left="222" w:right="-62" w:hanging="222"/>
              <w:jc w:val="both"/>
              <w:rPr>
                <w:sz w:val="20"/>
                <w:szCs w:val="20"/>
              </w:rPr>
            </w:pPr>
            <w:r w:rsidRPr="00C16BFA">
              <w:rPr>
                <w:rFonts w:eastAsia="Calibri"/>
                <w:sz w:val="20"/>
                <w:szCs w:val="20"/>
                <w:lang w:eastAsia="en-US"/>
              </w:rPr>
              <w:t>Закона Камчатского края от 29.12.2014 № 564 «Об особо охраняемых природных территориях в Камчатском»;</w:t>
            </w:r>
          </w:p>
          <w:p w:rsidR="00AE2BA5" w:rsidRPr="00C16BFA" w:rsidRDefault="00AE2BA5" w:rsidP="00373DFF">
            <w:pPr>
              <w:widowControl w:val="0"/>
              <w:numPr>
                <w:ilvl w:val="0"/>
                <w:numId w:val="2"/>
              </w:numPr>
              <w:suppressAutoHyphens/>
              <w:autoSpaceDE w:val="0"/>
              <w:autoSpaceDN w:val="0"/>
              <w:adjustRightInd w:val="0"/>
              <w:ind w:left="222" w:right="-62" w:hanging="222"/>
              <w:jc w:val="both"/>
              <w:rPr>
                <w:sz w:val="20"/>
                <w:szCs w:val="20"/>
              </w:rPr>
            </w:pPr>
            <w:r w:rsidRPr="00C16BFA">
              <w:rPr>
                <w:sz w:val="20"/>
                <w:szCs w:val="20"/>
              </w:rPr>
              <w:t>Лесохозяйственные регламенты, 2011 г. по лесничествам Камчатского края;</w:t>
            </w:r>
          </w:p>
          <w:p w:rsidR="00AE2BA5" w:rsidRPr="00C16BFA" w:rsidRDefault="00AE2BA5" w:rsidP="00373DFF">
            <w:pPr>
              <w:widowControl w:val="0"/>
              <w:numPr>
                <w:ilvl w:val="0"/>
                <w:numId w:val="2"/>
              </w:numPr>
              <w:suppressAutoHyphens/>
              <w:autoSpaceDE w:val="0"/>
              <w:autoSpaceDN w:val="0"/>
              <w:adjustRightInd w:val="0"/>
              <w:ind w:left="222" w:right="-62" w:hanging="222"/>
              <w:jc w:val="both"/>
              <w:rPr>
                <w:sz w:val="20"/>
                <w:szCs w:val="20"/>
              </w:rPr>
            </w:pPr>
            <w:r w:rsidRPr="00C16BFA">
              <w:rPr>
                <w:rFonts w:eastAsia="Calibri"/>
                <w:sz w:val="20"/>
                <w:szCs w:val="20"/>
                <w:lang w:eastAsia="en-US"/>
              </w:rPr>
              <w:t>Лесохозяйственные регламент (новая редакция) 2017 год по лесничествам Камчатского края.</w:t>
            </w:r>
          </w:p>
          <w:p w:rsidR="00532EFC" w:rsidRPr="00C16BFA" w:rsidRDefault="00532EFC" w:rsidP="00373DFF">
            <w:pPr>
              <w:pStyle w:val="a7"/>
              <w:numPr>
                <w:ilvl w:val="0"/>
                <w:numId w:val="1"/>
              </w:numPr>
              <w:suppressAutoHyphens/>
              <w:ind w:left="222" w:right="-62" w:hanging="222"/>
              <w:rPr>
                <w:rFonts w:ascii="Times New Roman" w:hAnsi="Times New Roman"/>
                <w:lang w:eastAsia="en-US"/>
              </w:rPr>
            </w:pPr>
            <w:r w:rsidRPr="00C16BFA">
              <w:rPr>
                <w:rFonts w:ascii="Times New Roman" w:hAnsi="Times New Roman"/>
                <w:lang w:eastAsia="en-US"/>
              </w:rPr>
              <w:t xml:space="preserve">Материалы Федеральной службы государственной статистики по Камчатскому краю на </w:t>
            </w:r>
            <w:r w:rsidR="00B13ABC">
              <w:rPr>
                <w:rFonts w:ascii="Times New Roman" w:hAnsi="Times New Roman"/>
                <w:lang w:eastAsia="en-US"/>
              </w:rPr>
              <w:t>0</w:t>
            </w:r>
            <w:r w:rsidRPr="00C16BFA">
              <w:rPr>
                <w:rFonts w:ascii="Times New Roman" w:hAnsi="Times New Roman"/>
                <w:lang w:eastAsia="en-US"/>
              </w:rPr>
              <w:t>1</w:t>
            </w:r>
            <w:r w:rsidR="00B13ABC">
              <w:rPr>
                <w:rFonts w:ascii="Times New Roman" w:hAnsi="Times New Roman"/>
                <w:lang w:eastAsia="en-US"/>
              </w:rPr>
              <w:t>.01.</w:t>
            </w:r>
            <w:r w:rsidRPr="00C16BFA">
              <w:rPr>
                <w:rFonts w:ascii="Times New Roman" w:hAnsi="Times New Roman"/>
                <w:lang w:eastAsia="en-US"/>
              </w:rPr>
              <w:t>2018</w:t>
            </w:r>
            <w:r w:rsidR="00B13ABC">
              <w:rPr>
                <w:rFonts w:ascii="Times New Roman" w:hAnsi="Times New Roman"/>
                <w:lang w:eastAsia="en-US"/>
              </w:rPr>
              <w:t xml:space="preserve"> </w:t>
            </w:r>
            <w:r w:rsidRPr="00C16BFA">
              <w:rPr>
                <w:rFonts w:ascii="Times New Roman" w:hAnsi="Times New Roman"/>
                <w:lang w:eastAsia="en-US"/>
              </w:rPr>
              <w:t>и в среднем за 2017 г</w:t>
            </w:r>
            <w:r w:rsidR="00321BC0">
              <w:rPr>
                <w:rFonts w:ascii="Times New Roman" w:hAnsi="Times New Roman"/>
                <w:lang w:eastAsia="en-US"/>
              </w:rPr>
              <w:t>од</w:t>
            </w:r>
            <w:r w:rsidRPr="00C16BFA">
              <w:rPr>
                <w:rFonts w:ascii="Times New Roman" w:hAnsi="Times New Roman"/>
                <w:lang w:eastAsia="en-US"/>
              </w:rPr>
              <w:t xml:space="preserve">. </w:t>
            </w:r>
            <w:hyperlink r:id="rId32" w:history="1">
              <w:r w:rsidRPr="00C16BFA">
                <w:rPr>
                  <w:rFonts w:ascii="Times New Roman" w:hAnsi="Times New Roman"/>
                  <w:u w:val="single"/>
                  <w:lang w:eastAsia="en-US"/>
                </w:rPr>
                <w:t>http://kamstat.gks.ru/wps/wcm/connect/rosstat_ts/kamstat/ru/statistics/employment/</w:t>
              </w:r>
            </w:hyperlink>
            <w:r w:rsidRPr="00C16BFA">
              <w:rPr>
                <w:rFonts w:ascii="Times New Roman" w:hAnsi="Times New Roman"/>
                <w:lang w:eastAsia="en-US"/>
              </w:rPr>
              <w:t>;</w:t>
            </w:r>
          </w:p>
          <w:p w:rsidR="00532EFC"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«Методически</w:t>
            </w:r>
            <w:r w:rsidR="00321BC0">
              <w:rPr>
                <w:rFonts w:eastAsia="Calibri"/>
                <w:sz w:val="20"/>
                <w:szCs w:val="20"/>
                <w:lang w:eastAsia="en-US"/>
              </w:rPr>
              <w:t>е</w:t>
            </w:r>
            <w:r w:rsidRPr="00C16BFA">
              <w:rPr>
                <w:rFonts w:eastAsia="Calibri"/>
                <w:sz w:val="20"/>
                <w:szCs w:val="20"/>
                <w:lang w:eastAsia="en-US"/>
              </w:rPr>
              <w:t xml:space="preserve"> </w:t>
            </w:r>
            <w:r w:rsidR="00321BC0" w:rsidRPr="00C16BFA">
              <w:rPr>
                <w:rFonts w:eastAsia="Calibri"/>
                <w:sz w:val="20"/>
                <w:szCs w:val="20"/>
                <w:lang w:eastAsia="en-US"/>
              </w:rPr>
              <w:t>рекомендаци</w:t>
            </w:r>
            <w:r w:rsidR="00321BC0">
              <w:rPr>
                <w:rFonts w:eastAsia="Calibri"/>
                <w:sz w:val="20"/>
                <w:szCs w:val="20"/>
                <w:lang w:eastAsia="en-US"/>
              </w:rPr>
              <w:t>и</w:t>
            </w:r>
            <w:r w:rsidR="00321BC0" w:rsidRPr="00C16BFA">
              <w:rPr>
                <w:rFonts w:eastAsia="Calibri"/>
                <w:sz w:val="20"/>
                <w:szCs w:val="20"/>
                <w:lang w:eastAsia="en-US"/>
              </w:rPr>
              <w:t xml:space="preserve"> по функциональной оценке</w:t>
            </w:r>
            <w:r w:rsidRPr="00C16BFA">
              <w:rPr>
                <w:rFonts w:eastAsia="Calibri"/>
                <w:sz w:val="20"/>
                <w:szCs w:val="20"/>
                <w:lang w:eastAsia="en-US"/>
              </w:rPr>
              <w:t xml:space="preserve"> рекреационных лесных ресурсов», разработанн</w:t>
            </w:r>
            <w:r w:rsidR="00321BC0">
              <w:rPr>
                <w:rFonts w:eastAsia="Calibri"/>
                <w:sz w:val="20"/>
                <w:szCs w:val="20"/>
                <w:lang w:eastAsia="en-US"/>
              </w:rPr>
              <w:t>ые</w:t>
            </w:r>
            <w:r w:rsidRPr="00C16BFA">
              <w:rPr>
                <w:rFonts w:eastAsia="Calibri"/>
                <w:sz w:val="20"/>
                <w:szCs w:val="20"/>
                <w:lang w:eastAsia="en-US"/>
              </w:rPr>
              <w:t xml:space="preserve"> в ДальНИИЛХе в 1990 г.</w:t>
            </w:r>
          </w:p>
          <w:p w:rsidR="00532EFC"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 xml:space="preserve">Официальный сайт Камчатского края </w:t>
            </w:r>
            <w:hyperlink r:id="rId33" w:history="1">
              <w:r w:rsidRPr="00C16BFA">
                <w:rPr>
                  <w:rFonts w:eastAsia="Calibri"/>
                  <w:sz w:val="20"/>
                  <w:szCs w:val="20"/>
                  <w:u w:val="single"/>
                  <w:lang w:eastAsia="en-US"/>
                </w:rPr>
                <w:t>https://kamgov.ru/</w:t>
              </w:r>
            </w:hyperlink>
            <w:r w:rsidRPr="00C16BFA">
              <w:rPr>
                <w:rFonts w:eastAsia="Calibri"/>
                <w:sz w:val="20"/>
                <w:szCs w:val="20"/>
                <w:lang w:eastAsia="en-US"/>
              </w:rPr>
              <w:t>;</w:t>
            </w:r>
          </w:p>
          <w:p w:rsidR="00532EFC"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iCs/>
                <w:sz w:val="20"/>
                <w:szCs w:val="20"/>
                <w:lang w:eastAsia="en-US"/>
              </w:rPr>
              <w:t xml:space="preserve">Экспресс-информация за 2017 год </w:t>
            </w:r>
            <w:r w:rsidRPr="00C16BFA">
              <w:rPr>
                <w:rFonts w:eastAsia="Calibri"/>
                <w:bCs/>
                <w:sz w:val="20"/>
                <w:szCs w:val="20"/>
                <w:lang w:eastAsia="en-US"/>
              </w:rPr>
              <w:t>Агентства по занятости нас</w:t>
            </w:r>
            <w:r w:rsidR="00D22662" w:rsidRPr="00C16BFA">
              <w:rPr>
                <w:rFonts w:eastAsia="Calibri"/>
                <w:bCs/>
                <w:sz w:val="20"/>
                <w:szCs w:val="20"/>
                <w:lang w:eastAsia="en-US"/>
              </w:rPr>
              <w:t xml:space="preserve">еления и миграционной политике </w:t>
            </w:r>
            <w:r w:rsidRPr="00C16BFA">
              <w:rPr>
                <w:rFonts w:eastAsia="Calibri"/>
                <w:bCs/>
                <w:sz w:val="20"/>
                <w:szCs w:val="20"/>
                <w:lang w:eastAsia="en-US"/>
              </w:rPr>
              <w:t>Камчатского края</w:t>
            </w:r>
          </w:p>
          <w:p w:rsidR="00532EFC"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Замолодчиков Д.Г. Оценка пула углерода крупных древесных остатков в лесах России с учетом влияния пожаров и рубок</w:t>
            </w:r>
            <w:r w:rsidR="00321BC0">
              <w:rPr>
                <w:rFonts w:eastAsia="Calibri"/>
                <w:sz w:val="20"/>
                <w:szCs w:val="20"/>
                <w:lang w:eastAsia="en-US"/>
              </w:rPr>
              <w:t>.</w:t>
            </w:r>
            <w:r w:rsidR="00D22662" w:rsidRPr="00C16BFA">
              <w:rPr>
                <w:rFonts w:eastAsia="Calibri"/>
                <w:sz w:val="20"/>
                <w:szCs w:val="20"/>
                <w:lang w:eastAsia="en-US"/>
              </w:rPr>
              <w:t xml:space="preserve"> Лесоведение. </w:t>
            </w:r>
            <w:r w:rsidRPr="00C16BFA">
              <w:rPr>
                <w:rFonts w:eastAsia="Calibri"/>
                <w:sz w:val="20"/>
                <w:szCs w:val="20"/>
                <w:lang w:eastAsia="en-US"/>
              </w:rPr>
              <w:t>2009. № 4. С. 3–15</w:t>
            </w:r>
          </w:p>
          <w:p w:rsidR="00321BC0"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Замолодчиков Д.Г. Системы оценки и прогноза запасов углерода в лесных экосистемах</w:t>
            </w:r>
            <w:r w:rsidR="00321BC0">
              <w:rPr>
                <w:rFonts w:eastAsia="Calibri"/>
                <w:sz w:val="20"/>
                <w:szCs w:val="20"/>
                <w:lang w:eastAsia="en-US"/>
              </w:rPr>
              <w:t>.</w:t>
            </w:r>
            <w:r w:rsidRPr="00C16BFA">
              <w:rPr>
                <w:rFonts w:eastAsia="Calibri"/>
                <w:sz w:val="20"/>
                <w:szCs w:val="20"/>
                <w:lang w:eastAsia="en-US"/>
              </w:rPr>
              <w:t xml:space="preserve"> Устойчивое лесопользование. 2011. № 4(29). </w:t>
            </w:r>
          </w:p>
          <w:p w:rsidR="00532EFC" w:rsidRPr="00C16BFA" w:rsidRDefault="00532EFC" w:rsidP="00373DFF">
            <w:pPr>
              <w:suppressAutoHyphens/>
              <w:ind w:left="222" w:right="-62"/>
              <w:jc w:val="both"/>
              <w:rPr>
                <w:rFonts w:eastAsia="Calibri"/>
                <w:sz w:val="20"/>
                <w:szCs w:val="20"/>
                <w:lang w:eastAsia="en-US"/>
              </w:rPr>
            </w:pPr>
            <w:r w:rsidRPr="00C16BFA">
              <w:rPr>
                <w:rFonts w:eastAsia="Calibri"/>
                <w:sz w:val="20"/>
                <w:szCs w:val="20"/>
                <w:lang w:eastAsia="en-US"/>
              </w:rPr>
              <w:t>С. 15–22</w:t>
            </w:r>
          </w:p>
          <w:p w:rsidR="00532EFC"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Замолодчиков Д.Г. Системы оценки бюджета углерода в лесах</w:t>
            </w:r>
            <w:r w:rsidR="00321BC0">
              <w:rPr>
                <w:rFonts w:eastAsia="Calibri"/>
                <w:sz w:val="20"/>
                <w:szCs w:val="20"/>
                <w:lang w:eastAsia="en-US"/>
              </w:rPr>
              <w:t>.</w:t>
            </w:r>
            <w:r w:rsidRPr="00C16BFA">
              <w:rPr>
                <w:rFonts w:eastAsia="Calibri"/>
                <w:sz w:val="20"/>
                <w:szCs w:val="20"/>
                <w:lang w:eastAsia="en-US"/>
              </w:rPr>
              <w:t xml:space="preserve"> М.: ЦЭПЛ РАН, 2012. – 59 с.</w:t>
            </w:r>
          </w:p>
          <w:p w:rsidR="00E6323B"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Замолодчиков Д.Г. Влияние пожаров и заготовок древесины на углеродный баланс лесов России</w:t>
            </w:r>
            <w:r w:rsidR="00321BC0">
              <w:rPr>
                <w:rFonts w:eastAsia="Calibri"/>
                <w:sz w:val="20"/>
                <w:szCs w:val="20"/>
                <w:lang w:eastAsia="en-US"/>
              </w:rPr>
              <w:t>.</w:t>
            </w:r>
            <w:r w:rsidRPr="00C16BFA">
              <w:rPr>
                <w:rFonts w:eastAsia="Calibri"/>
                <w:sz w:val="20"/>
                <w:szCs w:val="20"/>
                <w:lang w:eastAsia="en-US"/>
              </w:rPr>
              <w:t xml:space="preserve"> Замолодчиков</w:t>
            </w:r>
            <w:r w:rsidR="00321BC0" w:rsidRPr="00C16BFA">
              <w:rPr>
                <w:rFonts w:eastAsia="Calibri"/>
                <w:sz w:val="20"/>
                <w:szCs w:val="20"/>
                <w:lang w:eastAsia="en-US"/>
              </w:rPr>
              <w:t xml:space="preserve"> Д.Г.</w:t>
            </w:r>
            <w:r w:rsidRPr="00C16BFA">
              <w:rPr>
                <w:rFonts w:eastAsia="Calibri"/>
                <w:sz w:val="20"/>
                <w:szCs w:val="20"/>
                <w:lang w:eastAsia="en-US"/>
              </w:rPr>
              <w:t>, Грабовский</w:t>
            </w:r>
            <w:r w:rsidR="00321BC0" w:rsidRPr="00C16BFA">
              <w:rPr>
                <w:rFonts w:eastAsia="Calibri"/>
                <w:sz w:val="20"/>
                <w:szCs w:val="20"/>
                <w:lang w:eastAsia="en-US"/>
              </w:rPr>
              <w:t xml:space="preserve"> В.И.</w:t>
            </w:r>
            <w:r w:rsidRPr="00C16BFA">
              <w:rPr>
                <w:rFonts w:eastAsia="Calibri"/>
                <w:sz w:val="20"/>
                <w:szCs w:val="20"/>
                <w:lang w:eastAsia="en-US"/>
              </w:rPr>
              <w:t>, Шуляк</w:t>
            </w:r>
            <w:r w:rsidR="00321BC0" w:rsidRPr="00C16BFA">
              <w:rPr>
                <w:rFonts w:eastAsia="Calibri"/>
                <w:sz w:val="20"/>
                <w:szCs w:val="20"/>
                <w:lang w:eastAsia="en-US"/>
              </w:rPr>
              <w:t xml:space="preserve"> П.П.</w:t>
            </w:r>
            <w:r w:rsidRPr="00C16BFA">
              <w:rPr>
                <w:rFonts w:eastAsia="Calibri"/>
                <w:sz w:val="20"/>
                <w:szCs w:val="20"/>
                <w:lang w:eastAsia="en-US"/>
              </w:rPr>
              <w:t xml:space="preserve">, Честных </w:t>
            </w:r>
            <w:r w:rsidR="00321BC0" w:rsidRPr="00C16BFA">
              <w:rPr>
                <w:rFonts w:eastAsia="Calibri"/>
                <w:sz w:val="20"/>
                <w:szCs w:val="20"/>
                <w:lang w:eastAsia="en-US"/>
              </w:rPr>
              <w:t xml:space="preserve">О.В. </w:t>
            </w:r>
            <w:r w:rsidRPr="00C16BFA">
              <w:rPr>
                <w:rFonts w:eastAsia="Calibri"/>
                <w:sz w:val="20"/>
                <w:szCs w:val="20"/>
                <w:lang w:eastAsia="en-US"/>
              </w:rPr>
              <w:t>Лесоведение. – 2013. – № 5. – С. 36–49.</w:t>
            </w:r>
          </w:p>
          <w:p w:rsidR="00002417" w:rsidRPr="00C16BFA" w:rsidRDefault="00532EFC" w:rsidP="00373DFF">
            <w:pPr>
              <w:numPr>
                <w:ilvl w:val="0"/>
                <w:numId w:val="1"/>
              </w:numPr>
              <w:suppressAutoHyphens/>
              <w:ind w:left="222" w:right="-62" w:hanging="222"/>
              <w:jc w:val="both"/>
              <w:rPr>
                <w:rFonts w:eastAsia="Calibri"/>
                <w:sz w:val="20"/>
                <w:szCs w:val="20"/>
                <w:lang w:eastAsia="en-US"/>
              </w:rPr>
            </w:pPr>
            <w:r w:rsidRPr="00C16BFA">
              <w:rPr>
                <w:rFonts w:eastAsia="Calibri"/>
                <w:sz w:val="20"/>
                <w:szCs w:val="20"/>
                <w:lang w:eastAsia="en-US"/>
              </w:rPr>
              <w:t>Бюджет углерода управляемых лесов Российской Федерации в 1990-2050 гг</w:t>
            </w:r>
            <w:r w:rsidR="00FB7475" w:rsidRPr="00C16BFA">
              <w:rPr>
                <w:rFonts w:eastAsia="Calibri"/>
                <w:sz w:val="20"/>
                <w:szCs w:val="20"/>
                <w:lang w:eastAsia="en-US"/>
              </w:rPr>
              <w:t>.</w:t>
            </w:r>
            <w:r w:rsidRPr="00C16BFA">
              <w:rPr>
                <w:rFonts w:eastAsia="Calibri"/>
                <w:sz w:val="20"/>
                <w:szCs w:val="20"/>
                <w:lang w:eastAsia="en-US"/>
              </w:rPr>
              <w:t>: ретроспективная оценка и прогноз</w:t>
            </w:r>
            <w:r w:rsidR="00321BC0">
              <w:rPr>
                <w:rFonts w:eastAsia="Calibri"/>
                <w:sz w:val="20"/>
                <w:szCs w:val="20"/>
                <w:lang w:eastAsia="en-US"/>
              </w:rPr>
              <w:t>.</w:t>
            </w:r>
            <w:r w:rsidRPr="00C16BFA">
              <w:rPr>
                <w:rFonts w:eastAsia="Calibri"/>
                <w:sz w:val="20"/>
                <w:szCs w:val="20"/>
                <w:lang w:eastAsia="en-US"/>
              </w:rPr>
              <w:t xml:space="preserve"> Грабовский</w:t>
            </w:r>
            <w:r w:rsidR="00321BC0" w:rsidRPr="00C16BFA">
              <w:rPr>
                <w:rFonts w:eastAsia="Calibri"/>
                <w:sz w:val="20"/>
                <w:szCs w:val="20"/>
                <w:lang w:eastAsia="en-US"/>
              </w:rPr>
              <w:t xml:space="preserve"> В.И.</w:t>
            </w:r>
            <w:r w:rsidRPr="00C16BFA">
              <w:rPr>
                <w:rFonts w:eastAsia="Calibri"/>
                <w:sz w:val="20"/>
                <w:szCs w:val="20"/>
                <w:lang w:eastAsia="en-US"/>
              </w:rPr>
              <w:t>, Гитарский</w:t>
            </w:r>
            <w:r w:rsidR="00321BC0" w:rsidRPr="00C16BFA">
              <w:rPr>
                <w:rFonts w:eastAsia="Calibri"/>
                <w:sz w:val="20"/>
                <w:szCs w:val="20"/>
                <w:lang w:eastAsia="en-US"/>
              </w:rPr>
              <w:t xml:space="preserve"> М.Л.</w:t>
            </w:r>
            <w:r w:rsidRPr="00C16BFA">
              <w:rPr>
                <w:rFonts w:eastAsia="Calibri"/>
                <w:sz w:val="20"/>
                <w:szCs w:val="20"/>
                <w:lang w:eastAsia="en-US"/>
              </w:rPr>
              <w:t>, Блинов</w:t>
            </w:r>
            <w:r w:rsidR="00321BC0" w:rsidRPr="00C16BFA">
              <w:rPr>
                <w:rFonts w:eastAsia="Calibri"/>
                <w:sz w:val="20"/>
                <w:szCs w:val="20"/>
                <w:lang w:eastAsia="en-US"/>
              </w:rPr>
              <w:t xml:space="preserve"> В.Г.</w:t>
            </w:r>
            <w:r w:rsidRPr="00C16BFA">
              <w:rPr>
                <w:rFonts w:eastAsia="Calibri"/>
                <w:sz w:val="20"/>
                <w:szCs w:val="20"/>
                <w:lang w:eastAsia="en-US"/>
              </w:rPr>
              <w:t>, Дмитриев</w:t>
            </w:r>
            <w:r w:rsidR="00321BC0" w:rsidRPr="00C16BFA">
              <w:rPr>
                <w:rFonts w:eastAsia="Calibri"/>
                <w:sz w:val="20"/>
                <w:szCs w:val="20"/>
                <w:lang w:eastAsia="en-US"/>
              </w:rPr>
              <w:t xml:space="preserve"> В.В.,</w:t>
            </w:r>
            <w:r w:rsidRPr="00C16BFA">
              <w:rPr>
                <w:rFonts w:eastAsia="Calibri"/>
                <w:sz w:val="20"/>
                <w:szCs w:val="20"/>
                <w:lang w:eastAsia="en-US"/>
              </w:rPr>
              <w:t xml:space="preserve"> Курц </w:t>
            </w:r>
            <w:r w:rsidR="00321BC0" w:rsidRPr="00C16BFA">
              <w:rPr>
                <w:rFonts w:eastAsia="Calibri"/>
                <w:sz w:val="20"/>
                <w:szCs w:val="20"/>
                <w:lang w:eastAsia="en-US"/>
              </w:rPr>
              <w:t>В.А.</w:t>
            </w:r>
            <w:r w:rsidRPr="00C16BFA">
              <w:rPr>
                <w:rFonts w:eastAsia="Calibri"/>
                <w:sz w:val="20"/>
                <w:szCs w:val="20"/>
                <w:lang w:eastAsia="en-US"/>
              </w:rPr>
              <w:t xml:space="preserve"> Метеорология и гидрология. 2013а. № 10. С. 73-92.</w:t>
            </w:r>
          </w:p>
        </w:tc>
      </w:tr>
    </w:tbl>
    <w:p w:rsidR="00002417" w:rsidRPr="00C16BFA" w:rsidRDefault="00002417" w:rsidP="00373DFF">
      <w:pPr>
        <w:suppressAutoHyphens/>
      </w:pPr>
    </w:p>
    <w:p w:rsidR="00F06C8B" w:rsidRPr="00C16BFA" w:rsidRDefault="00F06C8B" w:rsidP="00373DFF">
      <w:pPr>
        <w:suppressAutoHyphens/>
      </w:pPr>
    </w:p>
    <w:p w:rsidR="00F06C8B" w:rsidRPr="00C16BFA" w:rsidRDefault="00F06C8B" w:rsidP="00373DFF">
      <w:pPr>
        <w:suppressAutoHyphens/>
      </w:pPr>
    </w:p>
    <w:p w:rsidR="00F06C8B" w:rsidRPr="00C16BFA" w:rsidRDefault="00F06C8B" w:rsidP="00373DFF">
      <w:pPr>
        <w:suppressAutoHyphens/>
      </w:pPr>
    </w:p>
    <w:p w:rsidR="00F06C8B" w:rsidRPr="00C16BFA" w:rsidRDefault="00F06C8B" w:rsidP="00373DFF">
      <w:pPr>
        <w:suppressAutoHyphens/>
      </w:pPr>
    </w:p>
    <w:p w:rsidR="00F06C8B" w:rsidRPr="00C16BFA" w:rsidRDefault="00F06C8B" w:rsidP="00373DFF">
      <w:pPr>
        <w:suppressAutoHyphens/>
      </w:pPr>
    </w:p>
    <w:p w:rsidR="00F06C8B" w:rsidRPr="00C16BFA" w:rsidRDefault="00F06C8B" w:rsidP="00373DFF">
      <w:pPr>
        <w:suppressAutoHyphens/>
      </w:pPr>
    </w:p>
    <w:p w:rsidR="00DA1FDE" w:rsidRDefault="00DA1FDE" w:rsidP="00373DFF">
      <w:pPr>
        <w:suppressAutoHyphens/>
      </w:pPr>
      <w:r>
        <w:br w:type="page"/>
      </w:r>
    </w:p>
    <w:p w:rsidR="00F80E53" w:rsidRPr="00C16BFA" w:rsidRDefault="00F80E53" w:rsidP="00373DFF">
      <w:pPr>
        <w:pStyle w:val="ConsPlusNormal"/>
        <w:suppressAutoHyphens/>
        <w:jc w:val="right"/>
        <w:outlineLvl w:val="1"/>
        <w:rPr>
          <w:rFonts w:ascii="Times New Roman" w:hAnsi="Times New Roman" w:cs="Times New Roman"/>
          <w:sz w:val="24"/>
          <w:szCs w:val="24"/>
        </w:rPr>
      </w:pPr>
      <w:r w:rsidRPr="00C16BFA">
        <w:rPr>
          <w:rFonts w:ascii="Times New Roman" w:hAnsi="Times New Roman" w:cs="Times New Roman"/>
          <w:sz w:val="24"/>
          <w:szCs w:val="24"/>
        </w:rPr>
        <w:lastRenderedPageBreak/>
        <w:t>Приложение 3</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F80E53" w:rsidRPr="00C16BFA" w:rsidRDefault="00F80E53" w:rsidP="00373DFF">
      <w:pPr>
        <w:pStyle w:val="ConsPlusNormal"/>
        <w:suppressAutoHyphens/>
        <w:ind w:firstLine="540"/>
        <w:jc w:val="right"/>
        <w:rPr>
          <w:rFonts w:ascii="Times New Roman" w:hAnsi="Times New Roman" w:cs="Times New Roman"/>
          <w:sz w:val="24"/>
          <w:szCs w:val="24"/>
        </w:rPr>
      </w:pPr>
    </w:p>
    <w:p w:rsidR="00F80E53" w:rsidRDefault="00F80E53" w:rsidP="00373DFF">
      <w:pPr>
        <w:suppressAutoHyphens/>
        <w:jc w:val="center"/>
      </w:pPr>
      <w:r w:rsidRPr="00C16BFA">
        <w:t>Лесорастительное районирование</w:t>
      </w:r>
    </w:p>
    <w:p w:rsidR="00C9042E" w:rsidRPr="00C16BFA" w:rsidRDefault="00C9042E" w:rsidP="00373DFF">
      <w:pPr>
        <w:suppressAutoHyphens/>
        <w:jc w:val="center"/>
      </w:pPr>
    </w:p>
    <w:tbl>
      <w:tblPr>
        <w:tblW w:w="1489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3565"/>
        <w:gridCol w:w="1080"/>
        <w:gridCol w:w="1224"/>
        <w:gridCol w:w="2305"/>
        <w:gridCol w:w="1206"/>
        <w:gridCol w:w="1846"/>
        <w:gridCol w:w="1420"/>
        <w:gridCol w:w="1746"/>
      </w:tblGrid>
      <w:tr w:rsidR="00706774" w:rsidRPr="00C16BFA" w:rsidTr="00C9042E">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w:t>
            </w:r>
          </w:p>
          <w:p w:rsidR="00706774" w:rsidRPr="00C16BFA" w:rsidRDefault="00706774" w:rsidP="00373DFF">
            <w:pPr>
              <w:suppressAutoHyphens/>
              <w:jc w:val="center"/>
              <w:rPr>
                <w:sz w:val="20"/>
                <w:szCs w:val="20"/>
              </w:rPr>
            </w:pPr>
            <w:r w:rsidRPr="00C16BFA">
              <w:rPr>
                <w:sz w:val="20"/>
                <w:szCs w:val="20"/>
              </w:rPr>
              <w:t>п/п</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Наименование лесничества, лесопарка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Общая площадь лесов,</w:t>
            </w:r>
          </w:p>
          <w:p w:rsidR="00706774" w:rsidRPr="00C16BFA" w:rsidRDefault="00706774" w:rsidP="00373DFF">
            <w:pPr>
              <w:suppressAutoHyphens/>
              <w:jc w:val="center"/>
              <w:rPr>
                <w:sz w:val="20"/>
                <w:szCs w:val="20"/>
              </w:rPr>
            </w:pPr>
            <w:r w:rsidRPr="00C16BFA">
              <w:rPr>
                <w:sz w:val="20"/>
                <w:szCs w:val="20"/>
              </w:rPr>
              <w:t>тыс. га</w:t>
            </w:r>
          </w:p>
        </w:tc>
        <w:tc>
          <w:tcPr>
            <w:tcW w:w="4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 xml:space="preserve">Распределение площади лесов по целевому </w:t>
            </w:r>
            <w:r w:rsidR="00DA1FDE" w:rsidRPr="00C16BFA">
              <w:rPr>
                <w:sz w:val="20"/>
                <w:szCs w:val="20"/>
              </w:rPr>
              <w:t>назначению, тыс.</w:t>
            </w:r>
            <w:r w:rsidRPr="00C16BFA">
              <w:rPr>
                <w:sz w:val="20"/>
                <w:szCs w:val="20"/>
              </w:rPr>
              <w:t xml:space="preserve"> га</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Площадь, покрытая лесной растительностью, тыс. га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Общий запас древесины, тыс. м</w:t>
            </w:r>
            <w:r w:rsidRPr="00C16BFA">
              <w:rPr>
                <w:sz w:val="20"/>
                <w:szCs w:val="20"/>
                <w:vertAlign w:val="superscript"/>
              </w:rPr>
              <w:t>3</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DA1FDE" w:rsidP="00373DFF">
            <w:pPr>
              <w:suppressAutoHyphens/>
              <w:jc w:val="center"/>
              <w:rPr>
                <w:sz w:val="20"/>
                <w:szCs w:val="20"/>
              </w:rPr>
            </w:pPr>
            <w:r w:rsidRPr="00C16BFA">
              <w:rPr>
                <w:sz w:val="20"/>
                <w:szCs w:val="20"/>
              </w:rPr>
              <w:t>Общий средний</w:t>
            </w:r>
            <w:r w:rsidR="00706774" w:rsidRPr="00C16BFA">
              <w:rPr>
                <w:sz w:val="20"/>
                <w:szCs w:val="20"/>
              </w:rPr>
              <w:t xml:space="preserve"> прирост запаса древесины, тыс. м</w:t>
            </w:r>
            <w:r w:rsidR="00706774" w:rsidRPr="00C16BFA">
              <w:rPr>
                <w:sz w:val="20"/>
                <w:szCs w:val="20"/>
                <w:vertAlign w:val="superscript"/>
              </w:rPr>
              <w:t>3</w:t>
            </w:r>
          </w:p>
        </w:tc>
      </w:tr>
      <w:tr w:rsidR="00706774" w:rsidRPr="00C16BFA" w:rsidTr="00C9042E">
        <w:trPr>
          <w:trHeight w:val="281"/>
        </w:trPr>
        <w:tc>
          <w:tcPr>
            <w:tcW w:w="5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c>
          <w:tcPr>
            <w:tcW w:w="3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защитные</w:t>
            </w:r>
          </w:p>
          <w:p w:rsidR="00706774" w:rsidRPr="00C16BFA" w:rsidRDefault="00706774" w:rsidP="00373DFF">
            <w:pPr>
              <w:suppressAutoHyphens/>
              <w:jc w:val="center"/>
              <w:rPr>
                <w:sz w:val="20"/>
                <w:szCs w:val="20"/>
              </w:rPr>
            </w:pPr>
            <w:r w:rsidRPr="00C16BFA">
              <w:rPr>
                <w:sz w:val="20"/>
                <w:szCs w:val="20"/>
              </w:rPr>
              <w:t>леса</w:t>
            </w:r>
          </w:p>
        </w:tc>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эксплуатационные леса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jc w:val="center"/>
              <w:rPr>
                <w:sz w:val="20"/>
                <w:szCs w:val="20"/>
              </w:rPr>
            </w:pPr>
            <w:r w:rsidRPr="00C16BFA">
              <w:rPr>
                <w:sz w:val="20"/>
                <w:szCs w:val="20"/>
              </w:rPr>
              <w:t>резервные леса</w:t>
            </w:r>
          </w:p>
        </w:tc>
        <w:tc>
          <w:tcPr>
            <w:tcW w:w="18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c>
          <w:tcPr>
            <w:tcW w:w="17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774" w:rsidRPr="00C16BFA" w:rsidRDefault="00706774" w:rsidP="00373DFF">
            <w:pPr>
              <w:suppressAutoHyphens/>
              <w:rPr>
                <w:sz w:val="20"/>
                <w:szCs w:val="20"/>
              </w:rPr>
            </w:pPr>
          </w:p>
        </w:tc>
      </w:tr>
      <w:tr w:rsidR="00D448B8" w:rsidRPr="00C16BFA" w:rsidTr="00C9042E">
        <w:trPr>
          <w:trHeight w:val="28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1</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3</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4</w:t>
            </w:r>
          </w:p>
        </w:tc>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6</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8</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C16BFA" w:rsidRDefault="00D448B8" w:rsidP="00373DFF">
            <w:pPr>
              <w:suppressAutoHyphens/>
              <w:jc w:val="center"/>
              <w:rPr>
                <w:sz w:val="20"/>
                <w:szCs w:val="20"/>
              </w:rPr>
            </w:pPr>
            <w:r w:rsidRPr="00C16BFA">
              <w:rPr>
                <w:sz w:val="20"/>
                <w:szCs w:val="20"/>
              </w:rPr>
              <w:t>9</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Зона притундровых лесов и редкостойной тайги</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Дальневосточный район притундровых лесов и редкостойной тайги</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Леса, расположенные на землях лесного фонда</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1</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Корякское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29116,9</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9404,4</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676,6</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19035,9</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10017,2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564169,0</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5835,7</w:t>
            </w: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Итого по лесному району</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29116,9</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9404,4</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676,6</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19035,9</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10017,2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564169,0</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5835,7</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Таежная зона</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Камчатский таежный район</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Леса, расположенные на землях лесного фонда</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1</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Атласовское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911,0</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175,9</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454,2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280,9</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652,2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72540,4</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785,3</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2</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Быстринское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2332,5</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402,6</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187,6</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1742,3</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1207,0</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82619,7</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973,7</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3</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Елизовское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2900,7</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729,6</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568,3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1602,8</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1984,6</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103258,8</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1404,8</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4</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Ключевское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3987,6</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638,6</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704,4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2644,6</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2308,8</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166732,5</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2140,1</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5</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Мильковское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1104,3</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337,8</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402,8</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363,7</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821,0</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76172,5</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924,4</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6</w:t>
            </w:r>
            <w:r w:rsidR="006C6231">
              <w:rPr>
                <w:sz w:val="20"/>
                <w:szCs w:val="20"/>
              </w:rPr>
              <w:t>.</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Усть-Большерецкое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3863,8</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1278,6</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428,8</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2156,4</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1974,5</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123074,4</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1535,9</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Леса, расположенные на землях населенных пунктов</w:t>
            </w:r>
          </w:p>
        </w:tc>
      </w:tr>
      <w:tr w:rsidR="00706774" w:rsidRPr="00C16BFA" w:rsidTr="00C9042E">
        <w:tc>
          <w:tcPr>
            <w:tcW w:w="503"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6C6231" w:rsidP="00373DFF">
            <w:pPr>
              <w:suppressAutoHyphens/>
              <w:rPr>
                <w:sz w:val="20"/>
                <w:szCs w:val="20"/>
              </w:rPr>
            </w:pPr>
            <w:r>
              <w:rPr>
                <w:sz w:val="20"/>
                <w:szCs w:val="20"/>
              </w:rPr>
              <w:t>1.</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Камчатский край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51,9</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51,9</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5,8</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269,2</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н.св.</w:t>
            </w:r>
          </w:p>
        </w:tc>
      </w:tr>
      <w:tr w:rsidR="00706774" w:rsidRPr="00C16BFA" w:rsidTr="00C9042E">
        <w:tc>
          <w:tcPr>
            <w:tcW w:w="14895" w:type="dxa"/>
            <w:gridSpan w:val="9"/>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Леса, расположенные на землях особо охраняемых природных территорий</w:t>
            </w:r>
          </w:p>
        </w:tc>
      </w:tr>
      <w:tr w:rsidR="006C6231" w:rsidRPr="00C16BFA" w:rsidTr="006C6231">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rPr>
                <w:sz w:val="20"/>
                <w:szCs w:val="20"/>
              </w:rPr>
            </w:pPr>
            <w:r w:rsidRPr="00C16BFA">
              <w:rPr>
                <w:sz w:val="20"/>
                <w:szCs w:val="20"/>
              </w:rPr>
              <w:t>Камчатский край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1007,2</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1007,2</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0</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640,9</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29859,1</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6C6231" w:rsidRPr="00C16BFA" w:rsidRDefault="006C6231" w:rsidP="00373DFF">
            <w:pPr>
              <w:suppressAutoHyphens/>
              <w:jc w:val="center"/>
              <w:rPr>
                <w:sz w:val="20"/>
                <w:szCs w:val="20"/>
              </w:rPr>
            </w:pPr>
            <w:r w:rsidRPr="00C16BFA">
              <w:rPr>
                <w:sz w:val="20"/>
                <w:szCs w:val="20"/>
              </w:rPr>
              <w:t>н.св.</w:t>
            </w: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Итого по лесному району</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16159,0</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4622,2</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2746,1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8790,7</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9594,8</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654526,6</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Всего по Камчатскому краю</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45275,9</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14026,6</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3422,7</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27826,6</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19612,0</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1218695,6</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 xml:space="preserve">в том </w:t>
            </w:r>
            <w:r w:rsidR="00DA1FDE" w:rsidRPr="00C16BFA">
              <w:rPr>
                <w:sz w:val="20"/>
                <w:szCs w:val="20"/>
              </w:rPr>
              <w:t>числе: -</w:t>
            </w:r>
            <w:r w:rsidRPr="00C16BFA">
              <w:rPr>
                <w:sz w:val="20"/>
                <w:szCs w:val="20"/>
              </w:rPr>
              <w:t xml:space="preserve"> леса, расположенные на землях лесного фонда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44216,8</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12967,5</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3422,7</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27826,6</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18965,3</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1188567,3</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 леса, расположенные на землях населенных пунктов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51,9</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51,9</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5,8</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269,2</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н.св.</w:t>
            </w:r>
          </w:p>
        </w:tc>
      </w:tr>
      <w:tr w:rsidR="00706774" w:rsidRPr="00C16BFA" w:rsidTr="00C9042E">
        <w:tc>
          <w:tcPr>
            <w:tcW w:w="4068" w:type="dxa"/>
            <w:gridSpan w:val="2"/>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rPr>
                <w:sz w:val="20"/>
                <w:szCs w:val="20"/>
              </w:rPr>
            </w:pPr>
            <w:r w:rsidRPr="00C16BFA">
              <w:rPr>
                <w:sz w:val="20"/>
                <w:szCs w:val="20"/>
              </w:rPr>
              <w:t>- леса, расположенные на землях особо охраняемых природных территорий</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1007,2</w:t>
            </w:r>
          </w:p>
        </w:tc>
        <w:tc>
          <w:tcPr>
            <w:tcW w:w="1224"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1007,2</w:t>
            </w: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0</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640,9</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29859,1</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706774" w:rsidRPr="00C16BFA" w:rsidRDefault="00706774" w:rsidP="00373DFF">
            <w:pPr>
              <w:suppressAutoHyphens/>
              <w:jc w:val="center"/>
              <w:rPr>
                <w:sz w:val="20"/>
                <w:szCs w:val="20"/>
              </w:rPr>
            </w:pPr>
            <w:r w:rsidRPr="00C16BFA">
              <w:rPr>
                <w:sz w:val="20"/>
                <w:szCs w:val="20"/>
              </w:rPr>
              <w:t>н.св.</w:t>
            </w:r>
          </w:p>
        </w:tc>
      </w:tr>
    </w:tbl>
    <w:p w:rsidR="004D5C13" w:rsidRPr="00C16BFA" w:rsidRDefault="004D5C13" w:rsidP="00373DFF">
      <w:pPr>
        <w:suppressAutoHyphens/>
      </w:pPr>
    </w:p>
    <w:p w:rsidR="00C9042E" w:rsidRDefault="00C9042E" w:rsidP="00373DFF">
      <w:pPr>
        <w:suppressAutoHyphens/>
      </w:pPr>
      <w:r>
        <w:br w:type="page"/>
      </w:r>
    </w:p>
    <w:p w:rsidR="00F80E53" w:rsidRPr="00C16BFA" w:rsidRDefault="00F80E53" w:rsidP="00373DFF">
      <w:pPr>
        <w:pStyle w:val="ConsPlusNormal"/>
        <w:suppressAutoHyphens/>
        <w:jc w:val="right"/>
        <w:outlineLvl w:val="1"/>
        <w:rPr>
          <w:rFonts w:ascii="Times New Roman" w:hAnsi="Times New Roman" w:cs="Times New Roman"/>
          <w:sz w:val="24"/>
          <w:szCs w:val="24"/>
        </w:rPr>
      </w:pPr>
      <w:r w:rsidRPr="00C16BFA">
        <w:rPr>
          <w:rFonts w:ascii="Times New Roman" w:hAnsi="Times New Roman" w:cs="Times New Roman"/>
          <w:sz w:val="24"/>
          <w:szCs w:val="24"/>
        </w:rPr>
        <w:lastRenderedPageBreak/>
        <w:t>Приложение 4</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2A3D90" w:rsidRPr="00C16BFA" w:rsidRDefault="002A3D90" w:rsidP="00373DFF">
      <w:pPr>
        <w:pStyle w:val="ConsPlusNormal"/>
        <w:suppressAutoHyphens/>
        <w:ind w:firstLine="540"/>
        <w:jc w:val="both"/>
        <w:rPr>
          <w:rFonts w:ascii="Times New Roman" w:hAnsi="Times New Roman" w:cs="Times New Roman"/>
        </w:rPr>
      </w:pPr>
    </w:p>
    <w:p w:rsidR="00B11EAB" w:rsidRDefault="00F80E53" w:rsidP="00373DFF">
      <w:pPr>
        <w:suppressAutoHyphens/>
        <w:jc w:val="center"/>
      </w:pPr>
      <w:r w:rsidRPr="00C16BFA">
        <w:t>Анализ существующего распределения и динамика распределения площади лесов и состава лесов по целевому назначению и категориям защитных лесов за период действия предыдущего лесного плана Камчатского края</w:t>
      </w:r>
    </w:p>
    <w:tbl>
      <w:tblPr>
        <w:tblStyle w:val="180"/>
        <w:tblW w:w="15305" w:type="dxa"/>
        <w:tblInd w:w="421" w:type="dxa"/>
        <w:tblLayout w:type="fixed"/>
        <w:tblLook w:val="01E0" w:firstRow="1" w:lastRow="1" w:firstColumn="1" w:lastColumn="1" w:noHBand="0" w:noVBand="0"/>
      </w:tblPr>
      <w:tblGrid>
        <w:gridCol w:w="596"/>
        <w:gridCol w:w="2324"/>
        <w:gridCol w:w="1080"/>
        <w:gridCol w:w="1024"/>
        <w:gridCol w:w="932"/>
        <w:gridCol w:w="1208"/>
        <w:gridCol w:w="1208"/>
        <w:gridCol w:w="1208"/>
        <w:gridCol w:w="1564"/>
        <w:gridCol w:w="852"/>
        <w:gridCol w:w="1208"/>
        <w:gridCol w:w="967"/>
        <w:gridCol w:w="1134"/>
      </w:tblGrid>
      <w:tr w:rsidR="006C6231" w:rsidRPr="00257ECA" w:rsidTr="006C6231">
        <w:tc>
          <w:tcPr>
            <w:tcW w:w="596" w:type="dxa"/>
            <w:vMerge w:val="restart"/>
            <w:tcBorders>
              <w:top w:val="single" w:sz="4" w:space="0" w:color="auto"/>
              <w:left w:val="single" w:sz="4" w:space="0" w:color="auto"/>
              <w:right w:val="single" w:sz="4" w:space="0" w:color="auto"/>
            </w:tcBorders>
            <w:vAlign w:val="center"/>
          </w:tcPr>
          <w:p w:rsidR="006C6231" w:rsidRDefault="006C6231" w:rsidP="00373DFF">
            <w:pPr>
              <w:suppressAutoHyphens/>
              <w:jc w:val="center"/>
              <w:rPr>
                <w:sz w:val="20"/>
                <w:szCs w:val="20"/>
              </w:rPr>
            </w:pPr>
            <w:r>
              <w:rPr>
                <w:sz w:val="20"/>
                <w:szCs w:val="20"/>
              </w:rPr>
              <w:t>№</w:t>
            </w:r>
          </w:p>
          <w:p w:rsidR="006C6231" w:rsidRPr="00257ECA" w:rsidRDefault="006C6231" w:rsidP="00373DFF">
            <w:pPr>
              <w:suppressAutoHyphens/>
              <w:jc w:val="center"/>
              <w:rPr>
                <w:sz w:val="20"/>
                <w:szCs w:val="20"/>
              </w:rPr>
            </w:pPr>
            <w:r>
              <w:rPr>
                <w:sz w:val="20"/>
                <w:szCs w:val="20"/>
              </w:rPr>
              <w:t>п/п</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jc w:val="center"/>
              <w:rPr>
                <w:sz w:val="20"/>
                <w:szCs w:val="20"/>
              </w:rPr>
            </w:pPr>
            <w:r w:rsidRPr="00257ECA">
              <w:rPr>
                <w:sz w:val="20"/>
                <w:szCs w:val="20"/>
              </w:rPr>
              <w:t xml:space="preserve">Виды лесов </w:t>
            </w:r>
          </w:p>
          <w:p w:rsidR="006C6231" w:rsidRPr="00257ECA" w:rsidRDefault="006C6231" w:rsidP="00373DFF">
            <w:pPr>
              <w:suppressAutoHyphens/>
              <w:jc w:val="center"/>
              <w:rPr>
                <w:sz w:val="20"/>
                <w:szCs w:val="20"/>
              </w:rPr>
            </w:pPr>
            <w:r w:rsidRPr="00257ECA">
              <w:rPr>
                <w:sz w:val="20"/>
                <w:szCs w:val="20"/>
              </w:rPr>
              <w:t xml:space="preserve">по целевому </w:t>
            </w:r>
          </w:p>
          <w:p w:rsidR="006C6231" w:rsidRPr="00257ECA" w:rsidRDefault="006C6231" w:rsidP="00373DFF">
            <w:pPr>
              <w:suppressAutoHyphens/>
              <w:jc w:val="center"/>
              <w:rPr>
                <w:sz w:val="20"/>
                <w:szCs w:val="20"/>
              </w:rPr>
            </w:pPr>
            <w:r w:rsidRPr="00257ECA">
              <w:rPr>
                <w:sz w:val="20"/>
                <w:szCs w:val="20"/>
              </w:rPr>
              <w:t>назначению</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jc w:val="center"/>
              <w:rPr>
                <w:sz w:val="20"/>
                <w:szCs w:val="20"/>
              </w:rPr>
            </w:pPr>
            <w:r w:rsidRPr="00257ECA">
              <w:rPr>
                <w:sz w:val="20"/>
                <w:szCs w:val="20"/>
              </w:rPr>
              <w:t>Общая площадь, тыс. га</w:t>
            </w:r>
          </w:p>
        </w:tc>
        <w:tc>
          <w:tcPr>
            <w:tcW w:w="9204" w:type="dxa"/>
            <w:gridSpan w:val="8"/>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Лесные земли, тыс. га</w:t>
            </w:r>
          </w:p>
        </w:tc>
        <w:tc>
          <w:tcPr>
            <w:tcW w:w="967" w:type="dxa"/>
            <w:vMerge w:val="restart"/>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 xml:space="preserve">Всего лесных земель, </w:t>
            </w:r>
          </w:p>
          <w:p w:rsidR="006C6231" w:rsidRPr="00257ECA" w:rsidRDefault="006C6231" w:rsidP="00373DFF">
            <w:pPr>
              <w:suppressAutoHyphens/>
              <w:ind w:left="113" w:right="113"/>
              <w:jc w:val="center"/>
              <w:rPr>
                <w:sz w:val="20"/>
                <w:szCs w:val="20"/>
              </w:rPr>
            </w:pPr>
            <w:r w:rsidRPr="00257ECA">
              <w:rPr>
                <w:sz w:val="20"/>
                <w:szCs w:val="20"/>
              </w:rPr>
              <w:t>тыс. га</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Всего нелесных земель, тыс. га</w:t>
            </w:r>
          </w:p>
        </w:tc>
      </w:tr>
      <w:tr w:rsidR="006C6231" w:rsidRPr="00257ECA" w:rsidTr="006C6231">
        <w:tc>
          <w:tcPr>
            <w:tcW w:w="596" w:type="dxa"/>
            <w:vMerge/>
            <w:tcBorders>
              <w:left w:val="single" w:sz="4" w:space="0" w:color="auto"/>
              <w:right w:val="single" w:sz="4" w:space="0" w:color="auto"/>
            </w:tcBorders>
          </w:tcPr>
          <w:p w:rsidR="006C6231" w:rsidRPr="00257ECA" w:rsidRDefault="006C6231" w:rsidP="00373DFF">
            <w:pPr>
              <w:suppressAutoHyphens/>
              <w:jc w:val="center"/>
              <w:rPr>
                <w:sz w:val="20"/>
                <w:szCs w:val="20"/>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956" w:type="dxa"/>
            <w:gridSpan w:val="2"/>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покрытые лесной растительностью</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jc w:val="center"/>
              <w:rPr>
                <w:sz w:val="20"/>
                <w:szCs w:val="20"/>
              </w:rPr>
            </w:pPr>
            <w:r w:rsidRPr="00257ECA">
              <w:rPr>
                <w:sz w:val="20"/>
                <w:szCs w:val="20"/>
              </w:rPr>
              <w:t>не покрытые лесной растительностью</w:t>
            </w:r>
          </w:p>
        </w:tc>
        <w:tc>
          <w:tcPr>
            <w:tcW w:w="967"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r>
      <w:tr w:rsidR="006C6231" w:rsidRPr="00257ECA" w:rsidTr="006C6231">
        <w:trPr>
          <w:cantSplit/>
          <w:trHeight w:val="1451"/>
        </w:trPr>
        <w:tc>
          <w:tcPr>
            <w:tcW w:w="596" w:type="dxa"/>
            <w:vMerge/>
            <w:tcBorders>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024"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всего</w:t>
            </w:r>
          </w:p>
        </w:tc>
        <w:tc>
          <w:tcPr>
            <w:tcW w:w="932"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в том числе лесные культуры</w:t>
            </w:r>
          </w:p>
        </w:tc>
        <w:tc>
          <w:tcPr>
            <w:tcW w:w="1208"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не сомкнувшие лесные культуры</w:t>
            </w:r>
          </w:p>
        </w:tc>
        <w:tc>
          <w:tcPr>
            <w:tcW w:w="1208"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лесные питомники, плантации</w:t>
            </w:r>
          </w:p>
        </w:tc>
        <w:tc>
          <w:tcPr>
            <w:tcW w:w="1208"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естественные редины</w:t>
            </w:r>
          </w:p>
        </w:tc>
        <w:tc>
          <w:tcPr>
            <w:tcW w:w="1564"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гари, погибшие насаждения</w:t>
            </w:r>
          </w:p>
        </w:tc>
        <w:tc>
          <w:tcPr>
            <w:tcW w:w="852"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вырубки</w:t>
            </w:r>
          </w:p>
        </w:tc>
        <w:tc>
          <w:tcPr>
            <w:tcW w:w="1208" w:type="dxa"/>
            <w:tcBorders>
              <w:top w:val="single" w:sz="4" w:space="0" w:color="auto"/>
              <w:left w:val="single" w:sz="4" w:space="0" w:color="auto"/>
              <w:bottom w:val="single" w:sz="4" w:space="0" w:color="auto"/>
              <w:right w:val="single" w:sz="4" w:space="0" w:color="auto"/>
            </w:tcBorders>
            <w:textDirection w:val="btLr"/>
          </w:tcPr>
          <w:p w:rsidR="006C6231" w:rsidRPr="00257ECA" w:rsidRDefault="006C6231" w:rsidP="00373DFF">
            <w:pPr>
              <w:suppressAutoHyphens/>
              <w:ind w:left="113" w:right="113"/>
              <w:jc w:val="center"/>
              <w:rPr>
                <w:sz w:val="20"/>
                <w:szCs w:val="20"/>
              </w:rPr>
            </w:pPr>
            <w:r w:rsidRPr="00257ECA">
              <w:rPr>
                <w:sz w:val="20"/>
                <w:szCs w:val="20"/>
              </w:rPr>
              <w:t>всего фонд лесовосстановления</w:t>
            </w:r>
          </w:p>
        </w:tc>
        <w:tc>
          <w:tcPr>
            <w:tcW w:w="967"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6231" w:rsidRPr="00257ECA" w:rsidRDefault="006C6231" w:rsidP="00373DFF">
            <w:pPr>
              <w:suppressAutoHyphens/>
              <w:rPr>
                <w:sz w:val="20"/>
                <w:szCs w:val="20"/>
              </w:rPr>
            </w:pP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8</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9</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11</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13</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Защитные</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2.</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08 г"/>
              </w:smartTagPr>
              <w:r w:rsidRPr="00257ECA">
                <w:rPr>
                  <w:sz w:val="20"/>
                  <w:szCs w:val="20"/>
                </w:rPr>
                <w:t>2008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12967,3</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4439,2</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6,8</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3,4</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271,2</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34,7</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1,5</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51,8</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4765,6</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8201,7</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3.</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17 г"/>
              </w:smartTagPr>
              <w:r w:rsidRPr="00257ECA">
                <w:rPr>
                  <w:sz w:val="20"/>
                  <w:szCs w:val="20"/>
                </w:rPr>
                <w:t>2017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12967,5</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4438,3</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2,4</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269,9</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34,8</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2,7</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53,0</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4763,6</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8203,9</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4.</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Изменения, +, -</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+0,2</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-0,9</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+0,4</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-1,3</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+0,1</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+2,2</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5.</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Эксплуатационные</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6.</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08 г"/>
              </w:smartTagPr>
              <w:r w:rsidRPr="00257ECA">
                <w:rPr>
                  <w:sz w:val="20"/>
                  <w:szCs w:val="20"/>
                </w:rPr>
                <w:t>2008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22087,2</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9357,6</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31,5</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11,2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712,6</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130,7</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16,2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202,2</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10283,6</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11803,6</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7.</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17 г"/>
              </w:smartTagPr>
              <w:r w:rsidRPr="00257ECA">
                <w:rPr>
                  <w:sz w:val="20"/>
                  <w:szCs w:val="20"/>
                </w:rPr>
                <w:t>2017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3422,7</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2270,0</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35,0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10,9</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67,0</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55,1</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20,8</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82,8</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2430,7</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992,0</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8.</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Изменения, +, -</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-18664,5</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-7087,6</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+3,5</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-0,3</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-645,6</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-75,6</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-119,4</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-7852,9</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-10811,6</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9.</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Резервные</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10.</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08 г"/>
              </w:smartTagPr>
              <w:r w:rsidRPr="00257ECA">
                <w:rPr>
                  <w:sz w:val="20"/>
                  <w:szCs w:val="20"/>
                </w:rPr>
                <w:t>2008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9164,3</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5167,7</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2,3</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292,8</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1,4</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6,9</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5468,4</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3695,9</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11.</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17 г"/>
              </w:smartTagPr>
              <w:r w:rsidRPr="00257ECA">
                <w:rPr>
                  <w:sz w:val="20"/>
                  <w:szCs w:val="20"/>
                </w:rPr>
                <w:t>2017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27826,6</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12257,0</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2,4</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935,1</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72,2</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0,7</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126,4</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13319,1</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14507,5</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12.</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Изменения, +, -</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+18662,3</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+7089,3</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+0,1</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-0,4</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+642,3</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+70,8</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+0,5</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+119,5</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+7850,7</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+10811,6</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13.</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Всего</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14.</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08 г"/>
              </w:smartTagPr>
              <w:r w:rsidRPr="00257ECA">
                <w:rPr>
                  <w:sz w:val="20"/>
                  <w:szCs w:val="20"/>
                </w:rPr>
                <w:t>2008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44218,8</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18964,5</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40,6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15,6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1276,6</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166,8</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17,9</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260,9</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20517,6</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23701,2</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15.</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smartTag w:uri="urn:schemas-microsoft-com:office:smarttags" w:element="metricconverter">
              <w:smartTagPr>
                <w:attr w:name="ProductID" w:val="2017 г"/>
              </w:smartTagPr>
              <w:r w:rsidRPr="00257ECA">
                <w:rPr>
                  <w:sz w:val="20"/>
                  <w:szCs w:val="20"/>
                </w:rPr>
                <w:t>2017 г</w:t>
              </w:r>
            </w:smartTag>
            <w:r w:rsidRPr="00257ECA">
              <w:rPr>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44216,8</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18965,3</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44,6</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13,9</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1272,0</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162,1</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24,2</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262,2</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20513,4</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23703,4</w:t>
            </w:r>
          </w:p>
        </w:tc>
      </w:tr>
      <w:tr w:rsidR="006C6231" w:rsidRPr="00257ECA" w:rsidTr="006C6231">
        <w:tc>
          <w:tcPr>
            <w:tcW w:w="596"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Pr>
                <w:sz w:val="20"/>
                <w:szCs w:val="20"/>
              </w:rPr>
              <w:t>16.</w:t>
            </w:r>
          </w:p>
        </w:tc>
        <w:tc>
          <w:tcPr>
            <w:tcW w:w="23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rPr>
                <w:sz w:val="20"/>
                <w:szCs w:val="20"/>
              </w:rPr>
            </w:pPr>
            <w:r w:rsidRPr="00257ECA">
              <w:rPr>
                <w:sz w:val="20"/>
                <w:szCs w:val="20"/>
              </w:rPr>
              <w:t>Изменения, +, -</w:t>
            </w:r>
          </w:p>
        </w:tc>
        <w:tc>
          <w:tcPr>
            <w:tcW w:w="1080"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-2,0</w:t>
            </w:r>
          </w:p>
        </w:tc>
        <w:tc>
          <w:tcPr>
            <w:tcW w:w="102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+0,8</w:t>
            </w:r>
          </w:p>
        </w:tc>
        <w:tc>
          <w:tcPr>
            <w:tcW w:w="93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-1,7</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0</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-4,6</w:t>
            </w:r>
          </w:p>
        </w:tc>
        <w:tc>
          <w:tcPr>
            <w:tcW w:w="156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-4,7</w:t>
            </w:r>
          </w:p>
        </w:tc>
        <w:tc>
          <w:tcPr>
            <w:tcW w:w="852"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+6,3</w:t>
            </w:r>
          </w:p>
        </w:tc>
        <w:tc>
          <w:tcPr>
            <w:tcW w:w="1208"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+1,3</w:t>
            </w:r>
          </w:p>
        </w:tc>
        <w:tc>
          <w:tcPr>
            <w:tcW w:w="967"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-4,2</w:t>
            </w:r>
          </w:p>
        </w:tc>
        <w:tc>
          <w:tcPr>
            <w:tcW w:w="1134" w:type="dxa"/>
            <w:tcBorders>
              <w:top w:val="single" w:sz="4" w:space="0" w:color="auto"/>
              <w:left w:val="single" w:sz="4" w:space="0" w:color="auto"/>
              <w:bottom w:val="single" w:sz="4" w:space="0" w:color="auto"/>
              <w:right w:val="single" w:sz="4" w:space="0" w:color="auto"/>
            </w:tcBorders>
          </w:tcPr>
          <w:p w:rsidR="006C6231" w:rsidRPr="00257ECA" w:rsidRDefault="006C6231" w:rsidP="00373DFF">
            <w:pPr>
              <w:suppressAutoHyphens/>
              <w:jc w:val="center"/>
              <w:rPr>
                <w:sz w:val="20"/>
                <w:szCs w:val="20"/>
              </w:rPr>
            </w:pPr>
            <w:r w:rsidRPr="00257ECA">
              <w:rPr>
                <w:sz w:val="20"/>
                <w:szCs w:val="20"/>
              </w:rPr>
              <w:t>+2,2</w:t>
            </w:r>
          </w:p>
        </w:tc>
      </w:tr>
    </w:tbl>
    <w:p w:rsidR="00257ECA" w:rsidRDefault="00257ECA" w:rsidP="00373DFF">
      <w:pPr>
        <w:suppressAutoHyphens/>
        <w:jc w:val="center"/>
      </w:pPr>
    </w:p>
    <w:p w:rsidR="00257ECA" w:rsidRPr="00C16BFA" w:rsidRDefault="00257ECA" w:rsidP="00373DFF">
      <w:pPr>
        <w:suppressAutoHyphens/>
        <w:jc w:val="center"/>
        <w:rPr>
          <w:sz w:val="20"/>
          <w:szCs w:val="20"/>
        </w:rPr>
        <w:sectPr w:rsidR="00257ECA" w:rsidRPr="00C16BFA" w:rsidSect="00321BC0">
          <w:pgSz w:w="16838" w:h="11906" w:orient="landscape"/>
          <w:pgMar w:top="1134" w:right="567" w:bottom="567" w:left="567" w:header="709" w:footer="709" w:gutter="0"/>
          <w:cols w:space="708"/>
          <w:docGrid w:linePitch="360"/>
        </w:sectPr>
      </w:pPr>
    </w:p>
    <w:p w:rsidR="00F80E53" w:rsidRPr="00C16BFA" w:rsidRDefault="00F80E53" w:rsidP="00373DFF">
      <w:pPr>
        <w:pStyle w:val="ConsPlusNormal"/>
        <w:suppressAutoHyphens/>
        <w:jc w:val="right"/>
        <w:outlineLvl w:val="1"/>
        <w:rPr>
          <w:rFonts w:ascii="Times New Roman" w:hAnsi="Times New Roman" w:cs="Times New Roman"/>
          <w:sz w:val="24"/>
          <w:szCs w:val="24"/>
        </w:rPr>
      </w:pPr>
      <w:r w:rsidRPr="00C16BFA">
        <w:rPr>
          <w:rFonts w:ascii="Times New Roman" w:hAnsi="Times New Roman" w:cs="Times New Roman"/>
          <w:sz w:val="24"/>
          <w:szCs w:val="24"/>
        </w:rPr>
        <w:lastRenderedPageBreak/>
        <w:t>Приложение 5</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1E6095" w:rsidRPr="00C16BFA" w:rsidRDefault="001E6095" w:rsidP="00373DFF">
      <w:pPr>
        <w:pStyle w:val="ConsPlusNormal"/>
        <w:suppressAutoHyphens/>
        <w:ind w:firstLine="540"/>
        <w:jc w:val="right"/>
        <w:rPr>
          <w:rFonts w:ascii="Times New Roman" w:hAnsi="Times New Roman" w:cs="Times New Roman"/>
          <w:sz w:val="24"/>
          <w:szCs w:val="24"/>
        </w:rPr>
      </w:pPr>
    </w:p>
    <w:p w:rsidR="001E6095" w:rsidRDefault="001E6095" w:rsidP="00373DFF">
      <w:pPr>
        <w:suppressAutoHyphens/>
        <w:jc w:val="center"/>
      </w:pPr>
      <w:r w:rsidRPr="00C16BFA">
        <w:t>Сведения о лесах, расположенных в границах особо охраняемых природных территорий</w:t>
      </w:r>
    </w:p>
    <w:tbl>
      <w:tblPr>
        <w:tblW w:w="14601" w:type="dxa"/>
        <w:tblInd w:w="456"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
        <w:gridCol w:w="3260"/>
        <w:gridCol w:w="2126"/>
        <w:gridCol w:w="1843"/>
        <w:gridCol w:w="1276"/>
        <w:gridCol w:w="567"/>
        <w:gridCol w:w="4110"/>
        <w:gridCol w:w="993"/>
      </w:tblGrid>
      <w:tr w:rsidR="00F54F14" w:rsidRPr="00C16BFA" w:rsidTr="007A1805">
        <w:trPr>
          <w:trHeight w:val="686"/>
          <w:tblHeader/>
        </w:trPr>
        <w:tc>
          <w:tcPr>
            <w:tcW w:w="426" w:type="dxa"/>
          </w:tcPr>
          <w:p w:rsidR="00F54F14" w:rsidRPr="00C16BFA" w:rsidRDefault="00F54F14" w:rsidP="00373DFF">
            <w:pPr>
              <w:suppressAutoHyphens/>
              <w:autoSpaceDE w:val="0"/>
              <w:autoSpaceDN w:val="0"/>
              <w:adjustRightInd w:val="0"/>
              <w:jc w:val="center"/>
              <w:rPr>
                <w:sz w:val="20"/>
                <w:szCs w:val="20"/>
              </w:rPr>
            </w:pPr>
            <w:r w:rsidRPr="00C16BFA">
              <w:rPr>
                <w:sz w:val="20"/>
                <w:szCs w:val="20"/>
              </w:rPr>
              <w:t>№№ пп</w:t>
            </w:r>
          </w:p>
        </w:tc>
        <w:tc>
          <w:tcPr>
            <w:tcW w:w="3260" w:type="dxa"/>
            <w:vAlign w:val="center"/>
          </w:tcPr>
          <w:p w:rsidR="00F54F14" w:rsidRPr="00C16BFA" w:rsidRDefault="00F54F14" w:rsidP="00373DFF">
            <w:pPr>
              <w:suppressAutoHyphens/>
              <w:autoSpaceDE w:val="0"/>
              <w:autoSpaceDN w:val="0"/>
              <w:adjustRightInd w:val="0"/>
              <w:jc w:val="center"/>
              <w:rPr>
                <w:sz w:val="20"/>
                <w:szCs w:val="20"/>
              </w:rPr>
            </w:pPr>
            <w:r w:rsidRPr="00C16BFA">
              <w:rPr>
                <w:sz w:val="20"/>
                <w:szCs w:val="20"/>
              </w:rPr>
              <w:t>Наименование особо охраняемых природных территорий</w:t>
            </w:r>
          </w:p>
        </w:tc>
        <w:tc>
          <w:tcPr>
            <w:tcW w:w="2126" w:type="dxa"/>
            <w:vAlign w:val="center"/>
          </w:tcPr>
          <w:p w:rsidR="00F54F14" w:rsidRPr="00C16BFA" w:rsidRDefault="00F54F14" w:rsidP="00373DFF">
            <w:pPr>
              <w:suppressAutoHyphens/>
              <w:autoSpaceDE w:val="0"/>
              <w:autoSpaceDN w:val="0"/>
              <w:adjustRightInd w:val="0"/>
              <w:jc w:val="center"/>
              <w:rPr>
                <w:sz w:val="20"/>
                <w:szCs w:val="20"/>
              </w:rPr>
            </w:pPr>
            <w:r w:rsidRPr="00C16BFA">
              <w:rPr>
                <w:sz w:val="20"/>
                <w:szCs w:val="20"/>
              </w:rPr>
              <w:t>Категория особо охраняемой природной территории</w:t>
            </w:r>
          </w:p>
        </w:tc>
        <w:tc>
          <w:tcPr>
            <w:tcW w:w="1843" w:type="dxa"/>
            <w:vAlign w:val="center"/>
          </w:tcPr>
          <w:p w:rsidR="00F54F14" w:rsidRPr="00C16BFA" w:rsidRDefault="00F54F14" w:rsidP="00373DFF">
            <w:pPr>
              <w:suppressAutoHyphens/>
              <w:autoSpaceDE w:val="0"/>
              <w:autoSpaceDN w:val="0"/>
              <w:adjustRightInd w:val="0"/>
              <w:jc w:val="center"/>
              <w:rPr>
                <w:sz w:val="20"/>
                <w:szCs w:val="20"/>
              </w:rPr>
            </w:pPr>
            <w:r w:rsidRPr="00C16BFA">
              <w:rPr>
                <w:sz w:val="20"/>
                <w:szCs w:val="20"/>
              </w:rPr>
              <w:t>Наименование лесничества, лесопарка</w:t>
            </w:r>
          </w:p>
        </w:tc>
        <w:tc>
          <w:tcPr>
            <w:tcW w:w="1276" w:type="dxa"/>
            <w:vAlign w:val="center"/>
          </w:tcPr>
          <w:p w:rsidR="00F54F14" w:rsidRPr="00C16BFA" w:rsidRDefault="00F54F14" w:rsidP="00373DFF">
            <w:pPr>
              <w:suppressAutoHyphens/>
              <w:autoSpaceDE w:val="0"/>
              <w:autoSpaceDN w:val="0"/>
              <w:adjustRightInd w:val="0"/>
              <w:ind w:right="-30" w:hanging="30"/>
              <w:jc w:val="center"/>
              <w:rPr>
                <w:sz w:val="20"/>
                <w:szCs w:val="20"/>
              </w:rPr>
            </w:pPr>
            <w:r w:rsidRPr="00C16BFA">
              <w:rPr>
                <w:sz w:val="20"/>
                <w:szCs w:val="20"/>
              </w:rPr>
              <w:t>Участковое лесничество</w:t>
            </w:r>
          </w:p>
        </w:tc>
        <w:tc>
          <w:tcPr>
            <w:tcW w:w="567" w:type="dxa"/>
            <w:vAlign w:val="center"/>
          </w:tcPr>
          <w:p w:rsidR="00F54F14" w:rsidRPr="00C16BFA" w:rsidRDefault="00F54F14" w:rsidP="00373DFF">
            <w:pPr>
              <w:suppressAutoHyphens/>
              <w:autoSpaceDE w:val="0"/>
              <w:autoSpaceDN w:val="0"/>
              <w:adjustRightInd w:val="0"/>
              <w:ind w:right="-30" w:hanging="30"/>
              <w:jc w:val="center"/>
              <w:rPr>
                <w:sz w:val="20"/>
                <w:szCs w:val="20"/>
              </w:rPr>
            </w:pPr>
            <w:r w:rsidRPr="00C16BFA">
              <w:rPr>
                <w:sz w:val="20"/>
                <w:szCs w:val="20"/>
              </w:rPr>
              <w:t>Урочище</w:t>
            </w:r>
          </w:p>
        </w:tc>
        <w:tc>
          <w:tcPr>
            <w:tcW w:w="4110" w:type="dxa"/>
            <w:vAlign w:val="center"/>
          </w:tcPr>
          <w:p w:rsidR="00F54F14" w:rsidRPr="00C16BFA" w:rsidRDefault="00F54F14" w:rsidP="00373DFF">
            <w:pPr>
              <w:suppressAutoHyphens/>
              <w:autoSpaceDE w:val="0"/>
              <w:autoSpaceDN w:val="0"/>
              <w:adjustRightInd w:val="0"/>
              <w:jc w:val="center"/>
              <w:rPr>
                <w:sz w:val="20"/>
                <w:szCs w:val="20"/>
              </w:rPr>
            </w:pPr>
            <w:r w:rsidRPr="00C16BFA">
              <w:rPr>
                <w:sz w:val="20"/>
                <w:szCs w:val="20"/>
              </w:rPr>
              <w:t>Квартал/выдел*</w:t>
            </w:r>
          </w:p>
        </w:tc>
        <w:tc>
          <w:tcPr>
            <w:tcW w:w="993" w:type="dxa"/>
            <w:vAlign w:val="center"/>
          </w:tcPr>
          <w:p w:rsidR="00F54F14" w:rsidRPr="00C16BFA" w:rsidRDefault="00F54F14" w:rsidP="00373DFF">
            <w:pPr>
              <w:suppressAutoHyphens/>
              <w:autoSpaceDE w:val="0"/>
              <w:autoSpaceDN w:val="0"/>
              <w:adjustRightInd w:val="0"/>
              <w:ind w:right="-30"/>
              <w:jc w:val="center"/>
              <w:rPr>
                <w:sz w:val="20"/>
                <w:szCs w:val="20"/>
              </w:rPr>
            </w:pPr>
            <w:r w:rsidRPr="00C16BFA">
              <w:rPr>
                <w:sz w:val="20"/>
                <w:szCs w:val="20"/>
              </w:rPr>
              <w:t>Площадь, тыс. га*</w:t>
            </w:r>
          </w:p>
        </w:tc>
      </w:tr>
    </w:tbl>
    <w:p w:rsidR="00F54F14" w:rsidRPr="00F54F14" w:rsidRDefault="00F54F14" w:rsidP="00373DFF">
      <w:pPr>
        <w:suppressAutoHyphens/>
        <w:spacing w:line="120" w:lineRule="auto"/>
        <w:jc w:val="center"/>
        <w:rPr>
          <w:sz w:val="2"/>
          <w:szCs w:val="2"/>
        </w:rPr>
      </w:pPr>
    </w:p>
    <w:tbl>
      <w:tblPr>
        <w:tblW w:w="14601" w:type="dxa"/>
        <w:tblInd w:w="456" w:type="dxa"/>
        <w:tblLayout w:type="fixed"/>
        <w:tblCellMar>
          <w:left w:w="30" w:type="dxa"/>
          <w:right w:w="30" w:type="dxa"/>
        </w:tblCellMar>
        <w:tblLook w:val="0000" w:firstRow="0" w:lastRow="0" w:firstColumn="0" w:lastColumn="0" w:noHBand="0" w:noVBand="0"/>
      </w:tblPr>
      <w:tblGrid>
        <w:gridCol w:w="426"/>
        <w:gridCol w:w="3260"/>
        <w:gridCol w:w="2126"/>
        <w:gridCol w:w="1843"/>
        <w:gridCol w:w="1276"/>
        <w:gridCol w:w="567"/>
        <w:gridCol w:w="4110"/>
        <w:gridCol w:w="993"/>
      </w:tblGrid>
      <w:tr w:rsidR="00CA1125" w:rsidRPr="00C16BFA" w:rsidTr="007A1805">
        <w:trPr>
          <w:trHeight w:val="170"/>
          <w:tblHeader/>
        </w:trPr>
        <w:tc>
          <w:tcPr>
            <w:tcW w:w="42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w:t>
            </w:r>
          </w:p>
        </w:tc>
        <w:tc>
          <w:tcPr>
            <w:tcW w:w="3260"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w:t>
            </w:r>
          </w:p>
        </w:tc>
        <w:tc>
          <w:tcPr>
            <w:tcW w:w="212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6</w:t>
            </w:r>
          </w:p>
        </w:tc>
        <w:tc>
          <w:tcPr>
            <w:tcW w:w="4110"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8</w:t>
            </w:r>
          </w:p>
        </w:tc>
      </w:tr>
      <w:tr w:rsidR="005F7018" w:rsidRPr="00C16BFA" w:rsidTr="007A1805">
        <w:trPr>
          <w:trHeight w:val="170"/>
        </w:trPr>
        <w:tc>
          <w:tcPr>
            <w:tcW w:w="14601" w:type="dxa"/>
            <w:gridSpan w:val="8"/>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b/>
                <w:bCs/>
                <w:sz w:val="20"/>
                <w:szCs w:val="20"/>
              </w:rPr>
            </w:pPr>
            <w:r w:rsidRPr="00C16BFA">
              <w:rPr>
                <w:b/>
                <w:bCs/>
                <w:sz w:val="20"/>
                <w:szCs w:val="20"/>
              </w:rPr>
              <w:t>ООПТ регионального значения</w:t>
            </w:r>
          </w:p>
        </w:tc>
      </w:tr>
      <w:tr w:rsidR="00CA1125" w:rsidRPr="00C16BFA" w:rsidTr="007A1805">
        <w:trPr>
          <w:trHeight w:val="542"/>
        </w:trPr>
        <w:tc>
          <w:tcPr>
            <w:tcW w:w="426" w:type="dxa"/>
            <w:vMerge w:val="restart"/>
            <w:tcBorders>
              <w:top w:val="single" w:sz="6" w:space="0" w:color="auto"/>
              <w:left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Южно-Камчатский</w:t>
            </w:r>
          </w:p>
        </w:tc>
        <w:tc>
          <w:tcPr>
            <w:tcW w:w="2126" w:type="dxa"/>
            <w:vMerge w:val="restart"/>
            <w:tcBorders>
              <w:top w:val="single" w:sz="6" w:space="0" w:color="auto"/>
              <w:left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Природный парк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6" w:space="0" w:color="auto"/>
              <w:left w:val="single" w:sz="6" w:space="0" w:color="auto"/>
              <w:bottom w:val="nil"/>
              <w:right w:val="single" w:sz="6" w:space="0" w:color="auto"/>
            </w:tcBorders>
          </w:tcPr>
          <w:p w:rsidR="005F7018" w:rsidRPr="00C16BFA" w:rsidRDefault="005F7018" w:rsidP="00373DFF">
            <w:pPr>
              <w:suppressAutoHyphens/>
              <w:autoSpaceDE w:val="0"/>
              <w:autoSpaceDN w:val="0"/>
              <w:adjustRightInd w:val="0"/>
              <w:jc w:val="right"/>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15-19,21-25,27-29,33-35,37,38,41-52,</w:t>
            </w:r>
            <w:r w:rsidR="00CA1125" w:rsidRPr="00C16BFA">
              <w:rPr>
                <w:sz w:val="20"/>
                <w:szCs w:val="20"/>
              </w:rPr>
              <w:t xml:space="preserve"> </w:t>
            </w:r>
            <w:r w:rsidRPr="00C16BFA">
              <w:rPr>
                <w:sz w:val="20"/>
                <w:szCs w:val="20"/>
              </w:rPr>
              <w:t>55-60,63-74,78-87,90-96,100-184,186-193,195</w:t>
            </w:r>
            <w:r w:rsidR="00706276" w:rsidRPr="00C16BFA">
              <w:rPr>
                <w:sz w:val="20"/>
                <w:szCs w:val="20"/>
              </w:rPr>
              <w:t xml:space="preserve"> </w:t>
            </w:r>
            <w:r w:rsidRPr="00C16BFA">
              <w:rPr>
                <w:sz w:val="20"/>
                <w:szCs w:val="20"/>
              </w:rPr>
              <w:t>-203,205-220,222,223,225-230,</w:t>
            </w:r>
            <w:r w:rsidR="00996CC4" w:rsidRPr="00C16BFA">
              <w:rPr>
                <w:sz w:val="20"/>
                <w:szCs w:val="20"/>
              </w:rPr>
              <w:t xml:space="preserve"> </w:t>
            </w:r>
            <w:r w:rsidRPr="00C16BFA">
              <w:rPr>
                <w:sz w:val="20"/>
                <w:szCs w:val="20"/>
              </w:rPr>
              <w:t>232-235,</w:t>
            </w:r>
            <w:r w:rsidR="00706276" w:rsidRPr="00C16BFA">
              <w:rPr>
                <w:sz w:val="20"/>
                <w:szCs w:val="20"/>
              </w:rPr>
              <w:t xml:space="preserve"> </w:t>
            </w:r>
            <w:r w:rsidRPr="00C16BFA">
              <w:rPr>
                <w:sz w:val="20"/>
                <w:szCs w:val="20"/>
              </w:rPr>
              <w:t>237-284</w:t>
            </w:r>
          </w:p>
        </w:tc>
        <w:tc>
          <w:tcPr>
            <w:tcW w:w="993" w:type="dxa"/>
            <w:tcBorders>
              <w:top w:val="single" w:sz="6" w:space="0" w:color="auto"/>
              <w:left w:val="single" w:sz="6" w:space="0" w:color="auto"/>
              <w:bottom w:val="nil"/>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486,9</w:t>
            </w:r>
          </w:p>
        </w:tc>
      </w:tr>
      <w:tr w:rsidR="00CA1125" w:rsidRPr="00C16BFA" w:rsidTr="007A1805">
        <w:trPr>
          <w:trHeight w:val="105"/>
        </w:trPr>
        <w:tc>
          <w:tcPr>
            <w:tcW w:w="426" w:type="dxa"/>
            <w:vMerge/>
            <w:tcBorders>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510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435-439,443,444,446-455</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r w:rsidRPr="00C16BFA">
              <w:rPr>
                <w:sz w:val="20"/>
                <w:szCs w:val="20"/>
              </w:rPr>
              <w:t>2</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Быстринский</w:t>
            </w:r>
          </w:p>
        </w:tc>
        <w:tc>
          <w:tcPr>
            <w:tcW w:w="2126"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Природный парк</w:t>
            </w:r>
          </w:p>
        </w:tc>
        <w:tc>
          <w:tcPr>
            <w:tcW w:w="1843" w:type="dxa"/>
            <w:tcBorders>
              <w:top w:val="single" w:sz="6" w:space="0" w:color="auto"/>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Щапинское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1-14,20,25</w:t>
            </w:r>
          </w:p>
        </w:tc>
        <w:tc>
          <w:tcPr>
            <w:tcW w:w="993" w:type="dxa"/>
            <w:tcBorders>
              <w:top w:val="single" w:sz="6" w:space="0" w:color="auto"/>
              <w:left w:val="single" w:sz="6" w:space="0" w:color="auto"/>
              <w:bottom w:val="nil"/>
              <w:right w:val="single" w:sz="6" w:space="0" w:color="auto"/>
            </w:tcBorders>
          </w:tcPr>
          <w:p w:rsidR="00996CC4" w:rsidRPr="00C16BFA" w:rsidRDefault="00996CC4" w:rsidP="00373DFF">
            <w:pPr>
              <w:suppressAutoHyphens/>
              <w:autoSpaceDE w:val="0"/>
              <w:autoSpaceDN w:val="0"/>
              <w:adjustRightInd w:val="0"/>
              <w:jc w:val="center"/>
              <w:rPr>
                <w:sz w:val="20"/>
                <w:szCs w:val="20"/>
              </w:rPr>
            </w:pPr>
            <w:r w:rsidRPr="00C16BFA">
              <w:rPr>
                <w:sz w:val="20"/>
                <w:szCs w:val="20"/>
              </w:rPr>
              <w:t>1 325,0</w:t>
            </w:r>
          </w:p>
        </w:tc>
      </w:tr>
      <w:tr w:rsidR="00CA1125" w:rsidRPr="00C16BFA" w:rsidTr="007A1805">
        <w:trPr>
          <w:trHeight w:val="484"/>
        </w:trPr>
        <w:tc>
          <w:tcPr>
            <w:tcW w:w="426"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Анавгайское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1-66,68-72,74,75,77,81-87,100-107,118-121,131-136,</w:t>
            </w:r>
            <w:r w:rsidR="00706276" w:rsidRPr="00C16BFA">
              <w:rPr>
                <w:sz w:val="20"/>
                <w:szCs w:val="20"/>
              </w:rPr>
              <w:t xml:space="preserve"> </w:t>
            </w:r>
            <w:r w:rsidRPr="00C16BFA">
              <w:rPr>
                <w:sz w:val="20"/>
                <w:szCs w:val="20"/>
              </w:rPr>
              <w:t>149-151,155,156,159-161,175-180,183,197-201,206-212,225-229</w:t>
            </w:r>
          </w:p>
        </w:tc>
      </w:tr>
      <w:tr w:rsidR="00CA1125" w:rsidRPr="00C16BFA" w:rsidTr="007A1805">
        <w:trPr>
          <w:trHeight w:val="411"/>
        </w:trPr>
        <w:tc>
          <w:tcPr>
            <w:tcW w:w="426"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276" w:type="dxa"/>
            <w:tcBorders>
              <w:top w:val="single" w:sz="6" w:space="0" w:color="auto"/>
              <w:left w:val="single" w:sz="6"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1-209,211-216,228-236, 238, 240,241, 248-253,258-263, 276-279,290-294, 296,298, 299,317-328,339-346,366-372,389,390</w:t>
            </w:r>
          </w:p>
        </w:tc>
      </w:tr>
      <w:tr w:rsidR="00CA1125" w:rsidRPr="00C16BFA" w:rsidTr="007A1805">
        <w:trPr>
          <w:trHeight w:val="604"/>
        </w:trPr>
        <w:tc>
          <w:tcPr>
            <w:tcW w:w="426"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r w:rsidRPr="00C16BFA">
              <w:rPr>
                <w:sz w:val="20"/>
                <w:szCs w:val="20"/>
              </w:rPr>
              <w:t>3</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Налычево</w:t>
            </w:r>
          </w:p>
        </w:tc>
        <w:tc>
          <w:tcPr>
            <w:tcW w:w="2126"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Природный парк</w:t>
            </w:r>
          </w:p>
        </w:tc>
        <w:tc>
          <w:tcPr>
            <w:tcW w:w="1843" w:type="dxa"/>
            <w:vMerge w:val="restart"/>
            <w:tcBorders>
              <w:top w:val="single" w:sz="6"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Елизовское</w:t>
            </w:r>
          </w:p>
        </w:tc>
        <w:tc>
          <w:tcPr>
            <w:tcW w:w="567" w:type="dxa"/>
            <w:tcBorders>
              <w:top w:val="single" w:sz="4" w:space="0" w:color="auto"/>
              <w:left w:val="single" w:sz="6" w:space="0" w:color="auto"/>
              <w:bottom w:val="nil"/>
              <w:right w:val="single" w:sz="6" w:space="0" w:color="auto"/>
            </w:tcBorders>
          </w:tcPr>
          <w:p w:rsidR="00996CC4" w:rsidRPr="00C16BFA" w:rsidRDefault="00996CC4" w:rsidP="00373DFF">
            <w:pPr>
              <w:suppressAutoHyphens/>
              <w:autoSpaceDE w:val="0"/>
              <w:autoSpaceDN w:val="0"/>
              <w:adjustRightInd w:val="0"/>
              <w:jc w:val="right"/>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124-129,142-146, 152,157-162, 167, 174-180,</w:t>
            </w:r>
            <w:r w:rsidR="00092879" w:rsidRPr="00C16BFA">
              <w:rPr>
                <w:sz w:val="20"/>
                <w:szCs w:val="20"/>
              </w:rPr>
              <w:t xml:space="preserve"> </w:t>
            </w:r>
            <w:r w:rsidRPr="00C16BFA">
              <w:rPr>
                <w:sz w:val="20"/>
                <w:szCs w:val="20"/>
              </w:rPr>
              <w:t>185-190, 196-200,206-210, 222-224,</w:t>
            </w:r>
            <w:r w:rsidR="00706276" w:rsidRPr="00C16BFA">
              <w:rPr>
                <w:sz w:val="20"/>
                <w:szCs w:val="20"/>
              </w:rPr>
              <w:t xml:space="preserve"> </w:t>
            </w:r>
            <w:r w:rsidRPr="00C16BFA">
              <w:rPr>
                <w:sz w:val="20"/>
                <w:szCs w:val="20"/>
              </w:rPr>
              <w:t>229-231,</w:t>
            </w:r>
            <w:r w:rsidR="00092879" w:rsidRPr="00C16BFA">
              <w:rPr>
                <w:sz w:val="20"/>
                <w:szCs w:val="20"/>
              </w:rPr>
              <w:t xml:space="preserve"> </w:t>
            </w:r>
            <w:r w:rsidRPr="00C16BFA">
              <w:rPr>
                <w:sz w:val="20"/>
                <w:szCs w:val="20"/>
              </w:rPr>
              <w:t>237,238,243-245, 247,248,</w:t>
            </w:r>
            <w:r w:rsidR="00706276" w:rsidRPr="00C16BFA">
              <w:rPr>
                <w:sz w:val="20"/>
                <w:szCs w:val="20"/>
              </w:rPr>
              <w:t xml:space="preserve"> </w:t>
            </w:r>
            <w:r w:rsidRPr="00C16BFA">
              <w:rPr>
                <w:sz w:val="20"/>
                <w:szCs w:val="20"/>
              </w:rPr>
              <w:t>251,</w:t>
            </w:r>
            <w:r w:rsidR="00706276" w:rsidRPr="00C16BFA">
              <w:rPr>
                <w:sz w:val="20"/>
                <w:szCs w:val="20"/>
              </w:rPr>
              <w:t xml:space="preserve"> </w:t>
            </w:r>
            <w:r w:rsidRPr="00C16BFA">
              <w:rPr>
                <w:sz w:val="20"/>
                <w:szCs w:val="20"/>
              </w:rPr>
              <w:t>252,255</w:t>
            </w:r>
          </w:p>
        </w:tc>
        <w:tc>
          <w:tcPr>
            <w:tcW w:w="993" w:type="dxa"/>
            <w:tcBorders>
              <w:top w:val="single" w:sz="6" w:space="0" w:color="auto"/>
              <w:left w:val="single" w:sz="6" w:space="0" w:color="auto"/>
              <w:bottom w:val="nil"/>
              <w:right w:val="single" w:sz="6" w:space="0" w:color="auto"/>
            </w:tcBorders>
          </w:tcPr>
          <w:p w:rsidR="00996CC4" w:rsidRPr="00C16BFA" w:rsidRDefault="00996CC4" w:rsidP="00373DFF">
            <w:pPr>
              <w:suppressAutoHyphens/>
              <w:autoSpaceDE w:val="0"/>
              <w:autoSpaceDN w:val="0"/>
              <w:adjustRightInd w:val="0"/>
              <w:jc w:val="center"/>
              <w:rPr>
                <w:sz w:val="20"/>
                <w:szCs w:val="20"/>
              </w:rPr>
            </w:pPr>
            <w:r w:rsidRPr="00C16BFA">
              <w:rPr>
                <w:sz w:val="20"/>
                <w:szCs w:val="20"/>
              </w:rPr>
              <w:t>287,155</w:t>
            </w:r>
          </w:p>
        </w:tc>
      </w:tr>
      <w:tr w:rsidR="00CA1125" w:rsidRPr="00C16BFA" w:rsidTr="007A1805">
        <w:trPr>
          <w:trHeight w:val="498"/>
        </w:trPr>
        <w:tc>
          <w:tcPr>
            <w:tcW w:w="426" w:type="dxa"/>
            <w:vMerge/>
            <w:tcBorders>
              <w:left w:val="single" w:sz="6" w:space="0" w:color="auto"/>
              <w:bottom w:val="single" w:sz="4"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bottom w:val="single" w:sz="4"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bottom w:val="single" w:sz="4"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tcBorders>
              <w:left w:val="single" w:sz="6" w:space="0" w:color="auto"/>
              <w:bottom w:val="single" w:sz="4"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Петропавловское</w:t>
            </w:r>
          </w:p>
        </w:tc>
        <w:tc>
          <w:tcPr>
            <w:tcW w:w="5103" w:type="dxa"/>
            <w:gridSpan w:val="2"/>
            <w:tcBorders>
              <w:top w:val="single" w:sz="6" w:space="0" w:color="auto"/>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1-45,48-53,55-72,285, 286, 292,647,670-672,684-688, 700-706,722-733,741-746, 754-760,765-769,778-780, 785-789,</w:t>
            </w:r>
            <w:r w:rsidR="00092879" w:rsidRPr="00C16BFA">
              <w:rPr>
                <w:sz w:val="20"/>
                <w:szCs w:val="20"/>
              </w:rPr>
              <w:t xml:space="preserve"> </w:t>
            </w:r>
            <w:r w:rsidRPr="00C16BFA">
              <w:rPr>
                <w:sz w:val="20"/>
                <w:szCs w:val="20"/>
              </w:rPr>
              <w:t>798-806,814-818, 830-834,837-839,845-849, 854-866,868</w:t>
            </w:r>
          </w:p>
        </w:tc>
      </w:tr>
      <w:tr w:rsidR="00CA1125" w:rsidRPr="00C16BFA" w:rsidTr="007A1805">
        <w:trPr>
          <w:trHeight w:val="170"/>
        </w:trPr>
        <w:tc>
          <w:tcPr>
            <w:tcW w:w="426" w:type="dxa"/>
            <w:vMerge w:val="restart"/>
            <w:tcBorders>
              <w:top w:val="single" w:sz="4" w:space="0" w:color="auto"/>
              <w:left w:val="single" w:sz="4"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r w:rsidRPr="00C16BFA">
              <w:rPr>
                <w:sz w:val="20"/>
                <w:szCs w:val="20"/>
              </w:rPr>
              <w:t>4</w:t>
            </w:r>
            <w:r w:rsidR="006C6231">
              <w:rPr>
                <w:sz w:val="20"/>
                <w:szCs w:val="20"/>
              </w:rPr>
              <w:t>.</w:t>
            </w:r>
          </w:p>
        </w:tc>
        <w:tc>
          <w:tcPr>
            <w:tcW w:w="3260" w:type="dxa"/>
            <w:vMerge w:val="restart"/>
            <w:tcBorders>
              <w:top w:val="single" w:sz="4"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Ключевской</w:t>
            </w:r>
          </w:p>
        </w:tc>
        <w:tc>
          <w:tcPr>
            <w:tcW w:w="2126" w:type="dxa"/>
            <w:vMerge w:val="restart"/>
            <w:tcBorders>
              <w:top w:val="single" w:sz="4" w:space="0" w:color="auto"/>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Природный парк</w:t>
            </w:r>
          </w:p>
        </w:tc>
        <w:tc>
          <w:tcPr>
            <w:tcW w:w="1843" w:type="dxa"/>
            <w:tcBorders>
              <w:top w:val="single" w:sz="4" w:space="0" w:color="auto"/>
              <w:left w:val="single" w:sz="6"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4"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Лазовское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1-33,44-70</w:t>
            </w:r>
          </w:p>
        </w:tc>
        <w:tc>
          <w:tcPr>
            <w:tcW w:w="993" w:type="dxa"/>
            <w:tcBorders>
              <w:top w:val="single" w:sz="6" w:space="0" w:color="auto"/>
              <w:left w:val="single" w:sz="6" w:space="0" w:color="auto"/>
              <w:bottom w:val="nil"/>
              <w:right w:val="single" w:sz="6" w:space="0" w:color="auto"/>
            </w:tcBorders>
          </w:tcPr>
          <w:p w:rsidR="00996CC4" w:rsidRPr="00C16BFA" w:rsidRDefault="00996CC4" w:rsidP="00373DFF">
            <w:pPr>
              <w:suppressAutoHyphens/>
              <w:autoSpaceDE w:val="0"/>
              <w:autoSpaceDN w:val="0"/>
              <w:adjustRightInd w:val="0"/>
              <w:jc w:val="center"/>
              <w:rPr>
                <w:sz w:val="20"/>
                <w:szCs w:val="20"/>
              </w:rPr>
            </w:pPr>
            <w:r w:rsidRPr="00C16BFA">
              <w:rPr>
                <w:sz w:val="20"/>
                <w:szCs w:val="20"/>
              </w:rPr>
              <w:t>375,981</w:t>
            </w:r>
          </w:p>
        </w:tc>
      </w:tr>
      <w:tr w:rsidR="00CA1125" w:rsidRPr="00C16BFA" w:rsidTr="007A1805">
        <w:trPr>
          <w:trHeight w:val="448"/>
        </w:trPr>
        <w:tc>
          <w:tcPr>
            <w:tcW w:w="426" w:type="dxa"/>
            <w:vMerge/>
            <w:tcBorders>
              <w:left w:val="single" w:sz="4"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val="restart"/>
            <w:tcBorders>
              <w:top w:val="single" w:sz="6" w:space="0" w:color="auto"/>
              <w:left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4"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696-698,713-716,733-735,</w:t>
            </w:r>
            <w:r w:rsidR="00243D22" w:rsidRPr="00C16BFA">
              <w:rPr>
                <w:sz w:val="20"/>
                <w:szCs w:val="20"/>
              </w:rPr>
              <w:t xml:space="preserve"> </w:t>
            </w:r>
            <w:r w:rsidRPr="00C16BFA">
              <w:rPr>
                <w:sz w:val="20"/>
                <w:szCs w:val="20"/>
              </w:rPr>
              <w:t>756,762,763,769,770,780-783,</w:t>
            </w:r>
            <w:r w:rsidR="00243D22" w:rsidRPr="00C16BFA">
              <w:rPr>
                <w:sz w:val="20"/>
                <w:szCs w:val="20"/>
              </w:rPr>
              <w:t xml:space="preserve"> </w:t>
            </w:r>
            <w:r w:rsidRPr="00C16BFA">
              <w:rPr>
                <w:sz w:val="20"/>
                <w:szCs w:val="20"/>
              </w:rPr>
              <w:t>790-792,801,802,807-809,919</w:t>
            </w:r>
          </w:p>
        </w:tc>
      </w:tr>
      <w:tr w:rsidR="00CA1125" w:rsidRPr="00C16BFA" w:rsidTr="007A1805">
        <w:trPr>
          <w:trHeight w:val="222"/>
        </w:trPr>
        <w:tc>
          <w:tcPr>
            <w:tcW w:w="426" w:type="dxa"/>
            <w:vMerge/>
            <w:tcBorders>
              <w:left w:val="single" w:sz="4"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tcBorders>
              <w:left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p>
        </w:tc>
        <w:tc>
          <w:tcPr>
            <w:tcW w:w="1276" w:type="dxa"/>
            <w:tcBorders>
              <w:top w:val="single" w:sz="6" w:space="0" w:color="auto"/>
              <w:left w:val="single" w:sz="4"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13,24,25,46,47,57,58,77,78,110,111,139,140,159,160,173,188-194,196-200,208,</w:t>
            </w:r>
            <w:r w:rsidR="00243D22" w:rsidRPr="00C16BFA">
              <w:rPr>
                <w:sz w:val="20"/>
                <w:szCs w:val="20"/>
              </w:rPr>
              <w:t xml:space="preserve"> </w:t>
            </w:r>
            <w:r w:rsidRPr="00C16BFA">
              <w:rPr>
                <w:sz w:val="20"/>
                <w:szCs w:val="20"/>
              </w:rPr>
              <w:t>220,</w:t>
            </w:r>
            <w:r w:rsidR="00243D22" w:rsidRPr="00C16BFA">
              <w:rPr>
                <w:sz w:val="20"/>
                <w:szCs w:val="20"/>
              </w:rPr>
              <w:t xml:space="preserve"> </w:t>
            </w:r>
            <w:r w:rsidRPr="00C16BFA">
              <w:rPr>
                <w:sz w:val="20"/>
                <w:szCs w:val="20"/>
              </w:rPr>
              <w:t>254,</w:t>
            </w:r>
            <w:r w:rsidR="00243D22" w:rsidRPr="00C16BFA">
              <w:rPr>
                <w:sz w:val="20"/>
                <w:szCs w:val="20"/>
              </w:rPr>
              <w:t xml:space="preserve"> </w:t>
            </w:r>
            <w:r w:rsidRPr="00C16BFA">
              <w:rPr>
                <w:sz w:val="20"/>
                <w:szCs w:val="20"/>
              </w:rPr>
              <w:t>256,258</w:t>
            </w:r>
          </w:p>
        </w:tc>
      </w:tr>
      <w:tr w:rsidR="00CA1125" w:rsidRPr="00C16BFA" w:rsidTr="007A1805">
        <w:trPr>
          <w:trHeight w:val="78"/>
        </w:trPr>
        <w:tc>
          <w:tcPr>
            <w:tcW w:w="426" w:type="dxa"/>
            <w:vMerge/>
            <w:tcBorders>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p>
        </w:tc>
        <w:tc>
          <w:tcPr>
            <w:tcW w:w="1276" w:type="dxa"/>
            <w:tcBorders>
              <w:top w:val="single" w:sz="6" w:space="0" w:color="auto"/>
              <w:left w:val="single" w:sz="4" w:space="0" w:color="auto"/>
              <w:bottom w:val="single" w:sz="6" w:space="0" w:color="auto"/>
              <w:right w:val="single" w:sz="4"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Майское</w:t>
            </w:r>
          </w:p>
        </w:tc>
        <w:tc>
          <w:tcPr>
            <w:tcW w:w="567" w:type="dxa"/>
            <w:tcBorders>
              <w:top w:val="single" w:sz="4" w:space="0" w:color="auto"/>
              <w:left w:val="single" w:sz="4" w:space="0" w:color="auto"/>
              <w:bottom w:val="single" w:sz="4" w:space="0" w:color="auto"/>
              <w:right w:val="single" w:sz="4" w:space="0" w:color="auto"/>
            </w:tcBorders>
          </w:tcPr>
          <w:p w:rsidR="00996CC4" w:rsidRPr="00C16BFA" w:rsidRDefault="00996CC4" w:rsidP="00373DFF">
            <w:pPr>
              <w:suppressAutoHyphens/>
              <w:autoSpaceDE w:val="0"/>
              <w:autoSpaceDN w:val="0"/>
              <w:adjustRightInd w:val="0"/>
              <w:jc w:val="right"/>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996CC4" w:rsidRPr="00C16BFA" w:rsidRDefault="00996CC4" w:rsidP="00373DFF">
            <w:pPr>
              <w:suppressAutoHyphens/>
              <w:autoSpaceDE w:val="0"/>
              <w:autoSpaceDN w:val="0"/>
              <w:adjustRightInd w:val="0"/>
              <w:rPr>
                <w:sz w:val="20"/>
                <w:szCs w:val="20"/>
              </w:rPr>
            </w:pPr>
            <w:r w:rsidRPr="00C16BFA">
              <w:rPr>
                <w:sz w:val="20"/>
                <w:szCs w:val="20"/>
              </w:rPr>
              <w:t>109,111-113,140,141</w:t>
            </w:r>
          </w:p>
        </w:tc>
      </w:tr>
      <w:tr w:rsidR="00CA1125" w:rsidRPr="00C16BFA" w:rsidTr="007A1805">
        <w:trPr>
          <w:trHeight w:val="12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Берег Чубука</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4"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right"/>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119,126,127,136,137,149,158,159,171,182,183,192-194,198,203,204,211,219-221,223,</w:t>
            </w:r>
            <w:r w:rsidR="00243D22" w:rsidRPr="00C16BFA">
              <w:rPr>
                <w:sz w:val="20"/>
                <w:szCs w:val="20"/>
              </w:rPr>
              <w:t xml:space="preserve"> </w:t>
            </w:r>
            <w:r w:rsidRPr="00C16BFA">
              <w:rPr>
                <w:sz w:val="20"/>
                <w:szCs w:val="20"/>
              </w:rPr>
              <w:t>224,228-231,</w:t>
            </w:r>
            <w:r w:rsidR="00243D22" w:rsidRPr="00C16BFA">
              <w:rPr>
                <w:sz w:val="20"/>
                <w:szCs w:val="20"/>
              </w:rPr>
              <w:t xml:space="preserve"> </w:t>
            </w:r>
            <w:r w:rsidRPr="00C16BFA">
              <w:rPr>
                <w:sz w:val="20"/>
                <w:szCs w:val="20"/>
              </w:rPr>
              <w:t>235,</w:t>
            </w:r>
            <w:r w:rsidR="00243D22" w:rsidRPr="00C16BFA">
              <w:rPr>
                <w:sz w:val="20"/>
                <w:szCs w:val="20"/>
              </w:rPr>
              <w:t xml:space="preserve"> </w:t>
            </w:r>
            <w:r w:rsidRPr="00C16BFA">
              <w:rPr>
                <w:sz w:val="20"/>
                <w:szCs w:val="20"/>
              </w:rPr>
              <w:t>236,238,240</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49,1</w:t>
            </w:r>
          </w:p>
        </w:tc>
      </w:tr>
      <w:tr w:rsidR="00CA1125" w:rsidRPr="00C16BFA" w:rsidTr="007A1805">
        <w:trPr>
          <w:trHeight w:val="56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Бобровый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Мильковское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Мильковское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210,244,245,249,251,271-276,294-298,306-311,</w:t>
            </w:r>
            <w:r w:rsidR="00A60639" w:rsidRPr="00C16BFA">
              <w:rPr>
                <w:sz w:val="20"/>
                <w:szCs w:val="20"/>
              </w:rPr>
              <w:t xml:space="preserve"> </w:t>
            </w:r>
            <w:r w:rsidRPr="00C16BFA">
              <w:rPr>
                <w:sz w:val="20"/>
                <w:szCs w:val="20"/>
              </w:rPr>
              <w:t>316-321,334-343,357-361,365,370-372,</w:t>
            </w:r>
            <w:r w:rsidR="00243D22" w:rsidRPr="00C16BFA">
              <w:rPr>
                <w:sz w:val="20"/>
                <w:szCs w:val="20"/>
              </w:rPr>
              <w:t xml:space="preserve"> </w:t>
            </w:r>
            <w:r w:rsidRPr="00C16BFA">
              <w:rPr>
                <w:sz w:val="20"/>
                <w:szCs w:val="20"/>
              </w:rPr>
              <w:t>376-378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51,0</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Жупановский лиман</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Петропавловское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628,646,667-669,</w:t>
            </w:r>
            <w:r w:rsidR="00243D22" w:rsidRPr="00C16BFA">
              <w:rPr>
                <w:sz w:val="20"/>
                <w:szCs w:val="20"/>
              </w:rPr>
              <w:t xml:space="preserve"> </w:t>
            </w:r>
            <w:r w:rsidRPr="00C16BFA">
              <w:rPr>
                <w:sz w:val="20"/>
                <w:szCs w:val="20"/>
              </w:rPr>
              <w:t>683,698,699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2,5</w:t>
            </w:r>
          </w:p>
        </w:tc>
      </w:tr>
      <w:tr w:rsidR="00CA1125" w:rsidRPr="00C16BFA" w:rsidTr="007A1805">
        <w:trPr>
          <w:trHeight w:val="48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Ичинский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210-214,217-221,</w:t>
            </w:r>
            <w:r w:rsidR="00243D22" w:rsidRPr="00C16BFA">
              <w:rPr>
                <w:sz w:val="20"/>
                <w:szCs w:val="20"/>
              </w:rPr>
              <w:t xml:space="preserve"> </w:t>
            </w:r>
            <w:r w:rsidRPr="00C16BFA">
              <w:rPr>
                <w:sz w:val="20"/>
                <w:szCs w:val="20"/>
              </w:rPr>
              <w:t>223,235,237-245,</w:t>
            </w:r>
            <w:r w:rsidR="00243D22" w:rsidRPr="00C16BFA">
              <w:rPr>
                <w:sz w:val="20"/>
                <w:szCs w:val="20"/>
              </w:rPr>
              <w:t xml:space="preserve"> </w:t>
            </w:r>
            <w:r w:rsidRPr="00C16BFA">
              <w:rPr>
                <w:sz w:val="20"/>
                <w:szCs w:val="20"/>
              </w:rPr>
              <w:t>253,</w:t>
            </w:r>
            <w:r w:rsidR="00706276" w:rsidRPr="00C16BFA">
              <w:rPr>
                <w:sz w:val="20"/>
                <w:szCs w:val="20"/>
              </w:rPr>
              <w:t xml:space="preserve"> </w:t>
            </w:r>
            <w:r w:rsidRPr="00C16BFA">
              <w:rPr>
                <w:sz w:val="20"/>
                <w:szCs w:val="20"/>
              </w:rPr>
              <w:t>262-265,279-284,294-306,321-323,326,</w:t>
            </w:r>
            <w:r w:rsidR="00706276" w:rsidRPr="00C16BFA">
              <w:rPr>
                <w:sz w:val="20"/>
                <w:szCs w:val="20"/>
              </w:rPr>
              <w:t xml:space="preserve"> </w:t>
            </w:r>
            <w:r w:rsidRPr="00C16BFA">
              <w:rPr>
                <w:sz w:val="20"/>
                <w:szCs w:val="20"/>
              </w:rPr>
              <w:t>328,</w:t>
            </w:r>
            <w:r w:rsidR="00706276" w:rsidRPr="00C16BFA">
              <w:rPr>
                <w:sz w:val="20"/>
                <w:szCs w:val="20"/>
              </w:rPr>
              <w:t xml:space="preserve"> </w:t>
            </w:r>
            <w:r w:rsidRPr="00C16BFA">
              <w:rPr>
                <w:sz w:val="20"/>
                <w:szCs w:val="20"/>
              </w:rPr>
              <w:t>329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183,4</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9</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Налычевская тундра</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Заказник</w:t>
            </w:r>
          </w:p>
        </w:tc>
        <w:tc>
          <w:tcPr>
            <w:tcW w:w="1843"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Мильковское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Мильковское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329-331</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15,0</w:t>
            </w:r>
          </w:p>
        </w:tc>
      </w:tr>
      <w:tr w:rsidR="00CA1125" w:rsidRPr="00C16BFA" w:rsidTr="007A1805">
        <w:trPr>
          <w:trHeight w:val="78"/>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Шаромское</w:t>
            </w:r>
          </w:p>
        </w:tc>
        <w:tc>
          <w:tcPr>
            <w:tcW w:w="567" w:type="dxa"/>
            <w:tcBorders>
              <w:top w:val="nil"/>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5103" w:type="dxa"/>
            <w:gridSpan w:val="2"/>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5-10,16-19,23-27,40,41</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lastRenderedPageBreak/>
              <w:t>10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Налычевский мыс</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Петропавловское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865,867,869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2,5</w:t>
            </w:r>
          </w:p>
        </w:tc>
      </w:tr>
      <w:tr w:rsidR="00CA1125" w:rsidRPr="00C16BFA" w:rsidTr="007A1805">
        <w:trPr>
          <w:trHeight w:val="17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Олений дол</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318-320,322,324-326,335-343,</w:t>
            </w:r>
            <w:r w:rsidR="00243D22" w:rsidRPr="00C16BFA">
              <w:rPr>
                <w:sz w:val="20"/>
                <w:szCs w:val="20"/>
              </w:rPr>
              <w:t xml:space="preserve"> </w:t>
            </w:r>
            <w:r w:rsidRPr="00C16BFA">
              <w:rPr>
                <w:sz w:val="20"/>
                <w:szCs w:val="20"/>
              </w:rPr>
              <w:t>349,</w:t>
            </w:r>
            <w:r w:rsidR="00243D22" w:rsidRPr="00C16BFA">
              <w:rPr>
                <w:sz w:val="20"/>
                <w:szCs w:val="20"/>
              </w:rPr>
              <w:t xml:space="preserve"> </w:t>
            </w:r>
            <w:r w:rsidRPr="00C16BFA">
              <w:rPr>
                <w:sz w:val="20"/>
                <w:szCs w:val="20"/>
              </w:rPr>
              <w:t>350,</w:t>
            </w:r>
            <w:r w:rsidR="00706276" w:rsidRPr="00C16BFA">
              <w:rPr>
                <w:sz w:val="20"/>
                <w:szCs w:val="20"/>
              </w:rPr>
              <w:t xml:space="preserve"> </w:t>
            </w:r>
            <w:r w:rsidRPr="00C16BFA">
              <w:rPr>
                <w:sz w:val="20"/>
                <w:szCs w:val="20"/>
              </w:rPr>
              <w:t>360-362</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70,4</w:t>
            </w:r>
          </w:p>
        </w:tc>
      </w:tr>
      <w:tr w:rsidR="00CA1125" w:rsidRPr="00C16BFA" w:rsidTr="007A1805">
        <w:trPr>
          <w:trHeight w:val="78"/>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12</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Река Удочка</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Заказник</w:t>
            </w:r>
          </w:p>
        </w:tc>
        <w:tc>
          <w:tcPr>
            <w:tcW w:w="1843"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nil"/>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327-332,344-347, 351-353</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99,0</w:t>
            </w:r>
          </w:p>
        </w:tc>
      </w:tr>
      <w:tr w:rsidR="00CA1125" w:rsidRPr="00C16BFA" w:rsidTr="007A1805">
        <w:trPr>
          <w:trHeight w:val="170"/>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Усть-Большерецкое</w:t>
            </w:r>
          </w:p>
        </w:tc>
        <w:tc>
          <w:tcPr>
            <w:tcW w:w="5103" w:type="dxa"/>
            <w:gridSpan w:val="2"/>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372-376,378-382,385</w:t>
            </w:r>
          </w:p>
        </w:tc>
      </w:tr>
      <w:tr w:rsidR="00CA1125" w:rsidRPr="00C16BFA" w:rsidTr="007A1805">
        <w:trPr>
          <w:trHeight w:val="21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Сурчиный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Начикинское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1-13,15,20-22,26-28,35-41,45-47,</w:t>
            </w:r>
            <w:r w:rsidR="00243D22" w:rsidRPr="00C16BFA">
              <w:rPr>
                <w:sz w:val="20"/>
                <w:szCs w:val="20"/>
              </w:rPr>
              <w:t xml:space="preserve"> </w:t>
            </w:r>
            <w:r w:rsidRPr="00C16BFA">
              <w:rPr>
                <w:sz w:val="20"/>
                <w:szCs w:val="20"/>
              </w:rPr>
              <w:t>51-56,60-65,</w:t>
            </w:r>
            <w:r w:rsidR="00F06C8B" w:rsidRPr="00C16BFA">
              <w:rPr>
                <w:sz w:val="20"/>
                <w:szCs w:val="20"/>
              </w:rPr>
              <w:t xml:space="preserve"> </w:t>
            </w:r>
            <w:r w:rsidRPr="00C16BFA">
              <w:rPr>
                <w:sz w:val="20"/>
                <w:szCs w:val="20"/>
              </w:rPr>
              <w:t>69,70,73-77,79-81,</w:t>
            </w:r>
            <w:r w:rsidR="00243D22" w:rsidRPr="00C16BFA">
              <w:rPr>
                <w:sz w:val="20"/>
                <w:szCs w:val="20"/>
              </w:rPr>
              <w:t xml:space="preserve"> </w:t>
            </w:r>
            <w:r w:rsidRPr="00C16BFA">
              <w:rPr>
                <w:sz w:val="20"/>
                <w:szCs w:val="20"/>
              </w:rPr>
              <w:t>85,454-460,462,</w:t>
            </w:r>
            <w:r w:rsidR="00243D22" w:rsidRPr="00C16BFA">
              <w:rPr>
                <w:sz w:val="20"/>
                <w:szCs w:val="20"/>
              </w:rPr>
              <w:t xml:space="preserve"> </w:t>
            </w:r>
            <w:r w:rsidRPr="00C16BFA">
              <w:rPr>
                <w:sz w:val="20"/>
                <w:szCs w:val="20"/>
              </w:rPr>
              <w:t>463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64,9</w:t>
            </w:r>
          </w:p>
        </w:tc>
      </w:tr>
      <w:tr w:rsidR="00CA1125" w:rsidRPr="00C16BFA" w:rsidTr="007A1805">
        <w:trPr>
          <w:trHeight w:val="31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Тимоновский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Корякское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1,3,4,13-21,26-39,</w:t>
            </w:r>
            <w:r w:rsidR="00243D22" w:rsidRPr="00C16BFA">
              <w:rPr>
                <w:sz w:val="20"/>
                <w:szCs w:val="20"/>
              </w:rPr>
              <w:t xml:space="preserve"> </w:t>
            </w:r>
            <w:r w:rsidRPr="00C16BFA">
              <w:rPr>
                <w:sz w:val="20"/>
                <w:szCs w:val="20"/>
              </w:rPr>
              <w:t>45-54,60-69,74-79,85-88,</w:t>
            </w:r>
            <w:r w:rsidR="00706276" w:rsidRPr="00C16BFA">
              <w:rPr>
                <w:sz w:val="20"/>
                <w:szCs w:val="20"/>
              </w:rPr>
              <w:t xml:space="preserve"> </w:t>
            </w:r>
            <w:r w:rsidRPr="00C16BFA">
              <w:rPr>
                <w:sz w:val="20"/>
                <w:szCs w:val="20"/>
              </w:rPr>
              <w:t>92-95</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72,0</w:t>
            </w:r>
          </w:p>
        </w:tc>
      </w:tr>
      <w:tr w:rsidR="00CA1125" w:rsidRPr="00C16BFA" w:rsidTr="007A1805">
        <w:trPr>
          <w:trHeight w:val="11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Хламовитский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0,9</w:t>
            </w:r>
          </w:p>
        </w:tc>
      </w:tr>
      <w:tr w:rsidR="00CA1125" w:rsidRPr="00C16BFA" w:rsidTr="007A1805">
        <w:trPr>
          <w:trHeight w:val="16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Харчинское</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6" w:space="0" w:color="auto"/>
              <w:left w:val="single" w:sz="6" w:space="0" w:color="auto"/>
              <w:bottom w:val="single" w:sz="4"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312,313,334,351-357,373,600,602, 623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10,0</w:t>
            </w:r>
          </w:p>
        </w:tc>
      </w:tr>
      <w:tr w:rsidR="00CA1125" w:rsidRPr="00C16BFA" w:rsidTr="007A1805">
        <w:trPr>
          <w:trHeight w:val="338"/>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17</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Таежный</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Заказник</w:t>
            </w:r>
          </w:p>
        </w:tc>
        <w:tc>
          <w:tcPr>
            <w:tcW w:w="1843"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Щапинское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142-144,178-184, 186,187,224-227, 246-254,273-276, 303-307</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41,0</w:t>
            </w:r>
          </w:p>
        </w:tc>
      </w:tr>
      <w:tr w:rsidR="00CA1125" w:rsidRPr="00C16BFA" w:rsidTr="007A1805">
        <w:trPr>
          <w:trHeight w:val="170"/>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226,227,356,379, 380</w:t>
            </w:r>
          </w:p>
        </w:tc>
      </w:tr>
      <w:tr w:rsidR="00CA1125" w:rsidRPr="00C16BFA" w:rsidTr="007A1805">
        <w:trPr>
          <w:trHeight w:val="47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Река Коль</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Заказник</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Соболевское</w:t>
            </w:r>
          </w:p>
        </w:tc>
        <w:tc>
          <w:tcPr>
            <w:tcW w:w="567" w:type="dxa"/>
            <w:tcBorders>
              <w:top w:val="single" w:sz="4"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490,517,518,520, 546-555,557,584,</w:t>
            </w:r>
            <w:r w:rsidR="00243D22" w:rsidRPr="00C16BFA">
              <w:rPr>
                <w:sz w:val="20"/>
                <w:szCs w:val="20"/>
              </w:rPr>
              <w:t xml:space="preserve"> </w:t>
            </w:r>
            <w:r w:rsidRPr="00C16BFA">
              <w:rPr>
                <w:sz w:val="20"/>
                <w:szCs w:val="20"/>
              </w:rPr>
              <w:t>586,</w:t>
            </w:r>
            <w:r w:rsidR="00706276" w:rsidRPr="00C16BFA">
              <w:rPr>
                <w:sz w:val="20"/>
                <w:szCs w:val="20"/>
              </w:rPr>
              <w:t xml:space="preserve"> </w:t>
            </w:r>
            <w:r w:rsidRPr="00C16BFA">
              <w:rPr>
                <w:sz w:val="20"/>
                <w:szCs w:val="20"/>
              </w:rPr>
              <w:t>589-600,602,</w:t>
            </w:r>
            <w:r w:rsidR="00243D22" w:rsidRPr="00C16BFA">
              <w:rPr>
                <w:sz w:val="20"/>
                <w:szCs w:val="20"/>
              </w:rPr>
              <w:t xml:space="preserve"> </w:t>
            </w:r>
            <w:r w:rsidRPr="00C16BFA">
              <w:rPr>
                <w:sz w:val="20"/>
                <w:szCs w:val="20"/>
              </w:rPr>
              <w:t>611-618,620-630,</w:t>
            </w:r>
            <w:r w:rsidR="00243D22" w:rsidRPr="00C16BFA">
              <w:rPr>
                <w:sz w:val="20"/>
                <w:szCs w:val="20"/>
              </w:rPr>
              <w:t xml:space="preserve"> </w:t>
            </w:r>
            <w:r w:rsidRPr="00C16BFA">
              <w:rPr>
                <w:sz w:val="20"/>
                <w:szCs w:val="20"/>
              </w:rPr>
              <w:t>635-751,</w:t>
            </w:r>
            <w:r w:rsidR="00706276" w:rsidRPr="00C16BFA">
              <w:rPr>
                <w:sz w:val="20"/>
                <w:szCs w:val="20"/>
              </w:rPr>
              <w:t xml:space="preserve"> </w:t>
            </w:r>
            <w:r w:rsidRPr="00C16BFA">
              <w:rPr>
                <w:sz w:val="20"/>
                <w:szCs w:val="20"/>
              </w:rPr>
              <w:t>756-761,</w:t>
            </w:r>
            <w:r w:rsidR="00243D22" w:rsidRPr="00C16BFA">
              <w:rPr>
                <w:sz w:val="20"/>
                <w:szCs w:val="20"/>
              </w:rPr>
              <w:t xml:space="preserve"> </w:t>
            </w:r>
            <w:r w:rsidRPr="00C16BFA">
              <w:rPr>
                <w:sz w:val="20"/>
                <w:szCs w:val="20"/>
              </w:rPr>
              <w:t>764-769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220,2</w:t>
            </w:r>
          </w:p>
        </w:tc>
      </w:tr>
      <w:tr w:rsidR="00CA1125" w:rsidRPr="00C16BFA" w:rsidTr="007A1805">
        <w:trPr>
          <w:trHeight w:val="18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Сопка Никольская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0,0255</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Скалы "Три брата" в Авачинской губе</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0,0002</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Тимоновские ключи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Корякское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20,38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0,00111</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Кальдера вулкана Ксудач</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185</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5,10</w:t>
            </w:r>
          </w:p>
        </w:tc>
      </w:tr>
      <w:tr w:rsidR="00CA1125" w:rsidRPr="00C16BFA" w:rsidTr="007A1805">
        <w:trPr>
          <w:trHeight w:val="13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Карымское</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Петропавловское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438-440,463,464,</w:t>
            </w:r>
            <w:r w:rsidR="00243D22" w:rsidRPr="00C16BFA">
              <w:rPr>
                <w:sz w:val="20"/>
                <w:szCs w:val="20"/>
              </w:rPr>
              <w:t xml:space="preserve"> </w:t>
            </w:r>
            <w:r w:rsidRPr="00C16BFA">
              <w:rPr>
                <w:sz w:val="20"/>
                <w:szCs w:val="20"/>
              </w:rPr>
              <w:t>479, 480</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2,30</w:t>
            </w:r>
          </w:p>
        </w:tc>
      </w:tr>
      <w:tr w:rsidR="00CA1125" w:rsidRPr="00C16BFA" w:rsidTr="007A1805">
        <w:trPr>
          <w:trHeight w:val="18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Ходуткинские горячие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122,13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0,039</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Кратерное озеро вулкана Малый Семячик</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Петропавловское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332</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0,068</w:t>
            </w:r>
          </w:p>
        </w:tc>
      </w:tr>
      <w:tr w:rsidR="00CA1125" w:rsidRPr="00C16BFA" w:rsidTr="007A1805">
        <w:trPr>
          <w:trHeight w:val="16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Остров Гаврюшкин камень</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0,012</w:t>
            </w:r>
          </w:p>
        </w:tc>
      </w:tr>
      <w:tr w:rsidR="00CA1125" w:rsidRPr="00C16BFA" w:rsidTr="007A1805">
        <w:trPr>
          <w:trHeight w:val="19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Остров Старичков</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0,093</w:t>
            </w:r>
          </w:p>
        </w:tc>
      </w:tr>
      <w:tr w:rsidR="00CA1125" w:rsidRPr="00C16BFA" w:rsidTr="007A1805">
        <w:trPr>
          <w:trHeight w:val="25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Остров Уташуд</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0,030</w:t>
            </w:r>
          </w:p>
        </w:tc>
      </w:tr>
      <w:tr w:rsidR="00CA1125" w:rsidRPr="00C16BFA" w:rsidTr="007A1805">
        <w:trPr>
          <w:trHeight w:val="9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29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Горный массив Вачкажец</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Начикинское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340,341,344,345, 451</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4,02</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Озеро Дальнее</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4"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0,52</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31</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r w:rsidRPr="00C16BFA">
              <w:rPr>
                <w:sz w:val="20"/>
                <w:szCs w:val="20"/>
              </w:rPr>
              <w:t>Урочище "Аквариум" на реке Левая Авача</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Памятник природы</w:t>
            </w:r>
          </w:p>
        </w:tc>
        <w:tc>
          <w:tcPr>
            <w:tcW w:w="1843"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Елизовское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201</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0,10</w:t>
            </w:r>
          </w:p>
        </w:tc>
      </w:tr>
      <w:tr w:rsidR="00CA1125" w:rsidRPr="00C16BFA" w:rsidTr="007A1805">
        <w:trPr>
          <w:trHeight w:val="170"/>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Корякское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145,16</w:t>
            </w:r>
          </w:p>
        </w:tc>
        <w:tc>
          <w:tcPr>
            <w:tcW w:w="993" w:type="dxa"/>
            <w:tcBorders>
              <w:top w:val="nil"/>
              <w:left w:val="single" w:sz="6" w:space="0" w:color="auto"/>
              <w:bottom w:val="single" w:sz="6" w:space="0" w:color="auto"/>
              <w:right w:val="single" w:sz="6" w:space="0" w:color="auto"/>
            </w:tcBorders>
          </w:tcPr>
          <w:p w:rsidR="00243D22" w:rsidRPr="00C16BFA" w:rsidRDefault="00243D22" w:rsidP="00373DFF">
            <w:pPr>
              <w:suppressAutoHyphens/>
              <w:autoSpaceDE w:val="0"/>
              <w:autoSpaceDN w:val="0"/>
              <w:adjustRightInd w:val="0"/>
              <w:jc w:val="center"/>
              <w:rPr>
                <w:sz w:val="20"/>
                <w:szCs w:val="20"/>
              </w:rPr>
            </w:pPr>
          </w:p>
        </w:tc>
      </w:tr>
      <w:tr w:rsidR="00CA1125" w:rsidRPr="00C16BFA" w:rsidTr="007A1805">
        <w:trPr>
          <w:trHeight w:val="11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Урочище "Утюги" в долине реки Авача</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567" w:type="dxa"/>
            <w:tcBorders>
              <w:top w:val="single" w:sz="4"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183,193-195,203-205,214,218-220,</w:t>
            </w:r>
            <w:r w:rsidR="00243D22" w:rsidRPr="00C16BFA">
              <w:rPr>
                <w:sz w:val="20"/>
                <w:szCs w:val="20"/>
              </w:rPr>
              <w:t xml:space="preserve"> </w:t>
            </w:r>
            <w:r w:rsidRPr="00C16BFA">
              <w:rPr>
                <w:sz w:val="20"/>
                <w:szCs w:val="20"/>
              </w:rPr>
              <w:t>228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4,60</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Налычевские горячие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210</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0,0075</w:t>
            </w:r>
          </w:p>
        </w:tc>
      </w:tr>
      <w:tr w:rsidR="00CA1125" w:rsidRPr="00C16BFA" w:rsidTr="007A1805">
        <w:trPr>
          <w:trHeight w:val="13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Таловские ключи</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1,00</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Интрузия "Верблюд" в Авачинской группе вулканов</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Петропавловское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46</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0,005</w:t>
            </w:r>
          </w:p>
        </w:tc>
      </w:tr>
      <w:tr w:rsidR="00CA1125" w:rsidRPr="00C16BFA" w:rsidTr="007A1805">
        <w:trPr>
          <w:trHeight w:val="13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Озеро Зеленое</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9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0,0128</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Озера вокруг вулкана Бакенинг</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Корякское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1-4,13,14</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8,175</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lastRenderedPageBreak/>
              <w:t>38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Озеро Костакан</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Корякское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13,16,27</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0,2398</w:t>
            </w:r>
          </w:p>
        </w:tc>
      </w:tr>
      <w:tr w:rsidR="00CA1125" w:rsidRPr="00C16BFA" w:rsidTr="007A1805">
        <w:trPr>
          <w:trHeight w:val="11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39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Голубые озера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0,175</w:t>
            </w:r>
          </w:p>
        </w:tc>
      </w:tr>
      <w:tr w:rsidR="00CA1125" w:rsidRPr="00C16BFA" w:rsidTr="007A1805">
        <w:trPr>
          <w:trHeight w:val="8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 xml:space="preserve">Озеро Сокоч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Начикинское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rPr>
                <w:sz w:val="20"/>
                <w:szCs w:val="20"/>
              </w:rPr>
            </w:pPr>
            <w:r w:rsidRPr="00C16BFA">
              <w:rPr>
                <w:sz w:val="20"/>
                <w:szCs w:val="20"/>
              </w:rPr>
              <w:t>364-366,373-375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0,515</w:t>
            </w:r>
          </w:p>
        </w:tc>
      </w:tr>
      <w:tr w:rsidR="00CA1125" w:rsidRPr="00C16BFA" w:rsidTr="007A1805">
        <w:trPr>
          <w:trHeight w:val="9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 xml:space="preserve">Озеро Тополовое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Южное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0,0128</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Гора Зайкин Мыс</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Паратунское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14-17,65</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0,87</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Гора Бабий Камень</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Паратунское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67-69,74</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1,48</w:t>
            </w:r>
          </w:p>
        </w:tc>
      </w:tr>
      <w:tr w:rsidR="00CA1125" w:rsidRPr="00C16BFA" w:rsidTr="007A1805">
        <w:trPr>
          <w:trHeight w:val="72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Бассейн реки Овражья (с термальными источниками, разгружающимися на протяжении 3-х км)</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не установлена</w:t>
            </w:r>
          </w:p>
        </w:tc>
      </w:tr>
      <w:tr w:rsidR="00CA1125" w:rsidRPr="00C16BFA" w:rsidTr="007A1805">
        <w:trPr>
          <w:trHeight w:val="51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Редкие ландшафты вулкана Вилючинский (до реки Левой Тополовой включительно)</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не установлена</w:t>
            </w:r>
          </w:p>
        </w:tc>
      </w:tr>
      <w:tr w:rsidR="00CA1125" w:rsidRPr="00C16BFA" w:rsidTr="007A1805">
        <w:trPr>
          <w:trHeight w:val="13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Кратер вулкана Мутновский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3,00</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Сопка Горячая</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Паратунское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69,74,76,77,81</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0,975</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Урочище Кутхины Баты</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435</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0,0028</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49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Кальдера вулкана Горелый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323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5,00</w:t>
            </w:r>
          </w:p>
        </w:tc>
      </w:tr>
      <w:tr w:rsidR="00CA1125" w:rsidRPr="00C16BFA" w:rsidTr="007A1805">
        <w:trPr>
          <w:trHeight w:val="13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Остров Камбальный (Топорков)</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0,004</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51</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r w:rsidRPr="00C16BFA">
              <w:rPr>
                <w:sz w:val="20"/>
                <w:szCs w:val="20"/>
              </w:rPr>
              <w:t>Озеро Курильское</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Памятник природы</w:t>
            </w:r>
          </w:p>
        </w:tc>
        <w:tc>
          <w:tcPr>
            <w:tcW w:w="1843"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Соболевское</w:t>
            </w:r>
          </w:p>
        </w:tc>
        <w:tc>
          <w:tcPr>
            <w:tcW w:w="567" w:type="dxa"/>
            <w:tcBorders>
              <w:top w:val="single" w:sz="6" w:space="0" w:color="auto"/>
              <w:left w:val="single" w:sz="6" w:space="0" w:color="auto"/>
              <w:bottom w:val="nil"/>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460</w:t>
            </w:r>
          </w:p>
        </w:tc>
        <w:tc>
          <w:tcPr>
            <w:tcW w:w="993" w:type="dxa"/>
            <w:vMerge w:val="restart"/>
            <w:tcBorders>
              <w:top w:val="single" w:sz="6" w:space="0" w:color="auto"/>
              <w:left w:val="single" w:sz="6" w:space="0" w:color="auto"/>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6,9</w:t>
            </w:r>
          </w:p>
        </w:tc>
      </w:tr>
      <w:tr w:rsidR="00CA1125" w:rsidRPr="00C16BFA" w:rsidTr="007A1805">
        <w:trPr>
          <w:trHeight w:val="170"/>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Усть-Большерецкое</w:t>
            </w:r>
          </w:p>
        </w:tc>
        <w:tc>
          <w:tcPr>
            <w:tcW w:w="4110"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445, 460</w:t>
            </w:r>
          </w:p>
        </w:tc>
        <w:tc>
          <w:tcPr>
            <w:tcW w:w="993" w:type="dxa"/>
            <w:vMerge/>
            <w:tcBorders>
              <w:left w:val="single" w:sz="6" w:space="0" w:color="auto"/>
              <w:bottom w:val="single" w:sz="6" w:space="0" w:color="auto"/>
              <w:right w:val="single" w:sz="6" w:space="0" w:color="auto"/>
            </w:tcBorders>
          </w:tcPr>
          <w:p w:rsidR="00243D22" w:rsidRPr="00C16BFA" w:rsidRDefault="00243D22" w:rsidP="00373DFF">
            <w:pPr>
              <w:suppressAutoHyphens/>
              <w:autoSpaceDE w:val="0"/>
              <w:autoSpaceDN w:val="0"/>
              <w:adjustRightInd w:val="0"/>
              <w:jc w:val="center"/>
              <w:rPr>
                <w:sz w:val="20"/>
                <w:szCs w:val="20"/>
              </w:rPr>
            </w:pP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Озеро Опалинское</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356</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0,03</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Толмачевские водопады</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317</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0,00824</w:t>
            </w:r>
          </w:p>
        </w:tc>
      </w:tr>
      <w:tr w:rsidR="00CA1125" w:rsidRPr="00C16BFA" w:rsidTr="007A1805">
        <w:trPr>
          <w:trHeight w:val="34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Нижне-Опалинские минеральные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349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0,015</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Саванские горячие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377</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0,00032</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Верхне-Опалинские минеральные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Апачинское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350</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0,00157</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Ключ Карымайский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4110"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276,284,473,475, 476</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1,200</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 xml:space="preserve">Холодные минеральные источники Белые водопады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440</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0,002</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59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Камчатская жемчужница на реке Валуй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406,407,409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0,019</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60</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r w:rsidRPr="00C16BFA">
              <w:rPr>
                <w:sz w:val="20"/>
                <w:szCs w:val="20"/>
              </w:rPr>
              <w:t>Река Озерная-Толбачик</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Лазовское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37,42,87,88</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5,60</w:t>
            </w:r>
          </w:p>
        </w:tc>
      </w:tr>
      <w:tr w:rsidR="00CA1125" w:rsidRPr="00C16BFA" w:rsidTr="007A1805">
        <w:trPr>
          <w:trHeight w:val="97"/>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221,223,231,232,239,259</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Андриановские водопады</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4"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561</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0,0075</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Яр Генералка на реке Камчатка</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Мильковское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Мильковское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102</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0,10</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Урочище Тумроки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Лазовское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381</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0,10</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ind w:right="-30" w:hanging="30"/>
              <w:rPr>
                <w:sz w:val="20"/>
                <w:szCs w:val="20"/>
              </w:rPr>
            </w:pPr>
            <w:r w:rsidRPr="00C16BFA">
              <w:rPr>
                <w:sz w:val="20"/>
                <w:szCs w:val="20"/>
              </w:rPr>
              <w:t>Урочище Река Николка</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Щапинское</w:t>
            </w:r>
          </w:p>
        </w:tc>
        <w:tc>
          <w:tcPr>
            <w:tcW w:w="567" w:type="dxa"/>
            <w:tcBorders>
              <w:top w:val="single" w:sz="6" w:space="0" w:color="auto"/>
              <w:left w:val="single" w:sz="6" w:space="0" w:color="auto"/>
              <w:bottom w:val="single" w:sz="4"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89,90,101,102,127,128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2,95</w:t>
            </w:r>
          </w:p>
        </w:tc>
      </w:tr>
      <w:tr w:rsidR="00CA1125" w:rsidRPr="00C16BFA" w:rsidTr="007A1805">
        <w:trPr>
          <w:trHeight w:val="129"/>
        </w:trPr>
        <w:tc>
          <w:tcPr>
            <w:tcW w:w="4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r w:rsidRPr="00C16BFA">
              <w:rPr>
                <w:sz w:val="20"/>
                <w:szCs w:val="20"/>
              </w:rPr>
              <w:t>65</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ind w:right="-30" w:hanging="30"/>
              <w:rPr>
                <w:sz w:val="20"/>
                <w:szCs w:val="20"/>
              </w:rPr>
            </w:pPr>
            <w:r w:rsidRPr="00C16BFA">
              <w:rPr>
                <w:sz w:val="20"/>
                <w:szCs w:val="20"/>
              </w:rPr>
              <w:t>Северный и Южный прорывы Большого трещинного Толбачинского извержения 1975-1976 гг.</w:t>
            </w:r>
          </w:p>
        </w:tc>
        <w:tc>
          <w:tcPr>
            <w:tcW w:w="2126" w:type="dxa"/>
            <w:vMerge w:val="restart"/>
            <w:tcBorders>
              <w:top w:val="single" w:sz="6" w:space="0" w:color="auto"/>
              <w:left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258</w:t>
            </w:r>
          </w:p>
        </w:tc>
        <w:tc>
          <w:tcPr>
            <w:tcW w:w="993" w:type="dxa"/>
            <w:tcBorders>
              <w:top w:val="single" w:sz="6" w:space="0" w:color="auto"/>
              <w:left w:val="single" w:sz="6" w:space="0" w:color="auto"/>
              <w:bottom w:val="nil"/>
              <w:right w:val="single" w:sz="6" w:space="0" w:color="auto"/>
            </w:tcBorders>
          </w:tcPr>
          <w:p w:rsidR="00243D22" w:rsidRPr="00C16BFA" w:rsidRDefault="00243D22" w:rsidP="00373DFF">
            <w:pPr>
              <w:suppressAutoHyphens/>
              <w:autoSpaceDE w:val="0"/>
              <w:autoSpaceDN w:val="0"/>
              <w:adjustRightInd w:val="0"/>
              <w:jc w:val="center"/>
              <w:rPr>
                <w:sz w:val="20"/>
                <w:szCs w:val="20"/>
              </w:rPr>
            </w:pPr>
            <w:r w:rsidRPr="00C16BFA">
              <w:rPr>
                <w:sz w:val="20"/>
                <w:szCs w:val="20"/>
              </w:rPr>
              <w:t>4,490</w:t>
            </w:r>
          </w:p>
        </w:tc>
      </w:tr>
      <w:tr w:rsidR="00CA1125" w:rsidRPr="00C16BFA" w:rsidTr="007A1805">
        <w:trPr>
          <w:trHeight w:val="343"/>
        </w:trPr>
        <w:tc>
          <w:tcPr>
            <w:tcW w:w="4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Атласовское</w:t>
            </w:r>
          </w:p>
        </w:tc>
        <w:tc>
          <w:tcPr>
            <w:tcW w:w="1276" w:type="dxa"/>
            <w:tcBorders>
              <w:top w:val="single" w:sz="6" w:space="0" w:color="auto"/>
              <w:left w:val="single" w:sz="6" w:space="0" w:color="auto"/>
              <w:bottom w:val="single" w:sz="6"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Лазовское</w:t>
            </w:r>
          </w:p>
        </w:tc>
        <w:tc>
          <w:tcPr>
            <w:tcW w:w="567" w:type="dxa"/>
            <w:tcBorders>
              <w:top w:val="single" w:sz="4" w:space="0" w:color="auto"/>
              <w:left w:val="single" w:sz="4" w:space="0" w:color="auto"/>
              <w:bottom w:val="single" w:sz="4" w:space="0" w:color="auto"/>
              <w:right w:val="single" w:sz="4" w:space="0" w:color="auto"/>
            </w:tcBorders>
            <w:vAlign w:val="center"/>
          </w:tcPr>
          <w:p w:rsidR="00243D22" w:rsidRPr="00C16BFA" w:rsidRDefault="00243D22" w:rsidP="00373DFF">
            <w:pPr>
              <w:suppressAutoHyphens/>
              <w:autoSpaceDE w:val="0"/>
              <w:autoSpaceDN w:val="0"/>
              <w:adjustRightInd w:val="0"/>
              <w:rPr>
                <w:sz w:val="20"/>
                <w:szCs w:val="20"/>
              </w:rPr>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243D22" w:rsidRPr="00C16BFA" w:rsidRDefault="00243D22" w:rsidP="00373DFF">
            <w:pPr>
              <w:suppressAutoHyphens/>
              <w:autoSpaceDE w:val="0"/>
              <w:autoSpaceDN w:val="0"/>
              <w:adjustRightInd w:val="0"/>
              <w:rPr>
                <w:sz w:val="20"/>
                <w:szCs w:val="20"/>
              </w:rPr>
            </w:pPr>
            <w:r w:rsidRPr="00C16BFA">
              <w:rPr>
                <w:sz w:val="20"/>
                <w:szCs w:val="20"/>
              </w:rPr>
              <w:t>43-45,89,90,107-109,112</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Ущелье Изваяний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254</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0,35</w:t>
            </w:r>
          </w:p>
        </w:tc>
      </w:tr>
      <w:tr w:rsidR="00CA1125" w:rsidRPr="00C16BFA" w:rsidTr="007A1805">
        <w:trPr>
          <w:trHeight w:val="24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Столбовой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0,02</w:t>
            </w:r>
          </w:p>
        </w:tc>
      </w:tr>
      <w:tr w:rsidR="00CA1125" w:rsidRPr="00C16BFA" w:rsidTr="007A1805">
        <w:trPr>
          <w:trHeight w:val="26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 xml:space="preserve">Озеро Ажабачье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706,722,723,724, 740-744,760,761,</w:t>
            </w:r>
            <w:r w:rsidR="00243D22" w:rsidRPr="00C16BFA">
              <w:rPr>
                <w:sz w:val="20"/>
                <w:szCs w:val="20"/>
              </w:rPr>
              <w:t xml:space="preserve"> </w:t>
            </w:r>
            <w:r w:rsidRPr="00C16BFA">
              <w:rPr>
                <w:sz w:val="20"/>
                <w:szCs w:val="20"/>
              </w:rPr>
              <w:t>766,</w:t>
            </w:r>
            <w:r w:rsidR="00706276" w:rsidRPr="00C16BFA">
              <w:rPr>
                <w:sz w:val="20"/>
                <w:szCs w:val="20"/>
              </w:rPr>
              <w:t xml:space="preserve"> </w:t>
            </w:r>
            <w:r w:rsidRPr="00C16BFA">
              <w:rPr>
                <w:sz w:val="20"/>
                <w:szCs w:val="20"/>
              </w:rPr>
              <w:t>776,778,787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6,25</w:t>
            </w:r>
          </w:p>
        </w:tc>
      </w:tr>
      <w:tr w:rsidR="00CA1125" w:rsidRPr="00C16BFA" w:rsidTr="007A1805">
        <w:trPr>
          <w:trHeight w:val="18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69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 xml:space="preserve">Озеро Двухюрточное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999,1000,1003, 1004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1,20</w:t>
            </w:r>
          </w:p>
        </w:tc>
      </w:tr>
      <w:tr w:rsidR="00CA1125" w:rsidRPr="00C16BFA" w:rsidTr="007A1805">
        <w:trPr>
          <w:trHeight w:val="19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 xml:space="preserve">Озеро Долгое на реке Сторож </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874,891 (вместе с охранной зоной)</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0,09</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Бараньи Скалы на реке Студеная</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193,194</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0,15</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Камень Амбон</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0,000785</w:t>
            </w:r>
          </w:p>
        </w:tc>
      </w:tr>
      <w:tr w:rsidR="00CA1125" w:rsidRPr="00C16BFA" w:rsidTr="007A1805">
        <w:trPr>
          <w:trHeight w:val="212"/>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Поляна эдельвейсов в верховьях реки Студеная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4"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0,04</w:t>
            </w:r>
          </w:p>
        </w:tc>
      </w:tr>
      <w:tr w:rsidR="00CA1125" w:rsidRPr="00C16BFA" w:rsidTr="007A1805">
        <w:trPr>
          <w:trHeight w:val="170"/>
        </w:trPr>
        <w:tc>
          <w:tcPr>
            <w:tcW w:w="426" w:type="dxa"/>
            <w:vMerge w:val="restart"/>
            <w:tcBorders>
              <w:top w:val="single" w:sz="6" w:space="0" w:color="auto"/>
              <w:left w:val="single" w:sz="6" w:space="0" w:color="auto"/>
              <w:right w:val="single" w:sz="6" w:space="0" w:color="auto"/>
            </w:tcBorders>
            <w:vAlign w:val="center"/>
          </w:tcPr>
          <w:p w:rsidR="001C6943" w:rsidRPr="00C16BFA" w:rsidRDefault="001C6943" w:rsidP="00373DFF">
            <w:pPr>
              <w:suppressAutoHyphens/>
              <w:autoSpaceDE w:val="0"/>
              <w:autoSpaceDN w:val="0"/>
              <w:adjustRightInd w:val="0"/>
              <w:jc w:val="center"/>
              <w:rPr>
                <w:sz w:val="20"/>
                <w:szCs w:val="20"/>
              </w:rPr>
            </w:pPr>
            <w:r w:rsidRPr="00C16BFA">
              <w:rPr>
                <w:sz w:val="20"/>
                <w:szCs w:val="20"/>
              </w:rPr>
              <w:t>74</w:t>
            </w:r>
            <w:r w:rsidR="006C6231">
              <w:rPr>
                <w:sz w:val="20"/>
                <w:szCs w:val="20"/>
              </w:rPr>
              <w:t>.</w:t>
            </w:r>
          </w:p>
        </w:tc>
        <w:tc>
          <w:tcPr>
            <w:tcW w:w="3260" w:type="dxa"/>
            <w:vMerge w:val="restart"/>
            <w:tcBorders>
              <w:top w:val="single" w:sz="6" w:space="0" w:color="auto"/>
              <w:left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"Каменные поленницы" в системе конусов Плотина вулкана Безымянный</w:t>
            </w:r>
          </w:p>
        </w:tc>
        <w:tc>
          <w:tcPr>
            <w:tcW w:w="2126" w:type="dxa"/>
            <w:vMerge w:val="restart"/>
            <w:tcBorders>
              <w:top w:val="single" w:sz="6" w:space="0" w:color="auto"/>
              <w:left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Памятник природы</w:t>
            </w:r>
          </w:p>
        </w:tc>
        <w:tc>
          <w:tcPr>
            <w:tcW w:w="1843" w:type="dxa"/>
            <w:vMerge w:val="restart"/>
            <w:tcBorders>
              <w:top w:val="single" w:sz="6" w:space="0" w:color="auto"/>
              <w:left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4"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Ключевское</w:t>
            </w:r>
          </w:p>
        </w:tc>
        <w:tc>
          <w:tcPr>
            <w:tcW w:w="567" w:type="dxa"/>
            <w:tcBorders>
              <w:top w:val="single" w:sz="4" w:space="0" w:color="auto"/>
              <w:left w:val="single" w:sz="4" w:space="0" w:color="auto"/>
              <w:bottom w:val="single" w:sz="4" w:space="0" w:color="auto"/>
              <w:right w:val="single" w:sz="4" w:space="0" w:color="auto"/>
            </w:tcBorders>
            <w:vAlign w:val="center"/>
          </w:tcPr>
          <w:p w:rsidR="001C6943" w:rsidRPr="00C16BFA" w:rsidRDefault="001C6943"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780</w:t>
            </w:r>
          </w:p>
        </w:tc>
        <w:tc>
          <w:tcPr>
            <w:tcW w:w="993" w:type="dxa"/>
            <w:vMerge w:val="restart"/>
            <w:tcBorders>
              <w:top w:val="single" w:sz="6" w:space="0" w:color="auto"/>
              <w:left w:val="single" w:sz="6" w:space="0" w:color="auto"/>
              <w:right w:val="single" w:sz="6" w:space="0" w:color="auto"/>
            </w:tcBorders>
          </w:tcPr>
          <w:p w:rsidR="001C6943" w:rsidRPr="00C16BFA" w:rsidRDefault="001C6943" w:rsidP="00373DFF">
            <w:pPr>
              <w:suppressAutoHyphens/>
              <w:autoSpaceDE w:val="0"/>
              <w:autoSpaceDN w:val="0"/>
              <w:adjustRightInd w:val="0"/>
              <w:jc w:val="center"/>
              <w:rPr>
                <w:sz w:val="20"/>
                <w:szCs w:val="20"/>
              </w:rPr>
            </w:pPr>
            <w:r w:rsidRPr="00C16BFA">
              <w:rPr>
                <w:sz w:val="20"/>
                <w:szCs w:val="20"/>
              </w:rPr>
              <w:t>0,16</w:t>
            </w:r>
          </w:p>
        </w:tc>
      </w:tr>
      <w:tr w:rsidR="00CA1125" w:rsidRPr="00C16BFA" w:rsidTr="007A1805">
        <w:trPr>
          <w:trHeight w:val="403"/>
        </w:trPr>
        <w:tc>
          <w:tcPr>
            <w:tcW w:w="426" w:type="dxa"/>
            <w:vMerge/>
            <w:tcBorders>
              <w:left w:val="single" w:sz="6"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jc w:val="center"/>
              <w:rPr>
                <w:sz w:val="20"/>
                <w:szCs w:val="20"/>
              </w:rPr>
            </w:pPr>
          </w:p>
        </w:tc>
        <w:tc>
          <w:tcPr>
            <w:tcW w:w="3260" w:type="dxa"/>
            <w:vMerge/>
            <w:tcBorders>
              <w:left w:val="single" w:sz="6"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p>
        </w:tc>
        <w:tc>
          <w:tcPr>
            <w:tcW w:w="2126" w:type="dxa"/>
            <w:vMerge/>
            <w:tcBorders>
              <w:left w:val="single" w:sz="6"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p>
        </w:tc>
        <w:tc>
          <w:tcPr>
            <w:tcW w:w="1843" w:type="dxa"/>
            <w:vMerge/>
            <w:tcBorders>
              <w:left w:val="single" w:sz="6"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p>
        </w:tc>
        <w:tc>
          <w:tcPr>
            <w:tcW w:w="1276" w:type="dxa"/>
            <w:tcBorders>
              <w:top w:val="single" w:sz="6" w:space="0" w:color="auto"/>
              <w:left w:val="single" w:sz="6" w:space="0" w:color="auto"/>
              <w:bottom w:val="single" w:sz="6" w:space="0" w:color="auto"/>
              <w:right w:val="single" w:sz="4"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4" w:space="0" w:color="auto"/>
              <w:bottom w:val="single" w:sz="4" w:space="0" w:color="auto"/>
              <w:right w:val="single" w:sz="4" w:space="0" w:color="auto"/>
            </w:tcBorders>
            <w:vAlign w:val="center"/>
          </w:tcPr>
          <w:p w:rsidR="001C6943" w:rsidRPr="00C16BFA" w:rsidRDefault="001C6943" w:rsidP="00373DFF">
            <w:pPr>
              <w:suppressAutoHyphens/>
              <w:autoSpaceDE w:val="0"/>
              <w:autoSpaceDN w:val="0"/>
              <w:adjustRightInd w:val="0"/>
              <w:rPr>
                <w:sz w:val="20"/>
                <w:szCs w:val="20"/>
              </w:rPr>
            </w:pPr>
          </w:p>
        </w:tc>
        <w:tc>
          <w:tcPr>
            <w:tcW w:w="4110" w:type="dxa"/>
            <w:tcBorders>
              <w:top w:val="single" w:sz="6" w:space="0" w:color="auto"/>
              <w:left w:val="single" w:sz="4" w:space="0" w:color="auto"/>
              <w:bottom w:val="single" w:sz="6" w:space="0" w:color="auto"/>
              <w:right w:val="single" w:sz="6" w:space="0" w:color="auto"/>
            </w:tcBorders>
            <w:vAlign w:val="center"/>
          </w:tcPr>
          <w:p w:rsidR="001C6943" w:rsidRPr="00C16BFA" w:rsidRDefault="001C6943" w:rsidP="00373DFF">
            <w:pPr>
              <w:suppressAutoHyphens/>
              <w:autoSpaceDE w:val="0"/>
              <w:autoSpaceDN w:val="0"/>
              <w:adjustRightInd w:val="0"/>
              <w:rPr>
                <w:sz w:val="20"/>
                <w:szCs w:val="20"/>
              </w:rPr>
            </w:pPr>
            <w:r w:rsidRPr="00C16BFA">
              <w:rPr>
                <w:sz w:val="20"/>
                <w:szCs w:val="20"/>
              </w:rPr>
              <w:t>195</w:t>
            </w:r>
          </w:p>
        </w:tc>
        <w:tc>
          <w:tcPr>
            <w:tcW w:w="993" w:type="dxa"/>
            <w:vMerge/>
            <w:tcBorders>
              <w:left w:val="single" w:sz="6" w:space="0" w:color="auto"/>
              <w:bottom w:val="single" w:sz="6" w:space="0" w:color="auto"/>
              <w:right w:val="single" w:sz="6" w:space="0" w:color="auto"/>
            </w:tcBorders>
          </w:tcPr>
          <w:p w:rsidR="001C6943" w:rsidRPr="00C16BFA" w:rsidRDefault="001C6943" w:rsidP="00373DFF">
            <w:pPr>
              <w:suppressAutoHyphens/>
              <w:autoSpaceDE w:val="0"/>
              <w:autoSpaceDN w:val="0"/>
              <w:adjustRightInd w:val="0"/>
              <w:jc w:val="center"/>
              <w:rPr>
                <w:sz w:val="20"/>
                <w:szCs w:val="20"/>
              </w:rPr>
            </w:pPr>
          </w:p>
        </w:tc>
      </w:tr>
      <w:tr w:rsidR="00CA1125" w:rsidRPr="00C16BFA" w:rsidTr="007A1805">
        <w:trPr>
          <w:trHeight w:val="30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Дол Козыревской сухой речки на западном шлейфе сопки Плоской</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4"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50,51,61-65,72-78,189,193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1,15</w:t>
            </w:r>
          </w:p>
        </w:tc>
      </w:tr>
      <w:tr w:rsidR="00CA1125" w:rsidRPr="00C16BFA" w:rsidTr="007A1805">
        <w:trPr>
          <w:trHeight w:val="51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Культуры хвойных пород интродуцентов в поселке Козыревск</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Козыревское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38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0,004</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Каповое (Подсопочное)</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Соболевское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410,481</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0,120</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Вулкан Хангар</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Усть-Большерецкое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Соболевское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442,462,463</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4,8</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79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Аппапельская Каменная баба</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0,004</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Оганчинские минеральные источники</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Эссовское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498</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0,018</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Лиственничник багульниковый у села Эссо</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Быстринское</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Анавгайское</w:t>
            </w: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48,49</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0,075</w:t>
            </w:r>
          </w:p>
        </w:tc>
      </w:tr>
      <w:tr w:rsidR="00CA1125" w:rsidRPr="00C16BFA" w:rsidTr="007A1805">
        <w:trPr>
          <w:trHeight w:val="3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Охристые поля в нижнем течении реки Кававля</w:t>
            </w:r>
          </w:p>
        </w:tc>
        <w:tc>
          <w:tcPr>
            <w:tcW w:w="21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843"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Ключевское</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Крапивнинское</w:t>
            </w: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102</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0,0062</w:t>
            </w:r>
          </w:p>
        </w:tc>
      </w:tr>
      <w:tr w:rsidR="00CA1125" w:rsidRPr="00C16BFA" w:rsidTr="007A1805">
        <w:trPr>
          <w:trHeight w:val="21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Арка Стеллера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0,50</w:t>
            </w:r>
          </w:p>
        </w:tc>
      </w:tr>
      <w:tr w:rsidR="00CA1125" w:rsidRPr="00C16BFA" w:rsidTr="007A1805">
        <w:trPr>
          <w:trHeight w:val="54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Арий Камень</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не установлена</w:t>
            </w:r>
          </w:p>
        </w:tc>
      </w:tr>
      <w:tr w:rsidR="00CA1125" w:rsidRPr="00C16BFA" w:rsidTr="007A1805">
        <w:trPr>
          <w:trHeight w:val="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Бухта Буян</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1,50</w:t>
            </w:r>
          </w:p>
        </w:tc>
      </w:tr>
      <w:tr w:rsidR="00CA1125" w:rsidRPr="00C16BFA" w:rsidTr="007A1805">
        <w:trPr>
          <w:trHeight w:val="11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Бухта Командора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1,50</w:t>
            </w:r>
          </w:p>
        </w:tc>
      </w:tr>
      <w:tr w:rsidR="00CA1125" w:rsidRPr="00C16BFA" w:rsidTr="007A1805">
        <w:trPr>
          <w:trHeight w:val="14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Богослова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0,2848</w:t>
            </w:r>
          </w:p>
        </w:tc>
      </w:tr>
      <w:tr w:rsidR="00CA1125" w:rsidRPr="00C16BFA" w:rsidTr="007A1805">
        <w:trPr>
          <w:trHeight w:val="18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Бухта Южная Глубокая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1,0448</w:t>
            </w:r>
          </w:p>
        </w:tc>
      </w:tr>
      <w:tr w:rsidR="00CA1125" w:rsidRPr="00C16BFA" w:rsidTr="007A1805">
        <w:trPr>
          <w:trHeight w:val="23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89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Мыс Витгенштейна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0,3182</w:t>
            </w:r>
          </w:p>
        </w:tc>
      </w:tr>
      <w:tr w:rsidR="00CA1125" w:rsidRPr="00C16BFA" w:rsidTr="007A1805">
        <w:trPr>
          <w:trHeight w:val="12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Кекур Витгенштейна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0,0159</w:t>
            </w:r>
          </w:p>
        </w:tc>
      </w:tr>
      <w:tr w:rsidR="00CA1125" w:rsidRPr="00C16BFA" w:rsidTr="007A1805">
        <w:trPr>
          <w:trHeight w:val="15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lastRenderedPageBreak/>
              <w:t>91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Бухта Анастасия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0,2337</w:t>
            </w:r>
          </w:p>
        </w:tc>
      </w:tr>
      <w:tr w:rsidR="00CA1125" w:rsidRPr="00C16BFA" w:rsidTr="007A1805">
        <w:trPr>
          <w:trHeight w:val="202"/>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Мыс Грозный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0,1419</w:t>
            </w:r>
          </w:p>
        </w:tc>
      </w:tr>
      <w:tr w:rsidR="00CA1125" w:rsidRPr="00C16BFA" w:rsidTr="007A1805">
        <w:trPr>
          <w:trHeight w:val="23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Верхотурова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0,7101</w:t>
            </w:r>
          </w:p>
        </w:tc>
      </w:tr>
      <w:tr w:rsidR="00CA1125" w:rsidRPr="00C16BFA" w:rsidTr="007A1805">
        <w:trPr>
          <w:trHeight w:val="12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Илиргытгын</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0,7902</w:t>
            </w:r>
          </w:p>
        </w:tc>
      </w:tr>
      <w:tr w:rsidR="00CA1125" w:rsidRPr="00C16BFA" w:rsidTr="007A1805">
        <w:trPr>
          <w:trHeight w:val="157"/>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Потатгытгын</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2,7856</w:t>
            </w:r>
          </w:p>
        </w:tc>
      </w:tr>
      <w:tr w:rsidR="00CA1125" w:rsidRPr="00C16BFA" w:rsidTr="007A1805">
        <w:trPr>
          <w:trHeight w:val="21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Река Белая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0,2371</w:t>
            </w:r>
          </w:p>
        </w:tc>
      </w:tr>
      <w:tr w:rsidR="00CA1125" w:rsidRPr="00C16BFA" w:rsidTr="007A1805">
        <w:trPr>
          <w:trHeight w:val="249"/>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Лиственничник разнотравный в долине реки Пенжиной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0,0494</w:t>
            </w:r>
          </w:p>
        </w:tc>
      </w:tr>
      <w:tr w:rsidR="00CA1125" w:rsidRPr="00C16BFA" w:rsidTr="007A1805">
        <w:trPr>
          <w:trHeight w:val="184"/>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Добржанского</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0,2848</w:t>
            </w:r>
          </w:p>
        </w:tc>
      </w:tr>
      <w:tr w:rsidR="00CA1125" w:rsidRPr="00C16BFA" w:rsidTr="007A1805">
        <w:trPr>
          <w:trHeight w:val="23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99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Озеро Паланское</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2,6928</w:t>
            </w:r>
          </w:p>
        </w:tc>
      </w:tr>
      <w:tr w:rsidR="00CA1125" w:rsidRPr="00C16BFA" w:rsidTr="007A1805">
        <w:trPr>
          <w:trHeight w:val="262"/>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Паланские горячие источники</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0,0846</w:t>
            </w:r>
          </w:p>
        </w:tc>
      </w:tr>
      <w:tr w:rsidR="00CA1125" w:rsidRPr="00C16BFA" w:rsidTr="007A1805">
        <w:trPr>
          <w:trHeight w:val="28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Паланские пороги</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1,9284</w:t>
            </w:r>
          </w:p>
        </w:tc>
      </w:tr>
      <w:tr w:rsidR="00CA1125" w:rsidRPr="00C16BFA" w:rsidTr="007A1805">
        <w:trPr>
          <w:trHeight w:val="25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Точилинский разрез</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1,9284</w:t>
            </w:r>
          </w:p>
        </w:tc>
      </w:tr>
      <w:tr w:rsidR="00CA1125" w:rsidRPr="00C16BFA" w:rsidTr="007A1805">
        <w:trPr>
          <w:trHeight w:val="27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103</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Скала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0,0012</w:t>
            </w:r>
          </w:p>
        </w:tc>
      </w:tr>
      <w:tr w:rsidR="00CA1125" w:rsidRPr="00C16BFA" w:rsidTr="007A1805">
        <w:trPr>
          <w:trHeight w:val="278"/>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104</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Камчатская жемчужница на реке Белоголовая</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0,1507</w:t>
            </w:r>
          </w:p>
        </w:tc>
      </w:tr>
      <w:tr w:rsidR="00CA1125" w:rsidRPr="00C16BFA" w:rsidTr="007A1805">
        <w:trPr>
          <w:trHeight w:val="21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105</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Аметисты в устье реки Шаманка</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1,4113</w:t>
            </w:r>
          </w:p>
        </w:tc>
      </w:tr>
      <w:tr w:rsidR="00CA1125" w:rsidRPr="00C16BFA" w:rsidTr="007A1805">
        <w:trPr>
          <w:trHeight w:val="261"/>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106</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Мыс Кинкильский (аметисты)</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1,1689</w:t>
            </w:r>
          </w:p>
        </w:tc>
      </w:tr>
      <w:tr w:rsidR="00CA1125" w:rsidRPr="00C16BFA" w:rsidTr="007A1805">
        <w:trPr>
          <w:trHeight w:val="265"/>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107</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Мыс Зубчатый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0,1419</w:t>
            </w:r>
          </w:p>
        </w:tc>
      </w:tr>
      <w:tr w:rsidR="00CA1125" w:rsidRPr="00C16BFA" w:rsidTr="007A1805">
        <w:trPr>
          <w:trHeight w:val="126"/>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108</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Мыс Южный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0,2212</w:t>
            </w:r>
          </w:p>
        </w:tc>
      </w:tr>
      <w:tr w:rsidR="00CA1125" w:rsidRPr="00C16BFA" w:rsidTr="007A1805">
        <w:trPr>
          <w:trHeight w:val="142"/>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109</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Птичий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0,0017</w:t>
            </w:r>
          </w:p>
        </w:tc>
      </w:tr>
      <w:tr w:rsidR="00CA1125" w:rsidRPr="00C16BFA" w:rsidTr="007A1805">
        <w:trPr>
          <w:trHeight w:val="142"/>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110</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Остров Маньчжур</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0,7928</w:t>
            </w:r>
          </w:p>
        </w:tc>
      </w:tr>
      <w:tr w:rsidR="00CA1125" w:rsidRPr="00C16BFA" w:rsidTr="007A1805">
        <w:trPr>
          <w:trHeight w:val="173"/>
        </w:trPr>
        <w:tc>
          <w:tcPr>
            <w:tcW w:w="42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jc w:val="center"/>
              <w:rPr>
                <w:sz w:val="20"/>
                <w:szCs w:val="20"/>
              </w:rPr>
            </w:pPr>
            <w:r w:rsidRPr="00C16BFA">
              <w:rPr>
                <w:sz w:val="20"/>
                <w:szCs w:val="20"/>
              </w:rPr>
              <w:t>111</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Лежбище моржей на косе Семенова острова Карагинский</w:t>
            </w:r>
          </w:p>
        </w:tc>
        <w:tc>
          <w:tcPr>
            <w:tcW w:w="3969" w:type="dxa"/>
            <w:gridSpan w:val="2"/>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Памятник природы</w:t>
            </w:r>
          </w:p>
        </w:tc>
        <w:tc>
          <w:tcPr>
            <w:tcW w:w="1276"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p>
        </w:tc>
        <w:tc>
          <w:tcPr>
            <w:tcW w:w="4110" w:type="dxa"/>
            <w:tcBorders>
              <w:top w:val="single" w:sz="6" w:space="0" w:color="auto"/>
              <w:left w:val="single" w:sz="6" w:space="0" w:color="auto"/>
              <w:bottom w:val="single" w:sz="6" w:space="0" w:color="auto"/>
              <w:right w:val="single" w:sz="6" w:space="0" w:color="auto"/>
            </w:tcBorders>
            <w:vAlign w:val="center"/>
          </w:tcPr>
          <w:p w:rsidR="005F7018" w:rsidRPr="00C16BFA" w:rsidRDefault="005F7018" w:rsidP="00373DFF">
            <w:pPr>
              <w:suppressAutoHyphens/>
              <w:autoSpaceDE w:val="0"/>
              <w:autoSpaceDN w:val="0"/>
              <w:adjustRightInd w:val="0"/>
              <w:rPr>
                <w:sz w:val="20"/>
                <w:szCs w:val="20"/>
              </w:rPr>
            </w:pPr>
            <w:r w:rsidRPr="00C16BFA">
              <w:rPr>
                <w:sz w:val="20"/>
                <w:szCs w:val="20"/>
              </w:rPr>
              <w:t>сведения отсутствуют</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0,1988</w:t>
            </w:r>
          </w:p>
        </w:tc>
      </w:tr>
      <w:tr w:rsidR="001C6943" w:rsidRPr="00C16BFA" w:rsidTr="007A1805">
        <w:trPr>
          <w:trHeight w:val="170"/>
        </w:trPr>
        <w:tc>
          <w:tcPr>
            <w:tcW w:w="14601" w:type="dxa"/>
            <w:gridSpan w:val="8"/>
            <w:tcBorders>
              <w:top w:val="single" w:sz="6" w:space="0" w:color="auto"/>
              <w:left w:val="single" w:sz="6" w:space="0" w:color="auto"/>
              <w:bottom w:val="single" w:sz="6" w:space="0" w:color="auto"/>
              <w:right w:val="single" w:sz="6" w:space="0" w:color="auto"/>
            </w:tcBorders>
          </w:tcPr>
          <w:p w:rsidR="001C6943" w:rsidRPr="00C16BFA" w:rsidRDefault="001C6943" w:rsidP="00373DFF">
            <w:pPr>
              <w:suppressAutoHyphens/>
              <w:autoSpaceDE w:val="0"/>
              <w:autoSpaceDN w:val="0"/>
              <w:adjustRightInd w:val="0"/>
              <w:jc w:val="center"/>
              <w:rPr>
                <w:b/>
                <w:bCs/>
                <w:sz w:val="20"/>
                <w:szCs w:val="20"/>
              </w:rPr>
            </w:pPr>
            <w:r w:rsidRPr="00C16BFA">
              <w:rPr>
                <w:b/>
                <w:bCs/>
                <w:sz w:val="20"/>
                <w:szCs w:val="20"/>
              </w:rPr>
              <w:t>ООПТ местного значения</w:t>
            </w:r>
          </w:p>
        </w:tc>
      </w:tr>
      <w:tr w:rsidR="00CA1125" w:rsidRPr="00C16BFA" w:rsidTr="007A1805">
        <w:trPr>
          <w:trHeight w:val="170"/>
        </w:trPr>
        <w:tc>
          <w:tcPr>
            <w:tcW w:w="42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112</w:t>
            </w:r>
            <w:r w:rsidR="006C6231">
              <w:rPr>
                <w:sz w:val="20"/>
                <w:szCs w:val="20"/>
              </w:rPr>
              <w:t>.</w:t>
            </w:r>
          </w:p>
        </w:tc>
        <w:tc>
          <w:tcPr>
            <w:tcW w:w="3260"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Голубые озера</w:t>
            </w:r>
          </w:p>
        </w:tc>
        <w:tc>
          <w:tcPr>
            <w:tcW w:w="212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Природный парк</w:t>
            </w:r>
          </w:p>
        </w:tc>
        <w:tc>
          <w:tcPr>
            <w:tcW w:w="184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1276"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Елизовское</w:t>
            </w:r>
          </w:p>
        </w:tc>
        <w:tc>
          <w:tcPr>
            <w:tcW w:w="567"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right"/>
              <w:rPr>
                <w:sz w:val="20"/>
                <w:szCs w:val="20"/>
              </w:rPr>
            </w:pPr>
          </w:p>
        </w:tc>
        <w:tc>
          <w:tcPr>
            <w:tcW w:w="4110"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rPr>
                <w:sz w:val="20"/>
                <w:szCs w:val="20"/>
              </w:rPr>
            </w:pPr>
            <w:r w:rsidRPr="00C16BFA">
              <w:rPr>
                <w:sz w:val="20"/>
                <w:szCs w:val="20"/>
              </w:rPr>
              <w:t>275,283,284,285,286</w:t>
            </w:r>
          </w:p>
        </w:tc>
        <w:tc>
          <w:tcPr>
            <w:tcW w:w="993" w:type="dxa"/>
            <w:tcBorders>
              <w:top w:val="single" w:sz="6" w:space="0" w:color="auto"/>
              <w:left w:val="single" w:sz="6" w:space="0" w:color="auto"/>
              <w:bottom w:val="single" w:sz="6" w:space="0" w:color="auto"/>
              <w:right w:val="single" w:sz="6" w:space="0" w:color="auto"/>
            </w:tcBorders>
          </w:tcPr>
          <w:p w:rsidR="005F7018" w:rsidRPr="00C16BFA" w:rsidRDefault="005F7018" w:rsidP="00373DFF">
            <w:pPr>
              <w:suppressAutoHyphens/>
              <w:autoSpaceDE w:val="0"/>
              <w:autoSpaceDN w:val="0"/>
              <w:adjustRightInd w:val="0"/>
              <w:jc w:val="center"/>
              <w:rPr>
                <w:sz w:val="20"/>
                <w:szCs w:val="20"/>
              </w:rPr>
            </w:pPr>
            <w:r w:rsidRPr="00C16BFA">
              <w:rPr>
                <w:sz w:val="20"/>
                <w:szCs w:val="20"/>
              </w:rPr>
              <w:t>4,7</w:t>
            </w:r>
          </w:p>
        </w:tc>
      </w:tr>
    </w:tbl>
    <w:p w:rsidR="001E6095" w:rsidRPr="00C16BFA" w:rsidRDefault="001E6095" w:rsidP="00373DFF">
      <w:pPr>
        <w:pStyle w:val="ConsPlusNormal"/>
        <w:suppressAutoHyphens/>
        <w:ind w:firstLine="540"/>
        <w:jc w:val="right"/>
        <w:rPr>
          <w:rFonts w:ascii="Times New Roman" w:hAnsi="Times New Roman" w:cs="Times New Roman"/>
          <w:sz w:val="24"/>
          <w:szCs w:val="24"/>
        </w:rPr>
      </w:pPr>
    </w:p>
    <w:p w:rsidR="00F80E53" w:rsidRPr="00C16BFA" w:rsidRDefault="00F80E53" w:rsidP="00373DFF">
      <w:pPr>
        <w:pStyle w:val="ConsPlusNormal"/>
        <w:suppressAutoHyphens/>
        <w:ind w:firstLine="540"/>
        <w:jc w:val="both"/>
        <w:sectPr w:rsidR="00F80E53" w:rsidRPr="00C16BFA" w:rsidSect="00C9042E">
          <w:type w:val="nextColumn"/>
          <w:pgSz w:w="16838" w:h="11906" w:orient="landscape"/>
          <w:pgMar w:top="1134" w:right="567" w:bottom="567" w:left="567" w:header="709" w:footer="709" w:gutter="0"/>
          <w:cols w:space="708"/>
          <w:docGrid w:linePitch="360"/>
        </w:sectPr>
      </w:pPr>
    </w:p>
    <w:p w:rsidR="008058A8" w:rsidRPr="00C16BFA" w:rsidRDefault="008058A8" w:rsidP="00373DFF">
      <w:pPr>
        <w:pStyle w:val="22"/>
        <w:suppressAutoHyphens/>
        <w:spacing w:line="240" w:lineRule="auto"/>
        <w:jc w:val="right"/>
        <w:rPr>
          <w:rFonts w:eastAsia="Calibri"/>
          <w:b w:val="0"/>
          <w:lang w:eastAsia="en-US"/>
        </w:rPr>
      </w:pPr>
      <w:r w:rsidRPr="00C16BFA">
        <w:rPr>
          <w:rFonts w:eastAsia="Calibri"/>
          <w:b w:val="0"/>
          <w:lang w:eastAsia="en-US"/>
        </w:rPr>
        <w:lastRenderedPageBreak/>
        <w:t>Приложение 6</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B6282A" w:rsidRPr="00C16BFA" w:rsidRDefault="00B6282A" w:rsidP="00373DFF">
      <w:pPr>
        <w:suppressAutoHyphens/>
        <w:jc w:val="center"/>
      </w:pPr>
    </w:p>
    <w:p w:rsidR="008058A8" w:rsidRDefault="008058A8" w:rsidP="00373DFF">
      <w:pPr>
        <w:suppressAutoHyphens/>
        <w:jc w:val="center"/>
      </w:pPr>
      <w:r w:rsidRPr="00C16BFA">
        <w:t xml:space="preserve">Методологические и методические особенности разработки лесного плана </w:t>
      </w:r>
      <w:r w:rsidR="00992427" w:rsidRPr="00C16BFA">
        <w:t>Камчатского края</w:t>
      </w:r>
    </w:p>
    <w:tbl>
      <w:tblPr>
        <w:tblW w:w="0" w:type="auto"/>
        <w:tblInd w:w="392"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522"/>
        <w:gridCol w:w="8647"/>
      </w:tblGrid>
      <w:tr w:rsidR="00F54F14" w:rsidRPr="00C16BFA" w:rsidTr="001C1B8B">
        <w:trPr>
          <w:trHeight w:val="145"/>
          <w:tblHeader/>
        </w:trPr>
        <w:tc>
          <w:tcPr>
            <w:tcW w:w="540" w:type="dxa"/>
          </w:tcPr>
          <w:p w:rsidR="001C1B8B" w:rsidRDefault="00F54F14" w:rsidP="00373DFF">
            <w:pPr>
              <w:suppressAutoHyphens/>
              <w:ind w:left="-142"/>
              <w:jc w:val="center"/>
              <w:rPr>
                <w:sz w:val="18"/>
                <w:szCs w:val="18"/>
              </w:rPr>
            </w:pPr>
            <w:r w:rsidRPr="00C16BFA">
              <w:rPr>
                <w:sz w:val="18"/>
                <w:szCs w:val="18"/>
              </w:rPr>
              <w:t xml:space="preserve">№ </w:t>
            </w:r>
          </w:p>
          <w:p w:rsidR="00F54F14" w:rsidRPr="00C16BFA" w:rsidRDefault="00F54F14" w:rsidP="00373DFF">
            <w:pPr>
              <w:suppressAutoHyphens/>
              <w:ind w:left="-142"/>
              <w:jc w:val="center"/>
              <w:rPr>
                <w:sz w:val="18"/>
                <w:szCs w:val="18"/>
              </w:rPr>
            </w:pPr>
            <w:r w:rsidRPr="00C16BFA">
              <w:rPr>
                <w:sz w:val="18"/>
                <w:szCs w:val="18"/>
              </w:rPr>
              <w:t>п/п</w:t>
            </w:r>
          </w:p>
        </w:tc>
        <w:tc>
          <w:tcPr>
            <w:tcW w:w="5522" w:type="dxa"/>
          </w:tcPr>
          <w:p w:rsidR="00F54F14" w:rsidRPr="00C16BFA" w:rsidRDefault="00F54F14" w:rsidP="00373DFF">
            <w:pPr>
              <w:suppressAutoHyphens/>
              <w:jc w:val="center"/>
              <w:rPr>
                <w:sz w:val="18"/>
                <w:szCs w:val="18"/>
              </w:rPr>
            </w:pPr>
            <w:r w:rsidRPr="00C16BFA">
              <w:rPr>
                <w:sz w:val="18"/>
                <w:szCs w:val="18"/>
              </w:rPr>
              <w:t>Наименование методики</w:t>
            </w:r>
          </w:p>
          <w:p w:rsidR="00F54F14" w:rsidRPr="00C16BFA" w:rsidRDefault="00F54F14" w:rsidP="00373DFF">
            <w:pPr>
              <w:suppressAutoHyphens/>
              <w:jc w:val="center"/>
              <w:rPr>
                <w:sz w:val="18"/>
                <w:szCs w:val="18"/>
              </w:rPr>
            </w:pPr>
            <w:r w:rsidRPr="00C16BFA">
              <w:rPr>
                <w:sz w:val="18"/>
                <w:szCs w:val="18"/>
              </w:rPr>
              <w:t>или модели</w:t>
            </w:r>
          </w:p>
        </w:tc>
        <w:tc>
          <w:tcPr>
            <w:tcW w:w="8647" w:type="dxa"/>
          </w:tcPr>
          <w:p w:rsidR="00F54F14" w:rsidRPr="00C16BFA" w:rsidRDefault="00F54F14" w:rsidP="00373DFF">
            <w:pPr>
              <w:suppressAutoHyphens/>
              <w:jc w:val="center"/>
              <w:rPr>
                <w:sz w:val="18"/>
                <w:szCs w:val="18"/>
              </w:rPr>
            </w:pPr>
            <w:r w:rsidRPr="00C16BFA">
              <w:rPr>
                <w:sz w:val="18"/>
                <w:szCs w:val="18"/>
              </w:rPr>
              <w:t>Описание методики или модели (применяемые алгоритмы, используемые исходные данные, точность расчетов, способы проверки)</w:t>
            </w:r>
          </w:p>
        </w:tc>
      </w:tr>
    </w:tbl>
    <w:p w:rsidR="00F54F14" w:rsidRPr="00F54F14" w:rsidRDefault="00F54F14" w:rsidP="00373DFF">
      <w:pPr>
        <w:suppressAutoHyphens/>
        <w:jc w:val="center"/>
        <w:rPr>
          <w:sz w:val="2"/>
          <w:szCs w:val="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522"/>
        <w:gridCol w:w="8647"/>
      </w:tblGrid>
      <w:tr w:rsidR="00F54F14" w:rsidRPr="00C16BFA" w:rsidTr="001C1B8B">
        <w:trPr>
          <w:trHeight w:val="145"/>
          <w:tblHeader/>
        </w:trPr>
        <w:tc>
          <w:tcPr>
            <w:tcW w:w="540" w:type="dxa"/>
          </w:tcPr>
          <w:p w:rsidR="00F54F14" w:rsidRPr="00C16BFA" w:rsidRDefault="00F54F14" w:rsidP="00373DFF">
            <w:pPr>
              <w:suppressAutoHyphens/>
              <w:jc w:val="center"/>
              <w:rPr>
                <w:sz w:val="18"/>
                <w:szCs w:val="18"/>
              </w:rPr>
            </w:pPr>
            <w:r>
              <w:rPr>
                <w:sz w:val="18"/>
                <w:szCs w:val="18"/>
              </w:rPr>
              <w:t>1</w:t>
            </w:r>
          </w:p>
        </w:tc>
        <w:tc>
          <w:tcPr>
            <w:tcW w:w="5522" w:type="dxa"/>
          </w:tcPr>
          <w:p w:rsidR="00F54F14" w:rsidRPr="00C16BFA" w:rsidRDefault="00F54F14" w:rsidP="00373DFF">
            <w:pPr>
              <w:suppressAutoHyphens/>
              <w:jc w:val="center"/>
              <w:rPr>
                <w:sz w:val="18"/>
                <w:szCs w:val="18"/>
              </w:rPr>
            </w:pPr>
            <w:r>
              <w:rPr>
                <w:sz w:val="18"/>
                <w:szCs w:val="18"/>
              </w:rPr>
              <w:t>2</w:t>
            </w:r>
          </w:p>
        </w:tc>
        <w:tc>
          <w:tcPr>
            <w:tcW w:w="8647" w:type="dxa"/>
          </w:tcPr>
          <w:p w:rsidR="00F54F14" w:rsidRPr="00C16BFA" w:rsidRDefault="00F54F14" w:rsidP="00373DFF">
            <w:pPr>
              <w:suppressAutoHyphens/>
              <w:jc w:val="center"/>
              <w:rPr>
                <w:sz w:val="18"/>
                <w:szCs w:val="18"/>
              </w:rPr>
            </w:pPr>
            <w:r>
              <w:rPr>
                <w:sz w:val="18"/>
                <w:szCs w:val="18"/>
              </w:rPr>
              <w:t>3</w:t>
            </w:r>
          </w:p>
        </w:tc>
      </w:tr>
      <w:tr w:rsidR="00C37F15" w:rsidRPr="00C16BFA" w:rsidTr="001C1B8B">
        <w:trPr>
          <w:trHeight w:val="145"/>
        </w:trPr>
        <w:tc>
          <w:tcPr>
            <w:tcW w:w="540" w:type="dxa"/>
          </w:tcPr>
          <w:p w:rsidR="00C37F15" w:rsidRPr="00C16BFA" w:rsidRDefault="00C37F15" w:rsidP="00373DFF">
            <w:pPr>
              <w:suppressAutoHyphens/>
              <w:jc w:val="right"/>
              <w:rPr>
                <w:sz w:val="18"/>
                <w:szCs w:val="18"/>
              </w:rPr>
            </w:pPr>
            <w:r w:rsidRPr="00C16BFA">
              <w:rPr>
                <w:sz w:val="18"/>
                <w:szCs w:val="18"/>
              </w:rPr>
              <w:t>1.</w:t>
            </w:r>
          </w:p>
        </w:tc>
        <w:tc>
          <w:tcPr>
            <w:tcW w:w="5522" w:type="dxa"/>
          </w:tcPr>
          <w:p w:rsidR="00C37F15" w:rsidRPr="00C16BFA" w:rsidRDefault="00C37F15" w:rsidP="00373DFF">
            <w:pPr>
              <w:suppressAutoHyphens/>
              <w:rPr>
                <w:sz w:val="18"/>
                <w:szCs w:val="18"/>
              </w:rPr>
            </w:pPr>
            <w:r w:rsidRPr="00C16BFA">
              <w:rPr>
                <w:sz w:val="18"/>
                <w:szCs w:val="18"/>
              </w:rPr>
              <w:t>Метод сравнительного анализа и оценки</w:t>
            </w:r>
          </w:p>
        </w:tc>
        <w:tc>
          <w:tcPr>
            <w:tcW w:w="8647" w:type="dxa"/>
          </w:tcPr>
          <w:p w:rsidR="00C37F15" w:rsidRPr="00C16BFA" w:rsidRDefault="00C37F15" w:rsidP="00373DFF">
            <w:pPr>
              <w:suppressAutoHyphens/>
              <w:jc w:val="both"/>
              <w:rPr>
                <w:sz w:val="18"/>
                <w:szCs w:val="18"/>
              </w:rPr>
            </w:pPr>
            <w:r w:rsidRPr="00C16BFA">
              <w:rPr>
                <w:sz w:val="18"/>
                <w:szCs w:val="18"/>
              </w:rPr>
              <w:t>Систематизация информации, сравнение показателей предыдущего лесного плана, материалов Государственного лесного реестра и статистической отчетности на 01.01.2018, анализ и оценка полученных данных (количественных, качественных и структурных).</w:t>
            </w:r>
          </w:p>
          <w:p w:rsidR="00C37F15" w:rsidRPr="00C16BFA" w:rsidRDefault="00C37F15" w:rsidP="00373DFF">
            <w:pPr>
              <w:suppressAutoHyphens/>
              <w:jc w:val="both"/>
              <w:rPr>
                <w:sz w:val="18"/>
                <w:szCs w:val="18"/>
              </w:rPr>
            </w:pPr>
            <w:r w:rsidRPr="00C16BFA">
              <w:rPr>
                <w:sz w:val="18"/>
                <w:szCs w:val="18"/>
              </w:rPr>
              <w:t>Точность расчетов: 100 %. Способ проверки: эмпирический.</w:t>
            </w:r>
          </w:p>
        </w:tc>
      </w:tr>
      <w:tr w:rsidR="00C37F15" w:rsidRPr="00C16BFA" w:rsidTr="001C1B8B">
        <w:trPr>
          <w:trHeight w:val="145"/>
        </w:trPr>
        <w:tc>
          <w:tcPr>
            <w:tcW w:w="540" w:type="dxa"/>
          </w:tcPr>
          <w:p w:rsidR="00C37F15" w:rsidRPr="00C16BFA" w:rsidRDefault="00C37F15" w:rsidP="00373DFF">
            <w:pPr>
              <w:suppressAutoHyphens/>
              <w:jc w:val="right"/>
              <w:rPr>
                <w:sz w:val="18"/>
                <w:szCs w:val="18"/>
              </w:rPr>
            </w:pPr>
            <w:r w:rsidRPr="00C16BFA">
              <w:rPr>
                <w:sz w:val="18"/>
                <w:szCs w:val="18"/>
              </w:rPr>
              <w:t>2.</w:t>
            </w:r>
          </w:p>
        </w:tc>
        <w:tc>
          <w:tcPr>
            <w:tcW w:w="5522" w:type="dxa"/>
          </w:tcPr>
          <w:p w:rsidR="00C37F15" w:rsidRPr="00C16BFA" w:rsidRDefault="00C37F15" w:rsidP="00373DFF">
            <w:pPr>
              <w:suppressAutoHyphens/>
              <w:rPr>
                <w:sz w:val="18"/>
                <w:szCs w:val="18"/>
              </w:rPr>
            </w:pPr>
            <w:r w:rsidRPr="00C16BFA">
              <w:rPr>
                <w:sz w:val="18"/>
                <w:szCs w:val="18"/>
              </w:rPr>
              <w:t>Расчетно-аналитический метод планирования</w:t>
            </w:r>
          </w:p>
        </w:tc>
        <w:tc>
          <w:tcPr>
            <w:tcW w:w="8647" w:type="dxa"/>
          </w:tcPr>
          <w:p w:rsidR="00C37F15" w:rsidRPr="00C16BFA" w:rsidRDefault="00C37F15" w:rsidP="00373DFF">
            <w:pPr>
              <w:suppressAutoHyphens/>
              <w:jc w:val="both"/>
              <w:rPr>
                <w:sz w:val="18"/>
                <w:szCs w:val="18"/>
              </w:rPr>
            </w:pPr>
            <w:r w:rsidRPr="00C16BFA">
              <w:rPr>
                <w:sz w:val="18"/>
                <w:szCs w:val="18"/>
              </w:rPr>
              <w:t>Группировка данных по элементам и взаимосвязи, анализ условий их взаимодействия и расчет плановых показателей разделов лесного плана.</w:t>
            </w:r>
          </w:p>
          <w:p w:rsidR="00C37F15" w:rsidRPr="00C16BFA" w:rsidRDefault="00C37F15" w:rsidP="00373DFF">
            <w:pPr>
              <w:suppressAutoHyphens/>
              <w:jc w:val="both"/>
              <w:rPr>
                <w:sz w:val="18"/>
                <w:szCs w:val="18"/>
              </w:rPr>
            </w:pPr>
            <w:r w:rsidRPr="00C16BFA">
              <w:rPr>
                <w:sz w:val="18"/>
                <w:szCs w:val="18"/>
              </w:rPr>
              <w:t>Точность расчетов: допустимая погрешность расчетов составляет не менее 15-20 %. Способ проверки: эмпирический.</w:t>
            </w:r>
          </w:p>
        </w:tc>
      </w:tr>
      <w:tr w:rsidR="00C37F15" w:rsidRPr="00C16BFA" w:rsidTr="001C1B8B">
        <w:trPr>
          <w:trHeight w:val="145"/>
        </w:trPr>
        <w:tc>
          <w:tcPr>
            <w:tcW w:w="540" w:type="dxa"/>
          </w:tcPr>
          <w:p w:rsidR="00C37F15" w:rsidRPr="00C16BFA" w:rsidRDefault="00C37F15" w:rsidP="00373DFF">
            <w:pPr>
              <w:suppressAutoHyphens/>
              <w:jc w:val="right"/>
              <w:rPr>
                <w:sz w:val="18"/>
                <w:szCs w:val="18"/>
              </w:rPr>
            </w:pPr>
            <w:r w:rsidRPr="00C16BFA">
              <w:rPr>
                <w:sz w:val="18"/>
                <w:szCs w:val="18"/>
              </w:rPr>
              <w:t>3.</w:t>
            </w:r>
          </w:p>
        </w:tc>
        <w:tc>
          <w:tcPr>
            <w:tcW w:w="5522" w:type="dxa"/>
          </w:tcPr>
          <w:p w:rsidR="00C37F15" w:rsidRPr="00C16BFA" w:rsidRDefault="00C37F15" w:rsidP="00373DFF">
            <w:pPr>
              <w:suppressAutoHyphens/>
              <w:rPr>
                <w:sz w:val="18"/>
                <w:szCs w:val="18"/>
              </w:rPr>
            </w:pPr>
            <w:r w:rsidRPr="00C16BFA">
              <w:rPr>
                <w:sz w:val="18"/>
                <w:szCs w:val="18"/>
              </w:rPr>
              <w:t>Методика региональной оценки бюджета углерода лесов «РОБУЛ. ПО». Версия 1.1. Разработано ЦЭПЛ РАН, 2011 под руководством д.б.н. Замолодчикова Д.Г.</w:t>
            </w:r>
          </w:p>
        </w:tc>
        <w:tc>
          <w:tcPr>
            <w:tcW w:w="8647" w:type="dxa"/>
          </w:tcPr>
          <w:p w:rsidR="00C37F15" w:rsidRPr="00C16BFA" w:rsidRDefault="00C37F15" w:rsidP="00373DFF">
            <w:pPr>
              <w:suppressAutoHyphens/>
              <w:jc w:val="both"/>
              <w:rPr>
                <w:sz w:val="18"/>
                <w:szCs w:val="18"/>
              </w:rPr>
            </w:pPr>
            <w:r w:rsidRPr="00C16BFA">
              <w:rPr>
                <w:sz w:val="18"/>
                <w:szCs w:val="18"/>
              </w:rPr>
              <w:t xml:space="preserve">Расчет нетто-поглощения углерода, потери углерода, бюджет углерода по пулам рассчитывается с помощью программы «РОБУЛ».  </w:t>
            </w:r>
          </w:p>
          <w:p w:rsidR="00C37F15" w:rsidRPr="00C16BFA" w:rsidRDefault="00C37F15" w:rsidP="00373DFF">
            <w:pPr>
              <w:suppressAutoHyphens/>
              <w:jc w:val="both"/>
              <w:rPr>
                <w:sz w:val="18"/>
                <w:szCs w:val="18"/>
              </w:rPr>
            </w:pPr>
            <w:r w:rsidRPr="00C16BFA">
              <w:rPr>
                <w:sz w:val="18"/>
                <w:szCs w:val="18"/>
              </w:rPr>
              <w:t>Информационный источником являются материалы Государственного лесного реестра (ГЛР). Большинство данных получено из форм ГЛР «Характеристика лесов по целевому назначению: о защитных лесах, об их категориях, эксплуатационных лесах и о резервных лесах» и «Распределение площади лесов и запасов древесины по преобладающим породам и группам возраста». В программу вводится информация о площадях и запасах насаждений для покрытых лесом земель, а также информацию о площадях различных категорий, не покрытых лесом и нелесных земель лесного фонда (гари, луга, вырубки и др.). Расчет проводился для пулов биомассы древостоя, мертвой древесины, подстилки и органического вещества почвы.</w:t>
            </w:r>
          </w:p>
          <w:p w:rsidR="00C37F15" w:rsidRPr="00C16BFA" w:rsidRDefault="00C37F15" w:rsidP="00373DFF">
            <w:pPr>
              <w:suppressAutoHyphens/>
              <w:jc w:val="both"/>
              <w:rPr>
                <w:sz w:val="18"/>
                <w:szCs w:val="18"/>
              </w:rPr>
            </w:pPr>
            <w:r w:rsidRPr="00C16BFA">
              <w:rPr>
                <w:sz w:val="18"/>
                <w:szCs w:val="18"/>
              </w:rPr>
              <w:t>Точность расчетов зависит от данных Государственного лесного реестра. Методика находится в открытом доступе.</w:t>
            </w:r>
          </w:p>
        </w:tc>
      </w:tr>
      <w:tr w:rsidR="00C16BFA" w:rsidRPr="00C16BFA" w:rsidTr="001C1B8B">
        <w:trPr>
          <w:trHeight w:val="287"/>
        </w:trPr>
        <w:tc>
          <w:tcPr>
            <w:tcW w:w="540" w:type="dxa"/>
          </w:tcPr>
          <w:p w:rsidR="00C37F15" w:rsidRPr="00C16BFA" w:rsidRDefault="00C37F15" w:rsidP="00373DFF">
            <w:pPr>
              <w:suppressAutoHyphens/>
              <w:jc w:val="right"/>
              <w:rPr>
                <w:sz w:val="18"/>
                <w:szCs w:val="18"/>
              </w:rPr>
            </w:pPr>
            <w:r w:rsidRPr="00C16BFA">
              <w:rPr>
                <w:sz w:val="18"/>
                <w:szCs w:val="18"/>
              </w:rPr>
              <w:t>4.</w:t>
            </w:r>
          </w:p>
        </w:tc>
        <w:tc>
          <w:tcPr>
            <w:tcW w:w="5522" w:type="dxa"/>
          </w:tcPr>
          <w:p w:rsidR="00C37F15" w:rsidRPr="00C16BFA" w:rsidRDefault="00C37F15" w:rsidP="00373DFF">
            <w:pPr>
              <w:suppressAutoHyphens/>
              <w:rPr>
                <w:sz w:val="18"/>
                <w:szCs w:val="18"/>
              </w:rPr>
            </w:pPr>
            <w:r w:rsidRPr="00C16BFA">
              <w:rPr>
                <w:sz w:val="18"/>
                <w:szCs w:val="18"/>
              </w:rPr>
              <w:t>Методика экономической оценки лесов Дальневосточного федерального округа, разработанная  ФБУ «ДальНИИЛХ, 2013 г.</w:t>
            </w:r>
          </w:p>
        </w:tc>
        <w:tc>
          <w:tcPr>
            <w:tcW w:w="8647" w:type="dxa"/>
          </w:tcPr>
          <w:p w:rsidR="00C37F15" w:rsidRPr="00C16BFA" w:rsidRDefault="00C37F15" w:rsidP="00373DFF">
            <w:pPr>
              <w:suppressAutoHyphens/>
              <w:jc w:val="both"/>
              <w:rPr>
                <w:sz w:val="18"/>
                <w:szCs w:val="18"/>
              </w:rPr>
            </w:pPr>
            <w:r w:rsidRPr="00C16BFA">
              <w:rPr>
                <w:sz w:val="18"/>
                <w:szCs w:val="18"/>
              </w:rPr>
              <w:t xml:space="preserve">функций лесов (п. 6.3 Типовой формы лесного плана субъекта Российской Федерации) Методика определяет способы и порядок экономической оценки лесов как основы определения стоимости земель лесного фонда, учитывающей дифференциацию лесорастительных условий, а также других природных, экологических, социальных особенностей в пределах отдельных лесничеств, лесных участков на территории субъекта Российской Федерации  в ДФО. </w:t>
            </w:r>
          </w:p>
          <w:p w:rsidR="00C37F15" w:rsidRPr="00C16BFA" w:rsidRDefault="00C37F15" w:rsidP="00373DFF">
            <w:pPr>
              <w:suppressAutoHyphens/>
              <w:jc w:val="both"/>
              <w:rPr>
                <w:sz w:val="18"/>
                <w:szCs w:val="18"/>
              </w:rPr>
            </w:pPr>
            <w:r w:rsidRPr="00C16BFA">
              <w:rPr>
                <w:sz w:val="18"/>
                <w:szCs w:val="18"/>
              </w:rPr>
              <w:t xml:space="preserve">Алгоритм расчетов в соответствии с данной методикой включает несколько этапов. На первом этапе определяется базовая цена единицы площади земель лесного фонда на уровне субъекта Российской Федерации. Расчет этой величины осуществляется как произведение средней ставки платы за единицу объема древесины субъекта РФ на среднее значение концентрации запаса спелых и перестойных насаждений на единице площади. </w:t>
            </w:r>
          </w:p>
          <w:p w:rsidR="00C37F15" w:rsidRPr="00C16BFA" w:rsidRDefault="00C37F15" w:rsidP="00373DFF">
            <w:pPr>
              <w:suppressAutoHyphens/>
              <w:jc w:val="both"/>
              <w:rPr>
                <w:sz w:val="18"/>
                <w:szCs w:val="18"/>
              </w:rPr>
            </w:pPr>
            <w:r w:rsidRPr="00C16BFA">
              <w:rPr>
                <w:sz w:val="18"/>
                <w:szCs w:val="18"/>
              </w:rPr>
              <w:t xml:space="preserve">На втором этапе осуществляется оценка единицы площади земель лесного фонда с разбивкой по категориям земель: покрытых лесом, не покрытых лесом и нелесных земель. На этом этапе возможен переход от обезличенной цены единицы площади земель лесного фонда (базовой цены) к оценке конкретного лесного участка или лесничества. </w:t>
            </w:r>
          </w:p>
          <w:p w:rsidR="00C37F15" w:rsidRPr="00C16BFA" w:rsidRDefault="00C37F15" w:rsidP="00373DFF">
            <w:pPr>
              <w:suppressAutoHyphens/>
              <w:jc w:val="both"/>
              <w:rPr>
                <w:sz w:val="18"/>
                <w:szCs w:val="18"/>
              </w:rPr>
            </w:pPr>
            <w:r w:rsidRPr="00C16BFA">
              <w:rPr>
                <w:sz w:val="18"/>
                <w:szCs w:val="18"/>
              </w:rPr>
              <w:t>Для этого к базовой цене вводятся поправочные коэффициенты, учитывающие природное разнообразие, эколого-экономические и социальные особенности лесов ДФО, а именно:</w:t>
            </w:r>
          </w:p>
          <w:p w:rsidR="00C37F15" w:rsidRPr="00C16BFA" w:rsidRDefault="00C37F15" w:rsidP="00373DFF">
            <w:pPr>
              <w:pStyle w:val="af3"/>
              <w:numPr>
                <w:ilvl w:val="0"/>
                <w:numId w:val="14"/>
              </w:numPr>
              <w:tabs>
                <w:tab w:val="left" w:pos="175"/>
              </w:tabs>
              <w:suppressAutoHyphens/>
              <w:ind w:left="0" w:firstLine="0"/>
              <w:jc w:val="both"/>
              <w:rPr>
                <w:sz w:val="18"/>
                <w:szCs w:val="18"/>
              </w:rPr>
            </w:pPr>
            <w:r w:rsidRPr="00C16BFA">
              <w:rPr>
                <w:sz w:val="18"/>
                <w:szCs w:val="18"/>
              </w:rPr>
              <w:t>категорию земель (для покрытых, не покрытых лесной растительностью и нелесных земель);</w:t>
            </w:r>
          </w:p>
          <w:p w:rsidR="00C37F15" w:rsidRPr="00C16BFA" w:rsidRDefault="00C37F15" w:rsidP="00373DFF">
            <w:pPr>
              <w:pStyle w:val="af3"/>
              <w:numPr>
                <w:ilvl w:val="0"/>
                <w:numId w:val="14"/>
              </w:numPr>
              <w:tabs>
                <w:tab w:val="left" w:pos="175"/>
              </w:tabs>
              <w:suppressAutoHyphens/>
              <w:ind w:left="0" w:firstLine="0"/>
              <w:jc w:val="both"/>
              <w:rPr>
                <w:sz w:val="18"/>
                <w:szCs w:val="18"/>
              </w:rPr>
            </w:pPr>
            <w:r w:rsidRPr="00C16BFA">
              <w:rPr>
                <w:sz w:val="18"/>
                <w:szCs w:val="18"/>
              </w:rPr>
              <w:t>группы типов леса и условия местопроизрастания (для покрытых лесом и не покрытых лесом земель);</w:t>
            </w:r>
          </w:p>
          <w:p w:rsidR="00C37F15" w:rsidRPr="00C16BFA" w:rsidRDefault="00C37F15" w:rsidP="00373DFF">
            <w:pPr>
              <w:pStyle w:val="af3"/>
              <w:numPr>
                <w:ilvl w:val="0"/>
                <w:numId w:val="14"/>
              </w:numPr>
              <w:tabs>
                <w:tab w:val="left" w:pos="175"/>
              </w:tabs>
              <w:suppressAutoHyphens/>
              <w:ind w:left="0" w:firstLine="0"/>
              <w:jc w:val="both"/>
              <w:rPr>
                <w:sz w:val="18"/>
                <w:szCs w:val="18"/>
              </w:rPr>
            </w:pPr>
            <w:r w:rsidRPr="00C16BFA">
              <w:rPr>
                <w:sz w:val="18"/>
                <w:szCs w:val="18"/>
              </w:rPr>
              <w:t>возрастное состояние лесов (только для покрытых лесом земель);</w:t>
            </w:r>
          </w:p>
          <w:p w:rsidR="00C37F15" w:rsidRPr="00C16BFA" w:rsidRDefault="00C37F15" w:rsidP="00373DFF">
            <w:pPr>
              <w:pStyle w:val="af3"/>
              <w:numPr>
                <w:ilvl w:val="0"/>
                <w:numId w:val="14"/>
              </w:numPr>
              <w:tabs>
                <w:tab w:val="left" w:pos="175"/>
              </w:tabs>
              <w:suppressAutoHyphens/>
              <w:ind w:left="0" w:firstLine="0"/>
              <w:jc w:val="both"/>
              <w:rPr>
                <w:sz w:val="18"/>
                <w:szCs w:val="18"/>
              </w:rPr>
            </w:pPr>
            <w:r w:rsidRPr="00C16BFA">
              <w:rPr>
                <w:sz w:val="18"/>
                <w:szCs w:val="18"/>
              </w:rPr>
              <w:t>целевое назначение лесов и категории защитных лесов (для всех категорий земель).</w:t>
            </w:r>
          </w:p>
          <w:p w:rsidR="00C37F15" w:rsidRPr="00C16BFA" w:rsidRDefault="00C37F15" w:rsidP="00373DFF">
            <w:pPr>
              <w:suppressAutoHyphens/>
              <w:jc w:val="both"/>
              <w:rPr>
                <w:sz w:val="18"/>
                <w:szCs w:val="18"/>
              </w:rPr>
            </w:pPr>
            <w:r w:rsidRPr="00C16BFA">
              <w:rPr>
                <w:sz w:val="18"/>
                <w:szCs w:val="18"/>
              </w:rPr>
              <w:lastRenderedPageBreak/>
              <w:t>На третьем (заключительном) этапе определяется экономическая оценка лесов, представляющая собой сумму произведений оценок единиц площади лесов по категориям земель на занимаемую ими площадь.</w:t>
            </w:r>
          </w:p>
          <w:p w:rsidR="00C37F15" w:rsidRPr="00C16BFA" w:rsidRDefault="00C37F15" w:rsidP="00373DFF">
            <w:pPr>
              <w:suppressAutoHyphens/>
              <w:jc w:val="both"/>
              <w:rPr>
                <w:sz w:val="18"/>
                <w:szCs w:val="18"/>
              </w:rPr>
            </w:pPr>
            <w:r w:rsidRPr="00C16BFA">
              <w:rPr>
                <w:sz w:val="18"/>
                <w:szCs w:val="18"/>
              </w:rPr>
              <w:t>Для обеспечения сопоставимости экономических оценок лесов, выполненных в разное время, используются коэффициенты, учитывающие темп прироста индекса цен или норму инфляции.</w:t>
            </w:r>
          </w:p>
          <w:p w:rsidR="00C37F15" w:rsidRPr="00C16BFA" w:rsidRDefault="00C37F15" w:rsidP="00373DFF">
            <w:pPr>
              <w:suppressAutoHyphens/>
              <w:jc w:val="both"/>
              <w:rPr>
                <w:sz w:val="18"/>
                <w:szCs w:val="18"/>
              </w:rPr>
            </w:pPr>
            <w:r w:rsidRPr="00C16BFA">
              <w:rPr>
                <w:sz w:val="18"/>
                <w:szCs w:val="18"/>
              </w:rPr>
              <w:t>Исходными данными для расчетов являются:</w:t>
            </w:r>
          </w:p>
          <w:p w:rsidR="00C37F15" w:rsidRPr="00C16BFA" w:rsidRDefault="00C37F15" w:rsidP="00373DFF">
            <w:pPr>
              <w:suppressAutoHyphens/>
              <w:jc w:val="both"/>
              <w:rPr>
                <w:sz w:val="18"/>
                <w:szCs w:val="18"/>
              </w:rPr>
            </w:pPr>
            <w:r w:rsidRPr="00C16BFA">
              <w:rPr>
                <w:sz w:val="18"/>
                <w:szCs w:val="18"/>
              </w:rPr>
              <w:t>а) материалы ГЛР о распределении лесов, расположенных на землях лесного фонда, городских лесов и лесов, расположенных на землях особо охраняемых природных территорий по целевому назначению с учетом категорий защитных лесов и категорий земель (покрытые лесной растительностью, не покрытые лесной растительностью и нелесные земли), среднем запасе спелых и перестойных лесов на единицу площади, распределение лесов по группам возраста и группам древесных пород (хозяйствам), возрасты рубок основных лесообразующих пород на момент оценки.</w:t>
            </w:r>
          </w:p>
          <w:p w:rsidR="00C37F15" w:rsidRPr="00C16BFA" w:rsidRDefault="00C37F15" w:rsidP="00373DFF">
            <w:pPr>
              <w:suppressAutoHyphens/>
              <w:jc w:val="both"/>
              <w:rPr>
                <w:sz w:val="18"/>
                <w:szCs w:val="18"/>
              </w:rPr>
            </w:pPr>
            <w:r w:rsidRPr="00C16BFA">
              <w:rPr>
                <w:sz w:val="18"/>
                <w:szCs w:val="18"/>
              </w:rPr>
              <w:t xml:space="preserve">б) сведения ежегодной отраслевой отчетности о среднем размере платы за заготовку древесины; </w:t>
            </w:r>
          </w:p>
          <w:p w:rsidR="00C37F15" w:rsidRPr="00C16BFA" w:rsidRDefault="00C37F15" w:rsidP="00373DFF">
            <w:pPr>
              <w:suppressAutoHyphens/>
              <w:jc w:val="both"/>
              <w:rPr>
                <w:sz w:val="18"/>
                <w:szCs w:val="18"/>
              </w:rPr>
            </w:pPr>
            <w:r w:rsidRPr="00C16BFA">
              <w:rPr>
                <w:sz w:val="18"/>
                <w:szCs w:val="18"/>
              </w:rPr>
              <w:t xml:space="preserve">в) результаты исследований и научные наработки ФБУ «ДальНИИЛХ», других научных и проектных учреждений о значениях поправочных коэффициентах к базовой цене единицы площади лесов. </w:t>
            </w:r>
          </w:p>
          <w:p w:rsidR="00C37F15" w:rsidRPr="00C16BFA" w:rsidRDefault="00C37F15" w:rsidP="00373DFF">
            <w:pPr>
              <w:suppressAutoHyphens/>
              <w:jc w:val="both"/>
              <w:rPr>
                <w:sz w:val="18"/>
                <w:szCs w:val="18"/>
              </w:rPr>
            </w:pPr>
            <w:r w:rsidRPr="00C16BFA">
              <w:rPr>
                <w:sz w:val="18"/>
                <w:szCs w:val="18"/>
              </w:rPr>
              <w:t>Коэффициенты категорий земель вводятся для учета различий качественного состояния лесных (покрытых и не покрытых лесной растительностью) и нелесных земель в зависимости от их категории.</w:t>
            </w:r>
          </w:p>
          <w:p w:rsidR="00C37F15" w:rsidRPr="00C16BFA" w:rsidRDefault="00C37F15" w:rsidP="00373DFF">
            <w:pPr>
              <w:suppressAutoHyphens/>
              <w:jc w:val="both"/>
              <w:rPr>
                <w:sz w:val="18"/>
                <w:szCs w:val="18"/>
              </w:rPr>
            </w:pPr>
            <w:r w:rsidRPr="00C16BFA">
              <w:rPr>
                <w:sz w:val="18"/>
                <w:szCs w:val="18"/>
              </w:rPr>
              <w:t xml:space="preserve">Коэффициенты учета возраста лесных насаждений представляют собой дисконтированные значения показателей для каждого класса возраста в зависимости от возраста спелости преобладающей древесной породы в пределах целевого назначения лесов. </w:t>
            </w:r>
          </w:p>
          <w:p w:rsidR="00C37F15" w:rsidRPr="00C16BFA" w:rsidRDefault="00C37F15" w:rsidP="00373DFF">
            <w:pPr>
              <w:suppressAutoHyphens/>
              <w:jc w:val="both"/>
              <w:rPr>
                <w:sz w:val="18"/>
                <w:szCs w:val="18"/>
              </w:rPr>
            </w:pPr>
            <w:r w:rsidRPr="00C16BFA">
              <w:rPr>
                <w:sz w:val="18"/>
                <w:szCs w:val="18"/>
              </w:rPr>
              <w:t>Коэффициенты целевого назначения лесов и категорий защитных лесов используются для учета их социально-экологической значимости. Значения коэффициентов приняты с учетом имеющихся подходов и нормативов. Применяется при оценке всех категорий лесов.</w:t>
            </w:r>
          </w:p>
          <w:p w:rsidR="00C37F15" w:rsidRPr="00C16BFA" w:rsidRDefault="00C37F15" w:rsidP="00373DFF">
            <w:pPr>
              <w:suppressAutoHyphens/>
              <w:jc w:val="both"/>
              <w:rPr>
                <w:sz w:val="18"/>
                <w:szCs w:val="18"/>
              </w:rPr>
            </w:pPr>
            <w:r w:rsidRPr="00C16BFA">
              <w:rPr>
                <w:sz w:val="18"/>
                <w:szCs w:val="18"/>
              </w:rPr>
              <w:t xml:space="preserve">Коэффициенты продуктивности групп типов леса призваны учитывать продуктивность насаждений, выражающуюся в общем количестве биомассы, продуцируемой на единицу площади. Применяется для оценки покрытых и не покрытых лесной растительностью земель. При оценке лесов на уровне субъекта Российской Федерации данный коэффициент принимается равным единице. </w:t>
            </w:r>
          </w:p>
          <w:p w:rsidR="00C37F15" w:rsidRPr="00C16BFA" w:rsidRDefault="00C37F15" w:rsidP="00373DFF">
            <w:pPr>
              <w:suppressAutoHyphens/>
              <w:jc w:val="both"/>
              <w:rPr>
                <w:sz w:val="18"/>
                <w:szCs w:val="18"/>
              </w:rPr>
            </w:pPr>
            <w:r w:rsidRPr="00C16BFA">
              <w:rPr>
                <w:sz w:val="18"/>
                <w:szCs w:val="18"/>
              </w:rPr>
              <w:t>При наличии на оцениваемом объекте различных категорий земель, групп типов леса, классов возраста, целевых значений лесов для учета дифференциации оценок рассчитываются средневзвешенные корректирующие коэффициенты.</w:t>
            </w:r>
          </w:p>
          <w:p w:rsidR="00C37F15" w:rsidRPr="00C16BFA" w:rsidRDefault="00C37F15" w:rsidP="00373DFF">
            <w:pPr>
              <w:suppressAutoHyphens/>
              <w:jc w:val="both"/>
              <w:rPr>
                <w:sz w:val="18"/>
                <w:szCs w:val="18"/>
              </w:rPr>
            </w:pPr>
            <w:r w:rsidRPr="00C16BFA">
              <w:rPr>
                <w:sz w:val="18"/>
                <w:szCs w:val="18"/>
              </w:rPr>
              <w:t xml:space="preserve">Экономическая оценка лесов определяется как сумма произведений оценок единиц площади лесов по категориям земель на площадь, соответствующую  данной категории земель. </w:t>
            </w:r>
          </w:p>
          <w:p w:rsidR="00C37F15" w:rsidRPr="00C16BFA" w:rsidRDefault="00C37F15" w:rsidP="00373DFF">
            <w:pPr>
              <w:suppressAutoHyphens/>
              <w:jc w:val="both"/>
              <w:rPr>
                <w:sz w:val="18"/>
                <w:szCs w:val="18"/>
              </w:rPr>
            </w:pPr>
            <w:r w:rsidRPr="00C16BFA">
              <w:rPr>
                <w:sz w:val="18"/>
                <w:szCs w:val="18"/>
              </w:rPr>
              <w:t xml:space="preserve">Методика удовлетворяет требованиям действующего законодательства об оценочной деятельности, позволяет учитывать специфические особенности и структуру лесных участков по категориям земель, типам леса (условиям местопроизрастания), возрастному состоянию лесных насаждений, целевому назначению лесов. </w:t>
            </w:r>
          </w:p>
          <w:p w:rsidR="00C37F15" w:rsidRPr="00C16BFA" w:rsidRDefault="00C37F15" w:rsidP="00373DFF">
            <w:pPr>
              <w:suppressAutoHyphens/>
              <w:jc w:val="both"/>
              <w:rPr>
                <w:sz w:val="18"/>
                <w:szCs w:val="18"/>
              </w:rPr>
            </w:pPr>
            <w:r w:rsidRPr="00C16BFA">
              <w:rPr>
                <w:sz w:val="18"/>
                <w:szCs w:val="18"/>
              </w:rPr>
              <w:t>При разработке лесного плана субъекта Российской Федерации методика используется для экономической оценки средообразующих, водоохранных, защитных, санитарно-гигиенических и иных полезных</w:t>
            </w:r>
          </w:p>
        </w:tc>
      </w:tr>
    </w:tbl>
    <w:p w:rsidR="008058A8" w:rsidRPr="00C16BFA" w:rsidRDefault="008058A8" w:rsidP="00373DFF">
      <w:pPr>
        <w:pStyle w:val="ConsPlusNormal"/>
        <w:suppressAutoHyphens/>
        <w:ind w:firstLine="540"/>
        <w:jc w:val="right"/>
      </w:pPr>
    </w:p>
    <w:p w:rsidR="008058A8" w:rsidRPr="00C16BFA" w:rsidRDefault="008058A8" w:rsidP="00373DFF">
      <w:pPr>
        <w:pStyle w:val="ConsPlusNormal"/>
        <w:suppressAutoHyphens/>
        <w:ind w:firstLine="540"/>
        <w:jc w:val="right"/>
      </w:pPr>
    </w:p>
    <w:p w:rsidR="00F54F14" w:rsidRDefault="00F54F14" w:rsidP="00373DFF">
      <w:pPr>
        <w:pStyle w:val="ConsPlusNormal"/>
        <w:suppressAutoHyphens/>
        <w:ind w:firstLine="540"/>
        <w:jc w:val="right"/>
      </w:pPr>
      <w:r>
        <w:br w:type="page"/>
      </w:r>
    </w:p>
    <w:p w:rsidR="00516F3E" w:rsidRPr="00C16BFA" w:rsidRDefault="00516F3E" w:rsidP="00373DFF">
      <w:pPr>
        <w:pStyle w:val="22"/>
        <w:suppressAutoHyphens/>
        <w:spacing w:line="240" w:lineRule="auto"/>
        <w:jc w:val="right"/>
        <w:rPr>
          <w:rFonts w:eastAsia="Calibri"/>
          <w:b w:val="0"/>
          <w:lang w:eastAsia="en-US"/>
        </w:rPr>
      </w:pPr>
      <w:r w:rsidRPr="00C16BFA">
        <w:rPr>
          <w:rFonts w:eastAsia="Calibri"/>
          <w:b w:val="0"/>
          <w:lang w:eastAsia="en-US"/>
        </w:rPr>
        <w:lastRenderedPageBreak/>
        <w:t>Приложение 7</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516F3E" w:rsidRPr="00C16BFA" w:rsidRDefault="00516F3E" w:rsidP="00373DFF">
      <w:pPr>
        <w:suppressAutoHyphens/>
        <w:jc w:val="right"/>
        <w:rPr>
          <w:rFonts w:eastAsia="Calibri"/>
          <w:sz w:val="22"/>
          <w:szCs w:val="22"/>
          <w:lang w:eastAsia="en-US"/>
        </w:rPr>
      </w:pPr>
    </w:p>
    <w:p w:rsidR="00516F3E" w:rsidRPr="00EA33E2" w:rsidRDefault="00516F3E" w:rsidP="00373DFF">
      <w:pPr>
        <w:suppressAutoHyphens/>
        <w:jc w:val="center"/>
        <w:rPr>
          <w:rFonts w:eastAsia="Calibri"/>
          <w:lang w:eastAsia="en-US"/>
        </w:rPr>
      </w:pPr>
      <w:r w:rsidRPr="00EA33E2">
        <w:rPr>
          <w:rFonts w:eastAsia="Calibri"/>
          <w:lang w:eastAsia="en-US"/>
        </w:rPr>
        <w:t xml:space="preserve">Оценка достижения планируемых объемов использования лесов по видам использования лесов </w:t>
      </w:r>
      <w:r w:rsidR="00E70E72" w:rsidRPr="00EA33E2">
        <w:rPr>
          <w:rFonts w:eastAsia="Calibri"/>
          <w:lang w:eastAsia="en-US"/>
        </w:rPr>
        <w:t xml:space="preserve">за период действия предыдущего лесного плана </w:t>
      </w:r>
      <w:r w:rsidR="00E70E72" w:rsidRPr="00EA33E2">
        <w:t>Камчатского края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25"/>
        <w:gridCol w:w="709"/>
        <w:gridCol w:w="1417"/>
        <w:gridCol w:w="1418"/>
        <w:gridCol w:w="1701"/>
        <w:gridCol w:w="1701"/>
        <w:gridCol w:w="1275"/>
        <w:gridCol w:w="1560"/>
      </w:tblGrid>
      <w:tr w:rsidR="00C94DC4" w:rsidRPr="00C16BFA" w:rsidTr="00321BC0">
        <w:trPr>
          <w:tblHeader/>
        </w:trPr>
        <w:tc>
          <w:tcPr>
            <w:tcW w:w="4503" w:type="dxa"/>
            <w:vMerge w:val="restart"/>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 xml:space="preserve"> Виды использования лесов</w:t>
            </w:r>
          </w:p>
        </w:tc>
        <w:tc>
          <w:tcPr>
            <w:tcW w:w="425" w:type="dxa"/>
            <w:vMerge w:val="restart"/>
            <w:shd w:val="clear" w:color="auto" w:fill="auto"/>
            <w:textDirection w:val="btLr"/>
            <w:vAlign w:val="center"/>
          </w:tcPr>
          <w:p w:rsidR="00C94DC4" w:rsidRPr="00C16BFA" w:rsidRDefault="00C94DC4" w:rsidP="00373DFF">
            <w:pPr>
              <w:tabs>
                <w:tab w:val="left" w:pos="10975"/>
              </w:tabs>
              <w:suppressAutoHyphens/>
              <w:ind w:left="113" w:right="113"/>
              <w:jc w:val="center"/>
              <w:rPr>
                <w:rFonts w:eastAsia="Calibri"/>
                <w:sz w:val="16"/>
                <w:szCs w:val="16"/>
              </w:rPr>
            </w:pPr>
            <w:r w:rsidRPr="00C16BFA">
              <w:rPr>
                <w:rFonts w:eastAsia="Calibri"/>
                <w:sz w:val="16"/>
                <w:szCs w:val="16"/>
              </w:rPr>
              <w:t>Категория ресурса</w:t>
            </w:r>
          </w:p>
        </w:tc>
        <w:tc>
          <w:tcPr>
            <w:tcW w:w="709" w:type="dxa"/>
            <w:vMerge w:val="restart"/>
            <w:shd w:val="clear" w:color="auto" w:fill="auto"/>
            <w:textDirection w:val="btLr"/>
            <w:vAlign w:val="center"/>
          </w:tcPr>
          <w:p w:rsidR="00C94DC4" w:rsidRPr="00C16BFA" w:rsidRDefault="00C94DC4" w:rsidP="00373DFF">
            <w:pPr>
              <w:tabs>
                <w:tab w:val="left" w:pos="10975"/>
              </w:tabs>
              <w:suppressAutoHyphens/>
              <w:ind w:left="113" w:right="113"/>
              <w:jc w:val="center"/>
              <w:rPr>
                <w:rFonts w:eastAsia="Calibri"/>
                <w:sz w:val="16"/>
                <w:szCs w:val="16"/>
              </w:rPr>
            </w:pPr>
            <w:r w:rsidRPr="00C16BFA">
              <w:rPr>
                <w:rFonts w:eastAsia="Calibri"/>
                <w:sz w:val="16"/>
                <w:szCs w:val="16"/>
              </w:rPr>
              <w:t>Единица измерения</w:t>
            </w:r>
          </w:p>
        </w:tc>
        <w:tc>
          <w:tcPr>
            <w:tcW w:w="6237" w:type="dxa"/>
            <w:gridSpan w:val="4"/>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Объемы использования лесов</w:t>
            </w:r>
          </w:p>
        </w:tc>
        <w:tc>
          <w:tcPr>
            <w:tcW w:w="1275" w:type="dxa"/>
            <w:vMerge w:val="restart"/>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Доля достижения за период действия предыдущего лесного плана</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w:t>
            </w:r>
          </w:p>
        </w:tc>
        <w:tc>
          <w:tcPr>
            <w:tcW w:w="1560" w:type="dxa"/>
            <w:vMerge w:val="restart"/>
            <w:shd w:val="clear" w:color="auto" w:fill="auto"/>
          </w:tcPr>
          <w:p w:rsidR="00C94DC4" w:rsidRPr="00C16BFA" w:rsidRDefault="00C94DC4" w:rsidP="00373DFF">
            <w:pPr>
              <w:tabs>
                <w:tab w:val="left" w:pos="10975"/>
              </w:tabs>
              <w:suppressAutoHyphens/>
              <w:ind w:left="-108" w:right="-108"/>
              <w:jc w:val="center"/>
              <w:rPr>
                <w:sz w:val="16"/>
                <w:szCs w:val="16"/>
              </w:rPr>
            </w:pPr>
            <w:r w:rsidRPr="00C16BFA">
              <w:rPr>
                <w:rFonts w:eastAsia="Calibri"/>
                <w:sz w:val="16"/>
                <w:szCs w:val="16"/>
              </w:rPr>
              <w:t xml:space="preserve">Доля достижения за год, предшествующий разработке проекта лесного плана </w:t>
            </w:r>
            <w:r w:rsidRPr="00C16BFA">
              <w:rPr>
                <w:sz w:val="16"/>
                <w:szCs w:val="16"/>
              </w:rPr>
              <w:t xml:space="preserve">Камчатского края </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w:t>
            </w:r>
          </w:p>
        </w:tc>
      </w:tr>
      <w:tr w:rsidR="00C94DC4" w:rsidRPr="00C16BFA" w:rsidTr="00321BC0">
        <w:trPr>
          <w:trHeight w:val="1054"/>
          <w:tblHeader/>
        </w:trPr>
        <w:tc>
          <w:tcPr>
            <w:tcW w:w="4503" w:type="dxa"/>
            <w:vMerge/>
            <w:shd w:val="clear" w:color="auto" w:fill="auto"/>
          </w:tcPr>
          <w:p w:rsidR="00C94DC4" w:rsidRPr="00C16BFA" w:rsidRDefault="00C94DC4" w:rsidP="00373DFF">
            <w:pPr>
              <w:tabs>
                <w:tab w:val="left" w:pos="10975"/>
              </w:tabs>
              <w:suppressAutoHyphens/>
              <w:jc w:val="center"/>
              <w:rPr>
                <w:rFonts w:eastAsia="Calibri"/>
                <w:sz w:val="16"/>
                <w:szCs w:val="16"/>
              </w:rPr>
            </w:pPr>
          </w:p>
        </w:tc>
        <w:tc>
          <w:tcPr>
            <w:tcW w:w="425" w:type="dxa"/>
            <w:vMerge/>
            <w:shd w:val="clear" w:color="auto" w:fill="auto"/>
          </w:tcPr>
          <w:p w:rsidR="00C94DC4" w:rsidRPr="00C16BFA" w:rsidRDefault="00C94DC4" w:rsidP="00373DFF">
            <w:pPr>
              <w:tabs>
                <w:tab w:val="left" w:pos="10975"/>
              </w:tabs>
              <w:suppressAutoHyphens/>
              <w:jc w:val="center"/>
              <w:rPr>
                <w:rFonts w:eastAsia="Calibri"/>
                <w:sz w:val="16"/>
                <w:szCs w:val="16"/>
              </w:rPr>
            </w:pPr>
          </w:p>
        </w:tc>
        <w:tc>
          <w:tcPr>
            <w:tcW w:w="709" w:type="dxa"/>
            <w:vMerge/>
            <w:shd w:val="clear" w:color="auto" w:fill="auto"/>
          </w:tcPr>
          <w:p w:rsidR="00C94DC4" w:rsidRPr="00C16BFA" w:rsidRDefault="00C94DC4" w:rsidP="00373DFF">
            <w:pPr>
              <w:tabs>
                <w:tab w:val="left" w:pos="10975"/>
              </w:tabs>
              <w:suppressAutoHyphens/>
              <w:jc w:val="center"/>
              <w:rPr>
                <w:rFonts w:eastAsia="Calibri"/>
                <w:sz w:val="16"/>
                <w:szCs w:val="16"/>
              </w:rPr>
            </w:pPr>
          </w:p>
        </w:tc>
        <w:tc>
          <w:tcPr>
            <w:tcW w:w="1417" w:type="dxa"/>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запланированные на период действия предыдущего лесного плана </w:t>
            </w:r>
            <w:r w:rsidRPr="00C16BFA">
              <w:rPr>
                <w:sz w:val="16"/>
                <w:szCs w:val="16"/>
              </w:rPr>
              <w:t xml:space="preserve">Камчатского края </w:t>
            </w:r>
            <w:r w:rsidRPr="00C16BFA">
              <w:rPr>
                <w:rFonts w:eastAsia="Calibri"/>
                <w:sz w:val="16"/>
                <w:szCs w:val="16"/>
              </w:rPr>
              <w:t>2009-2018 гг.</w:t>
            </w:r>
          </w:p>
        </w:tc>
        <w:tc>
          <w:tcPr>
            <w:tcW w:w="1418" w:type="dxa"/>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фактические за период действия предыдущего лесного плана </w:t>
            </w:r>
            <w:r w:rsidRPr="00C16BFA">
              <w:rPr>
                <w:sz w:val="16"/>
                <w:szCs w:val="16"/>
              </w:rPr>
              <w:t>Камчатского края</w:t>
            </w:r>
          </w:p>
        </w:tc>
        <w:tc>
          <w:tcPr>
            <w:tcW w:w="1701" w:type="dxa"/>
            <w:shd w:val="clear" w:color="auto" w:fill="auto"/>
          </w:tcPr>
          <w:p w:rsidR="00C94DC4" w:rsidRPr="00C16BFA" w:rsidRDefault="00C94DC4" w:rsidP="00373DFF">
            <w:pPr>
              <w:tabs>
                <w:tab w:val="left" w:pos="10975"/>
              </w:tabs>
              <w:suppressAutoHyphens/>
              <w:ind w:left="-108" w:right="-108"/>
              <w:jc w:val="center"/>
              <w:rPr>
                <w:sz w:val="16"/>
                <w:szCs w:val="16"/>
              </w:rPr>
            </w:pPr>
            <w:r w:rsidRPr="00C16BFA">
              <w:rPr>
                <w:rFonts w:eastAsia="Calibri"/>
                <w:sz w:val="16"/>
                <w:szCs w:val="16"/>
              </w:rPr>
              <w:t xml:space="preserve">запланированные на год, предшествующий разработке проекта лесного плана </w:t>
            </w:r>
            <w:r w:rsidRPr="00C16BFA">
              <w:rPr>
                <w:sz w:val="16"/>
                <w:szCs w:val="16"/>
              </w:rPr>
              <w:t xml:space="preserve">Камчатского края </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2017 г.</w:t>
            </w:r>
          </w:p>
        </w:tc>
        <w:tc>
          <w:tcPr>
            <w:tcW w:w="1701" w:type="dxa"/>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фактически за год, предшествующий разработке проекта лесного плана </w:t>
            </w:r>
            <w:r w:rsidRPr="00C16BFA">
              <w:rPr>
                <w:sz w:val="16"/>
                <w:szCs w:val="16"/>
              </w:rPr>
              <w:t>Камчатского края</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2017 г.</w:t>
            </w:r>
          </w:p>
        </w:tc>
        <w:tc>
          <w:tcPr>
            <w:tcW w:w="1275" w:type="dxa"/>
            <w:vMerge/>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p>
        </w:tc>
        <w:tc>
          <w:tcPr>
            <w:tcW w:w="1560" w:type="dxa"/>
            <w:vMerge/>
            <w:shd w:val="clear" w:color="auto" w:fill="auto"/>
          </w:tcPr>
          <w:p w:rsidR="00C94DC4" w:rsidRPr="00C16BFA" w:rsidRDefault="00C94DC4" w:rsidP="00373DFF">
            <w:pPr>
              <w:tabs>
                <w:tab w:val="left" w:pos="10975"/>
              </w:tabs>
              <w:suppressAutoHyphens/>
              <w:ind w:left="-108" w:right="-108"/>
              <w:jc w:val="center"/>
              <w:rPr>
                <w:rFonts w:eastAsia="Calibri"/>
                <w:sz w:val="16"/>
                <w:szCs w:val="16"/>
              </w:rPr>
            </w:pPr>
          </w:p>
        </w:tc>
      </w:tr>
      <w:tr w:rsidR="00C94DC4" w:rsidRPr="00C16BFA" w:rsidTr="00321BC0">
        <w:trPr>
          <w:tblHeader/>
        </w:trPr>
        <w:tc>
          <w:tcPr>
            <w:tcW w:w="4503"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w:t>
            </w: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6</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 xml:space="preserve"> 4101417</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8</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9</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Заготовка древесины</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vertAlign w:val="superscript"/>
              </w:rPr>
            </w:pPr>
            <w:r w:rsidRPr="00C16BFA">
              <w:rPr>
                <w:rFonts w:eastAsia="Calibri"/>
                <w:sz w:val="16"/>
                <w:szCs w:val="16"/>
              </w:rPr>
              <w:t>тыс. м</w:t>
            </w:r>
            <w:r w:rsidRPr="00C16BFA">
              <w:rPr>
                <w:rFonts w:eastAsia="Calibri"/>
                <w:sz w:val="16"/>
                <w:szCs w:val="16"/>
                <w:vertAlign w:val="superscript"/>
              </w:rPr>
              <w:t>3</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2858,1</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1588,0</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396,5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48,7</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55,5</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12,28</w:t>
            </w:r>
          </w:p>
        </w:tc>
      </w:tr>
      <w:tr w:rsidR="00C94DC4" w:rsidRPr="00C16BFA" w:rsidTr="00321BC0">
        <w:trPr>
          <w:trHeight w:val="422"/>
        </w:trPr>
        <w:tc>
          <w:tcPr>
            <w:tcW w:w="4503" w:type="dxa"/>
            <w:shd w:val="clear" w:color="auto" w:fill="auto"/>
            <w:vAlign w:val="center"/>
          </w:tcPr>
          <w:p w:rsidR="00C94DC4" w:rsidRPr="00C16BFA" w:rsidRDefault="00C94DC4" w:rsidP="00373DFF">
            <w:pPr>
              <w:tabs>
                <w:tab w:val="left" w:pos="10975"/>
              </w:tabs>
              <w:suppressAutoHyphens/>
              <w:ind w:right="-108"/>
              <w:rPr>
                <w:sz w:val="16"/>
                <w:szCs w:val="16"/>
              </w:rPr>
            </w:pPr>
            <w:r w:rsidRPr="00C16BFA">
              <w:rPr>
                <w:sz w:val="16"/>
                <w:szCs w:val="16"/>
              </w:rPr>
              <w:t>Заготовка и сбор недревесных лесных ресурсов:</w:t>
            </w:r>
          </w:p>
          <w:p w:rsidR="00C94DC4" w:rsidRPr="00C16BFA" w:rsidRDefault="00C94DC4" w:rsidP="00373DFF">
            <w:pPr>
              <w:tabs>
                <w:tab w:val="left" w:pos="10975"/>
              </w:tabs>
              <w:suppressAutoHyphens/>
              <w:ind w:right="-108"/>
              <w:rPr>
                <w:sz w:val="16"/>
                <w:szCs w:val="16"/>
              </w:rPr>
            </w:pPr>
            <w:r w:rsidRPr="00C16BFA">
              <w:rPr>
                <w:sz w:val="16"/>
                <w:szCs w:val="16"/>
              </w:rPr>
              <w:t>еловые лапы;</w:t>
            </w:r>
          </w:p>
          <w:p w:rsidR="00C94DC4" w:rsidRPr="00C16BFA" w:rsidRDefault="00C94DC4" w:rsidP="00373DFF">
            <w:pPr>
              <w:tabs>
                <w:tab w:val="left" w:pos="10975"/>
              </w:tabs>
              <w:suppressAutoHyphens/>
              <w:ind w:right="-108"/>
              <w:rPr>
                <w:rFonts w:eastAsia="Calibri"/>
                <w:sz w:val="16"/>
                <w:szCs w:val="16"/>
              </w:rPr>
            </w:pPr>
            <w:r w:rsidRPr="00C16BFA">
              <w:rPr>
                <w:sz w:val="16"/>
                <w:szCs w:val="16"/>
              </w:rPr>
              <w:t>новогодние ели</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т.</w:t>
            </w:r>
          </w:p>
          <w:p w:rsidR="00C94DC4" w:rsidRPr="00C16BFA" w:rsidRDefault="00C94DC4" w:rsidP="00373DFF">
            <w:pPr>
              <w:tabs>
                <w:tab w:val="left" w:pos="10975"/>
              </w:tabs>
              <w:suppressAutoHyphens/>
              <w:ind w:left="-108" w:right="-108"/>
              <w:jc w:val="center"/>
              <w:rPr>
                <w:rFonts w:eastAsia="Calibri"/>
                <w:sz w:val="16"/>
                <w:szCs w:val="16"/>
              </w:rPr>
            </w:pP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тыс. шт.</w:t>
            </w:r>
          </w:p>
        </w:tc>
        <w:tc>
          <w:tcPr>
            <w:tcW w:w="1417" w:type="dxa"/>
            <w:shd w:val="clear" w:color="auto" w:fill="auto"/>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418"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677,4 га</w:t>
            </w:r>
          </w:p>
        </w:tc>
        <w:tc>
          <w:tcPr>
            <w:tcW w:w="1701"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7,8 </w:t>
            </w:r>
          </w:p>
          <w:p w:rsidR="00C94DC4" w:rsidRPr="00C16BFA" w:rsidRDefault="00C94DC4" w:rsidP="00373DFF">
            <w:pPr>
              <w:tabs>
                <w:tab w:val="left" w:pos="10975"/>
              </w:tabs>
              <w:suppressAutoHyphens/>
              <w:ind w:left="-108" w:right="-108"/>
              <w:jc w:val="center"/>
              <w:rPr>
                <w:rFonts w:eastAsia="Calibri"/>
                <w:sz w:val="16"/>
                <w:szCs w:val="16"/>
              </w:rPr>
            </w:pP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5,7</w:t>
            </w:r>
          </w:p>
        </w:tc>
        <w:tc>
          <w:tcPr>
            <w:tcW w:w="1701"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Заготовка пищевых лесных ресурсов и сбор лекарственных растений</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тонн</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тыс.га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127,39</w:t>
            </w: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5,3</w:t>
            </w:r>
          </w:p>
        </w:tc>
        <w:tc>
          <w:tcPr>
            <w:tcW w:w="1418"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15,62 </w:t>
            </w:r>
          </w:p>
        </w:tc>
        <w:tc>
          <w:tcPr>
            <w:tcW w:w="1701"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6,0</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2,4</w:t>
            </w:r>
          </w:p>
        </w:tc>
        <w:tc>
          <w:tcPr>
            <w:tcW w:w="1701" w:type="dxa"/>
            <w:shd w:val="clear" w:color="auto" w:fill="auto"/>
            <w:vAlign w:val="center"/>
          </w:tcPr>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w:t>
            </w: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 xml:space="preserve">2,8 </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294,0</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Осуществление видов деятельности в сфере охотничьего хозяйства</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тыс.га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2951,3</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5029,55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383,5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1013,8</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170,4</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264,4</w:t>
            </w:r>
          </w:p>
        </w:tc>
      </w:tr>
      <w:tr w:rsidR="00C94DC4" w:rsidRPr="00C16BFA" w:rsidTr="00321BC0">
        <w:trPr>
          <w:trHeight w:val="304"/>
        </w:trPr>
        <w:tc>
          <w:tcPr>
            <w:tcW w:w="4503" w:type="dxa"/>
            <w:tcBorders>
              <w:bottom w:val="single" w:sz="4" w:space="0" w:color="auto"/>
            </w:tcBorders>
            <w:shd w:val="clear" w:color="auto" w:fill="auto"/>
            <w:vAlign w:val="center"/>
          </w:tcPr>
          <w:p w:rsidR="00C94DC4" w:rsidRPr="00C16BFA" w:rsidRDefault="00C94DC4" w:rsidP="00373DFF">
            <w:pPr>
              <w:tabs>
                <w:tab w:val="left" w:pos="10975"/>
              </w:tabs>
              <w:suppressAutoHyphens/>
              <w:ind w:right="-108"/>
              <w:rPr>
                <w:sz w:val="16"/>
                <w:szCs w:val="16"/>
              </w:rPr>
            </w:pPr>
            <w:r w:rsidRPr="00C16BFA">
              <w:rPr>
                <w:sz w:val="16"/>
                <w:szCs w:val="16"/>
              </w:rPr>
              <w:t>Ведение сельского хозяйства</w:t>
            </w:r>
          </w:p>
        </w:tc>
        <w:tc>
          <w:tcPr>
            <w:tcW w:w="425"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тыс.га</w:t>
            </w:r>
          </w:p>
        </w:tc>
        <w:tc>
          <w:tcPr>
            <w:tcW w:w="1417"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7164,2</w:t>
            </w:r>
          </w:p>
        </w:tc>
        <w:tc>
          <w:tcPr>
            <w:tcW w:w="1418"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2389,26</w:t>
            </w:r>
          </w:p>
        </w:tc>
        <w:tc>
          <w:tcPr>
            <w:tcW w:w="1701"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895,5</w:t>
            </w:r>
          </w:p>
        </w:tc>
        <w:tc>
          <w:tcPr>
            <w:tcW w:w="1701"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1360,6</w:t>
            </w:r>
          </w:p>
        </w:tc>
        <w:tc>
          <w:tcPr>
            <w:tcW w:w="1275"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33,3</w:t>
            </w:r>
          </w:p>
        </w:tc>
        <w:tc>
          <w:tcPr>
            <w:tcW w:w="1560"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151,9</w:t>
            </w:r>
          </w:p>
        </w:tc>
      </w:tr>
      <w:tr w:rsidR="00C94DC4" w:rsidRPr="00C16BFA" w:rsidTr="00321BC0">
        <w:tc>
          <w:tcPr>
            <w:tcW w:w="4503" w:type="dxa"/>
            <w:tcBorders>
              <w:bottom w:val="single" w:sz="4" w:space="0" w:color="auto"/>
            </w:tcBorders>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Осуществление научно-исследовательской деятельности, образовательной деятельности</w:t>
            </w:r>
          </w:p>
        </w:tc>
        <w:tc>
          <w:tcPr>
            <w:tcW w:w="425"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тыс.га</w:t>
            </w:r>
          </w:p>
        </w:tc>
        <w:tc>
          <w:tcPr>
            <w:tcW w:w="1417"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59,6</w:t>
            </w:r>
          </w:p>
        </w:tc>
        <w:tc>
          <w:tcPr>
            <w:tcW w:w="1418"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2,9</w:t>
            </w:r>
          </w:p>
        </w:tc>
        <w:tc>
          <w:tcPr>
            <w:tcW w:w="1701"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12,0</w:t>
            </w:r>
          </w:p>
        </w:tc>
        <w:tc>
          <w:tcPr>
            <w:tcW w:w="1701"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3,7</w:t>
            </w:r>
          </w:p>
        </w:tc>
        <w:tc>
          <w:tcPr>
            <w:tcW w:w="1275"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4,8</w:t>
            </w:r>
          </w:p>
        </w:tc>
        <w:tc>
          <w:tcPr>
            <w:tcW w:w="1560" w:type="dxa"/>
            <w:tcBorders>
              <w:bottom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30,8</w:t>
            </w:r>
          </w:p>
        </w:tc>
      </w:tr>
      <w:tr w:rsidR="00C94DC4" w:rsidRPr="00C16BFA" w:rsidTr="00321BC0">
        <w:trPr>
          <w:trHeight w:val="324"/>
        </w:trPr>
        <w:tc>
          <w:tcPr>
            <w:tcW w:w="4503"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Осуществление рекреационной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тыс.га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5241,8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 xml:space="preserve">2226,7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346,9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77,1</w:t>
            </w:r>
          </w:p>
        </w:tc>
      </w:tr>
      <w:tr w:rsidR="00C94DC4" w:rsidRPr="00C16BFA" w:rsidTr="00321BC0">
        <w:tc>
          <w:tcPr>
            <w:tcW w:w="4503"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Создание лесных плантаций и их эксплуатация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19,9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65,3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10,4</w:t>
            </w:r>
          </w:p>
        </w:tc>
      </w:tr>
      <w:tr w:rsidR="00C94DC4" w:rsidRPr="00C16BFA" w:rsidTr="00321BC0">
        <w:tc>
          <w:tcPr>
            <w:tcW w:w="4503"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Выращивание лесных плодовых, ягодных, декоративных растений, лекарственных растений</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c>
          <w:tcPr>
            <w:tcW w:w="4503"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797411" w:rsidP="00373DFF">
            <w:pPr>
              <w:tabs>
                <w:tab w:val="left" w:pos="10975"/>
              </w:tabs>
              <w:suppressAutoHyphens/>
              <w:ind w:right="-108"/>
              <w:rPr>
                <w:rFonts w:eastAsia="Calibri"/>
                <w:sz w:val="16"/>
                <w:szCs w:val="16"/>
              </w:rPr>
            </w:pPr>
            <w:r>
              <w:rPr>
                <w:sz w:val="16"/>
                <w:szCs w:val="16"/>
              </w:rPr>
              <w:t>С</w:t>
            </w:r>
            <w:r w:rsidRPr="00797411">
              <w:rPr>
                <w:sz w:val="16"/>
                <w:szCs w:val="16"/>
              </w:rPr>
              <w:t>оздание лесных питомников и их эксплуатация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ind w:right="-108" w:hanging="108"/>
              <w:jc w:val="center"/>
              <w:rPr>
                <w:rFonts w:eastAsia="Calibri"/>
                <w:sz w:val="16"/>
                <w:szCs w:val="16"/>
              </w:rPr>
            </w:pPr>
            <w:r w:rsidRPr="00C16BFA">
              <w:rPr>
                <w:rFonts w:eastAsia="Calibri"/>
                <w:sz w:val="16"/>
                <w:szCs w:val="16"/>
              </w:rPr>
              <w:t>тыс. 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21,2 (га)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rPr>
          <w:trHeight w:val="521"/>
        </w:trPr>
        <w:tc>
          <w:tcPr>
            <w:tcW w:w="4503" w:type="dxa"/>
            <w:tcBorders>
              <w:top w:val="single" w:sz="4" w:space="0" w:color="auto"/>
            </w:tcBorders>
            <w:shd w:val="clear" w:color="auto" w:fill="auto"/>
            <w:vAlign w:val="center"/>
          </w:tcPr>
          <w:p w:rsidR="00C94DC4" w:rsidRDefault="006C6231" w:rsidP="00373DFF">
            <w:pPr>
              <w:tabs>
                <w:tab w:val="left" w:pos="10975"/>
              </w:tabs>
              <w:suppressAutoHyphens/>
              <w:ind w:right="-108"/>
              <w:rPr>
                <w:sz w:val="16"/>
                <w:szCs w:val="16"/>
              </w:rPr>
            </w:pPr>
            <w:r>
              <w:rPr>
                <w:sz w:val="16"/>
                <w:szCs w:val="16"/>
              </w:rPr>
              <w:t>О</w:t>
            </w:r>
            <w:r w:rsidRPr="006C6231">
              <w:rPr>
                <w:sz w:val="16"/>
                <w:szCs w:val="16"/>
              </w:rPr>
              <w:t>существление геологического изучения недр, разведка и добыча полезных ископаемых</w:t>
            </w:r>
          </w:p>
          <w:p w:rsidR="006C6231" w:rsidRPr="00C16BFA" w:rsidRDefault="006C6231" w:rsidP="00373DFF">
            <w:pPr>
              <w:tabs>
                <w:tab w:val="left" w:pos="10975"/>
              </w:tabs>
              <w:suppressAutoHyphens/>
              <w:ind w:right="-108"/>
              <w:rPr>
                <w:rFonts w:eastAsia="Calibri"/>
                <w:sz w:val="16"/>
                <w:szCs w:val="16"/>
              </w:rPr>
            </w:pPr>
            <w:r>
              <w:rPr>
                <w:sz w:val="16"/>
                <w:szCs w:val="16"/>
              </w:rPr>
              <w:t>Изыскательские работы</w:t>
            </w:r>
          </w:p>
        </w:tc>
        <w:tc>
          <w:tcPr>
            <w:tcW w:w="425"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tcBorders>
              <w:top w:val="single" w:sz="4" w:space="0" w:color="auto"/>
            </w:tcBorders>
            <w:shd w:val="clear" w:color="auto" w:fill="auto"/>
            <w:vAlign w:val="center"/>
          </w:tcPr>
          <w:p w:rsidR="00C94DC4"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тыс.га</w:t>
            </w:r>
          </w:p>
          <w:p w:rsidR="006C6231" w:rsidRPr="00C16BFA" w:rsidRDefault="006C6231" w:rsidP="00373DFF">
            <w:pPr>
              <w:tabs>
                <w:tab w:val="left" w:pos="10975"/>
              </w:tabs>
              <w:suppressAutoHyphens/>
              <w:ind w:left="-108" w:right="-108"/>
              <w:jc w:val="center"/>
              <w:rPr>
                <w:rFonts w:eastAsia="Calibri"/>
                <w:sz w:val="16"/>
                <w:szCs w:val="16"/>
              </w:rPr>
            </w:pPr>
          </w:p>
          <w:p w:rsidR="00C94DC4" w:rsidRPr="00C16BFA" w:rsidRDefault="00C94DC4" w:rsidP="00373DFF">
            <w:pPr>
              <w:tabs>
                <w:tab w:val="left" w:pos="10975"/>
              </w:tabs>
              <w:suppressAutoHyphens/>
              <w:ind w:left="-108" w:right="-108"/>
              <w:jc w:val="center"/>
              <w:rPr>
                <w:rFonts w:eastAsia="Calibri"/>
                <w:sz w:val="16"/>
                <w:szCs w:val="16"/>
              </w:rPr>
            </w:pPr>
            <w:r w:rsidRPr="00C16BFA">
              <w:rPr>
                <w:rFonts w:eastAsia="Calibri"/>
                <w:sz w:val="16"/>
                <w:szCs w:val="16"/>
              </w:rPr>
              <w:t>га</w:t>
            </w:r>
          </w:p>
        </w:tc>
        <w:tc>
          <w:tcPr>
            <w:tcW w:w="1417"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17,5</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418"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19,13</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1,91</w:t>
            </w:r>
          </w:p>
        </w:tc>
        <w:tc>
          <w:tcPr>
            <w:tcW w:w="1701"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2,6</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701"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2,7</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0</w:t>
            </w:r>
          </w:p>
        </w:tc>
        <w:tc>
          <w:tcPr>
            <w:tcW w:w="1275"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109,6</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560" w:type="dxa"/>
            <w:tcBorders>
              <w:top w:val="single" w:sz="4" w:space="0" w:color="auto"/>
            </w:tcBorders>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103,8</w:t>
            </w:r>
          </w:p>
          <w:p w:rsidR="00C94DC4" w:rsidRPr="00C16BFA" w:rsidRDefault="00C94DC4" w:rsidP="00373DFF">
            <w:pPr>
              <w:tabs>
                <w:tab w:val="left" w:pos="10975"/>
              </w:tabs>
              <w:suppressAutoHyphens/>
              <w:jc w:val="center"/>
              <w:rPr>
                <w:rFonts w:eastAsia="Calibri"/>
                <w:sz w:val="16"/>
                <w:szCs w:val="16"/>
              </w:rPr>
            </w:pPr>
          </w:p>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 xml:space="preserve">Строительство </w:t>
            </w:r>
            <w:r w:rsidR="00797411" w:rsidRPr="00797411">
              <w:rPr>
                <w:sz w:val="16"/>
                <w:szCs w:val="16"/>
              </w:rPr>
              <w:t>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243,2</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191,0</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30,4</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108,9</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78,5</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 xml:space="preserve">358,2 </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Строительство, реконструкция, эксплуатация линейных объектов</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тыс.га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7,0</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21,9</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3,9</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311,5</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261,6</w:t>
            </w:r>
          </w:p>
        </w:tc>
      </w:tr>
      <w:tr w:rsidR="00C94DC4" w:rsidRPr="00C16BFA" w:rsidTr="00321BC0">
        <w:tc>
          <w:tcPr>
            <w:tcW w:w="4503" w:type="dxa"/>
            <w:shd w:val="clear" w:color="auto" w:fill="auto"/>
            <w:vAlign w:val="center"/>
          </w:tcPr>
          <w:p w:rsidR="00C94DC4" w:rsidRPr="00C16BFA" w:rsidRDefault="00797411" w:rsidP="00373DFF">
            <w:pPr>
              <w:tabs>
                <w:tab w:val="left" w:pos="10975"/>
              </w:tabs>
              <w:suppressAutoHyphens/>
              <w:ind w:right="-108"/>
              <w:rPr>
                <w:rFonts w:eastAsia="Calibri"/>
                <w:sz w:val="16"/>
                <w:szCs w:val="16"/>
              </w:rPr>
            </w:pPr>
            <w:r>
              <w:rPr>
                <w:sz w:val="16"/>
                <w:szCs w:val="16"/>
              </w:rPr>
              <w:t>С</w:t>
            </w:r>
            <w:r w:rsidRPr="00797411">
              <w:rPr>
                <w:sz w:val="16"/>
                <w:szCs w:val="16"/>
              </w:rPr>
              <w:t>оздание и эксплуатация объектов лесоперерабатывающей инфраструктуры</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96,5</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52,47</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9,5</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5,4</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54,3</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56,8</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rFonts w:eastAsia="Calibri"/>
                <w:sz w:val="16"/>
                <w:szCs w:val="16"/>
              </w:rPr>
            </w:pPr>
            <w:r w:rsidRPr="00C16BFA">
              <w:rPr>
                <w:sz w:val="16"/>
                <w:szCs w:val="16"/>
              </w:rPr>
              <w:t>Осуществление религиозной деятельности</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120,0</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90,0</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15,0</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75</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r w:rsidR="00C94DC4" w:rsidRPr="00C16BFA" w:rsidTr="00321BC0">
        <w:tc>
          <w:tcPr>
            <w:tcW w:w="4503" w:type="dxa"/>
            <w:shd w:val="clear" w:color="auto" w:fill="auto"/>
            <w:vAlign w:val="center"/>
          </w:tcPr>
          <w:p w:rsidR="00C94DC4" w:rsidRPr="00C16BFA" w:rsidRDefault="00C94DC4" w:rsidP="00373DFF">
            <w:pPr>
              <w:tabs>
                <w:tab w:val="left" w:pos="10975"/>
              </w:tabs>
              <w:suppressAutoHyphens/>
              <w:ind w:right="-108"/>
              <w:rPr>
                <w:sz w:val="16"/>
                <w:szCs w:val="16"/>
              </w:rPr>
            </w:pPr>
            <w:r w:rsidRPr="00C16BFA">
              <w:rPr>
                <w:sz w:val="16"/>
                <w:szCs w:val="16"/>
              </w:rPr>
              <w:t>Иные виды, определенные в соответствии с частью 2 статьи 6 Лесного кодекса</w:t>
            </w:r>
          </w:p>
        </w:tc>
        <w:tc>
          <w:tcPr>
            <w:tcW w:w="42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p>
        </w:tc>
        <w:tc>
          <w:tcPr>
            <w:tcW w:w="709"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га</w:t>
            </w:r>
          </w:p>
        </w:tc>
        <w:tc>
          <w:tcPr>
            <w:tcW w:w="1417"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418"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6230,48</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701"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2,0</w:t>
            </w:r>
          </w:p>
        </w:tc>
        <w:tc>
          <w:tcPr>
            <w:tcW w:w="1275"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c>
          <w:tcPr>
            <w:tcW w:w="1560" w:type="dxa"/>
            <w:shd w:val="clear" w:color="auto" w:fill="auto"/>
            <w:vAlign w:val="center"/>
          </w:tcPr>
          <w:p w:rsidR="00C94DC4" w:rsidRPr="00C16BFA" w:rsidRDefault="00C94DC4" w:rsidP="00373DFF">
            <w:pPr>
              <w:tabs>
                <w:tab w:val="left" w:pos="10975"/>
              </w:tabs>
              <w:suppressAutoHyphens/>
              <w:jc w:val="center"/>
              <w:rPr>
                <w:rFonts w:eastAsia="Calibri"/>
                <w:sz w:val="16"/>
                <w:szCs w:val="16"/>
              </w:rPr>
            </w:pPr>
            <w:r w:rsidRPr="00C16BFA">
              <w:rPr>
                <w:rFonts w:eastAsia="Calibri"/>
                <w:sz w:val="16"/>
                <w:szCs w:val="16"/>
              </w:rPr>
              <w:t>-</w:t>
            </w:r>
          </w:p>
        </w:tc>
      </w:tr>
    </w:tbl>
    <w:p w:rsidR="00730018" w:rsidRDefault="00730018" w:rsidP="00373DFF">
      <w:pPr>
        <w:suppressAutoHyphens/>
        <w:spacing w:after="200" w:line="276" w:lineRule="auto"/>
        <w:jc w:val="center"/>
        <w:rPr>
          <w:rFonts w:eastAsia="Calibri"/>
          <w:sz w:val="22"/>
          <w:szCs w:val="22"/>
          <w:lang w:eastAsia="en-US"/>
        </w:rPr>
      </w:pPr>
      <w:r>
        <w:rPr>
          <w:rFonts w:eastAsia="Calibri"/>
          <w:sz w:val="22"/>
          <w:szCs w:val="22"/>
          <w:lang w:eastAsia="en-US"/>
        </w:rPr>
        <w:br w:type="page"/>
      </w:r>
    </w:p>
    <w:p w:rsidR="00516F3E" w:rsidRPr="00C16BFA" w:rsidRDefault="00516F3E" w:rsidP="00373DFF">
      <w:pPr>
        <w:pStyle w:val="22"/>
        <w:suppressAutoHyphens/>
        <w:spacing w:line="240" w:lineRule="auto"/>
        <w:jc w:val="right"/>
        <w:rPr>
          <w:b w:val="0"/>
        </w:rPr>
      </w:pPr>
      <w:r w:rsidRPr="00C16BFA">
        <w:rPr>
          <w:b w:val="0"/>
        </w:rPr>
        <w:lastRenderedPageBreak/>
        <w:t>Приложение 8</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516F3E" w:rsidRPr="00C16BFA" w:rsidRDefault="00516F3E" w:rsidP="00373DFF">
      <w:pPr>
        <w:suppressAutoHyphens/>
        <w:jc w:val="right"/>
      </w:pPr>
    </w:p>
    <w:p w:rsidR="004666C8" w:rsidRPr="00C16BFA" w:rsidRDefault="00516F3E" w:rsidP="00373DFF">
      <w:pPr>
        <w:suppressAutoHyphens/>
        <w:jc w:val="center"/>
      </w:pPr>
      <w:r w:rsidRPr="00C16BFA">
        <w:t>Анализ фактического освоения использования лесов и допустимого объема изъятия древесины</w:t>
      </w:r>
      <w:r w:rsidR="004666C8" w:rsidRPr="00C16BFA">
        <w:t xml:space="preserve"> за период действия предыдущего лесного плана Камчатского края                                                                                      </w:t>
      </w:r>
    </w:p>
    <w:p w:rsidR="00516F3E" w:rsidRDefault="00516F3E" w:rsidP="00373DFF">
      <w:pPr>
        <w:suppressAutoHyphens/>
        <w:jc w:val="right"/>
      </w:pPr>
      <w:r w:rsidRPr="00C16BFA">
        <w:t xml:space="preserve"> тыс.</w:t>
      </w:r>
      <w:r w:rsidR="004666C8" w:rsidRPr="00C16BFA">
        <w:t xml:space="preserve"> </w:t>
      </w:r>
      <w:r w:rsidRPr="00C16BFA">
        <w:t>м</w:t>
      </w:r>
      <w:r w:rsidRPr="00C16BFA">
        <w:rPr>
          <w:vertAlign w:val="superscript"/>
        </w:rPr>
        <w:t>3</w:t>
      </w:r>
      <w:r w:rsidRPr="00C16BFA">
        <w:t xml:space="preserve"> ликвидной древесины</w:t>
      </w:r>
    </w:p>
    <w:tbl>
      <w:tblPr>
        <w:tblW w:w="14679" w:type="dxa"/>
        <w:jc w:val="center"/>
        <w:tblLook w:val="04A0" w:firstRow="1" w:lastRow="0" w:firstColumn="1" w:lastColumn="0" w:noHBand="0" w:noVBand="1"/>
      </w:tblPr>
      <w:tblGrid>
        <w:gridCol w:w="513"/>
        <w:gridCol w:w="1911"/>
        <w:gridCol w:w="1059"/>
        <w:gridCol w:w="1244"/>
        <w:gridCol w:w="1059"/>
        <w:gridCol w:w="1244"/>
        <w:gridCol w:w="1061"/>
        <w:gridCol w:w="1244"/>
        <w:gridCol w:w="1638"/>
        <w:gridCol w:w="1403"/>
        <w:gridCol w:w="1059"/>
        <w:gridCol w:w="1244"/>
      </w:tblGrid>
      <w:tr w:rsidR="00730018" w:rsidRPr="00C16BFA" w:rsidTr="00C83834">
        <w:trPr>
          <w:trHeight w:val="1889"/>
          <w:tblHeader/>
          <w:jc w:val="center"/>
        </w:trPr>
        <w:tc>
          <w:tcPr>
            <w:tcW w:w="513" w:type="dxa"/>
            <w:vMerge w:val="restart"/>
            <w:tcBorders>
              <w:top w:val="single" w:sz="8" w:space="0" w:color="auto"/>
              <w:left w:val="single" w:sz="8" w:space="0" w:color="auto"/>
              <w:bottom w:val="single" w:sz="8" w:space="0" w:color="000000"/>
              <w:right w:val="single" w:sz="8" w:space="0" w:color="auto"/>
            </w:tcBorders>
            <w:hideMark/>
          </w:tcPr>
          <w:p w:rsidR="00730018" w:rsidRPr="00C16BFA" w:rsidRDefault="00730018" w:rsidP="00373DFF">
            <w:pPr>
              <w:suppressAutoHyphens/>
              <w:jc w:val="center"/>
              <w:rPr>
                <w:sz w:val="20"/>
                <w:szCs w:val="20"/>
              </w:rPr>
            </w:pPr>
            <w:r w:rsidRPr="00C16BFA">
              <w:rPr>
                <w:sz w:val="20"/>
                <w:szCs w:val="20"/>
              </w:rPr>
              <w:t>№ п/п</w:t>
            </w:r>
          </w:p>
        </w:tc>
        <w:tc>
          <w:tcPr>
            <w:tcW w:w="1911" w:type="dxa"/>
            <w:tcBorders>
              <w:top w:val="single" w:sz="8" w:space="0" w:color="auto"/>
              <w:left w:val="nil"/>
              <w:bottom w:val="nil"/>
              <w:right w:val="single" w:sz="8" w:space="0" w:color="auto"/>
            </w:tcBorders>
            <w:hideMark/>
          </w:tcPr>
          <w:p w:rsidR="00730018" w:rsidRPr="00C16BFA" w:rsidRDefault="00730018" w:rsidP="00373DFF">
            <w:pPr>
              <w:suppressAutoHyphens/>
              <w:jc w:val="center"/>
              <w:rPr>
                <w:sz w:val="20"/>
                <w:szCs w:val="20"/>
              </w:rPr>
            </w:pPr>
            <w:r w:rsidRPr="00C16BFA">
              <w:rPr>
                <w:sz w:val="20"/>
                <w:szCs w:val="20"/>
              </w:rPr>
              <w:t>Наименование лесничества, лесопарка</w:t>
            </w:r>
            <w:r w:rsidRPr="00C16BFA">
              <w:rPr>
                <w:sz w:val="20"/>
                <w:szCs w:val="20"/>
                <w:vertAlign w:val="superscript"/>
              </w:rPr>
              <w:t>*</w:t>
            </w:r>
          </w:p>
        </w:tc>
        <w:tc>
          <w:tcPr>
            <w:tcW w:w="2303" w:type="dxa"/>
            <w:gridSpan w:val="2"/>
            <w:tcBorders>
              <w:top w:val="single" w:sz="8" w:space="0" w:color="auto"/>
              <w:left w:val="nil"/>
              <w:bottom w:val="single" w:sz="8" w:space="0" w:color="auto"/>
              <w:right w:val="single" w:sz="8" w:space="0" w:color="000000"/>
            </w:tcBorders>
            <w:hideMark/>
          </w:tcPr>
          <w:p w:rsidR="00730018" w:rsidRPr="00C16BFA" w:rsidRDefault="00730018" w:rsidP="00373DFF">
            <w:pPr>
              <w:suppressAutoHyphens/>
              <w:jc w:val="center"/>
              <w:rPr>
                <w:sz w:val="20"/>
                <w:szCs w:val="20"/>
              </w:rPr>
            </w:pPr>
            <w:r w:rsidRPr="00C16BFA">
              <w:rPr>
                <w:sz w:val="20"/>
                <w:szCs w:val="20"/>
              </w:rPr>
              <w:t>При рубке спелых и перестойных лесных насаждений</w:t>
            </w:r>
          </w:p>
        </w:tc>
        <w:tc>
          <w:tcPr>
            <w:tcW w:w="2303" w:type="dxa"/>
            <w:gridSpan w:val="2"/>
            <w:tcBorders>
              <w:top w:val="single" w:sz="8" w:space="0" w:color="auto"/>
              <w:left w:val="nil"/>
              <w:bottom w:val="single" w:sz="8" w:space="0" w:color="auto"/>
              <w:right w:val="single" w:sz="8" w:space="0" w:color="000000"/>
            </w:tcBorders>
            <w:hideMark/>
          </w:tcPr>
          <w:p w:rsidR="00730018" w:rsidRPr="00C16BFA" w:rsidRDefault="00730018" w:rsidP="00373DFF">
            <w:pPr>
              <w:suppressAutoHyphens/>
              <w:jc w:val="center"/>
              <w:rPr>
                <w:sz w:val="20"/>
                <w:szCs w:val="20"/>
              </w:rPr>
            </w:pPr>
            <w:r w:rsidRPr="00C16BFA">
              <w:rPr>
                <w:sz w:val="20"/>
                <w:szCs w:val="20"/>
              </w:rPr>
              <w:t>При рубке лесных насаждений, при уходе за лесами</w:t>
            </w:r>
          </w:p>
        </w:tc>
        <w:tc>
          <w:tcPr>
            <w:tcW w:w="2305" w:type="dxa"/>
            <w:gridSpan w:val="2"/>
            <w:tcBorders>
              <w:top w:val="single" w:sz="8" w:space="0" w:color="auto"/>
              <w:left w:val="nil"/>
              <w:bottom w:val="single" w:sz="8" w:space="0" w:color="auto"/>
              <w:right w:val="single" w:sz="8" w:space="0" w:color="000000"/>
            </w:tcBorders>
            <w:hideMark/>
          </w:tcPr>
          <w:p w:rsidR="00730018" w:rsidRPr="00C16BFA" w:rsidRDefault="00730018" w:rsidP="00373DFF">
            <w:pPr>
              <w:suppressAutoHyphens/>
              <w:jc w:val="center"/>
              <w:rPr>
                <w:sz w:val="20"/>
                <w:szCs w:val="20"/>
              </w:rPr>
            </w:pPr>
            <w:r w:rsidRPr="00C16BFA">
              <w:rPr>
                <w:sz w:val="20"/>
                <w:szCs w:val="20"/>
              </w:rPr>
              <w:t>При вырубке поврежденных и погибших лесных насаждений</w:t>
            </w:r>
          </w:p>
        </w:tc>
        <w:tc>
          <w:tcPr>
            <w:tcW w:w="3041" w:type="dxa"/>
            <w:gridSpan w:val="2"/>
            <w:tcBorders>
              <w:top w:val="single" w:sz="8" w:space="0" w:color="auto"/>
              <w:left w:val="nil"/>
              <w:bottom w:val="single" w:sz="8" w:space="0" w:color="auto"/>
              <w:right w:val="single" w:sz="8" w:space="0" w:color="000000"/>
            </w:tcBorders>
            <w:vAlign w:val="center"/>
            <w:hideMark/>
          </w:tcPr>
          <w:p w:rsidR="00730018" w:rsidRPr="00C16BFA" w:rsidRDefault="00730018" w:rsidP="00373DFF">
            <w:pPr>
              <w:suppressAutoHyphens/>
              <w:jc w:val="center"/>
              <w:rPr>
                <w:sz w:val="20"/>
                <w:szCs w:val="20"/>
              </w:rPr>
            </w:pPr>
            <w:r w:rsidRPr="00C16BFA">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03" w:type="dxa"/>
            <w:gridSpan w:val="2"/>
            <w:tcBorders>
              <w:top w:val="single" w:sz="8" w:space="0" w:color="auto"/>
              <w:left w:val="nil"/>
              <w:bottom w:val="single" w:sz="8" w:space="0" w:color="auto"/>
              <w:right w:val="single" w:sz="8" w:space="0" w:color="000000"/>
            </w:tcBorders>
            <w:hideMark/>
          </w:tcPr>
          <w:p w:rsidR="00730018" w:rsidRPr="00C16BFA" w:rsidRDefault="00730018" w:rsidP="00373DFF">
            <w:pPr>
              <w:suppressAutoHyphens/>
              <w:jc w:val="center"/>
              <w:rPr>
                <w:sz w:val="20"/>
                <w:szCs w:val="20"/>
              </w:rPr>
            </w:pPr>
            <w:r w:rsidRPr="00C16BFA">
              <w:rPr>
                <w:sz w:val="20"/>
                <w:szCs w:val="20"/>
              </w:rPr>
              <w:t>Всего:</w:t>
            </w:r>
          </w:p>
        </w:tc>
      </w:tr>
      <w:tr w:rsidR="00730018" w:rsidRPr="00C16BFA" w:rsidTr="00730018">
        <w:trPr>
          <w:trHeight w:val="403"/>
          <w:tblHeader/>
          <w:jc w:val="center"/>
        </w:trPr>
        <w:tc>
          <w:tcPr>
            <w:tcW w:w="0" w:type="auto"/>
            <w:vMerge/>
            <w:tcBorders>
              <w:top w:val="single" w:sz="8" w:space="0" w:color="auto"/>
              <w:left w:val="single" w:sz="8" w:space="0" w:color="auto"/>
              <w:right w:val="single" w:sz="8" w:space="0" w:color="auto"/>
            </w:tcBorders>
            <w:vAlign w:val="center"/>
            <w:hideMark/>
          </w:tcPr>
          <w:p w:rsidR="00730018" w:rsidRPr="00C16BFA" w:rsidRDefault="00730018" w:rsidP="00373DFF">
            <w:pPr>
              <w:suppressAutoHyphens/>
              <w:rPr>
                <w:sz w:val="20"/>
                <w:szCs w:val="20"/>
              </w:rPr>
            </w:pPr>
          </w:p>
        </w:tc>
        <w:tc>
          <w:tcPr>
            <w:tcW w:w="1911" w:type="dxa"/>
            <w:tcBorders>
              <w:top w:val="nil"/>
              <w:left w:val="nil"/>
              <w:right w:val="single" w:sz="8" w:space="0" w:color="auto"/>
            </w:tcBorders>
            <w:vAlign w:val="center"/>
            <w:hideMark/>
          </w:tcPr>
          <w:p w:rsidR="00730018" w:rsidRPr="00C16BFA" w:rsidRDefault="00730018" w:rsidP="00373DFF">
            <w:pPr>
              <w:suppressAutoHyphens/>
              <w:rPr>
                <w:rFonts w:eastAsia="Calibri"/>
                <w:sz w:val="20"/>
                <w:szCs w:val="20"/>
              </w:rPr>
            </w:pPr>
          </w:p>
        </w:tc>
        <w:tc>
          <w:tcPr>
            <w:tcW w:w="1059"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расчетная лесосека</w:t>
            </w:r>
          </w:p>
        </w:tc>
        <w:tc>
          <w:tcPr>
            <w:tcW w:w="1244"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фактически заготовлено</w:t>
            </w:r>
          </w:p>
        </w:tc>
        <w:tc>
          <w:tcPr>
            <w:tcW w:w="1059"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расчетная лесосека</w:t>
            </w:r>
          </w:p>
        </w:tc>
        <w:tc>
          <w:tcPr>
            <w:tcW w:w="1244"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фактически заготовлено</w:t>
            </w:r>
          </w:p>
        </w:tc>
        <w:tc>
          <w:tcPr>
            <w:tcW w:w="1061"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расчетная лесосека</w:t>
            </w:r>
          </w:p>
        </w:tc>
        <w:tc>
          <w:tcPr>
            <w:tcW w:w="1244"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фактически заготовлено</w:t>
            </w:r>
          </w:p>
        </w:tc>
        <w:tc>
          <w:tcPr>
            <w:tcW w:w="1638"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расчетная лесосека</w:t>
            </w:r>
          </w:p>
        </w:tc>
        <w:tc>
          <w:tcPr>
            <w:tcW w:w="1403"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фактически заготовлено</w:t>
            </w:r>
          </w:p>
        </w:tc>
        <w:tc>
          <w:tcPr>
            <w:tcW w:w="1059"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расчетная лесосека</w:t>
            </w:r>
          </w:p>
        </w:tc>
        <w:tc>
          <w:tcPr>
            <w:tcW w:w="1244" w:type="dxa"/>
            <w:tcBorders>
              <w:top w:val="nil"/>
              <w:left w:val="nil"/>
              <w:right w:val="single" w:sz="8" w:space="0" w:color="auto"/>
            </w:tcBorders>
            <w:vAlign w:val="center"/>
            <w:hideMark/>
          </w:tcPr>
          <w:p w:rsidR="00730018" w:rsidRPr="00C16BFA" w:rsidRDefault="00730018" w:rsidP="00373DFF">
            <w:pPr>
              <w:suppressAutoHyphens/>
              <w:jc w:val="center"/>
              <w:rPr>
                <w:sz w:val="20"/>
                <w:szCs w:val="20"/>
              </w:rPr>
            </w:pPr>
            <w:r w:rsidRPr="00C16BFA">
              <w:rPr>
                <w:sz w:val="20"/>
                <w:szCs w:val="20"/>
              </w:rPr>
              <w:t>фактически заготовлено</w:t>
            </w:r>
          </w:p>
        </w:tc>
      </w:tr>
    </w:tbl>
    <w:p w:rsidR="00730018" w:rsidRPr="00730018" w:rsidRDefault="00730018" w:rsidP="00373DFF">
      <w:pPr>
        <w:suppressAutoHyphens/>
        <w:jc w:val="center"/>
        <w:rPr>
          <w:sz w:val="2"/>
          <w:szCs w:val="2"/>
        </w:rPr>
      </w:pPr>
    </w:p>
    <w:tbl>
      <w:tblPr>
        <w:tblW w:w="14679" w:type="dxa"/>
        <w:jc w:val="center"/>
        <w:tblLook w:val="04A0" w:firstRow="1" w:lastRow="0" w:firstColumn="1" w:lastColumn="0" w:noHBand="0" w:noVBand="1"/>
      </w:tblPr>
      <w:tblGrid>
        <w:gridCol w:w="513"/>
        <w:gridCol w:w="1911"/>
        <w:gridCol w:w="1059"/>
        <w:gridCol w:w="1244"/>
        <w:gridCol w:w="1059"/>
        <w:gridCol w:w="1244"/>
        <w:gridCol w:w="1061"/>
        <w:gridCol w:w="1244"/>
        <w:gridCol w:w="1638"/>
        <w:gridCol w:w="1403"/>
        <w:gridCol w:w="1059"/>
        <w:gridCol w:w="1244"/>
      </w:tblGrid>
      <w:tr w:rsidR="0050625A" w:rsidRPr="00C16BFA" w:rsidTr="00730018">
        <w:trPr>
          <w:trHeight w:val="168"/>
          <w:tblHeader/>
          <w:jc w:val="center"/>
        </w:trPr>
        <w:tc>
          <w:tcPr>
            <w:tcW w:w="513"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2</w:t>
            </w:r>
          </w:p>
        </w:tc>
        <w:tc>
          <w:tcPr>
            <w:tcW w:w="1059"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3</w:t>
            </w:r>
          </w:p>
        </w:tc>
        <w:tc>
          <w:tcPr>
            <w:tcW w:w="1244"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4</w:t>
            </w:r>
          </w:p>
        </w:tc>
        <w:tc>
          <w:tcPr>
            <w:tcW w:w="1059"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5</w:t>
            </w:r>
          </w:p>
        </w:tc>
        <w:tc>
          <w:tcPr>
            <w:tcW w:w="1244"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6</w:t>
            </w:r>
          </w:p>
        </w:tc>
        <w:tc>
          <w:tcPr>
            <w:tcW w:w="1061"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7</w:t>
            </w:r>
          </w:p>
        </w:tc>
        <w:tc>
          <w:tcPr>
            <w:tcW w:w="1244"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8</w:t>
            </w:r>
          </w:p>
        </w:tc>
        <w:tc>
          <w:tcPr>
            <w:tcW w:w="1638"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9</w:t>
            </w:r>
          </w:p>
        </w:tc>
        <w:tc>
          <w:tcPr>
            <w:tcW w:w="1403"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10</w:t>
            </w:r>
          </w:p>
        </w:tc>
        <w:tc>
          <w:tcPr>
            <w:tcW w:w="1059"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11</w:t>
            </w:r>
          </w:p>
        </w:tc>
        <w:tc>
          <w:tcPr>
            <w:tcW w:w="1244" w:type="dxa"/>
            <w:tcBorders>
              <w:top w:val="single" w:sz="4" w:space="0" w:color="auto"/>
              <w:left w:val="single" w:sz="4" w:space="0" w:color="auto"/>
              <w:bottom w:val="single" w:sz="4" w:space="0" w:color="auto"/>
              <w:right w:val="single" w:sz="4" w:space="0" w:color="auto"/>
            </w:tcBorders>
            <w:vAlign w:val="center"/>
            <w:hideMark/>
          </w:tcPr>
          <w:p w:rsidR="00C94DC4" w:rsidRPr="00C16BFA" w:rsidRDefault="00C94DC4" w:rsidP="00373DFF">
            <w:pPr>
              <w:suppressAutoHyphens/>
              <w:jc w:val="center"/>
              <w:rPr>
                <w:sz w:val="20"/>
                <w:szCs w:val="20"/>
              </w:rPr>
            </w:pPr>
            <w:r w:rsidRPr="00C16BFA">
              <w:rPr>
                <w:sz w:val="20"/>
                <w:szCs w:val="20"/>
              </w:rPr>
              <w:t>12</w:t>
            </w:r>
          </w:p>
        </w:tc>
      </w:tr>
      <w:tr w:rsidR="00C94DC4" w:rsidRPr="00C16BFA" w:rsidTr="00730018">
        <w:trPr>
          <w:trHeight w:val="277"/>
          <w:jc w:val="center"/>
        </w:trPr>
        <w:tc>
          <w:tcPr>
            <w:tcW w:w="14679" w:type="dxa"/>
            <w:gridSpan w:val="12"/>
            <w:tcBorders>
              <w:top w:val="single" w:sz="4" w:space="0" w:color="auto"/>
              <w:left w:val="single" w:sz="8" w:space="0" w:color="auto"/>
              <w:bottom w:val="single" w:sz="8" w:space="0" w:color="auto"/>
              <w:right w:val="single" w:sz="8" w:space="0" w:color="000000"/>
            </w:tcBorders>
            <w:vAlign w:val="center"/>
            <w:hideMark/>
          </w:tcPr>
          <w:p w:rsidR="00C94DC4" w:rsidRPr="00C16BFA" w:rsidRDefault="00C94DC4" w:rsidP="00373DFF">
            <w:pPr>
              <w:suppressAutoHyphens/>
              <w:jc w:val="center"/>
              <w:rPr>
                <w:sz w:val="20"/>
                <w:szCs w:val="20"/>
              </w:rPr>
            </w:pPr>
            <w:r w:rsidRPr="00C16BFA">
              <w:rPr>
                <w:sz w:val="20"/>
                <w:szCs w:val="20"/>
              </w:rPr>
              <w:t>Всего лесов</w:t>
            </w:r>
          </w:p>
        </w:tc>
      </w:tr>
      <w:tr w:rsidR="0050625A" w:rsidRPr="00C16BFA" w:rsidTr="00730018">
        <w:trPr>
          <w:trHeight w:val="17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1</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Атласовское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3924,5</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291</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6,2</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3924,5</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299,2</w:t>
            </w:r>
          </w:p>
        </w:tc>
      </w:tr>
      <w:tr w:rsidR="0050625A" w:rsidRPr="00C16BFA" w:rsidTr="00730018">
        <w:trPr>
          <w:trHeight w:val="23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2</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Быстринское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877,4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99,7</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15,2</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9,7</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877,4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124,6</w:t>
            </w:r>
          </w:p>
        </w:tc>
      </w:tr>
      <w:tr w:rsidR="0050625A" w:rsidRPr="00C16BFA" w:rsidTr="00730018">
        <w:trPr>
          <w:trHeight w:val="226"/>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3</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Елизовское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691,8</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87,4</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0,1</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14,2</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18,6</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691,8</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120,3</w:t>
            </w:r>
          </w:p>
        </w:tc>
      </w:tr>
      <w:tr w:rsidR="0050625A" w:rsidRPr="00C16BFA" w:rsidTr="00730018">
        <w:trPr>
          <w:trHeight w:val="240"/>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4</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Ключевское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5529,8</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308,8</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5,1</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11</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5529,8</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324,9</w:t>
            </w:r>
          </w:p>
        </w:tc>
      </w:tr>
      <w:tr w:rsidR="0050625A" w:rsidRPr="00C16BFA" w:rsidTr="00730018">
        <w:trPr>
          <w:trHeight w:val="233"/>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5</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Корякское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2219,9</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47,4</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12</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10,5</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2219,9</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69,9</w:t>
            </w:r>
          </w:p>
        </w:tc>
      </w:tr>
      <w:tr w:rsidR="0050625A" w:rsidRPr="00C16BFA" w:rsidTr="00730018">
        <w:trPr>
          <w:trHeight w:val="6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6</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Мильковское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3916,4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223,2</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10,7</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19,4</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3916,4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253,3</w:t>
            </w:r>
          </w:p>
        </w:tc>
      </w:tr>
      <w:tr w:rsidR="0050625A" w:rsidRPr="00C16BFA" w:rsidTr="00730018">
        <w:trPr>
          <w:trHeight w:val="8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7</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Усть-Большерецкое</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813,4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57,1</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1,7</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9,9</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813,4</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68,7</w:t>
            </w:r>
          </w:p>
        </w:tc>
      </w:tr>
      <w:tr w:rsidR="0050625A" w:rsidRPr="00C16BFA" w:rsidTr="00730018">
        <w:trPr>
          <w:trHeight w:val="116"/>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 </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Камчатский край</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17972,9</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1114,6</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0,1</w:t>
            </w:r>
          </w:p>
        </w:tc>
        <w:tc>
          <w:tcPr>
            <w:tcW w:w="1061"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55,4</w:t>
            </w:r>
          </w:p>
        </w:tc>
        <w:tc>
          <w:tcPr>
            <w:tcW w:w="1638"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78,9</w:t>
            </w:r>
          </w:p>
        </w:tc>
        <w:tc>
          <w:tcPr>
            <w:tcW w:w="1059"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17972,9</w:t>
            </w:r>
          </w:p>
        </w:tc>
        <w:tc>
          <w:tcPr>
            <w:tcW w:w="1244" w:type="dxa"/>
            <w:tcBorders>
              <w:top w:val="nil"/>
              <w:left w:val="nil"/>
              <w:bottom w:val="single" w:sz="8" w:space="0" w:color="auto"/>
              <w:right w:val="single" w:sz="8" w:space="0" w:color="auto"/>
            </w:tcBorders>
            <w:vAlign w:val="center"/>
            <w:hideMark/>
          </w:tcPr>
          <w:p w:rsidR="00C94DC4" w:rsidRPr="00C16BFA" w:rsidRDefault="00C94DC4" w:rsidP="00373DFF">
            <w:pPr>
              <w:suppressAutoHyphens/>
              <w:jc w:val="center"/>
              <w:rPr>
                <w:sz w:val="20"/>
                <w:szCs w:val="20"/>
              </w:rPr>
            </w:pPr>
            <w:r w:rsidRPr="00C16BFA">
              <w:rPr>
                <w:sz w:val="20"/>
                <w:szCs w:val="20"/>
              </w:rPr>
              <w:t>1260,9</w:t>
            </w:r>
          </w:p>
        </w:tc>
      </w:tr>
      <w:tr w:rsidR="00C94DC4" w:rsidRPr="00C16BFA" w:rsidTr="00730018">
        <w:trPr>
          <w:trHeight w:val="264"/>
          <w:jc w:val="center"/>
        </w:trPr>
        <w:tc>
          <w:tcPr>
            <w:tcW w:w="14679" w:type="dxa"/>
            <w:gridSpan w:val="12"/>
            <w:tcBorders>
              <w:top w:val="single" w:sz="8" w:space="0" w:color="auto"/>
              <w:left w:val="single" w:sz="8" w:space="0" w:color="auto"/>
              <w:bottom w:val="nil"/>
              <w:right w:val="single" w:sz="8" w:space="0" w:color="000000"/>
            </w:tcBorders>
            <w:vAlign w:val="center"/>
            <w:hideMark/>
          </w:tcPr>
          <w:p w:rsidR="00C94DC4" w:rsidRPr="00C16BFA" w:rsidRDefault="00C94DC4" w:rsidP="00373DFF">
            <w:pPr>
              <w:suppressAutoHyphens/>
              <w:jc w:val="center"/>
              <w:rPr>
                <w:sz w:val="20"/>
                <w:szCs w:val="20"/>
              </w:rPr>
            </w:pPr>
            <w:r w:rsidRPr="00C16BFA">
              <w:rPr>
                <w:sz w:val="20"/>
                <w:szCs w:val="20"/>
              </w:rPr>
              <w:t>в том числе по хозяйствам:</w:t>
            </w:r>
          </w:p>
        </w:tc>
      </w:tr>
      <w:tr w:rsidR="00C94DC4" w:rsidRPr="00C16BFA" w:rsidTr="00730018">
        <w:trPr>
          <w:trHeight w:val="158"/>
          <w:jc w:val="center"/>
        </w:trPr>
        <w:tc>
          <w:tcPr>
            <w:tcW w:w="14679" w:type="dxa"/>
            <w:gridSpan w:val="12"/>
            <w:tcBorders>
              <w:top w:val="nil"/>
              <w:left w:val="single" w:sz="8" w:space="0" w:color="auto"/>
              <w:bottom w:val="single" w:sz="8" w:space="0" w:color="auto"/>
              <w:right w:val="single" w:sz="8" w:space="0" w:color="000000"/>
            </w:tcBorders>
            <w:vAlign w:val="center"/>
            <w:hideMark/>
          </w:tcPr>
          <w:p w:rsidR="00C94DC4" w:rsidRPr="00C16BFA" w:rsidRDefault="00C94DC4" w:rsidP="00373DFF">
            <w:pPr>
              <w:suppressAutoHyphens/>
              <w:jc w:val="center"/>
              <w:rPr>
                <w:sz w:val="20"/>
                <w:szCs w:val="20"/>
              </w:rPr>
            </w:pPr>
            <w:r w:rsidRPr="00C16BFA">
              <w:rPr>
                <w:sz w:val="20"/>
                <w:szCs w:val="20"/>
              </w:rPr>
              <w:t>хвойное</w:t>
            </w:r>
          </w:p>
        </w:tc>
      </w:tr>
      <w:tr w:rsidR="0050625A" w:rsidRPr="00C16BFA" w:rsidTr="00730018">
        <w:trPr>
          <w:trHeight w:val="22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1</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Атласовское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2690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286,9</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6,2</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2690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294,9</w:t>
            </w:r>
          </w:p>
        </w:tc>
      </w:tr>
      <w:tr w:rsidR="0050625A" w:rsidRPr="00C16BFA" w:rsidTr="00730018">
        <w:trPr>
          <w:trHeight w:val="226"/>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2</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Быстринское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397</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92,5</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12,8</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3,6</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397</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108,9</w:t>
            </w:r>
          </w:p>
        </w:tc>
      </w:tr>
      <w:tr w:rsidR="0050625A" w:rsidRPr="00C16BFA" w:rsidTr="00730018">
        <w:trPr>
          <w:trHeight w:val="23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3</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Елизовское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0,6</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0,6</w:t>
            </w:r>
          </w:p>
        </w:tc>
      </w:tr>
      <w:tr w:rsidR="0050625A" w:rsidRPr="00C16BFA" w:rsidTr="00730018">
        <w:trPr>
          <w:trHeight w:val="67"/>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4</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Ключевское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1869,8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250,6</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4,3</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1869,8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256,6</w:t>
            </w:r>
          </w:p>
        </w:tc>
      </w:tr>
      <w:tr w:rsidR="0050625A" w:rsidRPr="00C16BFA" w:rsidTr="00730018">
        <w:trPr>
          <w:trHeight w:val="147"/>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5</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Корякское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29,4</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22,5</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12</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29,4</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35,5</w:t>
            </w:r>
          </w:p>
        </w:tc>
      </w:tr>
      <w:tr w:rsidR="0050625A" w:rsidRPr="00C16BFA" w:rsidTr="00730018">
        <w:trPr>
          <w:trHeight w:val="23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6</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Мильковское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513,6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116,2</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10,7</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513,6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127,9</w:t>
            </w:r>
          </w:p>
        </w:tc>
      </w:tr>
      <w:tr w:rsidR="0050625A" w:rsidRPr="00C16BFA" w:rsidTr="00730018">
        <w:trPr>
          <w:trHeight w:val="226"/>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7</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Усть-Большерецкое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0,07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0,17</w:t>
            </w:r>
          </w:p>
        </w:tc>
      </w:tr>
      <w:tr w:rsidR="0050625A" w:rsidRPr="00C16BFA" w:rsidTr="00730018">
        <w:trPr>
          <w:trHeight w:val="162"/>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 </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Камчатский край</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5499,8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768,8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45,95</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9,07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5499,8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824,5</w:t>
            </w:r>
          </w:p>
        </w:tc>
      </w:tr>
      <w:tr w:rsidR="00C94DC4" w:rsidRPr="00C16BFA" w:rsidTr="00730018">
        <w:trPr>
          <w:trHeight w:val="162"/>
          <w:jc w:val="center"/>
        </w:trPr>
        <w:tc>
          <w:tcPr>
            <w:tcW w:w="14679" w:type="dxa"/>
            <w:gridSpan w:val="12"/>
            <w:tcBorders>
              <w:top w:val="single" w:sz="8" w:space="0" w:color="auto"/>
              <w:left w:val="single" w:sz="8" w:space="0" w:color="auto"/>
              <w:bottom w:val="single" w:sz="8" w:space="0" w:color="auto"/>
              <w:right w:val="single" w:sz="8" w:space="0" w:color="000000"/>
            </w:tcBorders>
            <w:vAlign w:val="center"/>
            <w:hideMark/>
          </w:tcPr>
          <w:p w:rsidR="00C94DC4" w:rsidRPr="00C16BFA" w:rsidRDefault="00C94DC4" w:rsidP="00373DFF">
            <w:pPr>
              <w:suppressAutoHyphens/>
              <w:jc w:val="center"/>
              <w:rPr>
                <w:sz w:val="20"/>
                <w:szCs w:val="20"/>
              </w:rPr>
            </w:pPr>
            <w:r w:rsidRPr="00C16BFA">
              <w:rPr>
                <w:sz w:val="20"/>
                <w:szCs w:val="20"/>
              </w:rPr>
              <w:t>твердолиственное</w:t>
            </w:r>
          </w:p>
        </w:tc>
      </w:tr>
      <w:tr w:rsidR="0050625A" w:rsidRPr="00C16BFA" w:rsidTr="00730018">
        <w:trPr>
          <w:trHeight w:val="242"/>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1</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Атласовское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162,8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162,8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r>
      <w:tr w:rsidR="0050625A" w:rsidRPr="00C16BFA" w:rsidTr="00730018">
        <w:trPr>
          <w:trHeight w:val="23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lastRenderedPageBreak/>
              <w:t>2</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Быстринское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255,2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4,5</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255,2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5,8</w:t>
            </w:r>
          </w:p>
        </w:tc>
      </w:tr>
      <w:tr w:rsidR="0050625A" w:rsidRPr="00C16BFA" w:rsidTr="00730018">
        <w:trPr>
          <w:trHeight w:val="103"/>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3</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Елизовское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622,8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81,7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0,1</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13,33</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13,9</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622,8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109,1</w:t>
            </w:r>
          </w:p>
        </w:tc>
      </w:tr>
      <w:tr w:rsidR="0050625A" w:rsidRPr="00C16BFA" w:rsidTr="00730018">
        <w:trPr>
          <w:trHeight w:val="118"/>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4</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Ключевское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1661,6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1661,6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23,8</w:t>
            </w:r>
          </w:p>
        </w:tc>
      </w:tr>
      <w:tr w:rsidR="0050625A" w:rsidRPr="00C16BFA" w:rsidTr="00730018">
        <w:trPr>
          <w:trHeight w:val="166"/>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5</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Корякское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2119,6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23,8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9,5</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2119,6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33,3</w:t>
            </w:r>
          </w:p>
        </w:tc>
      </w:tr>
      <w:tr w:rsidR="0050625A" w:rsidRPr="00C16BFA" w:rsidTr="00730018">
        <w:trPr>
          <w:trHeight w:val="6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6</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Мильковское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1105,6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1105,6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11,1</w:t>
            </w:r>
          </w:p>
        </w:tc>
      </w:tr>
      <w:tr w:rsidR="0050625A" w:rsidRPr="00C16BFA" w:rsidTr="00730018">
        <w:trPr>
          <w:trHeight w:val="88"/>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7</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Усть-Большерецкое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757,2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57,3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1,5</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9,6</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757,2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68,4</w:t>
            </w:r>
          </w:p>
        </w:tc>
      </w:tr>
      <w:tr w:rsidR="0050625A" w:rsidRPr="00C16BFA" w:rsidTr="00730018">
        <w:trPr>
          <w:trHeight w:val="13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 </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Камчатский край</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6684,8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186,9</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0,1</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10,33</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49,104</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6684,8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251,5</w:t>
            </w:r>
          </w:p>
        </w:tc>
      </w:tr>
      <w:tr w:rsidR="00C94DC4" w:rsidRPr="00C16BFA" w:rsidTr="00730018">
        <w:trPr>
          <w:trHeight w:val="152"/>
          <w:jc w:val="center"/>
        </w:trPr>
        <w:tc>
          <w:tcPr>
            <w:tcW w:w="14679" w:type="dxa"/>
            <w:gridSpan w:val="12"/>
            <w:tcBorders>
              <w:top w:val="single" w:sz="8" w:space="0" w:color="auto"/>
              <w:left w:val="single" w:sz="8" w:space="0" w:color="auto"/>
              <w:bottom w:val="single" w:sz="8" w:space="0" w:color="auto"/>
              <w:right w:val="single" w:sz="8" w:space="0" w:color="000000"/>
            </w:tcBorders>
            <w:vAlign w:val="center"/>
            <w:hideMark/>
          </w:tcPr>
          <w:p w:rsidR="00C94DC4" w:rsidRPr="00C16BFA" w:rsidRDefault="00C94DC4" w:rsidP="00373DFF">
            <w:pPr>
              <w:suppressAutoHyphens/>
              <w:jc w:val="center"/>
              <w:rPr>
                <w:sz w:val="20"/>
                <w:szCs w:val="20"/>
              </w:rPr>
            </w:pPr>
            <w:r w:rsidRPr="00C16BFA">
              <w:rPr>
                <w:sz w:val="20"/>
                <w:szCs w:val="20"/>
              </w:rPr>
              <w:t>мягколиственное</w:t>
            </w:r>
          </w:p>
        </w:tc>
      </w:tr>
      <w:tr w:rsidR="0050625A" w:rsidRPr="00C16BFA" w:rsidTr="00730018">
        <w:trPr>
          <w:trHeight w:val="6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1</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Атласовское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1071,6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0,2</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1071,6</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4,3</w:t>
            </w:r>
          </w:p>
        </w:tc>
      </w:tr>
      <w:tr w:rsidR="0050625A" w:rsidRPr="00C16BFA" w:rsidTr="00730018">
        <w:trPr>
          <w:trHeight w:val="6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2</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Быстринское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225,2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6,2</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2,6</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225,2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10,1</w:t>
            </w:r>
          </w:p>
        </w:tc>
      </w:tr>
      <w:tr w:rsidR="0050625A" w:rsidRPr="00C16BFA" w:rsidTr="00730018">
        <w:trPr>
          <w:trHeight w:val="120"/>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3</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Елизовское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68,8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7,7</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0,7</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68,8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10,7</w:t>
            </w:r>
          </w:p>
        </w:tc>
      </w:tr>
      <w:tr w:rsidR="0050625A" w:rsidRPr="00C16BFA" w:rsidTr="00730018">
        <w:trPr>
          <w:trHeight w:val="69"/>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4</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Ключевское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1998,4</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41,3</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0,8</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2,5</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1998,4</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44,6</w:t>
            </w:r>
          </w:p>
        </w:tc>
      </w:tr>
      <w:tr w:rsidR="0050625A" w:rsidRPr="00C16BFA" w:rsidTr="00730018">
        <w:trPr>
          <w:trHeight w:val="221"/>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5</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Корякское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70,8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1,2</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70,8</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1,2</w:t>
            </w:r>
          </w:p>
        </w:tc>
      </w:tr>
      <w:tr w:rsidR="0050625A" w:rsidRPr="00C16BFA" w:rsidTr="00730018">
        <w:trPr>
          <w:trHeight w:val="74"/>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6</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rPr>
                <w:sz w:val="20"/>
                <w:szCs w:val="20"/>
              </w:rPr>
            </w:pPr>
            <w:r w:rsidRPr="00C16BFA">
              <w:rPr>
                <w:sz w:val="20"/>
                <w:szCs w:val="20"/>
              </w:rPr>
              <w:t>Мильковское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2297,2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101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13,1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2297,2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114,1</w:t>
            </w:r>
          </w:p>
        </w:tc>
      </w:tr>
      <w:tr w:rsidR="0050625A" w:rsidRPr="00C16BFA" w:rsidTr="00730018">
        <w:trPr>
          <w:trHeight w:val="108"/>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7</w:t>
            </w:r>
            <w:r w:rsidR="00797411">
              <w:rPr>
                <w:sz w:val="20"/>
                <w:szCs w:val="20"/>
              </w:rPr>
              <w:t>.</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Усть-Большерецкое</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56,2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0,6</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0,2</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56,2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0,8</w:t>
            </w:r>
          </w:p>
        </w:tc>
      </w:tr>
      <w:tr w:rsidR="0050625A" w:rsidRPr="00C16BFA" w:rsidTr="00730018">
        <w:trPr>
          <w:trHeight w:val="138"/>
          <w:jc w:val="center"/>
        </w:trPr>
        <w:tc>
          <w:tcPr>
            <w:tcW w:w="513" w:type="dxa"/>
            <w:tcBorders>
              <w:top w:val="nil"/>
              <w:left w:val="single" w:sz="8" w:space="0" w:color="auto"/>
              <w:bottom w:val="single" w:sz="8" w:space="0" w:color="auto"/>
              <w:right w:val="single" w:sz="8" w:space="0" w:color="auto"/>
            </w:tcBorders>
            <w:vAlign w:val="center"/>
            <w:hideMark/>
          </w:tcPr>
          <w:p w:rsidR="00C94DC4" w:rsidRPr="00C16BFA" w:rsidRDefault="00C94DC4" w:rsidP="00373DFF">
            <w:pPr>
              <w:suppressAutoHyphens/>
              <w:jc w:val="right"/>
              <w:rPr>
                <w:sz w:val="20"/>
                <w:szCs w:val="20"/>
              </w:rPr>
            </w:pPr>
            <w:r w:rsidRPr="00C16BFA">
              <w:rPr>
                <w:sz w:val="20"/>
                <w:szCs w:val="20"/>
              </w:rPr>
              <w:t> </w:t>
            </w:r>
          </w:p>
        </w:tc>
        <w:tc>
          <w:tcPr>
            <w:tcW w:w="1911" w:type="dxa"/>
            <w:tcBorders>
              <w:top w:val="nil"/>
              <w:left w:val="nil"/>
              <w:bottom w:val="single" w:sz="8" w:space="0" w:color="auto"/>
              <w:right w:val="single" w:sz="8" w:space="0" w:color="auto"/>
            </w:tcBorders>
            <w:vAlign w:val="center"/>
            <w:hideMark/>
          </w:tcPr>
          <w:p w:rsidR="00C94DC4" w:rsidRPr="00C16BFA" w:rsidRDefault="00C94DC4" w:rsidP="00373DFF">
            <w:pPr>
              <w:suppressAutoHyphens/>
              <w:ind w:right="-149"/>
              <w:rPr>
                <w:sz w:val="20"/>
                <w:szCs w:val="20"/>
              </w:rPr>
            </w:pPr>
            <w:r w:rsidRPr="00C16BFA">
              <w:rPr>
                <w:sz w:val="20"/>
                <w:szCs w:val="20"/>
              </w:rPr>
              <w:t>Камчатский край</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5788,2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162,1</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061"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2,6</w:t>
            </w:r>
          </w:p>
        </w:tc>
        <w:tc>
          <w:tcPr>
            <w:tcW w:w="1638"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0</w:t>
            </w:r>
          </w:p>
        </w:tc>
        <w:tc>
          <w:tcPr>
            <w:tcW w:w="1403"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17,8</w:t>
            </w:r>
          </w:p>
        </w:tc>
        <w:tc>
          <w:tcPr>
            <w:tcW w:w="1059"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5788,2</w:t>
            </w:r>
          </w:p>
        </w:tc>
        <w:tc>
          <w:tcPr>
            <w:tcW w:w="1244" w:type="dxa"/>
            <w:tcBorders>
              <w:top w:val="nil"/>
              <w:left w:val="nil"/>
              <w:bottom w:val="single" w:sz="8" w:space="0" w:color="auto"/>
              <w:right w:val="single" w:sz="8" w:space="0" w:color="auto"/>
            </w:tcBorders>
            <w:vAlign w:val="center"/>
          </w:tcPr>
          <w:p w:rsidR="00C94DC4" w:rsidRPr="00C16BFA" w:rsidRDefault="00C94DC4" w:rsidP="00373DFF">
            <w:pPr>
              <w:suppressAutoHyphens/>
              <w:jc w:val="center"/>
              <w:rPr>
                <w:sz w:val="20"/>
                <w:szCs w:val="20"/>
              </w:rPr>
            </w:pPr>
            <w:r w:rsidRPr="00C16BFA">
              <w:rPr>
                <w:sz w:val="20"/>
                <w:szCs w:val="20"/>
              </w:rPr>
              <w:t>185,7</w:t>
            </w:r>
          </w:p>
        </w:tc>
      </w:tr>
    </w:tbl>
    <w:p w:rsidR="00516F3E" w:rsidRPr="00C16BFA" w:rsidRDefault="00516F3E" w:rsidP="00373DFF">
      <w:pPr>
        <w:pStyle w:val="af3"/>
        <w:numPr>
          <w:ilvl w:val="0"/>
          <w:numId w:val="11"/>
        </w:numPr>
        <w:suppressAutoHyphens/>
        <w:spacing w:after="200" w:line="276" w:lineRule="auto"/>
      </w:pPr>
      <w:r w:rsidRPr="00C16BFA">
        <w:t>за исключением земель обороны и безопасности</w:t>
      </w:r>
    </w:p>
    <w:p w:rsidR="0050625A" w:rsidRPr="00C16BFA" w:rsidRDefault="0050625A" w:rsidP="00373DFF">
      <w:pPr>
        <w:suppressAutoHyphens/>
      </w:pPr>
    </w:p>
    <w:p w:rsidR="0050625A" w:rsidRPr="00C16BFA" w:rsidRDefault="0050625A" w:rsidP="00373DFF">
      <w:pPr>
        <w:suppressAutoHyphens/>
      </w:pPr>
    </w:p>
    <w:p w:rsidR="0050625A" w:rsidRPr="00C16BFA" w:rsidRDefault="0050625A" w:rsidP="00373DFF">
      <w:pPr>
        <w:suppressAutoHyphens/>
      </w:pPr>
    </w:p>
    <w:p w:rsidR="00730018" w:rsidRDefault="00730018" w:rsidP="00373DFF">
      <w:pPr>
        <w:suppressAutoHyphens/>
      </w:pPr>
      <w:r>
        <w:br w:type="page"/>
      </w:r>
    </w:p>
    <w:p w:rsidR="004601EE" w:rsidRPr="00C16BFA" w:rsidRDefault="004601EE" w:rsidP="00373DFF">
      <w:pPr>
        <w:pStyle w:val="22"/>
        <w:suppressAutoHyphens/>
        <w:spacing w:line="240" w:lineRule="auto"/>
        <w:jc w:val="right"/>
        <w:rPr>
          <w:b w:val="0"/>
        </w:rPr>
      </w:pPr>
      <w:r w:rsidRPr="00520AB3">
        <w:rPr>
          <w:b w:val="0"/>
        </w:rPr>
        <w:lastRenderedPageBreak/>
        <w:t>Приложение 9</w:t>
      </w:r>
    </w:p>
    <w:p w:rsidR="004601EE" w:rsidRPr="00C16BFA" w:rsidRDefault="004601EE" w:rsidP="00373DFF">
      <w:pPr>
        <w:suppressAutoHyphens/>
        <w:ind w:left="-567"/>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4601EE" w:rsidRPr="00C16BFA" w:rsidRDefault="004601EE" w:rsidP="00373DFF">
      <w:pPr>
        <w:pStyle w:val="ConsPlusNormal"/>
        <w:suppressAutoHyphens/>
        <w:jc w:val="right"/>
        <w:rPr>
          <w:rFonts w:ascii="Times New Roman" w:hAnsi="Times New Roman" w:cs="Times New Roman"/>
          <w:sz w:val="24"/>
          <w:szCs w:val="24"/>
        </w:rPr>
      </w:pPr>
    </w:p>
    <w:p w:rsidR="004601EE" w:rsidRDefault="004601EE" w:rsidP="00373DFF">
      <w:pPr>
        <w:pStyle w:val="ConsPlusNormal"/>
        <w:suppressAutoHyphens/>
        <w:jc w:val="center"/>
        <w:rPr>
          <w:rFonts w:ascii="Times New Roman" w:hAnsi="Times New Roman" w:cs="Times New Roman"/>
          <w:sz w:val="24"/>
          <w:szCs w:val="24"/>
        </w:rPr>
      </w:pPr>
      <w:bookmarkStart w:id="34" w:name="Par931"/>
      <w:bookmarkEnd w:id="34"/>
      <w:r w:rsidRPr="00C16BFA">
        <w:rPr>
          <w:rFonts w:ascii="Times New Roman" w:hAnsi="Times New Roman" w:cs="Times New Roman"/>
          <w:sz w:val="24"/>
          <w:szCs w:val="24"/>
        </w:rPr>
        <w:t>Мероприятия по охране лесов, организации охраны лесов от пожаров за период действия предыдущего лесного Камчатского края и показатели на период действия разрабатываемого лесного плана Камчатского края</w:t>
      </w: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9"/>
        <w:gridCol w:w="850"/>
        <w:gridCol w:w="850"/>
        <w:gridCol w:w="737"/>
        <w:gridCol w:w="737"/>
        <w:gridCol w:w="737"/>
        <w:gridCol w:w="765"/>
        <w:gridCol w:w="765"/>
        <w:gridCol w:w="766"/>
        <w:gridCol w:w="765"/>
        <w:gridCol w:w="766"/>
        <w:gridCol w:w="908"/>
        <w:gridCol w:w="851"/>
        <w:gridCol w:w="850"/>
        <w:gridCol w:w="851"/>
        <w:gridCol w:w="766"/>
      </w:tblGrid>
      <w:tr w:rsidR="004601EE" w:rsidRPr="00730018" w:rsidTr="000B126F">
        <w:trPr>
          <w:tblHeader/>
        </w:trPr>
        <w:tc>
          <w:tcPr>
            <w:tcW w:w="2694" w:type="dxa"/>
            <w:vMerge w:val="restart"/>
            <w:shd w:val="clear" w:color="auto" w:fill="auto"/>
            <w:vAlign w:val="center"/>
          </w:tcPr>
          <w:p w:rsidR="004601EE" w:rsidRPr="00730018" w:rsidRDefault="004601EE" w:rsidP="00373DFF">
            <w:pPr>
              <w:pStyle w:val="ConsPlusNormal"/>
              <w:suppressAutoHyphens/>
              <w:ind w:left="-62" w:right="-62"/>
              <w:jc w:val="center"/>
              <w:rPr>
                <w:rFonts w:ascii="Times New Roman" w:hAnsi="Times New Roman" w:cs="Times New Roman"/>
              </w:rPr>
            </w:pPr>
            <w:r w:rsidRPr="00730018">
              <w:rPr>
                <w:rFonts w:ascii="Times New Roman" w:hAnsi="Times New Roman" w:cs="Times New Roman"/>
              </w:rPr>
              <w:t>Наименование мероприятий по охране лесов</w:t>
            </w:r>
          </w:p>
        </w:tc>
        <w:tc>
          <w:tcPr>
            <w:tcW w:w="709" w:type="dxa"/>
            <w:vMerge w:val="restart"/>
            <w:shd w:val="clear" w:color="auto" w:fill="auto"/>
            <w:vAlign w:val="center"/>
          </w:tcPr>
          <w:p w:rsidR="004601EE" w:rsidRPr="00730018" w:rsidRDefault="004601EE" w:rsidP="00373DFF">
            <w:pPr>
              <w:pStyle w:val="ConsPlusNormal"/>
              <w:suppressAutoHyphens/>
              <w:ind w:left="-62" w:right="-62"/>
              <w:jc w:val="center"/>
              <w:rPr>
                <w:rFonts w:ascii="Times New Roman" w:hAnsi="Times New Roman" w:cs="Times New Roman"/>
              </w:rPr>
            </w:pPr>
            <w:r w:rsidRPr="00730018">
              <w:rPr>
                <w:rFonts w:ascii="Times New Roman" w:hAnsi="Times New Roman" w:cs="Times New Roman"/>
              </w:rPr>
              <w:t>Единица измерения</w:t>
            </w:r>
          </w:p>
        </w:tc>
        <w:tc>
          <w:tcPr>
            <w:tcW w:w="11964" w:type="dxa"/>
            <w:gridSpan w:val="15"/>
            <w:shd w:val="clear" w:color="auto" w:fill="auto"/>
            <w:vAlign w:val="center"/>
          </w:tcPr>
          <w:p w:rsidR="004601EE" w:rsidRPr="00730018" w:rsidRDefault="004601EE" w:rsidP="00373DFF">
            <w:pPr>
              <w:pStyle w:val="ConsPlusNormal"/>
              <w:suppressAutoHyphens/>
              <w:ind w:left="-62" w:right="-62"/>
              <w:jc w:val="center"/>
              <w:rPr>
                <w:rFonts w:ascii="Times New Roman" w:hAnsi="Times New Roman" w:cs="Times New Roman"/>
              </w:rPr>
            </w:pPr>
            <w:r w:rsidRPr="00730018">
              <w:rPr>
                <w:rFonts w:ascii="Times New Roman" w:hAnsi="Times New Roman" w:cs="Times New Roman"/>
              </w:rPr>
              <w:t>Объемы выполнения мероприятий</w:t>
            </w:r>
          </w:p>
        </w:tc>
      </w:tr>
      <w:tr w:rsidR="004601EE" w:rsidRPr="00730018" w:rsidTr="000B126F">
        <w:trPr>
          <w:tblHeader/>
        </w:trPr>
        <w:tc>
          <w:tcPr>
            <w:tcW w:w="2694" w:type="dxa"/>
            <w:vMerge/>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p>
        </w:tc>
        <w:tc>
          <w:tcPr>
            <w:tcW w:w="709" w:type="dxa"/>
            <w:vMerge/>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p>
        </w:tc>
        <w:tc>
          <w:tcPr>
            <w:tcW w:w="3911" w:type="dxa"/>
            <w:gridSpan w:val="5"/>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r w:rsidRPr="00730018">
              <w:rPr>
                <w:sz w:val="20"/>
                <w:szCs w:val="20"/>
              </w:rPr>
              <w:t>плановые на период действия предыдущего лесного плана по источникам финансирования</w:t>
            </w:r>
          </w:p>
        </w:tc>
        <w:tc>
          <w:tcPr>
            <w:tcW w:w="3827" w:type="dxa"/>
            <w:gridSpan w:val="5"/>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r w:rsidRPr="00730018">
              <w:rPr>
                <w:sz w:val="20"/>
                <w:szCs w:val="20"/>
              </w:rPr>
              <w:t>фактические за период действия предыдущего лесного плана по источникам финансирования</w:t>
            </w:r>
          </w:p>
        </w:tc>
        <w:tc>
          <w:tcPr>
            <w:tcW w:w="4226" w:type="dxa"/>
            <w:gridSpan w:val="5"/>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r w:rsidRPr="00730018">
              <w:rPr>
                <w:sz w:val="20"/>
                <w:szCs w:val="20"/>
              </w:rPr>
              <w:t>плановые на период действия разрабатываемого лесного плана Камчатского края по источникам финансирования</w:t>
            </w:r>
          </w:p>
        </w:tc>
      </w:tr>
      <w:tr w:rsidR="004601EE" w:rsidRPr="00730018" w:rsidTr="000B126F">
        <w:trPr>
          <w:tblHeader/>
        </w:trPr>
        <w:tc>
          <w:tcPr>
            <w:tcW w:w="2694" w:type="dxa"/>
            <w:vMerge/>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p>
        </w:tc>
        <w:tc>
          <w:tcPr>
            <w:tcW w:w="709" w:type="dxa"/>
            <w:vMerge/>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right="-62"/>
              <w:jc w:val="center"/>
              <w:rPr>
                <w:sz w:val="20"/>
                <w:szCs w:val="20"/>
              </w:rPr>
            </w:pPr>
          </w:p>
        </w:tc>
        <w:tc>
          <w:tcPr>
            <w:tcW w:w="850"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08"/>
              <w:jc w:val="center"/>
              <w:rPr>
                <w:sz w:val="20"/>
                <w:szCs w:val="20"/>
              </w:rPr>
            </w:pPr>
            <w:r w:rsidRPr="00730018">
              <w:rPr>
                <w:sz w:val="20"/>
                <w:szCs w:val="20"/>
              </w:rPr>
              <w:t>За счет средств федерального бюджета</w:t>
            </w:r>
          </w:p>
        </w:tc>
        <w:tc>
          <w:tcPr>
            <w:tcW w:w="850"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08"/>
              <w:jc w:val="center"/>
              <w:rPr>
                <w:sz w:val="20"/>
                <w:szCs w:val="20"/>
              </w:rPr>
            </w:pPr>
            <w:r w:rsidRPr="00730018">
              <w:rPr>
                <w:sz w:val="20"/>
                <w:szCs w:val="20"/>
              </w:rPr>
              <w:t>За счет средств бюджета Камчат</w:t>
            </w:r>
            <w:r>
              <w:rPr>
                <w:sz w:val="20"/>
                <w:szCs w:val="20"/>
              </w:rPr>
              <w:t>-</w:t>
            </w:r>
            <w:r w:rsidRPr="00730018">
              <w:rPr>
                <w:sz w:val="20"/>
                <w:szCs w:val="20"/>
              </w:rPr>
              <w:t>ского края</w:t>
            </w:r>
          </w:p>
        </w:tc>
        <w:tc>
          <w:tcPr>
            <w:tcW w:w="737"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08"/>
              <w:jc w:val="center"/>
              <w:rPr>
                <w:sz w:val="20"/>
                <w:szCs w:val="20"/>
              </w:rPr>
            </w:pPr>
            <w:r w:rsidRPr="00730018">
              <w:rPr>
                <w:sz w:val="20"/>
                <w:szCs w:val="20"/>
              </w:rPr>
              <w:t>За счет средств местных бюдже</w:t>
            </w:r>
            <w:r>
              <w:rPr>
                <w:sz w:val="20"/>
                <w:szCs w:val="20"/>
              </w:rPr>
              <w:t>-</w:t>
            </w:r>
            <w:r w:rsidRPr="00730018">
              <w:rPr>
                <w:sz w:val="20"/>
                <w:szCs w:val="20"/>
              </w:rPr>
              <w:t>тов</w:t>
            </w:r>
          </w:p>
        </w:tc>
        <w:tc>
          <w:tcPr>
            <w:tcW w:w="737"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44"/>
              <w:jc w:val="center"/>
              <w:rPr>
                <w:sz w:val="20"/>
                <w:szCs w:val="20"/>
              </w:rPr>
            </w:pPr>
            <w:r w:rsidRPr="00730018">
              <w:rPr>
                <w:sz w:val="20"/>
                <w:szCs w:val="20"/>
              </w:rPr>
              <w:t>За счет средств лиц, использую</w:t>
            </w:r>
            <w:r>
              <w:rPr>
                <w:sz w:val="20"/>
                <w:szCs w:val="20"/>
              </w:rPr>
              <w:t>-</w:t>
            </w:r>
            <w:r w:rsidRPr="00730018">
              <w:rPr>
                <w:sz w:val="20"/>
                <w:szCs w:val="20"/>
              </w:rPr>
              <w:t>щих леса</w:t>
            </w:r>
          </w:p>
        </w:tc>
        <w:tc>
          <w:tcPr>
            <w:tcW w:w="737"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44"/>
              <w:jc w:val="center"/>
              <w:rPr>
                <w:sz w:val="20"/>
                <w:szCs w:val="20"/>
              </w:rPr>
            </w:pPr>
            <w:r w:rsidRPr="00730018">
              <w:rPr>
                <w:sz w:val="20"/>
                <w:szCs w:val="20"/>
              </w:rPr>
              <w:t>Всего</w:t>
            </w:r>
          </w:p>
        </w:tc>
        <w:tc>
          <w:tcPr>
            <w:tcW w:w="765"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13"/>
              <w:jc w:val="center"/>
              <w:rPr>
                <w:sz w:val="20"/>
                <w:szCs w:val="20"/>
              </w:rPr>
            </w:pPr>
            <w:r w:rsidRPr="00730018">
              <w:rPr>
                <w:sz w:val="20"/>
                <w:szCs w:val="20"/>
              </w:rPr>
              <w:t>За счет средств федерального бюджета</w:t>
            </w:r>
          </w:p>
        </w:tc>
        <w:tc>
          <w:tcPr>
            <w:tcW w:w="765"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16"/>
              <w:jc w:val="center"/>
              <w:rPr>
                <w:sz w:val="20"/>
                <w:szCs w:val="20"/>
              </w:rPr>
            </w:pPr>
            <w:r w:rsidRPr="00730018">
              <w:rPr>
                <w:sz w:val="20"/>
                <w:szCs w:val="20"/>
              </w:rPr>
              <w:t>За счет средств бюджета Камчатского края</w:t>
            </w:r>
          </w:p>
        </w:tc>
        <w:tc>
          <w:tcPr>
            <w:tcW w:w="766"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08"/>
              <w:jc w:val="center"/>
              <w:rPr>
                <w:sz w:val="20"/>
                <w:szCs w:val="20"/>
              </w:rPr>
            </w:pPr>
            <w:r w:rsidRPr="00730018">
              <w:rPr>
                <w:sz w:val="20"/>
                <w:szCs w:val="20"/>
              </w:rPr>
              <w:t>За счет средств местных бюджетов</w:t>
            </w:r>
          </w:p>
        </w:tc>
        <w:tc>
          <w:tcPr>
            <w:tcW w:w="765"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108"/>
              <w:jc w:val="center"/>
              <w:rPr>
                <w:sz w:val="20"/>
                <w:szCs w:val="20"/>
              </w:rPr>
            </w:pPr>
            <w:r w:rsidRPr="00730018">
              <w:rPr>
                <w:sz w:val="20"/>
                <w:szCs w:val="20"/>
              </w:rPr>
              <w:t>За счет средств лиц, использующих леса</w:t>
            </w:r>
          </w:p>
        </w:tc>
        <w:tc>
          <w:tcPr>
            <w:tcW w:w="766"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54"/>
              <w:jc w:val="center"/>
              <w:rPr>
                <w:sz w:val="20"/>
                <w:szCs w:val="20"/>
              </w:rPr>
            </w:pPr>
            <w:r w:rsidRPr="00730018">
              <w:rPr>
                <w:sz w:val="20"/>
                <w:szCs w:val="20"/>
              </w:rPr>
              <w:t>Всего</w:t>
            </w:r>
          </w:p>
        </w:tc>
        <w:tc>
          <w:tcPr>
            <w:tcW w:w="908"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44"/>
              <w:jc w:val="center"/>
              <w:rPr>
                <w:sz w:val="20"/>
                <w:szCs w:val="20"/>
              </w:rPr>
            </w:pPr>
            <w:r w:rsidRPr="00730018">
              <w:rPr>
                <w:sz w:val="20"/>
                <w:szCs w:val="20"/>
              </w:rPr>
              <w:t>За счет средств федерального бюджета</w:t>
            </w:r>
          </w:p>
        </w:tc>
        <w:tc>
          <w:tcPr>
            <w:tcW w:w="851"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08" w:right="-73"/>
              <w:jc w:val="center"/>
              <w:rPr>
                <w:sz w:val="20"/>
                <w:szCs w:val="20"/>
              </w:rPr>
            </w:pPr>
            <w:r w:rsidRPr="00730018">
              <w:rPr>
                <w:sz w:val="20"/>
                <w:szCs w:val="20"/>
              </w:rPr>
              <w:t>За счет средств бюджета Камчатского края</w:t>
            </w:r>
          </w:p>
        </w:tc>
        <w:tc>
          <w:tcPr>
            <w:tcW w:w="850"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43" w:right="-166"/>
              <w:jc w:val="center"/>
              <w:rPr>
                <w:sz w:val="20"/>
                <w:szCs w:val="20"/>
              </w:rPr>
            </w:pPr>
            <w:r w:rsidRPr="00730018">
              <w:rPr>
                <w:sz w:val="20"/>
                <w:szCs w:val="20"/>
              </w:rPr>
              <w:t>За счет средств местных бюджетов</w:t>
            </w:r>
          </w:p>
        </w:tc>
        <w:tc>
          <w:tcPr>
            <w:tcW w:w="851"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44"/>
              <w:jc w:val="center"/>
              <w:rPr>
                <w:sz w:val="20"/>
                <w:szCs w:val="20"/>
              </w:rPr>
            </w:pPr>
            <w:r w:rsidRPr="00730018">
              <w:rPr>
                <w:sz w:val="20"/>
                <w:szCs w:val="20"/>
              </w:rPr>
              <w:t>За счет средств лиц, исполь</w:t>
            </w:r>
            <w:r>
              <w:rPr>
                <w:sz w:val="20"/>
                <w:szCs w:val="20"/>
              </w:rPr>
              <w:t>-</w:t>
            </w:r>
            <w:r w:rsidRPr="00730018">
              <w:rPr>
                <w:sz w:val="20"/>
                <w:szCs w:val="20"/>
              </w:rPr>
              <w:t>зующих леса</w:t>
            </w:r>
          </w:p>
        </w:tc>
        <w:tc>
          <w:tcPr>
            <w:tcW w:w="766" w:type="dxa"/>
            <w:shd w:val="clear" w:color="auto" w:fill="auto"/>
            <w:vAlign w:val="center"/>
          </w:tcPr>
          <w:p w:rsidR="004601EE" w:rsidRPr="00730018" w:rsidRDefault="004601EE" w:rsidP="00373DFF">
            <w:pPr>
              <w:widowControl w:val="0"/>
              <w:tabs>
                <w:tab w:val="left" w:pos="12540"/>
                <w:tab w:val="right" w:pos="14570"/>
              </w:tabs>
              <w:suppressAutoHyphens/>
              <w:autoSpaceDE w:val="0"/>
              <w:autoSpaceDN w:val="0"/>
              <w:adjustRightInd w:val="0"/>
              <w:ind w:left="-12" w:right="-62" w:hanging="44"/>
              <w:jc w:val="center"/>
              <w:rPr>
                <w:sz w:val="20"/>
                <w:szCs w:val="20"/>
              </w:rPr>
            </w:pPr>
            <w:r w:rsidRPr="00730018">
              <w:rPr>
                <w:sz w:val="20"/>
                <w:szCs w:val="20"/>
              </w:rPr>
              <w:t>Всего</w:t>
            </w:r>
          </w:p>
        </w:tc>
      </w:tr>
    </w:tbl>
    <w:p w:rsidR="004601EE" w:rsidRPr="00730018" w:rsidRDefault="004601EE" w:rsidP="00373DFF">
      <w:pPr>
        <w:pStyle w:val="ConsPlusNormal"/>
        <w:suppressAutoHyphens/>
        <w:jc w:val="center"/>
        <w:rPr>
          <w:rFonts w:ascii="Times New Roman" w:hAnsi="Times New Roman" w:cs="Times New Roman"/>
          <w:sz w:val="2"/>
          <w:szCs w:val="2"/>
        </w:rPr>
      </w:pPr>
    </w:p>
    <w:tbl>
      <w:tblPr>
        <w:tblW w:w="15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9"/>
        <w:gridCol w:w="850"/>
        <w:gridCol w:w="850"/>
        <w:gridCol w:w="737"/>
        <w:gridCol w:w="737"/>
        <w:gridCol w:w="737"/>
        <w:gridCol w:w="765"/>
        <w:gridCol w:w="765"/>
        <w:gridCol w:w="766"/>
        <w:gridCol w:w="765"/>
        <w:gridCol w:w="766"/>
        <w:gridCol w:w="908"/>
        <w:gridCol w:w="851"/>
        <w:gridCol w:w="850"/>
        <w:gridCol w:w="851"/>
        <w:gridCol w:w="766"/>
      </w:tblGrid>
      <w:tr w:rsidR="004601EE" w:rsidRPr="004601EE" w:rsidTr="000B126F">
        <w:trPr>
          <w:tblHeader/>
        </w:trPr>
        <w:tc>
          <w:tcPr>
            <w:tcW w:w="2694"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w:t>
            </w:r>
          </w:p>
        </w:tc>
        <w:tc>
          <w:tcPr>
            <w:tcW w:w="709"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2</w:t>
            </w:r>
          </w:p>
        </w:tc>
        <w:tc>
          <w:tcPr>
            <w:tcW w:w="850"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3</w:t>
            </w:r>
          </w:p>
        </w:tc>
        <w:tc>
          <w:tcPr>
            <w:tcW w:w="850"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4</w:t>
            </w:r>
          </w:p>
        </w:tc>
        <w:tc>
          <w:tcPr>
            <w:tcW w:w="737"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5</w:t>
            </w:r>
          </w:p>
        </w:tc>
        <w:tc>
          <w:tcPr>
            <w:tcW w:w="737"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6</w:t>
            </w:r>
          </w:p>
        </w:tc>
        <w:tc>
          <w:tcPr>
            <w:tcW w:w="737"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7</w:t>
            </w:r>
          </w:p>
        </w:tc>
        <w:tc>
          <w:tcPr>
            <w:tcW w:w="765"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8</w:t>
            </w:r>
          </w:p>
        </w:tc>
        <w:tc>
          <w:tcPr>
            <w:tcW w:w="765"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9</w:t>
            </w:r>
          </w:p>
        </w:tc>
        <w:tc>
          <w:tcPr>
            <w:tcW w:w="766"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10</w:t>
            </w:r>
          </w:p>
        </w:tc>
        <w:tc>
          <w:tcPr>
            <w:tcW w:w="765"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11</w:t>
            </w:r>
          </w:p>
        </w:tc>
        <w:tc>
          <w:tcPr>
            <w:tcW w:w="766"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12</w:t>
            </w:r>
          </w:p>
        </w:tc>
        <w:tc>
          <w:tcPr>
            <w:tcW w:w="908"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13</w:t>
            </w:r>
          </w:p>
        </w:tc>
        <w:tc>
          <w:tcPr>
            <w:tcW w:w="851"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14</w:t>
            </w:r>
          </w:p>
        </w:tc>
        <w:tc>
          <w:tcPr>
            <w:tcW w:w="850"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15</w:t>
            </w:r>
          </w:p>
        </w:tc>
        <w:tc>
          <w:tcPr>
            <w:tcW w:w="851"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16</w:t>
            </w:r>
          </w:p>
        </w:tc>
        <w:tc>
          <w:tcPr>
            <w:tcW w:w="766" w:type="dxa"/>
            <w:shd w:val="clear" w:color="auto" w:fill="auto"/>
            <w:vAlign w:val="center"/>
          </w:tcPr>
          <w:p w:rsidR="004601EE" w:rsidRPr="004601EE" w:rsidRDefault="004601EE" w:rsidP="00373DFF">
            <w:pPr>
              <w:widowControl w:val="0"/>
              <w:tabs>
                <w:tab w:val="left" w:pos="12540"/>
                <w:tab w:val="right" w:pos="14570"/>
              </w:tabs>
              <w:suppressAutoHyphens/>
              <w:autoSpaceDE w:val="0"/>
              <w:autoSpaceDN w:val="0"/>
              <w:adjustRightInd w:val="0"/>
              <w:jc w:val="center"/>
              <w:rPr>
                <w:sz w:val="20"/>
                <w:szCs w:val="20"/>
              </w:rPr>
            </w:pPr>
            <w:r w:rsidRPr="004601EE">
              <w:rPr>
                <w:sz w:val="20"/>
                <w:szCs w:val="20"/>
              </w:rPr>
              <w:t>17</w:t>
            </w:r>
          </w:p>
        </w:tc>
      </w:tr>
      <w:tr w:rsidR="004601EE" w:rsidRPr="004601EE" w:rsidTr="000B126F">
        <w:tc>
          <w:tcPr>
            <w:tcW w:w="15367" w:type="dxa"/>
            <w:gridSpan w:val="17"/>
            <w:shd w:val="clear" w:color="auto" w:fill="auto"/>
          </w:tcPr>
          <w:p w:rsidR="004601EE" w:rsidRPr="004601EE" w:rsidRDefault="004601EE" w:rsidP="00373DFF">
            <w:pPr>
              <w:widowControl w:val="0"/>
              <w:tabs>
                <w:tab w:val="left" w:pos="12540"/>
                <w:tab w:val="right" w:pos="14570"/>
              </w:tabs>
              <w:suppressAutoHyphens/>
              <w:autoSpaceDE w:val="0"/>
              <w:autoSpaceDN w:val="0"/>
              <w:adjustRightInd w:val="0"/>
              <w:ind w:right="-36"/>
              <w:rPr>
                <w:sz w:val="20"/>
                <w:szCs w:val="20"/>
              </w:rPr>
            </w:pPr>
            <w:r w:rsidRPr="004601EE">
              <w:rPr>
                <w:sz w:val="20"/>
                <w:szCs w:val="20"/>
              </w:rPr>
              <w:t>Леса, расположенные на землях лесного фонда</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1"/>
                <w:sz w:val="20"/>
                <w:szCs w:val="20"/>
              </w:rPr>
              <w:t>Создание лесных дорог, предназначенных для охраны лесов от пожаров</w:t>
            </w:r>
          </w:p>
        </w:tc>
        <w:tc>
          <w:tcPr>
            <w:tcW w:w="709" w:type="dxa"/>
            <w:shd w:val="clear" w:color="auto" w:fill="auto"/>
            <w:vAlign w:val="center"/>
          </w:tcPr>
          <w:p w:rsidR="004601EE" w:rsidRPr="004601EE" w:rsidRDefault="004601EE" w:rsidP="00373DFF">
            <w:pPr>
              <w:suppressAutoHyphens/>
              <w:ind w:right="-139" w:hanging="171"/>
              <w:jc w:val="center"/>
              <w:rPr>
                <w:sz w:val="20"/>
                <w:szCs w:val="20"/>
              </w:rPr>
            </w:pPr>
            <w:r w:rsidRPr="004601EE">
              <w:rPr>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50</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60,0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1,7</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61,7</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1"/>
                <w:sz w:val="20"/>
                <w:szCs w:val="20"/>
              </w:rPr>
              <w:t>Эксплуатация лесных дорог, предназначенных для охраны лесов от пожаров</w:t>
            </w:r>
          </w:p>
        </w:tc>
        <w:tc>
          <w:tcPr>
            <w:tcW w:w="709" w:type="dxa"/>
            <w:shd w:val="clear" w:color="auto" w:fill="auto"/>
            <w:vAlign w:val="center"/>
          </w:tcPr>
          <w:p w:rsidR="004601EE" w:rsidRPr="004601EE" w:rsidRDefault="004601EE" w:rsidP="00373DFF">
            <w:pPr>
              <w:suppressAutoHyphens/>
              <w:ind w:right="-139" w:hanging="171"/>
              <w:jc w:val="center"/>
              <w:rPr>
                <w:sz w:val="20"/>
                <w:szCs w:val="20"/>
              </w:rPr>
            </w:pPr>
            <w:r w:rsidRPr="004601EE">
              <w:rPr>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483</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337,6</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820,6</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483</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337,6</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820,6</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1302,5</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1852,5</w:t>
            </w:r>
          </w:p>
        </w:tc>
      </w:tr>
      <w:tr w:rsidR="004601EE" w:rsidRPr="004601EE" w:rsidTr="000B126F">
        <w:tc>
          <w:tcPr>
            <w:tcW w:w="2694" w:type="dxa"/>
            <w:shd w:val="clear" w:color="auto" w:fill="auto"/>
          </w:tcPr>
          <w:p w:rsidR="004601EE" w:rsidRPr="004601EE" w:rsidRDefault="004601EE" w:rsidP="00373DFF">
            <w:pPr>
              <w:suppressAutoHyphens/>
              <w:ind w:right="-108"/>
              <w:rPr>
                <w:spacing w:val="-1"/>
                <w:sz w:val="20"/>
                <w:szCs w:val="20"/>
              </w:rPr>
            </w:pPr>
            <w:r w:rsidRPr="004601EE">
              <w:rPr>
                <w:spacing w:val="-1"/>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709" w:type="dxa"/>
            <w:shd w:val="clear" w:color="auto" w:fill="auto"/>
            <w:vAlign w:val="center"/>
          </w:tcPr>
          <w:p w:rsidR="004601EE" w:rsidRPr="004601EE" w:rsidRDefault="004601EE" w:rsidP="00373DFF">
            <w:pPr>
              <w:suppressAutoHyphens/>
              <w:ind w:right="-139" w:hanging="171"/>
              <w:jc w:val="center"/>
              <w:rPr>
                <w:sz w:val="20"/>
                <w:szCs w:val="20"/>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25480,0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25480,0</w:t>
            </w:r>
          </w:p>
        </w:tc>
      </w:tr>
      <w:tr w:rsidR="004601EE" w:rsidRPr="004601EE" w:rsidTr="000B126F">
        <w:tc>
          <w:tcPr>
            <w:tcW w:w="2694" w:type="dxa"/>
            <w:shd w:val="clear" w:color="auto" w:fill="auto"/>
          </w:tcPr>
          <w:p w:rsidR="004601EE" w:rsidRPr="004601EE" w:rsidRDefault="004601EE" w:rsidP="00373DFF">
            <w:pPr>
              <w:suppressAutoHyphens/>
              <w:ind w:right="-108"/>
              <w:rPr>
                <w:bCs/>
                <w:sz w:val="20"/>
                <w:szCs w:val="20"/>
              </w:rPr>
            </w:pPr>
            <w:r w:rsidRPr="004601EE">
              <w:rPr>
                <w:bCs/>
                <w:sz w:val="20"/>
                <w:szCs w:val="20"/>
              </w:rPr>
              <w:t>Реконструкция посадочных площадок для самолетов, вертолетов, используемых в целях проведения авиационных работ по охране и защите лесов</w:t>
            </w:r>
          </w:p>
        </w:tc>
        <w:tc>
          <w:tcPr>
            <w:tcW w:w="709" w:type="dxa"/>
            <w:shd w:val="clear" w:color="auto" w:fill="auto"/>
            <w:vAlign w:val="center"/>
          </w:tcPr>
          <w:p w:rsidR="004601EE" w:rsidRPr="004601EE" w:rsidRDefault="004601EE" w:rsidP="00373DFF">
            <w:pPr>
              <w:suppressAutoHyphens/>
              <w:ind w:right="-139" w:hanging="171"/>
              <w:jc w:val="center"/>
              <w:rPr>
                <w:bCs/>
                <w:sz w:val="20"/>
                <w:szCs w:val="20"/>
              </w:rPr>
            </w:pPr>
            <w:r w:rsidRPr="004601EE">
              <w:rPr>
                <w:bCs/>
                <w:sz w:val="20"/>
                <w:szCs w:val="20"/>
              </w:rPr>
              <w:t>м</w:t>
            </w:r>
            <w:r w:rsidRPr="004601EE">
              <w:rPr>
                <w:bCs/>
                <w:sz w:val="20"/>
                <w:szCs w:val="20"/>
                <w:vertAlign w:val="superscript"/>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r>
      <w:tr w:rsidR="004601EE" w:rsidRPr="004601EE" w:rsidTr="000B126F">
        <w:tc>
          <w:tcPr>
            <w:tcW w:w="2694" w:type="dxa"/>
            <w:shd w:val="clear" w:color="auto" w:fill="auto"/>
          </w:tcPr>
          <w:p w:rsidR="004601EE" w:rsidRPr="004601EE" w:rsidRDefault="004601EE" w:rsidP="00373DFF">
            <w:pPr>
              <w:suppressAutoHyphens/>
              <w:ind w:right="-108"/>
              <w:rPr>
                <w:bCs/>
                <w:sz w:val="20"/>
                <w:szCs w:val="20"/>
              </w:rPr>
            </w:pPr>
            <w:r w:rsidRPr="004601EE">
              <w:rPr>
                <w:bCs/>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709" w:type="dxa"/>
            <w:shd w:val="clear" w:color="auto" w:fill="auto"/>
            <w:vAlign w:val="center"/>
          </w:tcPr>
          <w:p w:rsidR="004601EE" w:rsidRPr="004601EE" w:rsidRDefault="004601EE" w:rsidP="00373DFF">
            <w:pPr>
              <w:suppressAutoHyphens/>
              <w:ind w:right="-139" w:hanging="171"/>
              <w:jc w:val="center"/>
              <w:rPr>
                <w:bCs/>
                <w:sz w:val="20"/>
                <w:szCs w:val="20"/>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9100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9100</w:t>
            </w:r>
          </w:p>
        </w:tc>
      </w:tr>
      <w:tr w:rsidR="004601EE" w:rsidRPr="004601EE" w:rsidTr="000B126F">
        <w:tc>
          <w:tcPr>
            <w:tcW w:w="2694" w:type="dxa"/>
            <w:shd w:val="clear" w:color="auto" w:fill="auto"/>
          </w:tcPr>
          <w:p w:rsidR="004601EE" w:rsidRPr="004601EE" w:rsidRDefault="004601EE" w:rsidP="00373DFF">
            <w:pPr>
              <w:suppressAutoHyphens/>
              <w:ind w:right="-108"/>
              <w:rPr>
                <w:spacing w:val="-2"/>
                <w:sz w:val="20"/>
                <w:szCs w:val="20"/>
              </w:rPr>
            </w:pPr>
            <w:r w:rsidRPr="004601EE">
              <w:rPr>
                <w:spacing w:val="-2"/>
                <w:sz w:val="20"/>
                <w:szCs w:val="20"/>
              </w:rPr>
              <w:lastRenderedPageBreak/>
              <w:t>прокладка просек, противопожарных разрывов</w:t>
            </w:r>
          </w:p>
        </w:tc>
        <w:tc>
          <w:tcPr>
            <w:tcW w:w="709" w:type="dxa"/>
            <w:shd w:val="clear" w:color="auto" w:fill="auto"/>
            <w:vAlign w:val="center"/>
          </w:tcPr>
          <w:p w:rsidR="004601EE" w:rsidRPr="004601EE" w:rsidRDefault="004601EE" w:rsidP="00373DFF">
            <w:pPr>
              <w:suppressAutoHyphens/>
              <w:jc w:val="center"/>
              <w:rPr>
                <w:spacing w:val="2"/>
                <w:sz w:val="20"/>
                <w:szCs w:val="20"/>
              </w:rPr>
            </w:pPr>
            <w:r w:rsidRPr="004601EE">
              <w:rPr>
                <w:spacing w:val="2"/>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31</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31</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2"/>
                <w:sz w:val="20"/>
                <w:szCs w:val="20"/>
              </w:rPr>
              <w:t>Устройство противопожарных минерализованных полос</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pacing w:val="2"/>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334</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326,4</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660,4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326,4</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660,4</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290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267,6</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557,6</w:t>
            </w:r>
          </w:p>
        </w:tc>
      </w:tr>
      <w:tr w:rsidR="004601EE" w:rsidRPr="004601EE" w:rsidTr="000B126F">
        <w:tc>
          <w:tcPr>
            <w:tcW w:w="2694" w:type="dxa"/>
            <w:shd w:val="clear" w:color="auto" w:fill="auto"/>
          </w:tcPr>
          <w:p w:rsidR="004601EE" w:rsidRPr="004601EE" w:rsidRDefault="004601EE" w:rsidP="00373DFF">
            <w:pPr>
              <w:suppressAutoHyphens/>
              <w:ind w:right="-108"/>
              <w:rPr>
                <w:bCs/>
                <w:sz w:val="20"/>
                <w:szCs w:val="20"/>
              </w:rPr>
            </w:pPr>
            <w:r w:rsidRPr="004601EE">
              <w:rPr>
                <w:bCs/>
                <w:spacing w:val="-1"/>
                <w:sz w:val="20"/>
                <w:szCs w:val="20"/>
              </w:rPr>
              <w:t>Прочистка противопожарных минерализованных полос и их обновление</w:t>
            </w:r>
          </w:p>
        </w:tc>
        <w:tc>
          <w:tcPr>
            <w:tcW w:w="709" w:type="dxa"/>
            <w:shd w:val="clear" w:color="auto" w:fill="auto"/>
            <w:vAlign w:val="center"/>
          </w:tcPr>
          <w:p w:rsidR="004601EE" w:rsidRPr="004601EE" w:rsidRDefault="004601EE" w:rsidP="00373DFF">
            <w:pPr>
              <w:suppressAutoHyphens/>
              <w:jc w:val="center"/>
              <w:rPr>
                <w:bCs/>
                <w:sz w:val="20"/>
                <w:szCs w:val="20"/>
              </w:rPr>
            </w:pPr>
            <w:r w:rsidRPr="004601EE">
              <w:rPr>
                <w:bCs/>
                <w:spacing w:val="2"/>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570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450,4</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1020,4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570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450,4</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1020,4</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558</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398,9</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956,9</w:t>
            </w:r>
          </w:p>
        </w:tc>
      </w:tr>
      <w:tr w:rsidR="004601EE" w:rsidRPr="004601EE" w:rsidTr="000B126F">
        <w:trPr>
          <w:trHeight w:val="83"/>
        </w:trPr>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lang w:eastAsia="en-US"/>
              </w:rPr>
            </w:pPr>
            <w:r w:rsidRPr="004601EE">
              <w:rPr>
                <w:rFonts w:ascii="Times New Roman" w:hAnsi="Times New Roman" w:cs="Times New Roman"/>
                <w:spacing w:val="-1"/>
                <w:lang w:eastAsia="en-US"/>
              </w:rPr>
              <w:t>Благоустройство зон отдыха граждан, пребывающих в лесах</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45</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53</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98</w:t>
            </w:r>
          </w:p>
        </w:tc>
      </w:tr>
      <w:tr w:rsidR="004601EE" w:rsidRPr="004601EE" w:rsidTr="000B126F">
        <w:trPr>
          <w:trHeight w:val="210"/>
        </w:trPr>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lang w:eastAsia="en-US"/>
              </w:rPr>
            </w:pPr>
            <w:r w:rsidRPr="004601EE">
              <w:rPr>
                <w:rFonts w:ascii="Times New Roman" w:hAnsi="Times New Roman" w:cs="Times New Roman"/>
                <w:spacing w:val="-1"/>
                <w:lang w:eastAsia="en-US"/>
              </w:rPr>
              <w:t>Установка и размещение стендов, знаков и указателей, содержащих информацию о мерах пожарной безопасности</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792</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21306</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390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22488</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Мониторинг пожарной опасности в лесах и лесных пожаров, всего</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433153</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433153</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в том числе:</w:t>
            </w:r>
          </w:p>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организация наземного патрулирования</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2404</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rPr>
                <w:sz w:val="20"/>
                <w:szCs w:val="20"/>
                <w:lang w:eastAsia="en-US"/>
              </w:rPr>
            </w:pPr>
            <w:r w:rsidRPr="004601EE">
              <w:rPr>
                <w:sz w:val="20"/>
                <w:szCs w:val="20"/>
                <w:lang w:eastAsia="en-US"/>
              </w:rPr>
              <w:t>2404</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авиационный мониторинг пожарной опасности в лесах и лесных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124239</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124239</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космический мониторинг пожарной опасности в лесах и лесных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4472,0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4472,0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306510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306510</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космический мониторинг пожарной опасности в лесах и лесных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30024,3</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30024,3</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xml:space="preserve">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w:t>
            </w:r>
            <w:r w:rsidRPr="004601EE">
              <w:rPr>
                <w:rFonts w:ascii="Times New Roman" w:hAnsi="Times New Roman" w:cs="Times New Roman"/>
                <w:spacing w:val="-1"/>
              </w:rPr>
              <w:lastRenderedPageBreak/>
              <w:t>снаряжения и инвентаря, а также горюче-смазочных материалов, всего</w:t>
            </w:r>
          </w:p>
        </w:tc>
        <w:tc>
          <w:tcPr>
            <w:tcW w:w="709" w:type="dxa"/>
            <w:shd w:val="clear" w:color="auto" w:fill="auto"/>
            <w:vAlign w:val="center"/>
          </w:tcPr>
          <w:p w:rsidR="004601EE" w:rsidRPr="004601EE" w:rsidRDefault="004601EE" w:rsidP="00373DFF">
            <w:pPr>
              <w:pStyle w:val="ConsPlusNormal"/>
              <w:suppressAutoHyphens/>
              <w:ind w:right="-108" w:hanging="108"/>
              <w:jc w:val="center"/>
              <w:rPr>
                <w:rFonts w:ascii="Times New Roman" w:hAnsi="Times New Roman" w:cs="Times New Roman"/>
              </w:rPr>
            </w:pPr>
            <w:r w:rsidRPr="004601EE">
              <w:rPr>
                <w:rFonts w:ascii="Times New Roman" w:hAnsi="Times New Roman" w:cs="Times New Roman"/>
              </w:rPr>
              <w:lastRenderedPageBreak/>
              <w:t>млн. руб.</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27,5</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1209,2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jc w:val="center"/>
              <w:rPr>
                <w:rFonts w:ascii="Times New Roman" w:hAnsi="Times New Roman" w:cs="Times New Roman"/>
              </w:rPr>
            </w:pPr>
            <w:r w:rsidRPr="004601EE">
              <w:rPr>
                <w:rFonts w:ascii="Times New Roman" w:hAnsi="Times New Roman" w:cs="Times New Roman"/>
              </w:rPr>
              <w:t>1236,7</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rPr>
                <w:rFonts w:ascii="Times New Roman" w:hAnsi="Times New Roman" w:cs="Times New Roman"/>
                <w:spacing w:val="-1"/>
              </w:rPr>
            </w:pPr>
            <w:r w:rsidRPr="004601EE">
              <w:rPr>
                <w:rFonts w:ascii="Times New Roman" w:hAnsi="Times New Roman" w:cs="Times New Roman"/>
                <w:spacing w:val="-1"/>
              </w:rPr>
              <w:t>Тушение лесных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690900,6</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124,0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691024,6</w:t>
            </w:r>
          </w:p>
        </w:tc>
      </w:tr>
      <w:tr w:rsidR="004601EE" w:rsidRPr="004601EE" w:rsidTr="000B126F">
        <w:tc>
          <w:tcPr>
            <w:tcW w:w="15367" w:type="dxa"/>
            <w:gridSpan w:val="17"/>
            <w:shd w:val="clear" w:color="auto" w:fill="auto"/>
          </w:tcPr>
          <w:p w:rsidR="004601EE" w:rsidRPr="004601EE" w:rsidRDefault="004601EE" w:rsidP="00373DFF">
            <w:pPr>
              <w:pStyle w:val="ConsPlusNormal"/>
              <w:suppressAutoHyphens/>
              <w:ind w:right="-139" w:firstLine="34"/>
              <w:rPr>
                <w:rFonts w:ascii="Times New Roman" w:hAnsi="Times New Roman" w:cs="Times New Roman"/>
                <w:b/>
              </w:rPr>
            </w:pPr>
            <w:r w:rsidRPr="004601EE">
              <w:rPr>
                <w:rFonts w:ascii="Times New Roman" w:hAnsi="Times New Roman" w:cs="Times New Roman"/>
                <w:b/>
                <w:spacing w:val="-1"/>
              </w:rPr>
              <w:t>Леса расположенные на землях обороны Министерства обороны</w:t>
            </w:r>
          </w:p>
        </w:tc>
      </w:tr>
      <w:tr w:rsidR="004601EE" w:rsidRPr="004601EE" w:rsidTr="000B126F">
        <w:tc>
          <w:tcPr>
            <w:tcW w:w="15367" w:type="dxa"/>
            <w:gridSpan w:val="17"/>
            <w:shd w:val="clear" w:color="auto" w:fill="auto"/>
          </w:tcPr>
          <w:p w:rsidR="004601EE" w:rsidRPr="004601EE" w:rsidRDefault="004601EE" w:rsidP="00373DFF">
            <w:pPr>
              <w:widowControl w:val="0"/>
              <w:tabs>
                <w:tab w:val="left" w:pos="12540"/>
                <w:tab w:val="right" w:pos="14570"/>
              </w:tabs>
              <w:suppressAutoHyphens/>
              <w:autoSpaceDE w:val="0"/>
              <w:autoSpaceDN w:val="0"/>
              <w:adjustRightInd w:val="0"/>
              <w:rPr>
                <w:b/>
                <w:sz w:val="20"/>
                <w:szCs w:val="20"/>
              </w:rPr>
            </w:pPr>
            <w:r w:rsidRPr="004601EE">
              <w:rPr>
                <w:b/>
                <w:sz w:val="20"/>
                <w:szCs w:val="20"/>
              </w:rPr>
              <w:t>Городские леса</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rPr>
                <w:rFonts w:ascii="Times New Roman" w:hAnsi="Times New Roman" w:cs="Times New Roman"/>
                <w:spacing w:val="-1"/>
              </w:rPr>
            </w:pPr>
            <w:r w:rsidRPr="004601EE">
              <w:rPr>
                <w:rFonts w:ascii="Times New Roman" w:hAnsi="Times New Roman" w:cs="Times New Roman"/>
                <w:spacing w:val="-1"/>
              </w:rPr>
              <w:t>Благоустройство зон отдыха граждан, пребывающих в лесах</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11</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11</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rPr>
                <w:rFonts w:ascii="Times New Roman" w:hAnsi="Times New Roman" w:cs="Times New Roman"/>
                <w:spacing w:val="-1"/>
              </w:rPr>
            </w:pPr>
            <w:r w:rsidRPr="004601EE">
              <w:rPr>
                <w:rFonts w:ascii="Times New Roman" w:hAnsi="Times New Roman" w:cs="Times New Roman"/>
                <w:spacing w:val="-2"/>
              </w:rPr>
              <w:t>Устройство противопожарных минерализованных полос</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r>
      <w:tr w:rsidR="004601EE" w:rsidRPr="004601EE" w:rsidTr="000B126F">
        <w:tc>
          <w:tcPr>
            <w:tcW w:w="15367" w:type="dxa"/>
            <w:gridSpan w:val="17"/>
            <w:shd w:val="clear" w:color="auto" w:fill="auto"/>
          </w:tcPr>
          <w:p w:rsidR="004601EE" w:rsidRPr="004601EE" w:rsidRDefault="004601EE" w:rsidP="00373DFF">
            <w:pPr>
              <w:widowControl w:val="0"/>
              <w:tabs>
                <w:tab w:val="left" w:pos="12540"/>
                <w:tab w:val="right" w:pos="14570"/>
              </w:tabs>
              <w:suppressAutoHyphens/>
              <w:autoSpaceDE w:val="0"/>
              <w:autoSpaceDN w:val="0"/>
              <w:adjustRightInd w:val="0"/>
              <w:rPr>
                <w:b/>
                <w:sz w:val="20"/>
                <w:szCs w:val="20"/>
              </w:rPr>
            </w:pPr>
            <w:r w:rsidRPr="004601EE">
              <w:rPr>
                <w:b/>
                <w:sz w:val="20"/>
                <w:szCs w:val="20"/>
              </w:rPr>
              <w:t>Леса, расположенные на землях особо охраняемых природных территорий</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rPr>
                <w:rFonts w:ascii="Times New Roman" w:hAnsi="Times New Roman" w:cs="Times New Roman"/>
              </w:rPr>
            </w:pPr>
            <w:r w:rsidRPr="004601EE">
              <w:rPr>
                <w:rFonts w:ascii="Times New Roman" w:hAnsi="Times New Roman" w:cs="Times New Roman"/>
                <w:spacing w:val="-1"/>
              </w:rPr>
              <w:t>Создание лесных дорог, предназначенных для охраны лесов от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км</w:t>
            </w:r>
          </w:p>
        </w:tc>
        <w:tc>
          <w:tcPr>
            <w:tcW w:w="850"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184,5</w:t>
            </w:r>
          </w:p>
        </w:tc>
        <w:tc>
          <w:tcPr>
            <w:tcW w:w="850"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184,5</w:t>
            </w:r>
          </w:p>
        </w:tc>
        <w:tc>
          <w:tcPr>
            <w:tcW w:w="765"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184,4</w:t>
            </w:r>
          </w:p>
        </w:tc>
        <w:tc>
          <w:tcPr>
            <w:tcW w:w="908"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ind w:right="-139" w:firstLine="34"/>
              <w:rPr>
                <w:rFonts w:ascii="Times New Roman" w:hAnsi="Times New Roman" w:cs="Times New Roman"/>
              </w:rPr>
            </w:pPr>
            <w:r w:rsidRPr="004601EE">
              <w:rPr>
                <w:rFonts w:ascii="Times New Roman" w:hAnsi="Times New Roman" w:cs="Times New Roman"/>
              </w:rPr>
              <w:t>Строительство посадочных площадок для вертолетов и самолетов</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0</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ind w:right="-139"/>
              <w:rPr>
                <w:rFonts w:ascii="Times New Roman" w:hAnsi="Times New Roman" w:cs="Times New Roman"/>
              </w:rPr>
            </w:pPr>
            <w:r w:rsidRPr="004601EE">
              <w:rPr>
                <w:rFonts w:ascii="Times New Roman" w:hAnsi="Times New Roman" w:cs="Times New Roman"/>
              </w:rPr>
              <w:t>Подготовка противопожарных пунктов</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15367" w:type="dxa"/>
            <w:gridSpan w:val="17"/>
            <w:shd w:val="clear" w:color="auto" w:fill="auto"/>
          </w:tcPr>
          <w:p w:rsidR="004601EE" w:rsidRPr="004601EE" w:rsidRDefault="004601EE" w:rsidP="00373DFF">
            <w:pPr>
              <w:widowControl w:val="0"/>
              <w:tabs>
                <w:tab w:val="left" w:pos="12540"/>
                <w:tab w:val="right" w:pos="14570"/>
              </w:tabs>
              <w:suppressAutoHyphens/>
              <w:autoSpaceDE w:val="0"/>
              <w:autoSpaceDN w:val="0"/>
              <w:adjustRightInd w:val="0"/>
              <w:rPr>
                <w:b/>
                <w:sz w:val="20"/>
                <w:szCs w:val="20"/>
              </w:rPr>
            </w:pPr>
            <w:r w:rsidRPr="004601EE">
              <w:rPr>
                <w:b/>
                <w:sz w:val="20"/>
                <w:szCs w:val="20"/>
              </w:rPr>
              <w:t>Всего по Камчатскому краю (по видам мероприятий)</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1"/>
                <w:sz w:val="20"/>
                <w:szCs w:val="20"/>
              </w:rPr>
              <w:t>Создание лесных дорог, предназначенных для охраны лесов от пожаров</w:t>
            </w:r>
          </w:p>
        </w:tc>
        <w:tc>
          <w:tcPr>
            <w:tcW w:w="709" w:type="dxa"/>
            <w:shd w:val="clear" w:color="auto" w:fill="auto"/>
            <w:vAlign w:val="center"/>
          </w:tcPr>
          <w:p w:rsidR="004601EE" w:rsidRPr="004601EE" w:rsidRDefault="004601EE" w:rsidP="00373DFF">
            <w:pPr>
              <w:suppressAutoHyphens/>
              <w:ind w:right="-139" w:hanging="171"/>
              <w:jc w:val="center"/>
              <w:rPr>
                <w:sz w:val="20"/>
                <w:szCs w:val="20"/>
              </w:rPr>
            </w:pPr>
            <w:r w:rsidRPr="004601EE">
              <w:rPr>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234,5</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234,5</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244,5</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61,7</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61,7</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1"/>
                <w:sz w:val="20"/>
                <w:szCs w:val="20"/>
              </w:rPr>
              <w:t>Эксплуатация лесных дорог, предназначенных для охраны лесов от пожаров</w:t>
            </w:r>
          </w:p>
        </w:tc>
        <w:tc>
          <w:tcPr>
            <w:tcW w:w="709" w:type="dxa"/>
            <w:shd w:val="clear" w:color="auto" w:fill="auto"/>
            <w:vAlign w:val="center"/>
          </w:tcPr>
          <w:p w:rsidR="004601EE" w:rsidRPr="004601EE" w:rsidRDefault="004601EE" w:rsidP="00373DFF">
            <w:pPr>
              <w:suppressAutoHyphens/>
              <w:ind w:right="-139" w:hanging="171"/>
              <w:jc w:val="center"/>
              <w:rPr>
                <w:sz w:val="20"/>
                <w:szCs w:val="20"/>
              </w:rPr>
            </w:pPr>
            <w:r w:rsidRPr="004601EE">
              <w:rPr>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483</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337,6</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820,6</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483</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337,6</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820,6</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1302,5</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1852,5</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ind w:right="-139" w:firstLine="34"/>
              <w:rPr>
                <w:rFonts w:ascii="Times New Roman" w:hAnsi="Times New Roman" w:cs="Times New Roman"/>
              </w:rPr>
            </w:pPr>
            <w:r w:rsidRPr="004601EE">
              <w:rPr>
                <w:rFonts w:ascii="Times New Roman" w:hAnsi="Times New Roman" w:cs="Times New Roman"/>
              </w:rPr>
              <w:t>Строительство посадочных площадок для вертолетов и самолетов</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0</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tcPr>
          <w:p w:rsidR="004601EE" w:rsidRPr="004601EE" w:rsidRDefault="004601EE" w:rsidP="00373DFF">
            <w:pPr>
              <w:suppressAutoHyphens/>
              <w:ind w:right="-108"/>
              <w:rPr>
                <w:bCs/>
                <w:sz w:val="20"/>
                <w:szCs w:val="20"/>
              </w:rPr>
            </w:pPr>
            <w:r w:rsidRPr="004601EE">
              <w:rPr>
                <w:bCs/>
                <w:sz w:val="20"/>
                <w:szCs w:val="20"/>
              </w:rPr>
              <w:t>Реконструкция посадочных площадок для самолетов, вертолетов, используемых в целях проведения авиационных работ по охране и защите лесов</w:t>
            </w:r>
          </w:p>
        </w:tc>
        <w:tc>
          <w:tcPr>
            <w:tcW w:w="709" w:type="dxa"/>
            <w:shd w:val="clear" w:color="auto" w:fill="auto"/>
            <w:vAlign w:val="center"/>
          </w:tcPr>
          <w:p w:rsidR="004601EE" w:rsidRPr="004601EE" w:rsidRDefault="004601EE" w:rsidP="00373DFF">
            <w:pPr>
              <w:suppressAutoHyphens/>
              <w:ind w:right="-139" w:hanging="171"/>
              <w:jc w:val="center"/>
              <w:rPr>
                <w:bCs/>
                <w:sz w:val="20"/>
                <w:szCs w:val="20"/>
              </w:rPr>
            </w:pPr>
            <w:r w:rsidRPr="004601EE">
              <w:rPr>
                <w:bCs/>
                <w:sz w:val="20"/>
                <w:szCs w:val="20"/>
              </w:rPr>
              <w:t>м</w:t>
            </w:r>
            <w:r w:rsidRPr="004601EE">
              <w:rPr>
                <w:bCs/>
                <w:sz w:val="20"/>
                <w:szCs w:val="20"/>
                <w:vertAlign w:val="superscript"/>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72800</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107380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107380</w:t>
            </w:r>
          </w:p>
        </w:tc>
      </w:tr>
      <w:tr w:rsidR="004601EE" w:rsidRPr="004601EE" w:rsidTr="000B126F">
        <w:tc>
          <w:tcPr>
            <w:tcW w:w="2694" w:type="dxa"/>
            <w:shd w:val="clear" w:color="auto" w:fill="auto"/>
          </w:tcPr>
          <w:p w:rsidR="004601EE" w:rsidRPr="004601EE" w:rsidRDefault="004601EE" w:rsidP="00373DFF">
            <w:pPr>
              <w:suppressAutoHyphens/>
              <w:ind w:right="-108"/>
              <w:rPr>
                <w:sz w:val="20"/>
                <w:szCs w:val="20"/>
              </w:rPr>
            </w:pPr>
            <w:r w:rsidRPr="004601EE">
              <w:rPr>
                <w:spacing w:val="-2"/>
                <w:sz w:val="20"/>
                <w:szCs w:val="20"/>
              </w:rPr>
              <w:t>Устройство противопожарных минерализованных полос</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pacing w:val="2"/>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334</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326,4</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664,4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334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326,4</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664,4</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290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290</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580</w:t>
            </w:r>
          </w:p>
        </w:tc>
      </w:tr>
      <w:tr w:rsidR="004601EE" w:rsidRPr="004601EE" w:rsidTr="000B126F">
        <w:tc>
          <w:tcPr>
            <w:tcW w:w="2694" w:type="dxa"/>
            <w:shd w:val="clear" w:color="auto" w:fill="auto"/>
          </w:tcPr>
          <w:p w:rsidR="004601EE" w:rsidRPr="004601EE" w:rsidRDefault="004601EE" w:rsidP="00373DFF">
            <w:pPr>
              <w:suppressAutoHyphens/>
              <w:ind w:right="-108"/>
              <w:rPr>
                <w:bCs/>
                <w:sz w:val="20"/>
                <w:szCs w:val="20"/>
              </w:rPr>
            </w:pPr>
            <w:r w:rsidRPr="004601EE">
              <w:rPr>
                <w:bCs/>
                <w:spacing w:val="-1"/>
                <w:sz w:val="20"/>
                <w:szCs w:val="20"/>
              </w:rPr>
              <w:lastRenderedPageBreak/>
              <w:t>Прочистка противопожарных минерализованных полос и их обновление</w:t>
            </w:r>
          </w:p>
        </w:tc>
        <w:tc>
          <w:tcPr>
            <w:tcW w:w="709" w:type="dxa"/>
            <w:shd w:val="clear" w:color="auto" w:fill="auto"/>
            <w:vAlign w:val="center"/>
          </w:tcPr>
          <w:p w:rsidR="004601EE" w:rsidRPr="004601EE" w:rsidRDefault="004601EE" w:rsidP="00373DFF">
            <w:pPr>
              <w:suppressAutoHyphens/>
              <w:jc w:val="center"/>
              <w:rPr>
                <w:bCs/>
                <w:sz w:val="20"/>
                <w:szCs w:val="20"/>
              </w:rPr>
            </w:pPr>
            <w:r w:rsidRPr="004601EE">
              <w:rPr>
                <w:bCs/>
                <w:spacing w:val="2"/>
                <w:sz w:val="20"/>
                <w:szCs w:val="20"/>
              </w:rPr>
              <w:t>км</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570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450,4</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1020,4</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570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450,4</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1020,4</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620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302</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922</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lang w:eastAsia="en-US"/>
              </w:rPr>
            </w:pPr>
            <w:r w:rsidRPr="004601EE">
              <w:rPr>
                <w:rFonts w:ascii="Times New Roman" w:hAnsi="Times New Roman" w:cs="Times New Roman"/>
                <w:spacing w:val="-1"/>
                <w:lang w:eastAsia="en-US"/>
              </w:rPr>
              <w:t>Благоустройство зон отдыха граждан, пребывающих в лесах</w:t>
            </w:r>
          </w:p>
        </w:tc>
        <w:tc>
          <w:tcPr>
            <w:tcW w:w="709" w:type="dxa"/>
            <w:shd w:val="clear" w:color="auto" w:fill="auto"/>
            <w:vAlign w:val="center"/>
          </w:tcPr>
          <w:p w:rsidR="004601EE" w:rsidRPr="004601EE" w:rsidRDefault="004601EE" w:rsidP="00373DFF">
            <w:pPr>
              <w:pStyle w:val="ConsPlusNormal"/>
              <w:suppressAutoHyphens/>
              <w:ind w:right="-108" w:hanging="108"/>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43</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43</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98</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98</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lang w:eastAsia="en-US"/>
              </w:rPr>
            </w:pPr>
            <w:r w:rsidRPr="004601EE">
              <w:rPr>
                <w:rFonts w:ascii="Times New Roman" w:hAnsi="Times New Roman" w:cs="Times New Roman"/>
                <w:spacing w:val="-1"/>
                <w:lang w:eastAsia="en-US"/>
              </w:rPr>
              <w:t>Установка и размещение стендов, знаков и указателей, содержащих информацию о мерах пожарной безопасности</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3022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3092</w:t>
            </w:r>
          </w:p>
        </w:tc>
      </w:tr>
      <w:tr w:rsidR="004601EE" w:rsidRPr="004601EE" w:rsidTr="000B126F">
        <w:tc>
          <w:tcPr>
            <w:tcW w:w="2694" w:type="dxa"/>
            <w:shd w:val="clear" w:color="auto" w:fill="auto"/>
            <w:vAlign w:val="center"/>
          </w:tcPr>
          <w:p w:rsidR="004601EE" w:rsidRPr="004601EE" w:rsidRDefault="004601EE" w:rsidP="00373DFF">
            <w:pPr>
              <w:pStyle w:val="ConsPlusNormal"/>
              <w:suppressAutoHyphens/>
              <w:ind w:right="-139"/>
              <w:rPr>
                <w:rFonts w:ascii="Times New Roman" w:hAnsi="Times New Roman" w:cs="Times New Roman"/>
              </w:rPr>
            </w:pPr>
            <w:r w:rsidRPr="004601EE">
              <w:rPr>
                <w:rFonts w:ascii="Times New Roman" w:hAnsi="Times New Roman" w:cs="Times New Roman"/>
              </w:rPr>
              <w:t>Подготовка противопожарных пунктов</w:t>
            </w:r>
          </w:p>
        </w:tc>
        <w:tc>
          <w:tcPr>
            <w:tcW w:w="709"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шт</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2</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Мониторинг пожарной опасности в лесах и лесных пожаров, всего</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44218,8</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44214,3</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44214,3</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В том числе:</w:t>
            </w:r>
          </w:p>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организация наземного патрулирования</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4189,0</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334,0</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334,0</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авиационный мониторинг пожарной опасности в лесах и лесных пожаров</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5533,5</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16373,7</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16373,7</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космический мониторинг*</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4472,0</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4472,0</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27506,6</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suppressAutoHyphens/>
              <w:ind w:right="-108" w:hanging="108"/>
              <w:jc w:val="center"/>
              <w:rPr>
                <w:sz w:val="20"/>
                <w:szCs w:val="20"/>
                <w:lang w:eastAsia="en-US"/>
              </w:rPr>
            </w:pPr>
            <w:r w:rsidRPr="004601EE">
              <w:rPr>
                <w:sz w:val="20"/>
                <w:szCs w:val="20"/>
                <w:lang w:eastAsia="en-US"/>
              </w:rPr>
              <w:t>27506,6</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 космический мониторинг*</w:t>
            </w:r>
          </w:p>
        </w:tc>
        <w:tc>
          <w:tcPr>
            <w:tcW w:w="709" w:type="dxa"/>
            <w:shd w:val="clear" w:color="auto" w:fill="auto"/>
            <w:vAlign w:val="center"/>
          </w:tcPr>
          <w:p w:rsidR="004601EE" w:rsidRPr="004601EE" w:rsidRDefault="004601EE" w:rsidP="00373DFF">
            <w:pPr>
              <w:pStyle w:val="ConsPlusNormal"/>
              <w:suppressAutoHyphens/>
              <w:jc w:val="center"/>
              <w:rPr>
                <w:rFonts w:ascii="Times New Roman" w:hAnsi="Times New Roman" w:cs="Times New Roman"/>
              </w:rPr>
            </w:pPr>
            <w:r w:rsidRPr="004601EE">
              <w:rPr>
                <w:rFonts w:ascii="Times New Roman" w:hAnsi="Times New Roman" w:cs="Times New Roman"/>
              </w:rPr>
              <w:t>тыс.га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30024,3</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30024,3</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r>
      <w:tr w:rsidR="004601EE" w:rsidRPr="004601EE" w:rsidTr="000B126F">
        <w:tc>
          <w:tcPr>
            <w:tcW w:w="2694" w:type="dxa"/>
            <w:shd w:val="clear" w:color="auto" w:fill="auto"/>
          </w:tcPr>
          <w:p w:rsidR="004601EE" w:rsidRPr="004601EE" w:rsidRDefault="004601EE" w:rsidP="00373DFF">
            <w:pPr>
              <w:pStyle w:val="ConsPlusNormal"/>
              <w:suppressAutoHyphens/>
              <w:ind w:right="-108"/>
              <w:rPr>
                <w:rFonts w:ascii="Times New Roman" w:hAnsi="Times New Roman" w:cs="Times New Roman"/>
                <w:spacing w:val="-1"/>
              </w:rPr>
            </w:pPr>
            <w:r w:rsidRPr="004601EE">
              <w:rPr>
                <w:rFonts w:ascii="Times New Roman" w:hAnsi="Times New Roman" w:cs="Times New Roman"/>
                <w:spacing w:val="-1"/>
              </w:rPr>
              <w:t>Приобретение противопожарного снаряжения и инвентаря, содержание пожарной техники и оборудования, систем связи и оповещения, создание резерва пожарной техник и оборудования, а также ГСМ</w:t>
            </w:r>
          </w:p>
        </w:tc>
        <w:tc>
          <w:tcPr>
            <w:tcW w:w="709" w:type="dxa"/>
            <w:shd w:val="clear" w:color="auto" w:fill="auto"/>
            <w:vAlign w:val="center"/>
          </w:tcPr>
          <w:p w:rsidR="004601EE" w:rsidRPr="004601EE" w:rsidRDefault="004601EE" w:rsidP="00373DFF">
            <w:pPr>
              <w:pStyle w:val="ConsPlusNormal"/>
              <w:suppressAutoHyphens/>
              <w:ind w:right="-108" w:hanging="108"/>
              <w:jc w:val="center"/>
              <w:rPr>
                <w:rFonts w:ascii="Times New Roman" w:hAnsi="Times New Roman" w:cs="Times New Roman"/>
              </w:rPr>
            </w:pPr>
            <w:r w:rsidRPr="004601EE">
              <w:rPr>
                <w:rFonts w:ascii="Times New Roman" w:hAnsi="Times New Roman" w:cs="Times New Roman"/>
              </w:rPr>
              <w:t>тыс. руб.</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1636,2</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793400,1</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795036,3</w:t>
            </w:r>
          </w:p>
        </w:tc>
      </w:tr>
      <w:tr w:rsidR="004601EE" w:rsidRPr="00730018" w:rsidTr="000B126F">
        <w:tc>
          <w:tcPr>
            <w:tcW w:w="2694" w:type="dxa"/>
            <w:shd w:val="clear" w:color="auto" w:fill="auto"/>
            <w:vAlign w:val="center"/>
          </w:tcPr>
          <w:p w:rsidR="004601EE" w:rsidRPr="004601EE" w:rsidRDefault="004601EE" w:rsidP="00373DFF">
            <w:pPr>
              <w:pStyle w:val="ConsPlusNormal"/>
              <w:suppressAutoHyphens/>
              <w:rPr>
                <w:rFonts w:ascii="Times New Roman" w:hAnsi="Times New Roman" w:cs="Times New Roman"/>
                <w:spacing w:val="-1"/>
              </w:rPr>
            </w:pPr>
            <w:r w:rsidRPr="004601EE">
              <w:rPr>
                <w:rFonts w:ascii="Times New Roman" w:hAnsi="Times New Roman" w:cs="Times New Roman"/>
                <w:spacing w:val="-1"/>
              </w:rPr>
              <w:t>Тушение лесных пожаров</w:t>
            </w:r>
          </w:p>
        </w:tc>
        <w:tc>
          <w:tcPr>
            <w:tcW w:w="709" w:type="dxa"/>
            <w:shd w:val="clear" w:color="auto" w:fill="auto"/>
            <w:vAlign w:val="center"/>
          </w:tcPr>
          <w:p w:rsidR="004601EE" w:rsidRPr="004601EE" w:rsidRDefault="004601EE" w:rsidP="00373DFF">
            <w:pPr>
              <w:pStyle w:val="ConsPlusNormal"/>
              <w:suppressAutoHyphens/>
              <w:ind w:right="-108" w:hanging="108"/>
              <w:jc w:val="center"/>
              <w:rPr>
                <w:rFonts w:ascii="Times New Roman" w:hAnsi="Times New Roman" w:cs="Times New Roman"/>
              </w:rPr>
            </w:pPr>
            <w:r w:rsidRPr="004601EE">
              <w:rPr>
                <w:rFonts w:ascii="Times New Roman" w:hAnsi="Times New Roman" w:cs="Times New Roman"/>
              </w:rPr>
              <w:t>га</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37"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5"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908"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691924,7</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0"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851" w:type="dxa"/>
            <w:shd w:val="clear" w:color="auto" w:fill="auto"/>
            <w:vAlign w:val="center"/>
          </w:tcPr>
          <w:p w:rsidR="004601EE" w:rsidRPr="004601EE"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w:t>
            </w:r>
          </w:p>
        </w:tc>
        <w:tc>
          <w:tcPr>
            <w:tcW w:w="766" w:type="dxa"/>
            <w:shd w:val="clear" w:color="auto" w:fill="auto"/>
            <w:vAlign w:val="center"/>
          </w:tcPr>
          <w:p w:rsidR="004601EE" w:rsidRPr="00730018" w:rsidRDefault="004601EE" w:rsidP="00373DFF">
            <w:pPr>
              <w:pStyle w:val="ConsPlusNormal"/>
              <w:suppressAutoHyphens/>
              <w:ind w:right="-139" w:hanging="171"/>
              <w:jc w:val="center"/>
              <w:rPr>
                <w:rFonts w:ascii="Times New Roman" w:hAnsi="Times New Roman" w:cs="Times New Roman"/>
              </w:rPr>
            </w:pPr>
            <w:r w:rsidRPr="004601EE">
              <w:rPr>
                <w:rFonts w:ascii="Times New Roman" w:hAnsi="Times New Roman" w:cs="Times New Roman"/>
              </w:rPr>
              <w:t>691924,7</w:t>
            </w:r>
          </w:p>
        </w:tc>
      </w:tr>
    </w:tbl>
    <w:p w:rsidR="004601EE" w:rsidRPr="00C16BFA" w:rsidRDefault="004601EE" w:rsidP="00373DFF">
      <w:pPr>
        <w:pStyle w:val="ConsPlusNormal"/>
        <w:suppressAutoHyphens/>
        <w:jc w:val="center"/>
        <w:rPr>
          <w:rFonts w:ascii="Times New Roman" w:hAnsi="Times New Roman" w:cs="Times New Roman"/>
          <w:sz w:val="24"/>
          <w:szCs w:val="24"/>
        </w:rPr>
      </w:pPr>
    </w:p>
    <w:p w:rsidR="00DA1FDE" w:rsidRDefault="004601EE" w:rsidP="00373DFF">
      <w:pPr>
        <w:suppressAutoHyphens/>
        <w:jc w:val="both"/>
        <w:rPr>
          <w:sz w:val="28"/>
          <w:szCs w:val="28"/>
        </w:rPr>
      </w:pPr>
      <w:r w:rsidRPr="00C16BFA">
        <w:rPr>
          <w:sz w:val="20"/>
          <w:szCs w:val="20"/>
        </w:rPr>
        <w:t xml:space="preserve">* В период действия предыдущего лесного плана согласно приказа Рослесхоза от 09.07.2009 </w:t>
      </w:r>
      <w:r>
        <w:rPr>
          <w:sz w:val="20"/>
          <w:szCs w:val="20"/>
        </w:rPr>
        <w:t>№</w:t>
      </w:r>
      <w:r w:rsidRPr="00C16BFA">
        <w:rPr>
          <w:sz w:val="20"/>
          <w:szCs w:val="20"/>
        </w:rPr>
        <w:t xml:space="preserve"> 290 земли лесного фонда Камчатского края делились на зоны мониторинга 1 и 2 уровней.</w:t>
      </w:r>
      <w:r w:rsidR="00DA1FDE">
        <w:rPr>
          <w:sz w:val="28"/>
          <w:szCs w:val="28"/>
        </w:rPr>
        <w:br w:type="page"/>
      </w:r>
    </w:p>
    <w:p w:rsidR="004601EE" w:rsidRDefault="004601EE" w:rsidP="00373DFF">
      <w:pPr>
        <w:suppressAutoHyphens/>
        <w:jc w:val="right"/>
      </w:pPr>
      <w:r>
        <w:lastRenderedPageBreak/>
        <w:t>Приложение 10</w:t>
      </w:r>
    </w:p>
    <w:p w:rsidR="004601EE" w:rsidRDefault="004601EE" w:rsidP="00373DFF">
      <w:pPr>
        <w:suppressAutoHyphens/>
        <w:jc w:val="right"/>
      </w:pPr>
      <w:r>
        <w:t>к Лесному плану Камчатского края</w:t>
      </w:r>
    </w:p>
    <w:p w:rsidR="004601EE" w:rsidRDefault="004601EE" w:rsidP="00373DFF">
      <w:pPr>
        <w:suppressAutoHyphens/>
        <w:jc w:val="right"/>
      </w:pPr>
    </w:p>
    <w:p w:rsidR="004601EE" w:rsidRDefault="004601EE" w:rsidP="00373DFF">
      <w:pPr>
        <w:suppressAutoHyphens/>
        <w:jc w:val="center"/>
      </w:pPr>
      <w:r w:rsidRPr="00F220C2">
        <w:t xml:space="preserve">Мероприятия по защите лесов за период действия предыдущего лесного плана Камчатского края </w:t>
      </w:r>
    </w:p>
    <w:p w:rsidR="004601EE" w:rsidRDefault="004601EE" w:rsidP="00373DFF">
      <w:pPr>
        <w:suppressAutoHyphens/>
        <w:jc w:val="center"/>
      </w:pPr>
      <w:r w:rsidRPr="004601EE">
        <w:t>и показатели на период действия разрабатываемого лесного плана Камчатского края</w:t>
      </w:r>
    </w:p>
    <w:tbl>
      <w:tblPr>
        <w:tblStyle w:val="a3"/>
        <w:tblW w:w="15701" w:type="dxa"/>
        <w:tblLayout w:type="fixed"/>
        <w:tblLook w:val="04A0" w:firstRow="1" w:lastRow="0" w:firstColumn="1" w:lastColumn="0" w:noHBand="0" w:noVBand="1"/>
      </w:tblPr>
      <w:tblGrid>
        <w:gridCol w:w="2943"/>
        <w:gridCol w:w="926"/>
        <w:gridCol w:w="775"/>
        <w:gridCol w:w="709"/>
        <w:gridCol w:w="709"/>
        <w:gridCol w:w="850"/>
        <w:gridCol w:w="709"/>
        <w:gridCol w:w="850"/>
        <w:gridCol w:w="850"/>
        <w:gridCol w:w="708"/>
        <w:gridCol w:w="851"/>
        <w:gridCol w:w="851"/>
        <w:gridCol w:w="708"/>
        <w:gridCol w:w="851"/>
        <w:gridCol w:w="709"/>
        <w:gridCol w:w="850"/>
        <w:gridCol w:w="852"/>
      </w:tblGrid>
      <w:tr w:rsidR="004601EE" w:rsidRPr="004601EE" w:rsidTr="000B126F">
        <w:tc>
          <w:tcPr>
            <w:tcW w:w="2943" w:type="dxa"/>
            <w:vMerge w:val="restart"/>
            <w:shd w:val="clear" w:color="auto" w:fill="auto"/>
            <w:vAlign w:val="center"/>
          </w:tcPr>
          <w:p w:rsidR="004601EE" w:rsidRPr="004601EE" w:rsidRDefault="004601EE" w:rsidP="00373DFF">
            <w:pPr>
              <w:suppressAutoHyphens/>
              <w:ind w:left="-142" w:right="-108"/>
              <w:jc w:val="center"/>
              <w:rPr>
                <w:rFonts w:eastAsia="Calibri"/>
                <w:sz w:val="18"/>
                <w:szCs w:val="18"/>
                <w:lang w:eastAsia="en-US"/>
              </w:rPr>
            </w:pPr>
            <w:r w:rsidRPr="004601EE">
              <w:rPr>
                <w:rFonts w:eastAsia="Calibri"/>
                <w:sz w:val="18"/>
                <w:szCs w:val="18"/>
                <w:lang w:eastAsia="en-US"/>
              </w:rPr>
              <w:t>Наименование мероприятий по защите леса</w:t>
            </w:r>
          </w:p>
        </w:tc>
        <w:tc>
          <w:tcPr>
            <w:tcW w:w="926" w:type="dxa"/>
            <w:vMerge w:val="restart"/>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Единица измерения</w:t>
            </w:r>
          </w:p>
        </w:tc>
        <w:tc>
          <w:tcPr>
            <w:tcW w:w="11832" w:type="dxa"/>
            <w:gridSpan w:val="15"/>
          </w:tcPr>
          <w:p w:rsidR="004601EE" w:rsidRPr="004601EE" w:rsidRDefault="004601EE" w:rsidP="00373DFF">
            <w:pPr>
              <w:suppressAutoHyphens/>
              <w:jc w:val="center"/>
              <w:rPr>
                <w:sz w:val="18"/>
                <w:szCs w:val="18"/>
              </w:rPr>
            </w:pPr>
            <w:r w:rsidRPr="004601EE">
              <w:rPr>
                <w:sz w:val="18"/>
                <w:szCs w:val="18"/>
              </w:rPr>
              <w:t>Объемы выполнения мероприятий</w:t>
            </w:r>
          </w:p>
        </w:tc>
      </w:tr>
      <w:tr w:rsidR="004601EE" w:rsidRPr="004601EE" w:rsidTr="000B126F">
        <w:tc>
          <w:tcPr>
            <w:tcW w:w="2943" w:type="dxa"/>
            <w:vMerge/>
            <w:shd w:val="clear" w:color="auto" w:fill="auto"/>
            <w:vAlign w:val="center"/>
          </w:tcPr>
          <w:p w:rsidR="004601EE" w:rsidRPr="004601EE" w:rsidRDefault="004601EE" w:rsidP="00373DFF">
            <w:pPr>
              <w:suppressAutoHyphens/>
              <w:rPr>
                <w:sz w:val="18"/>
                <w:szCs w:val="18"/>
              </w:rPr>
            </w:pPr>
          </w:p>
        </w:tc>
        <w:tc>
          <w:tcPr>
            <w:tcW w:w="926" w:type="dxa"/>
            <w:vMerge/>
            <w:shd w:val="clear" w:color="auto" w:fill="auto"/>
            <w:vAlign w:val="center"/>
          </w:tcPr>
          <w:p w:rsidR="004601EE" w:rsidRPr="004601EE" w:rsidRDefault="004601EE" w:rsidP="00373DFF">
            <w:pPr>
              <w:suppressAutoHyphens/>
              <w:rPr>
                <w:sz w:val="18"/>
                <w:szCs w:val="18"/>
              </w:rPr>
            </w:pPr>
          </w:p>
        </w:tc>
        <w:tc>
          <w:tcPr>
            <w:tcW w:w="3752" w:type="dxa"/>
            <w:gridSpan w:val="5"/>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плановые на период действия предыдущего лесного плана по источникам финансирования</w:t>
            </w:r>
          </w:p>
        </w:tc>
        <w:tc>
          <w:tcPr>
            <w:tcW w:w="4110" w:type="dxa"/>
            <w:gridSpan w:val="5"/>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фактические за период действия предыдущего лесного плана по источникам финансирования</w:t>
            </w:r>
          </w:p>
        </w:tc>
        <w:tc>
          <w:tcPr>
            <w:tcW w:w="3970" w:type="dxa"/>
            <w:gridSpan w:val="5"/>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плановые на период действия разрабатываемого лесного плана по источникам финансирования</w:t>
            </w:r>
          </w:p>
        </w:tc>
      </w:tr>
      <w:tr w:rsidR="004601EE" w:rsidRPr="004601EE" w:rsidTr="000B126F">
        <w:trPr>
          <w:trHeight w:val="1578"/>
        </w:trPr>
        <w:tc>
          <w:tcPr>
            <w:tcW w:w="2943" w:type="dxa"/>
            <w:vMerge/>
            <w:shd w:val="clear" w:color="auto" w:fill="auto"/>
            <w:vAlign w:val="center"/>
          </w:tcPr>
          <w:p w:rsidR="004601EE" w:rsidRPr="004601EE" w:rsidRDefault="004601EE" w:rsidP="00373DFF">
            <w:pPr>
              <w:suppressAutoHyphens/>
              <w:rPr>
                <w:sz w:val="18"/>
                <w:szCs w:val="18"/>
              </w:rPr>
            </w:pPr>
          </w:p>
        </w:tc>
        <w:tc>
          <w:tcPr>
            <w:tcW w:w="926" w:type="dxa"/>
            <w:vMerge/>
            <w:shd w:val="clear" w:color="auto" w:fill="auto"/>
            <w:vAlign w:val="center"/>
          </w:tcPr>
          <w:p w:rsidR="004601EE" w:rsidRPr="004601EE" w:rsidRDefault="004601EE" w:rsidP="00373DFF">
            <w:pPr>
              <w:suppressAutoHyphens/>
              <w:rPr>
                <w:sz w:val="18"/>
                <w:szCs w:val="18"/>
              </w:rPr>
            </w:pPr>
          </w:p>
        </w:tc>
        <w:tc>
          <w:tcPr>
            <w:tcW w:w="775"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федерального бюджета</w:t>
            </w:r>
          </w:p>
        </w:tc>
        <w:tc>
          <w:tcPr>
            <w:tcW w:w="709"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бюджета Камчатского края</w:t>
            </w:r>
          </w:p>
        </w:tc>
        <w:tc>
          <w:tcPr>
            <w:tcW w:w="709"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местных бюджетов</w:t>
            </w:r>
          </w:p>
        </w:tc>
        <w:tc>
          <w:tcPr>
            <w:tcW w:w="850"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лиц, использующих леса</w:t>
            </w:r>
          </w:p>
        </w:tc>
        <w:tc>
          <w:tcPr>
            <w:tcW w:w="709"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Всего</w:t>
            </w:r>
          </w:p>
        </w:tc>
        <w:tc>
          <w:tcPr>
            <w:tcW w:w="850"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федерального бюджета</w:t>
            </w:r>
          </w:p>
        </w:tc>
        <w:tc>
          <w:tcPr>
            <w:tcW w:w="850"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бюджета Камчатского края</w:t>
            </w:r>
          </w:p>
        </w:tc>
        <w:tc>
          <w:tcPr>
            <w:tcW w:w="708"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местных бюджетов</w:t>
            </w:r>
          </w:p>
        </w:tc>
        <w:tc>
          <w:tcPr>
            <w:tcW w:w="851"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лиц, использующих леса</w:t>
            </w:r>
          </w:p>
        </w:tc>
        <w:tc>
          <w:tcPr>
            <w:tcW w:w="851"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Всего</w:t>
            </w:r>
          </w:p>
        </w:tc>
        <w:tc>
          <w:tcPr>
            <w:tcW w:w="708"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федерального бюджета</w:t>
            </w:r>
          </w:p>
        </w:tc>
        <w:tc>
          <w:tcPr>
            <w:tcW w:w="851"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бюджета Камчатского края</w:t>
            </w:r>
          </w:p>
        </w:tc>
        <w:tc>
          <w:tcPr>
            <w:tcW w:w="709"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местных бюджетов</w:t>
            </w:r>
          </w:p>
        </w:tc>
        <w:tc>
          <w:tcPr>
            <w:tcW w:w="850"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За счет средств лиц, использующих леса</w:t>
            </w:r>
          </w:p>
        </w:tc>
        <w:tc>
          <w:tcPr>
            <w:tcW w:w="852" w:type="dxa"/>
            <w:shd w:val="clear" w:color="auto" w:fill="auto"/>
            <w:textDirection w:val="btLr"/>
            <w:vAlign w:val="center"/>
          </w:tcPr>
          <w:p w:rsidR="004601EE" w:rsidRPr="004601EE" w:rsidRDefault="004601EE" w:rsidP="00373DFF">
            <w:pPr>
              <w:suppressAutoHyphens/>
              <w:ind w:left="113" w:right="113"/>
              <w:jc w:val="center"/>
              <w:rPr>
                <w:rFonts w:eastAsia="Calibri"/>
                <w:sz w:val="18"/>
                <w:szCs w:val="18"/>
                <w:lang w:eastAsia="en-US"/>
              </w:rPr>
            </w:pPr>
            <w:r w:rsidRPr="004601EE">
              <w:rPr>
                <w:rFonts w:eastAsia="Calibri"/>
                <w:sz w:val="18"/>
                <w:szCs w:val="18"/>
                <w:lang w:eastAsia="en-US"/>
              </w:rPr>
              <w:t>Всего</w:t>
            </w:r>
          </w:p>
        </w:tc>
      </w:tr>
      <w:tr w:rsidR="004601EE" w:rsidRPr="004601EE" w:rsidTr="000B126F">
        <w:tc>
          <w:tcPr>
            <w:tcW w:w="15701" w:type="dxa"/>
            <w:gridSpan w:val="17"/>
          </w:tcPr>
          <w:p w:rsidR="004601EE" w:rsidRPr="004601EE" w:rsidRDefault="004601EE" w:rsidP="00373DFF">
            <w:pPr>
              <w:suppressAutoHyphens/>
              <w:jc w:val="center"/>
              <w:rPr>
                <w:sz w:val="18"/>
                <w:szCs w:val="18"/>
              </w:rPr>
            </w:pPr>
            <w:r w:rsidRPr="004601EE">
              <w:rPr>
                <w:sz w:val="18"/>
                <w:szCs w:val="18"/>
              </w:rPr>
              <w:t>Леса, расположенные на землях лесного фонда</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Лесопатологические обследования, всего</w:t>
            </w:r>
          </w:p>
        </w:tc>
        <w:tc>
          <w:tcPr>
            <w:tcW w:w="926"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24049</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24049</w:t>
            </w:r>
          </w:p>
        </w:tc>
        <w:tc>
          <w:tcPr>
            <w:tcW w:w="850" w:type="dxa"/>
            <w:shd w:val="clear" w:color="auto" w:fill="auto"/>
            <w:vAlign w:val="center"/>
          </w:tcPr>
          <w:p w:rsidR="004601EE" w:rsidRPr="004601EE" w:rsidRDefault="004601EE" w:rsidP="00373DFF">
            <w:pPr>
              <w:suppressAutoHyphens/>
              <w:ind w:right="-108"/>
              <w:jc w:val="center"/>
              <w:rPr>
                <w:rFonts w:eastAsia="Calibri"/>
                <w:sz w:val="18"/>
                <w:szCs w:val="18"/>
                <w:lang w:eastAsia="en-US"/>
              </w:rPr>
            </w:pPr>
            <w:r w:rsidRPr="004601EE">
              <w:rPr>
                <w:rFonts w:eastAsia="Calibri"/>
                <w:sz w:val="18"/>
                <w:szCs w:val="18"/>
                <w:lang w:eastAsia="en-US"/>
              </w:rPr>
              <w:t>25500,3</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right="-108"/>
              <w:jc w:val="center"/>
              <w:rPr>
                <w:rFonts w:eastAsia="Calibri"/>
                <w:sz w:val="18"/>
                <w:szCs w:val="18"/>
                <w:lang w:eastAsia="en-US"/>
              </w:rPr>
            </w:pPr>
            <w:r w:rsidRPr="004601EE">
              <w:rPr>
                <w:rFonts w:eastAsia="Calibri"/>
                <w:sz w:val="18"/>
                <w:szCs w:val="18"/>
                <w:lang w:eastAsia="en-US"/>
              </w:rPr>
              <w:t>25500,3</w:t>
            </w:r>
          </w:p>
        </w:tc>
        <w:tc>
          <w:tcPr>
            <w:tcW w:w="708"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10359</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24591*</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sz w:val="18"/>
                <w:szCs w:val="18"/>
              </w:rPr>
            </w:pPr>
            <w:r w:rsidRPr="004601EE">
              <w:rPr>
                <w:sz w:val="18"/>
                <w:szCs w:val="18"/>
              </w:rPr>
              <w:t xml:space="preserve">   в т.ч. визуальное</w:t>
            </w:r>
          </w:p>
        </w:tc>
        <w:tc>
          <w:tcPr>
            <w:tcW w:w="926" w:type="dxa"/>
            <w:shd w:val="clear" w:color="auto" w:fill="auto"/>
            <w:vAlign w:val="center"/>
          </w:tcPr>
          <w:p w:rsidR="004601EE" w:rsidRPr="004601EE" w:rsidRDefault="004601EE" w:rsidP="00373DFF">
            <w:pPr>
              <w:suppressAutoHyphens/>
              <w:jc w:val="center"/>
              <w:rPr>
                <w:sz w:val="18"/>
                <w:szCs w:val="18"/>
              </w:rPr>
            </w:pPr>
            <w:r w:rsidRPr="004601EE">
              <w:rPr>
                <w:sz w:val="18"/>
                <w:szCs w:val="18"/>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w:t>
            </w:r>
            <w:r w:rsidRPr="004601EE">
              <w:rPr>
                <w:rFonts w:eastAsia="Calibri"/>
                <w:sz w:val="18"/>
                <w:szCs w:val="18"/>
                <w:lang w:val="en-US" w:eastAsia="en-US"/>
              </w:rPr>
              <w:t>209</w:t>
            </w:r>
            <w:r w:rsidRPr="004601EE">
              <w:rPr>
                <w:rFonts w:eastAsia="Calibri"/>
                <w:sz w:val="18"/>
                <w:szCs w:val="18"/>
                <w:lang w:eastAsia="en-US"/>
              </w:rPr>
              <w:t>1</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w:t>
            </w:r>
            <w:r w:rsidRPr="004601EE">
              <w:rPr>
                <w:rFonts w:eastAsia="Calibri"/>
                <w:sz w:val="18"/>
                <w:szCs w:val="18"/>
                <w:lang w:val="en-US" w:eastAsia="en-US"/>
              </w:rPr>
              <w:t>209</w:t>
            </w:r>
            <w:r w:rsidRPr="004601EE">
              <w:rPr>
                <w:rFonts w:eastAsia="Calibri"/>
                <w:sz w:val="18"/>
                <w:szCs w:val="18"/>
                <w:lang w:eastAsia="en-US"/>
              </w:rPr>
              <w:t>1</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sz w:val="18"/>
                <w:szCs w:val="18"/>
              </w:rPr>
            </w:pPr>
            <w:r w:rsidRPr="004601EE">
              <w:rPr>
                <w:sz w:val="18"/>
                <w:szCs w:val="18"/>
              </w:rPr>
              <w:t xml:space="preserve">   в т.ч. инструментальное</w:t>
            </w:r>
          </w:p>
        </w:tc>
        <w:tc>
          <w:tcPr>
            <w:tcW w:w="926" w:type="dxa"/>
            <w:shd w:val="clear" w:color="auto" w:fill="auto"/>
            <w:vAlign w:val="center"/>
          </w:tcPr>
          <w:p w:rsidR="004601EE" w:rsidRPr="004601EE" w:rsidRDefault="004601EE" w:rsidP="00373DFF">
            <w:pPr>
              <w:suppressAutoHyphens/>
              <w:jc w:val="center"/>
              <w:rPr>
                <w:sz w:val="18"/>
                <w:szCs w:val="18"/>
              </w:rPr>
            </w:pPr>
            <w:r w:rsidRPr="004601EE">
              <w:rPr>
                <w:sz w:val="18"/>
                <w:szCs w:val="18"/>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right="-108" w:hanging="108"/>
              <w:jc w:val="center"/>
              <w:rPr>
                <w:rFonts w:eastAsia="Calibri"/>
                <w:sz w:val="18"/>
                <w:szCs w:val="18"/>
                <w:lang w:val="en-US" w:eastAsia="en-US"/>
              </w:rPr>
            </w:pPr>
            <w:r w:rsidRPr="004601EE">
              <w:rPr>
                <w:rFonts w:eastAsia="Calibri"/>
                <w:sz w:val="18"/>
                <w:szCs w:val="18"/>
                <w:lang w:val="en-US" w:eastAsia="en-US"/>
              </w:rPr>
              <w:t>2500</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ind w:right="-108" w:hanging="108"/>
              <w:jc w:val="center"/>
              <w:rPr>
                <w:rFonts w:eastAsia="Calibri"/>
                <w:sz w:val="18"/>
                <w:szCs w:val="18"/>
                <w:lang w:val="en-US" w:eastAsia="en-US"/>
              </w:rPr>
            </w:pPr>
            <w:r w:rsidRPr="004601EE">
              <w:rPr>
                <w:rFonts w:eastAsia="Calibri"/>
                <w:sz w:val="18"/>
                <w:szCs w:val="18"/>
                <w:lang w:val="en-US" w:eastAsia="en-US"/>
              </w:rPr>
              <w:t>2500</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Санитарно-оздоровительные мероприятия, всего</w:t>
            </w:r>
          </w:p>
        </w:tc>
        <w:tc>
          <w:tcPr>
            <w:tcW w:w="926"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3410</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3410</w:t>
            </w:r>
          </w:p>
        </w:tc>
        <w:tc>
          <w:tcPr>
            <w:tcW w:w="850" w:type="dxa"/>
            <w:shd w:val="clear" w:color="auto" w:fill="auto"/>
            <w:vAlign w:val="center"/>
          </w:tcPr>
          <w:p w:rsidR="004601EE" w:rsidRPr="004601EE" w:rsidRDefault="004601EE" w:rsidP="00373DFF">
            <w:pPr>
              <w:suppressAutoHyphens/>
              <w:ind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3120</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3120</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115,0</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trike/>
                <w:sz w:val="18"/>
                <w:szCs w:val="18"/>
                <w:lang w:eastAsia="en-US"/>
              </w:rPr>
            </w:pPr>
            <w:r w:rsidRPr="004601EE">
              <w:rPr>
                <w:rFonts w:eastAsia="Calibri"/>
                <w:strike/>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1688,3*</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Выборочные санитарные рубки</w:t>
            </w:r>
          </w:p>
        </w:tc>
        <w:tc>
          <w:tcPr>
            <w:tcW w:w="926"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2904</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2904</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2189</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2189</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trike/>
                <w:sz w:val="18"/>
                <w:szCs w:val="18"/>
                <w:lang w:eastAsia="en-US"/>
              </w:rPr>
            </w:pPr>
            <w:r w:rsidRPr="004601EE">
              <w:rPr>
                <w:rFonts w:eastAsia="Calibri"/>
                <w:strike/>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140,0*</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Сплошные санитарные рубки</w:t>
            </w:r>
          </w:p>
        </w:tc>
        <w:tc>
          <w:tcPr>
            <w:tcW w:w="926"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501</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501</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926</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926</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115,0</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trike/>
                <w:sz w:val="18"/>
                <w:szCs w:val="18"/>
                <w:lang w:eastAsia="en-US"/>
              </w:rPr>
            </w:pPr>
            <w:r w:rsidRPr="004601EE">
              <w:rPr>
                <w:rFonts w:eastAsia="Calibri"/>
                <w:strike/>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1548,3*</w:t>
            </w:r>
          </w:p>
        </w:tc>
      </w:tr>
      <w:tr w:rsidR="004601EE" w:rsidRPr="004601EE" w:rsidTr="000B126F">
        <w:tc>
          <w:tcPr>
            <w:tcW w:w="2943" w:type="dxa"/>
            <w:tcBorders>
              <w:bottom w:val="single" w:sz="4" w:space="0" w:color="auto"/>
            </w:tcBorders>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Уборка неликвидной древесины</w:t>
            </w:r>
          </w:p>
        </w:tc>
        <w:tc>
          <w:tcPr>
            <w:tcW w:w="926" w:type="dxa"/>
            <w:tcBorders>
              <w:bottom w:val="single" w:sz="4" w:space="0" w:color="auto"/>
            </w:tcBorders>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tcBorders>
              <w:bottom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val="en-US" w:eastAsia="en-US"/>
              </w:rPr>
            </w:pPr>
            <w:r w:rsidRPr="004601EE">
              <w:rPr>
                <w:rFonts w:eastAsia="Calibri"/>
                <w:sz w:val="18"/>
                <w:szCs w:val="18"/>
                <w:lang w:val="en-US" w:eastAsia="en-US"/>
              </w:rPr>
              <w:t>5</w:t>
            </w:r>
          </w:p>
        </w:tc>
        <w:tc>
          <w:tcPr>
            <w:tcW w:w="709" w:type="dxa"/>
            <w:tcBorders>
              <w:bottom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5</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val="en-US" w:eastAsia="en-US"/>
              </w:rPr>
            </w:pPr>
            <w:r w:rsidRPr="004601EE">
              <w:rPr>
                <w:rFonts w:eastAsia="Calibri"/>
                <w:sz w:val="18"/>
                <w:szCs w:val="18"/>
                <w:lang w:val="en-US" w:eastAsia="en-US"/>
              </w:rPr>
              <w:t>5</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w:t>
            </w:r>
          </w:p>
        </w:tc>
        <w:tc>
          <w:tcPr>
            <w:tcW w:w="708"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r>
      <w:tr w:rsidR="004601EE" w:rsidRPr="004601EE" w:rsidTr="000B126F">
        <w:tc>
          <w:tcPr>
            <w:tcW w:w="15701" w:type="dxa"/>
            <w:gridSpan w:val="17"/>
            <w:tcBorders>
              <w:bottom w:val="single" w:sz="4" w:space="0" w:color="auto"/>
            </w:tcBorders>
          </w:tcPr>
          <w:p w:rsidR="004601EE" w:rsidRPr="004601EE" w:rsidRDefault="004601EE" w:rsidP="00373DFF">
            <w:pPr>
              <w:suppressAutoHyphens/>
              <w:jc w:val="center"/>
              <w:rPr>
                <w:sz w:val="18"/>
                <w:szCs w:val="18"/>
              </w:rPr>
            </w:pPr>
            <w:r w:rsidRPr="004601EE">
              <w:rPr>
                <w:sz w:val="18"/>
                <w:szCs w:val="18"/>
              </w:rPr>
              <w:t>Леса, расположенные на землях обороны и безопасности</w:t>
            </w:r>
          </w:p>
        </w:tc>
      </w:tr>
      <w:tr w:rsidR="004601EE" w:rsidRPr="004601EE" w:rsidTr="000B126F">
        <w:tc>
          <w:tcPr>
            <w:tcW w:w="2943" w:type="dxa"/>
            <w:tcBorders>
              <w:top w:val="single" w:sz="4" w:space="0" w:color="auto"/>
            </w:tcBorders>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Уборка неликвидной древесины</w:t>
            </w:r>
          </w:p>
        </w:tc>
        <w:tc>
          <w:tcPr>
            <w:tcW w:w="926" w:type="dxa"/>
            <w:tcBorders>
              <w:top w:val="single" w:sz="4" w:space="0" w:color="auto"/>
            </w:tcBorders>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га</w:t>
            </w:r>
          </w:p>
        </w:tc>
        <w:tc>
          <w:tcPr>
            <w:tcW w:w="775"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6</w:t>
            </w:r>
          </w:p>
        </w:tc>
        <w:tc>
          <w:tcPr>
            <w:tcW w:w="850"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6</w:t>
            </w:r>
          </w:p>
        </w:tc>
        <w:tc>
          <w:tcPr>
            <w:tcW w:w="708"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40</w:t>
            </w:r>
          </w:p>
        </w:tc>
        <w:tc>
          <w:tcPr>
            <w:tcW w:w="851"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40</w:t>
            </w:r>
          </w:p>
        </w:tc>
      </w:tr>
      <w:tr w:rsidR="004601EE" w:rsidRPr="004601EE" w:rsidTr="000B126F">
        <w:tc>
          <w:tcPr>
            <w:tcW w:w="15701" w:type="dxa"/>
            <w:gridSpan w:val="17"/>
            <w:shd w:val="clear" w:color="auto" w:fill="auto"/>
            <w:vAlign w:val="center"/>
          </w:tcPr>
          <w:p w:rsidR="004601EE" w:rsidRPr="004601EE" w:rsidRDefault="004601EE" w:rsidP="00373DFF">
            <w:pPr>
              <w:tabs>
                <w:tab w:val="left" w:pos="1185"/>
              </w:tabs>
              <w:suppressAutoHyphens/>
              <w:jc w:val="center"/>
              <w:rPr>
                <w:rFonts w:eastAsia="Calibri"/>
                <w:sz w:val="18"/>
                <w:szCs w:val="18"/>
                <w:lang w:eastAsia="en-US"/>
              </w:rPr>
            </w:pPr>
            <w:r w:rsidRPr="004601EE">
              <w:rPr>
                <w:rFonts w:eastAsia="Calibri"/>
                <w:sz w:val="18"/>
                <w:szCs w:val="18"/>
                <w:lang w:eastAsia="en-US"/>
              </w:rPr>
              <w:t>Городские леса</w:t>
            </w:r>
          </w:p>
        </w:tc>
      </w:tr>
      <w:tr w:rsidR="004601EE" w:rsidRPr="004601EE" w:rsidTr="000B126F">
        <w:tc>
          <w:tcPr>
            <w:tcW w:w="2943" w:type="dxa"/>
            <w:shd w:val="clear" w:color="auto" w:fill="auto"/>
            <w:vAlign w:val="center"/>
          </w:tcPr>
          <w:p w:rsidR="004601EE" w:rsidRPr="004601EE" w:rsidRDefault="004601EE" w:rsidP="00373DFF">
            <w:pPr>
              <w:suppressAutoHyphens/>
              <w:rPr>
                <w:rFonts w:eastAsia="Calibri"/>
                <w:sz w:val="18"/>
                <w:szCs w:val="18"/>
                <w:lang w:eastAsia="en-US"/>
              </w:rPr>
            </w:pPr>
            <w:r w:rsidRPr="004601EE">
              <w:rPr>
                <w:rFonts w:eastAsia="Calibri"/>
                <w:sz w:val="18"/>
                <w:szCs w:val="18"/>
                <w:lang w:eastAsia="en-US"/>
              </w:rPr>
              <w:t>Уборка неликвидной древесины</w:t>
            </w:r>
          </w:p>
        </w:tc>
        <w:tc>
          <w:tcPr>
            <w:tcW w:w="926"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r>
      <w:tr w:rsidR="004601EE" w:rsidRPr="004601EE" w:rsidTr="000B126F">
        <w:tc>
          <w:tcPr>
            <w:tcW w:w="15701" w:type="dxa"/>
            <w:gridSpan w:val="17"/>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Леса, расположенные на землях особо охраняемых природных территорий</w:t>
            </w:r>
          </w:p>
        </w:tc>
      </w:tr>
      <w:tr w:rsidR="004601EE" w:rsidRPr="004601EE" w:rsidTr="000B126F">
        <w:tc>
          <w:tcPr>
            <w:tcW w:w="2943" w:type="dxa"/>
            <w:tcBorders>
              <w:bottom w:val="single" w:sz="4" w:space="0" w:color="auto"/>
            </w:tcBorders>
            <w:shd w:val="clear" w:color="auto" w:fill="auto"/>
            <w:vAlign w:val="center"/>
          </w:tcPr>
          <w:p w:rsidR="004601EE" w:rsidRPr="004601EE" w:rsidRDefault="004601EE" w:rsidP="00373DFF">
            <w:pPr>
              <w:suppressAutoHyphens/>
              <w:rPr>
                <w:rFonts w:eastAsia="Calibri"/>
                <w:sz w:val="18"/>
                <w:szCs w:val="18"/>
                <w:lang w:eastAsia="en-US"/>
              </w:rPr>
            </w:pPr>
            <w:r w:rsidRPr="004601EE">
              <w:rPr>
                <w:rFonts w:eastAsia="Calibri"/>
                <w:sz w:val="18"/>
                <w:szCs w:val="18"/>
                <w:lang w:eastAsia="en-US"/>
              </w:rPr>
              <w:t>Уборка неликвидной древесины</w:t>
            </w:r>
          </w:p>
        </w:tc>
        <w:tc>
          <w:tcPr>
            <w:tcW w:w="926"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5604</w:t>
            </w:r>
          </w:p>
        </w:tc>
        <w:tc>
          <w:tcPr>
            <w:tcW w:w="709"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5604</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10</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10</w:t>
            </w:r>
          </w:p>
        </w:tc>
        <w:tc>
          <w:tcPr>
            <w:tcW w:w="708"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5604</w:t>
            </w:r>
          </w:p>
        </w:tc>
        <w:tc>
          <w:tcPr>
            <w:tcW w:w="851"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5604</w:t>
            </w:r>
          </w:p>
        </w:tc>
      </w:tr>
      <w:tr w:rsidR="004601EE" w:rsidRPr="004601EE" w:rsidTr="000B126F">
        <w:tc>
          <w:tcPr>
            <w:tcW w:w="15701" w:type="dxa"/>
            <w:gridSpan w:val="17"/>
            <w:tcBorders>
              <w:bottom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Всего по Камчатскому краю (по видам мероприятий)</w:t>
            </w:r>
          </w:p>
        </w:tc>
      </w:tr>
      <w:tr w:rsidR="004601EE" w:rsidRPr="004601EE" w:rsidTr="000B126F">
        <w:tc>
          <w:tcPr>
            <w:tcW w:w="2943" w:type="dxa"/>
            <w:tcBorders>
              <w:top w:val="single" w:sz="4" w:space="0" w:color="auto"/>
            </w:tcBorders>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Лесопатологические обследования, всего</w:t>
            </w:r>
          </w:p>
        </w:tc>
        <w:tc>
          <w:tcPr>
            <w:tcW w:w="926"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24049</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24049</w:t>
            </w:r>
          </w:p>
        </w:tc>
        <w:tc>
          <w:tcPr>
            <w:tcW w:w="850" w:type="dxa"/>
            <w:tcBorders>
              <w:top w:val="single" w:sz="4" w:space="0" w:color="auto"/>
            </w:tcBorders>
            <w:shd w:val="clear" w:color="auto" w:fill="auto"/>
            <w:vAlign w:val="center"/>
          </w:tcPr>
          <w:p w:rsidR="004601EE" w:rsidRPr="004601EE" w:rsidRDefault="004601EE" w:rsidP="00373DFF">
            <w:pPr>
              <w:suppressAutoHyphens/>
              <w:ind w:right="-108"/>
              <w:jc w:val="center"/>
              <w:rPr>
                <w:rFonts w:eastAsia="Calibri"/>
                <w:sz w:val="18"/>
                <w:szCs w:val="18"/>
                <w:lang w:eastAsia="en-US"/>
              </w:rPr>
            </w:pPr>
            <w:r w:rsidRPr="004601EE">
              <w:rPr>
                <w:rFonts w:eastAsia="Calibri"/>
                <w:sz w:val="18"/>
                <w:szCs w:val="18"/>
                <w:lang w:eastAsia="en-US"/>
              </w:rPr>
              <w:t>25500,3</w:t>
            </w:r>
          </w:p>
        </w:tc>
        <w:tc>
          <w:tcPr>
            <w:tcW w:w="850"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tcBorders>
              <w:top w:val="single" w:sz="4" w:space="0" w:color="auto"/>
            </w:tcBorders>
            <w:shd w:val="clear" w:color="auto" w:fill="auto"/>
            <w:vAlign w:val="center"/>
          </w:tcPr>
          <w:p w:rsidR="004601EE" w:rsidRPr="004601EE" w:rsidRDefault="004601EE" w:rsidP="00373DFF">
            <w:pPr>
              <w:suppressAutoHyphens/>
              <w:ind w:right="-108"/>
              <w:jc w:val="center"/>
              <w:rPr>
                <w:rFonts w:eastAsia="Calibri"/>
                <w:sz w:val="18"/>
                <w:szCs w:val="18"/>
                <w:lang w:eastAsia="en-US"/>
              </w:rPr>
            </w:pPr>
            <w:r w:rsidRPr="004601EE">
              <w:rPr>
                <w:rFonts w:eastAsia="Calibri"/>
                <w:sz w:val="18"/>
                <w:szCs w:val="18"/>
                <w:lang w:eastAsia="en-US"/>
              </w:rPr>
              <w:t>25500,3</w:t>
            </w:r>
          </w:p>
        </w:tc>
        <w:tc>
          <w:tcPr>
            <w:tcW w:w="708" w:type="dxa"/>
            <w:tcBorders>
              <w:top w:val="single" w:sz="4" w:space="0" w:color="auto"/>
            </w:tcBorders>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24590</w:t>
            </w:r>
          </w:p>
        </w:tc>
        <w:tc>
          <w:tcPr>
            <w:tcW w:w="851"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tcBorders>
              <w:top w:val="single" w:sz="4" w:space="0" w:color="auto"/>
            </w:tcBorders>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tcBorders>
              <w:top w:val="single" w:sz="4" w:space="0" w:color="auto"/>
            </w:tcBorders>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24591</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sz w:val="18"/>
                <w:szCs w:val="18"/>
              </w:rPr>
            </w:pPr>
            <w:r w:rsidRPr="004601EE">
              <w:rPr>
                <w:sz w:val="18"/>
                <w:szCs w:val="18"/>
              </w:rPr>
              <w:t xml:space="preserve">   в т.ч. визуальное</w:t>
            </w:r>
          </w:p>
        </w:tc>
        <w:tc>
          <w:tcPr>
            <w:tcW w:w="926" w:type="dxa"/>
            <w:shd w:val="clear" w:color="auto" w:fill="auto"/>
            <w:vAlign w:val="center"/>
          </w:tcPr>
          <w:p w:rsidR="004601EE" w:rsidRPr="004601EE" w:rsidRDefault="004601EE" w:rsidP="00373DFF">
            <w:pPr>
              <w:suppressAutoHyphens/>
              <w:jc w:val="center"/>
              <w:rPr>
                <w:sz w:val="18"/>
                <w:szCs w:val="18"/>
              </w:rPr>
            </w:pPr>
            <w:r w:rsidRPr="004601EE">
              <w:rPr>
                <w:sz w:val="18"/>
                <w:szCs w:val="18"/>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22090</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w:t>
            </w:r>
            <w:r w:rsidRPr="004601EE">
              <w:rPr>
                <w:rFonts w:eastAsia="Calibri"/>
                <w:sz w:val="18"/>
                <w:szCs w:val="18"/>
                <w:lang w:val="en-US" w:eastAsia="en-US"/>
              </w:rPr>
              <w:t>209</w:t>
            </w:r>
            <w:r w:rsidRPr="004601EE">
              <w:rPr>
                <w:rFonts w:eastAsia="Calibri"/>
                <w:sz w:val="18"/>
                <w:szCs w:val="18"/>
                <w:lang w:eastAsia="en-US"/>
              </w:rPr>
              <w:t>1</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sz w:val="18"/>
                <w:szCs w:val="18"/>
              </w:rPr>
            </w:pPr>
            <w:r w:rsidRPr="004601EE">
              <w:rPr>
                <w:sz w:val="18"/>
                <w:szCs w:val="18"/>
              </w:rPr>
              <w:t xml:space="preserve">   в т.ч. инструментальное</w:t>
            </w:r>
          </w:p>
        </w:tc>
        <w:tc>
          <w:tcPr>
            <w:tcW w:w="926" w:type="dxa"/>
            <w:shd w:val="clear" w:color="auto" w:fill="auto"/>
            <w:vAlign w:val="center"/>
          </w:tcPr>
          <w:p w:rsidR="004601EE" w:rsidRPr="004601EE" w:rsidRDefault="004601EE" w:rsidP="00373DFF">
            <w:pPr>
              <w:suppressAutoHyphens/>
              <w:jc w:val="center"/>
              <w:rPr>
                <w:sz w:val="18"/>
                <w:szCs w:val="18"/>
              </w:rPr>
            </w:pPr>
            <w:r w:rsidRPr="004601EE">
              <w:rPr>
                <w:sz w:val="18"/>
                <w:szCs w:val="18"/>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right="-108" w:hanging="108"/>
              <w:jc w:val="center"/>
              <w:rPr>
                <w:rFonts w:eastAsia="Calibri"/>
                <w:sz w:val="18"/>
                <w:szCs w:val="18"/>
                <w:lang w:eastAsia="en-US"/>
              </w:rPr>
            </w:pPr>
            <w:r w:rsidRPr="004601EE">
              <w:rPr>
                <w:rFonts w:eastAsia="Calibri"/>
                <w:sz w:val="18"/>
                <w:szCs w:val="18"/>
                <w:lang w:eastAsia="en-US"/>
              </w:rPr>
              <w:t>2500</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ind w:right="-108" w:hanging="108"/>
              <w:jc w:val="center"/>
              <w:rPr>
                <w:rFonts w:eastAsia="Calibri"/>
                <w:sz w:val="18"/>
                <w:szCs w:val="18"/>
                <w:lang w:val="en-US" w:eastAsia="en-US"/>
              </w:rPr>
            </w:pPr>
            <w:r w:rsidRPr="004601EE">
              <w:rPr>
                <w:rFonts w:eastAsia="Calibri"/>
                <w:sz w:val="18"/>
                <w:szCs w:val="18"/>
                <w:lang w:val="en-US" w:eastAsia="en-US"/>
              </w:rPr>
              <w:t>2500</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Санитарно-оздоровительные мероприятия, всего</w:t>
            </w:r>
          </w:p>
        </w:tc>
        <w:tc>
          <w:tcPr>
            <w:tcW w:w="926"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3410</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3410</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3120</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3120</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1688,3</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1688,3</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Выборочные санитарные рубки</w:t>
            </w:r>
          </w:p>
        </w:tc>
        <w:tc>
          <w:tcPr>
            <w:tcW w:w="926"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2904</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2904</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2189</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2189</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140</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140</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Сплошные санитарные рубки</w:t>
            </w:r>
          </w:p>
        </w:tc>
        <w:tc>
          <w:tcPr>
            <w:tcW w:w="926"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501</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501</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926</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926</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1548,3</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1548,3</w:t>
            </w:r>
          </w:p>
        </w:tc>
      </w:tr>
      <w:tr w:rsidR="004601EE" w:rsidRPr="004601EE" w:rsidTr="000B126F">
        <w:tc>
          <w:tcPr>
            <w:tcW w:w="2943" w:type="dxa"/>
            <w:shd w:val="clear" w:color="auto" w:fill="auto"/>
            <w:vAlign w:val="center"/>
          </w:tcPr>
          <w:p w:rsidR="004601EE" w:rsidRPr="004601EE" w:rsidRDefault="004601EE" w:rsidP="00373DFF">
            <w:pPr>
              <w:suppressAutoHyphens/>
              <w:ind w:right="-108"/>
              <w:rPr>
                <w:rFonts w:eastAsia="Calibri"/>
                <w:sz w:val="18"/>
                <w:szCs w:val="18"/>
                <w:lang w:eastAsia="en-US"/>
              </w:rPr>
            </w:pPr>
            <w:r w:rsidRPr="004601EE">
              <w:rPr>
                <w:rFonts w:eastAsia="Calibri"/>
                <w:sz w:val="18"/>
                <w:szCs w:val="18"/>
                <w:lang w:eastAsia="en-US"/>
              </w:rPr>
              <w:t>Уборка неликвидной древесины</w:t>
            </w:r>
          </w:p>
        </w:tc>
        <w:tc>
          <w:tcPr>
            <w:tcW w:w="926"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га</w:t>
            </w:r>
          </w:p>
        </w:tc>
        <w:tc>
          <w:tcPr>
            <w:tcW w:w="775"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val="en-US" w:eastAsia="en-US"/>
              </w:rPr>
              <w:t>560</w:t>
            </w:r>
            <w:r w:rsidRPr="004601EE">
              <w:rPr>
                <w:rFonts w:eastAsia="Calibri"/>
                <w:sz w:val="18"/>
                <w:szCs w:val="18"/>
                <w:lang w:eastAsia="en-US"/>
              </w:rPr>
              <w:t>4</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ind w:left="-108" w:right="-108"/>
              <w:jc w:val="center"/>
              <w:rPr>
                <w:rFonts w:eastAsia="Calibri"/>
                <w:sz w:val="18"/>
                <w:szCs w:val="18"/>
                <w:lang w:eastAsia="en-US"/>
              </w:rPr>
            </w:pPr>
            <w:r w:rsidRPr="004601EE">
              <w:rPr>
                <w:rFonts w:eastAsia="Calibri"/>
                <w:sz w:val="18"/>
                <w:szCs w:val="18"/>
                <w:lang w:eastAsia="en-US"/>
              </w:rPr>
              <w:t>5</w:t>
            </w:r>
          </w:p>
        </w:tc>
        <w:tc>
          <w:tcPr>
            <w:tcW w:w="709" w:type="dxa"/>
            <w:shd w:val="clear" w:color="auto" w:fill="auto"/>
            <w:vAlign w:val="center"/>
          </w:tcPr>
          <w:p w:rsidR="004601EE" w:rsidRPr="004601EE" w:rsidRDefault="004601EE" w:rsidP="00373DFF">
            <w:pPr>
              <w:suppressAutoHyphens/>
              <w:ind w:left="-108" w:right="-108"/>
              <w:jc w:val="center"/>
              <w:rPr>
                <w:rFonts w:eastAsia="Calibri"/>
                <w:sz w:val="18"/>
                <w:szCs w:val="18"/>
                <w:lang w:val="en-US" w:eastAsia="en-US"/>
              </w:rPr>
            </w:pPr>
            <w:r w:rsidRPr="004601EE">
              <w:rPr>
                <w:rFonts w:eastAsia="Calibri"/>
                <w:sz w:val="18"/>
                <w:szCs w:val="18"/>
                <w:lang w:val="en-US" w:eastAsia="en-US"/>
              </w:rPr>
              <w:t>5609</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21</w:t>
            </w:r>
          </w:p>
        </w:tc>
        <w:tc>
          <w:tcPr>
            <w:tcW w:w="708"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5644</w:t>
            </w:r>
          </w:p>
        </w:tc>
        <w:tc>
          <w:tcPr>
            <w:tcW w:w="851"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709"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0"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w:t>
            </w:r>
          </w:p>
        </w:tc>
        <w:tc>
          <w:tcPr>
            <w:tcW w:w="852" w:type="dxa"/>
            <w:shd w:val="clear" w:color="auto" w:fill="auto"/>
            <w:vAlign w:val="center"/>
          </w:tcPr>
          <w:p w:rsidR="004601EE" w:rsidRPr="004601EE" w:rsidRDefault="004601EE" w:rsidP="00373DFF">
            <w:pPr>
              <w:suppressAutoHyphens/>
              <w:jc w:val="center"/>
              <w:rPr>
                <w:rFonts w:eastAsia="Calibri"/>
                <w:sz w:val="18"/>
                <w:szCs w:val="18"/>
                <w:lang w:eastAsia="en-US"/>
              </w:rPr>
            </w:pPr>
            <w:r w:rsidRPr="004601EE">
              <w:rPr>
                <w:rFonts w:eastAsia="Calibri"/>
                <w:sz w:val="18"/>
                <w:szCs w:val="18"/>
                <w:lang w:eastAsia="en-US"/>
              </w:rPr>
              <w:t>5644</w:t>
            </w:r>
          </w:p>
        </w:tc>
      </w:tr>
    </w:tbl>
    <w:p w:rsidR="004601EE" w:rsidRPr="005300C1" w:rsidRDefault="004601EE" w:rsidP="00373DFF">
      <w:pPr>
        <w:suppressAutoHyphens/>
      </w:pPr>
      <w:r w:rsidRPr="005300C1">
        <w:t>*</w:t>
      </w:r>
      <w:r>
        <w:t>с учетом иных источников</w:t>
      </w:r>
    </w:p>
    <w:p w:rsidR="004601EE" w:rsidRDefault="004601EE" w:rsidP="00373DFF">
      <w:pPr>
        <w:suppressAutoHyphens/>
      </w:pPr>
      <w:r>
        <w:br w:type="page"/>
      </w:r>
    </w:p>
    <w:p w:rsidR="009C2452" w:rsidRPr="00C16BFA" w:rsidRDefault="009C2452" w:rsidP="00373DFF">
      <w:pPr>
        <w:suppressAutoHyphens/>
        <w:jc w:val="right"/>
      </w:pPr>
      <w:r w:rsidRPr="00AB1660">
        <w:lastRenderedPageBreak/>
        <w:t>Приложение 11</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F05038" w:rsidRPr="00C16BFA" w:rsidRDefault="00F05038" w:rsidP="00373DFF">
      <w:pPr>
        <w:suppressAutoHyphens/>
        <w:jc w:val="right"/>
      </w:pPr>
    </w:p>
    <w:p w:rsidR="009958D8" w:rsidRDefault="00016C6A" w:rsidP="00373DFF">
      <w:pPr>
        <w:suppressAutoHyphens/>
        <w:jc w:val="center"/>
      </w:pPr>
      <w:r w:rsidRPr="00C16BFA">
        <w:t xml:space="preserve">Мероприятия по воспроизводству лесов за период действия предыдущего лесного плана Камчатского края </w:t>
      </w:r>
    </w:p>
    <w:p w:rsidR="00016C6A" w:rsidRDefault="00016C6A" w:rsidP="00373DFF">
      <w:pPr>
        <w:suppressAutoHyphens/>
        <w:jc w:val="center"/>
      </w:pPr>
      <w:r w:rsidRPr="00C16BFA">
        <w:t>и показатели на период действия разрабатываемого лесного плана Камчатского края</w:t>
      </w:r>
    </w:p>
    <w:tbl>
      <w:tblPr>
        <w:tblW w:w="15307" w:type="dxa"/>
        <w:tblInd w:w="39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708"/>
        <w:gridCol w:w="708"/>
        <w:gridCol w:w="567"/>
        <w:gridCol w:w="567"/>
        <w:gridCol w:w="567"/>
        <w:gridCol w:w="850"/>
        <w:gridCol w:w="709"/>
        <w:gridCol w:w="567"/>
        <w:gridCol w:w="567"/>
        <w:gridCol w:w="567"/>
        <w:gridCol w:w="709"/>
        <w:gridCol w:w="708"/>
        <w:gridCol w:w="567"/>
        <w:gridCol w:w="567"/>
        <w:gridCol w:w="850"/>
        <w:gridCol w:w="851"/>
      </w:tblGrid>
      <w:tr w:rsidR="001C1B8B" w:rsidRPr="009958D8" w:rsidTr="001C1B8B">
        <w:trPr>
          <w:tblHeader/>
        </w:trPr>
        <w:tc>
          <w:tcPr>
            <w:tcW w:w="4678" w:type="dxa"/>
            <w:vMerge w:val="restart"/>
            <w:shd w:val="clear" w:color="auto" w:fill="auto"/>
            <w:vAlign w:val="center"/>
          </w:tcPr>
          <w:p w:rsidR="001C1B8B" w:rsidRDefault="001C1B8B" w:rsidP="00373DFF">
            <w:pPr>
              <w:suppressAutoHyphens/>
              <w:jc w:val="center"/>
              <w:rPr>
                <w:sz w:val="20"/>
                <w:szCs w:val="20"/>
              </w:rPr>
            </w:pPr>
            <w:r w:rsidRPr="009958D8">
              <w:rPr>
                <w:sz w:val="20"/>
                <w:szCs w:val="20"/>
              </w:rPr>
              <w:t xml:space="preserve">Наименование мероприятий </w:t>
            </w:r>
          </w:p>
          <w:p w:rsidR="001C1B8B" w:rsidRPr="009958D8" w:rsidRDefault="001C1B8B" w:rsidP="00373DFF">
            <w:pPr>
              <w:suppressAutoHyphens/>
              <w:jc w:val="center"/>
              <w:rPr>
                <w:sz w:val="20"/>
                <w:szCs w:val="20"/>
              </w:rPr>
            </w:pPr>
            <w:r w:rsidRPr="009958D8">
              <w:rPr>
                <w:sz w:val="20"/>
                <w:szCs w:val="20"/>
              </w:rPr>
              <w:t>по воспроизводству лесов</w:t>
            </w:r>
          </w:p>
        </w:tc>
        <w:tc>
          <w:tcPr>
            <w:tcW w:w="708" w:type="dxa"/>
            <w:vMerge w:val="restart"/>
            <w:shd w:val="clear" w:color="auto" w:fill="auto"/>
            <w:vAlign w:val="center"/>
          </w:tcPr>
          <w:p w:rsidR="001C1B8B" w:rsidRPr="009958D8" w:rsidRDefault="001C1B8B" w:rsidP="00373DFF">
            <w:pPr>
              <w:suppressAutoHyphens/>
              <w:jc w:val="center"/>
              <w:rPr>
                <w:sz w:val="20"/>
                <w:szCs w:val="20"/>
              </w:rPr>
            </w:pPr>
            <w:r w:rsidRPr="009958D8">
              <w:rPr>
                <w:sz w:val="20"/>
                <w:szCs w:val="20"/>
              </w:rPr>
              <w:t>Ед. изм.</w:t>
            </w:r>
          </w:p>
        </w:tc>
        <w:tc>
          <w:tcPr>
            <w:tcW w:w="9921" w:type="dxa"/>
            <w:gridSpan w:val="15"/>
            <w:shd w:val="clear" w:color="auto" w:fill="auto"/>
            <w:vAlign w:val="center"/>
          </w:tcPr>
          <w:p w:rsidR="001C1B8B" w:rsidRPr="009958D8" w:rsidRDefault="001C1B8B" w:rsidP="00373DFF">
            <w:pPr>
              <w:suppressAutoHyphens/>
              <w:jc w:val="center"/>
              <w:rPr>
                <w:sz w:val="20"/>
                <w:szCs w:val="20"/>
              </w:rPr>
            </w:pPr>
            <w:r w:rsidRPr="009958D8">
              <w:rPr>
                <w:sz w:val="20"/>
                <w:szCs w:val="20"/>
              </w:rPr>
              <w:t>Объемы выполнения мероприятий</w:t>
            </w:r>
          </w:p>
        </w:tc>
      </w:tr>
      <w:tr w:rsidR="001C1B8B" w:rsidRPr="009958D8" w:rsidTr="001C1B8B">
        <w:trPr>
          <w:tblHeader/>
        </w:trPr>
        <w:tc>
          <w:tcPr>
            <w:tcW w:w="4678" w:type="dxa"/>
            <w:vMerge/>
            <w:shd w:val="clear" w:color="auto" w:fill="auto"/>
            <w:vAlign w:val="center"/>
          </w:tcPr>
          <w:p w:rsidR="001C1B8B" w:rsidRPr="009958D8" w:rsidRDefault="001C1B8B" w:rsidP="00373DFF">
            <w:pPr>
              <w:suppressAutoHyphens/>
              <w:jc w:val="center"/>
              <w:rPr>
                <w:sz w:val="20"/>
                <w:szCs w:val="20"/>
              </w:rPr>
            </w:pPr>
          </w:p>
        </w:tc>
        <w:tc>
          <w:tcPr>
            <w:tcW w:w="708" w:type="dxa"/>
            <w:vMerge/>
            <w:shd w:val="clear" w:color="auto" w:fill="auto"/>
            <w:vAlign w:val="center"/>
          </w:tcPr>
          <w:p w:rsidR="001C1B8B" w:rsidRPr="009958D8" w:rsidRDefault="001C1B8B" w:rsidP="00373DFF">
            <w:pPr>
              <w:suppressAutoHyphens/>
              <w:jc w:val="center"/>
              <w:rPr>
                <w:sz w:val="20"/>
                <w:szCs w:val="20"/>
              </w:rPr>
            </w:pPr>
          </w:p>
        </w:tc>
        <w:tc>
          <w:tcPr>
            <w:tcW w:w="3259" w:type="dxa"/>
            <w:gridSpan w:val="5"/>
            <w:shd w:val="clear" w:color="auto" w:fill="auto"/>
            <w:vAlign w:val="center"/>
          </w:tcPr>
          <w:p w:rsidR="001C1B8B" w:rsidRDefault="001C1B8B" w:rsidP="00373DFF">
            <w:pPr>
              <w:suppressAutoHyphens/>
              <w:ind w:left="-108" w:right="-108"/>
              <w:jc w:val="center"/>
              <w:rPr>
                <w:sz w:val="20"/>
                <w:szCs w:val="20"/>
              </w:rPr>
            </w:pPr>
            <w:r w:rsidRPr="009958D8">
              <w:rPr>
                <w:sz w:val="20"/>
                <w:szCs w:val="20"/>
              </w:rPr>
              <w:t xml:space="preserve">Плановые на период действия предыдущего лесного плана по источникам финансирования </w:t>
            </w:r>
          </w:p>
          <w:p w:rsidR="001C1B8B" w:rsidRPr="009958D8" w:rsidRDefault="001C1B8B" w:rsidP="00373DFF">
            <w:pPr>
              <w:suppressAutoHyphens/>
              <w:ind w:left="-108" w:right="-108"/>
              <w:jc w:val="center"/>
              <w:rPr>
                <w:sz w:val="20"/>
                <w:szCs w:val="20"/>
              </w:rPr>
            </w:pPr>
            <w:r w:rsidRPr="009958D8">
              <w:rPr>
                <w:sz w:val="20"/>
                <w:szCs w:val="20"/>
              </w:rPr>
              <w:t>(2009-2018 гг.)</w:t>
            </w:r>
          </w:p>
        </w:tc>
        <w:tc>
          <w:tcPr>
            <w:tcW w:w="3119" w:type="dxa"/>
            <w:gridSpan w:val="5"/>
            <w:shd w:val="clear" w:color="auto" w:fill="auto"/>
            <w:vAlign w:val="center"/>
          </w:tcPr>
          <w:p w:rsidR="001C1B8B" w:rsidRDefault="001C1B8B" w:rsidP="00373DFF">
            <w:pPr>
              <w:suppressAutoHyphens/>
              <w:ind w:left="-108" w:right="-108"/>
              <w:jc w:val="center"/>
              <w:rPr>
                <w:sz w:val="20"/>
                <w:szCs w:val="20"/>
              </w:rPr>
            </w:pPr>
            <w:r w:rsidRPr="009958D8">
              <w:rPr>
                <w:sz w:val="20"/>
                <w:szCs w:val="20"/>
              </w:rPr>
              <w:t xml:space="preserve">Фактические за период действия предыдущего лесного плана по источникам финансирования </w:t>
            </w:r>
          </w:p>
          <w:p w:rsidR="001C1B8B" w:rsidRPr="009958D8" w:rsidRDefault="001C1B8B" w:rsidP="00373DFF">
            <w:pPr>
              <w:suppressAutoHyphens/>
              <w:ind w:left="-108" w:right="-108"/>
              <w:jc w:val="center"/>
              <w:rPr>
                <w:sz w:val="20"/>
                <w:szCs w:val="20"/>
              </w:rPr>
            </w:pPr>
            <w:r w:rsidRPr="009958D8">
              <w:rPr>
                <w:sz w:val="20"/>
                <w:szCs w:val="20"/>
              </w:rPr>
              <w:t>(2009-2017 гг.)</w:t>
            </w:r>
          </w:p>
        </w:tc>
        <w:tc>
          <w:tcPr>
            <w:tcW w:w="3543" w:type="dxa"/>
            <w:gridSpan w:val="5"/>
            <w:shd w:val="clear" w:color="auto" w:fill="auto"/>
            <w:vAlign w:val="center"/>
          </w:tcPr>
          <w:p w:rsidR="001C1B8B" w:rsidRDefault="001C1B8B" w:rsidP="00373DFF">
            <w:pPr>
              <w:suppressAutoHyphens/>
              <w:ind w:left="-108" w:right="-108"/>
              <w:jc w:val="center"/>
              <w:rPr>
                <w:sz w:val="20"/>
                <w:szCs w:val="20"/>
              </w:rPr>
            </w:pPr>
            <w:r w:rsidRPr="009958D8">
              <w:rPr>
                <w:sz w:val="20"/>
                <w:szCs w:val="20"/>
              </w:rPr>
              <w:t xml:space="preserve">Плановые на период действия разрабатываемого лесного плана по источникам финансирования </w:t>
            </w:r>
          </w:p>
          <w:p w:rsidR="001C1B8B" w:rsidRPr="009958D8" w:rsidRDefault="001C1B8B" w:rsidP="00373DFF">
            <w:pPr>
              <w:suppressAutoHyphens/>
              <w:ind w:left="-108" w:right="-108"/>
              <w:jc w:val="center"/>
              <w:rPr>
                <w:sz w:val="20"/>
                <w:szCs w:val="20"/>
              </w:rPr>
            </w:pPr>
            <w:r w:rsidRPr="009958D8">
              <w:rPr>
                <w:sz w:val="20"/>
                <w:szCs w:val="20"/>
              </w:rPr>
              <w:t>(2019-2028 гг.)</w:t>
            </w:r>
          </w:p>
        </w:tc>
      </w:tr>
      <w:tr w:rsidR="001C1B8B" w:rsidRPr="009958D8" w:rsidTr="001C1B8B">
        <w:trPr>
          <w:cantSplit/>
          <w:trHeight w:val="2278"/>
          <w:tblHeader/>
        </w:trPr>
        <w:tc>
          <w:tcPr>
            <w:tcW w:w="4678" w:type="dxa"/>
            <w:vMerge/>
            <w:shd w:val="clear" w:color="auto" w:fill="auto"/>
          </w:tcPr>
          <w:p w:rsidR="001C1B8B" w:rsidRPr="009958D8" w:rsidRDefault="001C1B8B" w:rsidP="00373DFF">
            <w:pPr>
              <w:suppressAutoHyphens/>
              <w:jc w:val="both"/>
              <w:rPr>
                <w:sz w:val="20"/>
                <w:szCs w:val="20"/>
              </w:rPr>
            </w:pPr>
          </w:p>
        </w:tc>
        <w:tc>
          <w:tcPr>
            <w:tcW w:w="708" w:type="dxa"/>
            <w:vMerge/>
            <w:shd w:val="clear" w:color="auto" w:fill="auto"/>
          </w:tcPr>
          <w:p w:rsidR="001C1B8B" w:rsidRPr="009958D8" w:rsidRDefault="001C1B8B" w:rsidP="00373DFF">
            <w:pPr>
              <w:suppressAutoHyphens/>
              <w:jc w:val="both"/>
              <w:rPr>
                <w:sz w:val="20"/>
                <w:szCs w:val="20"/>
              </w:rPr>
            </w:pPr>
          </w:p>
        </w:tc>
        <w:tc>
          <w:tcPr>
            <w:tcW w:w="708"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федерального бюджета</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бюджета Камчатского края</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местных бюджетов</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лиц, использующих леса</w:t>
            </w:r>
          </w:p>
        </w:tc>
        <w:tc>
          <w:tcPr>
            <w:tcW w:w="850"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Всего</w:t>
            </w:r>
          </w:p>
        </w:tc>
        <w:tc>
          <w:tcPr>
            <w:tcW w:w="709"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федерального бюджета</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бюджета Камчатского края</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местных бюджетов</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лиц, использующих леса</w:t>
            </w:r>
          </w:p>
        </w:tc>
        <w:tc>
          <w:tcPr>
            <w:tcW w:w="709"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Всего</w:t>
            </w:r>
          </w:p>
        </w:tc>
        <w:tc>
          <w:tcPr>
            <w:tcW w:w="708"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федерального бюджета</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бюджета Камчатского края</w:t>
            </w:r>
          </w:p>
        </w:tc>
        <w:tc>
          <w:tcPr>
            <w:tcW w:w="567"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местных бюджетов</w:t>
            </w:r>
          </w:p>
        </w:tc>
        <w:tc>
          <w:tcPr>
            <w:tcW w:w="850"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За счет средств лиц, использующих леса</w:t>
            </w:r>
          </w:p>
        </w:tc>
        <w:tc>
          <w:tcPr>
            <w:tcW w:w="851" w:type="dxa"/>
            <w:shd w:val="clear" w:color="auto" w:fill="auto"/>
            <w:textDirection w:val="btLr"/>
          </w:tcPr>
          <w:p w:rsidR="001C1B8B" w:rsidRPr="009958D8" w:rsidRDefault="001C1B8B" w:rsidP="00373DFF">
            <w:pPr>
              <w:suppressAutoHyphens/>
              <w:ind w:left="113" w:right="113"/>
              <w:rPr>
                <w:sz w:val="20"/>
                <w:szCs w:val="20"/>
              </w:rPr>
            </w:pPr>
            <w:r w:rsidRPr="009958D8">
              <w:rPr>
                <w:sz w:val="20"/>
                <w:szCs w:val="20"/>
              </w:rPr>
              <w:t>Всего</w:t>
            </w:r>
          </w:p>
        </w:tc>
      </w:tr>
    </w:tbl>
    <w:p w:rsidR="001C1B8B" w:rsidRPr="001C1B8B" w:rsidRDefault="001C1B8B" w:rsidP="00373DFF">
      <w:pPr>
        <w:suppressAutoHyphens/>
        <w:jc w:val="center"/>
        <w:rPr>
          <w:sz w:val="2"/>
          <w:szCs w:val="2"/>
        </w:rPr>
      </w:pPr>
    </w:p>
    <w:tbl>
      <w:tblPr>
        <w:tblW w:w="153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708"/>
        <w:gridCol w:w="708"/>
        <w:gridCol w:w="567"/>
        <w:gridCol w:w="567"/>
        <w:gridCol w:w="567"/>
        <w:gridCol w:w="850"/>
        <w:gridCol w:w="709"/>
        <w:gridCol w:w="567"/>
        <w:gridCol w:w="567"/>
        <w:gridCol w:w="567"/>
        <w:gridCol w:w="709"/>
        <w:gridCol w:w="708"/>
        <w:gridCol w:w="567"/>
        <w:gridCol w:w="567"/>
        <w:gridCol w:w="850"/>
        <w:gridCol w:w="851"/>
      </w:tblGrid>
      <w:tr w:rsidR="00767B5A" w:rsidRPr="004601EE" w:rsidTr="002E3319">
        <w:trPr>
          <w:tblHeader/>
        </w:trPr>
        <w:tc>
          <w:tcPr>
            <w:tcW w:w="4678" w:type="dxa"/>
            <w:shd w:val="clear" w:color="auto" w:fill="auto"/>
          </w:tcPr>
          <w:p w:rsidR="00767B5A" w:rsidRPr="004601EE" w:rsidRDefault="00767B5A" w:rsidP="00373DFF">
            <w:pPr>
              <w:suppressAutoHyphens/>
              <w:jc w:val="center"/>
              <w:rPr>
                <w:sz w:val="20"/>
                <w:szCs w:val="20"/>
              </w:rPr>
            </w:pPr>
            <w:r w:rsidRPr="004601EE">
              <w:rPr>
                <w:sz w:val="20"/>
                <w:szCs w:val="20"/>
              </w:rPr>
              <w:t>1</w:t>
            </w:r>
          </w:p>
        </w:tc>
        <w:tc>
          <w:tcPr>
            <w:tcW w:w="708" w:type="dxa"/>
            <w:shd w:val="clear" w:color="auto" w:fill="auto"/>
          </w:tcPr>
          <w:p w:rsidR="00767B5A" w:rsidRPr="004601EE" w:rsidRDefault="00767B5A" w:rsidP="00373DFF">
            <w:pPr>
              <w:suppressAutoHyphens/>
              <w:jc w:val="center"/>
              <w:rPr>
                <w:sz w:val="20"/>
                <w:szCs w:val="20"/>
              </w:rPr>
            </w:pPr>
            <w:r w:rsidRPr="004601EE">
              <w:rPr>
                <w:sz w:val="20"/>
                <w:szCs w:val="20"/>
              </w:rPr>
              <w:t>2</w:t>
            </w:r>
          </w:p>
        </w:tc>
        <w:tc>
          <w:tcPr>
            <w:tcW w:w="708" w:type="dxa"/>
            <w:shd w:val="clear" w:color="auto" w:fill="auto"/>
          </w:tcPr>
          <w:p w:rsidR="00767B5A" w:rsidRPr="004601EE" w:rsidRDefault="00767B5A" w:rsidP="00373DFF">
            <w:pPr>
              <w:suppressAutoHyphens/>
              <w:jc w:val="center"/>
              <w:rPr>
                <w:sz w:val="20"/>
                <w:szCs w:val="20"/>
              </w:rPr>
            </w:pPr>
            <w:r w:rsidRPr="004601EE">
              <w:rPr>
                <w:sz w:val="20"/>
                <w:szCs w:val="20"/>
              </w:rPr>
              <w:t>3</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4</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5</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6</w:t>
            </w:r>
          </w:p>
        </w:tc>
        <w:tc>
          <w:tcPr>
            <w:tcW w:w="850" w:type="dxa"/>
            <w:shd w:val="clear" w:color="auto" w:fill="auto"/>
          </w:tcPr>
          <w:p w:rsidR="00767B5A" w:rsidRPr="004601EE" w:rsidRDefault="00767B5A" w:rsidP="00373DFF">
            <w:pPr>
              <w:suppressAutoHyphens/>
              <w:jc w:val="center"/>
              <w:rPr>
                <w:sz w:val="20"/>
                <w:szCs w:val="20"/>
              </w:rPr>
            </w:pPr>
            <w:r w:rsidRPr="004601EE">
              <w:rPr>
                <w:sz w:val="20"/>
                <w:szCs w:val="20"/>
              </w:rPr>
              <w:t>7</w:t>
            </w:r>
          </w:p>
        </w:tc>
        <w:tc>
          <w:tcPr>
            <w:tcW w:w="709" w:type="dxa"/>
            <w:shd w:val="clear" w:color="auto" w:fill="auto"/>
          </w:tcPr>
          <w:p w:rsidR="00767B5A" w:rsidRPr="004601EE" w:rsidRDefault="00767B5A" w:rsidP="00373DFF">
            <w:pPr>
              <w:suppressAutoHyphens/>
              <w:jc w:val="center"/>
              <w:rPr>
                <w:sz w:val="20"/>
                <w:szCs w:val="20"/>
              </w:rPr>
            </w:pPr>
            <w:r w:rsidRPr="004601EE">
              <w:rPr>
                <w:sz w:val="20"/>
                <w:szCs w:val="20"/>
              </w:rPr>
              <w:t>8</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9</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10</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11</w:t>
            </w:r>
          </w:p>
        </w:tc>
        <w:tc>
          <w:tcPr>
            <w:tcW w:w="709" w:type="dxa"/>
            <w:shd w:val="clear" w:color="auto" w:fill="auto"/>
          </w:tcPr>
          <w:p w:rsidR="00767B5A" w:rsidRPr="004601EE" w:rsidRDefault="00767B5A" w:rsidP="00373DFF">
            <w:pPr>
              <w:suppressAutoHyphens/>
              <w:jc w:val="center"/>
              <w:rPr>
                <w:sz w:val="20"/>
                <w:szCs w:val="20"/>
              </w:rPr>
            </w:pPr>
            <w:r w:rsidRPr="004601EE">
              <w:rPr>
                <w:sz w:val="20"/>
                <w:szCs w:val="20"/>
              </w:rPr>
              <w:t>12</w:t>
            </w:r>
          </w:p>
        </w:tc>
        <w:tc>
          <w:tcPr>
            <w:tcW w:w="708" w:type="dxa"/>
            <w:shd w:val="clear" w:color="auto" w:fill="auto"/>
          </w:tcPr>
          <w:p w:rsidR="00767B5A" w:rsidRPr="004601EE" w:rsidRDefault="00767B5A" w:rsidP="00373DFF">
            <w:pPr>
              <w:suppressAutoHyphens/>
              <w:jc w:val="center"/>
              <w:rPr>
                <w:sz w:val="20"/>
                <w:szCs w:val="20"/>
              </w:rPr>
            </w:pPr>
            <w:r w:rsidRPr="004601EE">
              <w:rPr>
                <w:sz w:val="20"/>
                <w:szCs w:val="20"/>
              </w:rPr>
              <w:t>13</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14</w:t>
            </w:r>
          </w:p>
        </w:tc>
        <w:tc>
          <w:tcPr>
            <w:tcW w:w="567" w:type="dxa"/>
            <w:shd w:val="clear" w:color="auto" w:fill="auto"/>
          </w:tcPr>
          <w:p w:rsidR="00767B5A" w:rsidRPr="004601EE" w:rsidRDefault="00767B5A" w:rsidP="00373DFF">
            <w:pPr>
              <w:suppressAutoHyphens/>
              <w:jc w:val="center"/>
              <w:rPr>
                <w:sz w:val="20"/>
                <w:szCs w:val="20"/>
              </w:rPr>
            </w:pPr>
            <w:r w:rsidRPr="004601EE">
              <w:rPr>
                <w:sz w:val="20"/>
                <w:szCs w:val="20"/>
              </w:rPr>
              <w:t>15</w:t>
            </w:r>
          </w:p>
        </w:tc>
        <w:tc>
          <w:tcPr>
            <w:tcW w:w="850" w:type="dxa"/>
            <w:shd w:val="clear" w:color="auto" w:fill="auto"/>
          </w:tcPr>
          <w:p w:rsidR="00767B5A" w:rsidRPr="004601EE" w:rsidRDefault="00767B5A" w:rsidP="00373DFF">
            <w:pPr>
              <w:suppressAutoHyphens/>
              <w:jc w:val="center"/>
              <w:rPr>
                <w:sz w:val="20"/>
                <w:szCs w:val="20"/>
              </w:rPr>
            </w:pPr>
            <w:r w:rsidRPr="004601EE">
              <w:rPr>
                <w:sz w:val="20"/>
                <w:szCs w:val="20"/>
              </w:rPr>
              <w:t>16</w:t>
            </w:r>
          </w:p>
        </w:tc>
        <w:tc>
          <w:tcPr>
            <w:tcW w:w="851" w:type="dxa"/>
            <w:shd w:val="clear" w:color="auto" w:fill="auto"/>
          </w:tcPr>
          <w:p w:rsidR="00767B5A" w:rsidRPr="004601EE" w:rsidRDefault="00767B5A" w:rsidP="00373DFF">
            <w:pPr>
              <w:suppressAutoHyphens/>
              <w:jc w:val="center"/>
              <w:rPr>
                <w:sz w:val="20"/>
                <w:szCs w:val="20"/>
              </w:rPr>
            </w:pPr>
            <w:r w:rsidRPr="004601EE">
              <w:rPr>
                <w:sz w:val="20"/>
                <w:szCs w:val="20"/>
              </w:rPr>
              <w:t>17</w:t>
            </w:r>
          </w:p>
        </w:tc>
      </w:tr>
      <w:tr w:rsidR="00767B5A" w:rsidRPr="004601EE" w:rsidTr="002E3319">
        <w:tc>
          <w:tcPr>
            <w:tcW w:w="15307" w:type="dxa"/>
            <w:gridSpan w:val="17"/>
            <w:shd w:val="clear" w:color="auto" w:fill="auto"/>
          </w:tcPr>
          <w:p w:rsidR="00767B5A" w:rsidRPr="004601EE" w:rsidRDefault="00767B5A" w:rsidP="00373DFF">
            <w:pPr>
              <w:suppressAutoHyphens/>
              <w:jc w:val="center"/>
              <w:rPr>
                <w:sz w:val="20"/>
                <w:szCs w:val="20"/>
              </w:rPr>
            </w:pPr>
            <w:r w:rsidRPr="004601EE">
              <w:rPr>
                <w:sz w:val="20"/>
                <w:szCs w:val="20"/>
              </w:rPr>
              <w:t>Леса, расположенные на землях лесного фонда</w:t>
            </w:r>
          </w:p>
        </w:tc>
      </w:tr>
      <w:tr w:rsidR="00767B5A" w:rsidRPr="004601EE" w:rsidTr="002E3319">
        <w:trPr>
          <w:trHeight w:val="158"/>
        </w:trPr>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Лесовосстановление, всего</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га</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25570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5055</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30625</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16701</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3821</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20522</w:t>
            </w:r>
          </w:p>
        </w:tc>
        <w:tc>
          <w:tcPr>
            <w:tcW w:w="708" w:type="dxa"/>
            <w:shd w:val="clear" w:color="auto" w:fill="auto"/>
            <w:vAlign w:val="center"/>
          </w:tcPr>
          <w:p w:rsidR="00767B5A" w:rsidRPr="004601EE" w:rsidRDefault="00B55234" w:rsidP="00373DFF">
            <w:pPr>
              <w:suppressAutoHyphens/>
              <w:ind w:right="-108" w:hanging="108"/>
              <w:jc w:val="center"/>
              <w:rPr>
                <w:sz w:val="20"/>
                <w:szCs w:val="20"/>
              </w:rPr>
            </w:pPr>
            <w:r w:rsidRPr="004601EE">
              <w:rPr>
                <w:sz w:val="20"/>
                <w:szCs w:val="20"/>
              </w:rPr>
              <w:t>3500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B55234" w:rsidP="00373DFF">
            <w:pPr>
              <w:suppressAutoHyphens/>
              <w:ind w:right="-108" w:hanging="108"/>
              <w:jc w:val="center"/>
              <w:rPr>
                <w:sz w:val="20"/>
                <w:szCs w:val="20"/>
              </w:rPr>
            </w:pPr>
            <w:r w:rsidRPr="004601EE">
              <w:rPr>
                <w:sz w:val="20"/>
                <w:szCs w:val="20"/>
              </w:rPr>
              <w:t>38168,87</w:t>
            </w:r>
          </w:p>
        </w:tc>
        <w:tc>
          <w:tcPr>
            <w:tcW w:w="851" w:type="dxa"/>
            <w:shd w:val="clear" w:color="auto" w:fill="auto"/>
            <w:vAlign w:val="center"/>
          </w:tcPr>
          <w:p w:rsidR="00767B5A" w:rsidRPr="004601EE" w:rsidRDefault="00B55234" w:rsidP="00373DFF">
            <w:pPr>
              <w:suppressAutoHyphens/>
              <w:ind w:right="-108" w:hanging="108"/>
              <w:jc w:val="center"/>
              <w:rPr>
                <w:sz w:val="20"/>
                <w:szCs w:val="20"/>
              </w:rPr>
            </w:pPr>
            <w:r w:rsidRPr="004601EE">
              <w:rPr>
                <w:sz w:val="20"/>
                <w:szCs w:val="20"/>
              </w:rPr>
              <w:t>41668,87</w:t>
            </w:r>
          </w:p>
        </w:tc>
      </w:tr>
      <w:tr w:rsidR="00767B5A" w:rsidRPr="004601EE" w:rsidTr="002E3319">
        <w:trPr>
          <w:trHeight w:val="53"/>
        </w:trPr>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в том числе искусственное лесовосстановление</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га</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4500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4500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2452</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2452</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r>
      <w:tr w:rsidR="00767B5A" w:rsidRPr="004601EE" w:rsidTr="002E3319">
        <w:trPr>
          <w:trHeight w:val="53"/>
        </w:trPr>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из них посадка</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га</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2380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2380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1258</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1258</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r>
      <w:tr w:rsidR="00767B5A" w:rsidRPr="004601EE" w:rsidTr="002E3319">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посев</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га</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2120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2120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1194</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1194</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r>
      <w:tr w:rsidR="004601EE" w:rsidRPr="004601EE" w:rsidTr="002E3319">
        <w:tc>
          <w:tcPr>
            <w:tcW w:w="4678" w:type="dxa"/>
            <w:tcBorders>
              <w:top w:val="single" w:sz="4" w:space="0" w:color="auto"/>
              <w:left w:val="single" w:sz="4" w:space="0" w:color="auto"/>
              <w:bottom w:val="single" w:sz="4" w:space="0" w:color="auto"/>
              <w:right w:val="single" w:sz="4" w:space="0" w:color="auto"/>
            </w:tcBorders>
          </w:tcPr>
          <w:p w:rsidR="004601EE" w:rsidRPr="004601EE" w:rsidRDefault="004601EE" w:rsidP="00373DFF">
            <w:pPr>
              <w:suppressAutoHyphens/>
              <w:rPr>
                <w:sz w:val="20"/>
                <w:szCs w:val="20"/>
              </w:rPr>
            </w:pPr>
            <w:r w:rsidRPr="004601EE">
              <w:rPr>
                <w:sz w:val="20"/>
                <w:szCs w:val="20"/>
              </w:rPr>
              <w:t>Искусственное лесовосстановление в рамках Федерального закона от 19.07.18 № 212-ФЗ:</w:t>
            </w:r>
          </w:p>
          <w:p w:rsidR="004601EE" w:rsidRPr="004601EE" w:rsidRDefault="004601EE" w:rsidP="00373DFF">
            <w:pPr>
              <w:suppressAutoHyphens/>
              <w:rPr>
                <w:rFonts w:eastAsia="Calibri"/>
                <w:sz w:val="20"/>
                <w:szCs w:val="20"/>
                <w:lang w:eastAsia="en-US"/>
              </w:rPr>
            </w:pPr>
            <w:r w:rsidRPr="004601EE">
              <w:rPr>
                <w:sz w:val="20"/>
                <w:szCs w:val="20"/>
              </w:rPr>
              <w:t>- путем посева леса</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га</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237,7</w:t>
            </w:r>
          </w:p>
        </w:tc>
        <w:tc>
          <w:tcPr>
            <w:tcW w:w="851"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237,7</w:t>
            </w:r>
          </w:p>
        </w:tc>
      </w:tr>
      <w:tr w:rsidR="004601EE" w:rsidRPr="004601EE" w:rsidTr="002E3319">
        <w:tc>
          <w:tcPr>
            <w:tcW w:w="4678" w:type="dxa"/>
            <w:tcBorders>
              <w:top w:val="single" w:sz="4" w:space="0" w:color="auto"/>
              <w:left w:val="single" w:sz="4" w:space="0" w:color="auto"/>
              <w:bottom w:val="single" w:sz="4" w:space="0" w:color="auto"/>
              <w:right w:val="single" w:sz="4" w:space="0" w:color="auto"/>
            </w:tcBorders>
          </w:tcPr>
          <w:p w:rsidR="004601EE" w:rsidRPr="004601EE" w:rsidRDefault="004601EE" w:rsidP="00373DFF">
            <w:pPr>
              <w:suppressAutoHyphens/>
              <w:rPr>
                <w:sz w:val="20"/>
                <w:szCs w:val="20"/>
              </w:rPr>
            </w:pPr>
            <w:r w:rsidRPr="004601EE">
              <w:rPr>
                <w:sz w:val="20"/>
                <w:szCs w:val="20"/>
              </w:rPr>
              <w:t>- путем посадки сеянцев, саженцев с открытой корневой системой</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га</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jc w:val="center"/>
              <w:rPr>
                <w:sz w:val="20"/>
                <w:szCs w:val="20"/>
              </w:rPr>
            </w:pPr>
            <w:r w:rsidRPr="004601EE">
              <w:rPr>
                <w:sz w:val="20"/>
                <w:szCs w:val="20"/>
              </w:rPr>
              <w:t>749,3</w:t>
            </w:r>
          </w:p>
        </w:tc>
        <w:tc>
          <w:tcPr>
            <w:tcW w:w="851" w:type="dxa"/>
            <w:shd w:val="clear" w:color="auto" w:fill="auto"/>
            <w:vAlign w:val="center"/>
          </w:tcPr>
          <w:p w:rsidR="004601EE" w:rsidRPr="004601EE" w:rsidRDefault="004601EE" w:rsidP="00373DFF">
            <w:pPr>
              <w:suppressAutoHyphens/>
              <w:jc w:val="center"/>
              <w:rPr>
                <w:sz w:val="20"/>
                <w:szCs w:val="20"/>
              </w:rPr>
            </w:pPr>
            <w:r w:rsidRPr="004601EE">
              <w:rPr>
                <w:sz w:val="20"/>
                <w:szCs w:val="20"/>
              </w:rPr>
              <w:t>749,3</w:t>
            </w:r>
          </w:p>
        </w:tc>
      </w:tr>
      <w:tr w:rsidR="004601EE" w:rsidRPr="004601EE" w:rsidTr="002E3319">
        <w:tc>
          <w:tcPr>
            <w:tcW w:w="4678" w:type="dxa"/>
            <w:tcBorders>
              <w:top w:val="single" w:sz="4" w:space="0" w:color="auto"/>
              <w:left w:val="single" w:sz="4" w:space="0" w:color="auto"/>
              <w:bottom w:val="single" w:sz="4" w:space="0" w:color="auto"/>
              <w:right w:val="single" w:sz="4" w:space="0" w:color="auto"/>
            </w:tcBorders>
          </w:tcPr>
          <w:p w:rsidR="004601EE" w:rsidRPr="004601EE" w:rsidRDefault="004601EE" w:rsidP="00373DFF">
            <w:pPr>
              <w:suppressAutoHyphens/>
              <w:rPr>
                <w:sz w:val="20"/>
                <w:szCs w:val="20"/>
              </w:rPr>
            </w:pPr>
            <w:r w:rsidRPr="004601EE">
              <w:rPr>
                <w:sz w:val="20"/>
                <w:szCs w:val="20"/>
              </w:rPr>
              <w:t>- путем посадки сеянцев, саженцев с закрытой корневой системой</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га</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jc w:val="center"/>
              <w:rPr>
                <w:sz w:val="20"/>
                <w:szCs w:val="20"/>
              </w:rPr>
            </w:pPr>
            <w:r w:rsidRPr="004601EE">
              <w:rPr>
                <w:sz w:val="20"/>
                <w:szCs w:val="20"/>
              </w:rPr>
              <w:t>168,57</w:t>
            </w:r>
          </w:p>
        </w:tc>
        <w:tc>
          <w:tcPr>
            <w:tcW w:w="851" w:type="dxa"/>
            <w:shd w:val="clear" w:color="auto" w:fill="auto"/>
            <w:vAlign w:val="center"/>
          </w:tcPr>
          <w:p w:rsidR="004601EE" w:rsidRPr="004601EE" w:rsidRDefault="004601EE" w:rsidP="00373DFF">
            <w:pPr>
              <w:suppressAutoHyphens/>
              <w:jc w:val="center"/>
              <w:rPr>
                <w:sz w:val="20"/>
                <w:szCs w:val="20"/>
              </w:rPr>
            </w:pPr>
            <w:r w:rsidRPr="004601EE">
              <w:rPr>
                <w:sz w:val="20"/>
                <w:szCs w:val="20"/>
              </w:rPr>
              <w:t>168,57</w:t>
            </w:r>
          </w:p>
        </w:tc>
      </w:tr>
      <w:tr w:rsidR="00767B5A" w:rsidRPr="004601EE" w:rsidTr="002E3319">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Заготовка семян в рамках Федерального закона от 19.07.18 № 212-ФЗ</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кг</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85034F" w:rsidP="00373DFF">
            <w:pPr>
              <w:suppressAutoHyphens/>
              <w:ind w:right="-108" w:hanging="108"/>
              <w:jc w:val="center"/>
              <w:rPr>
                <w:sz w:val="20"/>
                <w:szCs w:val="20"/>
              </w:rPr>
            </w:pPr>
            <w:r w:rsidRPr="004601EE">
              <w:rPr>
                <w:sz w:val="20"/>
                <w:szCs w:val="20"/>
              </w:rPr>
              <w:t>1550</w:t>
            </w:r>
          </w:p>
        </w:tc>
        <w:tc>
          <w:tcPr>
            <w:tcW w:w="851" w:type="dxa"/>
            <w:shd w:val="clear" w:color="auto" w:fill="auto"/>
            <w:vAlign w:val="center"/>
          </w:tcPr>
          <w:p w:rsidR="00767B5A" w:rsidRPr="004601EE" w:rsidRDefault="0085034F" w:rsidP="00373DFF">
            <w:pPr>
              <w:suppressAutoHyphens/>
              <w:ind w:right="-108" w:hanging="108"/>
              <w:jc w:val="center"/>
              <w:rPr>
                <w:sz w:val="20"/>
                <w:szCs w:val="20"/>
              </w:rPr>
            </w:pPr>
            <w:r w:rsidRPr="004601EE">
              <w:rPr>
                <w:sz w:val="20"/>
                <w:szCs w:val="20"/>
              </w:rPr>
              <w:t>1550</w:t>
            </w:r>
          </w:p>
        </w:tc>
      </w:tr>
      <w:tr w:rsidR="004601EE" w:rsidRPr="004601EE" w:rsidTr="002E3319">
        <w:tc>
          <w:tcPr>
            <w:tcW w:w="4678" w:type="dxa"/>
            <w:shd w:val="clear" w:color="auto" w:fill="auto"/>
          </w:tcPr>
          <w:p w:rsidR="004601EE" w:rsidRPr="004601EE" w:rsidRDefault="004601EE" w:rsidP="00373DFF">
            <w:pPr>
              <w:suppressAutoHyphens/>
              <w:ind w:right="-108"/>
              <w:rPr>
                <w:sz w:val="20"/>
                <w:szCs w:val="20"/>
              </w:rPr>
            </w:pPr>
            <w:r w:rsidRPr="004601EE">
              <w:rPr>
                <w:sz w:val="20"/>
                <w:szCs w:val="20"/>
              </w:rPr>
              <w:t>Содействие естественному лесовосстановлению</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га</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21070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5055</w:t>
            </w:r>
          </w:p>
        </w:tc>
        <w:tc>
          <w:tcPr>
            <w:tcW w:w="850"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26125</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14258</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3821</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18079</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1323,9</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3123,1</w:t>
            </w:r>
          </w:p>
        </w:tc>
        <w:tc>
          <w:tcPr>
            <w:tcW w:w="851"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4447</w:t>
            </w:r>
          </w:p>
        </w:tc>
      </w:tr>
      <w:tr w:rsidR="00767B5A" w:rsidRPr="004601EE" w:rsidTr="002E3319">
        <w:tc>
          <w:tcPr>
            <w:tcW w:w="4678" w:type="dxa"/>
            <w:shd w:val="clear" w:color="auto" w:fill="auto"/>
          </w:tcPr>
          <w:p w:rsidR="00767B5A" w:rsidRPr="004601EE" w:rsidRDefault="00767B5A" w:rsidP="00373DFF">
            <w:pPr>
              <w:suppressAutoHyphens/>
              <w:ind w:right="-108"/>
              <w:rPr>
                <w:sz w:val="20"/>
                <w:szCs w:val="20"/>
              </w:rPr>
            </w:pPr>
            <w:r w:rsidRPr="004601EE">
              <w:rPr>
                <w:sz w:val="20"/>
                <w:szCs w:val="20"/>
              </w:rPr>
              <w:t>Естественное лесовосстановление вследствие природных процессов</w:t>
            </w:r>
          </w:p>
        </w:tc>
        <w:tc>
          <w:tcPr>
            <w:tcW w:w="708" w:type="dxa"/>
            <w:shd w:val="clear" w:color="auto" w:fill="auto"/>
            <w:vAlign w:val="center"/>
          </w:tcPr>
          <w:p w:rsidR="00767B5A" w:rsidRPr="004601EE" w:rsidRDefault="00767B5A" w:rsidP="00373DFF">
            <w:pPr>
              <w:suppressAutoHyphens/>
              <w:jc w:val="center"/>
              <w:rPr>
                <w:sz w:val="20"/>
                <w:szCs w:val="20"/>
              </w:rPr>
            </w:pPr>
            <w:r w:rsidRPr="004601EE">
              <w:rPr>
                <w:sz w:val="20"/>
                <w:szCs w:val="20"/>
              </w:rPr>
              <w:t>га</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708"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767B5A" w:rsidRPr="004601EE" w:rsidRDefault="00767B5A"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767B5A" w:rsidRPr="004601EE" w:rsidRDefault="004601EE" w:rsidP="00373DFF">
            <w:pPr>
              <w:suppressAutoHyphens/>
              <w:ind w:right="-108" w:hanging="108"/>
              <w:jc w:val="center"/>
              <w:rPr>
                <w:sz w:val="20"/>
                <w:szCs w:val="20"/>
              </w:rPr>
            </w:pPr>
            <w:r>
              <w:rPr>
                <w:sz w:val="20"/>
                <w:szCs w:val="20"/>
              </w:rPr>
              <w:t>0</w:t>
            </w:r>
          </w:p>
        </w:tc>
        <w:tc>
          <w:tcPr>
            <w:tcW w:w="851" w:type="dxa"/>
            <w:shd w:val="clear" w:color="auto" w:fill="auto"/>
            <w:vAlign w:val="center"/>
          </w:tcPr>
          <w:p w:rsidR="00767B5A" w:rsidRPr="004601EE" w:rsidRDefault="004601EE" w:rsidP="00373DFF">
            <w:pPr>
              <w:suppressAutoHyphens/>
              <w:ind w:right="-108" w:hanging="108"/>
              <w:jc w:val="center"/>
              <w:rPr>
                <w:sz w:val="20"/>
                <w:szCs w:val="20"/>
              </w:rPr>
            </w:pPr>
            <w:r w:rsidRPr="004601EE">
              <w:rPr>
                <w:sz w:val="20"/>
                <w:szCs w:val="20"/>
              </w:rPr>
              <w:t>34973,25*</w:t>
            </w:r>
          </w:p>
        </w:tc>
      </w:tr>
      <w:tr w:rsidR="004601EE" w:rsidRPr="004601EE" w:rsidTr="000B126F">
        <w:tc>
          <w:tcPr>
            <w:tcW w:w="4678" w:type="dxa"/>
            <w:shd w:val="clear" w:color="auto" w:fill="auto"/>
          </w:tcPr>
          <w:p w:rsidR="004601EE" w:rsidRPr="004601EE" w:rsidRDefault="004601EE" w:rsidP="00373DFF">
            <w:pPr>
              <w:suppressAutoHyphens/>
              <w:ind w:right="-108"/>
              <w:rPr>
                <w:sz w:val="20"/>
                <w:szCs w:val="20"/>
              </w:rPr>
            </w:pPr>
            <w:r w:rsidRPr="004601EE">
              <w:rPr>
                <w:sz w:val="20"/>
                <w:szCs w:val="20"/>
              </w:rPr>
              <w:t>Агротехнический уход за лесными культурами</w:t>
            </w:r>
          </w:p>
        </w:tc>
        <w:tc>
          <w:tcPr>
            <w:tcW w:w="708" w:type="dxa"/>
            <w:shd w:val="clear" w:color="auto" w:fill="auto"/>
            <w:vAlign w:val="center"/>
          </w:tcPr>
          <w:p w:rsidR="004601EE" w:rsidRPr="004601EE" w:rsidRDefault="004601EE" w:rsidP="00373DFF">
            <w:pPr>
              <w:suppressAutoHyphens/>
              <w:jc w:val="center"/>
              <w:rPr>
                <w:sz w:val="20"/>
                <w:szCs w:val="20"/>
              </w:rPr>
            </w:pPr>
            <w:r w:rsidRPr="004601EE">
              <w:rPr>
                <w:sz w:val="20"/>
                <w:szCs w:val="20"/>
              </w:rPr>
              <w:t>га</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3910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3910</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3160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3160</w:t>
            </w:r>
          </w:p>
        </w:tc>
        <w:tc>
          <w:tcPr>
            <w:tcW w:w="708"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601EE" w:rsidRPr="004601EE" w:rsidRDefault="004601EE" w:rsidP="00373DFF">
            <w:pPr>
              <w:suppressAutoHyphens/>
              <w:jc w:val="center"/>
              <w:rPr>
                <w:sz w:val="20"/>
                <w:szCs w:val="20"/>
              </w:rPr>
            </w:pPr>
            <w:r w:rsidRPr="004601EE">
              <w:rPr>
                <w:sz w:val="20"/>
                <w:szCs w:val="20"/>
              </w:rPr>
              <w:t>0</w:t>
            </w:r>
          </w:p>
        </w:tc>
        <w:tc>
          <w:tcPr>
            <w:tcW w:w="851" w:type="dxa"/>
            <w:shd w:val="clear" w:color="auto" w:fill="auto"/>
            <w:vAlign w:val="center"/>
          </w:tcPr>
          <w:p w:rsidR="004601EE" w:rsidRPr="004601EE" w:rsidRDefault="004601EE" w:rsidP="00373DFF">
            <w:pPr>
              <w:suppressAutoHyphens/>
              <w:ind w:left="-109"/>
              <w:jc w:val="center"/>
              <w:rPr>
                <w:sz w:val="20"/>
                <w:szCs w:val="20"/>
              </w:rPr>
            </w:pPr>
            <w:r w:rsidRPr="004601EE">
              <w:rPr>
                <w:sz w:val="20"/>
                <w:szCs w:val="20"/>
              </w:rPr>
              <w:t>1158,0*</w:t>
            </w:r>
          </w:p>
        </w:tc>
      </w:tr>
      <w:tr w:rsidR="004F79B9" w:rsidRPr="004601EE" w:rsidTr="002E3319">
        <w:tc>
          <w:tcPr>
            <w:tcW w:w="4678" w:type="dxa"/>
            <w:shd w:val="clear" w:color="auto" w:fill="auto"/>
          </w:tcPr>
          <w:p w:rsidR="004F79B9" w:rsidRPr="004601EE" w:rsidRDefault="004F79B9" w:rsidP="00373DFF">
            <w:pPr>
              <w:suppressAutoHyphens/>
              <w:ind w:right="-108"/>
              <w:rPr>
                <w:sz w:val="20"/>
                <w:szCs w:val="20"/>
              </w:rPr>
            </w:pPr>
            <w:r w:rsidRPr="004601EE">
              <w:rPr>
                <w:sz w:val="20"/>
                <w:szCs w:val="20"/>
              </w:rPr>
              <w:t>Дополнение лесных культур</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1500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1500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1094</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1094</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Обработка почвы под лесные культуры, питомники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4050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4050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2320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2320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lastRenderedPageBreak/>
              <w:t>в том числе раскорчевка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601EE"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601EE" w:rsidRPr="004601EE" w:rsidRDefault="004601EE" w:rsidP="00373DFF">
            <w:pPr>
              <w:suppressAutoHyphens/>
              <w:ind w:right="-108"/>
              <w:rPr>
                <w:sz w:val="20"/>
                <w:szCs w:val="20"/>
              </w:rPr>
            </w:pPr>
            <w:r w:rsidRPr="004601EE">
              <w:rPr>
                <w:sz w:val="20"/>
                <w:szCs w:val="20"/>
              </w:rPr>
              <w:t>Выращивание стандартного посадочного материала, сеянцы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10320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10320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4208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4208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250*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в том числе с улучшенными наследственными свойствами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Выращивание стандартного посадочного материала, саженцы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в т. ч. с улучшенными наследственными свойствами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601EE"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601EE" w:rsidRPr="004601EE" w:rsidRDefault="004601EE" w:rsidP="00373DFF">
            <w:pPr>
              <w:suppressAutoHyphens/>
              <w:ind w:right="-108"/>
              <w:rPr>
                <w:sz w:val="20"/>
                <w:szCs w:val="20"/>
              </w:rPr>
            </w:pPr>
            <w:r w:rsidRPr="004601EE">
              <w:rPr>
                <w:sz w:val="20"/>
                <w:szCs w:val="20"/>
              </w:rPr>
              <w:t>Заготовка семян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990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601EE" w:rsidRPr="004601EE" w:rsidRDefault="004601EE" w:rsidP="00373DFF">
            <w:pPr>
              <w:suppressAutoHyphens/>
              <w:ind w:right="-108" w:hanging="108"/>
              <w:jc w:val="center"/>
              <w:rPr>
                <w:sz w:val="20"/>
                <w:szCs w:val="20"/>
              </w:rPr>
            </w:pPr>
            <w:r w:rsidRPr="004601EE">
              <w:rPr>
                <w:sz w:val="20"/>
                <w:szCs w:val="20"/>
              </w:rPr>
              <w:t>1600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Приобретение семян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920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920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230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ind w:right="-108"/>
              <w:rPr>
                <w:sz w:val="20"/>
                <w:szCs w:val="20"/>
              </w:rPr>
            </w:pPr>
            <w:r w:rsidRPr="004601EE">
              <w:rPr>
                <w:sz w:val="20"/>
                <w:szCs w:val="20"/>
              </w:rPr>
              <w:t>в т. ч. улучшенных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rPr>
                <w:sz w:val="20"/>
                <w:szCs w:val="20"/>
              </w:rPr>
            </w:pPr>
            <w:r w:rsidRPr="004601EE">
              <w:rPr>
                <w:sz w:val="20"/>
                <w:szCs w:val="20"/>
              </w:rPr>
              <w:t>Закладка ЛСП и архивов клонов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rPr>
                <w:sz w:val="20"/>
                <w:szCs w:val="20"/>
              </w:rPr>
            </w:pPr>
            <w:r w:rsidRPr="004601EE">
              <w:rPr>
                <w:sz w:val="20"/>
                <w:szCs w:val="20"/>
              </w:rPr>
              <w:t>Уход за ЛСП и архивами клонов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rPr>
                <w:sz w:val="20"/>
                <w:szCs w:val="20"/>
              </w:rPr>
            </w:pPr>
            <w:r w:rsidRPr="004601EE">
              <w:rPr>
                <w:sz w:val="20"/>
                <w:szCs w:val="20"/>
              </w:rPr>
              <w:t>Выделение ПЛСУ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rPr>
                <w:sz w:val="20"/>
                <w:szCs w:val="20"/>
              </w:rPr>
            </w:pPr>
            <w:r w:rsidRPr="004601EE">
              <w:rPr>
                <w:sz w:val="20"/>
                <w:szCs w:val="20"/>
              </w:rPr>
              <w:t>Уход за ПЛСУ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4F79B9" w:rsidRPr="004601EE" w:rsidRDefault="004F79B9" w:rsidP="00373DFF">
            <w:pPr>
              <w:suppressAutoHyphens/>
              <w:rPr>
                <w:sz w:val="20"/>
                <w:szCs w:val="20"/>
              </w:rPr>
            </w:pPr>
            <w:r w:rsidRPr="004601EE">
              <w:rPr>
                <w:sz w:val="20"/>
                <w:szCs w:val="20"/>
              </w:rPr>
              <w:t xml:space="preserve">Рубки </w:t>
            </w:r>
            <w:r w:rsidR="004601EE" w:rsidRPr="004601EE">
              <w:rPr>
                <w:sz w:val="20"/>
                <w:szCs w:val="20"/>
              </w:rPr>
              <w:t>осветления и прочистки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1810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1810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1234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1234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1254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79B9" w:rsidRPr="004601EE" w:rsidRDefault="004F79B9" w:rsidP="00373DFF">
            <w:pPr>
              <w:suppressAutoHyphens/>
              <w:jc w:val="center"/>
              <w:rPr>
                <w:sz w:val="20"/>
                <w:szCs w:val="20"/>
              </w:rPr>
            </w:pPr>
            <w:r w:rsidRPr="004601EE">
              <w:rPr>
                <w:sz w:val="20"/>
                <w:szCs w:val="20"/>
              </w:rPr>
              <w:t>1254</w:t>
            </w:r>
          </w:p>
        </w:tc>
      </w:tr>
      <w:tr w:rsidR="004F79B9" w:rsidRPr="004601EE" w:rsidTr="002E3319">
        <w:tc>
          <w:tcPr>
            <w:tcW w:w="15307" w:type="dxa"/>
            <w:gridSpan w:val="17"/>
            <w:shd w:val="clear" w:color="auto" w:fill="auto"/>
            <w:vAlign w:val="center"/>
          </w:tcPr>
          <w:p w:rsidR="004F79B9" w:rsidRPr="004601EE" w:rsidRDefault="004F79B9" w:rsidP="00373DFF">
            <w:pPr>
              <w:suppressAutoHyphens/>
              <w:jc w:val="center"/>
              <w:rPr>
                <w:sz w:val="20"/>
                <w:szCs w:val="20"/>
              </w:rPr>
            </w:pPr>
            <w:r w:rsidRPr="004601EE">
              <w:rPr>
                <w:sz w:val="20"/>
                <w:szCs w:val="20"/>
              </w:rPr>
              <w:t>Леса, расположенные на землях обороны и безопасности</w:t>
            </w:r>
          </w:p>
        </w:tc>
      </w:tr>
      <w:tr w:rsidR="004F79B9" w:rsidRPr="004601EE" w:rsidTr="002E3319">
        <w:tc>
          <w:tcPr>
            <w:tcW w:w="4678" w:type="dxa"/>
            <w:shd w:val="clear" w:color="auto" w:fill="auto"/>
          </w:tcPr>
          <w:p w:rsidR="004F79B9" w:rsidRPr="004601EE" w:rsidRDefault="004F79B9" w:rsidP="00373DFF">
            <w:pPr>
              <w:suppressAutoHyphens/>
              <w:jc w:val="both"/>
              <w:rPr>
                <w:sz w:val="20"/>
                <w:szCs w:val="20"/>
              </w:rPr>
            </w:pPr>
            <w:r w:rsidRPr="004601EE">
              <w:rPr>
                <w:sz w:val="20"/>
                <w:szCs w:val="20"/>
              </w:rPr>
              <w:t>Содействие естественному возобновлению</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га</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32</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32</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15307" w:type="dxa"/>
            <w:gridSpan w:val="17"/>
            <w:shd w:val="clear" w:color="auto" w:fill="auto"/>
            <w:vAlign w:val="center"/>
          </w:tcPr>
          <w:p w:rsidR="004F79B9" w:rsidRPr="004601EE" w:rsidRDefault="004F79B9" w:rsidP="00373DFF">
            <w:pPr>
              <w:suppressAutoHyphens/>
              <w:jc w:val="center"/>
              <w:rPr>
                <w:sz w:val="20"/>
                <w:szCs w:val="20"/>
              </w:rPr>
            </w:pPr>
            <w:r w:rsidRPr="004601EE">
              <w:rPr>
                <w:sz w:val="20"/>
                <w:szCs w:val="20"/>
              </w:rPr>
              <w:t>Городские леса</w:t>
            </w:r>
          </w:p>
        </w:tc>
      </w:tr>
      <w:tr w:rsidR="004F79B9" w:rsidRPr="004601EE" w:rsidTr="002E3319">
        <w:tc>
          <w:tcPr>
            <w:tcW w:w="4678" w:type="dxa"/>
            <w:shd w:val="clear" w:color="auto" w:fill="auto"/>
            <w:vAlign w:val="center"/>
          </w:tcPr>
          <w:p w:rsidR="004F79B9" w:rsidRPr="004601EE" w:rsidRDefault="004F79B9" w:rsidP="00373DFF">
            <w:pPr>
              <w:suppressAutoHyphens/>
              <w:rPr>
                <w:sz w:val="20"/>
                <w:szCs w:val="20"/>
              </w:rPr>
            </w:pPr>
            <w:r w:rsidRPr="004601EE">
              <w:rPr>
                <w:sz w:val="20"/>
                <w:szCs w:val="20"/>
              </w:rPr>
              <w:t>Мероприятия по воспроизводству лесов</w:t>
            </w:r>
          </w:p>
        </w:tc>
        <w:tc>
          <w:tcPr>
            <w:tcW w:w="708" w:type="dxa"/>
            <w:shd w:val="clear" w:color="auto" w:fill="auto"/>
            <w:vAlign w:val="center"/>
          </w:tcPr>
          <w:p w:rsidR="004F79B9" w:rsidRPr="004601EE" w:rsidRDefault="004F79B9" w:rsidP="00373DFF">
            <w:pPr>
              <w:suppressAutoHyphens/>
              <w:rPr>
                <w:sz w:val="20"/>
                <w:szCs w:val="20"/>
              </w:rPr>
            </w:pP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15307" w:type="dxa"/>
            <w:gridSpan w:val="17"/>
            <w:shd w:val="clear" w:color="auto" w:fill="auto"/>
            <w:vAlign w:val="center"/>
          </w:tcPr>
          <w:p w:rsidR="004F79B9" w:rsidRPr="004601EE" w:rsidRDefault="004F79B9" w:rsidP="00373DFF">
            <w:pPr>
              <w:suppressAutoHyphens/>
              <w:jc w:val="center"/>
              <w:rPr>
                <w:sz w:val="20"/>
                <w:szCs w:val="20"/>
              </w:rPr>
            </w:pPr>
            <w:r w:rsidRPr="004601EE">
              <w:rPr>
                <w:sz w:val="20"/>
                <w:szCs w:val="20"/>
              </w:rPr>
              <w:t>Леса, расположенные на землях особо охраняемых природных территорий</w:t>
            </w:r>
          </w:p>
        </w:tc>
      </w:tr>
      <w:tr w:rsidR="004F79B9" w:rsidRPr="004601EE" w:rsidTr="002E3319">
        <w:tc>
          <w:tcPr>
            <w:tcW w:w="4678" w:type="dxa"/>
            <w:shd w:val="clear" w:color="auto" w:fill="auto"/>
            <w:vAlign w:val="center"/>
          </w:tcPr>
          <w:p w:rsidR="004F79B9" w:rsidRPr="004601EE" w:rsidRDefault="004F79B9" w:rsidP="00373DFF">
            <w:pPr>
              <w:suppressAutoHyphens/>
              <w:rPr>
                <w:sz w:val="20"/>
                <w:szCs w:val="20"/>
              </w:rPr>
            </w:pPr>
            <w:r w:rsidRPr="004601EE">
              <w:rPr>
                <w:sz w:val="20"/>
                <w:szCs w:val="20"/>
              </w:rPr>
              <w:t>Мероприятия по воспроизводству лесов</w:t>
            </w:r>
          </w:p>
        </w:tc>
        <w:tc>
          <w:tcPr>
            <w:tcW w:w="708" w:type="dxa"/>
            <w:shd w:val="clear" w:color="auto" w:fill="auto"/>
            <w:vAlign w:val="center"/>
          </w:tcPr>
          <w:p w:rsidR="004F79B9" w:rsidRPr="004601EE" w:rsidRDefault="004F79B9" w:rsidP="00373DFF">
            <w:pPr>
              <w:suppressAutoHyphens/>
              <w:rPr>
                <w:sz w:val="20"/>
                <w:szCs w:val="20"/>
              </w:rPr>
            </w:pP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708"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jc w:val="center"/>
              <w:rPr>
                <w:sz w:val="20"/>
                <w:szCs w:val="20"/>
              </w:rPr>
            </w:pPr>
            <w:r w:rsidRPr="004601EE">
              <w:rPr>
                <w:sz w:val="20"/>
                <w:szCs w:val="20"/>
              </w:rPr>
              <w:t>0</w:t>
            </w:r>
          </w:p>
        </w:tc>
      </w:tr>
      <w:tr w:rsidR="004F79B9" w:rsidRPr="004601EE" w:rsidTr="002E3319">
        <w:tc>
          <w:tcPr>
            <w:tcW w:w="15307" w:type="dxa"/>
            <w:gridSpan w:val="17"/>
            <w:shd w:val="clear" w:color="auto" w:fill="auto"/>
          </w:tcPr>
          <w:p w:rsidR="004F79B9" w:rsidRPr="004601EE" w:rsidRDefault="004F79B9" w:rsidP="00373DFF">
            <w:pPr>
              <w:suppressAutoHyphens/>
              <w:jc w:val="center"/>
              <w:rPr>
                <w:sz w:val="20"/>
                <w:szCs w:val="20"/>
              </w:rPr>
            </w:pPr>
            <w:r w:rsidRPr="004601EE">
              <w:rPr>
                <w:sz w:val="20"/>
                <w:szCs w:val="20"/>
              </w:rPr>
              <w:t>Всего по Камчатскому краю (по видам мероприятий)</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Лесовосстановление, всего</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25570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5055</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30625</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16701</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3821</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20522</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3500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38168,87</w:t>
            </w:r>
          </w:p>
        </w:tc>
        <w:tc>
          <w:tcPr>
            <w:tcW w:w="851"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41668,87</w:t>
            </w:r>
          </w:p>
        </w:tc>
      </w:tr>
      <w:tr w:rsidR="004F79B9" w:rsidRPr="004601EE" w:rsidTr="002E3319">
        <w:tc>
          <w:tcPr>
            <w:tcW w:w="4678" w:type="dxa"/>
            <w:shd w:val="clear" w:color="auto" w:fill="auto"/>
          </w:tcPr>
          <w:p w:rsidR="004F79B9" w:rsidRPr="004601EE" w:rsidRDefault="004F79B9" w:rsidP="00373DFF">
            <w:pPr>
              <w:suppressAutoHyphens/>
              <w:rPr>
                <w:sz w:val="20"/>
                <w:szCs w:val="20"/>
              </w:rPr>
            </w:pPr>
            <w:r w:rsidRPr="004601EE">
              <w:rPr>
                <w:sz w:val="20"/>
                <w:szCs w:val="20"/>
              </w:rPr>
              <w:t>в том числе искусственное лесовосстановление</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4500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4500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2452</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2452</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shd w:val="clear" w:color="auto" w:fill="auto"/>
          </w:tcPr>
          <w:p w:rsidR="004F79B9" w:rsidRPr="004601EE" w:rsidRDefault="004F79B9" w:rsidP="00373DFF">
            <w:pPr>
              <w:suppressAutoHyphens/>
              <w:rPr>
                <w:sz w:val="20"/>
                <w:szCs w:val="20"/>
              </w:rPr>
            </w:pPr>
            <w:r w:rsidRPr="004601EE">
              <w:rPr>
                <w:sz w:val="20"/>
                <w:szCs w:val="20"/>
              </w:rPr>
              <w:t>из них посадка</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2380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2380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1258</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1258</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4F79B9" w:rsidRPr="004601EE" w:rsidTr="002E3319">
        <w:tc>
          <w:tcPr>
            <w:tcW w:w="4678" w:type="dxa"/>
            <w:shd w:val="clear" w:color="auto" w:fill="auto"/>
          </w:tcPr>
          <w:p w:rsidR="004F79B9" w:rsidRPr="004601EE" w:rsidRDefault="004F79B9" w:rsidP="00373DFF">
            <w:pPr>
              <w:suppressAutoHyphens/>
              <w:rPr>
                <w:sz w:val="20"/>
                <w:szCs w:val="20"/>
              </w:rPr>
            </w:pPr>
            <w:r w:rsidRPr="004601EE">
              <w:rPr>
                <w:sz w:val="20"/>
                <w:szCs w:val="20"/>
              </w:rPr>
              <w:t>посев</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2120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2120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1194</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1194</w:t>
            </w:r>
          </w:p>
        </w:tc>
        <w:tc>
          <w:tcPr>
            <w:tcW w:w="708"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4F79B9" w:rsidRPr="004601EE" w:rsidRDefault="004F79B9"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Искусственное лесовосстановление в рамках Федерального закона от 19.07.18 № 212-ФЗ:</w:t>
            </w:r>
          </w:p>
          <w:p w:rsidR="00B55234" w:rsidRPr="004601EE" w:rsidRDefault="00B55234" w:rsidP="00373DFF">
            <w:pPr>
              <w:suppressAutoHyphens/>
              <w:rPr>
                <w:sz w:val="20"/>
                <w:szCs w:val="20"/>
              </w:rPr>
            </w:pPr>
            <w:r w:rsidRPr="004601EE">
              <w:rPr>
                <w:sz w:val="20"/>
                <w:szCs w:val="20"/>
              </w:rPr>
              <w:t>- путем посева леса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238,6</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 путем посадки сеянцев, саженцев с открытой корневой системой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749,45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749,45</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 путем посадки сеянцев, саженцев с закрытой корневой системой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168,57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168,57</w:t>
            </w:r>
          </w:p>
        </w:tc>
      </w:tr>
      <w:tr w:rsidR="00B55234" w:rsidRPr="004601EE" w:rsidTr="002E3319">
        <w:tc>
          <w:tcPr>
            <w:tcW w:w="4678" w:type="dxa"/>
            <w:shd w:val="clear" w:color="auto" w:fill="auto"/>
          </w:tcPr>
          <w:p w:rsidR="00B55234" w:rsidRPr="004601EE" w:rsidRDefault="00B55234" w:rsidP="00373DFF">
            <w:pPr>
              <w:suppressAutoHyphens/>
              <w:ind w:right="-108"/>
              <w:rPr>
                <w:sz w:val="20"/>
                <w:szCs w:val="20"/>
              </w:rPr>
            </w:pPr>
            <w:r w:rsidRPr="004601EE">
              <w:rPr>
                <w:sz w:val="20"/>
                <w:szCs w:val="20"/>
              </w:rPr>
              <w:t>Заготовка семян в рамках Федерального закона от 19.07.18 № 212-ФЗ</w:t>
            </w:r>
          </w:p>
        </w:tc>
        <w:tc>
          <w:tcPr>
            <w:tcW w:w="708" w:type="dxa"/>
            <w:shd w:val="clear" w:color="auto" w:fill="auto"/>
            <w:vAlign w:val="center"/>
          </w:tcPr>
          <w:p w:rsidR="00B55234" w:rsidRPr="004601EE" w:rsidRDefault="00B55234" w:rsidP="00373DFF">
            <w:pPr>
              <w:suppressAutoHyphens/>
              <w:jc w:val="center"/>
              <w:rPr>
                <w:sz w:val="20"/>
                <w:szCs w:val="20"/>
              </w:rPr>
            </w:pPr>
            <w:r w:rsidRPr="004601EE">
              <w:rPr>
                <w:sz w:val="20"/>
                <w:szCs w:val="20"/>
              </w:rPr>
              <w:t>кг</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1550</w:t>
            </w:r>
          </w:p>
        </w:tc>
        <w:tc>
          <w:tcPr>
            <w:tcW w:w="851"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1550</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Содействие естественному возобновлению</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21070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5055</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26125</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14290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3821</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18111</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3500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2039</w:t>
            </w:r>
          </w:p>
        </w:tc>
        <w:tc>
          <w:tcPr>
            <w:tcW w:w="851"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5539</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Естественное лесовосстановление вследствие природных процессов</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34973,25</w:t>
            </w:r>
          </w:p>
        </w:tc>
        <w:tc>
          <w:tcPr>
            <w:tcW w:w="851"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34973,25</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Агротехнический уход за лесными культурами</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3910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3910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3160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3160</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tcPr>
          <w:p w:rsidR="00B55234" w:rsidRPr="004601EE" w:rsidRDefault="00B55234" w:rsidP="00373DFF">
            <w:pPr>
              <w:suppressAutoHyphens/>
              <w:rPr>
                <w:sz w:val="20"/>
                <w:szCs w:val="20"/>
              </w:rPr>
            </w:pPr>
            <w:r w:rsidRPr="004601EE">
              <w:rPr>
                <w:sz w:val="20"/>
                <w:szCs w:val="20"/>
              </w:rPr>
              <w:t>1041,4</w:t>
            </w:r>
          </w:p>
        </w:tc>
        <w:tc>
          <w:tcPr>
            <w:tcW w:w="851" w:type="dxa"/>
            <w:shd w:val="clear" w:color="auto" w:fill="auto"/>
          </w:tcPr>
          <w:p w:rsidR="00B55234" w:rsidRPr="004601EE" w:rsidRDefault="00B55234" w:rsidP="00373DFF">
            <w:pPr>
              <w:suppressAutoHyphens/>
              <w:rPr>
                <w:sz w:val="20"/>
                <w:szCs w:val="20"/>
              </w:rPr>
            </w:pPr>
            <w:r w:rsidRPr="004601EE">
              <w:rPr>
                <w:sz w:val="20"/>
                <w:szCs w:val="20"/>
              </w:rPr>
              <w:t>1041,4</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Дополнение лесных культур</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1500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1500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1094</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1094</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lastRenderedPageBreak/>
              <w:t>Обработка почвы под лесные культуры, питомники</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4050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4050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2320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shd w:val="clear" w:color="auto" w:fill="auto"/>
            <w:vAlign w:val="center"/>
          </w:tcPr>
          <w:p w:rsidR="00B55234" w:rsidRPr="004601EE" w:rsidRDefault="00B55234" w:rsidP="00373DFF">
            <w:pPr>
              <w:suppressAutoHyphens/>
              <w:rPr>
                <w:sz w:val="20"/>
                <w:szCs w:val="20"/>
              </w:rPr>
            </w:pPr>
            <w:r w:rsidRPr="004601EE">
              <w:rPr>
                <w:sz w:val="20"/>
                <w:szCs w:val="20"/>
              </w:rPr>
              <w:t>в том числе раскорчевка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га</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1,8</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1,8</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shd w:val="clear" w:color="auto" w:fill="auto"/>
          </w:tcPr>
          <w:p w:rsidR="00B55234" w:rsidRPr="004601EE" w:rsidRDefault="00B55234" w:rsidP="00373DFF">
            <w:pPr>
              <w:suppressAutoHyphens/>
              <w:rPr>
                <w:sz w:val="20"/>
                <w:szCs w:val="20"/>
              </w:rPr>
            </w:pPr>
            <w:r w:rsidRPr="004601EE">
              <w:rPr>
                <w:sz w:val="20"/>
                <w:szCs w:val="20"/>
              </w:rPr>
              <w:t>Выращивание стандартного посадочного материала, сеянцы</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тыс. шт.</w:t>
            </w:r>
          </w:p>
        </w:tc>
        <w:tc>
          <w:tcPr>
            <w:tcW w:w="708"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10320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10320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4208</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4208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250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в том числе с улучшенными наследственными свойствами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Выращивание стандартного посадочного материала, саженцы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в т. ч. с улучшенными наследственными свойствами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тыс.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Заготовка семян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990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1550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Приобретение семян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920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920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230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в т. ч. улучшенных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ind w:right="-108" w:hanging="108"/>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Закладка ЛСП и архивов клонов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Уход за ЛСП и архивами клонов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Выделение ПЛСУ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4601EE"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Уход за ПЛСУ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r>
      <w:tr w:rsidR="00B55234" w:rsidRPr="009958D8" w:rsidTr="002E3319">
        <w:tc>
          <w:tcPr>
            <w:tcW w:w="4678" w:type="dxa"/>
            <w:tcBorders>
              <w:top w:val="single" w:sz="4" w:space="0" w:color="auto"/>
              <w:left w:val="single" w:sz="4" w:space="0" w:color="auto"/>
              <w:bottom w:val="single" w:sz="4" w:space="0" w:color="auto"/>
              <w:right w:val="single" w:sz="4" w:space="0" w:color="auto"/>
            </w:tcBorders>
            <w:shd w:val="clear" w:color="auto" w:fill="auto"/>
          </w:tcPr>
          <w:p w:rsidR="00B55234" w:rsidRPr="004601EE" w:rsidRDefault="00B55234" w:rsidP="00373DFF">
            <w:pPr>
              <w:suppressAutoHyphens/>
              <w:rPr>
                <w:sz w:val="20"/>
                <w:szCs w:val="20"/>
              </w:rPr>
            </w:pPr>
            <w:r w:rsidRPr="004601EE">
              <w:rPr>
                <w:sz w:val="20"/>
                <w:szCs w:val="20"/>
              </w:rPr>
              <w:t>Рубки ухода в молодняках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га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1595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1595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1234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1234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1254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4601EE" w:rsidRDefault="00B55234" w:rsidP="00373DFF">
            <w:pPr>
              <w:suppressAutoHyphens/>
              <w:jc w:val="center"/>
              <w:rPr>
                <w:sz w:val="20"/>
                <w:szCs w:val="20"/>
              </w:rPr>
            </w:pPr>
            <w:r w:rsidRPr="004601EE">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55234" w:rsidRPr="009958D8" w:rsidRDefault="00B55234" w:rsidP="00373DFF">
            <w:pPr>
              <w:suppressAutoHyphens/>
              <w:jc w:val="center"/>
              <w:rPr>
                <w:sz w:val="20"/>
                <w:szCs w:val="20"/>
              </w:rPr>
            </w:pPr>
            <w:r w:rsidRPr="004601EE">
              <w:rPr>
                <w:sz w:val="20"/>
                <w:szCs w:val="20"/>
              </w:rPr>
              <w:t>1254</w:t>
            </w:r>
          </w:p>
        </w:tc>
      </w:tr>
    </w:tbl>
    <w:p w:rsidR="004601EE" w:rsidRDefault="004601EE" w:rsidP="00373DFF">
      <w:pPr>
        <w:suppressAutoHyphens/>
      </w:pPr>
      <w:r>
        <w:rPr>
          <w:sz w:val="20"/>
          <w:szCs w:val="20"/>
        </w:rPr>
        <w:tab/>
      </w:r>
      <w:r w:rsidRPr="005300C1">
        <w:t>*</w:t>
      </w:r>
      <w:r>
        <w:t>с учетом иных источников</w:t>
      </w:r>
    </w:p>
    <w:p w:rsidR="007862FE" w:rsidRPr="009958D8" w:rsidRDefault="007862FE" w:rsidP="00373DFF">
      <w:pPr>
        <w:tabs>
          <w:tab w:val="left" w:pos="2685"/>
        </w:tabs>
        <w:suppressAutoHyphens/>
        <w:rPr>
          <w:sz w:val="20"/>
          <w:szCs w:val="20"/>
        </w:rPr>
      </w:pPr>
    </w:p>
    <w:p w:rsidR="007862FE" w:rsidRPr="00C16BFA" w:rsidRDefault="007862FE" w:rsidP="00373DFF">
      <w:pPr>
        <w:suppressAutoHyphens/>
      </w:pPr>
    </w:p>
    <w:p w:rsidR="007862FE" w:rsidRPr="00C16BFA" w:rsidRDefault="007862FE" w:rsidP="00373DFF">
      <w:pPr>
        <w:suppressAutoHyphens/>
      </w:pPr>
    </w:p>
    <w:p w:rsidR="00DA1FDE" w:rsidRDefault="00DA1FDE" w:rsidP="00373DFF">
      <w:pPr>
        <w:suppressAutoHyphens/>
      </w:pPr>
      <w:r>
        <w:br w:type="page"/>
      </w:r>
    </w:p>
    <w:p w:rsidR="009C7076" w:rsidRPr="00C16BFA" w:rsidRDefault="009C7076" w:rsidP="00373DFF">
      <w:pPr>
        <w:pStyle w:val="22"/>
        <w:suppressAutoHyphens/>
        <w:spacing w:line="240" w:lineRule="auto"/>
        <w:jc w:val="right"/>
        <w:rPr>
          <w:b w:val="0"/>
        </w:rPr>
      </w:pPr>
      <w:r w:rsidRPr="00C16BFA">
        <w:rPr>
          <w:b w:val="0"/>
        </w:rPr>
        <w:lastRenderedPageBreak/>
        <w:t>Приложение 12</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9C7076" w:rsidRPr="00C16BFA" w:rsidRDefault="009C7076" w:rsidP="00373DFF">
      <w:pPr>
        <w:suppressAutoHyphens/>
        <w:jc w:val="right"/>
      </w:pPr>
    </w:p>
    <w:p w:rsidR="009C7076" w:rsidRPr="00C16BFA" w:rsidRDefault="009C7076" w:rsidP="00373DFF">
      <w:pPr>
        <w:suppressAutoHyphens/>
        <w:jc w:val="center"/>
      </w:pPr>
      <w:r w:rsidRPr="00C16BFA">
        <w:t>Мероприятия по лесоразведению и рекультивации земель за период действия предыдущего лесного плана</w:t>
      </w:r>
      <w:r w:rsidR="00D13657" w:rsidRPr="00C16BFA">
        <w:t xml:space="preserve"> Камчатского края </w:t>
      </w:r>
      <w:r w:rsidRPr="00C16BFA">
        <w:t>и показатели на период действия разрабатываемого лесного плана</w:t>
      </w:r>
      <w:r w:rsidR="00992427" w:rsidRPr="00C16BFA">
        <w:t xml:space="preserve"> Камчатского края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7"/>
        <w:gridCol w:w="1096"/>
        <w:gridCol w:w="17"/>
        <w:gridCol w:w="760"/>
        <w:gridCol w:w="34"/>
        <w:gridCol w:w="858"/>
        <w:gridCol w:w="665"/>
        <w:gridCol w:w="66"/>
        <w:gridCol w:w="712"/>
        <w:gridCol w:w="779"/>
        <w:gridCol w:w="866"/>
        <w:gridCol w:w="881"/>
        <w:gridCol w:w="627"/>
        <w:gridCol w:w="28"/>
        <w:gridCol w:w="726"/>
        <w:gridCol w:w="42"/>
        <w:gridCol w:w="824"/>
        <w:gridCol w:w="712"/>
        <w:gridCol w:w="49"/>
        <w:gridCol w:w="819"/>
        <w:gridCol w:w="668"/>
        <w:gridCol w:w="21"/>
        <w:gridCol w:w="747"/>
        <w:gridCol w:w="7"/>
        <w:gridCol w:w="761"/>
      </w:tblGrid>
      <w:tr w:rsidR="00A138B9" w:rsidRPr="00C16BFA" w:rsidTr="001C1B8B">
        <w:tc>
          <w:tcPr>
            <w:tcW w:w="2004" w:type="dxa"/>
            <w:vMerge w:val="restart"/>
            <w:shd w:val="clear" w:color="auto" w:fill="auto"/>
            <w:vAlign w:val="center"/>
          </w:tcPr>
          <w:p w:rsidR="009C7076" w:rsidRPr="00C16BFA" w:rsidRDefault="009C7076" w:rsidP="00373DFF">
            <w:pPr>
              <w:suppressAutoHyphens/>
              <w:jc w:val="center"/>
              <w:rPr>
                <w:sz w:val="20"/>
                <w:szCs w:val="20"/>
              </w:rPr>
            </w:pPr>
            <w:r w:rsidRPr="00C16BFA">
              <w:rPr>
                <w:sz w:val="20"/>
                <w:szCs w:val="20"/>
              </w:rPr>
              <w:t>Наименование мероприятий по воспроизводству лесов</w:t>
            </w:r>
          </w:p>
        </w:tc>
        <w:tc>
          <w:tcPr>
            <w:tcW w:w="1113" w:type="dxa"/>
            <w:gridSpan w:val="2"/>
            <w:vMerge w:val="restart"/>
            <w:shd w:val="clear" w:color="auto" w:fill="auto"/>
            <w:vAlign w:val="center"/>
          </w:tcPr>
          <w:p w:rsidR="009C7076" w:rsidRPr="00C16BFA" w:rsidRDefault="009C7076" w:rsidP="00373DFF">
            <w:pPr>
              <w:suppressAutoHyphens/>
              <w:jc w:val="center"/>
              <w:rPr>
                <w:sz w:val="20"/>
                <w:szCs w:val="20"/>
              </w:rPr>
            </w:pPr>
            <w:r w:rsidRPr="00C16BFA">
              <w:rPr>
                <w:sz w:val="20"/>
                <w:szCs w:val="20"/>
              </w:rPr>
              <w:t>Единица измерения</w:t>
            </w:r>
          </w:p>
        </w:tc>
        <w:tc>
          <w:tcPr>
            <w:tcW w:w="11669" w:type="dxa"/>
            <w:gridSpan w:val="23"/>
            <w:shd w:val="clear" w:color="auto" w:fill="auto"/>
            <w:vAlign w:val="center"/>
          </w:tcPr>
          <w:p w:rsidR="009C7076" w:rsidRPr="00C16BFA" w:rsidRDefault="009C7076" w:rsidP="00373DFF">
            <w:pPr>
              <w:suppressAutoHyphens/>
              <w:jc w:val="center"/>
              <w:rPr>
                <w:sz w:val="20"/>
                <w:szCs w:val="20"/>
              </w:rPr>
            </w:pPr>
            <w:r w:rsidRPr="00C16BFA">
              <w:rPr>
                <w:sz w:val="20"/>
                <w:szCs w:val="20"/>
              </w:rPr>
              <w:t>Объемы выполнения мероприятий</w:t>
            </w:r>
          </w:p>
        </w:tc>
      </w:tr>
      <w:tr w:rsidR="00A138B9" w:rsidRPr="00C16BFA" w:rsidTr="001C1B8B">
        <w:tc>
          <w:tcPr>
            <w:tcW w:w="2004" w:type="dxa"/>
            <w:vMerge/>
            <w:shd w:val="clear" w:color="auto" w:fill="auto"/>
            <w:vAlign w:val="center"/>
          </w:tcPr>
          <w:p w:rsidR="009C7076" w:rsidRPr="00C16BFA" w:rsidRDefault="009C7076" w:rsidP="00373DFF">
            <w:pPr>
              <w:suppressAutoHyphens/>
              <w:jc w:val="center"/>
              <w:rPr>
                <w:sz w:val="20"/>
                <w:szCs w:val="20"/>
              </w:rPr>
            </w:pPr>
          </w:p>
        </w:tc>
        <w:tc>
          <w:tcPr>
            <w:tcW w:w="1113" w:type="dxa"/>
            <w:gridSpan w:val="2"/>
            <w:vMerge/>
            <w:shd w:val="clear" w:color="auto" w:fill="auto"/>
            <w:vAlign w:val="center"/>
          </w:tcPr>
          <w:p w:rsidR="009C7076" w:rsidRPr="00C16BFA" w:rsidRDefault="009C7076" w:rsidP="00373DFF">
            <w:pPr>
              <w:suppressAutoHyphens/>
              <w:jc w:val="center"/>
              <w:rPr>
                <w:sz w:val="20"/>
                <w:szCs w:val="20"/>
              </w:rPr>
            </w:pPr>
          </w:p>
        </w:tc>
        <w:tc>
          <w:tcPr>
            <w:tcW w:w="3891" w:type="dxa"/>
            <w:gridSpan w:val="8"/>
            <w:shd w:val="clear" w:color="auto" w:fill="auto"/>
            <w:vAlign w:val="center"/>
          </w:tcPr>
          <w:p w:rsidR="009C7076" w:rsidRPr="00C16BFA" w:rsidRDefault="009C7076" w:rsidP="00373DFF">
            <w:pPr>
              <w:suppressAutoHyphens/>
              <w:jc w:val="center"/>
              <w:rPr>
                <w:sz w:val="20"/>
                <w:szCs w:val="20"/>
              </w:rPr>
            </w:pPr>
            <w:r w:rsidRPr="00C16BFA">
              <w:rPr>
                <w:sz w:val="20"/>
                <w:szCs w:val="20"/>
              </w:rPr>
              <w:t xml:space="preserve">Плановые на период действия предыдущего лесного плана </w:t>
            </w:r>
            <w:r w:rsidR="00992427" w:rsidRPr="00C16BFA">
              <w:rPr>
                <w:sz w:val="20"/>
                <w:szCs w:val="20"/>
              </w:rPr>
              <w:t xml:space="preserve">Камчатского края </w:t>
            </w:r>
            <w:r w:rsidRPr="00C16BFA">
              <w:rPr>
                <w:sz w:val="20"/>
                <w:szCs w:val="20"/>
              </w:rPr>
              <w:t>по источникам финансирования (2011-2018 гг.)</w:t>
            </w:r>
          </w:p>
        </w:tc>
        <w:tc>
          <w:tcPr>
            <w:tcW w:w="3994" w:type="dxa"/>
            <w:gridSpan w:val="7"/>
            <w:shd w:val="clear" w:color="auto" w:fill="auto"/>
            <w:vAlign w:val="center"/>
          </w:tcPr>
          <w:p w:rsidR="009C7076" w:rsidRPr="00C16BFA" w:rsidRDefault="009C7076" w:rsidP="00373DFF">
            <w:pPr>
              <w:suppressAutoHyphens/>
              <w:jc w:val="center"/>
              <w:rPr>
                <w:sz w:val="20"/>
                <w:szCs w:val="20"/>
              </w:rPr>
            </w:pPr>
            <w:r w:rsidRPr="00C16BFA">
              <w:rPr>
                <w:sz w:val="20"/>
                <w:szCs w:val="20"/>
              </w:rPr>
              <w:t>Фактические за период действия предыдущего лесного плана</w:t>
            </w:r>
            <w:r w:rsidR="00992427" w:rsidRPr="00C16BFA">
              <w:rPr>
                <w:sz w:val="20"/>
                <w:szCs w:val="20"/>
              </w:rPr>
              <w:t xml:space="preserve"> Камчатского края</w:t>
            </w:r>
            <w:r w:rsidRPr="00C16BFA">
              <w:rPr>
                <w:sz w:val="20"/>
                <w:szCs w:val="20"/>
              </w:rPr>
              <w:t xml:space="preserve"> по источникам финансирования (2011-2017 гг.)</w:t>
            </w:r>
          </w:p>
        </w:tc>
        <w:tc>
          <w:tcPr>
            <w:tcW w:w="3784" w:type="dxa"/>
            <w:gridSpan w:val="8"/>
            <w:shd w:val="clear" w:color="auto" w:fill="auto"/>
            <w:vAlign w:val="center"/>
          </w:tcPr>
          <w:p w:rsidR="009C7076" w:rsidRPr="00C16BFA" w:rsidRDefault="009C7076" w:rsidP="00373DFF">
            <w:pPr>
              <w:suppressAutoHyphens/>
              <w:jc w:val="center"/>
              <w:rPr>
                <w:sz w:val="20"/>
                <w:szCs w:val="20"/>
              </w:rPr>
            </w:pPr>
            <w:r w:rsidRPr="00C16BFA">
              <w:rPr>
                <w:sz w:val="20"/>
                <w:szCs w:val="20"/>
              </w:rPr>
              <w:t xml:space="preserve">Плановые на период действия разрабатываемого лесного плана </w:t>
            </w:r>
            <w:r w:rsidR="00992427" w:rsidRPr="00C16BFA">
              <w:rPr>
                <w:sz w:val="20"/>
                <w:szCs w:val="20"/>
              </w:rPr>
              <w:t xml:space="preserve">Камчатского края </w:t>
            </w:r>
            <w:r w:rsidRPr="00C16BFA">
              <w:rPr>
                <w:sz w:val="20"/>
                <w:szCs w:val="20"/>
              </w:rPr>
              <w:t>по источникам финансирования (2019-2028 гг.)</w:t>
            </w:r>
          </w:p>
        </w:tc>
      </w:tr>
      <w:tr w:rsidR="00A138B9" w:rsidRPr="00C16BFA" w:rsidTr="001C1B8B">
        <w:trPr>
          <w:cantSplit/>
          <w:trHeight w:val="2278"/>
        </w:trPr>
        <w:tc>
          <w:tcPr>
            <w:tcW w:w="2004" w:type="dxa"/>
            <w:vMerge/>
            <w:shd w:val="clear" w:color="auto" w:fill="auto"/>
            <w:vAlign w:val="center"/>
          </w:tcPr>
          <w:p w:rsidR="009C7076" w:rsidRPr="00C16BFA" w:rsidRDefault="009C7076" w:rsidP="00373DFF">
            <w:pPr>
              <w:suppressAutoHyphens/>
              <w:jc w:val="center"/>
              <w:rPr>
                <w:sz w:val="20"/>
                <w:szCs w:val="20"/>
              </w:rPr>
            </w:pPr>
          </w:p>
        </w:tc>
        <w:tc>
          <w:tcPr>
            <w:tcW w:w="1113" w:type="dxa"/>
            <w:gridSpan w:val="2"/>
            <w:vMerge/>
            <w:shd w:val="clear" w:color="auto" w:fill="auto"/>
            <w:vAlign w:val="center"/>
          </w:tcPr>
          <w:p w:rsidR="009C7076" w:rsidRPr="00C16BFA" w:rsidRDefault="009C7076" w:rsidP="00373DFF">
            <w:pPr>
              <w:suppressAutoHyphens/>
              <w:jc w:val="center"/>
              <w:rPr>
                <w:sz w:val="20"/>
                <w:szCs w:val="20"/>
              </w:rPr>
            </w:pPr>
          </w:p>
        </w:tc>
        <w:tc>
          <w:tcPr>
            <w:tcW w:w="777"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федерального бюджета</w:t>
            </w:r>
          </w:p>
        </w:tc>
        <w:tc>
          <w:tcPr>
            <w:tcW w:w="892"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 xml:space="preserve">За счет средств бюджета </w:t>
            </w:r>
            <w:r w:rsidR="00992427" w:rsidRPr="00C16BFA">
              <w:rPr>
                <w:sz w:val="20"/>
                <w:szCs w:val="20"/>
              </w:rPr>
              <w:t>Камчатского края</w:t>
            </w:r>
          </w:p>
        </w:tc>
        <w:tc>
          <w:tcPr>
            <w:tcW w:w="665"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местных бюджетов</w:t>
            </w:r>
          </w:p>
        </w:tc>
        <w:tc>
          <w:tcPr>
            <w:tcW w:w="778"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лиц, использующих леса</w:t>
            </w:r>
          </w:p>
        </w:tc>
        <w:tc>
          <w:tcPr>
            <w:tcW w:w="779"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Всего</w:t>
            </w:r>
          </w:p>
        </w:tc>
        <w:tc>
          <w:tcPr>
            <w:tcW w:w="866"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федерального бюджета</w:t>
            </w:r>
          </w:p>
        </w:tc>
        <w:tc>
          <w:tcPr>
            <w:tcW w:w="881"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 xml:space="preserve">За счет средств бюджета </w:t>
            </w:r>
            <w:r w:rsidR="00992427" w:rsidRPr="00C16BFA">
              <w:rPr>
                <w:sz w:val="20"/>
                <w:szCs w:val="20"/>
              </w:rPr>
              <w:t>Камчатского края</w:t>
            </w:r>
          </w:p>
        </w:tc>
        <w:tc>
          <w:tcPr>
            <w:tcW w:w="627"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местных бюджетов</w:t>
            </w:r>
          </w:p>
        </w:tc>
        <w:tc>
          <w:tcPr>
            <w:tcW w:w="754"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лиц, использующих леса</w:t>
            </w:r>
          </w:p>
        </w:tc>
        <w:tc>
          <w:tcPr>
            <w:tcW w:w="866"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Всего</w:t>
            </w:r>
          </w:p>
        </w:tc>
        <w:tc>
          <w:tcPr>
            <w:tcW w:w="761"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федерального бюджета</w:t>
            </w:r>
          </w:p>
        </w:tc>
        <w:tc>
          <w:tcPr>
            <w:tcW w:w="819"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 xml:space="preserve">За счет средств бюджета </w:t>
            </w:r>
            <w:r w:rsidR="00992427" w:rsidRPr="00C16BFA">
              <w:rPr>
                <w:sz w:val="20"/>
                <w:szCs w:val="20"/>
              </w:rPr>
              <w:t>Камчатского края</w:t>
            </w:r>
          </w:p>
        </w:tc>
        <w:tc>
          <w:tcPr>
            <w:tcW w:w="689"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местных бюджетов</w:t>
            </w:r>
          </w:p>
        </w:tc>
        <w:tc>
          <w:tcPr>
            <w:tcW w:w="754" w:type="dxa"/>
            <w:gridSpan w:val="2"/>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За счет средств лиц, использующих леса</w:t>
            </w:r>
          </w:p>
        </w:tc>
        <w:tc>
          <w:tcPr>
            <w:tcW w:w="761" w:type="dxa"/>
            <w:shd w:val="clear" w:color="auto" w:fill="auto"/>
            <w:textDirection w:val="btLr"/>
            <w:vAlign w:val="center"/>
          </w:tcPr>
          <w:p w:rsidR="009C7076" w:rsidRPr="00C16BFA" w:rsidRDefault="009C7076" w:rsidP="00373DFF">
            <w:pPr>
              <w:suppressAutoHyphens/>
              <w:ind w:left="113" w:right="113"/>
              <w:jc w:val="center"/>
              <w:rPr>
                <w:sz w:val="20"/>
                <w:szCs w:val="20"/>
              </w:rPr>
            </w:pPr>
            <w:r w:rsidRPr="00C16BFA">
              <w:rPr>
                <w:sz w:val="20"/>
                <w:szCs w:val="20"/>
              </w:rPr>
              <w:t>Всего</w:t>
            </w:r>
          </w:p>
        </w:tc>
      </w:tr>
      <w:tr w:rsidR="00A138B9" w:rsidRPr="00C16BFA" w:rsidTr="001C1B8B">
        <w:tc>
          <w:tcPr>
            <w:tcW w:w="2004" w:type="dxa"/>
            <w:shd w:val="clear" w:color="auto" w:fill="auto"/>
          </w:tcPr>
          <w:p w:rsidR="009C7076" w:rsidRPr="00C16BFA" w:rsidRDefault="009C7076" w:rsidP="00373DFF">
            <w:pPr>
              <w:suppressAutoHyphens/>
              <w:jc w:val="center"/>
              <w:rPr>
                <w:sz w:val="20"/>
                <w:szCs w:val="20"/>
              </w:rPr>
            </w:pPr>
            <w:r w:rsidRPr="00C16BFA">
              <w:rPr>
                <w:sz w:val="20"/>
                <w:szCs w:val="20"/>
              </w:rPr>
              <w:t>1</w:t>
            </w:r>
          </w:p>
        </w:tc>
        <w:tc>
          <w:tcPr>
            <w:tcW w:w="1113" w:type="dxa"/>
            <w:gridSpan w:val="2"/>
            <w:shd w:val="clear" w:color="auto" w:fill="auto"/>
          </w:tcPr>
          <w:p w:rsidR="009C7076" w:rsidRPr="00C16BFA" w:rsidRDefault="009C7076" w:rsidP="00373DFF">
            <w:pPr>
              <w:suppressAutoHyphens/>
              <w:jc w:val="center"/>
              <w:rPr>
                <w:sz w:val="20"/>
                <w:szCs w:val="20"/>
              </w:rPr>
            </w:pPr>
            <w:r w:rsidRPr="00C16BFA">
              <w:rPr>
                <w:sz w:val="20"/>
                <w:szCs w:val="20"/>
              </w:rPr>
              <w:t>2</w:t>
            </w:r>
          </w:p>
        </w:tc>
        <w:tc>
          <w:tcPr>
            <w:tcW w:w="777" w:type="dxa"/>
            <w:gridSpan w:val="2"/>
            <w:shd w:val="clear" w:color="auto" w:fill="auto"/>
          </w:tcPr>
          <w:p w:rsidR="009C7076" w:rsidRPr="00C16BFA" w:rsidRDefault="009C7076" w:rsidP="00373DFF">
            <w:pPr>
              <w:suppressAutoHyphens/>
              <w:jc w:val="center"/>
              <w:rPr>
                <w:sz w:val="20"/>
                <w:szCs w:val="20"/>
              </w:rPr>
            </w:pPr>
            <w:r w:rsidRPr="00C16BFA">
              <w:rPr>
                <w:sz w:val="20"/>
                <w:szCs w:val="20"/>
              </w:rPr>
              <w:t>3</w:t>
            </w:r>
          </w:p>
        </w:tc>
        <w:tc>
          <w:tcPr>
            <w:tcW w:w="892" w:type="dxa"/>
            <w:gridSpan w:val="2"/>
            <w:shd w:val="clear" w:color="auto" w:fill="auto"/>
          </w:tcPr>
          <w:p w:rsidR="009C7076" w:rsidRPr="00C16BFA" w:rsidRDefault="009C7076" w:rsidP="00373DFF">
            <w:pPr>
              <w:suppressAutoHyphens/>
              <w:jc w:val="center"/>
              <w:rPr>
                <w:sz w:val="20"/>
                <w:szCs w:val="20"/>
              </w:rPr>
            </w:pPr>
            <w:r w:rsidRPr="00C16BFA">
              <w:rPr>
                <w:sz w:val="20"/>
                <w:szCs w:val="20"/>
              </w:rPr>
              <w:t>4</w:t>
            </w:r>
          </w:p>
        </w:tc>
        <w:tc>
          <w:tcPr>
            <w:tcW w:w="665" w:type="dxa"/>
            <w:shd w:val="clear" w:color="auto" w:fill="auto"/>
          </w:tcPr>
          <w:p w:rsidR="009C7076" w:rsidRPr="00C16BFA" w:rsidRDefault="009C7076" w:rsidP="00373DFF">
            <w:pPr>
              <w:suppressAutoHyphens/>
              <w:jc w:val="center"/>
              <w:rPr>
                <w:sz w:val="20"/>
                <w:szCs w:val="20"/>
              </w:rPr>
            </w:pPr>
            <w:r w:rsidRPr="00C16BFA">
              <w:rPr>
                <w:sz w:val="20"/>
                <w:szCs w:val="20"/>
              </w:rPr>
              <w:t>5</w:t>
            </w:r>
          </w:p>
        </w:tc>
        <w:tc>
          <w:tcPr>
            <w:tcW w:w="778" w:type="dxa"/>
            <w:gridSpan w:val="2"/>
            <w:shd w:val="clear" w:color="auto" w:fill="auto"/>
          </w:tcPr>
          <w:p w:rsidR="009C7076" w:rsidRPr="00C16BFA" w:rsidRDefault="009C7076" w:rsidP="00373DFF">
            <w:pPr>
              <w:suppressAutoHyphens/>
              <w:jc w:val="center"/>
              <w:rPr>
                <w:sz w:val="20"/>
                <w:szCs w:val="20"/>
              </w:rPr>
            </w:pPr>
            <w:r w:rsidRPr="00C16BFA">
              <w:rPr>
                <w:sz w:val="20"/>
                <w:szCs w:val="20"/>
              </w:rPr>
              <w:t>6</w:t>
            </w:r>
          </w:p>
        </w:tc>
        <w:tc>
          <w:tcPr>
            <w:tcW w:w="779" w:type="dxa"/>
            <w:shd w:val="clear" w:color="auto" w:fill="auto"/>
          </w:tcPr>
          <w:p w:rsidR="009C7076" w:rsidRPr="00C16BFA" w:rsidRDefault="009C7076" w:rsidP="00373DFF">
            <w:pPr>
              <w:suppressAutoHyphens/>
              <w:jc w:val="center"/>
              <w:rPr>
                <w:sz w:val="20"/>
                <w:szCs w:val="20"/>
              </w:rPr>
            </w:pPr>
            <w:r w:rsidRPr="00C16BFA">
              <w:rPr>
                <w:sz w:val="20"/>
                <w:szCs w:val="20"/>
              </w:rPr>
              <w:t>7</w:t>
            </w:r>
          </w:p>
        </w:tc>
        <w:tc>
          <w:tcPr>
            <w:tcW w:w="866" w:type="dxa"/>
            <w:shd w:val="clear" w:color="auto" w:fill="auto"/>
          </w:tcPr>
          <w:p w:rsidR="009C7076" w:rsidRPr="00C16BFA" w:rsidRDefault="009C7076" w:rsidP="00373DFF">
            <w:pPr>
              <w:suppressAutoHyphens/>
              <w:jc w:val="center"/>
              <w:rPr>
                <w:sz w:val="20"/>
                <w:szCs w:val="20"/>
              </w:rPr>
            </w:pPr>
            <w:r w:rsidRPr="00C16BFA">
              <w:rPr>
                <w:sz w:val="20"/>
                <w:szCs w:val="20"/>
              </w:rPr>
              <w:t>8</w:t>
            </w:r>
          </w:p>
        </w:tc>
        <w:tc>
          <w:tcPr>
            <w:tcW w:w="881" w:type="dxa"/>
            <w:shd w:val="clear" w:color="auto" w:fill="auto"/>
          </w:tcPr>
          <w:p w:rsidR="009C7076" w:rsidRPr="00C16BFA" w:rsidRDefault="009C7076" w:rsidP="00373DFF">
            <w:pPr>
              <w:suppressAutoHyphens/>
              <w:jc w:val="center"/>
              <w:rPr>
                <w:sz w:val="20"/>
                <w:szCs w:val="20"/>
              </w:rPr>
            </w:pPr>
            <w:r w:rsidRPr="00C16BFA">
              <w:rPr>
                <w:sz w:val="20"/>
                <w:szCs w:val="20"/>
              </w:rPr>
              <w:t>9</w:t>
            </w:r>
          </w:p>
        </w:tc>
        <w:tc>
          <w:tcPr>
            <w:tcW w:w="627" w:type="dxa"/>
            <w:shd w:val="clear" w:color="auto" w:fill="auto"/>
          </w:tcPr>
          <w:p w:rsidR="009C7076" w:rsidRPr="00C16BFA" w:rsidRDefault="009C7076" w:rsidP="00373DFF">
            <w:pPr>
              <w:suppressAutoHyphens/>
              <w:jc w:val="center"/>
              <w:rPr>
                <w:sz w:val="20"/>
                <w:szCs w:val="20"/>
              </w:rPr>
            </w:pPr>
            <w:r w:rsidRPr="00C16BFA">
              <w:rPr>
                <w:sz w:val="20"/>
                <w:szCs w:val="20"/>
              </w:rPr>
              <w:t>10</w:t>
            </w:r>
          </w:p>
        </w:tc>
        <w:tc>
          <w:tcPr>
            <w:tcW w:w="754" w:type="dxa"/>
            <w:gridSpan w:val="2"/>
            <w:shd w:val="clear" w:color="auto" w:fill="auto"/>
          </w:tcPr>
          <w:p w:rsidR="009C7076" w:rsidRPr="00C16BFA" w:rsidRDefault="009C7076" w:rsidP="00373DFF">
            <w:pPr>
              <w:suppressAutoHyphens/>
              <w:jc w:val="center"/>
              <w:rPr>
                <w:sz w:val="20"/>
                <w:szCs w:val="20"/>
              </w:rPr>
            </w:pPr>
            <w:r w:rsidRPr="00C16BFA">
              <w:rPr>
                <w:sz w:val="20"/>
                <w:szCs w:val="20"/>
              </w:rPr>
              <w:t>11</w:t>
            </w:r>
          </w:p>
        </w:tc>
        <w:tc>
          <w:tcPr>
            <w:tcW w:w="866" w:type="dxa"/>
            <w:gridSpan w:val="2"/>
            <w:shd w:val="clear" w:color="auto" w:fill="auto"/>
          </w:tcPr>
          <w:p w:rsidR="009C7076" w:rsidRPr="00C16BFA" w:rsidRDefault="009C7076" w:rsidP="00373DFF">
            <w:pPr>
              <w:suppressAutoHyphens/>
              <w:jc w:val="center"/>
              <w:rPr>
                <w:sz w:val="20"/>
                <w:szCs w:val="20"/>
              </w:rPr>
            </w:pPr>
            <w:r w:rsidRPr="00C16BFA">
              <w:rPr>
                <w:sz w:val="20"/>
                <w:szCs w:val="20"/>
              </w:rPr>
              <w:t>12</w:t>
            </w:r>
          </w:p>
        </w:tc>
        <w:tc>
          <w:tcPr>
            <w:tcW w:w="761" w:type="dxa"/>
            <w:gridSpan w:val="2"/>
            <w:shd w:val="clear" w:color="auto" w:fill="auto"/>
          </w:tcPr>
          <w:p w:rsidR="009C7076" w:rsidRPr="00C16BFA" w:rsidRDefault="009C7076" w:rsidP="00373DFF">
            <w:pPr>
              <w:suppressAutoHyphens/>
              <w:jc w:val="center"/>
              <w:rPr>
                <w:sz w:val="20"/>
                <w:szCs w:val="20"/>
              </w:rPr>
            </w:pPr>
            <w:r w:rsidRPr="00C16BFA">
              <w:rPr>
                <w:sz w:val="20"/>
                <w:szCs w:val="20"/>
              </w:rPr>
              <w:t>13</w:t>
            </w:r>
          </w:p>
        </w:tc>
        <w:tc>
          <w:tcPr>
            <w:tcW w:w="819" w:type="dxa"/>
            <w:shd w:val="clear" w:color="auto" w:fill="auto"/>
          </w:tcPr>
          <w:p w:rsidR="009C7076" w:rsidRPr="00C16BFA" w:rsidRDefault="009C7076" w:rsidP="00373DFF">
            <w:pPr>
              <w:suppressAutoHyphens/>
              <w:jc w:val="center"/>
              <w:rPr>
                <w:sz w:val="20"/>
                <w:szCs w:val="20"/>
              </w:rPr>
            </w:pPr>
            <w:r w:rsidRPr="00C16BFA">
              <w:rPr>
                <w:sz w:val="20"/>
                <w:szCs w:val="20"/>
              </w:rPr>
              <w:t>14</w:t>
            </w:r>
          </w:p>
        </w:tc>
        <w:tc>
          <w:tcPr>
            <w:tcW w:w="689" w:type="dxa"/>
            <w:gridSpan w:val="2"/>
            <w:shd w:val="clear" w:color="auto" w:fill="auto"/>
          </w:tcPr>
          <w:p w:rsidR="009C7076" w:rsidRPr="00C16BFA" w:rsidRDefault="009C7076" w:rsidP="00373DFF">
            <w:pPr>
              <w:suppressAutoHyphens/>
              <w:jc w:val="center"/>
              <w:rPr>
                <w:sz w:val="20"/>
                <w:szCs w:val="20"/>
              </w:rPr>
            </w:pPr>
            <w:r w:rsidRPr="00C16BFA">
              <w:rPr>
                <w:sz w:val="20"/>
                <w:szCs w:val="20"/>
              </w:rPr>
              <w:t>15</w:t>
            </w:r>
          </w:p>
        </w:tc>
        <w:tc>
          <w:tcPr>
            <w:tcW w:w="754" w:type="dxa"/>
            <w:gridSpan w:val="2"/>
            <w:shd w:val="clear" w:color="auto" w:fill="auto"/>
          </w:tcPr>
          <w:p w:rsidR="009C7076" w:rsidRPr="00C16BFA" w:rsidRDefault="009C7076" w:rsidP="00373DFF">
            <w:pPr>
              <w:suppressAutoHyphens/>
              <w:jc w:val="center"/>
              <w:rPr>
                <w:sz w:val="20"/>
                <w:szCs w:val="20"/>
              </w:rPr>
            </w:pPr>
            <w:r w:rsidRPr="00C16BFA">
              <w:rPr>
                <w:sz w:val="20"/>
                <w:szCs w:val="20"/>
              </w:rPr>
              <w:t>16</w:t>
            </w:r>
          </w:p>
        </w:tc>
        <w:tc>
          <w:tcPr>
            <w:tcW w:w="761" w:type="dxa"/>
            <w:shd w:val="clear" w:color="auto" w:fill="auto"/>
          </w:tcPr>
          <w:p w:rsidR="009C7076" w:rsidRPr="00C16BFA" w:rsidRDefault="009C7076" w:rsidP="00373DFF">
            <w:pPr>
              <w:suppressAutoHyphens/>
              <w:jc w:val="center"/>
              <w:rPr>
                <w:sz w:val="20"/>
                <w:szCs w:val="20"/>
              </w:rPr>
            </w:pPr>
            <w:r w:rsidRPr="00C16BFA">
              <w:rPr>
                <w:sz w:val="20"/>
                <w:szCs w:val="20"/>
              </w:rPr>
              <w:t>17</w:t>
            </w:r>
          </w:p>
        </w:tc>
      </w:tr>
      <w:tr w:rsidR="009C7076" w:rsidRPr="00C16BFA" w:rsidTr="001C1B8B">
        <w:tc>
          <w:tcPr>
            <w:tcW w:w="14786" w:type="dxa"/>
            <w:gridSpan w:val="26"/>
            <w:shd w:val="clear" w:color="auto" w:fill="auto"/>
          </w:tcPr>
          <w:p w:rsidR="009C7076" w:rsidRPr="00C16BFA" w:rsidRDefault="009C7076" w:rsidP="00373DFF">
            <w:pPr>
              <w:suppressAutoHyphens/>
              <w:jc w:val="both"/>
              <w:rPr>
                <w:sz w:val="20"/>
                <w:szCs w:val="20"/>
              </w:rPr>
            </w:pPr>
            <w:r w:rsidRPr="00C16BFA">
              <w:rPr>
                <w:sz w:val="20"/>
                <w:szCs w:val="20"/>
              </w:rPr>
              <w:t>Леса, расположенные на землях лесного фонда</w:t>
            </w:r>
          </w:p>
        </w:tc>
      </w:tr>
      <w:tr w:rsidR="00A138B9" w:rsidRPr="00C16BFA" w:rsidTr="001C1B8B">
        <w:tc>
          <w:tcPr>
            <w:tcW w:w="2004" w:type="dxa"/>
            <w:shd w:val="clear" w:color="auto" w:fill="auto"/>
          </w:tcPr>
          <w:p w:rsidR="009C7076" w:rsidRPr="00C16BFA" w:rsidRDefault="009C7076" w:rsidP="00373DFF">
            <w:pPr>
              <w:suppressAutoHyphens/>
              <w:rPr>
                <w:sz w:val="20"/>
                <w:szCs w:val="20"/>
              </w:rPr>
            </w:pPr>
            <w:r w:rsidRPr="00C16BFA">
              <w:rPr>
                <w:sz w:val="20"/>
                <w:szCs w:val="20"/>
              </w:rPr>
              <w:t>Лесоразведение и рекультивация</w:t>
            </w:r>
          </w:p>
        </w:tc>
        <w:tc>
          <w:tcPr>
            <w:tcW w:w="1113" w:type="dxa"/>
            <w:gridSpan w:val="2"/>
            <w:shd w:val="clear" w:color="auto" w:fill="auto"/>
            <w:vAlign w:val="center"/>
          </w:tcPr>
          <w:p w:rsidR="009C7076" w:rsidRPr="00C16BFA" w:rsidRDefault="009C7076" w:rsidP="00373DFF">
            <w:pPr>
              <w:suppressAutoHyphens/>
              <w:jc w:val="center"/>
            </w:pPr>
            <w:r w:rsidRPr="00C16BFA">
              <w:t>га</w:t>
            </w:r>
          </w:p>
        </w:tc>
        <w:tc>
          <w:tcPr>
            <w:tcW w:w="777"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92"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65"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8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27"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5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1"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1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89"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5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r>
      <w:tr w:rsidR="009C7076" w:rsidRPr="00C16BFA" w:rsidTr="001C1B8B">
        <w:tc>
          <w:tcPr>
            <w:tcW w:w="14786" w:type="dxa"/>
            <w:gridSpan w:val="26"/>
            <w:shd w:val="clear" w:color="auto" w:fill="auto"/>
            <w:vAlign w:val="center"/>
          </w:tcPr>
          <w:p w:rsidR="009C7076" w:rsidRPr="00C16BFA" w:rsidRDefault="009C7076" w:rsidP="00373DFF">
            <w:pPr>
              <w:suppressAutoHyphens/>
              <w:rPr>
                <w:sz w:val="20"/>
                <w:szCs w:val="20"/>
              </w:rPr>
            </w:pPr>
            <w:r w:rsidRPr="00C16BFA">
              <w:rPr>
                <w:sz w:val="20"/>
                <w:szCs w:val="20"/>
              </w:rPr>
              <w:t>Леса, расположенные на землях обороны и безопасности</w:t>
            </w:r>
          </w:p>
        </w:tc>
      </w:tr>
      <w:tr w:rsidR="00A138B9" w:rsidRPr="00C16BFA" w:rsidTr="001C1B8B">
        <w:tc>
          <w:tcPr>
            <w:tcW w:w="2021" w:type="dxa"/>
            <w:gridSpan w:val="2"/>
            <w:shd w:val="clear" w:color="auto" w:fill="auto"/>
          </w:tcPr>
          <w:p w:rsidR="009C7076" w:rsidRPr="00C16BFA" w:rsidRDefault="009C7076" w:rsidP="00373DFF">
            <w:pPr>
              <w:suppressAutoHyphens/>
              <w:rPr>
                <w:sz w:val="20"/>
                <w:szCs w:val="20"/>
              </w:rPr>
            </w:pPr>
            <w:r w:rsidRPr="00C16BFA">
              <w:rPr>
                <w:sz w:val="20"/>
                <w:szCs w:val="20"/>
              </w:rPr>
              <w:t>Лесоразведение и рекультивация</w:t>
            </w:r>
          </w:p>
        </w:tc>
        <w:tc>
          <w:tcPr>
            <w:tcW w:w="1113" w:type="dxa"/>
            <w:gridSpan w:val="2"/>
            <w:shd w:val="clear" w:color="auto" w:fill="auto"/>
            <w:vAlign w:val="center"/>
          </w:tcPr>
          <w:p w:rsidR="009C7076" w:rsidRPr="00C16BFA" w:rsidRDefault="009C7076" w:rsidP="00373DFF">
            <w:pPr>
              <w:suppressAutoHyphens/>
              <w:jc w:val="center"/>
            </w:pPr>
            <w:r w:rsidRPr="00C16BFA">
              <w:t>га</w:t>
            </w:r>
          </w:p>
        </w:tc>
        <w:tc>
          <w:tcPr>
            <w:tcW w:w="79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5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31"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8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55"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24"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6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r>
      <w:tr w:rsidR="009C7076" w:rsidRPr="00C16BFA" w:rsidTr="001C1B8B">
        <w:tc>
          <w:tcPr>
            <w:tcW w:w="14786" w:type="dxa"/>
            <w:gridSpan w:val="26"/>
            <w:shd w:val="clear" w:color="auto" w:fill="auto"/>
            <w:vAlign w:val="center"/>
          </w:tcPr>
          <w:p w:rsidR="009C7076" w:rsidRPr="00C16BFA" w:rsidRDefault="009C7076" w:rsidP="00373DFF">
            <w:pPr>
              <w:suppressAutoHyphens/>
              <w:rPr>
                <w:sz w:val="20"/>
                <w:szCs w:val="20"/>
              </w:rPr>
            </w:pPr>
            <w:r w:rsidRPr="00C16BFA">
              <w:rPr>
                <w:sz w:val="20"/>
                <w:szCs w:val="20"/>
              </w:rPr>
              <w:t>Городские леса</w:t>
            </w:r>
          </w:p>
        </w:tc>
      </w:tr>
      <w:tr w:rsidR="00A138B9" w:rsidRPr="00C16BFA" w:rsidTr="001C1B8B">
        <w:tc>
          <w:tcPr>
            <w:tcW w:w="2021" w:type="dxa"/>
            <w:gridSpan w:val="2"/>
            <w:shd w:val="clear" w:color="auto" w:fill="auto"/>
          </w:tcPr>
          <w:p w:rsidR="009C7076" w:rsidRPr="00C16BFA" w:rsidRDefault="009C7076" w:rsidP="00373DFF">
            <w:pPr>
              <w:suppressAutoHyphens/>
              <w:rPr>
                <w:sz w:val="20"/>
                <w:szCs w:val="20"/>
              </w:rPr>
            </w:pPr>
            <w:r w:rsidRPr="00C16BFA">
              <w:rPr>
                <w:sz w:val="20"/>
                <w:szCs w:val="20"/>
              </w:rPr>
              <w:t>Лесоразведение и рекультивация</w:t>
            </w:r>
          </w:p>
        </w:tc>
        <w:tc>
          <w:tcPr>
            <w:tcW w:w="1113" w:type="dxa"/>
            <w:gridSpan w:val="2"/>
            <w:shd w:val="clear" w:color="auto" w:fill="auto"/>
            <w:vAlign w:val="center"/>
          </w:tcPr>
          <w:p w:rsidR="009C7076" w:rsidRPr="00C16BFA" w:rsidRDefault="009C7076" w:rsidP="00373DFF">
            <w:pPr>
              <w:suppressAutoHyphens/>
              <w:jc w:val="center"/>
            </w:pPr>
            <w:r w:rsidRPr="00C16BFA">
              <w:t>га</w:t>
            </w:r>
          </w:p>
        </w:tc>
        <w:tc>
          <w:tcPr>
            <w:tcW w:w="79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5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31"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8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55"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24"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6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r>
      <w:tr w:rsidR="009C7076" w:rsidRPr="00C16BFA" w:rsidTr="001C1B8B">
        <w:tc>
          <w:tcPr>
            <w:tcW w:w="14786" w:type="dxa"/>
            <w:gridSpan w:val="26"/>
            <w:shd w:val="clear" w:color="auto" w:fill="auto"/>
            <w:vAlign w:val="center"/>
          </w:tcPr>
          <w:p w:rsidR="009C7076" w:rsidRPr="00C16BFA" w:rsidRDefault="009C7076" w:rsidP="00373DFF">
            <w:pPr>
              <w:suppressAutoHyphens/>
              <w:rPr>
                <w:sz w:val="20"/>
                <w:szCs w:val="20"/>
              </w:rPr>
            </w:pPr>
            <w:r w:rsidRPr="00C16BFA">
              <w:rPr>
                <w:sz w:val="20"/>
                <w:szCs w:val="20"/>
              </w:rPr>
              <w:t>Леса, расположенные на землях особо охраняемых природных территорий</w:t>
            </w:r>
          </w:p>
        </w:tc>
      </w:tr>
      <w:tr w:rsidR="00A138B9" w:rsidRPr="00C16BFA" w:rsidTr="001C1B8B">
        <w:tc>
          <w:tcPr>
            <w:tcW w:w="2021" w:type="dxa"/>
            <w:gridSpan w:val="2"/>
            <w:shd w:val="clear" w:color="auto" w:fill="auto"/>
          </w:tcPr>
          <w:p w:rsidR="009C7076" w:rsidRPr="00C16BFA" w:rsidRDefault="009C7076" w:rsidP="00373DFF">
            <w:pPr>
              <w:suppressAutoHyphens/>
              <w:rPr>
                <w:sz w:val="20"/>
                <w:szCs w:val="20"/>
              </w:rPr>
            </w:pPr>
            <w:r w:rsidRPr="00C16BFA">
              <w:rPr>
                <w:sz w:val="20"/>
                <w:szCs w:val="20"/>
              </w:rPr>
              <w:t>Лесоразведение и рекультивация</w:t>
            </w:r>
          </w:p>
        </w:tc>
        <w:tc>
          <w:tcPr>
            <w:tcW w:w="1113" w:type="dxa"/>
            <w:gridSpan w:val="2"/>
            <w:shd w:val="clear" w:color="auto" w:fill="auto"/>
            <w:vAlign w:val="center"/>
          </w:tcPr>
          <w:p w:rsidR="009C7076" w:rsidRPr="00C16BFA" w:rsidRDefault="009C7076" w:rsidP="00373DFF">
            <w:pPr>
              <w:suppressAutoHyphens/>
              <w:jc w:val="center"/>
            </w:pPr>
            <w:r w:rsidRPr="00C16BFA">
              <w:t>га</w:t>
            </w:r>
          </w:p>
        </w:tc>
        <w:tc>
          <w:tcPr>
            <w:tcW w:w="79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5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31"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8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55"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24"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6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r>
      <w:tr w:rsidR="009C7076" w:rsidRPr="00C16BFA" w:rsidTr="001C1B8B">
        <w:tc>
          <w:tcPr>
            <w:tcW w:w="14786" w:type="dxa"/>
            <w:gridSpan w:val="26"/>
            <w:shd w:val="clear" w:color="auto" w:fill="auto"/>
            <w:vAlign w:val="center"/>
          </w:tcPr>
          <w:p w:rsidR="009C7076" w:rsidRPr="00C16BFA" w:rsidRDefault="009C7076" w:rsidP="00373DFF">
            <w:pPr>
              <w:suppressAutoHyphens/>
              <w:rPr>
                <w:sz w:val="20"/>
                <w:szCs w:val="20"/>
              </w:rPr>
            </w:pPr>
            <w:r w:rsidRPr="00C16BFA">
              <w:rPr>
                <w:sz w:val="20"/>
                <w:szCs w:val="20"/>
              </w:rPr>
              <w:t>Всего</w:t>
            </w:r>
            <w:r w:rsidR="005731E5" w:rsidRPr="00C16BFA">
              <w:rPr>
                <w:sz w:val="20"/>
                <w:szCs w:val="20"/>
              </w:rPr>
              <w:t xml:space="preserve"> по</w:t>
            </w:r>
            <w:r w:rsidRPr="00C16BFA">
              <w:rPr>
                <w:sz w:val="20"/>
                <w:szCs w:val="20"/>
              </w:rPr>
              <w:t xml:space="preserve"> </w:t>
            </w:r>
            <w:r w:rsidR="005731E5" w:rsidRPr="00C16BFA">
              <w:rPr>
                <w:sz w:val="20"/>
                <w:szCs w:val="20"/>
              </w:rPr>
              <w:t>Камчатскому краю</w:t>
            </w:r>
            <w:r w:rsidRPr="00C16BFA">
              <w:rPr>
                <w:sz w:val="20"/>
                <w:szCs w:val="20"/>
              </w:rPr>
              <w:t xml:space="preserve"> (по видам мероприятий)</w:t>
            </w:r>
          </w:p>
        </w:tc>
      </w:tr>
      <w:tr w:rsidR="00A138B9" w:rsidRPr="00C16BFA" w:rsidTr="001C1B8B">
        <w:tc>
          <w:tcPr>
            <w:tcW w:w="2021" w:type="dxa"/>
            <w:gridSpan w:val="2"/>
            <w:shd w:val="clear" w:color="auto" w:fill="auto"/>
          </w:tcPr>
          <w:p w:rsidR="009C7076" w:rsidRPr="00C16BFA" w:rsidRDefault="009C7076" w:rsidP="00373DFF">
            <w:pPr>
              <w:suppressAutoHyphens/>
              <w:rPr>
                <w:sz w:val="20"/>
                <w:szCs w:val="20"/>
              </w:rPr>
            </w:pPr>
            <w:r w:rsidRPr="00C16BFA">
              <w:rPr>
                <w:sz w:val="20"/>
                <w:szCs w:val="20"/>
              </w:rPr>
              <w:t>Лесоразведение и рекультивация</w:t>
            </w:r>
          </w:p>
        </w:tc>
        <w:tc>
          <w:tcPr>
            <w:tcW w:w="1113" w:type="dxa"/>
            <w:gridSpan w:val="2"/>
            <w:shd w:val="clear" w:color="auto" w:fill="auto"/>
            <w:vAlign w:val="center"/>
          </w:tcPr>
          <w:p w:rsidR="009C7076" w:rsidRPr="00C16BFA" w:rsidRDefault="009C7076" w:rsidP="00373DFF">
            <w:pPr>
              <w:suppressAutoHyphens/>
              <w:jc w:val="center"/>
            </w:pPr>
            <w:r w:rsidRPr="00C16BFA">
              <w:t>га</w:t>
            </w:r>
          </w:p>
        </w:tc>
        <w:tc>
          <w:tcPr>
            <w:tcW w:w="794"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5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31"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79"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6"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81"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55"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24"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12"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8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668" w:type="dxa"/>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c>
          <w:tcPr>
            <w:tcW w:w="768" w:type="dxa"/>
            <w:gridSpan w:val="2"/>
            <w:shd w:val="clear" w:color="auto" w:fill="auto"/>
            <w:vAlign w:val="center"/>
          </w:tcPr>
          <w:p w:rsidR="009C7076" w:rsidRPr="00C16BFA" w:rsidRDefault="009C7076" w:rsidP="00373DFF">
            <w:pPr>
              <w:suppressAutoHyphens/>
              <w:jc w:val="center"/>
              <w:rPr>
                <w:sz w:val="20"/>
                <w:szCs w:val="20"/>
              </w:rPr>
            </w:pPr>
            <w:r w:rsidRPr="00C16BFA">
              <w:rPr>
                <w:sz w:val="20"/>
                <w:szCs w:val="20"/>
              </w:rPr>
              <w:t>0</w:t>
            </w:r>
          </w:p>
        </w:tc>
      </w:tr>
    </w:tbl>
    <w:p w:rsidR="009C7076" w:rsidRPr="00C16BFA" w:rsidRDefault="009C7076" w:rsidP="00373DFF">
      <w:pPr>
        <w:suppressAutoHyphens/>
        <w:jc w:val="both"/>
      </w:pPr>
    </w:p>
    <w:p w:rsidR="002E3319" w:rsidRDefault="002E3319" w:rsidP="00373DFF">
      <w:pPr>
        <w:suppressAutoHyphens/>
        <w:jc w:val="right"/>
      </w:pPr>
      <w:r>
        <w:br w:type="page"/>
      </w:r>
    </w:p>
    <w:p w:rsidR="001E6095" w:rsidRPr="00C16BFA" w:rsidRDefault="001C1B8B" w:rsidP="00373DFF">
      <w:pPr>
        <w:pStyle w:val="22"/>
        <w:suppressAutoHyphens/>
        <w:spacing w:line="240" w:lineRule="auto"/>
        <w:jc w:val="right"/>
        <w:rPr>
          <w:b w:val="0"/>
        </w:rPr>
      </w:pPr>
      <w:r>
        <w:rPr>
          <w:b w:val="0"/>
        </w:rPr>
        <w:lastRenderedPageBreak/>
        <w:t>П</w:t>
      </w:r>
      <w:r w:rsidR="001E6095" w:rsidRPr="00C16BFA">
        <w:rPr>
          <w:b w:val="0"/>
        </w:rPr>
        <w:t>риложение 13</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1E6095" w:rsidRPr="00C16BFA" w:rsidRDefault="001E6095" w:rsidP="00373DFF">
      <w:pPr>
        <w:suppressAutoHyphens/>
        <w:jc w:val="right"/>
      </w:pPr>
    </w:p>
    <w:p w:rsidR="002E3319" w:rsidRDefault="001E6095" w:rsidP="00373DFF">
      <w:pPr>
        <w:suppressAutoHyphens/>
        <w:jc w:val="center"/>
      </w:pPr>
      <w:r w:rsidRPr="00C16BFA">
        <w:t xml:space="preserve">Распределение площади лесов и запаса древесины по основным лесообразующим породам за год, предшествующий разработке </w:t>
      </w:r>
    </w:p>
    <w:p w:rsidR="001E6095" w:rsidRPr="00C16BFA" w:rsidRDefault="001E6095" w:rsidP="00373DFF">
      <w:pPr>
        <w:suppressAutoHyphens/>
        <w:jc w:val="center"/>
        <w:rPr>
          <w:sz w:val="20"/>
          <w:szCs w:val="20"/>
        </w:rPr>
      </w:pPr>
      <w:r w:rsidRPr="00C16BFA">
        <w:t>проекта лесного плана Камчатского края</w:t>
      </w:r>
    </w:p>
    <w:tbl>
      <w:tblPr>
        <w:tblW w:w="147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709"/>
        <w:gridCol w:w="567"/>
        <w:gridCol w:w="567"/>
        <w:gridCol w:w="567"/>
        <w:gridCol w:w="1276"/>
        <w:gridCol w:w="567"/>
        <w:gridCol w:w="708"/>
        <w:gridCol w:w="567"/>
        <w:gridCol w:w="709"/>
        <w:gridCol w:w="425"/>
        <w:gridCol w:w="426"/>
        <w:gridCol w:w="567"/>
        <w:gridCol w:w="1134"/>
        <w:gridCol w:w="708"/>
        <w:gridCol w:w="567"/>
        <w:gridCol w:w="567"/>
        <w:gridCol w:w="567"/>
        <w:gridCol w:w="426"/>
      </w:tblGrid>
      <w:tr w:rsidR="00640201" w:rsidRPr="00C16BFA" w:rsidTr="002E3319">
        <w:tc>
          <w:tcPr>
            <w:tcW w:w="2376" w:type="dxa"/>
            <w:vMerge w:val="restart"/>
            <w:shd w:val="clear" w:color="auto" w:fill="auto"/>
            <w:vAlign w:val="center"/>
          </w:tcPr>
          <w:p w:rsidR="001E6095" w:rsidRPr="00C16BFA" w:rsidRDefault="001E6095" w:rsidP="00373DFF">
            <w:pPr>
              <w:suppressAutoHyphens/>
              <w:ind w:right="-108" w:hanging="142"/>
              <w:jc w:val="center"/>
              <w:rPr>
                <w:sz w:val="16"/>
                <w:szCs w:val="16"/>
              </w:rPr>
            </w:pPr>
            <w:r w:rsidRPr="00C16BFA">
              <w:rPr>
                <w:sz w:val="16"/>
                <w:szCs w:val="16"/>
              </w:rPr>
              <w:t>Преобладающие древесные и</w:t>
            </w:r>
          </w:p>
          <w:p w:rsidR="001E6095" w:rsidRPr="00C16BFA" w:rsidRDefault="001E6095" w:rsidP="00373DFF">
            <w:pPr>
              <w:suppressAutoHyphens/>
              <w:ind w:right="-108" w:hanging="142"/>
              <w:jc w:val="center"/>
              <w:rPr>
                <w:sz w:val="16"/>
                <w:szCs w:val="16"/>
              </w:rPr>
            </w:pPr>
            <w:r w:rsidRPr="00C16BFA">
              <w:rPr>
                <w:sz w:val="16"/>
                <w:szCs w:val="16"/>
              </w:rPr>
              <w:t>кустарниковые породы</w:t>
            </w:r>
          </w:p>
        </w:tc>
        <w:tc>
          <w:tcPr>
            <w:tcW w:w="709" w:type="dxa"/>
            <w:vMerge w:val="restart"/>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Возраст рубки</w:t>
            </w:r>
          </w:p>
        </w:tc>
        <w:tc>
          <w:tcPr>
            <w:tcW w:w="5528" w:type="dxa"/>
            <w:gridSpan w:val="8"/>
            <w:shd w:val="clear" w:color="auto" w:fill="auto"/>
            <w:vAlign w:val="center"/>
          </w:tcPr>
          <w:p w:rsidR="001E6095" w:rsidRPr="00C16BFA" w:rsidRDefault="001E6095" w:rsidP="00373DFF">
            <w:pPr>
              <w:suppressAutoHyphens/>
              <w:jc w:val="center"/>
              <w:rPr>
                <w:sz w:val="16"/>
                <w:szCs w:val="16"/>
              </w:rPr>
            </w:pPr>
            <w:r w:rsidRPr="00C16BFA">
              <w:rPr>
                <w:sz w:val="16"/>
                <w:szCs w:val="16"/>
              </w:rPr>
              <w:t>Земли, покрытые лесной растительностью, тыс. га</w:t>
            </w:r>
          </w:p>
        </w:tc>
        <w:tc>
          <w:tcPr>
            <w:tcW w:w="5103" w:type="dxa"/>
            <w:gridSpan w:val="8"/>
            <w:shd w:val="clear" w:color="auto" w:fill="auto"/>
            <w:vAlign w:val="center"/>
          </w:tcPr>
          <w:p w:rsidR="001E6095" w:rsidRPr="00C16BFA" w:rsidRDefault="001E6095" w:rsidP="00373DFF">
            <w:pPr>
              <w:suppressAutoHyphens/>
              <w:jc w:val="center"/>
              <w:rPr>
                <w:sz w:val="16"/>
                <w:szCs w:val="16"/>
                <w:vertAlign w:val="superscript"/>
              </w:rPr>
            </w:pPr>
            <w:r w:rsidRPr="00C16BFA">
              <w:rPr>
                <w:sz w:val="16"/>
                <w:szCs w:val="16"/>
              </w:rPr>
              <w:t>Общий запас насаждений, млн м</w:t>
            </w:r>
            <w:r w:rsidRPr="00C16BFA">
              <w:rPr>
                <w:sz w:val="16"/>
                <w:szCs w:val="16"/>
                <w:vertAlign w:val="superscript"/>
              </w:rPr>
              <w:t>3</w:t>
            </w:r>
          </w:p>
        </w:tc>
        <w:tc>
          <w:tcPr>
            <w:tcW w:w="567" w:type="dxa"/>
            <w:vMerge w:val="restart"/>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Общий средний прирост насаждений</w:t>
            </w:r>
          </w:p>
        </w:tc>
        <w:tc>
          <w:tcPr>
            <w:tcW w:w="426" w:type="dxa"/>
            <w:vMerge w:val="restart"/>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Средний возраст насаждений, лет</w:t>
            </w:r>
          </w:p>
        </w:tc>
      </w:tr>
      <w:tr w:rsidR="00640201" w:rsidRPr="00C16BFA" w:rsidTr="002E3319">
        <w:trPr>
          <w:trHeight w:val="98"/>
        </w:trPr>
        <w:tc>
          <w:tcPr>
            <w:tcW w:w="2376" w:type="dxa"/>
            <w:vMerge/>
            <w:shd w:val="clear" w:color="auto" w:fill="auto"/>
            <w:vAlign w:val="center"/>
          </w:tcPr>
          <w:p w:rsidR="001E6095" w:rsidRPr="00C16BFA" w:rsidRDefault="001E6095" w:rsidP="00373DFF">
            <w:pPr>
              <w:suppressAutoHyphens/>
              <w:jc w:val="center"/>
              <w:rPr>
                <w:sz w:val="16"/>
                <w:szCs w:val="16"/>
              </w:rPr>
            </w:pP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709" w:type="dxa"/>
            <w:vMerge w:val="restart"/>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всего</w:t>
            </w:r>
          </w:p>
        </w:tc>
        <w:tc>
          <w:tcPr>
            <w:tcW w:w="4819" w:type="dxa"/>
            <w:gridSpan w:val="7"/>
            <w:shd w:val="clear" w:color="auto" w:fill="auto"/>
            <w:vAlign w:val="center"/>
          </w:tcPr>
          <w:p w:rsidR="001E6095" w:rsidRPr="00C16BFA" w:rsidRDefault="001E6095" w:rsidP="00373DFF">
            <w:pPr>
              <w:suppressAutoHyphens/>
              <w:jc w:val="center"/>
              <w:rPr>
                <w:sz w:val="16"/>
                <w:szCs w:val="16"/>
              </w:rPr>
            </w:pPr>
            <w:r w:rsidRPr="00C16BFA">
              <w:rPr>
                <w:sz w:val="16"/>
                <w:szCs w:val="16"/>
              </w:rPr>
              <w:t>в том числе по группам возраста лесных насаждений</w:t>
            </w:r>
          </w:p>
        </w:tc>
        <w:tc>
          <w:tcPr>
            <w:tcW w:w="709" w:type="dxa"/>
            <w:vMerge w:val="restart"/>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всего</w:t>
            </w:r>
          </w:p>
        </w:tc>
        <w:tc>
          <w:tcPr>
            <w:tcW w:w="4394" w:type="dxa"/>
            <w:gridSpan w:val="7"/>
            <w:shd w:val="clear" w:color="auto" w:fill="auto"/>
            <w:vAlign w:val="center"/>
          </w:tcPr>
          <w:p w:rsidR="001E6095" w:rsidRPr="00C16BFA" w:rsidRDefault="001E6095" w:rsidP="00373DFF">
            <w:pPr>
              <w:suppressAutoHyphens/>
              <w:jc w:val="center"/>
              <w:rPr>
                <w:sz w:val="16"/>
                <w:szCs w:val="16"/>
              </w:rPr>
            </w:pPr>
            <w:r w:rsidRPr="00C16BFA">
              <w:rPr>
                <w:sz w:val="16"/>
                <w:szCs w:val="16"/>
              </w:rPr>
              <w:t>в том числе по группам возраста лесных насаждений</w:t>
            </w:r>
          </w:p>
        </w:tc>
        <w:tc>
          <w:tcPr>
            <w:tcW w:w="567" w:type="dxa"/>
            <w:vMerge/>
            <w:shd w:val="clear" w:color="auto" w:fill="auto"/>
            <w:vAlign w:val="center"/>
          </w:tcPr>
          <w:p w:rsidR="001E6095" w:rsidRPr="00C16BFA" w:rsidRDefault="001E6095" w:rsidP="00373DFF">
            <w:pPr>
              <w:suppressAutoHyphens/>
              <w:jc w:val="center"/>
              <w:rPr>
                <w:sz w:val="16"/>
                <w:szCs w:val="16"/>
              </w:rPr>
            </w:pPr>
          </w:p>
        </w:tc>
        <w:tc>
          <w:tcPr>
            <w:tcW w:w="426" w:type="dxa"/>
            <w:vMerge/>
            <w:shd w:val="clear" w:color="auto" w:fill="auto"/>
            <w:vAlign w:val="center"/>
          </w:tcPr>
          <w:p w:rsidR="001E6095" w:rsidRPr="00C16BFA" w:rsidRDefault="001E6095" w:rsidP="00373DFF">
            <w:pPr>
              <w:suppressAutoHyphens/>
              <w:jc w:val="center"/>
              <w:rPr>
                <w:sz w:val="16"/>
                <w:szCs w:val="16"/>
              </w:rPr>
            </w:pPr>
          </w:p>
        </w:tc>
      </w:tr>
      <w:tr w:rsidR="00640201" w:rsidRPr="00C16BFA" w:rsidTr="002E3319">
        <w:trPr>
          <w:trHeight w:val="83"/>
        </w:trPr>
        <w:tc>
          <w:tcPr>
            <w:tcW w:w="2376" w:type="dxa"/>
            <w:vMerge/>
            <w:shd w:val="clear" w:color="auto" w:fill="auto"/>
            <w:vAlign w:val="center"/>
          </w:tcPr>
          <w:p w:rsidR="001E6095" w:rsidRPr="00C16BFA" w:rsidRDefault="001E6095" w:rsidP="00373DFF">
            <w:pPr>
              <w:suppressAutoHyphens/>
              <w:jc w:val="center"/>
              <w:rPr>
                <w:sz w:val="16"/>
                <w:szCs w:val="16"/>
              </w:rPr>
            </w:pP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1134" w:type="dxa"/>
            <w:gridSpan w:val="2"/>
            <w:shd w:val="clear" w:color="auto" w:fill="auto"/>
            <w:vAlign w:val="center"/>
          </w:tcPr>
          <w:p w:rsidR="001E6095" w:rsidRPr="00C16BFA" w:rsidRDefault="001E6095" w:rsidP="00373DFF">
            <w:pPr>
              <w:suppressAutoHyphens/>
              <w:ind w:right="-108" w:hanging="108"/>
              <w:jc w:val="center"/>
              <w:rPr>
                <w:sz w:val="16"/>
                <w:szCs w:val="16"/>
              </w:rPr>
            </w:pPr>
            <w:r w:rsidRPr="00C16BFA">
              <w:rPr>
                <w:sz w:val="16"/>
                <w:szCs w:val="16"/>
              </w:rPr>
              <w:t>молодняки</w:t>
            </w:r>
          </w:p>
        </w:tc>
        <w:tc>
          <w:tcPr>
            <w:tcW w:w="1843" w:type="dxa"/>
            <w:gridSpan w:val="2"/>
            <w:shd w:val="clear" w:color="auto" w:fill="auto"/>
            <w:vAlign w:val="center"/>
          </w:tcPr>
          <w:p w:rsidR="001E6095" w:rsidRPr="00C16BFA" w:rsidRDefault="001E6095" w:rsidP="00373DFF">
            <w:pPr>
              <w:suppressAutoHyphens/>
              <w:ind w:right="-108" w:hanging="108"/>
              <w:jc w:val="center"/>
              <w:rPr>
                <w:sz w:val="16"/>
                <w:szCs w:val="16"/>
              </w:rPr>
            </w:pPr>
            <w:r w:rsidRPr="00C16BFA">
              <w:rPr>
                <w:sz w:val="16"/>
                <w:szCs w:val="16"/>
              </w:rPr>
              <w:t>средневозрастные</w:t>
            </w:r>
          </w:p>
        </w:tc>
        <w:tc>
          <w:tcPr>
            <w:tcW w:w="567" w:type="dxa"/>
            <w:vMerge w:val="restart"/>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приспевающие</w:t>
            </w:r>
          </w:p>
        </w:tc>
        <w:tc>
          <w:tcPr>
            <w:tcW w:w="1275" w:type="dxa"/>
            <w:gridSpan w:val="2"/>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спелые и</w:t>
            </w:r>
          </w:p>
          <w:p w:rsidR="001E6095" w:rsidRPr="00C16BFA" w:rsidRDefault="001E6095" w:rsidP="00373DFF">
            <w:pPr>
              <w:suppressAutoHyphens/>
              <w:ind w:left="-108" w:right="-108"/>
              <w:jc w:val="center"/>
              <w:rPr>
                <w:sz w:val="16"/>
                <w:szCs w:val="16"/>
              </w:rPr>
            </w:pPr>
            <w:r w:rsidRPr="00C16BFA">
              <w:rPr>
                <w:sz w:val="16"/>
                <w:szCs w:val="16"/>
              </w:rPr>
              <w:t>перестойные</w:t>
            </w: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851" w:type="dxa"/>
            <w:gridSpan w:val="2"/>
            <w:shd w:val="clear" w:color="auto" w:fill="auto"/>
            <w:vAlign w:val="center"/>
          </w:tcPr>
          <w:p w:rsidR="001E6095" w:rsidRPr="00C16BFA" w:rsidRDefault="001E6095" w:rsidP="00373DFF">
            <w:pPr>
              <w:suppressAutoHyphens/>
              <w:ind w:right="-108" w:hanging="108"/>
              <w:jc w:val="center"/>
              <w:rPr>
                <w:sz w:val="16"/>
                <w:szCs w:val="16"/>
              </w:rPr>
            </w:pPr>
            <w:r w:rsidRPr="00C16BFA">
              <w:rPr>
                <w:sz w:val="16"/>
                <w:szCs w:val="16"/>
              </w:rPr>
              <w:t>молодняки</w:t>
            </w:r>
          </w:p>
        </w:tc>
        <w:tc>
          <w:tcPr>
            <w:tcW w:w="1701" w:type="dxa"/>
            <w:gridSpan w:val="2"/>
            <w:shd w:val="clear" w:color="auto" w:fill="auto"/>
            <w:vAlign w:val="center"/>
          </w:tcPr>
          <w:p w:rsidR="001E6095" w:rsidRPr="00C16BFA" w:rsidRDefault="001E6095" w:rsidP="00373DFF">
            <w:pPr>
              <w:suppressAutoHyphens/>
              <w:ind w:right="-108" w:hanging="108"/>
              <w:jc w:val="center"/>
              <w:rPr>
                <w:sz w:val="16"/>
                <w:szCs w:val="16"/>
              </w:rPr>
            </w:pPr>
            <w:r w:rsidRPr="00C16BFA">
              <w:rPr>
                <w:sz w:val="16"/>
                <w:szCs w:val="16"/>
              </w:rPr>
              <w:t>средневозрастные</w:t>
            </w:r>
          </w:p>
        </w:tc>
        <w:tc>
          <w:tcPr>
            <w:tcW w:w="708" w:type="dxa"/>
            <w:vMerge w:val="restart"/>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приспевающие</w:t>
            </w:r>
          </w:p>
        </w:tc>
        <w:tc>
          <w:tcPr>
            <w:tcW w:w="1134" w:type="dxa"/>
            <w:gridSpan w:val="2"/>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спелые и</w:t>
            </w:r>
          </w:p>
          <w:p w:rsidR="001E6095" w:rsidRPr="00C16BFA" w:rsidRDefault="001E6095" w:rsidP="00373DFF">
            <w:pPr>
              <w:suppressAutoHyphens/>
              <w:ind w:left="-108" w:right="-108"/>
              <w:jc w:val="center"/>
              <w:rPr>
                <w:sz w:val="16"/>
                <w:szCs w:val="16"/>
              </w:rPr>
            </w:pPr>
            <w:r w:rsidRPr="00C16BFA">
              <w:rPr>
                <w:sz w:val="16"/>
                <w:szCs w:val="16"/>
              </w:rPr>
              <w:t>перестойные</w:t>
            </w:r>
          </w:p>
        </w:tc>
        <w:tc>
          <w:tcPr>
            <w:tcW w:w="567" w:type="dxa"/>
            <w:vMerge/>
            <w:shd w:val="clear" w:color="auto" w:fill="auto"/>
            <w:vAlign w:val="center"/>
          </w:tcPr>
          <w:p w:rsidR="001E6095" w:rsidRPr="00C16BFA" w:rsidRDefault="001E6095" w:rsidP="00373DFF">
            <w:pPr>
              <w:suppressAutoHyphens/>
              <w:jc w:val="center"/>
              <w:rPr>
                <w:sz w:val="16"/>
                <w:szCs w:val="16"/>
              </w:rPr>
            </w:pPr>
          </w:p>
        </w:tc>
        <w:tc>
          <w:tcPr>
            <w:tcW w:w="426" w:type="dxa"/>
            <w:vMerge/>
            <w:shd w:val="clear" w:color="auto" w:fill="auto"/>
            <w:vAlign w:val="center"/>
          </w:tcPr>
          <w:p w:rsidR="001E6095" w:rsidRPr="00C16BFA" w:rsidRDefault="001E6095" w:rsidP="00373DFF">
            <w:pPr>
              <w:suppressAutoHyphens/>
              <w:jc w:val="center"/>
              <w:rPr>
                <w:sz w:val="16"/>
                <w:szCs w:val="16"/>
              </w:rPr>
            </w:pPr>
          </w:p>
        </w:tc>
      </w:tr>
      <w:tr w:rsidR="00640201" w:rsidRPr="00C16BFA" w:rsidTr="002E3319">
        <w:trPr>
          <w:cantSplit/>
          <w:trHeight w:val="1127"/>
        </w:trPr>
        <w:tc>
          <w:tcPr>
            <w:tcW w:w="2376" w:type="dxa"/>
            <w:vMerge/>
            <w:shd w:val="clear" w:color="auto" w:fill="auto"/>
            <w:vAlign w:val="center"/>
          </w:tcPr>
          <w:p w:rsidR="001E6095" w:rsidRPr="00C16BFA" w:rsidRDefault="001E6095" w:rsidP="00373DFF">
            <w:pPr>
              <w:suppressAutoHyphens/>
              <w:jc w:val="center"/>
              <w:rPr>
                <w:sz w:val="16"/>
                <w:szCs w:val="16"/>
              </w:rPr>
            </w:pP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1 класса возраста</w:t>
            </w: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2 класса возраста</w:t>
            </w: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всего</w:t>
            </w:r>
          </w:p>
        </w:tc>
        <w:tc>
          <w:tcPr>
            <w:tcW w:w="1276" w:type="dxa"/>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в том числе включенные в ежегодный объем использования лесов</w:t>
            </w:r>
          </w:p>
        </w:tc>
        <w:tc>
          <w:tcPr>
            <w:tcW w:w="567" w:type="dxa"/>
            <w:vMerge/>
            <w:shd w:val="clear" w:color="auto" w:fill="auto"/>
            <w:vAlign w:val="center"/>
          </w:tcPr>
          <w:p w:rsidR="001E6095" w:rsidRPr="00C16BFA" w:rsidRDefault="001E6095" w:rsidP="00373DFF">
            <w:pPr>
              <w:suppressAutoHyphens/>
              <w:jc w:val="center"/>
              <w:rPr>
                <w:sz w:val="16"/>
                <w:szCs w:val="16"/>
              </w:rPr>
            </w:pPr>
          </w:p>
        </w:tc>
        <w:tc>
          <w:tcPr>
            <w:tcW w:w="708"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всего</w:t>
            </w: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 том числе  перестойные</w:t>
            </w:r>
          </w:p>
        </w:tc>
        <w:tc>
          <w:tcPr>
            <w:tcW w:w="709" w:type="dxa"/>
            <w:vMerge/>
            <w:shd w:val="clear" w:color="auto" w:fill="auto"/>
            <w:vAlign w:val="center"/>
          </w:tcPr>
          <w:p w:rsidR="001E6095" w:rsidRPr="00C16BFA" w:rsidRDefault="001E6095" w:rsidP="00373DFF">
            <w:pPr>
              <w:suppressAutoHyphens/>
              <w:jc w:val="center"/>
              <w:rPr>
                <w:sz w:val="16"/>
                <w:szCs w:val="16"/>
              </w:rPr>
            </w:pPr>
          </w:p>
        </w:tc>
        <w:tc>
          <w:tcPr>
            <w:tcW w:w="425"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1 класса возраста</w:t>
            </w:r>
          </w:p>
        </w:tc>
        <w:tc>
          <w:tcPr>
            <w:tcW w:w="426"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2 класса возраста</w:t>
            </w: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всего</w:t>
            </w:r>
          </w:p>
        </w:tc>
        <w:tc>
          <w:tcPr>
            <w:tcW w:w="1134" w:type="dxa"/>
            <w:shd w:val="clear" w:color="auto" w:fill="auto"/>
            <w:vAlign w:val="center"/>
          </w:tcPr>
          <w:p w:rsidR="001E6095" w:rsidRPr="00C16BFA" w:rsidRDefault="001E6095" w:rsidP="00373DFF">
            <w:pPr>
              <w:suppressAutoHyphens/>
              <w:ind w:left="-108" w:right="-108"/>
              <w:jc w:val="center"/>
              <w:rPr>
                <w:sz w:val="16"/>
                <w:szCs w:val="16"/>
              </w:rPr>
            </w:pPr>
            <w:r w:rsidRPr="00C16BFA">
              <w:rPr>
                <w:sz w:val="16"/>
                <w:szCs w:val="16"/>
              </w:rPr>
              <w:t>в том числе включенные в ежегодный объем использования лесов</w:t>
            </w:r>
          </w:p>
        </w:tc>
        <w:tc>
          <w:tcPr>
            <w:tcW w:w="708" w:type="dxa"/>
            <w:vMerge/>
            <w:shd w:val="clear" w:color="auto" w:fill="auto"/>
            <w:vAlign w:val="center"/>
          </w:tcPr>
          <w:p w:rsidR="001E6095" w:rsidRPr="00C16BFA" w:rsidRDefault="001E6095" w:rsidP="00373DFF">
            <w:pPr>
              <w:suppressAutoHyphens/>
              <w:jc w:val="center"/>
              <w:rPr>
                <w:sz w:val="16"/>
                <w:szCs w:val="16"/>
              </w:rPr>
            </w:pPr>
          </w:p>
        </w:tc>
        <w:tc>
          <w:tcPr>
            <w:tcW w:w="567" w:type="dxa"/>
            <w:shd w:val="clear" w:color="auto" w:fill="auto"/>
            <w:vAlign w:val="center"/>
          </w:tcPr>
          <w:p w:rsidR="001E6095" w:rsidRPr="00C16BFA" w:rsidRDefault="001E6095" w:rsidP="00373DFF">
            <w:pPr>
              <w:suppressAutoHyphens/>
              <w:ind w:right="-108" w:hanging="108"/>
              <w:jc w:val="center"/>
              <w:rPr>
                <w:sz w:val="16"/>
                <w:szCs w:val="16"/>
              </w:rPr>
            </w:pPr>
            <w:r w:rsidRPr="00C16BFA">
              <w:rPr>
                <w:sz w:val="16"/>
                <w:szCs w:val="16"/>
              </w:rPr>
              <w:t>всего</w:t>
            </w:r>
          </w:p>
        </w:tc>
        <w:tc>
          <w:tcPr>
            <w:tcW w:w="567" w:type="dxa"/>
            <w:shd w:val="clear" w:color="auto" w:fill="auto"/>
            <w:textDirection w:val="btLr"/>
            <w:vAlign w:val="center"/>
          </w:tcPr>
          <w:p w:rsidR="001E6095" w:rsidRPr="00C16BFA" w:rsidRDefault="001E6095" w:rsidP="00373DFF">
            <w:pPr>
              <w:suppressAutoHyphens/>
              <w:ind w:left="113" w:right="113"/>
              <w:jc w:val="center"/>
              <w:rPr>
                <w:sz w:val="16"/>
                <w:szCs w:val="16"/>
              </w:rPr>
            </w:pPr>
            <w:r w:rsidRPr="00C16BFA">
              <w:rPr>
                <w:sz w:val="16"/>
                <w:szCs w:val="16"/>
              </w:rPr>
              <w:t>в том числе перестойные</w:t>
            </w:r>
          </w:p>
        </w:tc>
        <w:tc>
          <w:tcPr>
            <w:tcW w:w="567" w:type="dxa"/>
            <w:vMerge/>
            <w:shd w:val="clear" w:color="auto" w:fill="auto"/>
            <w:vAlign w:val="center"/>
          </w:tcPr>
          <w:p w:rsidR="001E6095" w:rsidRPr="00C16BFA" w:rsidRDefault="001E6095" w:rsidP="00373DFF">
            <w:pPr>
              <w:suppressAutoHyphens/>
              <w:jc w:val="center"/>
              <w:rPr>
                <w:sz w:val="16"/>
                <w:szCs w:val="16"/>
              </w:rPr>
            </w:pPr>
          </w:p>
        </w:tc>
        <w:tc>
          <w:tcPr>
            <w:tcW w:w="426" w:type="dxa"/>
            <w:vMerge/>
            <w:shd w:val="clear" w:color="auto" w:fill="auto"/>
            <w:vAlign w:val="center"/>
          </w:tcPr>
          <w:p w:rsidR="001E6095" w:rsidRPr="00C16BFA" w:rsidRDefault="001E6095" w:rsidP="00373DFF">
            <w:pPr>
              <w:suppressAutoHyphens/>
              <w:jc w:val="center"/>
              <w:rPr>
                <w:sz w:val="16"/>
                <w:szCs w:val="16"/>
              </w:rPr>
            </w:pPr>
          </w:p>
        </w:tc>
      </w:tr>
      <w:tr w:rsidR="00640201" w:rsidRPr="00C16BFA" w:rsidTr="002E3319">
        <w:trPr>
          <w:trHeight w:val="83"/>
        </w:trPr>
        <w:tc>
          <w:tcPr>
            <w:tcW w:w="2376"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w:t>
            </w:r>
          </w:p>
        </w:tc>
        <w:tc>
          <w:tcPr>
            <w:tcW w:w="709" w:type="dxa"/>
            <w:shd w:val="clear" w:color="auto" w:fill="auto"/>
            <w:vAlign w:val="center"/>
          </w:tcPr>
          <w:p w:rsidR="001E6095" w:rsidRPr="00C16BFA" w:rsidRDefault="001E6095" w:rsidP="00373DFF">
            <w:pPr>
              <w:suppressAutoHyphens/>
              <w:jc w:val="center"/>
              <w:rPr>
                <w:sz w:val="16"/>
                <w:szCs w:val="16"/>
              </w:rPr>
            </w:pPr>
            <w:r w:rsidRPr="00C16BFA">
              <w:rPr>
                <w:sz w:val="16"/>
                <w:szCs w:val="16"/>
              </w:rPr>
              <w:t>2</w:t>
            </w:r>
          </w:p>
        </w:tc>
        <w:tc>
          <w:tcPr>
            <w:tcW w:w="709" w:type="dxa"/>
            <w:shd w:val="clear" w:color="auto" w:fill="auto"/>
            <w:vAlign w:val="center"/>
          </w:tcPr>
          <w:p w:rsidR="001E6095" w:rsidRPr="00C16BFA" w:rsidRDefault="001E6095" w:rsidP="00373DFF">
            <w:pPr>
              <w:suppressAutoHyphens/>
              <w:jc w:val="center"/>
              <w:rPr>
                <w:sz w:val="16"/>
                <w:szCs w:val="16"/>
              </w:rPr>
            </w:pPr>
            <w:r w:rsidRPr="00C16BFA">
              <w:rPr>
                <w:sz w:val="16"/>
                <w:szCs w:val="16"/>
              </w:rPr>
              <w:t>3</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4</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5</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6</w:t>
            </w:r>
          </w:p>
        </w:tc>
        <w:tc>
          <w:tcPr>
            <w:tcW w:w="1276" w:type="dxa"/>
            <w:shd w:val="clear" w:color="auto" w:fill="auto"/>
            <w:vAlign w:val="center"/>
          </w:tcPr>
          <w:p w:rsidR="001E6095" w:rsidRPr="00C16BFA" w:rsidRDefault="001E6095" w:rsidP="00373DFF">
            <w:pPr>
              <w:suppressAutoHyphens/>
              <w:jc w:val="center"/>
              <w:rPr>
                <w:sz w:val="16"/>
                <w:szCs w:val="16"/>
              </w:rPr>
            </w:pPr>
            <w:r w:rsidRPr="00C16BFA">
              <w:rPr>
                <w:sz w:val="16"/>
                <w:szCs w:val="16"/>
              </w:rPr>
              <w:t>7</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8</w:t>
            </w:r>
          </w:p>
        </w:tc>
        <w:tc>
          <w:tcPr>
            <w:tcW w:w="708" w:type="dxa"/>
            <w:shd w:val="clear" w:color="auto" w:fill="auto"/>
            <w:vAlign w:val="center"/>
          </w:tcPr>
          <w:p w:rsidR="001E6095" w:rsidRPr="00C16BFA" w:rsidRDefault="001E6095" w:rsidP="00373DFF">
            <w:pPr>
              <w:suppressAutoHyphens/>
              <w:jc w:val="center"/>
              <w:rPr>
                <w:sz w:val="16"/>
                <w:szCs w:val="16"/>
              </w:rPr>
            </w:pPr>
            <w:r w:rsidRPr="00C16BFA">
              <w:rPr>
                <w:sz w:val="16"/>
                <w:szCs w:val="16"/>
              </w:rPr>
              <w:t>9</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10</w:t>
            </w:r>
          </w:p>
        </w:tc>
        <w:tc>
          <w:tcPr>
            <w:tcW w:w="709"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11</w:t>
            </w:r>
          </w:p>
        </w:tc>
        <w:tc>
          <w:tcPr>
            <w:tcW w:w="425"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12</w:t>
            </w:r>
          </w:p>
        </w:tc>
        <w:tc>
          <w:tcPr>
            <w:tcW w:w="426"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13</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14</w:t>
            </w:r>
          </w:p>
        </w:tc>
        <w:tc>
          <w:tcPr>
            <w:tcW w:w="1134"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15</w:t>
            </w:r>
          </w:p>
        </w:tc>
        <w:tc>
          <w:tcPr>
            <w:tcW w:w="708"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16</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17</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18</w:t>
            </w:r>
          </w:p>
        </w:tc>
        <w:tc>
          <w:tcPr>
            <w:tcW w:w="567" w:type="dxa"/>
            <w:shd w:val="clear" w:color="auto" w:fill="auto"/>
            <w:vAlign w:val="center"/>
          </w:tcPr>
          <w:p w:rsidR="001E6095" w:rsidRPr="00C16BFA" w:rsidRDefault="001E6095" w:rsidP="00373DFF">
            <w:pPr>
              <w:suppressAutoHyphens/>
              <w:jc w:val="center"/>
              <w:rPr>
                <w:sz w:val="16"/>
                <w:szCs w:val="16"/>
              </w:rPr>
            </w:pPr>
            <w:r w:rsidRPr="00C16BFA">
              <w:rPr>
                <w:sz w:val="16"/>
                <w:szCs w:val="16"/>
              </w:rPr>
              <w:t>19</w:t>
            </w:r>
          </w:p>
        </w:tc>
        <w:tc>
          <w:tcPr>
            <w:tcW w:w="426" w:type="dxa"/>
            <w:shd w:val="clear" w:color="auto" w:fill="auto"/>
            <w:vAlign w:val="center"/>
          </w:tcPr>
          <w:p w:rsidR="001E6095" w:rsidRPr="00C16BFA" w:rsidRDefault="001E6095" w:rsidP="00373DFF">
            <w:pPr>
              <w:suppressAutoHyphens/>
              <w:jc w:val="center"/>
              <w:rPr>
                <w:sz w:val="16"/>
                <w:szCs w:val="16"/>
              </w:rPr>
            </w:pPr>
            <w:r w:rsidRPr="00C16BFA">
              <w:rPr>
                <w:sz w:val="16"/>
                <w:szCs w:val="16"/>
              </w:rPr>
              <w:t>20</w:t>
            </w:r>
          </w:p>
        </w:tc>
      </w:tr>
      <w:tr w:rsidR="00D13657" w:rsidRPr="00C16BFA" w:rsidTr="002E3319">
        <w:trPr>
          <w:trHeight w:val="168"/>
        </w:trPr>
        <w:tc>
          <w:tcPr>
            <w:tcW w:w="14709" w:type="dxa"/>
            <w:gridSpan w:val="20"/>
            <w:shd w:val="clear" w:color="auto" w:fill="auto"/>
          </w:tcPr>
          <w:p w:rsidR="00D13657" w:rsidRPr="00C16BFA" w:rsidRDefault="00D13657" w:rsidP="00373DFF">
            <w:pPr>
              <w:suppressAutoHyphens/>
              <w:ind w:right="-108"/>
              <w:jc w:val="center"/>
              <w:rPr>
                <w:sz w:val="16"/>
                <w:szCs w:val="16"/>
              </w:rPr>
            </w:pPr>
            <w:r w:rsidRPr="00C16BFA">
              <w:rPr>
                <w:sz w:val="16"/>
                <w:szCs w:val="16"/>
              </w:rPr>
              <w:t>Основные лесообразующие породы</w:t>
            </w:r>
            <w:r w:rsidR="00205A90" w:rsidRPr="00C16BFA">
              <w:rPr>
                <w:sz w:val="16"/>
                <w:szCs w:val="16"/>
              </w:rPr>
              <w:t>:</w:t>
            </w:r>
          </w:p>
          <w:p w:rsidR="00D13657" w:rsidRPr="00C16BFA" w:rsidRDefault="00D13657" w:rsidP="00373DFF">
            <w:pPr>
              <w:suppressAutoHyphens/>
              <w:ind w:right="-108"/>
              <w:rPr>
                <w:sz w:val="16"/>
                <w:szCs w:val="16"/>
              </w:rPr>
            </w:pPr>
            <w:r w:rsidRPr="00C16BFA">
              <w:rPr>
                <w:sz w:val="16"/>
                <w:szCs w:val="16"/>
              </w:rPr>
              <w:t>- всего</w:t>
            </w:r>
          </w:p>
        </w:tc>
      </w:tr>
      <w:tr w:rsidR="00D13657" w:rsidRPr="00C16BFA" w:rsidTr="002E3319">
        <w:tc>
          <w:tcPr>
            <w:tcW w:w="14709" w:type="dxa"/>
            <w:gridSpan w:val="20"/>
            <w:shd w:val="clear" w:color="auto" w:fill="auto"/>
          </w:tcPr>
          <w:p w:rsidR="00D13657" w:rsidRPr="00C16BFA" w:rsidRDefault="00D13657" w:rsidP="00373DFF">
            <w:pPr>
              <w:suppressAutoHyphens/>
              <w:jc w:val="center"/>
              <w:rPr>
                <w:sz w:val="16"/>
                <w:szCs w:val="16"/>
              </w:rPr>
            </w:pPr>
            <w:r w:rsidRPr="00C16BFA">
              <w:rPr>
                <w:sz w:val="16"/>
                <w:szCs w:val="16"/>
              </w:rPr>
              <w:t>Хвойные</w:t>
            </w:r>
          </w:p>
        </w:tc>
      </w:tr>
      <w:tr w:rsidR="004F2596" w:rsidRPr="00C16BFA" w:rsidTr="002E3319">
        <w:tc>
          <w:tcPr>
            <w:tcW w:w="2376" w:type="dxa"/>
            <w:shd w:val="clear" w:color="auto" w:fill="auto"/>
          </w:tcPr>
          <w:p w:rsidR="001E6095" w:rsidRPr="00C16BFA" w:rsidRDefault="001E6095" w:rsidP="00373DFF">
            <w:pPr>
              <w:suppressAutoHyphens/>
              <w:ind w:right="-108"/>
              <w:jc w:val="both"/>
              <w:rPr>
                <w:sz w:val="16"/>
                <w:szCs w:val="16"/>
              </w:rPr>
            </w:pPr>
            <w:r w:rsidRPr="00C16BFA">
              <w:rPr>
                <w:sz w:val="16"/>
                <w:szCs w:val="16"/>
              </w:rPr>
              <w:t>Сосна</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101-140</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14,2</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3,9</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10,3</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w:t>
            </w:r>
          </w:p>
        </w:tc>
        <w:tc>
          <w:tcPr>
            <w:tcW w:w="127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0,64</w:t>
            </w:r>
          </w:p>
        </w:tc>
        <w:tc>
          <w:tcPr>
            <w:tcW w:w="425"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0,09</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0,55</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0,00</w:t>
            </w:r>
          </w:p>
        </w:tc>
        <w:tc>
          <w:tcPr>
            <w:tcW w:w="1134"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0,02</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25</w:t>
            </w:r>
          </w:p>
        </w:tc>
      </w:tr>
      <w:tr w:rsidR="004F2596" w:rsidRPr="00C16BFA" w:rsidTr="002E3319">
        <w:tc>
          <w:tcPr>
            <w:tcW w:w="2376" w:type="dxa"/>
            <w:shd w:val="clear" w:color="auto" w:fill="auto"/>
          </w:tcPr>
          <w:p w:rsidR="001E6095" w:rsidRPr="00C16BFA" w:rsidRDefault="001E6095" w:rsidP="00373DFF">
            <w:pPr>
              <w:suppressAutoHyphens/>
              <w:ind w:right="-108"/>
              <w:jc w:val="both"/>
              <w:rPr>
                <w:sz w:val="16"/>
                <w:szCs w:val="16"/>
              </w:rPr>
            </w:pPr>
            <w:r w:rsidRPr="00C16BFA">
              <w:rPr>
                <w:sz w:val="16"/>
                <w:szCs w:val="16"/>
              </w:rPr>
              <w:t>Ель</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101-120</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180,6</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3,6</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6,5</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7,3</w:t>
            </w:r>
          </w:p>
        </w:tc>
        <w:tc>
          <w:tcPr>
            <w:tcW w:w="127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2,8</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5,1</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158,1</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102,6</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30,97</w:t>
            </w:r>
          </w:p>
        </w:tc>
        <w:tc>
          <w:tcPr>
            <w:tcW w:w="425"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0,04</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0,19</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0,51</w:t>
            </w:r>
          </w:p>
        </w:tc>
        <w:tc>
          <w:tcPr>
            <w:tcW w:w="1134"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0,19</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0,67</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29,56</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19,64</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0,23</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134</w:t>
            </w:r>
          </w:p>
        </w:tc>
      </w:tr>
      <w:tr w:rsidR="004F2596" w:rsidRPr="00C16BFA" w:rsidTr="002E3319">
        <w:tc>
          <w:tcPr>
            <w:tcW w:w="2376" w:type="dxa"/>
            <w:shd w:val="clear" w:color="auto" w:fill="auto"/>
          </w:tcPr>
          <w:p w:rsidR="001E6095" w:rsidRPr="00C16BFA" w:rsidRDefault="001E6095" w:rsidP="00373DFF">
            <w:pPr>
              <w:suppressAutoHyphens/>
              <w:ind w:right="-108"/>
              <w:jc w:val="both"/>
              <w:rPr>
                <w:sz w:val="16"/>
                <w:szCs w:val="16"/>
              </w:rPr>
            </w:pPr>
            <w:r w:rsidRPr="00C16BFA">
              <w:rPr>
                <w:sz w:val="16"/>
                <w:szCs w:val="16"/>
              </w:rPr>
              <w:t>Лиственница</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101-140</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901,7</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31,6</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37,7</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85,3</w:t>
            </w:r>
          </w:p>
        </w:tc>
        <w:tc>
          <w:tcPr>
            <w:tcW w:w="127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50,0</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185,4</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561,7</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289,9</w:t>
            </w:r>
          </w:p>
        </w:tc>
        <w:tc>
          <w:tcPr>
            <w:tcW w:w="709"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92,20</w:t>
            </w:r>
          </w:p>
        </w:tc>
        <w:tc>
          <w:tcPr>
            <w:tcW w:w="425"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0,67</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2,71</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8,65</w:t>
            </w:r>
          </w:p>
        </w:tc>
        <w:tc>
          <w:tcPr>
            <w:tcW w:w="1134"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5,07</w:t>
            </w:r>
          </w:p>
        </w:tc>
        <w:tc>
          <w:tcPr>
            <w:tcW w:w="708"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13,56</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66,61</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42,82</w:t>
            </w:r>
          </w:p>
        </w:tc>
        <w:tc>
          <w:tcPr>
            <w:tcW w:w="567"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0,82</w:t>
            </w:r>
          </w:p>
        </w:tc>
        <w:tc>
          <w:tcPr>
            <w:tcW w:w="426" w:type="dxa"/>
            <w:shd w:val="clear" w:color="auto" w:fill="auto"/>
          </w:tcPr>
          <w:p w:rsidR="001E6095" w:rsidRPr="00C16BFA" w:rsidRDefault="001E6095" w:rsidP="00373DFF">
            <w:pPr>
              <w:suppressAutoHyphens/>
              <w:ind w:left="-92" w:right="-75"/>
              <w:jc w:val="center"/>
              <w:rPr>
                <w:sz w:val="16"/>
                <w:szCs w:val="16"/>
              </w:rPr>
            </w:pPr>
            <w:r w:rsidRPr="00C16BFA">
              <w:rPr>
                <w:sz w:val="16"/>
                <w:szCs w:val="16"/>
              </w:rPr>
              <w:t>128</w:t>
            </w:r>
          </w:p>
        </w:tc>
      </w:tr>
      <w:tr w:rsidR="004F2596" w:rsidRPr="00C16BFA" w:rsidTr="002E3319">
        <w:tc>
          <w:tcPr>
            <w:tcW w:w="2376" w:type="dxa"/>
            <w:shd w:val="clear" w:color="auto" w:fill="auto"/>
          </w:tcPr>
          <w:p w:rsidR="001E6095" w:rsidRPr="00C16BFA" w:rsidRDefault="001E6095" w:rsidP="00373DFF">
            <w:pPr>
              <w:suppressAutoHyphens/>
              <w:ind w:right="-108"/>
              <w:jc w:val="both"/>
              <w:rPr>
                <w:sz w:val="16"/>
                <w:szCs w:val="16"/>
              </w:rPr>
            </w:pPr>
            <w:r w:rsidRPr="00C16BFA">
              <w:rPr>
                <w:sz w:val="16"/>
                <w:szCs w:val="16"/>
              </w:rPr>
              <w:t>Итого хвойных</w:t>
            </w:r>
          </w:p>
        </w:tc>
        <w:tc>
          <w:tcPr>
            <w:tcW w:w="709" w:type="dxa"/>
            <w:shd w:val="clear" w:color="auto" w:fill="auto"/>
          </w:tcPr>
          <w:p w:rsidR="001E6095" w:rsidRPr="00C16BFA" w:rsidRDefault="001E6095" w:rsidP="00373DFF">
            <w:pPr>
              <w:suppressAutoHyphens/>
              <w:ind w:left="-92" w:right="-75"/>
              <w:jc w:val="center"/>
              <w:rPr>
                <w:sz w:val="16"/>
                <w:szCs w:val="16"/>
              </w:rPr>
            </w:pPr>
          </w:p>
        </w:tc>
        <w:tc>
          <w:tcPr>
            <w:tcW w:w="709"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1096,5</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39,1</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54,5</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92,6</w:t>
            </w:r>
          </w:p>
        </w:tc>
        <w:tc>
          <w:tcPr>
            <w:tcW w:w="127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52,8</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190,5</w:t>
            </w:r>
          </w:p>
        </w:tc>
        <w:tc>
          <w:tcPr>
            <w:tcW w:w="708"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719,8</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392,5</w:t>
            </w:r>
          </w:p>
        </w:tc>
        <w:tc>
          <w:tcPr>
            <w:tcW w:w="709"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123,81</w:t>
            </w:r>
          </w:p>
        </w:tc>
        <w:tc>
          <w:tcPr>
            <w:tcW w:w="425"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0,80</w:t>
            </w:r>
          </w:p>
        </w:tc>
        <w:tc>
          <w:tcPr>
            <w:tcW w:w="42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3,45</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9,16</w:t>
            </w:r>
          </w:p>
        </w:tc>
        <w:tc>
          <w:tcPr>
            <w:tcW w:w="1134"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5,26</w:t>
            </w:r>
          </w:p>
        </w:tc>
        <w:tc>
          <w:tcPr>
            <w:tcW w:w="708"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14,23</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96,17</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62,46</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1,07</w:t>
            </w:r>
          </w:p>
        </w:tc>
        <w:tc>
          <w:tcPr>
            <w:tcW w:w="42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128</w:t>
            </w:r>
          </w:p>
        </w:tc>
      </w:tr>
      <w:tr w:rsidR="00D13657" w:rsidRPr="00C16BFA" w:rsidTr="002E3319">
        <w:tc>
          <w:tcPr>
            <w:tcW w:w="14709" w:type="dxa"/>
            <w:gridSpan w:val="20"/>
            <w:shd w:val="clear" w:color="auto" w:fill="auto"/>
          </w:tcPr>
          <w:p w:rsidR="00D13657" w:rsidRPr="00C16BFA" w:rsidRDefault="00D13657" w:rsidP="00373DFF">
            <w:pPr>
              <w:suppressAutoHyphens/>
              <w:ind w:left="-92" w:right="-75"/>
              <w:jc w:val="center"/>
              <w:rPr>
                <w:sz w:val="16"/>
                <w:szCs w:val="16"/>
              </w:rPr>
            </w:pPr>
            <w:r w:rsidRPr="00C16BFA">
              <w:rPr>
                <w:sz w:val="16"/>
                <w:szCs w:val="16"/>
              </w:rPr>
              <w:t>Твердолиственные</w:t>
            </w:r>
          </w:p>
        </w:tc>
      </w:tr>
      <w:tr w:rsidR="00640201" w:rsidRPr="00C16BFA" w:rsidTr="002E3319">
        <w:tc>
          <w:tcPr>
            <w:tcW w:w="2376" w:type="dxa"/>
            <w:shd w:val="clear" w:color="auto" w:fill="auto"/>
          </w:tcPr>
          <w:p w:rsidR="001E6095" w:rsidRPr="00C16BFA" w:rsidRDefault="001E6095" w:rsidP="00373DFF">
            <w:pPr>
              <w:suppressAutoHyphens/>
              <w:ind w:right="-108"/>
              <w:jc w:val="both"/>
              <w:rPr>
                <w:sz w:val="16"/>
                <w:szCs w:val="16"/>
              </w:rPr>
            </w:pPr>
            <w:r w:rsidRPr="00C16BFA">
              <w:rPr>
                <w:sz w:val="16"/>
                <w:szCs w:val="16"/>
              </w:rPr>
              <w:t>Береза каменная</w:t>
            </w:r>
          </w:p>
        </w:tc>
        <w:tc>
          <w:tcPr>
            <w:tcW w:w="709" w:type="dxa"/>
            <w:shd w:val="clear" w:color="auto" w:fill="auto"/>
            <w:vAlign w:val="center"/>
          </w:tcPr>
          <w:p w:rsidR="001E6095" w:rsidRPr="00C16BFA" w:rsidRDefault="0034308D" w:rsidP="00373DFF">
            <w:pPr>
              <w:suppressAutoHyphens/>
              <w:ind w:left="-92" w:right="-75"/>
              <w:jc w:val="center"/>
              <w:rPr>
                <w:sz w:val="16"/>
                <w:szCs w:val="16"/>
              </w:rPr>
            </w:pPr>
            <w:r w:rsidRPr="00C16BFA">
              <w:rPr>
                <w:sz w:val="16"/>
                <w:szCs w:val="16"/>
              </w:rPr>
              <w:t>101-120</w:t>
            </w:r>
          </w:p>
        </w:tc>
        <w:tc>
          <w:tcPr>
            <w:tcW w:w="709"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5877,6</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11,5</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20,9</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199,0</w:t>
            </w:r>
          </w:p>
        </w:tc>
        <w:tc>
          <w:tcPr>
            <w:tcW w:w="127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161,3</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578,4</w:t>
            </w:r>
          </w:p>
        </w:tc>
        <w:tc>
          <w:tcPr>
            <w:tcW w:w="708"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5067,8</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1645,7</w:t>
            </w:r>
          </w:p>
        </w:tc>
        <w:tc>
          <w:tcPr>
            <w:tcW w:w="709"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498,09</w:t>
            </w:r>
          </w:p>
        </w:tc>
        <w:tc>
          <w:tcPr>
            <w:tcW w:w="425"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0,15</w:t>
            </w:r>
          </w:p>
        </w:tc>
        <w:tc>
          <w:tcPr>
            <w:tcW w:w="42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0,43</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11,09</w:t>
            </w:r>
          </w:p>
        </w:tc>
        <w:tc>
          <w:tcPr>
            <w:tcW w:w="1134"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8,99</w:t>
            </w:r>
          </w:p>
        </w:tc>
        <w:tc>
          <w:tcPr>
            <w:tcW w:w="708"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41,11</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445,31</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150,56</w:t>
            </w:r>
          </w:p>
        </w:tc>
        <w:tc>
          <w:tcPr>
            <w:tcW w:w="567"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4,04</w:t>
            </w:r>
          </w:p>
        </w:tc>
        <w:tc>
          <w:tcPr>
            <w:tcW w:w="426" w:type="dxa"/>
            <w:shd w:val="clear" w:color="auto" w:fill="auto"/>
            <w:vAlign w:val="center"/>
          </w:tcPr>
          <w:p w:rsidR="001E6095" w:rsidRPr="00C16BFA" w:rsidRDefault="001E6095" w:rsidP="00373DFF">
            <w:pPr>
              <w:suppressAutoHyphens/>
              <w:ind w:left="-92" w:right="-75"/>
              <w:jc w:val="center"/>
              <w:rPr>
                <w:sz w:val="16"/>
                <w:szCs w:val="16"/>
              </w:rPr>
            </w:pPr>
            <w:r w:rsidRPr="00C16BFA">
              <w:rPr>
                <w:sz w:val="16"/>
                <w:szCs w:val="16"/>
              </w:rPr>
              <w:t>127</w:t>
            </w:r>
          </w:p>
        </w:tc>
      </w:tr>
      <w:tr w:rsidR="00640201" w:rsidRPr="00C16BFA" w:rsidTr="002E3319">
        <w:tc>
          <w:tcPr>
            <w:tcW w:w="3085" w:type="dxa"/>
            <w:gridSpan w:val="2"/>
            <w:shd w:val="clear" w:color="auto" w:fill="auto"/>
          </w:tcPr>
          <w:p w:rsidR="00D13657" w:rsidRPr="00C16BFA" w:rsidRDefault="00D13657" w:rsidP="00373DFF">
            <w:pPr>
              <w:suppressAutoHyphens/>
              <w:ind w:right="-75"/>
              <w:rPr>
                <w:sz w:val="16"/>
                <w:szCs w:val="16"/>
              </w:rPr>
            </w:pPr>
            <w:r w:rsidRPr="00C16BFA">
              <w:rPr>
                <w:sz w:val="16"/>
                <w:szCs w:val="16"/>
              </w:rPr>
              <w:t>Итого твердолиственных</w:t>
            </w:r>
          </w:p>
        </w:tc>
        <w:tc>
          <w:tcPr>
            <w:tcW w:w="709"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5877,6</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11,5</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20,9</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199,0</w:t>
            </w:r>
          </w:p>
        </w:tc>
        <w:tc>
          <w:tcPr>
            <w:tcW w:w="1276"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161,3</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578,4</w:t>
            </w:r>
          </w:p>
        </w:tc>
        <w:tc>
          <w:tcPr>
            <w:tcW w:w="708"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5067,8</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1645,7</w:t>
            </w:r>
          </w:p>
        </w:tc>
        <w:tc>
          <w:tcPr>
            <w:tcW w:w="709"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498,09</w:t>
            </w:r>
          </w:p>
        </w:tc>
        <w:tc>
          <w:tcPr>
            <w:tcW w:w="425"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0,15</w:t>
            </w:r>
          </w:p>
        </w:tc>
        <w:tc>
          <w:tcPr>
            <w:tcW w:w="426"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0,43</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11,09</w:t>
            </w:r>
          </w:p>
        </w:tc>
        <w:tc>
          <w:tcPr>
            <w:tcW w:w="1134"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8,99</w:t>
            </w:r>
          </w:p>
        </w:tc>
        <w:tc>
          <w:tcPr>
            <w:tcW w:w="708"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41,11</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445,31</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150,56</w:t>
            </w:r>
          </w:p>
        </w:tc>
        <w:tc>
          <w:tcPr>
            <w:tcW w:w="567"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4,04</w:t>
            </w:r>
          </w:p>
        </w:tc>
        <w:tc>
          <w:tcPr>
            <w:tcW w:w="426" w:type="dxa"/>
            <w:shd w:val="clear" w:color="auto" w:fill="auto"/>
            <w:vAlign w:val="center"/>
          </w:tcPr>
          <w:p w:rsidR="00D13657" w:rsidRPr="00C16BFA" w:rsidRDefault="00D13657" w:rsidP="00373DFF">
            <w:pPr>
              <w:suppressAutoHyphens/>
              <w:ind w:right="-75" w:hanging="108"/>
              <w:jc w:val="center"/>
              <w:rPr>
                <w:sz w:val="16"/>
                <w:szCs w:val="16"/>
              </w:rPr>
            </w:pPr>
            <w:r w:rsidRPr="00C16BFA">
              <w:rPr>
                <w:sz w:val="16"/>
                <w:szCs w:val="16"/>
              </w:rPr>
              <w:t>127</w:t>
            </w:r>
          </w:p>
        </w:tc>
      </w:tr>
      <w:tr w:rsidR="00D13657" w:rsidRPr="00C16BFA" w:rsidTr="002E3319">
        <w:tc>
          <w:tcPr>
            <w:tcW w:w="14709" w:type="dxa"/>
            <w:gridSpan w:val="20"/>
            <w:shd w:val="clear" w:color="auto" w:fill="auto"/>
          </w:tcPr>
          <w:p w:rsidR="00D13657" w:rsidRPr="00C16BFA" w:rsidRDefault="00D13657" w:rsidP="00373DFF">
            <w:pPr>
              <w:suppressAutoHyphens/>
              <w:ind w:right="-75"/>
              <w:jc w:val="center"/>
              <w:rPr>
                <w:sz w:val="16"/>
                <w:szCs w:val="16"/>
              </w:rPr>
            </w:pPr>
            <w:r w:rsidRPr="00C16BFA">
              <w:rPr>
                <w:sz w:val="16"/>
                <w:szCs w:val="16"/>
              </w:rPr>
              <w:t>Мягколиственные</w:t>
            </w:r>
          </w:p>
        </w:tc>
      </w:tr>
      <w:tr w:rsidR="00640201" w:rsidRPr="00C16BFA" w:rsidTr="002E3319">
        <w:tc>
          <w:tcPr>
            <w:tcW w:w="2376" w:type="dxa"/>
            <w:shd w:val="clear" w:color="auto" w:fill="auto"/>
          </w:tcPr>
          <w:p w:rsidR="001C6943" w:rsidRPr="00C16BFA" w:rsidRDefault="001C6943" w:rsidP="00373DFF">
            <w:pPr>
              <w:suppressAutoHyphens/>
              <w:ind w:right="-108"/>
              <w:jc w:val="both"/>
              <w:rPr>
                <w:sz w:val="16"/>
                <w:szCs w:val="16"/>
              </w:rPr>
            </w:pPr>
            <w:r w:rsidRPr="00C16BFA">
              <w:rPr>
                <w:sz w:val="16"/>
                <w:szCs w:val="16"/>
              </w:rPr>
              <w:t>Береза</w:t>
            </w:r>
          </w:p>
        </w:tc>
        <w:tc>
          <w:tcPr>
            <w:tcW w:w="709" w:type="dxa"/>
            <w:shd w:val="clear" w:color="auto" w:fill="auto"/>
            <w:vAlign w:val="center"/>
          </w:tcPr>
          <w:p w:rsidR="001C6943" w:rsidRPr="00C16BFA" w:rsidRDefault="001C6943" w:rsidP="00373DFF">
            <w:pPr>
              <w:suppressAutoHyphens/>
              <w:ind w:left="-108" w:right="-75"/>
              <w:jc w:val="center"/>
              <w:rPr>
                <w:sz w:val="16"/>
                <w:szCs w:val="16"/>
              </w:rPr>
            </w:pPr>
            <w:r w:rsidRPr="00C16BFA">
              <w:rPr>
                <w:sz w:val="16"/>
                <w:szCs w:val="16"/>
              </w:rPr>
              <w:t>61-70</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740,7</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19,1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41,1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203,1</w:t>
            </w:r>
          </w:p>
        </w:tc>
        <w:tc>
          <w:tcPr>
            <w:tcW w:w="127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113,9</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124,7</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352,7</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139,9</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56,15</w:t>
            </w:r>
          </w:p>
        </w:tc>
        <w:tc>
          <w:tcPr>
            <w:tcW w:w="425"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0,26</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0,85</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12,57</w:t>
            </w:r>
          </w:p>
        </w:tc>
        <w:tc>
          <w:tcPr>
            <w:tcW w:w="1134"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7,05</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9,99</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32,48</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14,08</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1,04</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57</w:t>
            </w:r>
          </w:p>
        </w:tc>
      </w:tr>
      <w:tr w:rsidR="00640201" w:rsidRPr="00C16BFA" w:rsidTr="002E3319">
        <w:trPr>
          <w:trHeight w:val="92"/>
        </w:trPr>
        <w:tc>
          <w:tcPr>
            <w:tcW w:w="2376" w:type="dxa"/>
            <w:shd w:val="clear" w:color="auto" w:fill="auto"/>
          </w:tcPr>
          <w:p w:rsidR="001C6943" w:rsidRPr="00C16BFA" w:rsidRDefault="001C6943" w:rsidP="00373DFF">
            <w:pPr>
              <w:suppressAutoHyphens/>
              <w:ind w:right="-108"/>
              <w:jc w:val="both"/>
              <w:rPr>
                <w:sz w:val="16"/>
                <w:szCs w:val="16"/>
              </w:rPr>
            </w:pPr>
            <w:r w:rsidRPr="00C16BFA">
              <w:rPr>
                <w:sz w:val="16"/>
                <w:szCs w:val="16"/>
              </w:rPr>
              <w:t>Осина</w:t>
            </w:r>
          </w:p>
        </w:tc>
        <w:tc>
          <w:tcPr>
            <w:tcW w:w="709" w:type="dxa"/>
            <w:shd w:val="clear" w:color="auto" w:fill="auto"/>
            <w:vAlign w:val="center"/>
          </w:tcPr>
          <w:p w:rsidR="001C6943" w:rsidRPr="00C16BFA" w:rsidRDefault="001C6943" w:rsidP="00373DFF">
            <w:pPr>
              <w:suppressAutoHyphens/>
              <w:ind w:left="-108" w:right="-75"/>
              <w:jc w:val="center"/>
              <w:rPr>
                <w:sz w:val="16"/>
                <w:szCs w:val="16"/>
              </w:rPr>
            </w:pPr>
            <w:r w:rsidRPr="00C16BFA">
              <w:rPr>
                <w:sz w:val="16"/>
                <w:szCs w:val="16"/>
              </w:rPr>
              <w:t>51-60</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14,4</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0,4</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4,6</w:t>
            </w:r>
          </w:p>
        </w:tc>
        <w:tc>
          <w:tcPr>
            <w:tcW w:w="127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2,5</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1,4</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7,9</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5,0</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1,93</w:t>
            </w:r>
          </w:p>
        </w:tc>
        <w:tc>
          <w:tcPr>
            <w:tcW w:w="425"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0,00</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0,38</w:t>
            </w:r>
          </w:p>
        </w:tc>
        <w:tc>
          <w:tcPr>
            <w:tcW w:w="1134"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0,21</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0,15</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1,39</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0,90</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0,04</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54</w:t>
            </w:r>
          </w:p>
        </w:tc>
      </w:tr>
      <w:tr w:rsidR="00640201" w:rsidRPr="00C16BFA" w:rsidTr="002E3319">
        <w:trPr>
          <w:trHeight w:val="84"/>
        </w:trPr>
        <w:tc>
          <w:tcPr>
            <w:tcW w:w="2376" w:type="dxa"/>
            <w:shd w:val="clear" w:color="auto" w:fill="auto"/>
          </w:tcPr>
          <w:p w:rsidR="001C6943" w:rsidRPr="00C16BFA" w:rsidRDefault="001C6943" w:rsidP="00373DFF">
            <w:pPr>
              <w:suppressAutoHyphens/>
              <w:ind w:right="-108"/>
              <w:jc w:val="both"/>
              <w:rPr>
                <w:sz w:val="16"/>
                <w:szCs w:val="16"/>
              </w:rPr>
            </w:pPr>
            <w:r w:rsidRPr="00C16BFA">
              <w:rPr>
                <w:sz w:val="16"/>
                <w:szCs w:val="16"/>
              </w:rPr>
              <w:t>Ольха серая</w:t>
            </w:r>
          </w:p>
        </w:tc>
        <w:tc>
          <w:tcPr>
            <w:tcW w:w="709" w:type="dxa"/>
            <w:shd w:val="clear" w:color="auto" w:fill="auto"/>
            <w:vAlign w:val="center"/>
          </w:tcPr>
          <w:p w:rsidR="001C6943" w:rsidRPr="00C16BFA" w:rsidRDefault="001C6943" w:rsidP="00373DFF">
            <w:pPr>
              <w:suppressAutoHyphens/>
              <w:ind w:left="-108"/>
              <w:jc w:val="center"/>
              <w:rPr>
                <w:sz w:val="16"/>
                <w:szCs w:val="16"/>
              </w:rPr>
            </w:pPr>
            <w:r w:rsidRPr="00C16BFA">
              <w:rPr>
                <w:sz w:val="16"/>
                <w:szCs w:val="16"/>
              </w:rPr>
              <w:t>51-60</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206,5</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0,8</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9,1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135,8</w:t>
            </w:r>
          </w:p>
        </w:tc>
        <w:tc>
          <w:tcPr>
            <w:tcW w:w="127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59,7</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44,5</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16,3</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0,5</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12,41</w:t>
            </w:r>
          </w:p>
        </w:tc>
        <w:tc>
          <w:tcPr>
            <w:tcW w:w="425"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0,01</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0,22</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7,38</w:t>
            </w:r>
          </w:p>
        </w:tc>
        <w:tc>
          <w:tcPr>
            <w:tcW w:w="1134"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3,24</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3,28</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1,52</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0,06</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0,35</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36</w:t>
            </w:r>
          </w:p>
        </w:tc>
      </w:tr>
      <w:tr w:rsidR="00640201" w:rsidRPr="00C16BFA" w:rsidTr="002E3319">
        <w:trPr>
          <w:trHeight w:val="92"/>
        </w:trPr>
        <w:tc>
          <w:tcPr>
            <w:tcW w:w="2376" w:type="dxa"/>
            <w:shd w:val="clear" w:color="auto" w:fill="auto"/>
          </w:tcPr>
          <w:p w:rsidR="001C6943" w:rsidRPr="00C16BFA" w:rsidRDefault="001C6943" w:rsidP="00373DFF">
            <w:pPr>
              <w:suppressAutoHyphens/>
              <w:ind w:right="-108"/>
              <w:jc w:val="both"/>
              <w:rPr>
                <w:sz w:val="16"/>
                <w:szCs w:val="16"/>
              </w:rPr>
            </w:pPr>
            <w:r w:rsidRPr="00C16BFA">
              <w:rPr>
                <w:sz w:val="16"/>
                <w:szCs w:val="16"/>
              </w:rPr>
              <w:t>Тополь</w:t>
            </w:r>
          </w:p>
        </w:tc>
        <w:tc>
          <w:tcPr>
            <w:tcW w:w="709" w:type="dxa"/>
            <w:shd w:val="clear" w:color="auto" w:fill="auto"/>
            <w:vAlign w:val="center"/>
          </w:tcPr>
          <w:p w:rsidR="001C6943" w:rsidRPr="00C16BFA" w:rsidRDefault="001C6943" w:rsidP="00373DFF">
            <w:pPr>
              <w:suppressAutoHyphens/>
              <w:ind w:left="-108"/>
              <w:jc w:val="center"/>
              <w:rPr>
                <w:sz w:val="16"/>
                <w:szCs w:val="16"/>
              </w:rPr>
            </w:pPr>
            <w:r w:rsidRPr="00C16BFA">
              <w:rPr>
                <w:sz w:val="16"/>
                <w:szCs w:val="16"/>
              </w:rPr>
              <w:t>51-60</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156,3</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0,3</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13,1</w:t>
            </w:r>
          </w:p>
        </w:tc>
        <w:tc>
          <w:tcPr>
            <w:tcW w:w="127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8,6</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37,9</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105,0</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34,8</w:t>
            </w:r>
          </w:p>
        </w:tc>
        <w:tc>
          <w:tcPr>
            <w:tcW w:w="709"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19,00</w:t>
            </w:r>
          </w:p>
        </w:tc>
        <w:tc>
          <w:tcPr>
            <w:tcW w:w="425"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0,00</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0,04</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1,72</w:t>
            </w:r>
          </w:p>
        </w:tc>
        <w:tc>
          <w:tcPr>
            <w:tcW w:w="1134"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1,13</w:t>
            </w:r>
          </w:p>
        </w:tc>
        <w:tc>
          <w:tcPr>
            <w:tcW w:w="708"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4,53</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12,71</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5,48</w:t>
            </w:r>
          </w:p>
        </w:tc>
        <w:tc>
          <w:tcPr>
            <w:tcW w:w="567"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0,30</w:t>
            </w:r>
          </w:p>
        </w:tc>
        <w:tc>
          <w:tcPr>
            <w:tcW w:w="426" w:type="dxa"/>
            <w:shd w:val="clear" w:color="auto" w:fill="auto"/>
            <w:vAlign w:val="center"/>
          </w:tcPr>
          <w:p w:rsidR="001C6943" w:rsidRPr="00C16BFA" w:rsidRDefault="001C6943" w:rsidP="00373DFF">
            <w:pPr>
              <w:suppressAutoHyphens/>
              <w:ind w:right="-75" w:hanging="108"/>
              <w:jc w:val="center"/>
              <w:rPr>
                <w:sz w:val="16"/>
                <w:szCs w:val="16"/>
              </w:rPr>
            </w:pPr>
            <w:r w:rsidRPr="00C16BFA">
              <w:rPr>
                <w:sz w:val="16"/>
                <w:szCs w:val="16"/>
              </w:rPr>
              <w:t>64</w:t>
            </w:r>
          </w:p>
        </w:tc>
      </w:tr>
      <w:tr w:rsidR="00640201" w:rsidRPr="00C16BFA" w:rsidTr="002E3319">
        <w:trPr>
          <w:trHeight w:val="92"/>
        </w:trPr>
        <w:tc>
          <w:tcPr>
            <w:tcW w:w="2376" w:type="dxa"/>
            <w:shd w:val="clear" w:color="auto" w:fill="auto"/>
          </w:tcPr>
          <w:p w:rsidR="004856DC" w:rsidRPr="00C16BFA" w:rsidRDefault="004856DC" w:rsidP="00373DFF">
            <w:pPr>
              <w:suppressAutoHyphens/>
              <w:ind w:right="-108"/>
              <w:rPr>
                <w:sz w:val="16"/>
                <w:szCs w:val="16"/>
              </w:rPr>
            </w:pPr>
            <w:r w:rsidRPr="00C16BFA">
              <w:rPr>
                <w:sz w:val="16"/>
                <w:szCs w:val="16"/>
              </w:rPr>
              <w:t>Ивы древовидные</w:t>
            </w:r>
          </w:p>
        </w:tc>
        <w:tc>
          <w:tcPr>
            <w:tcW w:w="709" w:type="dxa"/>
            <w:shd w:val="clear" w:color="auto" w:fill="auto"/>
            <w:vAlign w:val="center"/>
          </w:tcPr>
          <w:p w:rsidR="004856DC" w:rsidRPr="00C16BFA" w:rsidRDefault="004856DC" w:rsidP="00373DFF">
            <w:pPr>
              <w:suppressAutoHyphens/>
              <w:ind w:left="-108" w:right="-75"/>
              <w:jc w:val="center"/>
              <w:rPr>
                <w:sz w:val="16"/>
                <w:szCs w:val="16"/>
              </w:rPr>
            </w:pPr>
            <w:r w:rsidRPr="00C16BFA">
              <w:rPr>
                <w:sz w:val="16"/>
                <w:szCs w:val="16"/>
              </w:rPr>
              <w:t>51-60</w:t>
            </w:r>
          </w:p>
        </w:tc>
        <w:tc>
          <w:tcPr>
            <w:tcW w:w="709"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302,4</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4,6</w:t>
            </w:r>
          </w:p>
        </w:tc>
        <w:tc>
          <w:tcPr>
            <w:tcW w:w="567" w:type="dxa"/>
            <w:shd w:val="clear" w:color="auto" w:fill="auto"/>
            <w:vAlign w:val="center"/>
          </w:tcPr>
          <w:p w:rsidR="004856DC" w:rsidRPr="00C16BFA" w:rsidRDefault="004856DC" w:rsidP="00373DFF">
            <w:pPr>
              <w:suppressAutoHyphens/>
              <w:ind w:left="-92" w:right="-249" w:hanging="108"/>
              <w:jc w:val="center"/>
              <w:rPr>
                <w:sz w:val="16"/>
                <w:szCs w:val="16"/>
              </w:rPr>
            </w:pPr>
            <w:r w:rsidRPr="00C16BFA">
              <w:rPr>
                <w:sz w:val="16"/>
                <w:szCs w:val="16"/>
              </w:rPr>
              <w:t>24,8</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178,9</w:t>
            </w:r>
          </w:p>
        </w:tc>
        <w:tc>
          <w:tcPr>
            <w:tcW w:w="1276"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75,3</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57,3</w:t>
            </w:r>
          </w:p>
        </w:tc>
        <w:tc>
          <w:tcPr>
            <w:tcW w:w="708"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36,8</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2,8</w:t>
            </w:r>
          </w:p>
        </w:tc>
        <w:tc>
          <w:tcPr>
            <w:tcW w:w="709"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18,50</w:t>
            </w:r>
          </w:p>
        </w:tc>
        <w:tc>
          <w:tcPr>
            <w:tcW w:w="425"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0,09</w:t>
            </w:r>
          </w:p>
        </w:tc>
        <w:tc>
          <w:tcPr>
            <w:tcW w:w="426"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1,16</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9,91</w:t>
            </w:r>
          </w:p>
        </w:tc>
        <w:tc>
          <w:tcPr>
            <w:tcW w:w="1134"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4,17</w:t>
            </w:r>
          </w:p>
        </w:tc>
        <w:tc>
          <w:tcPr>
            <w:tcW w:w="708"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3,90</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3,44</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0,47</w:t>
            </w:r>
          </w:p>
        </w:tc>
        <w:tc>
          <w:tcPr>
            <w:tcW w:w="567"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0,53</w:t>
            </w:r>
          </w:p>
        </w:tc>
        <w:tc>
          <w:tcPr>
            <w:tcW w:w="426" w:type="dxa"/>
            <w:shd w:val="clear" w:color="auto" w:fill="auto"/>
            <w:vAlign w:val="center"/>
          </w:tcPr>
          <w:p w:rsidR="004856DC" w:rsidRPr="00C16BFA" w:rsidRDefault="004856DC" w:rsidP="00373DFF">
            <w:pPr>
              <w:suppressAutoHyphens/>
              <w:ind w:left="-92" w:right="-75" w:hanging="108"/>
              <w:jc w:val="center"/>
              <w:rPr>
                <w:sz w:val="16"/>
                <w:szCs w:val="16"/>
              </w:rPr>
            </w:pPr>
            <w:r w:rsidRPr="00C16BFA">
              <w:rPr>
                <w:sz w:val="16"/>
                <w:szCs w:val="16"/>
              </w:rPr>
              <w:t>37</w:t>
            </w:r>
          </w:p>
        </w:tc>
      </w:tr>
      <w:tr w:rsidR="00640201" w:rsidRPr="00C16BFA" w:rsidTr="002E3319">
        <w:trPr>
          <w:trHeight w:val="92"/>
        </w:trPr>
        <w:tc>
          <w:tcPr>
            <w:tcW w:w="3085" w:type="dxa"/>
            <w:gridSpan w:val="2"/>
            <w:shd w:val="clear" w:color="auto" w:fill="auto"/>
          </w:tcPr>
          <w:p w:rsidR="00D13657" w:rsidRPr="00C16BFA" w:rsidRDefault="00D13657" w:rsidP="00373DFF">
            <w:pPr>
              <w:suppressAutoHyphens/>
              <w:ind w:left="-92" w:right="-75" w:firstLine="92"/>
              <w:rPr>
                <w:sz w:val="16"/>
                <w:szCs w:val="16"/>
              </w:rPr>
            </w:pPr>
            <w:r w:rsidRPr="00C16BFA">
              <w:rPr>
                <w:sz w:val="16"/>
                <w:szCs w:val="16"/>
              </w:rPr>
              <w:t xml:space="preserve">Итого мягколиственных </w:t>
            </w:r>
          </w:p>
        </w:tc>
        <w:tc>
          <w:tcPr>
            <w:tcW w:w="709"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1420,3</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24,6</w:t>
            </w:r>
          </w:p>
        </w:tc>
        <w:tc>
          <w:tcPr>
            <w:tcW w:w="567" w:type="dxa"/>
            <w:shd w:val="clear" w:color="auto" w:fill="auto"/>
            <w:vAlign w:val="center"/>
          </w:tcPr>
          <w:p w:rsidR="00D13657" w:rsidRPr="00C16BFA" w:rsidRDefault="00D13657" w:rsidP="00373DFF">
            <w:pPr>
              <w:suppressAutoHyphens/>
              <w:ind w:left="-92" w:right="-249" w:hanging="108"/>
              <w:jc w:val="center"/>
              <w:rPr>
                <w:sz w:val="16"/>
                <w:szCs w:val="16"/>
              </w:rPr>
            </w:pPr>
            <w:r w:rsidRPr="00C16BFA">
              <w:rPr>
                <w:sz w:val="16"/>
                <w:szCs w:val="16"/>
              </w:rPr>
              <w:t>75,7</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535,5</w:t>
            </w:r>
          </w:p>
        </w:tc>
        <w:tc>
          <w:tcPr>
            <w:tcW w:w="127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260,0</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265,8</w:t>
            </w:r>
          </w:p>
        </w:tc>
        <w:tc>
          <w:tcPr>
            <w:tcW w:w="708"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518,7</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183,0</w:t>
            </w:r>
          </w:p>
        </w:tc>
        <w:tc>
          <w:tcPr>
            <w:tcW w:w="709"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107,99</w:t>
            </w:r>
          </w:p>
        </w:tc>
        <w:tc>
          <w:tcPr>
            <w:tcW w:w="425"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0,36</w:t>
            </w:r>
          </w:p>
        </w:tc>
        <w:tc>
          <w:tcPr>
            <w:tcW w:w="42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2,28</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31,96</w:t>
            </w:r>
          </w:p>
        </w:tc>
        <w:tc>
          <w:tcPr>
            <w:tcW w:w="1134"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15,80</w:t>
            </w:r>
          </w:p>
        </w:tc>
        <w:tc>
          <w:tcPr>
            <w:tcW w:w="708"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21,85</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51,54</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20,99</w:t>
            </w:r>
          </w:p>
        </w:tc>
        <w:tc>
          <w:tcPr>
            <w:tcW w:w="567" w:type="dxa"/>
            <w:shd w:val="clear" w:color="auto" w:fill="auto"/>
            <w:vAlign w:val="center"/>
          </w:tcPr>
          <w:p w:rsidR="00D13657" w:rsidRPr="00C16BFA" w:rsidRDefault="00D13657" w:rsidP="00373DFF">
            <w:pPr>
              <w:suppressAutoHyphens/>
              <w:ind w:left="-92" w:right="-75" w:hanging="108"/>
              <w:jc w:val="center"/>
              <w:rPr>
                <w:sz w:val="16"/>
                <w:szCs w:val="16"/>
              </w:rPr>
            </w:pPr>
            <w:r w:rsidRPr="00C16BFA">
              <w:rPr>
                <w:sz w:val="16"/>
                <w:szCs w:val="16"/>
              </w:rPr>
              <w:t>2,26</w:t>
            </w:r>
          </w:p>
        </w:tc>
        <w:tc>
          <w:tcPr>
            <w:tcW w:w="42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51</w:t>
            </w:r>
          </w:p>
        </w:tc>
      </w:tr>
      <w:tr w:rsidR="00640201" w:rsidRPr="00C16BFA" w:rsidTr="002E3319">
        <w:trPr>
          <w:trHeight w:val="92"/>
        </w:trPr>
        <w:tc>
          <w:tcPr>
            <w:tcW w:w="3085" w:type="dxa"/>
            <w:gridSpan w:val="2"/>
            <w:shd w:val="clear" w:color="auto" w:fill="auto"/>
          </w:tcPr>
          <w:p w:rsidR="00D13657" w:rsidRPr="00C16BFA" w:rsidRDefault="00D13657" w:rsidP="00373DFF">
            <w:pPr>
              <w:suppressAutoHyphens/>
              <w:ind w:right="-75"/>
              <w:rPr>
                <w:sz w:val="16"/>
                <w:szCs w:val="16"/>
              </w:rPr>
            </w:pPr>
            <w:r w:rsidRPr="00C16BFA">
              <w:rPr>
                <w:sz w:val="16"/>
                <w:szCs w:val="16"/>
              </w:rPr>
              <w:t>Всего по основным лесообразующим пород</w:t>
            </w:r>
          </w:p>
        </w:tc>
        <w:tc>
          <w:tcPr>
            <w:tcW w:w="709"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8394,4</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75,2</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151,1</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827,1</w:t>
            </w:r>
          </w:p>
        </w:tc>
        <w:tc>
          <w:tcPr>
            <w:tcW w:w="127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474,1</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1034,7</w:t>
            </w:r>
          </w:p>
        </w:tc>
        <w:tc>
          <w:tcPr>
            <w:tcW w:w="708"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6306,3</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2221,2</w:t>
            </w:r>
          </w:p>
        </w:tc>
        <w:tc>
          <w:tcPr>
            <w:tcW w:w="709"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729,89</w:t>
            </w:r>
          </w:p>
        </w:tc>
        <w:tc>
          <w:tcPr>
            <w:tcW w:w="425"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1,31</w:t>
            </w:r>
          </w:p>
        </w:tc>
        <w:tc>
          <w:tcPr>
            <w:tcW w:w="42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6,16</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52,21</w:t>
            </w:r>
          </w:p>
        </w:tc>
        <w:tc>
          <w:tcPr>
            <w:tcW w:w="1134"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30,05</w:t>
            </w:r>
          </w:p>
        </w:tc>
        <w:tc>
          <w:tcPr>
            <w:tcW w:w="708"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77,19</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593,02</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234,01</w:t>
            </w:r>
          </w:p>
        </w:tc>
        <w:tc>
          <w:tcPr>
            <w:tcW w:w="567"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7,37</w:t>
            </w:r>
          </w:p>
        </w:tc>
        <w:tc>
          <w:tcPr>
            <w:tcW w:w="426" w:type="dxa"/>
            <w:shd w:val="clear" w:color="auto" w:fill="auto"/>
            <w:vAlign w:val="center"/>
          </w:tcPr>
          <w:p w:rsidR="00D13657" w:rsidRPr="00C16BFA" w:rsidRDefault="00D13657" w:rsidP="00373DFF">
            <w:pPr>
              <w:suppressAutoHyphens/>
              <w:ind w:left="-92" w:right="-75"/>
              <w:jc w:val="center"/>
              <w:rPr>
                <w:sz w:val="16"/>
                <w:szCs w:val="16"/>
              </w:rPr>
            </w:pPr>
            <w:r w:rsidRPr="00C16BFA">
              <w:rPr>
                <w:sz w:val="16"/>
                <w:szCs w:val="16"/>
              </w:rPr>
              <w:t>114</w:t>
            </w:r>
          </w:p>
        </w:tc>
      </w:tr>
      <w:tr w:rsidR="00640201" w:rsidRPr="00C16BFA" w:rsidTr="002E3319">
        <w:trPr>
          <w:trHeight w:val="92"/>
        </w:trPr>
        <w:tc>
          <w:tcPr>
            <w:tcW w:w="3085" w:type="dxa"/>
            <w:gridSpan w:val="2"/>
            <w:shd w:val="clear" w:color="auto" w:fill="auto"/>
          </w:tcPr>
          <w:p w:rsidR="00205A90" w:rsidRPr="00C16BFA" w:rsidRDefault="00205A90" w:rsidP="00373DFF">
            <w:pPr>
              <w:suppressAutoHyphens/>
              <w:ind w:left="-92" w:right="-75" w:firstLine="92"/>
              <w:rPr>
                <w:sz w:val="16"/>
                <w:szCs w:val="16"/>
              </w:rPr>
            </w:pPr>
            <w:r w:rsidRPr="00C16BFA">
              <w:rPr>
                <w:sz w:val="16"/>
                <w:szCs w:val="16"/>
              </w:rPr>
              <w:t>Прочие древесные породы</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633,1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1,4</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3,0</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618,9</w:t>
            </w:r>
          </w:p>
        </w:tc>
        <w:tc>
          <w:tcPr>
            <w:tcW w:w="127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389,7</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6,9</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2,9</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0,5</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17,12</w:t>
            </w:r>
          </w:p>
        </w:tc>
        <w:tc>
          <w:tcPr>
            <w:tcW w:w="425"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0,04</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0,05</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16,61</w:t>
            </w:r>
          </w:p>
        </w:tc>
        <w:tc>
          <w:tcPr>
            <w:tcW w:w="1134"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10,45</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0,31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0,11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0,55</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30</w:t>
            </w:r>
          </w:p>
        </w:tc>
      </w:tr>
      <w:tr w:rsidR="00640201" w:rsidRPr="00C16BFA" w:rsidTr="002E3319">
        <w:trPr>
          <w:trHeight w:val="176"/>
        </w:trPr>
        <w:tc>
          <w:tcPr>
            <w:tcW w:w="3085" w:type="dxa"/>
            <w:gridSpan w:val="2"/>
            <w:shd w:val="clear" w:color="auto" w:fill="auto"/>
          </w:tcPr>
          <w:p w:rsidR="00205A90" w:rsidRPr="00C16BFA" w:rsidRDefault="00205A90" w:rsidP="00373DFF">
            <w:pPr>
              <w:suppressAutoHyphens/>
              <w:ind w:right="-75"/>
              <w:rPr>
                <w:sz w:val="16"/>
                <w:szCs w:val="16"/>
              </w:rPr>
            </w:pPr>
            <w:r w:rsidRPr="00C16BFA">
              <w:rPr>
                <w:sz w:val="16"/>
                <w:szCs w:val="16"/>
              </w:rPr>
              <w:t>Итого по прочим древесным породам</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633,1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1,4</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3,0</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618,9</w:t>
            </w:r>
          </w:p>
        </w:tc>
        <w:tc>
          <w:tcPr>
            <w:tcW w:w="127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389,7</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6,9</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2,9</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0,5</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17,12</w:t>
            </w:r>
          </w:p>
        </w:tc>
        <w:tc>
          <w:tcPr>
            <w:tcW w:w="425"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0,04</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0,05</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16,61</w:t>
            </w:r>
          </w:p>
        </w:tc>
        <w:tc>
          <w:tcPr>
            <w:tcW w:w="1134"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10,45</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0,31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0,11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0,55</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30</w:t>
            </w:r>
          </w:p>
        </w:tc>
      </w:tr>
      <w:tr w:rsidR="00205A90" w:rsidRPr="00C16BFA" w:rsidTr="002E3319">
        <w:trPr>
          <w:trHeight w:val="92"/>
        </w:trPr>
        <w:tc>
          <w:tcPr>
            <w:tcW w:w="14709" w:type="dxa"/>
            <w:gridSpan w:val="20"/>
            <w:shd w:val="clear" w:color="auto" w:fill="auto"/>
          </w:tcPr>
          <w:p w:rsidR="00205A90" w:rsidRPr="00C16BFA" w:rsidRDefault="00205A90" w:rsidP="00373DFF">
            <w:pPr>
              <w:suppressAutoHyphens/>
              <w:ind w:left="-92" w:right="-75"/>
              <w:jc w:val="center"/>
              <w:rPr>
                <w:sz w:val="16"/>
                <w:szCs w:val="16"/>
              </w:rPr>
            </w:pPr>
            <w:r w:rsidRPr="00C16BFA">
              <w:rPr>
                <w:sz w:val="16"/>
                <w:szCs w:val="16"/>
              </w:rPr>
              <w:t>Кустарники</w:t>
            </w:r>
          </w:p>
        </w:tc>
      </w:tr>
      <w:tr w:rsidR="00640201" w:rsidRPr="00C16BFA" w:rsidTr="002E3319">
        <w:trPr>
          <w:trHeight w:val="92"/>
        </w:trPr>
        <w:tc>
          <w:tcPr>
            <w:tcW w:w="2376" w:type="dxa"/>
            <w:shd w:val="clear" w:color="auto" w:fill="auto"/>
          </w:tcPr>
          <w:p w:rsidR="00205A90" w:rsidRPr="00C16BFA" w:rsidRDefault="00205A90" w:rsidP="00373DFF">
            <w:pPr>
              <w:suppressAutoHyphens/>
              <w:ind w:right="-108"/>
              <w:rPr>
                <w:sz w:val="16"/>
                <w:szCs w:val="16"/>
              </w:rPr>
            </w:pPr>
            <w:r w:rsidRPr="00C16BFA">
              <w:rPr>
                <w:sz w:val="16"/>
                <w:szCs w:val="16"/>
              </w:rPr>
              <w:t>Кедровый стланик</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101-120</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7804,9</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1,8</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56,1</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2753,0</w:t>
            </w:r>
          </w:p>
        </w:tc>
        <w:tc>
          <w:tcPr>
            <w:tcW w:w="127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1791,5</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1228,2</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3765,8</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7,3</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396,62</w:t>
            </w:r>
          </w:p>
        </w:tc>
        <w:tc>
          <w:tcPr>
            <w:tcW w:w="425"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0,06</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2,00</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108,07</w:t>
            </w:r>
          </w:p>
        </w:tc>
        <w:tc>
          <w:tcPr>
            <w:tcW w:w="1134"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70,32</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51,59</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234,90</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0,58</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4,40</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94</w:t>
            </w:r>
          </w:p>
        </w:tc>
      </w:tr>
      <w:tr w:rsidR="00640201" w:rsidRPr="00C16BFA" w:rsidTr="002E3319">
        <w:trPr>
          <w:trHeight w:val="92"/>
        </w:trPr>
        <w:tc>
          <w:tcPr>
            <w:tcW w:w="2376" w:type="dxa"/>
            <w:shd w:val="clear" w:color="auto" w:fill="auto"/>
          </w:tcPr>
          <w:p w:rsidR="00205A90" w:rsidRPr="00C16BFA" w:rsidRDefault="00205A90" w:rsidP="00373DFF">
            <w:pPr>
              <w:suppressAutoHyphens/>
              <w:ind w:right="-108"/>
              <w:rPr>
                <w:sz w:val="16"/>
                <w:szCs w:val="16"/>
              </w:rPr>
            </w:pPr>
            <w:r w:rsidRPr="00C16BFA">
              <w:rPr>
                <w:sz w:val="16"/>
                <w:szCs w:val="16"/>
              </w:rPr>
              <w:t>Другие кустарники</w:t>
            </w:r>
          </w:p>
        </w:tc>
        <w:tc>
          <w:tcPr>
            <w:tcW w:w="709" w:type="dxa"/>
            <w:shd w:val="clear" w:color="auto" w:fill="auto"/>
            <w:vAlign w:val="center"/>
          </w:tcPr>
          <w:p w:rsidR="00205A90" w:rsidRPr="00C16BFA" w:rsidRDefault="0034308D" w:rsidP="00373DFF">
            <w:pPr>
              <w:suppressAutoHyphens/>
              <w:ind w:left="-92" w:right="-75"/>
              <w:jc w:val="center"/>
              <w:rPr>
                <w:sz w:val="16"/>
                <w:szCs w:val="16"/>
              </w:rPr>
            </w:pPr>
            <w:r w:rsidRPr="00C16BFA">
              <w:rPr>
                <w:sz w:val="16"/>
                <w:szCs w:val="16"/>
              </w:rPr>
              <w:t>51-60</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2132,9</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4,8</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172,7</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916,9</w:t>
            </w:r>
          </w:p>
        </w:tc>
        <w:tc>
          <w:tcPr>
            <w:tcW w:w="127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478,5</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141,1</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897,4</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1,6</w:t>
            </w:r>
          </w:p>
        </w:tc>
        <w:tc>
          <w:tcPr>
            <w:tcW w:w="709"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44,94</w:t>
            </w:r>
          </w:p>
        </w:tc>
        <w:tc>
          <w:tcPr>
            <w:tcW w:w="425"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0,06</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3,70</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19,40</w:t>
            </w:r>
          </w:p>
        </w:tc>
        <w:tc>
          <w:tcPr>
            <w:tcW w:w="1134"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10,12</w:t>
            </w:r>
          </w:p>
        </w:tc>
        <w:tc>
          <w:tcPr>
            <w:tcW w:w="708"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2,95</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18,83</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0,04</w:t>
            </w:r>
          </w:p>
        </w:tc>
        <w:tc>
          <w:tcPr>
            <w:tcW w:w="567"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1,27</w:t>
            </w:r>
          </w:p>
        </w:tc>
        <w:tc>
          <w:tcPr>
            <w:tcW w:w="426" w:type="dxa"/>
            <w:shd w:val="clear" w:color="auto" w:fill="auto"/>
            <w:vAlign w:val="center"/>
          </w:tcPr>
          <w:p w:rsidR="00205A90" w:rsidRPr="00C16BFA" w:rsidRDefault="00205A90" w:rsidP="00373DFF">
            <w:pPr>
              <w:suppressAutoHyphens/>
              <w:ind w:left="-92" w:right="-75"/>
              <w:jc w:val="center"/>
              <w:rPr>
                <w:sz w:val="16"/>
                <w:szCs w:val="16"/>
              </w:rPr>
            </w:pPr>
            <w:r w:rsidRPr="00C16BFA">
              <w:rPr>
                <w:sz w:val="16"/>
                <w:szCs w:val="16"/>
              </w:rPr>
              <w:t>43</w:t>
            </w:r>
          </w:p>
        </w:tc>
      </w:tr>
      <w:tr w:rsidR="00640201" w:rsidRPr="00C16BFA" w:rsidTr="002E3319">
        <w:trPr>
          <w:trHeight w:val="92"/>
        </w:trPr>
        <w:tc>
          <w:tcPr>
            <w:tcW w:w="3085" w:type="dxa"/>
            <w:gridSpan w:val="2"/>
            <w:shd w:val="clear" w:color="auto" w:fill="auto"/>
          </w:tcPr>
          <w:p w:rsidR="00640201" w:rsidRPr="00C16BFA" w:rsidRDefault="00640201" w:rsidP="00373DFF">
            <w:pPr>
              <w:suppressAutoHyphens/>
              <w:ind w:left="-92" w:right="-75" w:firstLine="92"/>
              <w:rPr>
                <w:sz w:val="16"/>
                <w:szCs w:val="16"/>
              </w:rPr>
            </w:pPr>
            <w:r w:rsidRPr="00C16BFA">
              <w:rPr>
                <w:sz w:val="16"/>
                <w:szCs w:val="16"/>
              </w:rPr>
              <w:t>Итого по кустарникам</w:t>
            </w:r>
          </w:p>
        </w:tc>
        <w:tc>
          <w:tcPr>
            <w:tcW w:w="709"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9937,8</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6,6</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228,8</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3669,9</w:t>
            </w:r>
          </w:p>
        </w:tc>
        <w:tc>
          <w:tcPr>
            <w:tcW w:w="1276"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2270,0</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1369,3</w:t>
            </w:r>
          </w:p>
        </w:tc>
        <w:tc>
          <w:tcPr>
            <w:tcW w:w="708"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4663,2</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8,9</w:t>
            </w:r>
          </w:p>
        </w:tc>
        <w:tc>
          <w:tcPr>
            <w:tcW w:w="709"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441,56</w:t>
            </w:r>
          </w:p>
        </w:tc>
        <w:tc>
          <w:tcPr>
            <w:tcW w:w="425"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0,12</w:t>
            </w:r>
          </w:p>
        </w:tc>
        <w:tc>
          <w:tcPr>
            <w:tcW w:w="426"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5,70</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127,47</w:t>
            </w:r>
          </w:p>
        </w:tc>
        <w:tc>
          <w:tcPr>
            <w:tcW w:w="1134"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80,44</w:t>
            </w:r>
          </w:p>
        </w:tc>
        <w:tc>
          <w:tcPr>
            <w:tcW w:w="708"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54,54</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253,73</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0,62</w:t>
            </w:r>
          </w:p>
        </w:tc>
        <w:tc>
          <w:tcPr>
            <w:tcW w:w="567"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5,67</w:t>
            </w:r>
          </w:p>
        </w:tc>
        <w:tc>
          <w:tcPr>
            <w:tcW w:w="426" w:type="dxa"/>
            <w:shd w:val="clear" w:color="auto" w:fill="auto"/>
            <w:vAlign w:val="center"/>
          </w:tcPr>
          <w:p w:rsidR="00640201" w:rsidRPr="00C16BFA" w:rsidRDefault="00640201" w:rsidP="00373DFF">
            <w:pPr>
              <w:suppressAutoHyphens/>
              <w:ind w:left="-92" w:right="-75"/>
              <w:jc w:val="center"/>
              <w:rPr>
                <w:sz w:val="16"/>
                <w:szCs w:val="16"/>
              </w:rPr>
            </w:pPr>
            <w:r w:rsidRPr="00C16BFA">
              <w:rPr>
                <w:sz w:val="16"/>
                <w:szCs w:val="16"/>
              </w:rPr>
              <w:t>82</w:t>
            </w:r>
          </w:p>
        </w:tc>
      </w:tr>
      <w:tr w:rsidR="004F2596" w:rsidRPr="00C16BFA" w:rsidTr="002E3319">
        <w:trPr>
          <w:trHeight w:val="92"/>
        </w:trPr>
        <w:tc>
          <w:tcPr>
            <w:tcW w:w="3085" w:type="dxa"/>
            <w:gridSpan w:val="2"/>
            <w:shd w:val="clear" w:color="auto" w:fill="auto"/>
          </w:tcPr>
          <w:p w:rsidR="004F2596" w:rsidRPr="00C16BFA" w:rsidRDefault="004F2596" w:rsidP="00373DFF">
            <w:pPr>
              <w:suppressAutoHyphens/>
              <w:ind w:right="-75"/>
              <w:rPr>
                <w:sz w:val="16"/>
                <w:szCs w:val="16"/>
              </w:rPr>
            </w:pPr>
            <w:r w:rsidRPr="00C16BFA">
              <w:rPr>
                <w:sz w:val="16"/>
                <w:szCs w:val="16"/>
              </w:rPr>
              <w:t>Итого</w:t>
            </w:r>
          </w:p>
        </w:tc>
        <w:tc>
          <w:tcPr>
            <w:tcW w:w="709" w:type="dxa"/>
            <w:shd w:val="clear" w:color="auto" w:fill="auto"/>
            <w:vAlign w:val="center"/>
          </w:tcPr>
          <w:p w:rsidR="004F2596" w:rsidRPr="00C16BFA" w:rsidRDefault="004F2596" w:rsidP="00373DFF">
            <w:pPr>
              <w:suppressAutoHyphens/>
              <w:ind w:left="-92" w:right="-117" w:hanging="42"/>
              <w:jc w:val="center"/>
              <w:rPr>
                <w:sz w:val="16"/>
                <w:szCs w:val="16"/>
              </w:rPr>
            </w:pPr>
            <w:r w:rsidRPr="00C16BFA">
              <w:rPr>
                <w:sz w:val="16"/>
                <w:szCs w:val="16"/>
              </w:rPr>
              <w:t>18965,3</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83,2</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382,9</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5115,9</w:t>
            </w:r>
          </w:p>
        </w:tc>
        <w:tc>
          <w:tcPr>
            <w:tcW w:w="1276"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3133,8</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2410,9</w:t>
            </w:r>
          </w:p>
        </w:tc>
        <w:tc>
          <w:tcPr>
            <w:tcW w:w="708"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10972,4</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2230,6</w:t>
            </w:r>
          </w:p>
        </w:tc>
        <w:tc>
          <w:tcPr>
            <w:tcW w:w="709"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1188,57</w:t>
            </w:r>
          </w:p>
        </w:tc>
        <w:tc>
          <w:tcPr>
            <w:tcW w:w="425"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1,47</w:t>
            </w:r>
          </w:p>
        </w:tc>
        <w:tc>
          <w:tcPr>
            <w:tcW w:w="426"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11,91</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196,29</w:t>
            </w:r>
          </w:p>
        </w:tc>
        <w:tc>
          <w:tcPr>
            <w:tcW w:w="1134"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120,94</w:t>
            </w:r>
          </w:p>
        </w:tc>
        <w:tc>
          <w:tcPr>
            <w:tcW w:w="708"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132,04</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846,86</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234,64</w:t>
            </w:r>
          </w:p>
        </w:tc>
        <w:tc>
          <w:tcPr>
            <w:tcW w:w="567"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13,59</w:t>
            </w:r>
          </w:p>
        </w:tc>
        <w:tc>
          <w:tcPr>
            <w:tcW w:w="426" w:type="dxa"/>
            <w:shd w:val="clear" w:color="auto" w:fill="auto"/>
            <w:vAlign w:val="center"/>
          </w:tcPr>
          <w:p w:rsidR="004F2596" w:rsidRPr="00C16BFA" w:rsidRDefault="004F2596" w:rsidP="00373DFF">
            <w:pPr>
              <w:suppressAutoHyphens/>
              <w:ind w:left="-92" w:right="-75"/>
              <w:jc w:val="center"/>
              <w:rPr>
                <w:sz w:val="16"/>
                <w:szCs w:val="16"/>
              </w:rPr>
            </w:pPr>
            <w:r w:rsidRPr="00C16BFA">
              <w:rPr>
                <w:sz w:val="16"/>
                <w:szCs w:val="16"/>
              </w:rPr>
              <w:t>0</w:t>
            </w:r>
          </w:p>
        </w:tc>
      </w:tr>
    </w:tbl>
    <w:p w:rsidR="001E6095" w:rsidRPr="00C16BFA" w:rsidRDefault="001E6095" w:rsidP="00373DFF">
      <w:pPr>
        <w:suppressAutoHyphens/>
        <w:jc w:val="right"/>
      </w:pPr>
    </w:p>
    <w:p w:rsidR="004856DC" w:rsidRPr="00C16BFA" w:rsidRDefault="004856DC" w:rsidP="00373DFF">
      <w:pPr>
        <w:suppressAutoHyphens/>
        <w:jc w:val="right"/>
      </w:pPr>
    </w:p>
    <w:p w:rsidR="002E3319" w:rsidRDefault="002E3319" w:rsidP="00373DFF">
      <w:pPr>
        <w:suppressAutoHyphens/>
        <w:jc w:val="right"/>
      </w:pPr>
      <w:r>
        <w:br w:type="page"/>
      </w:r>
    </w:p>
    <w:p w:rsidR="001E6095" w:rsidRPr="00C16BFA" w:rsidRDefault="001E6095" w:rsidP="00373DFF">
      <w:pPr>
        <w:pStyle w:val="22"/>
        <w:suppressAutoHyphens/>
        <w:spacing w:line="240" w:lineRule="auto"/>
        <w:jc w:val="right"/>
        <w:rPr>
          <w:b w:val="0"/>
        </w:rPr>
      </w:pPr>
      <w:r w:rsidRPr="00C16BFA">
        <w:rPr>
          <w:b w:val="0"/>
        </w:rPr>
        <w:lastRenderedPageBreak/>
        <w:t>Приложение 14</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1E6095" w:rsidRPr="00C16BFA" w:rsidRDefault="001E6095" w:rsidP="00373DFF">
      <w:pPr>
        <w:suppressAutoHyphens/>
        <w:jc w:val="right"/>
      </w:pPr>
    </w:p>
    <w:p w:rsidR="002A14CB" w:rsidRDefault="001E6095" w:rsidP="00373DFF">
      <w:pPr>
        <w:suppressAutoHyphens/>
        <w:jc w:val="center"/>
      </w:pPr>
      <w:r w:rsidRPr="00C16BFA">
        <w:t xml:space="preserve">Динамика распределения площади лесов по группам древесных пород и группам возраста </w:t>
      </w:r>
    </w:p>
    <w:p w:rsidR="004F2596" w:rsidRPr="00C16BFA" w:rsidRDefault="001E6095" w:rsidP="00373DFF">
      <w:pPr>
        <w:suppressAutoHyphens/>
        <w:jc w:val="center"/>
      </w:pPr>
      <w:r w:rsidRPr="00C16BFA">
        <w:t xml:space="preserve">за период действия предыдущего </w:t>
      </w:r>
      <w:r w:rsidR="004F2596" w:rsidRPr="00C16BFA">
        <w:t>лесного плана Камчатского края</w:t>
      </w:r>
    </w:p>
    <w:p w:rsidR="001E6095" w:rsidRDefault="001E6095" w:rsidP="00373DFF">
      <w:pPr>
        <w:suppressAutoHyphens/>
        <w:jc w:val="right"/>
      </w:pPr>
      <w:r w:rsidRPr="00C16BFA">
        <w:t>Площадь – тыс. га</w:t>
      </w:r>
      <w:r w:rsidR="004F2596" w:rsidRPr="00C16BFA">
        <w:t>, уменьшение со знаком «-», увеличение – со знаком «+»</w:t>
      </w:r>
    </w:p>
    <w:tbl>
      <w:tblPr>
        <w:tblStyle w:val="a3"/>
        <w:tblW w:w="0" w:type="auto"/>
        <w:tblInd w:w="534" w:type="dxa"/>
        <w:tblBorders>
          <w:bottom w:val="none" w:sz="0" w:space="0" w:color="auto"/>
        </w:tblBorders>
        <w:tblLayout w:type="fixed"/>
        <w:tblLook w:val="01E0" w:firstRow="1" w:lastRow="1" w:firstColumn="1" w:lastColumn="1" w:noHBand="0" w:noVBand="0"/>
      </w:tblPr>
      <w:tblGrid>
        <w:gridCol w:w="1668"/>
        <w:gridCol w:w="823"/>
        <w:gridCol w:w="620"/>
        <w:gridCol w:w="679"/>
        <w:gridCol w:w="707"/>
        <w:gridCol w:w="705"/>
        <w:gridCol w:w="704"/>
        <w:gridCol w:w="821"/>
        <w:gridCol w:w="620"/>
        <w:gridCol w:w="726"/>
        <w:gridCol w:w="779"/>
        <w:gridCol w:w="809"/>
        <w:gridCol w:w="809"/>
        <w:gridCol w:w="809"/>
        <w:gridCol w:w="666"/>
        <w:gridCol w:w="726"/>
        <w:gridCol w:w="707"/>
        <w:gridCol w:w="704"/>
        <w:gridCol w:w="704"/>
      </w:tblGrid>
      <w:tr w:rsidR="001C1B8B" w:rsidRPr="00A60E4E" w:rsidTr="001C1B8B">
        <w:trPr>
          <w:tblHeader/>
        </w:trPr>
        <w:tc>
          <w:tcPr>
            <w:tcW w:w="1668" w:type="dxa"/>
            <w:vMerge w:val="restart"/>
            <w:vAlign w:val="center"/>
          </w:tcPr>
          <w:p w:rsidR="001C1B8B" w:rsidRPr="00681BC7" w:rsidRDefault="001C1B8B" w:rsidP="00373DFF">
            <w:pPr>
              <w:suppressAutoHyphens/>
              <w:jc w:val="center"/>
              <w:rPr>
                <w:sz w:val="20"/>
                <w:szCs w:val="20"/>
              </w:rPr>
            </w:pPr>
            <w:r w:rsidRPr="00681BC7">
              <w:rPr>
                <w:sz w:val="20"/>
                <w:szCs w:val="20"/>
              </w:rPr>
              <w:t xml:space="preserve">Наименование лесничества </w:t>
            </w:r>
          </w:p>
        </w:tc>
        <w:tc>
          <w:tcPr>
            <w:tcW w:w="4238" w:type="dxa"/>
            <w:gridSpan w:val="6"/>
            <w:vAlign w:val="center"/>
          </w:tcPr>
          <w:p w:rsidR="001C1B8B" w:rsidRPr="00681BC7" w:rsidRDefault="001C1B8B" w:rsidP="00373DFF">
            <w:pPr>
              <w:suppressAutoHyphens/>
              <w:jc w:val="center"/>
              <w:rPr>
                <w:sz w:val="20"/>
                <w:szCs w:val="20"/>
              </w:rPr>
            </w:pPr>
            <w:r w:rsidRPr="00681BC7">
              <w:rPr>
                <w:sz w:val="20"/>
                <w:szCs w:val="20"/>
              </w:rPr>
              <w:t>Хвойные древесные породы</w:t>
            </w:r>
          </w:p>
        </w:tc>
        <w:tc>
          <w:tcPr>
            <w:tcW w:w="4564" w:type="dxa"/>
            <w:gridSpan w:val="6"/>
            <w:vAlign w:val="center"/>
          </w:tcPr>
          <w:p w:rsidR="001C1B8B" w:rsidRPr="00681BC7" w:rsidRDefault="001C1B8B" w:rsidP="00373DFF">
            <w:pPr>
              <w:suppressAutoHyphens/>
              <w:jc w:val="center"/>
              <w:rPr>
                <w:sz w:val="20"/>
                <w:szCs w:val="20"/>
              </w:rPr>
            </w:pPr>
            <w:r w:rsidRPr="00681BC7">
              <w:rPr>
                <w:sz w:val="20"/>
                <w:szCs w:val="20"/>
              </w:rPr>
              <w:t>Твердолиственные древесные породы</w:t>
            </w:r>
          </w:p>
        </w:tc>
        <w:tc>
          <w:tcPr>
            <w:tcW w:w="4316" w:type="dxa"/>
            <w:gridSpan w:val="6"/>
            <w:vAlign w:val="center"/>
          </w:tcPr>
          <w:p w:rsidR="001C1B8B" w:rsidRPr="00681BC7" w:rsidRDefault="001C1B8B" w:rsidP="00373DFF">
            <w:pPr>
              <w:suppressAutoHyphens/>
              <w:jc w:val="center"/>
              <w:rPr>
                <w:sz w:val="20"/>
                <w:szCs w:val="20"/>
              </w:rPr>
            </w:pPr>
            <w:r w:rsidRPr="00681BC7">
              <w:rPr>
                <w:sz w:val="20"/>
                <w:szCs w:val="20"/>
              </w:rPr>
              <w:t>Мягколиственные древесные породы</w:t>
            </w:r>
          </w:p>
        </w:tc>
      </w:tr>
      <w:tr w:rsidR="001C1B8B" w:rsidRPr="00A60E4E" w:rsidTr="001C1B8B">
        <w:trPr>
          <w:tblHeader/>
        </w:trPr>
        <w:tc>
          <w:tcPr>
            <w:tcW w:w="1668" w:type="dxa"/>
            <w:vMerge/>
            <w:vAlign w:val="center"/>
          </w:tcPr>
          <w:p w:rsidR="001C1B8B" w:rsidRPr="00681BC7" w:rsidRDefault="001C1B8B" w:rsidP="00373DFF">
            <w:pPr>
              <w:suppressAutoHyphens/>
              <w:jc w:val="center"/>
              <w:rPr>
                <w:sz w:val="20"/>
                <w:szCs w:val="20"/>
              </w:rPr>
            </w:pPr>
          </w:p>
        </w:tc>
        <w:tc>
          <w:tcPr>
            <w:tcW w:w="823" w:type="dxa"/>
            <w:vMerge w:val="restart"/>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всего</w:t>
            </w:r>
          </w:p>
        </w:tc>
        <w:tc>
          <w:tcPr>
            <w:tcW w:w="3415" w:type="dxa"/>
            <w:gridSpan w:val="5"/>
            <w:vAlign w:val="center"/>
          </w:tcPr>
          <w:p w:rsidR="001C1B8B" w:rsidRPr="00681BC7" w:rsidRDefault="001C1B8B" w:rsidP="00373DFF">
            <w:pPr>
              <w:suppressAutoHyphens/>
              <w:jc w:val="center"/>
              <w:rPr>
                <w:sz w:val="20"/>
                <w:szCs w:val="20"/>
              </w:rPr>
            </w:pPr>
            <w:r w:rsidRPr="00681BC7">
              <w:rPr>
                <w:sz w:val="20"/>
                <w:szCs w:val="20"/>
              </w:rPr>
              <w:t>в том числе по группам возраста</w:t>
            </w:r>
          </w:p>
        </w:tc>
        <w:tc>
          <w:tcPr>
            <w:tcW w:w="821" w:type="dxa"/>
            <w:vMerge w:val="restart"/>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всего</w:t>
            </w:r>
          </w:p>
        </w:tc>
        <w:tc>
          <w:tcPr>
            <w:tcW w:w="3743" w:type="dxa"/>
            <w:gridSpan w:val="5"/>
            <w:vAlign w:val="center"/>
          </w:tcPr>
          <w:p w:rsidR="001C1B8B" w:rsidRPr="00681BC7" w:rsidRDefault="001C1B8B" w:rsidP="00373DFF">
            <w:pPr>
              <w:suppressAutoHyphens/>
              <w:jc w:val="center"/>
              <w:rPr>
                <w:sz w:val="20"/>
                <w:szCs w:val="20"/>
              </w:rPr>
            </w:pPr>
            <w:r w:rsidRPr="00681BC7">
              <w:rPr>
                <w:sz w:val="20"/>
                <w:szCs w:val="20"/>
              </w:rPr>
              <w:t>в том числе по группам возраста</w:t>
            </w:r>
          </w:p>
        </w:tc>
        <w:tc>
          <w:tcPr>
            <w:tcW w:w="809" w:type="dxa"/>
            <w:vMerge w:val="restart"/>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всего</w:t>
            </w:r>
          </w:p>
        </w:tc>
        <w:tc>
          <w:tcPr>
            <w:tcW w:w="3507" w:type="dxa"/>
            <w:gridSpan w:val="5"/>
            <w:vAlign w:val="center"/>
          </w:tcPr>
          <w:p w:rsidR="001C1B8B" w:rsidRPr="00681BC7" w:rsidRDefault="001C1B8B" w:rsidP="00373DFF">
            <w:pPr>
              <w:suppressAutoHyphens/>
              <w:jc w:val="center"/>
              <w:rPr>
                <w:sz w:val="20"/>
                <w:szCs w:val="20"/>
              </w:rPr>
            </w:pPr>
            <w:r w:rsidRPr="00681BC7">
              <w:rPr>
                <w:sz w:val="20"/>
                <w:szCs w:val="20"/>
              </w:rPr>
              <w:t>в том числе по группам возраста</w:t>
            </w:r>
          </w:p>
        </w:tc>
      </w:tr>
      <w:tr w:rsidR="001C1B8B" w:rsidRPr="00A60E4E" w:rsidTr="001C1B8B">
        <w:trPr>
          <w:cantSplit/>
          <w:trHeight w:val="1085"/>
          <w:tblHeader/>
        </w:trPr>
        <w:tc>
          <w:tcPr>
            <w:tcW w:w="1668" w:type="dxa"/>
            <w:vMerge/>
            <w:vAlign w:val="center"/>
          </w:tcPr>
          <w:p w:rsidR="001C1B8B" w:rsidRPr="00681BC7" w:rsidRDefault="001C1B8B" w:rsidP="00373DFF">
            <w:pPr>
              <w:suppressAutoHyphens/>
              <w:jc w:val="center"/>
              <w:rPr>
                <w:sz w:val="20"/>
                <w:szCs w:val="20"/>
              </w:rPr>
            </w:pPr>
          </w:p>
        </w:tc>
        <w:tc>
          <w:tcPr>
            <w:tcW w:w="823" w:type="dxa"/>
            <w:vMerge/>
            <w:vAlign w:val="center"/>
          </w:tcPr>
          <w:p w:rsidR="001C1B8B" w:rsidRPr="00681BC7" w:rsidRDefault="001C1B8B" w:rsidP="00373DFF">
            <w:pPr>
              <w:suppressAutoHyphens/>
              <w:jc w:val="center"/>
              <w:rPr>
                <w:sz w:val="20"/>
                <w:szCs w:val="20"/>
              </w:rPr>
            </w:pPr>
          </w:p>
        </w:tc>
        <w:tc>
          <w:tcPr>
            <w:tcW w:w="620"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молодняки</w:t>
            </w:r>
          </w:p>
        </w:tc>
        <w:tc>
          <w:tcPr>
            <w:tcW w:w="679"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средневоз</w:t>
            </w:r>
            <w:r>
              <w:rPr>
                <w:sz w:val="20"/>
                <w:szCs w:val="20"/>
              </w:rPr>
              <w:t>-</w:t>
            </w:r>
            <w:r w:rsidRPr="00681BC7">
              <w:rPr>
                <w:sz w:val="20"/>
                <w:szCs w:val="20"/>
              </w:rPr>
              <w:t>растные</w:t>
            </w:r>
          </w:p>
        </w:tc>
        <w:tc>
          <w:tcPr>
            <w:tcW w:w="707"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приспева</w:t>
            </w:r>
            <w:r>
              <w:rPr>
                <w:sz w:val="20"/>
                <w:szCs w:val="20"/>
              </w:rPr>
              <w:t>-</w:t>
            </w:r>
            <w:r w:rsidRPr="00681BC7">
              <w:rPr>
                <w:sz w:val="20"/>
                <w:szCs w:val="20"/>
              </w:rPr>
              <w:t>ющие</w:t>
            </w:r>
          </w:p>
        </w:tc>
        <w:tc>
          <w:tcPr>
            <w:tcW w:w="705"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спелые</w:t>
            </w:r>
          </w:p>
        </w:tc>
        <w:tc>
          <w:tcPr>
            <w:tcW w:w="704"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перестой</w:t>
            </w:r>
            <w:r>
              <w:rPr>
                <w:sz w:val="20"/>
                <w:szCs w:val="20"/>
              </w:rPr>
              <w:t>-</w:t>
            </w:r>
            <w:r w:rsidRPr="00681BC7">
              <w:rPr>
                <w:sz w:val="20"/>
                <w:szCs w:val="20"/>
              </w:rPr>
              <w:t>ные</w:t>
            </w:r>
          </w:p>
        </w:tc>
        <w:tc>
          <w:tcPr>
            <w:tcW w:w="821" w:type="dxa"/>
            <w:vMerge/>
            <w:vAlign w:val="center"/>
          </w:tcPr>
          <w:p w:rsidR="001C1B8B" w:rsidRPr="00681BC7" w:rsidRDefault="001C1B8B" w:rsidP="00373DFF">
            <w:pPr>
              <w:suppressAutoHyphens/>
              <w:jc w:val="center"/>
              <w:rPr>
                <w:sz w:val="20"/>
                <w:szCs w:val="20"/>
              </w:rPr>
            </w:pPr>
          </w:p>
        </w:tc>
        <w:tc>
          <w:tcPr>
            <w:tcW w:w="620"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молодняки</w:t>
            </w:r>
          </w:p>
        </w:tc>
        <w:tc>
          <w:tcPr>
            <w:tcW w:w="726"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средневоз</w:t>
            </w:r>
            <w:r>
              <w:rPr>
                <w:sz w:val="20"/>
                <w:szCs w:val="20"/>
              </w:rPr>
              <w:t>-</w:t>
            </w:r>
            <w:r w:rsidRPr="00681BC7">
              <w:rPr>
                <w:sz w:val="20"/>
                <w:szCs w:val="20"/>
              </w:rPr>
              <w:t>растные</w:t>
            </w:r>
          </w:p>
        </w:tc>
        <w:tc>
          <w:tcPr>
            <w:tcW w:w="779"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приспева</w:t>
            </w:r>
            <w:r>
              <w:rPr>
                <w:sz w:val="20"/>
                <w:szCs w:val="20"/>
              </w:rPr>
              <w:t>-</w:t>
            </w:r>
            <w:r w:rsidRPr="00681BC7">
              <w:rPr>
                <w:sz w:val="20"/>
                <w:szCs w:val="20"/>
              </w:rPr>
              <w:t>ющие</w:t>
            </w:r>
          </w:p>
        </w:tc>
        <w:tc>
          <w:tcPr>
            <w:tcW w:w="809"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спелые</w:t>
            </w:r>
          </w:p>
        </w:tc>
        <w:tc>
          <w:tcPr>
            <w:tcW w:w="809"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перестой</w:t>
            </w:r>
            <w:r>
              <w:rPr>
                <w:sz w:val="20"/>
                <w:szCs w:val="20"/>
              </w:rPr>
              <w:t>-</w:t>
            </w:r>
            <w:r w:rsidRPr="00681BC7">
              <w:rPr>
                <w:sz w:val="20"/>
                <w:szCs w:val="20"/>
              </w:rPr>
              <w:t>ные</w:t>
            </w:r>
          </w:p>
        </w:tc>
        <w:tc>
          <w:tcPr>
            <w:tcW w:w="809" w:type="dxa"/>
            <w:vMerge/>
            <w:vAlign w:val="center"/>
          </w:tcPr>
          <w:p w:rsidR="001C1B8B" w:rsidRPr="00681BC7" w:rsidRDefault="001C1B8B" w:rsidP="00373DFF">
            <w:pPr>
              <w:suppressAutoHyphens/>
              <w:jc w:val="center"/>
              <w:rPr>
                <w:sz w:val="20"/>
                <w:szCs w:val="20"/>
              </w:rPr>
            </w:pPr>
          </w:p>
        </w:tc>
        <w:tc>
          <w:tcPr>
            <w:tcW w:w="666"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молодняки</w:t>
            </w:r>
          </w:p>
        </w:tc>
        <w:tc>
          <w:tcPr>
            <w:tcW w:w="726"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средневоз</w:t>
            </w:r>
            <w:r>
              <w:rPr>
                <w:sz w:val="20"/>
                <w:szCs w:val="20"/>
              </w:rPr>
              <w:t>-</w:t>
            </w:r>
            <w:r w:rsidRPr="00681BC7">
              <w:rPr>
                <w:sz w:val="20"/>
                <w:szCs w:val="20"/>
              </w:rPr>
              <w:t>растные</w:t>
            </w:r>
          </w:p>
        </w:tc>
        <w:tc>
          <w:tcPr>
            <w:tcW w:w="707"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приспева</w:t>
            </w:r>
            <w:r>
              <w:rPr>
                <w:sz w:val="20"/>
                <w:szCs w:val="20"/>
              </w:rPr>
              <w:t>-</w:t>
            </w:r>
            <w:r w:rsidRPr="00681BC7">
              <w:rPr>
                <w:sz w:val="20"/>
                <w:szCs w:val="20"/>
              </w:rPr>
              <w:t>ющие</w:t>
            </w:r>
          </w:p>
        </w:tc>
        <w:tc>
          <w:tcPr>
            <w:tcW w:w="704"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спелые</w:t>
            </w:r>
          </w:p>
        </w:tc>
        <w:tc>
          <w:tcPr>
            <w:tcW w:w="704" w:type="dxa"/>
            <w:textDirection w:val="btLr"/>
            <w:vAlign w:val="center"/>
          </w:tcPr>
          <w:p w:rsidR="001C1B8B" w:rsidRPr="00681BC7" w:rsidRDefault="001C1B8B" w:rsidP="00373DFF">
            <w:pPr>
              <w:suppressAutoHyphens/>
              <w:ind w:left="113" w:right="113"/>
              <w:jc w:val="center"/>
              <w:rPr>
                <w:sz w:val="20"/>
                <w:szCs w:val="20"/>
              </w:rPr>
            </w:pPr>
            <w:r w:rsidRPr="00681BC7">
              <w:rPr>
                <w:sz w:val="20"/>
                <w:szCs w:val="20"/>
              </w:rPr>
              <w:t>перестой</w:t>
            </w:r>
            <w:r>
              <w:rPr>
                <w:sz w:val="20"/>
                <w:szCs w:val="20"/>
              </w:rPr>
              <w:t>-</w:t>
            </w:r>
            <w:r w:rsidRPr="00681BC7">
              <w:rPr>
                <w:sz w:val="20"/>
                <w:szCs w:val="20"/>
              </w:rPr>
              <w:t>ные</w:t>
            </w:r>
          </w:p>
        </w:tc>
      </w:tr>
    </w:tbl>
    <w:p w:rsidR="001C1B8B" w:rsidRPr="001C1B8B" w:rsidRDefault="001C1B8B" w:rsidP="00373DFF">
      <w:pPr>
        <w:suppressAutoHyphens/>
        <w:jc w:val="center"/>
        <w:rPr>
          <w:sz w:val="2"/>
          <w:szCs w:val="2"/>
        </w:rPr>
      </w:pPr>
    </w:p>
    <w:tbl>
      <w:tblPr>
        <w:tblStyle w:val="a3"/>
        <w:tblW w:w="0" w:type="auto"/>
        <w:tblInd w:w="534" w:type="dxa"/>
        <w:tblLayout w:type="fixed"/>
        <w:tblLook w:val="01E0" w:firstRow="1" w:lastRow="1" w:firstColumn="1" w:lastColumn="1" w:noHBand="0" w:noVBand="0"/>
      </w:tblPr>
      <w:tblGrid>
        <w:gridCol w:w="1668"/>
        <w:gridCol w:w="823"/>
        <w:gridCol w:w="620"/>
        <w:gridCol w:w="679"/>
        <w:gridCol w:w="707"/>
        <w:gridCol w:w="705"/>
        <w:gridCol w:w="704"/>
        <w:gridCol w:w="821"/>
        <w:gridCol w:w="620"/>
        <w:gridCol w:w="726"/>
        <w:gridCol w:w="779"/>
        <w:gridCol w:w="809"/>
        <w:gridCol w:w="809"/>
        <w:gridCol w:w="809"/>
        <w:gridCol w:w="666"/>
        <w:gridCol w:w="726"/>
        <w:gridCol w:w="707"/>
        <w:gridCol w:w="704"/>
        <w:gridCol w:w="704"/>
      </w:tblGrid>
      <w:tr w:rsidR="00681BC7" w:rsidRPr="00A60E4E" w:rsidTr="002A14CB">
        <w:trPr>
          <w:cantSplit/>
          <w:trHeight w:val="80"/>
          <w:tblHeader/>
        </w:trPr>
        <w:tc>
          <w:tcPr>
            <w:tcW w:w="1668" w:type="dxa"/>
            <w:vAlign w:val="center"/>
          </w:tcPr>
          <w:p w:rsidR="00681BC7" w:rsidRPr="00681BC7" w:rsidRDefault="00681BC7" w:rsidP="00373DFF">
            <w:pPr>
              <w:suppressAutoHyphens/>
              <w:jc w:val="center"/>
              <w:rPr>
                <w:sz w:val="20"/>
                <w:szCs w:val="20"/>
              </w:rPr>
            </w:pPr>
            <w:r w:rsidRPr="00681BC7">
              <w:rPr>
                <w:sz w:val="20"/>
                <w:szCs w:val="20"/>
              </w:rPr>
              <w:t>1</w:t>
            </w:r>
          </w:p>
        </w:tc>
        <w:tc>
          <w:tcPr>
            <w:tcW w:w="823" w:type="dxa"/>
            <w:vAlign w:val="center"/>
          </w:tcPr>
          <w:p w:rsidR="00681BC7" w:rsidRPr="00681BC7" w:rsidRDefault="00681BC7" w:rsidP="00373DFF">
            <w:pPr>
              <w:suppressAutoHyphens/>
              <w:jc w:val="center"/>
              <w:rPr>
                <w:sz w:val="20"/>
                <w:szCs w:val="20"/>
              </w:rPr>
            </w:pPr>
            <w:r w:rsidRPr="00681BC7">
              <w:rPr>
                <w:sz w:val="20"/>
                <w:szCs w:val="20"/>
              </w:rPr>
              <w:t>2</w:t>
            </w:r>
          </w:p>
        </w:tc>
        <w:tc>
          <w:tcPr>
            <w:tcW w:w="620" w:type="dxa"/>
            <w:vAlign w:val="center"/>
          </w:tcPr>
          <w:p w:rsidR="00681BC7" w:rsidRPr="00681BC7" w:rsidRDefault="00681BC7" w:rsidP="00373DFF">
            <w:pPr>
              <w:suppressAutoHyphens/>
              <w:jc w:val="center"/>
              <w:rPr>
                <w:sz w:val="20"/>
                <w:szCs w:val="20"/>
              </w:rPr>
            </w:pPr>
            <w:r w:rsidRPr="00681BC7">
              <w:rPr>
                <w:sz w:val="20"/>
                <w:szCs w:val="20"/>
              </w:rPr>
              <w:t>3</w:t>
            </w:r>
          </w:p>
        </w:tc>
        <w:tc>
          <w:tcPr>
            <w:tcW w:w="679" w:type="dxa"/>
            <w:vAlign w:val="center"/>
          </w:tcPr>
          <w:p w:rsidR="00681BC7" w:rsidRPr="00681BC7" w:rsidRDefault="00681BC7" w:rsidP="00373DFF">
            <w:pPr>
              <w:suppressAutoHyphens/>
              <w:jc w:val="center"/>
              <w:rPr>
                <w:sz w:val="20"/>
                <w:szCs w:val="20"/>
              </w:rPr>
            </w:pPr>
            <w:r w:rsidRPr="00681BC7">
              <w:rPr>
                <w:sz w:val="20"/>
                <w:szCs w:val="20"/>
              </w:rPr>
              <w:t>4</w:t>
            </w:r>
          </w:p>
        </w:tc>
        <w:tc>
          <w:tcPr>
            <w:tcW w:w="707" w:type="dxa"/>
            <w:vAlign w:val="center"/>
          </w:tcPr>
          <w:p w:rsidR="00681BC7" w:rsidRPr="00681BC7" w:rsidRDefault="00681BC7" w:rsidP="00373DFF">
            <w:pPr>
              <w:suppressAutoHyphens/>
              <w:jc w:val="center"/>
              <w:rPr>
                <w:sz w:val="20"/>
                <w:szCs w:val="20"/>
              </w:rPr>
            </w:pPr>
            <w:r w:rsidRPr="00681BC7">
              <w:rPr>
                <w:sz w:val="20"/>
                <w:szCs w:val="20"/>
              </w:rPr>
              <w:t>5</w:t>
            </w:r>
          </w:p>
        </w:tc>
        <w:tc>
          <w:tcPr>
            <w:tcW w:w="705" w:type="dxa"/>
            <w:vAlign w:val="center"/>
          </w:tcPr>
          <w:p w:rsidR="00681BC7" w:rsidRPr="00681BC7" w:rsidRDefault="00681BC7" w:rsidP="00373DFF">
            <w:pPr>
              <w:suppressAutoHyphens/>
              <w:jc w:val="center"/>
              <w:rPr>
                <w:sz w:val="20"/>
                <w:szCs w:val="20"/>
              </w:rPr>
            </w:pPr>
            <w:r w:rsidRPr="00681BC7">
              <w:rPr>
                <w:sz w:val="20"/>
                <w:szCs w:val="20"/>
              </w:rPr>
              <w:t>6</w:t>
            </w:r>
          </w:p>
        </w:tc>
        <w:tc>
          <w:tcPr>
            <w:tcW w:w="704" w:type="dxa"/>
            <w:vAlign w:val="center"/>
          </w:tcPr>
          <w:p w:rsidR="00681BC7" w:rsidRPr="00681BC7" w:rsidRDefault="00681BC7" w:rsidP="00373DFF">
            <w:pPr>
              <w:suppressAutoHyphens/>
              <w:jc w:val="center"/>
              <w:rPr>
                <w:sz w:val="20"/>
                <w:szCs w:val="20"/>
              </w:rPr>
            </w:pPr>
            <w:r w:rsidRPr="00681BC7">
              <w:rPr>
                <w:sz w:val="20"/>
                <w:szCs w:val="20"/>
              </w:rPr>
              <w:t>7</w:t>
            </w:r>
          </w:p>
        </w:tc>
        <w:tc>
          <w:tcPr>
            <w:tcW w:w="821" w:type="dxa"/>
            <w:vAlign w:val="center"/>
          </w:tcPr>
          <w:p w:rsidR="00681BC7" w:rsidRPr="00681BC7" w:rsidRDefault="00681BC7" w:rsidP="00373DFF">
            <w:pPr>
              <w:suppressAutoHyphens/>
              <w:jc w:val="center"/>
              <w:rPr>
                <w:sz w:val="20"/>
                <w:szCs w:val="20"/>
              </w:rPr>
            </w:pPr>
            <w:r w:rsidRPr="00681BC7">
              <w:rPr>
                <w:sz w:val="20"/>
                <w:szCs w:val="20"/>
              </w:rPr>
              <w:t>8</w:t>
            </w:r>
          </w:p>
        </w:tc>
        <w:tc>
          <w:tcPr>
            <w:tcW w:w="620" w:type="dxa"/>
            <w:vAlign w:val="center"/>
          </w:tcPr>
          <w:p w:rsidR="00681BC7" w:rsidRPr="00681BC7" w:rsidRDefault="00681BC7" w:rsidP="00373DFF">
            <w:pPr>
              <w:suppressAutoHyphens/>
              <w:jc w:val="center"/>
              <w:rPr>
                <w:sz w:val="20"/>
                <w:szCs w:val="20"/>
              </w:rPr>
            </w:pPr>
            <w:r w:rsidRPr="00681BC7">
              <w:rPr>
                <w:sz w:val="20"/>
                <w:szCs w:val="20"/>
              </w:rPr>
              <w:t>9</w:t>
            </w:r>
          </w:p>
        </w:tc>
        <w:tc>
          <w:tcPr>
            <w:tcW w:w="726" w:type="dxa"/>
            <w:vAlign w:val="center"/>
          </w:tcPr>
          <w:p w:rsidR="00681BC7" w:rsidRPr="00681BC7" w:rsidRDefault="00681BC7" w:rsidP="00373DFF">
            <w:pPr>
              <w:suppressAutoHyphens/>
              <w:jc w:val="center"/>
              <w:rPr>
                <w:sz w:val="20"/>
                <w:szCs w:val="20"/>
              </w:rPr>
            </w:pPr>
            <w:r w:rsidRPr="00681BC7">
              <w:rPr>
                <w:sz w:val="20"/>
                <w:szCs w:val="20"/>
              </w:rPr>
              <w:t>10</w:t>
            </w:r>
          </w:p>
        </w:tc>
        <w:tc>
          <w:tcPr>
            <w:tcW w:w="779" w:type="dxa"/>
            <w:vAlign w:val="center"/>
          </w:tcPr>
          <w:p w:rsidR="00681BC7" w:rsidRPr="00681BC7" w:rsidRDefault="00681BC7" w:rsidP="00373DFF">
            <w:pPr>
              <w:suppressAutoHyphens/>
              <w:jc w:val="center"/>
              <w:rPr>
                <w:sz w:val="20"/>
                <w:szCs w:val="20"/>
              </w:rPr>
            </w:pPr>
            <w:r w:rsidRPr="00681BC7">
              <w:rPr>
                <w:sz w:val="20"/>
                <w:szCs w:val="20"/>
              </w:rPr>
              <w:t>11</w:t>
            </w:r>
          </w:p>
        </w:tc>
        <w:tc>
          <w:tcPr>
            <w:tcW w:w="809" w:type="dxa"/>
            <w:vAlign w:val="center"/>
          </w:tcPr>
          <w:p w:rsidR="00681BC7" w:rsidRPr="00681BC7" w:rsidRDefault="00681BC7" w:rsidP="00373DFF">
            <w:pPr>
              <w:suppressAutoHyphens/>
              <w:jc w:val="center"/>
              <w:rPr>
                <w:sz w:val="20"/>
                <w:szCs w:val="20"/>
              </w:rPr>
            </w:pPr>
            <w:r w:rsidRPr="00681BC7">
              <w:rPr>
                <w:sz w:val="20"/>
                <w:szCs w:val="20"/>
              </w:rPr>
              <w:t>12</w:t>
            </w:r>
          </w:p>
        </w:tc>
        <w:tc>
          <w:tcPr>
            <w:tcW w:w="809" w:type="dxa"/>
            <w:vAlign w:val="center"/>
          </w:tcPr>
          <w:p w:rsidR="00681BC7" w:rsidRPr="00681BC7" w:rsidRDefault="00681BC7" w:rsidP="00373DFF">
            <w:pPr>
              <w:suppressAutoHyphens/>
              <w:jc w:val="center"/>
              <w:rPr>
                <w:sz w:val="20"/>
                <w:szCs w:val="20"/>
              </w:rPr>
            </w:pPr>
            <w:r w:rsidRPr="00681BC7">
              <w:rPr>
                <w:sz w:val="20"/>
                <w:szCs w:val="20"/>
              </w:rPr>
              <w:t>13</w:t>
            </w:r>
          </w:p>
        </w:tc>
        <w:tc>
          <w:tcPr>
            <w:tcW w:w="809" w:type="dxa"/>
            <w:vAlign w:val="center"/>
          </w:tcPr>
          <w:p w:rsidR="00681BC7" w:rsidRPr="00681BC7" w:rsidRDefault="00681BC7" w:rsidP="00373DFF">
            <w:pPr>
              <w:suppressAutoHyphens/>
              <w:jc w:val="center"/>
              <w:rPr>
                <w:sz w:val="20"/>
                <w:szCs w:val="20"/>
              </w:rPr>
            </w:pPr>
            <w:r w:rsidRPr="00681BC7">
              <w:rPr>
                <w:sz w:val="20"/>
                <w:szCs w:val="20"/>
              </w:rPr>
              <w:t>14</w:t>
            </w:r>
          </w:p>
        </w:tc>
        <w:tc>
          <w:tcPr>
            <w:tcW w:w="666" w:type="dxa"/>
            <w:vAlign w:val="center"/>
          </w:tcPr>
          <w:p w:rsidR="00681BC7" w:rsidRPr="00681BC7" w:rsidRDefault="00681BC7" w:rsidP="00373DFF">
            <w:pPr>
              <w:suppressAutoHyphens/>
              <w:jc w:val="center"/>
              <w:rPr>
                <w:sz w:val="20"/>
                <w:szCs w:val="20"/>
              </w:rPr>
            </w:pPr>
            <w:r w:rsidRPr="00681BC7">
              <w:rPr>
                <w:sz w:val="20"/>
                <w:szCs w:val="20"/>
              </w:rPr>
              <w:t>15</w:t>
            </w:r>
          </w:p>
        </w:tc>
        <w:tc>
          <w:tcPr>
            <w:tcW w:w="726" w:type="dxa"/>
            <w:vAlign w:val="center"/>
          </w:tcPr>
          <w:p w:rsidR="00681BC7" w:rsidRPr="00681BC7" w:rsidRDefault="00681BC7" w:rsidP="00373DFF">
            <w:pPr>
              <w:suppressAutoHyphens/>
              <w:jc w:val="center"/>
              <w:rPr>
                <w:sz w:val="20"/>
                <w:szCs w:val="20"/>
              </w:rPr>
            </w:pPr>
            <w:r w:rsidRPr="00681BC7">
              <w:rPr>
                <w:sz w:val="20"/>
                <w:szCs w:val="20"/>
              </w:rPr>
              <w:t>16</w:t>
            </w:r>
          </w:p>
        </w:tc>
        <w:tc>
          <w:tcPr>
            <w:tcW w:w="707" w:type="dxa"/>
            <w:vAlign w:val="center"/>
          </w:tcPr>
          <w:p w:rsidR="00681BC7" w:rsidRPr="00681BC7" w:rsidRDefault="00681BC7" w:rsidP="00373DFF">
            <w:pPr>
              <w:suppressAutoHyphens/>
              <w:jc w:val="center"/>
              <w:rPr>
                <w:sz w:val="20"/>
                <w:szCs w:val="20"/>
              </w:rPr>
            </w:pPr>
            <w:r w:rsidRPr="00681BC7">
              <w:rPr>
                <w:sz w:val="20"/>
                <w:szCs w:val="20"/>
              </w:rPr>
              <w:t>17</w:t>
            </w:r>
          </w:p>
        </w:tc>
        <w:tc>
          <w:tcPr>
            <w:tcW w:w="704" w:type="dxa"/>
            <w:vAlign w:val="center"/>
          </w:tcPr>
          <w:p w:rsidR="00681BC7" w:rsidRPr="00681BC7" w:rsidRDefault="00681BC7" w:rsidP="00373DFF">
            <w:pPr>
              <w:suppressAutoHyphens/>
              <w:jc w:val="center"/>
              <w:rPr>
                <w:sz w:val="20"/>
                <w:szCs w:val="20"/>
              </w:rPr>
            </w:pPr>
            <w:r w:rsidRPr="00681BC7">
              <w:rPr>
                <w:sz w:val="20"/>
                <w:szCs w:val="20"/>
              </w:rPr>
              <w:t>18</w:t>
            </w:r>
          </w:p>
        </w:tc>
        <w:tc>
          <w:tcPr>
            <w:tcW w:w="704" w:type="dxa"/>
            <w:vAlign w:val="center"/>
          </w:tcPr>
          <w:p w:rsidR="00681BC7" w:rsidRPr="00681BC7" w:rsidRDefault="00681BC7" w:rsidP="00373DFF">
            <w:pPr>
              <w:suppressAutoHyphens/>
              <w:jc w:val="center"/>
              <w:rPr>
                <w:sz w:val="20"/>
                <w:szCs w:val="20"/>
              </w:rPr>
            </w:pPr>
            <w:r w:rsidRPr="00681BC7">
              <w:rPr>
                <w:sz w:val="20"/>
                <w:szCs w:val="20"/>
              </w:rPr>
              <w:t>19</w:t>
            </w:r>
          </w:p>
        </w:tc>
      </w:tr>
      <w:tr w:rsidR="00681BC7" w:rsidRPr="00A60E4E" w:rsidTr="002A14CB">
        <w:tc>
          <w:tcPr>
            <w:tcW w:w="14786" w:type="dxa"/>
            <w:gridSpan w:val="19"/>
          </w:tcPr>
          <w:p w:rsidR="00681BC7" w:rsidRPr="00681BC7" w:rsidRDefault="00681BC7" w:rsidP="00373DFF">
            <w:pPr>
              <w:suppressAutoHyphens/>
              <w:jc w:val="center"/>
              <w:rPr>
                <w:sz w:val="20"/>
                <w:szCs w:val="20"/>
              </w:rPr>
            </w:pPr>
            <w:r w:rsidRPr="00681BC7">
              <w:rPr>
                <w:sz w:val="20"/>
                <w:szCs w:val="20"/>
              </w:rPr>
              <w:t>Леса, расположенные на землях лесного фонда</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1104,8</w:t>
            </w:r>
          </w:p>
        </w:tc>
        <w:tc>
          <w:tcPr>
            <w:tcW w:w="620" w:type="dxa"/>
            <w:vAlign w:val="center"/>
          </w:tcPr>
          <w:p w:rsidR="00681BC7" w:rsidRPr="00681BC7" w:rsidRDefault="00681BC7" w:rsidP="00373DFF">
            <w:pPr>
              <w:suppressAutoHyphens/>
              <w:jc w:val="center"/>
              <w:rPr>
                <w:sz w:val="20"/>
                <w:szCs w:val="20"/>
              </w:rPr>
            </w:pPr>
            <w:r w:rsidRPr="00681BC7">
              <w:rPr>
                <w:sz w:val="20"/>
                <w:szCs w:val="20"/>
              </w:rPr>
              <w:t>87,1</w:t>
            </w:r>
          </w:p>
        </w:tc>
        <w:tc>
          <w:tcPr>
            <w:tcW w:w="679" w:type="dxa"/>
            <w:vAlign w:val="center"/>
          </w:tcPr>
          <w:p w:rsidR="00681BC7" w:rsidRPr="00681BC7" w:rsidRDefault="00681BC7" w:rsidP="00373DFF">
            <w:pPr>
              <w:suppressAutoHyphens/>
              <w:jc w:val="center"/>
              <w:rPr>
                <w:sz w:val="20"/>
                <w:szCs w:val="20"/>
              </w:rPr>
            </w:pPr>
            <w:r w:rsidRPr="00681BC7">
              <w:rPr>
                <w:sz w:val="20"/>
                <w:szCs w:val="20"/>
              </w:rPr>
              <w:t>69,7</w:t>
            </w:r>
          </w:p>
        </w:tc>
        <w:tc>
          <w:tcPr>
            <w:tcW w:w="707" w:type="dxa"/>
            <w:vAlign w:val="center"/>
          </w:tcPr>
          <w:p w:rsidR="00681BC7" w:rsidRPr="00681BC7" w:rsidRDefault="00681BC7" w:rsidP="00373DFF">
            <w:pPr>
              <w:suppressAutoHyphens/>
              <w:jc w:val="center"/>
              <w:rPr>
                <w:sz w:val="20"/>
                <w:szCs w:val="20"/>
              </w:rPr>
            </w:pPr>
            <w:r w:rsidRPr="00681BC7">
              <w:rPr>
                <w:sz w:val="20"/>
                <w:szCs w:val="20"/>
              </w:rPr>
              <w:t>169,7</w:t>
            </w:r>
          </w:p>
        </w:tc>
        <w:tc>
          <w:tcPr>
            <w:tcW w:w="705" w:type="dxa"/>
            <w:vAlign w:val="center"/>
          </w:tcPr>
          <w:p w:rsidR="00681BC7" w:rsidRPr="00681BC7" w:rsidRDefault="00681BC7" w:rsidP="00373DFF">
            <w:pPr>
              <w:suppressAutoHyphens/>
              <w:jc w:val="center"/>
              <w:rPr>
                <w:sz w:val="20"/>
                <w:szCs w:val="20"/>
              </w:rPr>
            </w:pPr>
            <w:r w:rsidRPr="00681BC7">
              <w:rPr>
                <w:sz w:val="20"/>
                <w:szCs w:val="20"/>
              </w:rPr>
              <w:t>360,5</w:t>
            </w:r>
          </w:p>
        </w:tc>
        <w:tc>
          <w:tcPr>
            <w:tcW w:w="704" w:type="dxa"/>
            <w:vAlign w:val="center"/>
          </w:tcPr>
          <w:p w:rsidR="00681BC7" w:rsidRPr="00681BC7" w:rsidRDefault="00681BC7" w:rsidP="00373DFF">
            <w:pPr>
              <w:suppressAutoHyphens/>
              <w:jc w:val="center"/>
              <w:rPr>
                <w:sz w:val="20"/>
                <w:szCs w:val="20"/>
              </w:rPr>
            </w:pPr>
            <w:r w:rsidRPr="00681BC7">
              <w:rPr>
                <w:sz w:val="20"/>
                <w:szCs w:val="20"/>
              </w:rPr>
              <w:t>417,8</w:t>
            </w:r>
          </w:p>
        </w:tc>
        <w:tc>
          <w:tcPr>
            <w:tcW w:w="821" w:type="dxa"/>
            <w:vAlign w:val="center"/>
          </w:tcPr>
          <w:p w:rsidR="00681BC7" w:rsidRPr="00681BC7" w:rsidRDefault="00681BC7" w:rsidP="00373DFF">
            <w:pPr>
              <w:suppressAutoHyphens/>
              <w:jc w:val="center"/>
              <w:rPr>
                <w:sz w:val="20"/>
                <w:szCs w:val="20"/>
              </w:rPr>
            </w:pPr>
            <w:r w:rsidRPr="00681BC7">
              <w:rPr>
                <w:sz w:val="20"/>
                <w:szCs w:val="20"/>
              </w:rPr>
              <w:t>5873,3</w:t>
            </w:r>
          </w:p>
        </w:tc>
        <w:tc>
          <w:tcPr>
            <w:tcW w:w="620" w:type="dxa"/>
            <w:vAlign w:val="center"/>
          </w:tcPr>
          <w:p w:rsidR="00681BC7" w:rsidRPr="00681BC7" w:rsidRDefault="00681BC7" w:rsidP="00373DFF">
            <w:pPr>
              <w:suppressAutoHyphens/>
              <w:jc w:val="center"/>
              <w:rPr>
                <w:sz w:val="20"/>
                <w:szCs w:val="20"/>
              </w:rPr>
            </w:pPr>
            <w:r w:rsidRPr="00681BC7">
              <w:rPr>
                <w:sz w:val="20"/>
                <w:szCs w:val="20"/>
              </w:rPr>
              <w:t>36,1</w:t>
            </w:r>
          </w:p>
        </w:tc>
        <w:tc>
          <w:tcPr>
            <w:tcW w:w="726" w:type="dxa"/>
            <w:vAlign w:val="center"/>
          </w:tcPr>
          <w:p w:rsidR="00681BC7" w:rsidRPr="00681BC7" w:rsidRDefault="00681BC7" w:rsidP="00373DFF">
            <w:pPr>
              <w:suppressAutoHyphens/>
              <w:jc w:val="center"/>
              <w:rPr>
                <w:sz w:val="20"/>
                <w:szCs w:val="20"/>
              </w:rPr>
            </w:pPr>
            <w:r w:rsidRPr="00681BC7">
              <w:rPr>
                <w:sz w:val="20"/>
                <w:szCs w:val="20"/>
              </w:rPr>
              <w:t>121,2</w:t>
            </w:r>
          </w:p>
        </w:tc>
        <w:tc>
          <w:tcPr>
            <w:tcW w:w="779" w:type="dxa"/>
            <w:vAlign w:val="center"/>
          </w:tcPr>
          <w:p w:rsidR="00681BC7" w:rsidRPr="00681BC7" w:rsidRDefault="00681BC7" w:rsidP="00373DFF">
            <w:pPr>
              <w:suppressAutoHyphens/>
              <w:jc w:val="center"/>
              <w:rPr>
                <w:sz w:val="20"/>
                <w:szCs w:val="20"/>
              </w:rPr>
            </w:pPr>
            <w:r w:rsidRPr="00681BC7">
              <w:rPr>
                <w:sz w:val="20"/>
                <w:szCs w:val="20"/>
              </w:rPr>
              <w:t>437,7</w:t>
            </w:r>
          </w:p>
        </w:tc>
        <w:tc>
          <w:tcPr>
            <w:tcW w:w="809" w:type="dxa"/>
            <w:vAlign w:val="center"/>
          </w:tcPr>
          <w:p w:rsidR="00681BC7" w:rsidRPr="00681BC7" w:rsidRDefault="00681BC7" w:rsidP="00373DFF">
            <w:pPr>
              <w:suppressAutoHyphens/>
              <w:jc w:val="center"/>
              <w:rPr>
                <w:sz w:val="20"/>
                <w:szCs w:val="20"/>
              </w:rPr>
            </w:pPr>
            <w:r w:rsidRPr="00681BC7">
              <w:rPr>
                <w:sz w:val="20"/>
                <w:szCs w:val="20"/>
              </w:rPr>
              <w:t>3452,2</w:t>
            </w:r>
          </w:p>
        </w:tc>
        <w:tc>
          <w:tcPr>
            <w:tcW w:w="809" w:type="dxa"/>
            <w:vAlign w:val="center"/>
          </w:tcPr>
          <w:p w:rsidR="00681BC7" w:rsidRPr="00681BC7" w:rsidRDefault="00681BC7" w:rsidP="00373DFF">
            <w:pPr>
              <w:suppressAutoHyphens/>
              <w:jc w:val="center"/>
              <w:rPr>
                <w:sz w:val="20"/>
                <w:szCs w:val="20"/>
              </w:rPr>
            </w:pPr>
            <w:r w:rsidRPr="00681BC7">
              <w:rPr>
                <w:sz w:val="20"/>
                <w:szCs w:val="20"/>
              </w:rPr>
              <w:t>1826,1</w:t>
            </w:r>
          </w:p>
        </w:tc>
        <w:tc>
          <w:tcPr>
            <w:tcW w:w="809" w:type="dxa"/>
            <w:vAlign w:val="center"/>
          </w:tcPr>
          <w:p w:rsidR="00681BC7" w:rsidRPr="00681BC7" w:rsidRDefault="00681BC7" w:rsidP="00373DFF">
            <w:pPr>
              <w:suppressAutoHyphens/>
              <w:jc w:val="center"/>
              <w:rPr>
                <w:sz w:val="20"/>
                <w:szCs w:val="20"/>
              </w:rPr>
            </w:pPr>
            <w:r w:rsidRPr="00681BC7">
              <w:rPr>
                <w:sz w:val="20"/>
                <w:szCs w:val="20"/>
              </w:rPr>
              <w:t>1441,6</w:t>
            </w:r>
          </w:p>
        </w:tc>
        <w:tc>
          <w:tcPr>
            <w:tcW w:w="666" w:type="dxa"/>
            <w:vAlign w:val="center"/>
          </w:tcPr>
          <w:p w:rsidR="00681BC7" w:rsidRPr="00681BC7" w:rsidRDefault="00681BC7" w:rsidP="00373DFF">
            <w:pPr>
              <w:suppressAutoHyphens/>
              <w:jc w:val="center"/>
              <w:rPr>
                <w:sz w:val="20"/>
                <w:szCs w:val="20"/>
              </w:rPr>
            </w:pPr>
            <w:r w:rsidRPr="00681BC7">
              <w:rPr>
                <w:sz w:val="20"/>
                <w:szCs w:val="20"/>
              </w:rPr>
              <w:t>98,1</w:t>
            </w:r>
          </w:p>
        </w:tc>
        <w:tc>
          <w:tcPr>
            <w:tcW w:w="726" w:type="dxa"/>
            <w:vAlign w:val="center"/>
          </w:tcPr>
          <w:p w:rsidR="00681BC7" w:rsidRPr="00681BC7" w:rsidRDefault="00681BC7" w:rsidP="00373DFF">
            <w:pPr>
              <w:suppressAutoHyphens/>
              <w:jc w:val="center"/>
              <w:rPr>
                <w:sz w:val="20"/>
                <w:szCs w:val="20"/>
              </w:rPr>
            </w:pPr>
            <w:r w:rsidRPr="00681BC7">
              <w:rPr>
                <w:sz w:val="20"/>
                <w:szCs w:val="20"/>
              </w:rPr>
              <w:t>483,6</w:t>
            </w:r>
          </w:p>
        </w:tc>
        <w:tc>
          <w:tcPr>
            <w:tcW w:w="707" w:type="dxa"/>
            <w:vAlign w:val="center"/>
          </w:tcPr>
          <w:p w:rsidR="00681BC7" w:rsidRPr="00681BC7" w:rsidRDefault="00681BC7" w:rsidP="00373DFF">
            <w:pPr>
              <w:suppressAutoHyphens/>
              <w:jc w:val="center"/>
              <w:rPr>
                <w:sz w:val="20"/>
                <w:szCs w:val="20"/>
              </w:rPr>
            </w:pPr>
            <w:r w:rsidRPr="00681BC7">
              <w:rPr>
                <w:sz w:val="20"/>
                <w:szCs w:val="20"/>
              </w:rPr>
              <w:t>228,9</w:t>
            </w:r>
          </w:p>
        </w:tc>
        <w:tc>
          <w:tcPr>
            <w:tcW w:w="704" w:type="dxa"/>
            <w:vAlign w:val="center"/>
          </w:tcPr>
          <w:p w:rsidR="00681BC7" w:rsidRPr="00681BC7" w:rsidRDefault="00681BC7" w:rsidP="00373DFF">
            <w:pPr>
              <w:suppressAutoHyphens/>
              <w:jc w:val="center"/>
              <w:rPr>
                <w:sz w:val="20"/>
                <w:szCs w:val="20"/>
              </w:rPr>
            </w:pPr>
            <w:r w:rsidRPr="00681BC7">
              <w:rPr>
                <w:sz w:val="20"/>
                <w:szCs w:val="20"/>
              </w:rPr>
              <w:t>420,2</w:t>
            </w:r>
          </w:p>
        </w:tc>
        <w:tc>
          <w:tcPr>
            <w:tcW w:w="704" w:type="dxa"/>
            <w:vAlign w:val="center"/>
          </w:tcPr>
          <w:p w:rsidR="00681BC7" w:rsidRPr="00681BC7" w:rsidRDefault="00681BC7" w:rsidP="00373DFF">
            <w:pPr>
              <w:suppressAutoHyphens/>
              <w:jc w:val="center"/>
              <w:rPr>
                <w:sz w:val="20"/>
                <w:szCs w:val="20"/>
              </w:rPr>
            </w:pPr>
            <w:r w:rsidRPr="00681BC7">
              <w:rPr>
                <w:sz w:val="20"/>
                <w:szCs w:val="20"/>
              </w:rPr>
              <w:t>210,8</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1096,5</w:t>
            </w:r>
          </w:p>
        </w:tc>
        <w:tc>
          <w:tcPr>
            <w:tcW w:w="620" w:type="dxa"/>
            <w:vAlign w:val="center"/>
          </w:tcPr>
          <w:p w:rsidR="00681BC7" w:rsidRPr="00681BC7" w:rsidRDefault="00681BC7" w:rsidP="00373DFF">
            <w:pPr>
              <w:suppressAutoHyphens/>
              <w:jc w:val="center"/>
              <w:rPr>
                <w:sz w:val="20"/>
                <w:szCs w:val="20"/>
              </w:rPr>
            </w:pPr>
            <w:r w:rsidRPr="00681BC7">
              <w:rPr>
                <w:sz w:val="20"/>
                <w:szCs w:val="20"/>
              </w:rPr>
              <w:t>93,6</w:t>
            </w:r>
          </w:p>
        </w:tc>
        <w:tc>
          <w:tcPr>
            <w:tcW w:w="679" w:type="dxa"/>
            <w:vAlign w:val="center"/>
          </w:tcPr>
          <w:p w:rsidR="00681BC7" w:rsidRPr="00681BC7" w:rsidRDefault="00681BC7" w:rsidP="00373DFF">
            <w:pPr>
              <w:suppressAutoHyphens/>
              <w:jc w:val="center"/>
              <w:rPr>
                <w:sz w:val="20"/>
                <w:szCs w:val="20"/>
              </w:rPr>
            </w:pPr>
            <w:r w:rsidRPr="00681BC7">
              <w:rPr>
                <w:sz w:val="20"/>
                <w:szCs w:val="20"/>
              </w:rPr>
              <w:t>92,6</w:t>
            </w:r>
          </w:p>
        </w:tc>
        <w:tc>
          <w:tcPr>
            <w:tcW w:w="707" w:type="dxa"/>
            <w:vAlign w:val="center"/>
          </w:tcPr>
          <w:p w:rsidR="00681BC7" w:rsidRPr="00681BC7" w:rsidRDefault="00681BC7" w:rsidP="00373DFF">
            <w:pPr>
              <w:suppressAutoHyphens/>
              <w:jc w:val="center"/>
              <w:rPr>
                <w:sz w:val="20"/>
                <w:szCs w:val="20"/>
              </w:rPr>
            </w:pPr>
            <w:r w:rsidRPr="00681BC7">
              <w:rPr>
                <w:sz w:val="20"/>
                <w:szCs w:val="20"/>
              </w:rPr>
              <w:t>190,5</w:t>
            </w:r>
          </w:p>
        </w:tc>
        <w:tc>
          <w:tcPr>
            <w:tcW w:w="705" w:type="dxa"/>
            <w:vAlign w:val="center"/>
          </w:tcPr>
          <w:p w:rsidR="00681BC7" w:rsidRPr="00681BC7" w:rsidRDefault="00681BC7" w:rsidP="00373DFF">
            <w:pPr>
              <w:suppressAutoHyphens/>
              <w:jc w:val="center"/>
              <w:rPr>
                <w:sz w:val="20"/>
                <w:szCs w:val="20"/>
              </w:rPr>
            </w:pPr>
            <w:r w:rsidRPr="00681BC7">
              <w:rPr>
                <w:sz w:val="20"/>
                <w:szCs w:val="20"/>
              </w:rPr>
              <w:t>327,3</w:t>
            </w:r>
          </w:p>
        </w:tc>
        <w:tc>
          <w:tcPr>
            <w:tcW w:w="704" w:type="dxa"/>
            <w:vAlign w:val="center"/>
          </w:tcPr>
          <w:p w:rsidR="00681BC7" w:rsidRPr="00681BC7" w:rsidRDefault="00681BC7" w:rsidP="00373DFF">
            <w:pPr>
              <w:suppressAutoHyphens/>
              <w:jc w:val="center"/>
              <w:rPr>
                <w:sz w:val="20"/>
                <w:szCs w:val="20"/>
              </w:rPr>
            </w:pPr>
            <w:r w:rsidRPr="00681BC7">
              <w:rPr>
                <w:sz w:val="20"/>
                <w:szCs w:val="20"/>
              </w:rPr>
              <w:t>392,5</w:t>
            </w:r>
          </w:p>
        </w:tc>
        <w:tc>
          <w:tcPr>
            <w:tcW w:w="821" w:type="dxa"/>
            <w:vAlign w:val="center"/>
          </w:tcPr>
          <w:p w:rsidR="00681BC7" w:rsidRPr="00681BC7" w:rsidRDefault="00681BC7" w:rsidP="00373DFF">
            <w:pPr>
              <w:suppressAutoHyphens/>
              <w:jc w:val="center"/>
              <w:rPr>
                <w:sz w:val="20"/>
                <w:szCs w:val="20"/>
              </w:rPr>
            </w:pPr>
            <w:r w:rsidRPr="00681BC7">
              <w:rPr>
                <w:sz w:val="20"/>
                <w:szCs w:val="20"/>
              </w:rPr>
              <w:t>5877,6</w:t>
            </w:r>
          </w:p>
        </w:tc>
        <w:tc>
          <w:tcPr>
            <w:tcW w:w="620" w:type="dxa"/>
            <w:vAlign w:val="center"/>
          </w:tcPr>
          <w:p w:rsidR="00681BC7" w:rsidRPr="00681BC7" w:rsidRDefault="00681BC7" w:rsidP="00373DFF">
            <w:pPr>
              <w:suppressAutoHyphens/>
              <w:jc w:val="center"/>
              <w:rPr>
                <w:sz w:val="20"/>
                <w:szCs w:val="20"/>
              </w:rPr>
            </w:pPr>
            <w:r w:rsidRPr="00681BC7">
              <w:rPr>
                <w:sz w:val="20"/>
                <w:szCs w:val="20"/>
              </w:rPr>
              <w:t>32,4</w:t>
            </w:r>
          </w:p>
        </w:tc>
        <w:tc>
          <w:tcPr>
            <w:tcW w:w="726" w:type="dxa"/>
            <w:vAlign w:val="center"/>
          </w:tcPr>
          <w:p w:rsidR="00681BC7" w:rsidRPr="00681BC7" w:rsidRDefault="00681BC7" w:rsidP="00373DFF">
            <w:pPr>
              <w:suppressAutoHyphens/>
              <w:jc w:val="center"/>
              <w:rPr>
                <w:sz w:val="20"/>
                <w:szCs w:val="20"/>
              </w:rPr>
            </w:pPr>
            <w:r w:rsidRPr="00681BC7">
              <w:rPr>
                <w:sz w:val="20"/>
                <w:szCs w:val="20"/>
              </w:rPr>
              <w:t>199,0</w:t>
            </w:r>
          </w:p>
        </w:tc>
        <w:tc>
          <w:tcPr>
            <w:tcW w:w="779" w:type="dxa"/>
            <w:vAlign w:val="center"/>
          </w:tcPr>
          <w:p w:rsidR="00681BC7" w:rsidRPr="00681BC7" w:rsidRDefault="00681BC7" w:rsidP="00373DFF">
            <w:pPr>
              <w:suppressAutoHyphens/>
              <w:jc w:val="center"/>
              <w:rPr>
                <w:sz w:val="20"/>
                <w:szCs w:val="20"/>
              </w:rPr>
            </w:pPr>
            <w:r w:rsidRPr="00681BC7">
              <w:rPr>
                <w:sz w:val="20"/>
                <w:szCs w:val="20"/>
              </w:rPr>
              <w:t>578,4</w:t>
            </w:r>
          </w:p>
        </w:tc>
        <w:tc>
          <w:tcPr>
            <w:tcW w:w="809" w:type="dxa"/>
            <w:vAlign w:val="center"/>
          </w:tcPr>
          <w:p w:rsidR="00681BC7" w:rsidRPr="00681BC7" w:rsidRDefault="00681BC7" w:rsidP="00373DFF">
            <w:pPr>
              <w:suppressAutoHyphens/>
              <w:jc w:val="center"/>
              <w:rPr>
                <w:sz w:val="20"/>
                <w:szCs w:val="20"/>
              </w:rPr>
            </w:pPr>
            <w:r w:rsidRPr="00681BC7">
              <w:rPr>
                <w:sz w:val="20"/>
                <w:szCs w:val="20"/>
              </w:rPr>
              <w:t>3422,1</w:t>
            </w:r>
          </w:p>
        </w:tc>
        <w:tc>
          <w:tcPr>
            <w:tcW w:w="809" w:type="dxa"/>
            <w:vAlign w:val="center"/>
          </w:tcPr>
          <w:p w:rsidR="00681BC7" w:rsidRPr="00681BC7" w:rsidRDefault="00681BC7" w:rsidP="00373DFF">
            <w:pPr>
              <w:suppressAutoHyphens/>
              <w:jc w:val="center"/>
              <w:rPr>
                <w:sz w:val="20"/>
                <w:szCs w:val="20"/>
              </w:rPr>
            </w:pPr>
            <w:r w:rsidRPr="00681BC7">
              <w:rPr>
                <w:sz w:val="20"/>
                <w:szCs w:val="20"/>
              </w:rPr>
              <w:t>1645,7</w:t>
            </w:r>
          </w:p>
        </w:tc>
        <w:tc>
          <w:tcPr>
            <w:tcW w:w="809" w:type="dxa"/>
            <w:vAlign w:val="center"/>
          </w:tcPr>
          <w:p w:rsidR="00681BC7" w:rsidRPr="00681BC7" w:rsidRDefault="00681BC7" w:rsidP="00373DFF">
            <w:pPr>
              <w:suppressAutoHyphens/>
              <w:jc w:val="center"/>
              <w:rPr>
                <w:sz w:val="20"/>
                <w:szCs w:val="20"/>
              </w:rPr>
            </w:pPr>
            <w:r w:rsidRPr="00681BC7">
              <w:rPr>
                <w:sz w:val="20"/>
                <w:szCs w:val="20"/>
              </w:rPr>
              <w:t>1420,3</w:t>
            </w:r>
          </w:p>
        </w:tc>
        <w:tc>
          <w:tcPr>
            <w:tcW w:w="666" w:type="dxa"/>
            <w:vAlign w:val="center"/>
          </w:tcPr>
          <w:p w:rsidR="00681BC7" w:rsidRPr="00681BC7" w:rsidRDefault="00681BC7" w:rsidP="00373DFF">
            <w:pPr>
              <w:suppressAutoHyphens/>
              <w:jc w:val="center"/>
              <w:rPr>
                <w:sz w:val="20"/>
                <w:szCs w:val="20"/>
              </w:rPr>
            </w:pPr>
            <w:r w:rsidRPr="00681BC7">
              <w:rPr>
                <w:sz w:val="20"/>
                <w:szCs w:val="20"/>
              </w:rPr>
              <w:t>100,3</w:t>
            </w:r>
          </w:p>
        </w:tc>
        <w:tc>
          <w:tcPr>
            <w:tcW w:w="726" w:type="dxa"/>
            <w:vAlign w:val="center"/>
          </w:tcPr>
          <w:p w:rsidR="00681BC7" w:rsidRPr="00681BC7" w:rsidRDefault="00681BC7" w:rsidP="00373DFF">
            <w:pPr>
              <w:suppressAutoHyphens/>
              <w:jc w:val="center"/>
              <w:rPr>
                <w:sz w:val="20"/>
                <w:szCs w:val="20"/>
              </w:rPr>
            </w:pPr>
            <w:r w:rsidRPr="00681BC7">
              <w:rPr>
                <w:sz w:val="20"/>
                <w:szCs w:val="20"/>
              </w:rPr>
              <w:t>535,5</w:t>
            </w:r>
          </w:p>
        </w:tc>
        <w:tc>
          <w:tcPr>
            <w:tcW w:w="707" w:type="dxa"/>
            <w:vAlign w:val="center"/>
          </w:tcPr>
          <w:p w:rsidR="00681BC7" w:rsidRPr="00681BC7" w:rsidRDefault="00681BC7" w:rsidP="00373DFF">
            <w:pPr>
              <w:suppressAutoHyphens/>
              <w:jc w:val="center"/>
              <w:rPr>
                <w:sz w:val="20"/>
                <w:szCs w:val="20"/>
              </w:rPr>
            </w:pPr>
            <w:r w:rsidRPr="00681BC7">
              <w:rPr>
                <w:sz w:val="20"/>
                <w:szCs w:val="20"/>
              </w:rPr>
              <w:t>265,8</w:t>
            </w:r>
          </w:p>
        </w:tc>
        <w:tc>
          <w:tcPr>
            <w:tcW w:w="704" w:type="dxa"/>
            <w:vAlign w:val="center"/>
          </w:tcPr>
          <w:p w:rsidR="00681BC7" w:rsidRPr="00681BC7" w:rsidRDefault="00681BC7" w:rsidP="00373DFF">
            <w:pPr>
              <w:suppressAutoHyphens/>
              <w:jc w:val="center"/>
              <w:rPr>
                <w:sz w:val="20"/>
                <w:szCs w:val="20"/>
              </w:rPr>
            </w:pPr>
            <w:r w:rsidRPr="00681BC7">
              <w:rPr>
                <w:sz w:val="20"/>
                <w:szCs w:val="20"/>
              </w:rPr>
              <w:t>335,7</w:t>
            </w:r>
          </w:p>
        </w:tc>
        <w:tc>
          <w:tcPr>
            <w:tcW w:w="704" w:type="dxa"/>
            <w:vAlign w:val="center"/>
          </w:tcPr>
          <w:p w:rsidR="00681BC7" w:rsidRPr="00681BC7" w:rsidRDefault="00681BC7" w:rsidP="00373DFF">
            <w:pPr>
              <w:suppressAutoHyphens/>
              <w:jc w:val="center"/>
              <w:rPr>
                <w:sz w:val="20"/>
                <w:szCs w:val="20"/>
              </w:rPr>
            </w:pPr>
            <w:r w:rsidRPr="00681BC7">
              <w:rPr>
                <w:sz w:val="20"/>
                <w:szCs w:val="20"/>
              </w:rPr>
              <w:t>183,0</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-8,3</w:t>
            </w:r>
          </w:p>
        </w:tc>
        <w:tc>
          <w:tcPr>
            <w:tcW w:w="620" w:type="dxa"/>
            <w:vAlign w:val="center"/>
          </w:tcPr>
          <w:p w:rsidR="00681BC7" w:rsidRPr="00681BC7" w:rsidRDefault="00681BC7" w:rsidP="00373DFF">
            <w:pPr>
              <w:suppressAutoHyphens/>
              <w:jc w:val="center"/>
              <w:rPr>
                <w:sz w:val="20"/>
                <w:szCs w:val="20"/>
              </w:rPr>
            </w:pPr>
            <w:r w:rsidRPr="00681BC7">
              <w:rPr>
                <w:sz w:val="20"/>
                <w:szCs w:val="20"/>
              </w:rPr>
              <w:t>+6,5</w:t>
            </w:r>
          </w:p>
        </w:tc>
        <w:tc>
          <w:tcPr>
            <w:tcW w:w="679" w:type="dxa"/>
            <w:vAlign w:val="center"/>
          </w:tcPr>
          <w:p w:rsidR="00681BC7" w:rsidRPr="00681BC7" w:rsidRDefault="00681BC7" w:rsidP="00373DFF">
            <w:pPr>
              <w:suppressAutoHyphens/>
              <w:jc w:val="center"/>
              <w:rPr>
                <w:sz w:val="20"/>
                <w:szCs w:val="20"/>
              </w:rPr>
            </w:pPr>
            <w:r w:rsidRPr="00681BC7">
              <w:rPr>
                <w:sz w:val="20"/>
                <w:szCs w:val="20"/>
              </w:rPr>
              <w:t>+22,9</w:t>
            </w:r>
          </w:p>
        </w:tc>
        <w:tc>
          <w:tcPr>
            <w:tcW w:w="707" w:type="dxa"/>
            <w:vAlign w:val="center"/>
          </w:tcPr>
          <w:p w:rsidR="00681BC7" w:rsidRPr="00681BC7" w:rsidRDefault="00681BC7" w:rsidP="00373DFF">
            <w:pPr>
              <w:suppressAutoHyphens/>
              <w:jc w:val="center"/>
              <w:rPr>
                <w:sz w:val="20"/>
                <w:szCs w:val="20"/>
              </w:rPr>
            </w:pPr>
            <w:r w:rsidRPr="00681BC7">
              <w:rPr>
                <w:sz w:val="20"/>
                <w:szCs w:val="20"/>
              </w:rPr>
              <w:t>+20,8</w:t>
            </w:r>
          </w:p>
        </w:tc>
        <w:tc>
          <w:tcPr>
            <w:tcW w:w="705" w:type="dxa"/>
            <w:vAlign w:val="center"/>
          </w:tcPr>
          <w:p w:rsidR="00681BC7" w:rsidRPr="00681BC7" w:rsidRDefault="00681BC7" w:rsidP="00373DFF">
            <w:pPr>
              <w:suppressAutoHyphens/>
              <w:jc w:val="center"/>
              <w:rPr>
                <w:sz w:val="20"/>
                <w:szCs w:val="20"/>
              </w:rPr>
            </w:pPr>
            <w:r w:rsidRPr="00681BC7">
              <w:rPr>
                <w:sz w:val="20"/>
                <w:szCs w:val="20"/>
              </w:rPr>
              <w:t>-33,2</w:t>
            </w:r>
          </w:p>
        </w:tc>
        <w:tc>
          <w:tcPr>
            <w:tcW w:w="704" w:type="dxa"/>
            <w:vAlign w:val="center"/>
          </w:tcPr>
          <w:p w:rsidR="00681BC7" w:rsidRPr="00681BC7" w:rsidRDefault="00681BC7" w:rsidP="00373DFF">
            <w:pPr>
              <w:suppressAutoHyphens/>
              <w:jc w:val="center"/>
              <w:rPr>
                <w:sz w:val="20"/>
                <w:szCs w:val="20"/>
              </w:rPr>
            </w:pPr>
            <w:r w:rsidRPr="00681BC7">
              <w:rPr>
                <w:sz w:val="20"/>
                <w:szCs w:val="20"/>
              </w:rPr>
              <w:t>-25,3</w:t>
            </w:r>
          </w:p>
        </w:tc>
        <w:tc>
          <w:tcPr>
            <w:tcW w:w="821" w:type="dxa"/>
            <w:vAlign w:val="center"/>
          </w:tcPr>
          <w:p w:rsidR="00681BC7" w:rsidRPr="00681BC7" w:rsidRDefault="00681BC7" w:rsidP="00373DFF">
            <w:pPr>
              <w:suppressAutoHyphens/>
              <w:jc w:val="center"/>
              <w:rPr>
                <w:sz w:val="20"/>
                <w:szCs w:val="20"/>
              </w:rPr>
            </w:pPr>
            <w:r w:rsidRPr="00681BC7">
              <w:rPr>
                <w:sz w:val="20"/>
                <w:szCs w:val="20"/>
              </w:rPr>
              <w:t>+4,3</w:t>
            </w:r>
          </w:p>
        </w:tc>
        <w:tc>
          <w:tcPr>
            <w:tcW w:w="620" w:type="dxa"/>
            <w:vAlign w:val="center"/>
          </w:tcPr>
          <w:p w:rsidR="00681BC7" w:rsidRPr="00681BC7" w:rsidRDefault="00681BC7" w:rsidP="00373DFF">
            <w:pPr>
              <w:suppressAutoHyphens/>
              <w:jc w:val="center"/>
              <w:rPr>
                <w:sz w:val="20"/>
                <w:szCs w:val="20"/>
              </w:rPr>
            </w:pPr>
            <w:r w:rsidRPr="00681BC7">
              <w:rPr>
                <w:sz w:val="20"/>
                <w:szCs w:val="20"/>
              </w:rPr>
              <w:t>-3,7</w:t>
            </w:r>
          </w:p>
        </w:tc>
        <w:tc>
          <w:tcPr>
            <w:tcW w:w="726" w:type="dxa"/>
            <w:vAlign w:val="center"/>
          </w:tcPr>
          <w:p w:rsidR="00681BC7" w:rsidRPr="00681BC7" w:rsidRDefault="00681BC7" w:rsidP="00373DFF">
            <w:pPr>
              <w:suppressAutoHyphens/>
              <w:jc w:val="center"/>
              <w:rPr>
                <w:sz w:val="20"/>
                <w:szCs w:val="20"/>
              </w:rPr>
            </w:pPr>
            <w:r w:rsidRPr="00681BC7">
              <w:rPr>
                <w:sz w:val="20"/>
                <w:szCs w:val="20"/>
              </w:rPr>
              <w:t>+77,8</w:t>
            </w:r>
          </w:p>
        </w:tc>
        <w:tc>
          <w:tcPr>
            <w:tcW w:w="779" w:type="dxa"/>
            <w:vAlign w:val="center"/>
          </w:tcPr>
          <w:p w:rsidR="00681BC7" w:rsidRPr="00681BC7" w:rsidRDefault="00681BC7" w:rsidP="00373DFF">
            <w:pPr>
              <w:suppressAutoHyphens/>
              <w:jc w:val="center"/>
              <w:rPr>
                <w:sz w:val="20"/>
                <w:szCs w:val="20"/>
              </w:rPr>
            </w:pPr>
            <w:r w:rsidRPr="00681BC7">
              <w:rPr>
                <w:sz w:val="20"/>
                <w:szCs w:val="20"/>
              </w:rPr>
              <w:t>+140,7</w:t>
            </w:r>
          </w:p>
        </w:tc>
        <w:tc>
          <w:tcPr>
            <w:tcW w:w="809" w:type="dxa"/>
            <w:vAlign w:val="center"/>
          </w:tcPr>
          <w:p w:rsidR="00681BC7" w:rsidRPr="00681BC7" w:rsidRDefault="00681BC7" w:rsidP="00373DFF">
            <w:pPr>
              <w:suppressAutoHyphens/>
              <w:jc w:val="center"/>
              <w:rPr>
                <w:sz w:val="20"/>
                <w:szCs w:val="20"/>
              </w:rPr>
            </w:pPr>
            <w:r w:rsidRPr="00681BC7">
              <w:rPr>
                <w:sz w:val="20"/>
                <w:szCs w:val="20"/>
              </w:rPr>
              <w:t>-30,1</w:t>
            </w:r>
          </w:p>
        </w:tc>
        <w:tc>
          <w:tcPr>
            <w:tcW w:w="809" w:type="dxa"/>
            <w:vAlign w:val="center"/>
          </w:tcPr>
          <w:p w:rsidR="00681BC7" w:rsidRPr="00681BC7" w:rsidRDefault="00681BC7" w:rsidP="00373DFF">
            <w:pPr>
              <w:suppressAutoHyphens/>
              <w:jc w:val="center"/>
              <w:rPr>
                <w:sz w:val="20"/>
                <w:szCs w:val="20"/>
              </w:rPr>
            </w:pPr>
            <w:r w:rsidRPr="00681BC7">
              <w:rPr>
                <w:sz w:val="20"/>
                <w:szCs w:val="20"/>
              </w:rPr>
              <w:t>-180,4</w:t>
            </w:r>
          </w:p>
        </w:tc>
        <w:tc>
          <w:tcPr>
            <w:tcW w:w="809" w:type="dxa"/>
            <w:vAlign w:val="center"/>
          </w:tcPr>
          <w:p w:rsidR="00681BC7" w:rsidRPr="00681BC7" w:rsidRDefault="00681BC7" w:rsidP="00373DFF">
            <w:pPr>
              <w:suppressAutoHyphens/>
              <w:jc w:val="center"/>
              <w:rPr>
                <w:sz w:val="20"/>
                <w:szCs w:val="20"/>
              </w:rPr>
            </w:pPr>
            <w:r w:rsidRPr="00681BC7">
              <w:rPr>
                <w:sz w:val="20"/>
                <w:szCs w:val="20"/>
              </w:rPr>
              <w:t>-21,3</w:t>
            </w:r>
          </w:p>
        </w:tc>
        <w:tc>
          <w:tcPr>
            <w:tcW w:w="666" w:type="dxa"/>
            <w:vAlign w:val="center"/>
          </w:tcPr>
          <w:p w:rsidR="00681BC7" w:rsidRPr="00681BC7" w:rsidRDefault="00681BC7" w:rsidP="00373DFF">
            <w:pPr>
              <w:suppressAutoHyphens/>
              <w:jc w:val="center"/>
              <w:rPr>
                <w:sz w:val="20"/>
                <w:szCs w:val="20"/>
              </w:rPr>
            </w:pPr>
            <w:r w:rsidRPr="00681BC7">
              <w:rPr>
                <w:sz w:val="20"/>
                <w:szCs w:val="20"/>
              </w:rPr>
              <w:t>+2,2</w:t>
            </w:r>
          </w:p>
        </w:tc>
        <w:tc>
          <w:tcPr>
            <w:tcW w:w="726" w:type="dxa"/>
            <w:vAlign w:val="center"/>
          </w:tcPr>
          <w:p w:rsidR="00681BC7" w:rsidRPr="00681BC7" w:rsidRDefault="00681BC7" w:rsidP="00373DFF">
            <w:pPr>
              <w:suppressAutoHyphens/>
              <w:jc w:val="center"/>
              <w:rPr>
                <w:sz w:val="20"/>
                <w:szCs w:val="20"/>
              </w:rPr>
            </w:pPr>
            <w:r w:rsidRPr="00681BC7">
              <w:rPr>
                <w:sz w:val="20"/>
                <w:szCs w:val="20"/>
              </w:rPr>
              <w:t>+51,9</w:t>
            </w:r>
          </w:p>
        </w:tc>
        <w:tc>
          <w:tcPr>
            <w:tcW w:w="707" w:type="dxa"/>
            <w:vAlign w:val="center"/>
          </w:tcPr>
          <w:p w:rsidR="00681BC7" w:rsidRPr="00681BC7" w:rsidRDefault="00681BC7" w:rsidP="00373DFF">
            <w:pPr>
              <w:suppressAutoHyphens/>
              <w:jc w:val="center"/>
              <w:rPr>
                <w:sz w:val="20"/>
                <w:szCs w:val="20"/>
              </w:rPr>
            </w:pPr>
            <w:r w:rsidRPr="00681BC7">
              <w:rPr>
                <w:sz w:val="20"/>
                <w:szCs w:val="20"/>
              </w:rPr>
              <w:t>+36,9</w:t>
            </w:r>
          </w:p>
        </w:tc>
        <w:tc>
          <w:tcPr>
            <w:tcW w:w="704" w:type="dxa"/>
            <w:vAlign w:val="center"/>
          </w:tcPr>
          <w:p w:rsidR="00681BC7" w:rsidRPr="00681BC7" w:rsidRDefault="00681BC7" w:rsidP="00373DFF">
            <w:pPr>
              <w:suppressAutoHyphens/>
              <w:jc w:val="center"/>
              <w:rPr>
                <w:sz w:val="20"/>
                <w:szCs w:val="20"/>
              </w:rPr>
            </w:pPr>
            <w:r w:rsidRPr="00681BC7">
              <w:rPr>
                <w:sz w:val="20"/>
                <w:szCs w:val="20"/>
              </w:rPr>
              <w:t>-84,5</w:t>
            </w:r>
          </w:p>
        </w:tc>
        <w:tc>
          <w:tcPr>
            <w:tcW w:w="704" w:type="dxa"/>
            <w:vAlign w:val="center"/>
          </w:tcPr>
          <w:p w:rsidR="00681BC7" w:rsidRPr="00681BC7" w:rsidRDefault="00681BC7" w:rsidP="00373DFF">
            <w:pPr>
              <w:suppressAutoHyphens/>
              <w:jc w:val="center"/>
              <w:rPr>
                <w:sz w:val="20"/>
                <w:szCs w:val="20"/>
              </w:rPr>
            </w:pPr>
            <w:r w:rsidRPr="00681BC7">
              <w:rPr>
                <w:sz w:val="20"/>
                <w:szCs w:val="20"/>
              </w:rPr>
              <w:t>-27,8</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Атласовское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301,8</w:t>
            </w:r>
          </w:p>
        </w:tc>
        <w:tc>
          <w:tcPr>
            <w:tcW w:w="620" w:type="dxa"/>
            <w:vAlign w:val="center"/>
          </w:tcPr>
          <w:p w:rsidR="00681BC7" w:rsidRPr="00681BC7" w:rsidRDefault="00681BC7" w:rsidP="00373DFF">
            <w:pPr>
              <w:suppressAutoHyphens/>
              <w:jc w:val="center"/>
              <w:rPr>
                <w:sz w:val="20"/>
                <w:szCs w:val="20"/>
              </w:rPr>
            </w:pPr>
            <w:r w:rsidRPr="00681BC7">
              <w:rPr>
                <w:sz w:val="20"/>
                <w:szCs w:val="20"/>
              </w:rPr>
              <w:t>27,5</w:t>
            </w:r>
          </w:p>
        </w:tc>
        <w:tc>
          <w:tcPr>
            <w:tcW w:w="679" w:type="dxa"/>
            <w:vAlign w:val="center"/>
          </w:tcPr>
          <w:p w:rsidR="00681BC7" w:rsidRPr="00681BC7" w:rsidRDefault="00681BC7" w:rsidP="00373DFF">
            <w:pPr>
              <w:suppressAutoHyphens/>
              <w:jc w:val="center"/>
              <w:rPr>
                <w:sz w:val="20"/>
                <w:szCs w:val="20"/>
              </w:rPr>
            </w:pPr>
            <w:r w:rsidRPr="00681BC7">
              <w:rPr>
                <w:sz w:val="20"/>
                <w:szCs w:val="20"/>
              </w:rPr>
              <w:t>27,2</w:t>
            </w:r>
          </w:p>
        </w:tc>
        <w:tc>
          <w:tcPr>
            <w:tcW w:w="707" w:type="dxa"/>
            <w:vAlign w:val="center"/>
          </w:tcPr>
          <w:p w:rsidR="00681BC7" w:rsidRPr="00681BC7" w:rsidRDefault="00681BC7" w:rsidP="00373DFF">
            <w:pPr>
              <w:suppressAutoHyphens/>
              <w:jc w:val="center"/>
              <w:rPr>
                <w:sz w:val="20"/>
                <w:szCs w:val="20"/>
              </w:rPr>
            </w:pPr>
            <w:r w:rsidRPr="00681BC7">
              <w:rPr>
                <w:sz w:val="20"/>
                <w:szCs w:val="20"/>
              </w:rPr>
              <w:t>10,1</w:t>
            </w:r>
          </w:p>
        </w:tc>
        <w:tc>
          <w:tcPr>
            <w:tcW w:w="705" w:type="dxa"/>
            <w:vAlign w:val="center"/>
          </w:tcPr>
          <w:p w:rsidR="00681BC7" w:rsidRPr="00681BC7" w:rsidRDefault="00681BC7" w:rsidP="00373DFF">
            <w:pPr>
              <w:suppressAutoHyphens/>
              <w:jc w:val="center"/>
              <w:rPr>
                <w:sz w:val="20"/>
                <w:szCs w:val="20"/>
              </w:rPr>
            </w:pPr>
            <w:r w:rsidRPr="00681BC7">
              <w:rPr>
                <w:sz w:val="20"/>
                <w:szCs w:val="20"/>
              </w:rPr>
              <w:t>60,0</w:t>
            </w:r>
          </w:p>
        </w:tc>
        <w:tc>
          <w:tcPr>
            <w:tcW w:w="704" w:type="dxa"/>
            <w:vAlign w:val="center"/>
          </w:tcPr>
          <w:p w:rsidR="00681BC7" w:rsidRPr="00681BC7" w:rsidRDefault="00681BC7" w:rsidP="00373DFF">
            <w:pPr>
              <w:suppressAutoHyphens/>
              <w:jc w:val="center"/>
              <w:rPr>
                <w:sz w:val="20"/>
                <w:szCs w:val="20"/>
              </w:rPr>
            </w:pPr>
            <w:r w:rsidRPr="00681BC7">
              <w:rPr>
                <w:sz w:val="20"/>
                <w:szCs w:val="20"/>
              </w:rPr>
              <w:t>177,0</w:t>
            </w:r>
          </w:p>
        </w:tc>
        <w:tc>
          <w:tcPr>
            <w:tcW w:w="821" w:type="dxa"/>
            <w:vAlign w:val="center"/>
          </w:tcPr>
          <w:p w:rsidR="00681BC7" w:rsidRPr="00681BC7" w:rsidRDefault="00681BC7" w:rsidP="00373DFF">
            <w:pPr>
              <w:suppressAutoHyphens/>
              <w:jc w:val="center"/>
              <w:rPr>
                <w:sz w:val="20"/>
                <w:szCs w:val="20"/>
              </w:rPr>
            </w:pPr>
            <w:r w:rsidRPr="00681BC7">
              <w:rPr>
                <w:sz w:val="20"/>
                <w:szCs w:val="20"/>
              </w:rPr>
              <w:t>145,4</w:t>
            </w:r>
          </w:p>
        </w:tc>
        <w:tc>
          <w:tcPr>
            <w:tcW w:w="620" w:type="dxa"/>
            <w:vAlign w:val="center"/>
          </w:tcPr>
          <w:p w:rsidR="00681BC7" w:rsidRPr="00681BC7" w:rsidRDefault="00681BC7" w:rsidP="00373DFF">
            <w:pPr>
              <w:suppressAutoHyphens/>
              <w:jc w:val="center"/>
              <w:rPr>
                <w:sz w:val="20"/>
                <w:szCs w:val="20"/>
              </w:rPr>
            </w:pPr>
            <w:r w:rsidRPr="00681BC7">
              <w:rPr>
                <w:sz w:val="20"/>
                <w:szCs w:val="20"/>
              </w:rPr>
              <w:t>1,3</w:t>
            </w:r>
          </w:p>
        </w:tc>
        <w:tc>
          <w:tcPr>
            <w:tcW w:w="726" w:type="dxa"/>
            <w:vAlign w:val="center"/>
          </w:tcPr>
          <w:p w:rsidR="00681BC7" w:rsidRPr="00681BC7" w:rsidRDefault="00681BC7" w:rsidP="00373DFF">
            <w:pPr>
              <w:suppressAutoHyphens/>
              <w:jc w:val="center"/>
              <w:rPr>
                <w:sz w:val="20"/>
                <w:szCs w:val="20"/>
              </w:rPr>
            </w:pPr>
            <w:r w:rsidRPr="00681BC7">
              <w:rPr>
                <w:sz w:val="20"/>
                <w:szCs w:val="20"/>
              </w:rPr>
              <w:t>1,0</w:t>
            </w:r>
          </w:p>
        </w:tc>
        <w:tc>
          <w:tcPr>
            <w:tcW w:w="779" w:type="dxa"/>
            <w:vAlign w:val="center"/>
          </w:tcPr>
          <w:p w:rsidR="00681BC7" w:rsidRPr="00681BC7" w:rsidRDefault="00681BC7" w:rsidP="00373DFF">
            <w:pPr>
              <w:suppressAutoHyphens/>
              <w:jc w:val="center"/>
              <w:rPr>
                <w:sz w:val="20"/>
                <w:szCs w:val="20"/>
              </w:rPr>
            </w:pPr>
            <w:r w:rsidRPr="00681BC7">
              <w:rPr>
                <w:sz w:val="20"/>
                <w:szCs w:val="20"/>
              </w:rPr>
              <w:t>1,8</w:t>
            </w:r>
          </w:p>
        </w:tc>
        <w:tc>
          <w:tcPr>
            <w:tcW w:w="809" w:type="dxa"/>
            <w:vAlign w:val="center"/>
          </w:tcPr>
          <w:p w:rsidR="00681BC7" w:rsidRPr="00681BC7" w:rsidRDefault="00681BC7" w:rsidP="00373DFF">
            <w:pPr>
              <w:suppressAutoHyphens/>
              <w:jc w:val="center"/>
              <w:rPr>
                <w:sz w:val="20"/>
                <w:szCs w:val="20"/>
              </w:rPr>
            </w:pPr>
            <w:r w:rsidRPr="00681BC7">
              <w:rPr>
                <w:sz w:val="20"/>
                <w:szCs w:val="20"/>
              </w:rPr>
              <w:t>39,5</w:t>
            </w:r>
          </w:p>
        </w:tc>
        <w:tc>
          <w:tcPr>
            <w:tcW w:w="809" w:type="dxa"/>
            <w:vAlign w:val="center"/>
          </w:tcPr>
          <w:p w:rsidR="00681BC7" w:rsidRPr="00681BC7" w:rsidRDefault="00681BC7" w:rsidP="00373DFF">
            <w:pPr>
              <w:suppressAutoHyphens/>
              <w:jc w:val="center"/>
              <w:rPr>
                <w:sz w:val="20"/>
                <w:szCs w:val="20"/>
              </w:rPr>
            </w:pPr>
            <w:r w:rsidRPr="00681BC7">
              <w:rPr>
                <w:sz w:val="20"/>
                <w:szCs w:val="20"/>
              </w:rPr>
              <w:t>101,8</w:t>
            </w:r>
          </w:p>
        </w:tc>
        <w:tc>
          <w:tcPr>
            <w:tcW w:w="809" w:type="dxa"/>
            <w:vAlign w:val="center"/>
          </w:tcPr>
          <w:p w:rsidR="00681BC7" w:rsidRPr="00681BC7" w:rsidRDefault="00681BC7" w:rsidP="00373DFF">
            <w:pPr>
              <w:suppressAutoHyphens/>
              <w:jc w:val="center"/>
              <w:rPr>
                <w:sz w:val="20"/>
                <w:szCs w:val="20"/>
              </w:rPr>
            </w:pPr>
            <w:r w:rsidRPr="00681BC7">
              <w:rPr>
                <w:sz w:val="20"/>
                <w:szCs w:val="20"/>
              </w:rPr>
              <w:t>131,4</w:t>
            </w:r>
          </w:p>
        </w:tc>
        <w:tc>
          <w:tcPr>
            <w:tcW w:w="666" w:type="dxa"/>
            <w:vAlign w:val="center"/>
          </w:tcPr>
          <w:p w:rsidR="00681BC7" w:rsidRPr="00681BC7" w:rsidRDefault="00681BC7" w:rsidP="00373DFF">
            <w:pPr>
              <w:suppressAutoHyphens/>
              <w:jc w:val="center"/>
              <w:rPr>
                <w:sz w:val="20"/>
                <w:szCs w:val="20"/>
              </w:rPr>
            </w:pPr>
            <w:r w:rsidRPr="00681BC7">
              <w:rPr>
                <w:sz w:val="20"/>
                <w:szCs w:val="20"/>
              </w:rPr>
              <w:t>25,8</w:t>
            </w:r>
          </w:p>
        </w:tc>
        <w:tc>
          <w:tcPr>
            <w:tcW w:w="726" w:type="dxa"/>
            <w:vAlign w:val="center"/>
          </w:tcPr>
          <w:p w:rsidR="00681BC7" w:rsidRPr="00681BC7" w:rsidRDefault="00681BC7" w:rsidP="00373DFF">
            <w:pPr>
              <w:suppressAutoHyphens/>
              <w:jc w:val="center"/>
              <w:rPr>
                <w:sz w:val="20"/>
                <w:szCs w:val="20"/>
              </w:rPr>
            </w:pPr>
            <w:r w:rsidRPr="00681BC7">
              <w:rPr>
                <w:sz w:val="20"/>
                <w:szCs w:val="20"/>
              </w:rPr>
              <w:t>50,5</w:t>
            </w:r>
          </w:p>
        </w:tc>
        <w:tc>
          <w:tcPr>
            <w:tcW w:w="707" w:type="dxa"/>
            <w:vAlign w:val="center"/>
          </w:tcPr>
          <w:p w:rsidR="00681BC7" w:rsidRPr="00681BC7" w:rsidRDefault="00681BC7" w:rsidP="00373DFF">
            <w:pPr>
              <w:suppressAutoHyphens/>
              <w:jc w:val="center"/>
              <w:rPr>
                <w:sz w:val="20"/>
                <w:szCs w:val="20"/>
              </w:rPr>
            </w:pPr>
            <w:r w:rsidRPr="00681BC7">
              <w:rPr>
                <w:sz w:val="20"/>
                <w:szCs w:val="20"/>
              </w:rPr>
              <w:t>11,0</w:t>
            </w:r>
          </w:p>
        </w:tc>
        <w:tc>
          <w:tcPr>
            <w:tcW w:w="704" w:type="dxa"/>
            <w:vAlign w:val="center"/>
          </w:tcPr>
          <w:p w:rsidR="00681BC7" w:rsidRPr="00681BC7" w:rsidRDefault="00681BC7" w:rsidP="00373DFF">
            <w:pPr>
              <w:suppressAutoHyphens/>
              <w:jc w:val="center"/>
              <w:rPr>
                <w:sz w:val="20"/>
                <w:szCs w:val="20"/>
              </w:rPr>
            </w:pPr>
            <w:r w:rsidRPr="00681BC7">
              <w:rPr>
                <w:sz w:val="20"/>
                <w:szCs w:val="20"/>
              </w:rPr>
              <w:t>29,8</w:t>
            </w:r>
          </w:p>
        </w:tc>
        <w:tc>
          <w:tcPr>
            <w:tcW w:w="704" w:type="dxa"/>
            <w:vAlign w:val="center"/>
          </w:tcPr>
          <w:p w:rsidR="00681BC7" w:rsidRPr="00681BC7" w:rsidRDefault="00681BC7" w:rsidP="00373DFF">
            <w:pPr>
              <w:suppressAutoHyphens/>
              <w:jc w:val="center"/>
              <w:rPr>
                <w:sz w:val="20"/>
                <w:szCs w:val="20"/>
              </w:rPr>
            </w:pPr>
            <w:r w:rsidRPr="00681BC7">
              <w:rPr>
                <w:sz w:val="20"/>
                <w:szCs w:val="20"/>
              </w:rPr>
              <w:t>14,3</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300,2</w:t>
            </w:r>
          </w:p>
        </w:tc>
        <w:tc>
          <w:tcPr>
            <w:tcW w:w="620" w:type="dxa"/>
            <w:vAlign w:val="center"/>
          </w:tcPr>
          <w:p w:rsidR="00681BC7" w:rsidRPr="00681BC7" w:rsidRDefault="00681BC7" w:rsidP="00373DFF">
            <w:pPr>
              <w:suppressAutoHyphens/>
              <w:jc w:val="center"/>
              <w:rPr>
                <w:sz w:val="20"/>
                <w:szCs w:val="20"/>
              </w:rPr>
            </w:pPr>
            <w:r w:rsidRPr="00681BC7">
              <w:rPr>
                <w:sz w:val="20"/>
                <w:szCs w:val="20"/>
              </w:rPr>
              <w:t>27,7</w:t>
            </w:r>
          </w:p>
        </w:tc>
        <w:tc>
          <w:tcPr>
            <w:tcW w:w="679" w:type="dxa"/>
            <w:vAlign w:val="center"/>
          </w:tcPr>
          <w:p w:rsidR="00681BC7" w:rsidRPr="00681BC7" w:rsidRDefault="00681BC7" w:rsidP="00373DFF">
            <w:pPr>
              <w:suppressAutoHyphens/>
              <w:jc w:val="center"/>
              <w:rPr>
                <w:sz w:val="20"/>
                <w:szCs w:val="20"/>
              </w:rPr>
            </w:pPr>
            <w:r w:rsidRPr="00681BC7">
              <w:rPr>
                <w:sz w:val="20"/>
                <w:szCs w:val="20"/>
              </w:rPr>
              <w:t>27,2</w:t>
            </w:r>
          </w:p>
        </w:tc>
        <w:tc>
          <w:tcPr>
            <w:tcW w:w="707" w:type="dxa"/>
            <w:vAlign w:val="center"/>
          </w:tcPr>
          <w:p w:rsidR="00681BC7" w:rsidRPr="00681BC7" w:rsidRDefault="00681BC7" w:rsidP="00373DFF">
            <w:pPr>
              <w:suppressAutoHyphens/>
              <w:jc w:val="center"/>
              <w:rPr>
                <w:sz w:val="20"/>
                <w:szCs w:val="20"/>
              </w:rPr>
            </w:pPr>
            <w:r w:rsidRPr="00681BC7">
              <w:rPr>
                <w:sz w:val="20"/>
                <w:szCs w:val="20"/>
              </w:rPr>
              <w:t>9,9</w:t>
            </w:r>
          </w:p>
        </w:tc>
        <w:tc>
          <w:tcPr>
            <w:tcW w:w="705" w:type="dxa"/>
            <w:vAlign w:val="center"/>
          </w:tcPr>
          <w:p w:rsidR="00681BC7" w:rsidRPr="00681BC7" w:rsidRDefault="00681BC7" w:rsidP="00373DFF">
            <w:pPr>
              <w:suppressAutoHyphens/>
              <w:jc w:val="center"/>
              <w:rPr>
                <w:sz w:val="20"/>
                <w:szCs w:val="20"/>
              </w:rPr>
            </w:pPr>
            <w:r w:rsidRPr="00681BC7">
              <w:rPr>
                <w:sz w:val="20"/>
                <w:szCs w:val="20"/>
              </w:rPr>
              <w:t>59,2</w:t>
            </w:r>
          </w:p>
        </w:tc>
        <w:tc>
          <w:tcPr>
            <w:tcW w:w="704" w:type="dxa"/>
            <w:vAlign w:val="center"/>
          </w:tcPr>
          <w:p w:rsidR="00681BC7" w:rsidRPr="00681BC7" w:rsidRDefault="00681BC7" w:rsidP="00373DFF">
            <w:pPr>
              <w:suppressAutoHyphens/>
              <w:jc w:val="center"/>
              <w:rPr>
                <w:sz w:val="20"/>
                <w:szCs w:val="20"/>
              </w:rPr>
            </w:pPr>
            <w:r w:rsidRPr="00681BC7">
              <w:rPr>
                <w:sz w:val="20"/>
                <w:szCs w:val="20"/>
              </w:rPr>
              <w:t>176,2</w:t>
            </w:r>
          </w:p>
        </w:tc>
        <w:tc>
          <w:tcPr>
            <w:tcW w:w="821" w:type="dxa"/>
            <w:vAlign w:val="center"/>
          </w:tcPr>
          <w:p w:rsidR="00681BC7" w:rsidRPr="00681BC7" w:rsidRDefault="00681BC7" w:rsidP="00373DFF">
            <w:pPr>
              <w:suppressAutoHyphens/>
              <w:jc w:val="center"/>
              <w:rPr>
                <w:sz w:val="20"/>
                <w:szCs w:val="20"/>
              </w:rPr>
            </w:pPr>
            <w:r w:rsidRPr="00681BC7">
              <w:rPr>
                <w:sz w:val="20"/>
                <w:szCs w:val="20"/>
              </w:rPr>
              <w:t>145,3</w:t>
            </w:r>
          </w:p>
        </w:tc>
        <w:tc>
          <w:tcPr>
            <w:tcW w:w="620" w:type="dxa"/>
            <w:vAlign w:val="center"/>
          </w:tcPr>
          <w:p w:rsidR="00681BC7" w:rsidRPr="00681BC7" w:rsidRDefault="00681BC7" w:rsidP="00373DFF">
            <w:pPr>
              <w:suppressAutoHyphens/>
              <w:jc w:val="center"/>
              <w:rPr>
                <w:sz w:val="20"/>
                <w:szCs w:val="20"/>
              </w:rPr>
            </w:pPr>
            <w:r w:rsidRPr="00681BC7">
              <w:rPr>
                <w:sz w:val="20"/>
                <w:szCs w:val="20"/>
              </w:rPr>
              <w:t>1,3</w:t>
            </w:r>
          </w:p>
        </w:tc>
        <w:tc>
          <w:tcPr>
            <w:tcW w:w="726" w:type="dxa"/>
            <w:vAlign w:val="center"/>
          </w:tcPr>
          <w:p w:rsidR="00681BC7" w:rsidRPr="00681BC7" w:rsidRDefault="00681BC7" w:rsidP="00373DFF">
            <w:pPr>
              <w:suppressAutoHyphens/>
              <w:jc w:val="center"/>
              <w:rPr>
                <w:sz w:val="20"/>
                <w:szCs w:val="20"/>
              </w:rPr>
            </w:pPr>
            <w:r w:rsidRPr="00681BC7">
              <w:rPr>
                <w:sz w:val="20"/>
                <w:szCs w:val="20"/>
              </w:rPr>
              <w:t>1,0</w:t>
            </w:r>
          </w:p>
        </w:tc>
        <w:tc>
          <w:tcPr>
            <w:tcW w:w="779" w:type="dxa"/>
            <w:vAlign w:val="center"/>
          </w:tcPr>
          <w:p w:rsidR="00681BC7" w:rsidRPr="00681BC7" w:rsidRDefault="00681BC7" w:rsidP="00373DFF">
            <w:pPr>
              <w:suppressAutoHyphens/>
              <w:jc w:val="center"/>
              <w:rPr>
                <w:sz w:val="20"/>
                <w:szCs w:val="20"/>
              </w:rPr>
            </w:pPr>
            <w:r w:rsidRPr="00681BC7">
              <w:rPr>
                <w:sz w:val="20"/>
                <w:szCs w:val="20"/>
              </w:rPr>
              <w:t>1,8</w:t>
            </w:r>
          </w:p>
        </w:tc>
        <w:tc>
          <w:tcPr>
            <w:tcW w:w="809" w:type="dxa"/>
            <w:vAlign w:val="center"/>
          </w:tcPr>
          <w:p w:rsidR="00681BC7" w:rsidRPr="00681BC7" w:rsidRDefault="00681BC7" w:rsidP="00373DFF">
            <w:pPr>
              <w:suppressAutoHyphens/>
              <w:jc w:val="center"/>
              <w:rPr>
                <w:sz w:val="20"/>
                <w:szCs w:val="20"/>
              </w:rPr>
            </w:pPr>
            <w:r w:rsidRPr="00681BC7">
              <w:rPr>
                <w:sz w:val="20"/>
                <w:szCs w:val="20"/>
              </w:rPr>
              <w:t>39,4</w:t>
            </w:r>
          </w:p>
        </w:tc>
        <w:tc>
          <w:tcPr>
            <w:tcW w:w="809" w:type="dxa"/>
            <w:vAlign w:val="center"/>
          </w:tcPr>
          <w:p w:rsidR="00681BC7" w:rsidRPr="00681BC7" w:rsidRDefault="00681BC7" w:rsidP="00373DFF">
            <w:pPr>
              <w:suppressAutoHyphens/>
              <w:jc w:val="center"/>
              <w:rPr>
                <w:sz w:val="20"/>
                <w:szCs w:val="20"/>
              </w:rPr>
            </w:pPr>
            <w:r w:rsidRPr="00681BC7">
              <w:rPr>
                <w:sz w:val="20"/>
                <w:szCs w:val="20"/>
              </w:rPr>
              <w:t>101,8</w:t>
            </w:r>
          </w:p>
        </w:tc>
        <w:tc>
          <w:tcPr>
            <w:tcW w:w="809" w:type="dxa"/>
            <w:vAlign w:val="center"/>
          </w:tcPr>
          <w:p w:rsidR="00681BC7" w:rsidRPr="00681BC7" w:rsidRDefault="00681BC7" w:rsidP="00373DFF">
            <w:pPr>
              <w:suppressAutoHyphens/>
              <w:jc w:val="center"/>
              <w:rPr>
                <w:sz w:val="20"/>
                <w:szCs w:val="20"/>
              </w:rPr>
            </w:pPr>
            <w:r w:rsidRPr="00681BC7">
              <w:rPr>
                <w:sz w:val="20"/>
                <w:szCs w:val="20"/>
              </w:rPr>
              <w:t>134,4</w:t>
            </w:r>
          </w:p>
        </w:tc>
        <w:tc>
          <w:tcPr>
            <w:tcW w:w="666" w:type="dxa"/>
            <w:vAlign w:val="center"/>
          </w:tcPr>
          <w:p w:rsidR="00681BC7" w:rsidRPr="00681BC7" w:rsidRDefault="00681BC7" w:rsidP="00373DFF">
            <w:pPr>
              <w:suppressAutoHyphens/>
              <w:jc w:val="center"/>
              <w:rPr>
                <w:sz w:val="20"/>
                <w:szCs w:val="20"/>
              </w:rPr>
            </w:pPr>
            <w:r w:rsidRPr="00681BC7">
              <w:rPr>
                <w:sz w:val="20"/>
                <w:szCs w:val="20"/>
              </w:rPr>
              <w:t>28,9</w:t>
            </w:r>
          </w:p>
        </w:tc>
        <w:tc>
          <w:tcPr>
            <w:tcW w:w="726" w:type="dxa"/>
            <w:vAlign w:val="center"/>
          </w:tcPr>
          <w:p w:rsidR="00681BC7" w:rsidRPr="00681BC7" w:rsidRDefault="00681BC7" w:rsidP="00373DFF">
            <w:pPr>
              <w:suppressAutoHyphens/>
              <w:jc w:val="center"/>
              <w:rPr>
                <w:sz w:val="20"/>
                <w:szCs w:val="20"/>
              </w:rPr>
            </w:pPr>
            <w:r w:rsidRPr="00681BC7">
              <w:rPr>
                <w:sz w:val="20"/>
                <w:szCs w:val="20"/>
              </w:rPr>
              <w:t>50,5</w:t>
            </w:r>
          </w:p>
        </w:tc>
        <w:tc>
          <w:tcPr>
            <w:tcW w:w="707" w:type="dxa"/>
            <w:vAlign w:val="center"/>
          </w:tcPr>
          <w:p w:rsidR="00681BC7" w:rsidRPr="00681BC7" w:rsidRDefault="00681BC7" w:rsidP="00373DFF">
            <w:pPr>
              <w:suppressAutoHyphens/>
              <w:jc w:val="center"/>
              <w:rPr>
                <w:sz w:val="20"/>
                <w:szCs w:val="20"/>
              </w:rPr>
            </w:pPr>
            <w:r w:rsidRPr="00681BC7">
              <w:rPr>
                <w:sz w:val="20"/>
                <w:szCs w:val="20"/>
              </w:rPr>
              <w:t>11,0</w:t>
            </w:r>
          </w:p>
        </w:tc>
        <w:tc>
          <w:tcPr>
            <w:tcW w:w="704" w:type="dxa"/>
            <w:vAlign w:val="center"/>
          </w:tcPr>
          <w:p w:rsidR="00681BC7" w:rsidRPr="00681BC7" w:rsidRDefault="00681BC7" w:rsidP="00373DFF">
            <w:pPr>
              <w:suppressAutoHyphens/>
              <w:jc w:val="center"/>
              <w:rPr>
                <w:sz w:val="20"/>
                <w:szCs w:val="20"/>
              </w:rPr>
            </w:pPr>
            <w:r w:rsidRPr="00681BC7">
              <w:rPr>
                <w:sz w:val="20"/>
                <w:szCs w:val="20"/>
              </w:rPr>
              <w:t>29,8</w:t>
            </w:r>
          </w:p>
        </w:tc>
        <w:tc>
          <w:tcPr>
            <w:tcW w:w="704" w:type="dxa"/>
            <w:vAlign w:val="center"/>
          </w:tcPr>
          <w:p w:rsidR="00681BC7" w:rsidRPr="00681BC7" w:rsidRDefault="00681BC7" w:rsidP="00373DFF">
            <w:pPr>
              <w:suppressAutoHyphens/>
              <w:jc w:val="center"/>
              <w:rPr>
                <w:sz w:val="20"/>
                <w:szCs w:val="20"/>
              </w:rPr>
            </w:pPr>
            <w:r w:rsidRPr="00681BC7">
              <w:rPr>
                <w:sz w:val="20"/>
                <w:szCs w:val="20"/>
              </w:rPr>
              <w:t>14,2</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-1,6</w:t>
            </w:r>
          </w:p>
        </w:tc>
        <w:tc>
          <w:tcPr>
            <w:tcW w:w="620" w:type="dxa"/>
            <w:vAlign w:val="center"/>
          </w:tcPr>
          <w:p w:rsidR="00681BC7" w:rsidRPr="00681BC7" w:rsidRDefault="00681BC7" w:rsidP="00373DFF">
            <w:pPr>
              <w:suppressAutoHyphens/>
              <w:jc w:val="center"/>
              <w:rPr>
                <w:sz w:val="20"/>
                <w:szCs w:val="20"/>
              </w:rPr>
            </w:pPr>
            <w:r w:rsidRPr="00681BC7">
              <w:rPr>
                <w:sz w:val="20"/>
                <w:szCs w:val="20"/>
              </w:rPr>
              <w:t>+0,2</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-0,2</w:t>
            </w:r>
          </w:p>
        </w:tc>
        <w:tc>
          <w:tcPr>
            <w:tcW w:w="705" w:type="dxa"/>
            <w:vAlign w:val="center"/>
          </w:tcPr>
          <w:p w:rsidR="00681BC7" w:rsidRPr="00681BC7" w:rsidRDefault="00681BC7" w:rsidP="00373DFF">
            <w:pPr>
              <w:suppressAutoHyphens/>
              <w:jc w:val="center"/>
              <w:rPr>
                <w:sz w:val="20"/>
                <w:szCs w:val="20"/>
              </w:rPr>
            </w:pPr>
            <w:r w:rsidRPr="00681BC7">
              <w:rPr>
                <w:sz w:val="20"/>
                <w:szCs w:val="20"/>
              </w:rPr>
              <w:t>-0,8</w:t>
            </w:r>
          </w:p>
        </w:tc>
        <w:tc>
          <w:tcPr>
            <w:tcW w:w="704" w:type="dxa"/>
            <w:vAlign w:val="center"/>
          </w:tcPr>
          <w:p w:rsidR="00681BC7" w:rsidRPr="00681BC7" w:rsidRDefault="00681BC7" w:rsidP="00373DFF">
            <w:pPr>
              <w:suppressAutoHyphens/>
              <w:jc w:val="center"/>
              <w:rPr>
                <w:sz w:val="20"/>
                <w:szCs w:val="20"/>
              </w:rPr>
            </w:pPr>
            <w:r w:rsidRPr="00681BC7">
              <w:rPr>
                <w:sz w:val="20"/>
                <w:szCs w:val="20"/>
              </w:rPr>
              <w:t>-0,8</w:t>
            </w:r>
          </w:p>
        </w:tc>
        <w:tc>
          <w:tcPr>
            <w:tcW w:w="821" w:type="dxa"/>
            <w:vAlign w:val="center"/>
          </w:tcPr>
          <w:p w:rsidR="00681BC7" w:rsidRPr="00681BC7" w:rsidRDefault="00681BC7" w:rsidP="00373DFF">
            <w:pPr>
              <w:suppressAutoHyphens/>
              <w:jc w:val="center"/>
              <w:rPr>
                <w:sz w:val="20"/>
                <w:szCs w:val="20"/>
              </w:rPr>
            </w:pPr>
            <w:r w:rsidRPr="00681BC7">
              <w:rPr>
                <w:sz w:val="20"/>
                <w:szCs w:val="20"/>
              </w:rPr>
              <w:t>-0,1</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726" w:type="dxa"/>
            <w:vAlign w:val="center"/>
          </w:tcPr>
          <w:p w:rsidR="00681BC7" w:rsidRPr="00681BC7" w:rsidRDefault="00681BC7" w:rsidP="00373DFF">
            <w:pPr>
              <w:suppressAutoHyphens/>
              <w:jc w:val="center"/>
              <w:rPr>
                <w:sz w:val="20"/>
                <w:szCs w:val="20"/>
              </w:rPr>
            </w:pPr>
            <w:r w:rsidRPr="00681BC7">
              <w:rPr>
                <w:sz w:val="20"/>
                <w:szCs w:val="20"/>
              </w:rPr>
              <w:t>0</w:t>
            </w:r>
          </w:p>
        </w:tc>
        <w:tc>
          <w:tcPr>
            <w:tcW w:w="779" w:type="dxa"/>
            <w:vAlign w:val="center"/>
          </w:tcPr>
          <w:p w:rsidR="00681BC7" w:rsidRPr="00681BC7" w:rsidRDefault="00681BC7" w:rsidP="00373DFF">
            <w:pPr>
              <w:suppressAutoHyphens/>
              <w:jc w:val="center"/>
              <w:rPr>
                <w:sz w:val="20"/>
                <w:szCs w:val="20"/>
              </w:rPr>
            </w:pPr>
            <w:r w:rsidRPr="00681BC7">
              <w:rPr>
                <w:sz w:val="20"/>
                <w:szCs w:val="20"/>
              </w:rPr>
              <w:t>0</w:t>
            </w:r>
          </w:p>
        </w:tc>
        <w:tc>
          <w:tcPr>
            <w:tcW w:w="809" w:type="dxa"/>
            <w:vAlign w:val="center"/>
          </w:tcPr>
          <w:p w:rsidR="00681BC7" w:rsidRPr="00681BC7" w:rsidRDefault="00681BC7" w:rsidP="00373DFF">
            <w:pPr>
              <w:suppressAutoHyphens/>
              <w:jc w:val="center"/>
              <w:rPr>
                <w:sz w:val="20"/>
                <w:szCs w:val="20"/>
              </w:rPr>
            </w:pPr>
            <w:r w:rsidRPr="00681BC7">
              <w:rPr>
                <w:sz w:val="20"/>
                <w:szCs w:val="20"/>
              </w:rPr>
              <w:t>-0,1</w:t>
            </w:r>
          </w:p>
        </w:tc>
        <w:tc>
          <w:tcPr>
            <w:tcW w:w="809" w:type="dxa"/>
            <w:vAlign w:val="center"/>
          </w:tcPr>
          <w:p w:rsidR="00681BC7" w:rsidRPr="00681BC7" w:rsidRDefault="00681BC7" w:rsidP="00373DFF">
            <w:pPr>
              <w:suppressAutoHyphens/>
              <w:jc w:val="center"/>
              <w:rPr>
                <w:sz w:val="20"/>
                <w:szCs w:val="20"/>
              </w:rPr>
            </w:pPr>
            <w:r w:rsidRPr="00681BC7">
              <w:rPr>
                <w:sz w:val="20"/>
                <w:szCs w:val="20"/>
              </w:rPr>
              <w:t>0</w:t>
            </w:r>
          </w:p>
        </w:tc>
        <w:tc>
          <w:tcPr>
            <w:tcW w:w="809" w:type="dxa"/>
            <w:vAlign w:val="center"/>
          </w:tcPr>
          <w:p w:rsidR="00681BC7" w:rsidRPr="00681BC7" w:rsidRDefault="00681BC7" w:rsidP="00373DFF">
            <w:pPr>
              <w:suppressAutoHyphens/>
              <w:jc w:val="center"/>
              <w:rPr>
                <w:sz w:val="20"/>
                <w:szCs w:val="20"/>
              </w:rPr>
            </w:pPr>
            <w:r w:rsidRPr="00681BC7">
              <w:rPr>
                <w:sz w:val="20"/>
                <w:szCs w:val="20"/>
              </w:rPr>
              <w:t>+3,0</w:t>
            </w:r>
          </w:p>
        </w:tc>
        <w:tc>
          <w:tcPr>
            <w:tcW w:w="666" w:type="dxa"/>
            <w:vAlign w:val="center"/>
          </w:tcPr>
          <w:p w:rsidR="00681BC7" w:rsidRPr="00681BC7" w:rsidRDefault="00681BC7" w:rsidP="00373DFF">
            <w:pPr>
              <w:suppressAutoHyphens/>
              <w:jc w:val="center"/>
              <w:rPr>
                <w:sz w:val="20"/>
                <w:szCs w:val="20"/>
              </w:rPr>
            </w:pPr>
            <w:r w:rsidRPr="00681BC7">
              <w:rPr>
                <w:sz w:val="20"/>
                <w:szCs w:val="20"/>
              </w:rPr>
              <w:t>+3,1</w:t>
            </w:r>
          </w:p>
        </w:tc>
        <w:tc>
          <w:tcPr>
            <w:tcW w:w="726"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-0,1</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Быстринское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96,8</w:t>
            </w:r>
          </w:p>
        </w:tc>
        <w:tc>
          <w:tcPr>
            <w:tcW w:w="620" w:type="dxa"/>
            <w:vAlign w:val="center"/>
          </w:tcPr>
          <w:p w:rsidR="00681BC7" w:rsidRPr="00681BC7" w:rsidRDefault="00681BC7" w:rsidP="00373DFF">
            <w:pPr>
              <w:suppressAutoHyphens/>
              <w:jc w:val="center"/>
              <w:rPr>
                <w:sz w:val="20"/>
                <w:szCs w:val="20"/>
              </w:rPr>
            </w:pPr>
            <w:r w:rsidRPr="00681BC7">
              <w:rPr>
                <w:sz w:val="20"/>
                <w:szCs w:val="20"/>
              </w:rPr>
              <w:t>9,4</w:t>
            </w:r>
          </w:p>
        </w:tc>
        <w:tc>
          <w:tcPr>
            <w:tcW w:w="679" w:type="dxa"/>
            <w:vAlign w:val="center"/>
          </w:tcPr>
          <w:p w:rsidR="00681BC7" w:rsidRPr="00681BC7" w:rsidRDefault="00681BC7" w:rsidP="00373DFF">
            <w:pPr>
              <w:suppressAutoHyphens/>
              <w:jc w:val="center"/>
              <w:rPr>
                <w:sz w:val="20"/>
                <w:szCs w:val="20"/>
              </w:rPr>
            </w:pPr>
            <w:r w:rsidRPr="00681BC7">
              <w:rPr>
                <w:sz w:val="20"/>
                <w:szCs w:val="20"/>
              </w:rPr>
              <w:t>1,5</w:t>
            </w:r>
          </w:p>
        </w:tc>
        <w:tc>
          <w:tcPr>
            <w:tcW w:w="707" w:type="dxa"/>
            <w:vAlign w:val="center"/>
          </w:tcPr>
          <w:p w:rsidR="00681BC7" w:rsidRPr="00681BC7" w:rsidRDefault="00681BC7" w:rsidP="00373DFF">
            <w:pPr>
              <w:suppressAutoHyphens/>
              <w:jc w:val="center"/>
              <w:rPr>
                <w:sz w:val="20"/>
                <w:szCs w:val="20"/>
              </w:rPr>
            </w:pPr>
            <w:r w:rsidRPr="00681BC7">
              <w:rPr>
                <w:sz w:val="20"/>
                <w:szCs w:val="20"/>
              </w:rPr>
              <w:t>3,1</w:t>
            </w:r>
          </w:p>
        </w:tc>
        <w:tc>
          <w:tcPr>
            <w:tcW w:w="705" w:type="dxa"/>
            <w:vAlign w:val="center"/>
          </w:tcPr>
          <w:p w:rsidR="00681BC7" w:rsidRPr="00681BC7" w:rsidRDefault="00681BC7" w:rsidP="00373DFF">
            <w:pPr>
              <w:suppressAutoHyphens/>
              <w:jc w:val="center"/>
              <w:rPr>
                <w:sz w:val="20"/>
                <w:szCs w:val="20"/>
              </w:rPr>
            </w:pPr>
            <w:r w:rsidRPr="00681BC7">
              <w:rPr>
                <w:sz w:val="20"/>
                <w:szCs w:val="20"/>
              </w:rPr>
              <w:t>22,4</w:t>
            </w:r>
          </w:p>
        </w:tc>
        <w:tc>
          <w:tcPr>
            <w:tcW w:w="704" w:type="dxa"/>
            <w:vAlign w:val="center"/>
          </w:tcPr>
          <w:p w:rsidR="00681BC7" w:rsidRPr="00681BC7" w:rsidRDefault="00681BC7" w:rsidP="00373DFF">
            <w:pPr>
              <w:suppressAutoHyphens/>
              <w:jc w:val="center"/>
              <w:rPr>
                <w:sz w:val="20"/>
                <w:szCs w:val="20"/>
              </w:rPr>
            </w:pPr>
            <w:r w:rsidRPr="00681BC7">
              <w:rPr>
                <w:sz w:val="20"/>
                <w:szCs w:val="20"/>
              </w:rPr>
              <w:t>60,4</w:t>
            </w:r>
          </w:p>
        </w:tc>
        <w:tc>
          <w:tcPr>
            <w:tcW w:w="821" w:type="dxa"/>
            <w:vAlign w:val="center"/>
          </w:tcPr>
          <w:p w:rsidR="00681BC7" w:rsidRPr="00681BC7" w:rsidRDefault="00681BC7" w:rsidP="00373DFF">
            <w:pPr>
              <w:suppressAutoHyphens/>
              <w:jc w:val="center"/>
              <w:rPr>
                <w:sz w:val="20"/>
                <w:szCs w:val="20"/>
              </w:rPr>
            </w:pPr>
            <w:r w:rsidRPr="00681BC7">
              <w:rPr>
                <w:sz w:val="20"/>
                <w:szCs w:val="20"/>
              </w:rPr>
              <w:t>488,7</w:t>
            </w:r>
          </w:p>
        </w:tc>
        <w:tc>
          <w:tcPr>
            <w:tcW w:w="620" w:type="dxa"/>
            <w:vAlign w:val="center"/>
          </w:tcPr>
          <w:p w:rsidR="00681BC7" w:rsidRPr="00681BC7" w:rsidRDefault="00681BC7" w:rsidP="00373DFF">
            <w:pPr>
              <w:suppressAutoHyphens/>
              <w:jc w:val="center"/>
              <w:rPr>
                <w:sz w:val="20"/>
                <w:szCs w:val="20"/>
              </w:rPr>
            </w:pPr>
            <w:r w:rsidRPr="00681BC7">
              <w:rPr>
                <w:sz w:val="20"/>
                <w:szCs w:val="20"/>
              </w:rPr>
              <w:t>1,2</w:t>
            </w:r>
          </w:p>
        </w:tc>
        <w:tc>
          <w:tcPr>
            <w:tcW w:w="726" w:type="dxa"/>
            <w:vAlign w:val="center"/>
          </w:tcPr>
          <w:p w:rsidR="00681BC7" w:rsidRPr="00681BC7" w:rsidRDefault="00681BC7" w:rsidP="00373DFF">
            <w:pPr>
              <w:suppressAutoHyphens/>
              <w:jc w:val="center"/>
              <w:rPr>
                <w:sz w:val="20"/>
                <w:szCs w:val="20"/>
              </w:rPr>
            </w:pPr>
            <w:r w:rsidRPr="00681BC7">
              <w:rPr>
                <w:sz w:val="20"/>
                <w:szCs w:val="20"/>
              </w:rPr>
              <w:t>7,5</w:t>
            </w:r>
          </w:p>
        </w:tc>
        <w:tc>
          <w:tcPr>
            <w:tcW w:w="779" w:type="dxa"/>
            <w:vAlign w:val="center"/>
          </w:tcPr>
          <w:p w:rsidR="00681BC7" w:rsidRPr="00681BC7" w:rsidRDefault="00681BC7" w:rsidP="00373DFF">
            <w:pPr>
              <w:suppressAutoHyphens/>
              <w:jc w:val="center"/>
              <w:rPr>
                <w:sz w:val="20"/>
                <w:szCs w:val="20"/>
              </w:rPr>
            </w:pPr>
            <w:r w:rsidRPr="00681BC7">
              <w:rPr>
                <w:sz w:val="20"/>
                <w:szCs w:val="20"/>
              </w:rPr>
              <w:t>33,6</w:t>
            </w:r>
          </w:p>
        </w:tc>
        <w:tc>
          <w:tcPr>
            <w:tcW w:w="809" w:type="dxa"/>
            <w:vAlign w:val="center"/>
          </w:tcPr>
          <w:p w:rsidR="00681BC7" w:rsidRPr="00681BC7" w:rsidRDefault="00681BC7" w:rsidP="00373DFF">
            <w:pPr>
              <w:suppressAutoHyphens/>
              <w:jc w:val="center"/>
              <w:rPr>
                <w:sz w:val="20"/>
                <w:szCs w:val="20"/>
              </w:rPr>
            </w:pPr>
            <w:r w:rsidRPr="00681BC7">
              <w:rPr>
                <w:sz w:val="20"/>
                <w:szCs w:val="20"/>
              </w:rPr>
              <w:t>317,0</w:t>
            </w:r>
          </w:p>
        </w:tc>
        <w:tc>
          <w:tcPr>
            <w:tcW w:w="809" w:type="dxa"/>
            <w:vAlign w:val="center"/>
          </w:tcPr>
          <w:p w:rsidR="00681BC7" w:rsidRPr="00681BC7" w:rsidRDefault="00681BC7" w:rsidP="00373DFF">
            <w:pPr>
              <w:suppressAutoHyphens/>
              <w:jc w:val="center"/>
              <w:rPr>
                <w:sz w:val="20"/>
                <w:szCs w:val="20"/>
              </w:rPr>
            </w:pPr>
            <w:r w:rsidRPr="00681BC7">
              <w:rPr>
                <w:sz w:val="20"/>
                <w:szCs w:val="20"/>
              </w:rPr>
              <w:t>129,4</w:t>
            </w:r>
          </w:p>
        </w:tc>
        <w:tc>
          <w:tcPr>
            <w:tcW w:w="809" w:type="dxa"/>
            <w:vAlign w:val="center"/>
          </w:tcPr>
          <w:p w:rsidR="00681BC7" w:rsidRPr="00681BC7" w:rsidRDefault="00681BC7" w:rsidP="00373DFF">
            <w:pPr>
              <w:suppressAutoHyphens/>
              <w:jc w:val="center"/>
              <w:rPr>
                <w:sz w:val="20"/>
                <w:szCs w:val="20"/>
              </w:rPr>
            </w:pPr>
            <w:r w:rsidRPr="00681BC7">
              <w:rPr>
                <w:sz w:val="20"/>
                <w:szCs w:val="20"/>
              </w:rPr>
              <w:t>55,8</w:t>
            </w:r>
          </w:p>
        </w:tc>
        <w:tc>
          <w:tcPr>
            <w:tcW w:w="666" w:type="dxa"/>
            <w:vAlign w:val="center"/>
          </w:tcPr>
          <w:p w:rsidR="00681BC7" w:rsidRPr="00681BC7" w:rsidRDefault="00681BC7" w:rsidP="00373DFF">
            <w:pPr>
              <w:suppressAutoHyphens/>
              <w:jc w:val="center"/>
              <w:rPr>
                <w:sz w:val="20"/>
                <w:szCs w:val="20"/>
              </w:rPr>
            </w:pPr>
            <w:r w:rsidRPr="00681BC7">
              <w:rPr>
                <w:sz w:val="20"/>
                <w:szCs w:val="20"/>
              </w:rPr>
              <w:t>2,2</w:t>
            </w:r>
          </w:p>
        </w:tc>
        <w:tc>
          <w:tcPr>
            <w:tcW w:w="726" w:type="dxa"/>
            <w:vAlign w:val="center"/>
          </w:tcPr>
          <w:p w:rsidR="00681BC7" w:rsidRPr="00681BC7" w:rsidRDefault="00681BC7" w:rsidP="00373DFF">
            <w:pPr>
              <w:suppressAutoHyphens/>
              <w:jc w:val="center"/>
              <w:rPr>
                <w:sz w:val="20"/>
                <w:szCs w:val="20"/>
              </w:rPr>
            </w:pPr>
            <w:r w:rsidRPr="00681BC7">
              <w:rPr>
                <w:sz w:val="20"/>
                <w:szCs w:val="20"/>
              </w:rPr>
              <w:t>24,5</w:t>
            </w:r>
          </w:p>
        </w:tc>
        <w:tc>
          <w:tcPr>
            <w:tcW w:w="707" w:type="dxa"/>
            <w:vAlign w:val="center"/>
          </w:tcPr>
          <w:p w:rsidR="00681BC7" w:rsidRPr="00681BC7" w:rsidRDefault="00681BC7" w:rsidP="00373DFF">
            <w:pPr>
              <w:suppressAutoHyphens/>
              <w:jc w:val="center"/>
              <w:rPr>
                <w:sz w:val="20"/>
                <w:szCs w:val="20"/>
              </w:rPr>
            </w:pPr>
            <w:r w:rsidRPr="00681BC7">
              <w:rPr>
                <w:sz w:val="20"/>
                <w:szCs w:val="20"/>
              </w:rPr>
              <w:t>8,9</w:t>
            </w:r>
          </w:p>
        </w:tc>
        <w:tc>
          <w:tcPr>
            <w:tcW w:w="704" w:type="dxa"/>
            <w:vAlign w:val="center"/>
          </w:tcPr>
          <w:p w:rsidR="00681BC7" w:rsidRPr="00681BC7" w:rsidRDefault="00681BC7" w:rsidP="00373DFF">
            <w:pPr>
              <w:suppressAutoHyphens/>
              <w:jc w:val="center"/>
              <w:rPr>
                <w:sz w:val="20"/>
                <w:szCs w:val="20"/>
              </w:rPr>
            </w:pPr>
            <w:r w:rsidRPr="00681BC7">
              <w:rPr>
                <w:sz w:val="20"/>
                <w:szCs w:val="20"/>
              </w:rPr>
              <w:t>11,5</w:t>
            </w:r>
          </w:p>
        </w:tc>
        <w:tc>
          <w:tcPr>
            <w:tcW w:w="704" w:type="dxa"/>
            <w:vAlign w:val="center"/>
          </w:tcPr>
          <w:p w:rsidR="00681BC7" w:rsidRPr="00681BC7" w:rsidRDefault="00681BC7" w:rsidP="00373DFF">
            <w:pPr>
              <w:suppressAutoHyphens/>
              <w:jc w:val="center"/>
              <w:rPr>
                <w:sz w:val="20"/>
                <w:szCs w:val="20"/>
              </w:rPr>
            </w:pPr>
            <w:r w:rsidRPr="00681BC7">
              <w:rPr>
                <w:sz w:val="20"/>
                <w:szCs w:val="20"/>
              </w:rPr>
              <w:t>8,7</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92,6</w:t>
            </w:r>
          </w:p>
        </w:tc>
        <w:tc>
          <w:tcPr>
            <w:tcW w:w="620" w:type="dxa"/>
            <w:vAlign w:val="center"/>
          </w:tcPr>
          <w:p w:rsidR="00681BC7" w:rsidRPr="00681BC7" w:rsidRDefault="00681BC7" w:rsidP="00373DFF">
            <w:pPr>
              <w:suppressAutoHyphens/>
              <w:jc w:val="center"/>
              <w:rPr>
                <w:sz w:val="20"/>
                <w:szCs w:val="20"/>
              </w:rPr>
            </w:pPr>
            <w:r w:rsidRPr="00681BC7">
              <w:rPr>
                <w:sz w:val="20"/>
                <w:szCs w:val="20"/>
              </w:rPr>
              <w:t>14,0</w:t>
            </w:r>
          </w:p>
        </w:tc>
        <w:tc>
          <w:tcPr>
            <w:tcW w:w="679" w:type="dxa"/>
            <w:vAlign w:val="center"/>
          </w:tcPr>
          <w:p w:rsidR="00681BC7" w:rsidRPr="00681BC7" w:rsidRDefault="00681BC7" w:rsidP="00373DFF">
            <w:pPr>
              <w:suppressAutoHyphens/>
              <w:jc w:val="center"/>
              <w:rPr>
                <w:sz w:val="20"/>
                <w:szCs w:val="20"/>
              </w:rPr>
            </w:pPr>
            <w:r w:rsidRPr="00681BC7">
              <w:rPr>
                <w:sz w:val="20"/>
                <w:szCs w:val="20"/>
              </w:rPr>
              <w:t>2,2</w:t>
            </w:r>
          </w:p>
        </w:tc>
        <w:tc>
          <w:tcPr>
            <w:tcW w:w="707" w:type="dxa"/>
            <w:vAlign w:val="center"/>
          </w:tcPr>
          <w:p w:rsidR="00681BC7" w:rsidRPr="00681BC7" w:rsidRDefault="00681BC7" w:rsidP="00373DFF">
            <w:pPr>
              <w:suppressAutoHyphens/>
              <w:jc w:val="center"/>
              <w:rPr>
                <w:sz w:val="20"/>
                <w:szCs w:val="20"/>
              </w:rPr>
            </w:pPr>
            <w:r w:rsidRPr="00681BC7">
              <w:rPr>
                <w:sz w:val="20"/>
                <w:szCs w:val="20"/>
              </w:rPr>
              <w:t>3,1</w:t>
            </w:r>
          </w:p>
        </w:tc>
        <w:tc>
          <w:tcPr>
            <w:tcW w:w="705" w:type="dxa"/>
            <w:vAlign w:val="center"/>
          </w:tcPr>
          <w:p w:rsidR="00681BC7" w:rsidRPr="00681BC7" w:rsidRDefault="00681BC7" w:rsidP="00373DFF">
            <w:pPr>
              <w:suppressAutoHyphens/>
              <w:jc w:val="center"/>
              <w:rPr>
                <w:sz w:val="20"/>
                <w:szCs w:val="20"/>
              </w:rPr>
            </w:pPr>
            <w:r w:rsidRPr="00681BC7">
              <w:rPr>
                <w:sz w:val="20"/>
                <w:szCs w:val="20"/>
              </w:rPr>
              <w:t>23,3</w:t>
            </w:r>
          </w:p>
        </w:tc>
        <w:tc>
          <w:tcPr>
            <w:tcW w:w="704" w:type="dxa"/>
            <w:vAlign w:val="center"/>
          </w:tcPr>
          <w:p w:rsidR="00681BC7" w:rsidRPr="00681BC7" w:rsidRDefault="00681BC7" w:rsidP="00373DFF">
            <w:pPr>
              <w:suppressAutoHyphens/>
              <w:jc w:val="center"/>
              <w:rPr>
                <w:sz w:val="20"/>
                <w:szCs w:val="20"/>
              </w:rPr>
            </w:pPr>
            <w:r w:rsidRPr="00681BC7">
              <w:rPr>
                <w:sz w:val="20"/>
                <w:szCs w:val="20"/>
              </w:rPr>
              <w:t>50,0</w:t>
            </w:r>
          </w:p>
        </w:tc>
        <w:tc>
          <w:tcPr>
            <w:tcW w:w="821" w:type="dxa"/>
            <w:vAlign w:val="center"/>
          </w:tcPr>
          <w:p w:rsidR="00681BC7" w:rsidRPr="00681BC7" w:rsidRDefault="00681BC7" w:rsidP="00373DFF">
            <w:pPr>
              <w:suppressAutoHyphens/>
              <w:jc w:val="center"/>
              <w:rPr>
                <w:sz w:val="20"/>
                <w:szCs w:val="20"/>
              </w:rPr>
            </w:pPr>
            <w:r w:rsidRPr="00681BC7">
              <w:rPr>
                <w:sz w:val="20"/>
                <w:szCs w:val="20"/>
              </w:rPr>
              <w:t>478,0</w:t>
            </w:r>
          </w:p>
        </w:tc>
        <w:tc>
          <w:tcPr>
            <w:tcW w:w="620" w:type="dxa"/>
            <w:vAlign w:val="center"/>
          </w:tcPr>
          <w:p w:rsidR="00681BC7" w:rsidRPr="00681BC7" w:rsidRDefault="00681BC7" w:rsidP="00373DFF">
            <w:pPr>
              <w:suppressAutoHyphens/>
              <w:jc w:val="center"/>
              <w:rPr>
                <w:sz w:val="20"/>
                <w:szCs w:val="20"/>
              </w:rPr>
            </w:pPr>
            <w:r w:rsidRPr="00681BC7">
              <w:rPr>
                <w:sz w:val="20"/>
                <w:szCs w:val="20"/>
              </w:rPr>
              <w:t>1,0</w:t>
            </w:r>
          </w:p>
        </w:tc>
        <w:tc>
          <w:tcPr>
            <w:tcW w:w="726" w:type="dxa"/>
            <w:vAlign w:val="center"/>
          </w:tcPr>
          <w:p w:rsidR="00681BC7" w:rsidRPr="00681BC7" w:rsidRDefault="00681BC7" w:rsidP="00373DFF">
            <w:pPr>
              <w:suppressAutoHyphens/>
              <w:jc w:val="center"/>
              <w:rPr>
                <w:sz w:val="20"/>
                <w:szCs w:val="20"/>
              </w:rPr>
            </w:pPr>
            <w:r w:rsidRPr="00681BC7">
              <w:rPr>
                <w:sz w:val="20"/>
                <w:szCs w:val="20"/>
              </w:rPr>
              <w:t>16,0</w:t>
            </w:r>
          </w:p>
        </w:tc>
        <w:tc>
          <w:tcPr>
            <w:tcW w:w="779" w:type="dxa"/>
            <w:vAlign w:val="center"/>
          </w:tcPr>
          <w:p w:rsidR="00681BC7" w:rsidRPr="00681BC7" w:rsidRDefault="00681BC7" w:rsidP="00373DFF">
            <w:pPr>
              <w:suppressAutoHyphens/>
              <w:jc w:val="center"/>
              <w:rPr>
                <w:sz w:val="20"/>
                <w:szCs w:val="20"/>
              </w:rPr>
            </w:pPr>
            <w:r w:rsidRPr="00681BC7">
              <w:rPr>
                <w:sz w:val="20"/>
                <w:szCs w:val="20"/>
              </w:rPr>
              <w:t>52,1</w:t>
            </w:r>
          </w:p>
        </w:tc>
        <w:tc>
          <w:tcPr>
            <w:tcW w:w="809" w:type="dxa"/>
            <w:vAlign w:val="center"/>
          </w:tcPr>
          <w:p w:rsidR="00681BC7" w:rsidRPr="00681BC7" w:rsidRDefault="00681BC7" w:rsidP="00373DFF">
            <w:pPr>
              <w:suppressAutoHyphens/>
              <w:jc w:val="center"/>
              <w:rPr>
                <w:sz w:val="20"/>
                <w:szCs w:val="20"/>
              </w:rPr>
            </w:pPr>
            <w:r w:rsidRPr="00681BC7">
              <w:rPr>
                <w:sz w:val="20"/>
                <w:szCs w:val="20"/>
              </w:rPr>
              <w:t>304,5</w:t>
            </w:r>
          </w:p>
        </w:tc>
        <w:tc>
          <w:tcPr>
            <w:tcW w:w="809" w:type="dxa"/>
            <w:vAlign w:val="center"/>
          </w:tcPr>
          <w:p w:rsidR="00681BC7" w:rsidRPr="00681BC7" w:rsidRDefault="00681BC7" w:rsidP="00373DFF">
            <w:pPr>
              <w:suppressAutoHyphens/>
              <w:jc w:val="center"/>
              <w:rPr>
                <w:sz w:val="20"/>
                <w:szCs w:val="20"/>
              </w:rPr>
            </w:pPr>
            <w:r w:rsidRPr="00681BC7">
              <w:rPr>
                <w:sz w:val="20"/>
                <w:szCs w:val="20"/>
              </w:rPr>
              <w:t>104,4</w:t>
            </w:r>
          </w:p>
        </w:tc>
        <w:tc>
          <w:tcPr>
            <w:tcW w:w="809" w:type="dxa"/>
            <w:vAlign w:val="center"/>
          </w:tcPr>
          <w:p w:rsidR="00681BC7" w:rsidRPr="00681BC7" w:rsidRDefault="00681BC7" w:rsidP="00373DFF">
            <w:pPr>
              <w:suppressAutoHyphens/>
              <w:jc w:val="center"/>
              <w:rPr>
                <w:sz w:val="20"/>
                <w:szCs w:val="20"/>
              </w:rPr>
            </w:pPr>
            <w:r w:rsidRPr="00681BC7">
              <w:rPr>
                <w:sz w:val="20"/>
                <w:szCs w:val="20"/>
              </w:rPr>
              <w:t>53,9</w:t>
            </w:r>
          </w:p>
        </w:tc>
        <w:tc>
          <w:tcPr>
            <w:tcW w:w="666" w:type="dxa"/>
            <w:vAlign w:val="center"/>
          </w:tcPr>
          <w:p w:rsidR="00681BC7" w:rsidRPr="00681BC7" w:rsidRDefault="00681BC7" w:rsidP="00373DFF">
            <w:pPr>
              <w:suppressAutoHyphens/>
              <w:jc w:val="center"/>
              <w:rPr>
                <w:sz w:val="20"/>
                <w:szCs w:val="20"/>
              </w:rPr>
            </w:pPr>
            <w:r w:rsidRPr="00681BC7">
              <w:rPr>
                <w:sz w:val="20"/>
                <w:szCs w:val="20"/>
              </w:rPr>
              <w:t>2,6</w:t>
            </w:r>
          </w:p>
        </w:tc>
        <w:tc>
          <w:tcPr>
            <w:tcW w:w="726" w:type="dxa"/>
            <w:vAlign w:val="center"/>
          </w:tcPr>
          <w:p w:rsidR="00681BC7" w:rsidRPr="00681BC7" w:rsidRDefault="00681BC7" w:rsidP="00373DFF">
            <w:pPr>
              <w:suppressAutoHyphens/>
              <w:jc w:val="center"/>
              <w:rPr>
                <w:sz w:val="20"/>
                <w:szCs w:val="20"/>
              </w:rPr>
            </w:pPr>
            <w:r w:rsidRPr="00681BC7">
              <w:rPr>
                <w:sz w:val="20"/>
                <w:szCs w:val="20"/>
              </w:rPr>
              <w:t>27,2</w:t>
            </w:r>
          </w:p>
        </w:tc>
        <w:tc>
          <w:tcPr>
            <w:tcW w:w="707" w:type="dxa"/>
            <w:vAlign w:val="center"/>
          </w:tcPr>
          <w:p w:rsidR="00681BC7" w:rsidRPr="00681BC7" w:rsidRDefault="00681BC7" w:rsidP="00373DFF">
            <w:pPr>
              <w:suppressAutoHyphens/>
              <w:jc w:val="center"/>
              <w:rPr>
                <w:sz w:val="20"/>
                <w:szCs w:val="20"/>
              </w:rPr>
            </w:pPr>
            <w:r w:rsidRPr="00681BC7">
              <w:rPr>
                <w:sz w:val="20"/>
                <w:szCs w:val="20"/>
              </w:rPr>
              <w:t>7,4</w:t>
            </w:r>
          </w:p>
        </w:tc>
        <w:tc>
          <w:tcPr>
            <w:tcW w:w="704" w:type="dxa"/>
            <w:vAlign w:val="center"/>
          </w:tcPr>
          <w:p w:rsidR="00681BC7" w:rsidRPr="00681BC7" w:rsidRDefault="00681BC7" w:rsidP="00373DFF">
            <w:pPr>
              <w:suppressAutoHyphens/>
              <w:jc w:val="center"/>
              <w:rPr>
                <w:sz w:val="20"/>
                <w:szCs w:val="20"/>
              </w:rPr>
            </w:pPr>
            <w:r w:rsidRPr="00681BC7">
              <w:rPr>
                <w:sz w:val="20"/>
                <w:szCs w:val="20"/>
              </w:rPr>
              <w:t>10,9</w:t>
            </w:r>
          </w:p>
        </w:tc>
        <w:tc>
          <w:tcPr>
            <w:tcW w:w="704" w:type="dxa"/>
            <w:vAlign w:val="center"/>
          </w:tcPr>
          <w:p w:rsidR="00681BC7" w:rsidRPr="00681BC7" w:rsidRDefault="00681BC7" w:rsidP="00373DFF">
            <w:pPr>
              <w:suppressAutoHyphens/>
              <w:jc w:val="center"/>
              <w:rPr>
                <w:sz w:val="20"/>
                <w:szCs w:val="20"/>
              </w:rPr>
            </w:pPr>
            <w:r w:rsidRPr="00681BC7">
              <w:rPr>
                <w:sz w:val="20"/>
                <w:szCs w:val="20"/>
              </w:rPr>
              <w:t>5,8</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-4,2</w:t>
            </w:r>
          </w:p>
        </w:tc>
        <w:tc>
          <w:tcPr>
            <w:tcW w:w="620" w:type="dxa"/>
            <w:vAlign w:val="center"/>
          </w:tcPr>
          <w:p w:rsidR="00681BC7" w:rsidRPr="00681BC7" w:rsidRDefault="00681BC7" w:rsidP="00373DFF">
            <w:pPr>
              <w:suppressAutoHyphens/>
              <w:jc w:val="center"/>
              <w:rPr>
                <w:sz w:val="20"/>
                <w:szCs w:val="20"/>
              </w:rPr>
            </w:pPr>
            <w:r w:rsidRPr="00681BC7">
              <w:rPr>
                <w:sz w:val="20"/>
                <w:szCs w:val="20"/>
              </w:rPr>
              <w:t>+4,6</w:t>
            </w:r>
          </w:p>
        </w:tc>
        <w:tc>
          <w:tcPr>
            <w:tcW w:w="679" w:type="dxa"/>
            <w:vAlign w:val="center"/>
          </w:tcPr>
          <w:p w:rsidR="00681BC7" w:rsidRPr="00681BC7" w:rsidRDefault="00681BC7" w:rsidP="00373DFF">
            <w:pPr>
              <w:suppressAutoHyphens/>
              <w:jc w:val="center"/>
              <w:rPr>
                <w:sz w:val="20"/>
                <w:szCs w:val="20"/>
              </w:rPr>
            </w:pPr>
            <w:r w:rsidRPr="00681BC7">
              <w:rPr>
                <w:sz w:val="20"/>
                <w:szCs w:val="20"/>
              </w:rPr>
              <w:t>+0,7</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+0,9</w:t>
            </w:r>
          </w:p>
        </w:tc>
        <w:tc>
          <w:tcPr>
            <w:tcW w:w="704" w:type="dxa"/>
            <w:vAlign w:val="center"/>
          </w:tcPr>
          <w:p w:rsidR="00681BC7" w:rsidRPr="00681BC7" w:rsidRDefault="00681BC7" w:rsidP="00373DFF">
            <w:pPr>
              <w:suppressAutoHyphens/>
              <w:jc w:val="center"/>
              <w:rPr>
                <w:sz w:val="20"/>
                <w:szCs w:val="20"/>
              </w:rPr>
            </w:pPr>
            <w:r w:rsidRPr="00681BC7">
              <w:rPr>
                <w:sz w:val="20"/>
                <w:szCs w:val="20"/>
              </w:rPr>
              <w:t>-10,4</w:t>
            </w:r>
          </w:p>
        </w:tc>
        <w:tc>
          <w:tcPr>
            <w:tcW w:w="821" w:type="dxa"/>
            <w:vAlign w:val="center"/>
          </w:tcPr>
          <w:p w:rsidR="00681BC7" w:rsidRPr="00681BC7" w:rsidRDefault="00681BC7" w:rsidP="00373DFF">
            <w:pPr>
              <w:suppressAutoHyphens/>
              <w:jc w:val="center"/>
              <w:rPr>
                <w:sz w:val="20"/>
                <w:szCs w:val="20"/>
              </w:rPr>
            </w:pPr>
            <w:r w:rsidRPr="00681BC7">
              <w:rPr>
                <w:sz w:val="20"/>
                <w:szCs w:val="20"/>
              </w:rPr>
              <w:t>-10,7</w:t>
            </w:r>
          </w:p>
        </w:tc>
        <w:tc>
          <w:tcPr>
            <w:tcW w:w="620" w:type="dxa"/>
            <w:vAlign w:val="center"/>
          </w:tcPr>
          <w:p w:rsidR="00681BC7" w:rsidRPr="00681BC7" w:rsidRDefault="00681BC7" w:rsidP="00373DFF">
            <w:pPr>
              <w:suppressAutoHyphens/>
              <w:jc w:val="center"/>
              <w:rPr>
                <w:sz w:val="20"/>
                <w:szCs w:val="20"/>
              </w:rPr>
            </w:pPr>
            <w:r w:rsidRPr="00681BC7">
              <w:rPr>
                <w:sz w:val="20"/>
                <w:szCs w:val="20"/>
              </w:rPr>
              <w:t>-0,2</w:t>
            </w:r>
          </w:p>
        </w:tc>
        <w:tc>
          <w:tcPr>
            <w:tcW w:w="726" w:type="dxa"/>
            <w:vAlign w:val="center"/>
          </w:tcPr>
          <w:p w:rsidR="00681BC7" w:rsidRPr="00681BC7" w:rsidRDefault="00681BC7" w:rsidP="00373DFF">
            <w:pPr>
              <w:suppressAutoHyphens/>
              <w:jc w:val="center"/>
              <w:rPr>
                <w:sz w:val="20"/>
                <w:szCs w:val="20"/>
              </w:rPr>
            </w:pPr>
            <w:r w:rsidRPr="00681BC7">
              <w:rPr>
                <w:sz w:val="20"/>
                <w:szCs w:val="20"/>
              </w:rPr>
              <w:t>+8,5</w:t>
            </w:r>
          </w:p>
        </w:tc>
        <w:tc>
          <w:tcPr>
            <w:tcW w:w="779" w:type="dxa"/>
            <w:vAlign w:val="center"/>
          </w:tcPr>
          <w:p w:rsidR="00681BC7" w:rsidRPr="00681BC7" w:rsidRDefault="00681BC7" w:rsidP="00373DFF">
            <w:pPr>
              <w:suppressAutoHyphens/>
              <w:jc w:val="center"/>
              <w:rPr>
                <w:sz w:val="20"/>
                <w:szCs w:val="20"/>
              </w:rPr>
            </w:pPr>
            <w:r w:rsidRPr="00681BC7">
              <w:rPr>
                <w:sz w:val="20"/>
                <w:szCs w:val="20"/>
              </w:rPr>
              <w:t>+18,5</w:t>
            </w:r>
          </w:p>
        </w:tc>
        <w:tc>
          <w:tcPr>
            <w:tcW w:w="809" w:type="dxa"/>
            <w:vAlign w:val="center"/>
          </w:tcPr>
          <w:p w:rsidR="00681BC7" w:rsidRPr="00681BC7" w:rsidRDefault="00681BC7" w:rsidP="00373DFF">
            <w:pPr>
              <w:suppressAutoHyphens/>
              <w:jc w:val="center"/>
              <w:rPr>
                <w:sz w:val="20"/>
                <w:szCs w:val="20"/>
              </w:rPr>
            </w:pPr>
            <w:r w:rsidRPr="00681BC7">
              <w:rPr>
                <w:sz w:val="20"/>
                <w:szCs w:val="20"/>
              </w:rPr>
              <w:t>-12,5</w:t>
            </w:r>
          </w:p>
        </w:tc>
        <w:tc>
          <w:tcPr>
            <w:tcW w:w="809" w:type="dxa"/>
            <w:vAlign w:val="center"/>
          </w:tcPr>
          <w:p w:rsidR="00681BC7" w:rsidRPr="00681BC7" w:rsidRDefault="00681BC7" w:rsidP="00373DFF">
            <w:pPr>
              <w:suppressAutoHyphens/>
              <w:jc w:val="center"/>
              <w:rPr>
                <w:sz w:val="20"/>
                <w:szCs w:val="20"/>
              </w:rPr>
            </w:pPr>
            <w:r w:rsidRPr="00681BC7">
              <w:rPr>
                <w:sz w:val="20"/>
                <w:szCs w:val="20"/>
              </w:rPr>
              <w:t>-25,0</w:t>
            </w:r>
          </w:p>
        </w:tc>
        <w:tc>
          <w:tcPr>
            <w:tcW w:w="809" w:type="dxa"/>
            <w:vAlign w:val="center"/>
          </w:tcPr>
          <w:p w:rsidR="00681BC7" w:rsidRPr="00681BC7" w:rsidRDefault="00681BC7" w:rsidP="00373DFF">
            <w:pPr>
              <w:suppressAutoHyphens/>
              <w:jc w:val="center"/>
              <w:rPr>
                <w:sz w:val="20"/>
                <w:szCs w:val="20"/>
              </w:rPr>
            </w:pPr>
            <w:r w:rsidRPr="00681BC7">
              <w:rPr>
                <w:sz w:val="20"/>
                <w:szCs w:val="20"/>
              </w:rPr>
              <w:t>-1,9</w:t>
            </w:r>
          </w:p>
        </w:tc>
        <w:tc>
          <w:tcPr>
            <w:tcW w:w="666" w:type="dxa"/>
            <w:vAlign w:val="center"/>
          </w:tcPr>
          <w:p w:rsidR="00681BC7" w:rsidRPr="00681BC7" w:rsidRDefault="00681BC7" w:rsidP="00373DFF">
            <w:pPr>
              <w:suppressAutoHyphens/>
              <w:jc w:val="center"/>
              <w:rPr>
                <w:sz w:val="20"/>
                <w:szCs w:val="20"/>
              </w:rPr>
            </w:pPr>
            <w:r w:rsidRPr="00681BC7">
              <w:rPr>
                <w:sz w:val="20"/>
                <w:szCs w:val="20"/>
              </w:rPr>
              <w:t>+0,4</w:t>
            </w:r>
          </w:p>
        </w:tc>
        <w:tc>
          <w:tcPr>
            <w:tcW w:w="726" w:type="dxa"/>
            <w:vAlign w:val="center"/>
          </w:tcPr>
          <w:p w:rsidR="00681BC7" w:rsidRPr="00681BC7" w:rsidRDefault="00681BC7" w:rsidP="00373DFF">
            <w:pPr>
              <w:suppressAutoHyphens/>
              <w:jc w:val="center"/>
              <w:rPr>
                <w:sz w:val="20"/>
                <w:szCs w:val="20"/>
              </w:rPr>
            </w:pPr>
            <w:r w:rsidRPr="00681BC7">
              <w:rPr>
                <w:sz w:val="20"/>
                <w:szCs w:val="20"/>
              </w:rPr>
              <w:t>+2,7</w:t>
            </w:r>
          </w:p>
        </w:tc>
        <w:tc>
          <w:tcPr>
            <w:tcW w:w="707" w:type="dxa"/>
            <w:vAlign w:val="center"/>
          </w:tcPr>
          <w:p w:rsidR="00681BC7" w:rsidRPr="00681BC7" w:rsidRDefault="00681BC7" w:rsidP="00373DFF">
            <w:pPr>
              <w:suppressAutoHyphens/>
              <w:jc w:val="center"/>
              <w:rPr>
                <w:sz w:val="20"/>
                <w:szCs w:val="20"/>
              </w:rPr>
            </w:pPr>
            <w:r w:rsidRPr="00681BC7">
              <w:rPr>
                <w:sz w:val="20"/>
                <w:szCs w:val="20"/>
              </w:rPr>
              <w:t>-1,5</w:t>
            </w:r>
          </w:p>
        </w:tc>
        <w:tc>
          <w:tcPr>
            <w:tcW w:w="704" w:type="dxa"/>
            <w:vAlign w:val="center"/>
          </w:tcPr>
          <w:p w:rsidR="00681BC7" w:rsidRPr="00681BC7" w:rsidRDefault="00681BC7" w:rsidP="00373DFF">
            <w:pPr>
              <w:suppressAutoHyphens/>
              <w:jc w:val="center"/>
              <w:rPr>
                <w:sz w:val="20"/>
                <w:szCs w:val="20"/>
              </w:rPr>
            </w:pPr>
            <w:r w:rsidRPr="00681BC7">
              <w:rPr>
                <w:sz w:val="20"/>
                <w:szCs w:val="20"/>
              </w:rPr>
              <w:t>-0,6</w:t>
            </w:r>
          </w:p>
        </w:tc>
        <w:tc>
          <w:tcPr>
            <w:tcW w:w="704" w:type="dxa"/>
            <w:vAlign w:val="center"/>
          </w:tcPr>
          <w:p w:rsidR="00681BC7" w:rsidRPr="00681BC7" w:rsidRDefault="00681BC7" w:rsidP="00373DFF">
            <w:pPr>
              <w:suppressAutoHyphens/>
              <w:jc w:val="center"/>
              <w:rPr>
                <w:sz w:val="20"/>
                <w:szCs w:val="20"/>
              </w:rPr>
            </w:pPr>
            <w:r w:rsidRPr="00681BC7">
              <w:rPr>
                <w:sz w:val="20"/>
                <w:szCs w:val="20"/>
              </w:rPr>
              <w:t>-2,9</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Елизовское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0,4</w:t>
            </w:r>
          </w:p>
        </w:tc>
        <w:tc>
          <w:tcPr>
            <w:tcW w:w="620" w:type="dxa"/>
            <w:vAlign w:val="center"/>
          </w:tcPr>
          <w:p w:rsidR="00681BC7" w:rsidRPr="00681BC7" w:rsidRDefault="00681BC7" w:rsidP="00373DFF">
            <w:pPr>
              <w:suppressAutoHyphens/>
              <w:jc w:val="center"/>
              <w:rPr>
                <w:sz w:val="20"/>
                <w:szCs w:val="20"/>
              </w:rPr>
            </w:pPr>
            <w:r w:rsidRPr="00681BC7">
              <w:rPr>
                <w:sz w:val="20"/>
                <w:szCs w:val="20"/>
              </w:rPr>
              <w:t>0,4</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941,2</w:t>
            </w:r>
          </w:p>
        </w:tc>
        <w:tc>
          <w:tcPr>
            <w:tcW w:w="620" w:type="dxa"/>
            <w:vAlign w:val="center"/>
          </w:tcPr>
          <w:p w:rsidR="00681BC7" w:rsidRPr="00681BC7" w:rsidRDefault="00681BC7" w:rsidP="00373DFF">
            <w:pPr>
              <w:suppressAutoHyphens/>
              <w:jc w:val="center"/>
              <w:rPr>
                <w:sz w:val="20"/>
                <w:szCs w:val="20"/>
              </w:rPr>
            </w:pPr>
            <w:r w:rsidRPr="00681BC7">
              <w:rPr>
                <w:sz w:val="20"/>
                <w:szCs w:val="20"/>
              </w:rPr>
              <w:t>4,5</w:t>
            </w:r>
          </w:p>
        </w:tc>
        <w:tc>
          <w:tcPr>
            <w:tcW w:w="726" w:type="dxa"/>
            <w:vAlign w:val="center"/>
          </w:tcPr>
          <w:p w:rsidR="00681BC7" w:rsidRPr="00681BC7" w:rsidRDefault="00681BC7" w:rsidP="00373DFF">
            <w:pPr>
              <w:suppressAutoHyphens/>
              <w:jc w:val="center"/>
              <w:rPr>
                <w:sz w:val="20"/>
                <w:szCs w:val="20"/>
              </w:rPr>
            </w:pPr>
            <w:r w:rsidRPr="00681BC7">
              <w:rPr>
                <w:sz w:val="20"/>
                <w:szCs w:val="20"/>
              </w:rPr>
              <w:t>43,4</w:t>
            </w:r>
          </w:p>
        </w:tc>
        <w:tc>
          <w:tcPr>
            <w:tcW w:w="779" w:type="dxa"/>
            <w:vAlign w:val="center"/>
          </w:tcPr>
          <w:p w:rsidR="00681BC7" w:rsidRPr="00681BC7" w:rsidRDefault="00681BC7" w:rsidP="00373DFF">
            <w:pPr>
              <w:suppressAutoHyphens/>
              <w:jc w:val="center"/>
              <w:rPr>
                <w:sz w:val="20"/>
                <w:szCs w:val="20"/>
              </w:rPr>
            </w:pPr>
            <w:r w:rsidRPr="00681BC7">
              <w:rPr>
                <w:sz w:val="20"/>
                <w:szCs w:val="20"/>
              </w:rPr>
              <w:t>79,1</w:t>
            </w:r>
          </w:p>
        </w:tc>
        <w:tc>
          <w:tcPr>
            <w:tcW w:w="809" w:type="dxa"/>
            <w:vAlign w:val="center"/>
          </w:tcPr>
          <w:p w:rsidR="00681BC7" w:rsidRPr="00681BC7" w:rsidRDefault="00681BC7" w:rsidP="00373DFF">
            <w:pPr>
              <w:suppressAutoHyphens/>
              <w:jc w:val="center"/>
              <w:rPr>
                <w:sz w:val="20"/>
                <w:szCs w:val="20"/>
              </w:rPr>
            </w:pPr>
            <w:r w:rsidRPr="00681BC7">
              <w:rPr>
                <w:sz w:val="20"/>
                <w:szCs w:val="20"/>
              </w:rPr>
              <w:t>369,4</w:t>
            </w:r>
          </w:p>
        </w:tc>
        <w:tc>
          <w:tcPr>
            <w:tcW w:w="809" w:type="dxa"/>
            <w:vAlign w:val="center"/>
          </w:tcPr>
          <w:p w:rsidR="00681BC7" w:rsidRPr="00681BC7" w:rsidRDefault="00681BC7" w:rsidP="00373DFF">
            <w:pPr>
              <w:suppressAutoHyphens/>
              <w:jc w:val="center"/>
              <w:rPr>
                <w:sz w:val="20"/>
                <w:szCs w:val="20"/>
              </w:rPr>
            </w:pPr>
            <w:r w:rsidRPr="00681BC7">
              <w:rPr>
                <w:sz w:val="20"/>
                <w:szCs w:val="20"/>
              </w:rPr>
              <w:t>444,8</w:t>
            </w:r>
          </w:p>
        </w:tc>
        <w:tc>
          <w:tcPr>
            <w:tcW w:w="809" w:type="dxa"/>
            <w:vAlign w:val="center"/>
          </w:tcPr>
          <w:p w:rsidR="00681BC7" w:rsidRPr="00681BC7" w:rsidRDefault="00681BC7" w:rsidP="00373DFF">
            <w:pPr>
              <w:suppressAutoHyphens/>
              <w:jc w:val="center"/>
              <w:rPr>
                <w:sz w:val="20"/>
                <w:szCs w:val="20"/>
              </w:rPr>
            </w:pPr>
            <w:r w:rsidRPr="00681BC7">
              <w:rPr>
                <w:sz w:val="20"/>
                <w:szCs w:val="20"/>
              </w:rPr>
              <w:t>84,2</w:t>
            </w:r>
          </w:p>
        </w:tc>
        <w:tc>
          <w:tcPr>
            <w:tcW w:w="666" w:type="dxa"/>
            <w:vAlign w:val="center"/>
          </w:tcPr>
          <w:p w:rsidR="00681BC7" w:rsidRPr="00681BC7" w:rsidRDefault="00681BC7" w:rsidP="00373DFF">
            <w:pPr>
              <w:suppressAutoHyphens/>
              <w:jc w:val="center"/>
              <w:rPr>
                <w:sz w:val="20"/>
                <w:szCs w:val="20"/>
              </w:rPr>
            </w:pPr>
            <w:r w:rsidRPr="00681BC7">
              <w:rPr>
                <w:sz w:val="20"/>
                <w:szCs w:val="20"/>
              </w:rPr>
              <w:t>3,8</w:t>
            </w:r>
          </w:p>
        </w:tc>
        <w:tc>
          <w:tcPr>
            <w:tcW w:w="726" w:type="dxa"/>
            <w:vAlign w:val="center"/>
          </w:tcPr>
          <w:p w:rsidR="00681BC7" w:rsidRPr="00681BC7" w:rsidRDefault="00681BC7" w:rsidP="00373DFF">
            <w:pPr>
              <w:suppressAutoHyphens/>
              <w:jc w:val="center"/>
              <w:rPr>
                <w:sz w:val="20"/>
                <w:szCs w:val="20"/>
              </w:rPr>
            </w:pPr>
            <w:r w:rsidRPr="00681BC7">
              <w:rPr>
                <w:sz w:val="20"/>
                <w:szCs w:val="20"/>
              </w:rPr>
              <w:t>26,7</w:t>
            </w:r>
          </w:p>
        </w:tc>
        <w:tc>
          <w:tcPr>
            <w:tcW w:w="707" w:type="dxa"/>
            <w:vAlign w:val="center"/>
          </w:tcPr>
          <w:p w:rsidR="00681BC7" w:rsidRPr="00681BC7" w:rsidRDefault="00681BC7" w:rsidP="00373DFF">
            <w:pPr>
              <w:suppressAutoHyphens/>
              <w:jc w:val="center"/>
              <w:rPr>
                <w:sz w:val="20"/>
                <w:szCs w:val="20"/>
              </w:rPr>
            </w:pPr>
            <w:r w:rsidRPr="00681BC7">
              <w:rPr>
                <w:sz w:val="20"/>
                <w:szCs w:val="20"/>
              </w:rPr>
              <w:t>16,6</w:t>
            </w:r>
          </w:p>
        </w:tc>
        <w:tc>
          <w:tcPr>
            <w:tcW w:w="704" w:type="dxa"/>
            <w:vAlign w:val="center"/>
          </w:tcPr>
          <w:p w:rsidR="00681BC7" w:rsidRPr="00681BC7" w:rsidRDefault="00681BC7" w:rsidP="00373DFF">
            <w:pPr>
              <w:suppressAutoHyphens/>
              <w:jc w:val="center"/>
              <w:rPr>
                <w:sz w:val="20"/>
                <w:szCs w:val="20"/>
              </w:rPr>
            </w:pPr>
            <w:r w:rsidRPr="00681BC7">
              <w:rPr>
                <w:sz w:val="20"/>
                <w:szCs w:val="20"/>
              </w:rPr>
              <w:t>26,1</w:t>
            </w:r>
          </w:p>
        </w:tc>
        <w:tc>
          <w:tcPr>
            <w:tcW w:w="704" w:type="dxa"/>
            <w:vAlign w:val="center"/>
          </w:tcPr>
          <w:p w:rsidR="00681BC7" w:rsidRPr="00681BC7" w:rsidRDefault="00681BC7" w:rsidP="00373DFF">
            <w:pPr>
              <w:suppressAutoHyphens/>
              <w:jc w:val="center"/>
              <w:rPr>
                <w:sz w:val="20"/>
                <w:szCs w:val="20"/>
              </w:rPr>
            </w:pPr>
            <w:r w:rsidRPr="00681BC7">
              <w:rPr>
                <w:sz w:val="20"/>
                <w:szCs w:val="20"/>
              </w:rPr>
              <w:t>11,0</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0,4</w:t>
            </w:r>
          </w:p>
        </w:tc>
        <w:tc>
          <w:tcPr>
            <w:tcW w:w="620" w:type="dxa"/>
            <w:vAlign w:val="center"/>
          </w:tcPr>
          <w:p w:rsidR="00681BC7" w:rsidRPr="00681BC7" w:rsidRDefault="00681BC7" w:rsidP="00373DFF">
            <w:pPr>
              <w:suppressAutoHyphens/>
              <w:jc w:val="center"/>
              <w:rPr>
                <w:sz w:val="20"/>
                <w:szCs w:val="20"/>
              </w:rPr>
            </w:pPr>
            <w:r w:rsidRPr="00681BC7">
              <w:rPr>
                <w:sz w:val="20"/>
                <w:szCs w:val="20"/>
              </w:rPr>
              <w:t>0,4</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941,3</w:t>
            </w:r>
          </w:p>
        </w:tc>
        <w:tc>
          <w:tcPr>
            <w:tcW w:w="620" w:type="dxa"/>
            <w:vAlign w:val="center"/>
          </w:tcPr>
          <w:p w:rsidR="00681BC7" w:rsidRPr="00681BC7" w:rsidRDefault="00681BC7" w:rsidP="00373DFF">
            <w:pPr>
              <w:suppressAutoHyphens/>
              <w:jc w:val="center"/>
              <w:rPr>
                <w:sz w:val="20"/>
                <w:szCs w:val="20"/>
              </w:rPr>
            </w:pPr>
            <w:r w:rsidRPr="00681BC7">
              <w:rPr>
                <w:sz w:val="20"/>
                <w:szCs w:val="20"/>
              </w:rPr>
              <w:t>4,9</w:t>
            </w:r>
          </w:p>
        </w:tc>
        <w:tc>
          <w:tcPr>
            <w:tcW w:w="726" w:type="dxa"/>
            <w:vAlign w:val="center"/>
          </w:tcPr>
          <w:p w:rsidR="00681BC7" w:rsidRPr="00681BC7" w:rsidRDefault="00681BC7" w:rsidP="00373DFF">
            <w:pPr>
              <w:suppressAutoHyphens/>
              <w:jc w:val="center"/>
              <w:rPr>
                <w:sz w:val="20"/>
                <w:szCs w:val="20"/>
              </w:rPr>
            </w:pPr>
            <w:r w:rsidRPr="00681BC7">
              <w:rPr>
                <w:sz w:val="20"/>
                <w:szCs w:val="20"/>
              </w:rPr>
              <w:t>43,4</w:t>
            </w:r>
          </w:p>
        </w:tc>
        <w:tc>
          <w:tcPr>
            <w:tcW w:w="779" w:type="dxa"/>
            <w:vAlign w:val="center"/>
          </w:tcPr>
          <w:p w:rsidR="00681BC7" w:rsidRPr="00681BC7" w:rsidRDefault="00681BC7" w:rsidP="00373DFF">
            <w:pPr>
              <w:suppressAutoHyphens/>
              <w:jc w:val="center"/>
              <w:rPr>
                <w:sz w:val="20"/>
                <w:szCs w:val="20"/>
              </w:rPr>
            </w:pPr>
            <w:r w:rsidRPr="00681BC7">
              <w:rPr>
                <w:sz w:val="20"/>
                <w:szCs w:val="20"/>
              </w:rPr>
              <w:t>79,8</w:t>
            </w:r>
          </w:p>
        </w:tc>
        <w:tc>
          <w:tcPr>
            <w:tcW w:w="809" w:type="dxa"/>
            <w:vAlign w:val="center"/>
          </w:tcPr>
          <w:p w:rsidR="00681BC7" w:rsidRPr="00681BC7" w:rsidRDefault="00681BC7" w:rsidP="00373DFF">
            <w:pPr>
              <w:suppressAutoHyphens/>
              <w:jc w:val="center"/>
              <w:rPr>
                <w:sz w:val="20"/>
                <w:szCs w:val="20"/>
              </w:rPr>
            </w:pPr>
            <w:r w:rsidRPr="00681BC7">
              <w:rPr>
                <w:sz w:val="20"/>
                <w:szCs w:val="20"/>
              </w:rPr>
              <w:t>369,2</w:t>
            </w:r>
          </w:p>
        </w:tc>
        <w:tc>
          <w:tcPr>
            <w:tcW w:w="809" w:type="dxa"/>
            <w:vAlign w:val="center"/>
          </w:tcPr>
          <w:p w:rsidR="00681BC7" w:rsidRPr="00681BC7" w:rsidRDefault="00681BC7" w:rsidP="00373DFF">
            <w:pPr>
              <w:suppressAutoHyphens/>
              <w:jc w:val="center"/>
              <w:rPr>
                <w:sz w:val="20"/>
                <w:szCs w:val="20"/>
              </w:rPr>
            </w:pPr>
            <w:r w:rsidRPr="00681BC7">
              <w:rPr>
                <w:sz w:val="20"/>
                <w:szCs w:val="20"/>
              </w:rPr>
              <w:t>444,0</w:t>
            </w:r>
          </w:p>
        </w:tc>
        <w:tc>
          <w:tcPr>
            <w:tcW w:w="809" w:type="dxa"/>
            <w:vAlign w:val="center"/>
          </w:tcPr>
          <w:p w:rsidR="00681BC7" w:rsidRPr="00681BC7" w:rsidRDefault="00681BC7" w:rsidP="00373DFF">
            <w:pPr>
              <w:suppressAutoHyphens/>
              <w:jc w:val="center"/>
              <w:rPr>
                <w:sz w:val="20"/>
                <w:szCs w:val="20"/>
              </w:rPr>
            </w:pPr>
            <w:r w:rsidRPr="00681BC7">
              <w:rPr>
                <w:sz w:val="20"/>
                <w:szCs w:val="20"/>
              </w:rPr>
              <w:t>84,0</w:t>
            </w:r>
          </w:p>
        </w:tc>
        <w:tc>
          <w:tcPr>
            <w:tcW w:w="666" w:type="dxa"/>
            <w:vAlign w:val="center"/>
          </w:tcPr>
          <w:p w:rsidR="00681BC7" w:rsidRPr="00681BC7" w:rsidRDefault="00681BC7" w:rsidP="00373DFF">
            <w:pPr>
              <w:suppressAutoHyphens/>
              <w:jc w:val="center"/>
              <w:rPr>
                <w:sz w:val="20"/>
                <w:szCs w:val="20"/>
              </w:rPr>
            </w:pPr>
            <w:r w:rsidRPr="00681BC7">
              <w:rPr>
                <w:sz w:val="20"/>
                <w:szCs w:val="20"/>
              </w:rPr>
              <w:t>3,7</w:t>
            </w:r>
          </w:p>
        </w:tc>
        <w:tc>
          <w:tcPr>
            <w:tcW w:w="726" w:type="dxa"/>
            <w:vAlign w:val="center"/>
          </w:tcPr>
          <w:p w:rsidR="00681BC7" w:rsidRPr="00681BC7" w:rsidRDefault="00681BC7" w:rsidP="00373DFF">
            <w:pPr>
              <w:suppressAutoHyphens/>
              <w:jc w:val="center"/>
              <w:rPr>
                <w:sz w:val="20"/>
                <w:szCs w:val="20"/>
              </w:rPr>
            </w:pPr>
            <w:r w:rsidRPr="00681BC7">
              <w:rPr>
                <w:sz w:val="20"/>
                <w:szCs w:val="20"/>
              </w:rPr>
              <w:t>26,7</w:t>
            </w:r>
          </w:p>
        </w:tc>
        <w:tc>
          <w:tcPr>
            <w:tcW w:w="707" w:type="dxa"/>
            <w:vAlign w:val="center"/>
          </w:tcPr>
          <w:p w:rsidR="00681BC7" w:rsidRPr="00681BC7" w:rsidRDefault="00681BC7" w:rsidP="00373DFF">
            <w:pPr>
              <w:suppressAutoHyphens/>
              <w:jc w:val="center"/>
              <w:rPr>
                <w:sz w:val="20"/>
                <w:szCs w:val="20"/>
              </w:rPr>
            </w:pPr>
            <w:r w:rsidRPr="00681BC7">
              <w:rPr>
                <w:sz w:val="20"/>
                <w:szCs w:val="20"/>
              </w:rPr>
              <w:t>16,6</w:t>
            </w:r>
          </w:p>
        </w:tc>
        <w:tc>
          <w:tcPr>
            <w:tcW w:w="704" w:type="dxa"/>
            <w:vAlign w:val="center"/>
          </w:tcPr>
          <w:p w:rsidR="00681BC7" w:rsidRPr="00681BC7" w:rsidRDefault="00681BC7" w:rsidP="00373DFF">
            <w:pPr>
              <w:suppressAutoHyphens/>
              <w:jc w:val="center"/>
              <w:rPr>
                <w:sz w:val="20"/>
                <w:szCs w:val="20"/>
              </w:rPr>
            </w:pPr>
            <w:r w:rsidRPr="00681BC7">
              <w:rPr>
                <w:sz w:val="20"/>
                <w:szCs w:val="20"/>
              </w:rPr>
              <w:t>26,0</w:t>
            </w:r>
          </w:p>
        </w:tc>
        <w:tc>
          <w:tcPr>
            <w:tcW w:w="704" w:type="dxa"/>
            <w:vAlign w:val="center"/>
          </w:tcPr>
          <w:p w:rsidR="00681BC7" w:rsidRPr="00681BC7" w:rsidRDefault="00681BC7" w:rsidP="00373DFF">
            <w:pPr>
              <w:suppressAutoHyphens/>
              <w:jc w:val="center"/>
              <w:rPr>
                <w:sz w:val="20"/>
                <w:szCs w:val="20"/>
              </w:rPr>
            </w:pPr>
            <w:r w:rsidRPr="00681BC7">
              <w:rPr>
                <w:sz w:val="20"/>
                <w:szCs w:val="20"/>
              </w:rPr>
              <w:t>11,0</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0</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+0,1</w:t>
            </w:r>
          </w:p>
        </w:tc>
        <w:tc>
          <w:tcPr>
            <w:tcW w:w="620" w:type="dxa"/>
            <w:vAlign w:val="center"/>
          </w:tcPr>
          <w:p w:rsidR="00681BC7" w:rsidRPr="00681BC7" w:rsidRDefault="00681BC7" w:rsidP="00373DFF">
            <w:pPr>
              <w:suppressAutoHyphens/>
              <w:jc w:val="center"/>
              <w:rPr>
                <w:sz w:val="20"/>
                <w:szCs w:val="20"/>
              </w:rPr>
            </w:pPr>
            <w:r w:rsidRPr="00681BC7">
              <w:rPr>
                <w:sz w:val="20"/>
                <w:szCs w:val="20"/>
              </w:rPr>
              <w:t>+0,4</w:t>
            </w:r>
          </w:p>
        </w:tc>
        <w:tc>
          <w:tcPr>
            <w:tcW w:w="726" w:type="dxa"/>
            <w:vAlign w:val="center"/>
          </w:tcPr>
          <w:p w:rsidR="00681BC7" w:rsidRPr="00681BC7" w:rsidRDefault="00681BC7" w:rsidP="00373DFF">
            <w:pPr>
              <w:suppressAutoHyphens/>
              <w:jc w:val="center"/>
              <w:rPr>
                <w:sz w:val="20"/>
                <w:szCs w:val="20"/>
              </w:rPr>
            </w:pPr>
            <w:r w:rsidRPr="00681BC7">
              <w:rPr>
                <w:sz w:val="20"/>
                <w:szCs w:val="20"/>
              </w:rPr>
              <w:t>0</w:t>
            </w:r>
          </w:p>
        </w:tc>
        <w:tc>
          <w:tcPr>
            <w:tcW w:w="779" w:type="dxa"/>
            <w:vAlign w:val="center"/>
          </w:tcPr>
          <w:p w:rsidR="00681BC7" w:rsidRPr="00681BC7" w:rsidRDefault="00681BC7" w:rsidP="00373DFF">
            <w:pPr>
              <w:suppressAutoHyphens/>
              <w:jc w:val="center"/>
              <w:rPr>
                <w:sz w:val="20"/>
                <w:szCs w:val="20"/>
              </w:rPr>
            </w:pPr>
            <w:r w:rsidRPr="00681BC7">
              <w:rPr>
                <w:sz w:val="20"/>
                <w:szCs w:val="20"/>
              </w:rPr>
              <w:t>+0,7</w:t>
            </w:r>
          </w:p>
        </w:tc>
        <w:tc>
          <w:tcPr>
            <w:tcW w:w="809" w:type="dxa"/>
            <w:vAlign w:val="center"/>
          </w:tcPr>
          <w:p w:rsidR="00681BC7" w:rsidRPr="00681BC7" w:rsidRDefault="00681BC7" w:rsidP="00373DFF">
            <w:pPr>
              <w:suppressAutoHyphens/>
              <w:jc w:val="center"/>
              <w:rPr>
                <w:sz w:val="20"/>
                <w:szCs w:val="20"/>
              </w:rPr>
            </w:pPr>
            <w:r w:rsidRPr="00681BC7">
              <w:rPr>
                <w:sz w:val="20"/>
                <w:szCs w:val="20"/>
              </w:rPr>
              <w:t>-0,2</w:t>
            </w:r>
          </w:p>
        </w:tc>
        <w:tc>
          <w:tcPr>
            <w:tcW w:w="809" w:type="dxa"/>
            <w:vAlign w:val="center"/>
          </w:tcPr>
          <w:p w:rsidR="00681BC7" w:rsidRPr="00681BC7" w:rsidRDefault="00681BC7" w:rsidP="00373DFF">
            <w:pPr>
              <w:suppressAutoHyphens/>
              <w:jc w:val="center"/>
              <w:rPr>
                <w:sz w:val="20"/>
                <w:szCs w:val="20"/>
              </w:rPr>
            </w:pPr>
            <w:r w:rsidRPr="00681BC7">
              <w:rPr>
                <w:sz w:val="20"/>
                <w:szCs w:val="20"/>
              </w:rPr>
              <w:t>-0,8</w:t>
            </w:r>
          </w:p>
        </w:tc>
        <w:tc>
          <w:tcPr>
            <w:tcW w:w="809" w:type="dxa"/>
            <w:vAlign w:val="center"/>
          </w:tcPr>
          <w:p w:rsidR="00681BC7" w:rsidRPr="00681BC7" w:rsidRDefault="00681BC7" w:rsidP="00373DFF">
            <w:pPr>
              <w:suppressAutoHyphens/>
              <w:jc w:val="center"/>
              <w:rPr>
                <w:sz w:val="20"/>
                <w:szCs w:val="20"/>
              </w:rPr>
            </w:pPr>
            <w:r w:rsidRPr="00681BC7">
              <w:rPr>
                <w:sz w:val="20"/>
                <w:szCs w:val="20"/>
              </w:rPr>
              <w:t>-0,2</w:t>
            </w:r>
          </w:p>
        </w:tc>
        <w:tc>
          <w:tcPr>
            <w:tcW w:w="666" w:type="dxa"/>
            <w:vAlign w:val="center"/>
          </w:tcPr>
          <w:p w:rsidR="00681BC7" w:rsidRPr="00681BC7" w:rsidRDefault="00681BC7" w:rsidP="00373DFF">
            <w:pPr>
              <w:suppressAutoHyphens/>
              <w:jc w:val="center"/>
              <w:rPr>
                <w:sz w:val="20"/>
                <w:szCs w:val="20"/>
              </w:rPr>
            </w:pPr>
            <w:r w:rsidRPr="00681BC7">
              <w:rPr>
                <w:sz w:val="20"/>
                <w:szCs w:val="20"/>
              </w:rPr>
              <w:t>-0,1</w:t>
            </w:r>
          </w:p>
        </w:tc>
        <w:tc>
          <w:tcPr>
            <w:tcW w:w="726"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-0,1</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Ключевское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234,1</w:t>
            </w:r>
          </w:p>
        </w:tc>
        <w:tc>
          <w:tcPr>
            <w:tcW w:w="620" w:type="dxa"/>
            <w:vAlign w:val="center"/>
          </w:tcPr>
          <w:p w:rsidR="00681BC7" w:rsidRPr="00681BC7" w:rsidRDefault="00681BC7" w:rsidP="00373DFF">
            <w:pPr>
              <w:suppressAutoHyphens/>
              <w:jc w:val="center"/>
              <w:rPr>
                <w:sz w:val="20"/>
                <w:szCs w:val="20"/>
              </w:rPr>
            </w:pPr>
            <w:r w:rsidRPr="00681BC7">
              <w:rPr>
                <w:sz w:val="20"/>
                <w:szCs w:val="20"/>
              </w:rPr>
              <w:t>45,1</w:t>
            </w:r>
          </w:p>
        </w:tc>
        <w:tc>
          <w:tcPr>
            <w:tcW w:w="679" w:type="dxa"/>
            <w:vAlign w:val="center"/>
          </w:tcPr>
          <w:p w:rsidR="00681BC7" w:rsidRPr="00681BC7" w:rsidRDefault="00681BC7" w:rsidP="00373DFF">
            <w:pPr>
              <w:suppressAutoHyphens/>
              <w:jc w:val="center"/>
              <w:rPr>
                <w:sz w:val="20"/>
                <w:szCs w:val="20"/>
              </w:rPr>
            </w:pPr>
            <w:r w:rsidRPr="00681BC7">
              <w:rPr>
                <w:sz w:val="20"/>
                <w:szCs w:val="20"/>
              </w:rPr>
              <w:t>24,2</w:t>
            </w:r>
          </w:p>
        </w:tc>
        <w:tc>
          <w:tcPr>
            <w:tcW w:w="707" w:type="dxa"/>
            <w:vAlign w:val="center"/>
          </w:tcPr>
          <w:p w:rsidR="00681BC7" w:rsidRPr="00681BC7" w:rsidRDefault="00681BC7" w:rsidP="00373DFF">
            <w:pPr>
              <w:suppressAutoHyphens/>
              <w:jc w:val="center"/>
              <w:rPr>
                <w:sz w:val="20"/>
                <w:szCs w:val="20"/>
              </w:rPr>
            </w:pPr>
            <w:r w:rsidRPr="00681BC7">
              <w:rPr>
                <w:sz w:val="20"/>
                <w:szCs w:val="20"/>
              </w:rPr>
              <w:t>11,2</w:t>
            </w:r>
          </w:p>
        </w:tc>
        <w:tc>
          <w:tcPr>
            <w:tcW w:w="705" w:type="dxa"/>
            <w:vAlign w:val="center"/>
          </w:tcPr>
          <w:p w:rsidR="00681BC7" w:rsidRPr="00681BC7" w:rsidRDefault="00681BC7" w:rsidP="00373DFF">
            <w:pPr>
              <w:suppressAutoHyphens/>
              <w:jc w:val="center"/>
              <w:rPr>
                <w:sz w:val="20"/>
                <w:szCs w:val="20"/>
              </w:rPr>
            </w:pPr>
            <w:r w:rsidRPr="00681BC7">
              <w:rPr>
                <w:sz w:val="20"/>
                <w:szCs w:val="20"/>
              </w:rPr>
              <w:t>37,3</w:t>
            </w:r>
          </w:p>
        </w:tc>
        <w:tc>
          <w:tcPr>
            <w:tcW w:w="704" w:type="dxa"/>
            <w:vAlign w:val="center"/>
          </w:tcPr>
          <w:p w:rsidR="00681BC7" w:rsidRPr="00681BC7" w:rsidRDefault="00681BC7" w:rsidP="00373DFF">
            <w:pPr>
              <w:suppressAutoHyphens/>
              <w:jc w:val="center"/>
              <w:rPr>
                <w:sz w:val="20"/>
                <w:szCs w:val="20"/>
              </w:rPr>
            </w:pPr>
            <w:r w:rsidRPr="00681BC7">
              <w:rPr>
                <w:sz w:val="20"/>
                <w:szCs w:val="20"/>
              </w:rPr>
              <w:t>116,3</w:t>
            </w:r>
          </w:p>
        </w:tc>
        <w:tc>
          <w:tcPr>
            <w:tcW w:w="821" w:type="dxa"/>
            <w:vAlign w:val="center"/>
          </w:tcPr>
          <w:p w:rsidR="00681BC7" w:rsidRPr="00681BC7" w:rsidRDefault="00681BC7" w:rsidP="00373DFF">
            <w:pPr>
              <w:suppressAutoHyphens/>
              <w:jc w:val="center"/>
              <w:rPr>
                <w:sz w:val="20"/>
                <w:szCs w:val="20"/>
              </w:rPr>
            </w:pPr>
            <w:r w:rsidRPr="00681BC7">
              <w:rPr>
                <w:sz w:val="20"/>
                <w:szCs w:val="20"/>
              </w:rPr>
              <w:t>868,8</w:t>
            </w:r>
          </w:p>
        </w:tc>
        <w:tc>
          <w:tcPr>
            <w:tcW w:w="620" w:type="dxa"/>
            <w:vAlign w:val="center"/>
          </w:tcPr>
          <w:p w:rsidR="00681BC7" w:rsidRPr="00681BC7" w:rsidRDefault="00681BC7" w:rsidP="00373DFF">
            <w:pPr>
              <w:suppressAutoHyphens/>
              <w:jc w:val="center"/>
              <w:rPr>
                <w:sz w:val="20"/>
                <w:szCs w:val="20"/>
              </w:rPr>
            </w:pPr>
            <w:r w:rsidRPr="00681BC7">
              <w:rPr>
                <w:sz w:val="20"/>
                <w:szCs w:val="20"/>
              </w:rPr>
              <w:t>6,3</w:t>
            </w:r>
          </w:p>
        </w:tc>
        <w:tc>
          <w:tcPr>
            <w:tcW w:w="726" w:type="dxa"/>
            <w:vAlign w:val="center"/>
          </w:tcPr>
          <w:p w:rsidR="00681BC7" w:rsidRPr="00681BC7" w:rsidRDefault="00681BC7" w:rsidP="00373DFF">
            <w:pPr>
              <w:suppressAutoHyphens/>
              <w:jc w:val="center"/>
              <w:rPr>
                <w:sz w:val="20"/>
                <w:szCs w:val="20"/>
              </w:rPr>
            </w:pPr>
            <w:r w:rsidRPr="00681BC7">
              <w:rPr>
                <w:sz w:val="20"/>
                <w:szCs w:val="20"/>
              </w:rPr>
              <w:t>16,1</w:t>
            </w:r>
          </w:p>
        </w:tc>
        <w:tc>
          <w:tcPr>
            <w:tcW w:w="779" w:type="dxa"/>
            <w:vAlign w:val="center"/>
          </w:tcPr>
          <w:p w:rsidR="00681BC7" w:rsidRPr="00681BC7" w:rsidRDefault="00681BC7" w:rsidP="00373DFF">
            <w:pPr>
              <w:suppressAutoHyphens/>
              <w:jc w:val="center"/>
              <w:rPr>
                <w:sz w:val="20"/>
                <w:szCs w:val="20"/>
              </w:rPr>
            </w:pPr>
            <w:r w:rsidRPr="00681BC7">
              <w:rPr>
                <w:sz w:val="20"/>
                <w:szCs w:val="20"/>
              </w:rPr>
              <w:t>54,0</w:t>
            </w:r>
          </w:p>
        </w:tc>
        <w:tc>
          <w:tcPr>
            <w:tcW w:w="809" w:type="dxa"/>
            <w:vAlign w:val="center"/>
          </w:tcPr>
          <w:p w:rsidR="00681BC7" w:rsidRPr="00681BC7" w:rsidRDefault="00681BC7" w:rsidP="00373DFF">
            <w:pPr>
              <w:suppressAutoHyphens/>
              <w:jc w:val="center"/>
              <w:rPr>
                <w:sz w:val="20"/>
                <w:szCs w:val="20"/>
              </w:rPr>
            </w:pPr>
            <w:r w:rsidRPr="00681BC7">
              <w:rPr>
                <w:sz w:val="20"/>
                <w:szCs w:val="20"/>
              </w:rPr>
              <w:t>506,2</w:t>
            </w:r>
          </w:p>
        </w:tc>
        <w:tc>
          <w:tcPr>
            <w:tcW w:w="809" w:type="dxa"/>
            <w:vAlign w:val="center"/>
          </w:tcPr>
          <w:p w:rsidR="00681BC7" w:rsidRPr="00681BC7" w:rsidRDefault="00681BC7" w:rsidP="00373DFF">
            <w:pPr>
              <w:suppressAutoHyphens/>
              <w:jc w:val="center"/>
              <w:rPr>
                <w:sz w:val="20"/>
                <w:szCs w:val="20"/>
              </w:rPr>
            </w:pPr>
            <w:r w:rsidRPr="00681BC7">
              <w:rPr>
                <w:sz w:val="20"/>
                <w:szCs w:val="20"/>
              </w:rPr>
              <w:t>286,2</w:t>
            </w:r>
          </w:p>
        </w:tc>
        <w:tc>
          <w:tcPr>
            <w:tcW w:w="809" w:type="dxa"/>
            <w:vAlign w:val="center"/>
          </w:tcPr>
          <w:p w:rsidR="00681BC7" w:rsidRPr="00681BC7" w:rsidRDefault="00681BC7" w:rsidP="00373DFF">
            <w:pPr>
              <w:suppressAutoHyphens/>
              <w:jc w:val="center"/>
              <w:rPr>
                <w:sz w:val="20"/>
                <w:szCs w:val="20"/>
              </w:rPr>
            </w:pPr>
            <w:r w:rsidRPr="00681BC7">
              <w:rPr>
                <w:sz w:val="20"/>
                <w:szCs w:val="20"/>
              </w:rPr>
              <w:t>316,0</w:t>
            </w:r>
          </w:p>
        </w:tc>
        <w:tc>
          <w:tcPr>
            <w:tcW w:w="666" w:type="dxa"/>
            <w:vAlign w:val="center"/>
          </w:tcPr>
          <w:p w:rsidR="00681BC7" w:rsidRPr="00681BC7" w:rsidRDefault="00681BC7" w:rsidP="00373DFF">
            <w:pPr>
              <w:suppressAutoHyphens/>
              <w:jc w:val="center"/>
              <w:rPr>
                <w:sz w:val="20"/>
                <w:szCs w:val="20"/>
              </w:rPr>
            </w:pPr>
            <w:r w:rsidRPr="00681BC7">
              <w:rPr>
                <w:sz w:val="20"/>
                <w:szCs w:val="20"/>
              </w:rPr>
              <w:t>22,3</w:t>
            </w:r>
          </w:p>
        </w:tc>
        <w:tc>
          <w:tcPr>
            <w:tcW w:w="726" w:type="dxa"/>
            <w:vAlign w:val="center"/>
          </w:tcPr>
          <w:p w:rsidR="00681BC7" w:rsidRPr="00681BC7" w:rsidRDefault="00681BC7" w:rsidP="00373DFF">
            <w:pPr>
              <w:suppressAutoHyphens/>
              <w:jc w:val="center"/>
              <w:rPr>
                <w:sz w:val="20"/>
                <w:szCs w:val="20"/>
              </w:rPr>
            </w:pPr>
            <w:r w:rsidRPr="00681BC7">
              <w:rPr>
                <w:sz w:val="20"/>
                <w:szCs w:val="20"/>
              </w:rPr>
              <w:t>110,3</w:t>
            </w:r>
          </w:p>
        </w:tc>
        <w:tc>
          <w:tcPr>
            <w:tcW w:w="707" w:type="dxa"/>
            <w:vAlign w:val="center"/>
          </w:tcPr>
          <w:p w:rsidR="00681BC7" w:rsidRPr="00681BC7" w:rsidRDefault="00681BC7" w:rsidP="00373DFF">
            <w:pPr>
              <w:suppressAutoHyphens/>
              <w:jc w:val="center"/>
              <w:rPr>
                <w:sz w:val="20"/>
                <w:szCs w:val="20"/>
              </w:rPr>
            </w:pPr>
            <w:r w:rsidRPr="00681BC7">
              <w:rPr>
                <w:sz w:val="20"/>
                <w:szCs w:val="20"/>
              </w:rPr>
              <w:t>33,5</w:t>
            </w:r>
          </w:p>
        </w:tc>
        <w:tc>
          <w:tcPr>
            <w:tcW w:w="704" w:type="dxa"/>
            <w:vAlign w:val="center"/>
          </w:tcPr>
          <w:p w:rsidR="00681BC7" w:rsidRPr="00681BC7" w:rsidRDefault="00681BC7" w:rsidP="00373DFF">
            <w:pPr>
              <w:suppressAutoHyphens/>
              <w:jc w:val="center"/>
              <w:rPr>
                <w:sz w:val="20"/>
                <w:szCs w:val="20"/>
              </w:rPr>
            </w:pPr>
            <w:r w:rsidRPr="00681BC7">
              <w:rPr>
                <w:sz w:val="20"/>
                <w:szCs w:val="20"/>
              </w:rPr>
              <w:t>86,5</w:t>
            </w:r>
          </w:p>
        </w:tc>
        <w:tc>
          <w:tcPr>
            <w:tcW w:w="704" w:type="dxa"/>
            <w:vAlign w:val="center"/>
          </w:tcPr>
          <w:p w:rsidR="00681BC7" w:rsidRPr="00681BC7" w:rsidRDefault="00681BC7" w:rsidP="00373DFF">
            <w:pPr>
              <w:suppressAutoHyphens/>
              <w:jc w:val="center"/>
              <w:rPr>
                <w:sz w:val="20"/>
                <w:szCs w:val="20"/>
              </w:rPr>
            </w:pPr>
            <w:r w:rsidRPr="00681BC7">
              <w:rPr>
                <w:sz w:val="20"/>
                <w:szCs w:val="20"/>
              </w:rPr>
              <w:t>63,4</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229,9</w:t>
            </w:r>
          </w:p>
        </w:tc>
        <w:tc>
          <w:tcPr>
            <w:tcW w:w="620" w:type="dxa"/>
            <w:vAlign w:val="center"/>
          </w:tcPr>
          <w:p w:rsidR="00681BC7" w:rsidRPr="00681BC7" w:rsidRDefault="00681BC7" w:rsidP="00373DFF">
            <w:pPr>
              <w:suppressAutoHyphens/>
              <w:jc w:val="center"/>
              <w:rPr>
                <w:sz w:val="20"/>
                <w:szCs w:val="20"/>
              </w:rPr>
            </w:pPr>
            <w:r w:rsidRPr="00681BC7">
              <w:rPr>
                <w:sz w:val="20"/>
                <w:szCs w:val="20"/>
              </w:rPr>
              <w:t>44,2</w:t>
            </w:r>
          </w:p>
        </w:tc>
        <w:tc>
          <w:tcPr>
            <w:tcW w:w="679" w:type="dxa"/>
            <w:vAlign w:val="center"/>
          </w:tcPr>
          <w:p w:rsidR="00681BC7" w:rsidRPr="00681BC7" w:rsidRDefault="00681BC7" w:rsidP="00373DFF">
            <w:pPr>
              <w:suppressAutoHyphens/>
              <w:jc w:val="center"/>
              <w:rPr>
                <w:sz w:val="20"/>
                <w:szCs w:val="20"/>
              </w:rPr>
            </w:pPr>
            <w:r w:rsidRPr="00681BC7">
              <w:rPr>
                <w:sz w:val="20"/>
                <w:szCs w:val="20"/>
              </w:rPr>
              <w:t>27,7</w:t>
            </w:r>
          </w:p>
        </w:tc>
        <w:tc>
          <w:tcPr>
            <w:tcW w:w="707" w:type="dxa"/>
            <w:vAlign w:val="center"/>
          </w:tcPr>
          <w:p w:rsidR="00681BC7" w:rsidRPr="00681BC7" w:rsidRDefault="00681BC7" w:rsidP="00373DFF">
            <w:pPr>
              <w:suppressAutoHyphens/>
              <w:jc w:val="center"/>
              <w:rPr>
                <w:sz w:val="20"/>
                <w:szCs w:val="20"/>
              </w:rPr>
            </w:pPr>
            <w:r w:rsidRPr="00681BC7">
              <w:rPr>
                <w:sz w:val="20"/>
                <w:szCs w:val="20"/>
              </w:rPr>
              <w:t>13,1</w:t>
            </w:r>
          </w:p>
        </w:tc>
        <w:tc>
          <w:tcPr>
            <w:tcW w:w="705" w:type="dxa"/>
            <w:vAlign w:val="center"/>
          </w:tcPr>
          <w:p w:rsidR="00681BC7" w:rsidRPr="00681BC7" w:rsidRDefault="00681BC7" w:rsidP="00373DFF">
            <w:pPr>
              <w:suppressAutoHyphens/>
              <w:jc w:val="center"/>
              <w:rPr>
                <w:sz w:val="20"/>
                <w:szCs w:val="20"/>
              </w:rPr>
            </w:pPr>
            <w:r w:rsidRPr="00681BC7">
              <w:rPr>
                <w:sz w:val="20"/>
                <w:szCs w:val="20"/>
              </w:rPr>
              <w:t>47,6</w:t>
            </w:r>
          </w:p>
        </w:tc>
        <w:tc>
          <w:tcPr>
            <w:tcW w:w="704" w:type="dxa"/>
            <w:vAlign w:val="center"/>
          </w:tcPr>
          <w:p w:rsidR="00681BC7" w:rsidRPr="00681BC7" w:rsidRDefault="00681BC7" w:rsidP="00373DFF">
            <w:pPr>
              <w:suppressAutoHyphens/>
              <w:jc w:val="center"/>
              <w:rPr>
                <w:sz w:val="20"/>
                <w:szCs w:val="20"/>
              </w:rPr>
            </w:pPr>
            <w:r w:rsidRPr="00681BC7">
              <w:rPr>
                <w:sz w:val="20"/>
                <w:szCs w:val="20"/>
              </w:rPr>
              <w:t>97,3</w:t>
            </w:r>
          </w:p>
        </w:tc>
        <w:tc>
          <w:tcPr>
            <w:tcW w:w="821" w:type="dxa"/>
            <w:vAlign w:val="center"/>
          </w:tcPr>
          <w:p w:rsidR="00681BC7" w:rsidRPr="00681BC7" w:rsidRDefault="00681BC7" w:rsidP="00373DFF">
            <w:pPr>
              <w:suppressAutoHyphens/>
              <w:jc w:val="center"/>
              <w:rPr>
                <w:sz w:val="20"/>
                <w:szCs w:val="20"/>
              </w:rPr>
            </w:pPr>
            <w:r w:rsidRPr="00681BC7">
              <w:rPr>
                <w:sz w:val="20"/>
                <w:szCs w:val="20"/>
              </w:rPr>
              <w:t>868,9</w:t>
            </w:r>
          </w:p>
        </w:tc>
        <w:tc>
          <w:tcPr>
            <w:tcW w:w="620" w:type="dxa"/>
            <w:vAlign w:val="center"/>
          </w:tcPr>
          <w:p w:rsidR="00681BC7" w:rsidRPr="00681BC7" w:rsidRDefault="00681BC7" w:rsidP="00373DFF">
            <w:pPr>
              <w:suppressAutoHyphens/>
              <w:jc w:val="center"/>
              <w:rPr>
                <w:sz w:val="20"/>
                <w:szCs w:val="20"/>
              </w:rPr>
            </w:pPr>
            <w:r w:rsidRPr="00681BC7">
              <w:rPr>
                <w:sz w:val="20"/>
                <w:szCs w:val="20"/>
              </w:rPr>
              <w:t>5,4</w:t>
            </w:r>
          </w:p>
        </w:tc>
        <w:tc>
          <w:tcPr>
            <w:tcW w:w="726" w:type="dxa"/>
            <w:vAlign w:val="center"/>
          </w:tcPr>
          <w:p w:rsidR="00681BC7" w:rsidRPr="00681BC7" w:rsidRDefault="00681BC7" w:rsidP="00373DFF">
            <w:pPr>
              <w:suppressAutoHyphens/>
              <w:jc w:val="center"/>
              <w:rPr>
                <w:sz w:val="20"/>
                <w:szCs w:val="20"/>
              </w:rPr>
            </w:pPr>
            <w:r w:rsidRPr="00681BC7">
              <w:rPr>
                <w:sz w:val="20"/>
                <w:szCs w:val="20"/>
              </w:rPr>
              <w:t>23,4</w:t>
            </w:r>
          </w:p>
        </w:tc>
        <w:tc>
          <w:tcPr>
            <w:tcW w:w="779" w:type="dxa"/>
            <w:vAlign w:val="center"/>
          </w:tcPr>
          <w:p w:rsidR="00681BC7" w:rsidRPr="00681BC7" w:rsidRDefault="00681BC7" w:rsidP="00373DFF">
            <w:pPr>
              <w:suppressAutoHyphens/>
              <w:jc w:val="center"/>
              <w:rPr>
                <w:sz w:val="20"/>
                <w:szCs w:val="20"/>
              </w:rPr>
            </w:pPr>
            <w:r w:rsidRPr="00681BC7">
              <w:rPr>
                <w:sz w:val="20"/>
                <w:szCs w:val="20"/>
              </w:rPr>
              <w:t>56,0</w:t>
            </w:r>
          </w:p>
        </w:tc>
        <w:tc>
          <w:tcPr>
            <w:tcW w:w="809" w:type="dxa"/>
            <w:vAlign w:val="center"/>
          </w:tcPr>
          <w:p w:rsidR="00681BC7" w:rsidRPr="00681BC7" w:rsidRDefault="00681BC7" w:rsidP="00373DFF">
            <w:pPr>
              <w:suppressAutoHyphens/>
              <w:jc w:val="center"/>
              <w:rPr>
                <w:sz w:val="20"/>
                <w:szCs w:val="20"/>
              </w:rPr>
            </w:pPr>
            <w:r w:rsidRPr="00681BC7">
              <w:rPr>
                <w:sz w:val="20"/>
                <w:szCs w:val="20"/>
              </w:rPr>
              <w:t>523,5</w:t>
            </w:r>
          </w:p>
        </w:tc>
        <w:tc>
          <w:tcPr>
            <w:tcW w:w="809" w:type="dxa"/>
            <w:vAlign w:val="center"/>
          </w:tcPr>
          <w:p w:rsidR="00681BC7" w:rsidRPr="00681BC7" w:rsidRDefault="00681BC7" w:rsidP="00373DFF">
            <w:pPr>
              <w:suppressAutoHyphens/>
              <w:jc w:val="center"/>
              <w:rPr>
                <w:sz w:val="20"/>
                <w:szCs w:val="20"/>
              </w:rPr>
            </w:pPr>
            <w:r w:rsidRPr="00681BC7">
              <w:rPr>
                <w:sz w:val="20"/>
                <w:szCs w:val="20"/>
              </w:rPr>
              <w:t>260,6</w:t>
            </w:r>
          </w:p>
        </w:tc>
        <w:tc>
          <w:tcPr>
            <w:tcW w:w="809" w:type="dxa"/>
            <w:vAlign w:val="center"/>
          </w:tcPr>
          <w:p w:rsidR="00681BC7" w:rsidRPr="00681BC7" w:rsidRDefault="00681BC7" w:rsidP="00373DFF">
            <w:pPr>
              <w:suppressAutoHyphens/>
              <w:jc w:val="center"/>
              <w:rPr>
                <w:sz w:val="20"/>
                <w:szCs w:val="20"/>
              </w:rPr>
            </w:pPr>
            <w:r w:rsidRPr="00681BC7">
              <w:rPr>
                <w:sz w:val="20"/>
                <w:szCs w:val="20"/>
              </w:rPr>
              <w:t>315,2</w:t>
            </w:r>
          </w:p>
        </w:tc>
        <w:tc>
          <w:tcPr>
            <w:tcW w:w="666" w:type="dxa"/>
            <w:vAlign w:val="center"/>
          </w:tcPr>
          <w:p w:rsidR="00681BC7" w:rsidRPr="00681BC7" w:rsidRDefault="00681BC7" w:rsidP="00373DFF">
            <w:pPr>
              <w:suppressAutoHyphens/>
              <w:jc w:val="center"/>
              <w:rPr>
                <w:sz w:val="20"/>
                <w:szCs w:val="20"/>
              </w:rPr>
            </w:pPr>
            <w:r w:rsidRPr="00681BC7">
              <w:rPr>
                <w:sz w:val="20"/>
                <w:szCs w:val="20"/>
              </w:rPr>
              <w:t>21,0</w:t>
            </w:r>
          </w:p>
        </w:tc>
        <w:tc>
          <w:tcPr>
            <w:tcW w:w="726" w:type="dxa"/>
            <w:vAlign w:val="center"/>
          </w:tcPr>
          <w:p w:rsidR="00681BC7" w:rsidRPr="00681BC7" w:rsidRDefault="00681BC7" w:rsidP="00373DFF">
            <w:pPr>
              <w:suppressAutoHyphens/>
              <w:jc w:val="center"/>
              <w:rPr>
                <w:sz w:val="20"/>
                <w:szCs w:val="20"/>
              </w:rPr>
            </w:pPr>
            <w:r w:rsidRPr="00681BC7">
              <w:rPr>
                <w:sz w:val="20"/>
                <w:szCs w:val="20"/>
              </w:rPr>
              <w:t>121,8</w:t>
            </w:r>
          </w:p>
        </w:tc>
        <w:tc>
          <w:tcPr>
            <w:tcW w:w="707" w:type="dxa"/>
            <w:vAlign w:val="center"/>
          </w:tcPr>
          <w:p w:rsidR="00681BC7" w:rsidRPr="00681BC7" w:rsidRDefault="00681BC7" w:rsidP="00373DFF">
            <w:pPr>
              <w:suppressAutoHyphens/>
              <w:jc w:val="center"/>
              <w:rPr>
                <w:sz w:val="20"/>
                <w:szCs w:val="20"/>
              </w:rPr>
            </w:pPr>
            <w:r w:rsidRPr="00681BC7">
              <w:rPr>
                <w:sz w:val="20"/>
                <w:szCs w:val="20"/>
              </w:rPr>
              <w:t>35,8</w:t>
            </w:r>
          </w:p>
        </w:tc>
        <w:tc>
          <w:tcPr>
            <w:tcW w:w="704" w:type="dxa"/>
            <w:vAlign w:val="center"/>
          </w:tcPr>
          <w:p w:rsidR="00681BC7" w:rsidRPr="00681BC7" w:rsidRDefault="00681BC7" w:rsidP="00373DFF">
            <w:pPr>
              <w:suppressAutoHyphens/>
              <w:jc w:val="center"/>
              <w:rPr>
                <w:sz w:val="20"/>
                <w:szCs w:val="20"/>
              </w:rPr>
            </w:pPr>
            <w:r w:rsidRPr="00681BC7">
              <w:rPr>
                <w:sz w:val="20"/>
                <w:szCs w:val="20"/>
              </w:rPr>
              <w:t>82,5</w:t>
            </w:r>
          </w:p>
        </w:tc>
        <w:tc>
          <w:tcPr>
            <w:tcW w:w="704" w:type="dxa"/>
            <w:vAlign w:val="center"/>
          </w:tcPr>
          <w:p w:rsidR="00681BC7" w:rsidRPr="00681BC7" w:rsidRDefault="00681BC7" w:rsidP="00373DFF">
            <w:pPr>
              <w:suppressAutoHyphens/>
              <w:jc w:val="center"/>
              <w:rPr>
                <w:sz w:val="20"/>
                <w:szCs w:val="20"/>
              </w:rPr>
            </w:pPr>
            <w:r w:rsidRPr="00681BC7">
              <w:rPr>
                <w:sz w:val="20"/>
                <w:szCs w:val="20"/>
              </w:rPr>
              <w:t>54,1</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-4,2</w:t>
            </w:r>
          </w:p>
        </w:tc>
        <w:tc>
          <w:tcPr>
            <w:tcW w:w="620" w:type="dxa"/>
            <w:vAlign w:val="center"/>
          </w:tcPr>
          <w:p w:rsidR="00681BC7" w:rsidRPr="00681BC7" w:rsidRDefault="00681BC7" w:rsidP="00373DFF">
            <w:pPr>
              <w:suppressAutoHyphens/>
              <w:jc w:val="center"/>
              <w:rPr>
                <w:sz w:val="20"/>
                <w:szCs w:val="20"/>
              </w:rPr>
            </w:pPr>
            <w:r w:rsidRPr="00681BC7">
              <w:rPr>
                <w:sz w:val="20"/>
                <w:szCs w:val="20"/>
              </w:rPr>
              <w:t>-0,9</w:t>
            </w:r>
          </w:p>
        </w:tc>
        <w:tc>
          <w:tcPr>
            <w:tcW w:w="679" w:type="dxa"/>
            <w:vAlign w:val="center"/>
          </w:tcPr>
          <w:p w:rsidR="00681BC7" w:rsidRPr="00681BC7" w:rsidRDefault="00681BC7" w:rsidP="00373DFF">
            <w:pPr>
              <w:suppressAutoHyphens/>
              <w:jc w:val="center"/>
              <w:rPr>
                <w:sz w:val="20"/>
                <w:szCs w:val="20"/>
              </w:rPr>
            </w:pPr>
            <w:r w:rsidRPr="00681BC7">
              <w:rPr>
                <w:sz w:val="20"/>
                <w:szCs w:val="20"/>
              </w:rPr>
              <w:t>+3,5</w:t>
            </w:r>
          </w:p>
        </w:tc>
        <w:tc>
          <w:tcPr>
            <w:tcW w:w="707" w:type="dxa"/>
            <w:vAlign w:val="center"/>
          </w:tcPr>
          <w:p w:rsidR="00681BC7" w:rsidRPr="00681BC7" w:rsidRDefault="00681BC7" w:rsidP="00373DFF">
            <w:pPr>
              <w:suppressAutoHyphens/>
              <w:jc w:val="center"/>
              <w:rPr>
                <w:sz w:val="20"/>
                <w:szCs w:val="20"/>
              </w:rPr>
            </w:pPr>
            <w:r w:rsidRPr="00681BC7">
              <w:rPr>
                <w:sz w:val="20"/>
                <w:szCs w:val="20"/>
              </w:rPr>
              <w:t>+1,9</w:t>
            </w:r>
          </w:p>
        </w:tc>
        <w:tc>
          <w:tcPr>
            <w:tcW w:w="705" w:type="dxa"/>
            <w:vAlign w:val="center"/>
          </w:tcPr>
          <w:p w:rsidR="00681BC7" w:rsidRPr="00681BC7" w:rsidRDefault="00681BC7" w:rsidP="00373DFF">
            <w:pPr>
              <w:suppressAutoHyphens/>
              <w:jc w:val="center"/>
              <w:rPr>
                <w:sz w:val="20"/>
                <w:szCs w:val="20"/>
              </w:rPr>
            </w:pPr>
            <w:r w:rsidRPr="00681BC7">
              <w:rPr>
                <w:sz w:val="20"/>
                <w:szCs w:val="20"/>
              </w:rPr>
              <w:t>+10,3</w:t>
            </w:r>
          </w:p>
        </w:tc>
        <w:tc>
          <w:tcPr>
            <w:tcW w:w="704" w:type="dxa"/>
            <w:vAlign w:val="center"/>
          </w:tcPr>
          <w:p w:rsidR="00681BC7" w:rsidRPr="00681BC7" w:rsidRDefault="00681BC7" w:rsidP="00373DFF">
            <w:pPr>
              <w:suppressAutoHyphens/>
              <w:jc w:val="center"/>
              <w:rPr>
                <w:sz w:val="20"/>
                <w:szCs w:val="20"/>
              </w:rPr>
            </w:pPr>
            <w:r w:rsidRPr="00681BC7">
              <w:rPr>
                <w:sz w:val="20"/>
                <w:szCs w:val="20"/>
              </w:rPr>
              <w:t>-19,0</w:t>
            </w:r>
          </w:p>
        </w:tc>
        <w:tc>
          <w:tcPr>
            <w:tcW w:w="821" w:type="dxa"/>
            <w:vAlign w:val="center"/>
          </w:tcPr>
          <w:p w:rsidR="00681BC7" w:rsidRPr="00681BC7" w:rsidRDefault="00681BC7" w:rsidP="00373DFF">
            <w:pPr>
              <w:suppressAutoHyphens/>
              <w:jc w:val="center"/>
              <w:rPr>
                <w:sz w:val="20"/>
                <w:szCs w:val="20"/>
              </w:rPr>
            </w:pPr>
            <w:r w:rsidRPr="00681BC7">
              <w:rPr>
                <w:sz w:val="20"/>
                <w:szCs w:val="20"/>
              </w:rPr>
              <w:t>+0,1</w:t>
            </w:r>
          </w:p>
        </w:tc>
        <w:tc>
          <w:tcPr>
            <w:tcW w:w="620" w:type="dxa"/>
            <w:vAlign w:val="center"/>
          </w:tcPr>
          <w:p w:rsidR="00681BC7" w:rsidRPr="00681BC7" w:rsidRDefault="00681BC7" w:rsidP="00373DFF">
            <w:pPr>
              <w:suppressAutoHyphens/>
              <w:jc w:val="center"/>
              <w:rPr>
                <w:sz w:val="20"/>
                <w:szCs w:val="20"/>
              </w:rPr>
            </w:pPr>
            <w:r w:rsidRPr="00681BC7">
              <w:rPr>
                <w:sz w:val="20"/>
                <w:szCs w:val="20"/>
              </w:rPr>
              <w:t>-0,9</w:t>
            </w:r>
          </w:p>
        </w:tc>
        <w:tc>
          <w:tcPr>
            <w:tcW w:w="726" w:type="dxa"/>
            <w:vAlign w:val="center"/>
          </w:tcPr>
          <w:p w:rsidR="00681BC7" w:rsidRPr="00681BC7" w:rsidRDefault="00681BC7" w:rsidP="00373DFF">
            <w:pPr>
              <w:suppressAutoHyphens/>
              <w:jc w:val="center"/>
              <w:rPr>
                <w:sz w:val="20"/>
                <w:szCs w:val="20"/>
              </w:rPr>
            </w:pPr>
            <w:r w:rsidRPr="00681BC7">
              <w:rPr>
                <w:sz w:val="20"/>
                <w:szCs w:val="20"/>
              </w:rPr>
              <w:t>+7,3</w:t>
            </w:r>
          </w:p>
        </w:tc>
        <w:tc>
          <w:tcPr>
            <w:tcW w:w="779" w:type="dxa"/>
            <w:vAlign w:val="center"/>
          </w:tcPr>
          <w:p w:rsidR="00681BC7" w:rsidRPr="00681BC7" w:rsidRDefault="00681BC7" w:rsidP="00373DFF">
            <w:pPr>
              <w:suppressAutoHyphens/>
              <w:jc w:val="center"/>
              <w:rPr>
                <w:sz w:val="20"/>
                <w:szCs w:val="20"/>
              </w:rPr>
            </w:pPr>
            <w:r w:rsidRPr="00681BC7">
              <w:rPr>
                <w:sz w:val="20"/>
                <w:szCs w:val="20"/>
              </w:rPr>
              <w:t>+2,0</w:t>
            </w:r>
          </w:p>
        </w:tc>
        <w:tc>
          <w:tcPr>
            <w:tcW w:w="809" w:type="dxa"/>
            <w:vAlign w:val="center"/>
          </w:tcPr>
          <w:p w:rsidR="00681BC7" w:rsidRPr="00681BC7" w:rsidRDefault="00681BC7" w:rsidP="00373DFF">
            <w:pPr>
              <w:suppressAutoHyphens/>
              <w:jc w:val="center"/>
              <w:rPr>
                <w:sz w:val="20"/>
                <w:szCs w:val="20"/>
              </w:rPr>
            </w:pPr>
            <w:r w:rsidRPr="00681BC7">
              <w:rPr>
                <w:sz w:val="20"/>
                <w:szCs w:val="20"/>
              </w:rPr>
              <w:t>+17,3</w:t>
            </w:r>
          </w:p>
        </w:tc>
        <w:tc>
          <w:tcPr>
            <w:tcW w:w="809" w:type="dxa"/>
            <w:vAlign w:val="center"/>
          </w:tcPr>
          <w:p w:rsidR="00681BC7" w:rsidRPr="00681BC7" w:rsidRDefault="00681BC7" w:rsidP="00373DFF">
            <w:pPr>
              <w:suppressAutoHyphens/>
              <w:jc w:val="center"/>
              <w:rPr>
                <w:sz w:val="20"/>
                <w:szCs w:val="20"/>
              </w:rPr>
            </w:pPr>
            <w:r w:rsidRPr="00681BC7">
              <w:rPr>
                <w:sz w:val="20"/>
                <w:szCs w:val="20"/>
              </w:rPr>
              <w:t>-25,6</w:t>
            </w:r>
          </w:p>
        </w:tc>
        <w:tc>
          <w:tcPr>
            <w:tcW w:w="809" w:type="dxa"/>
            <w:vAlign w:val="center"/>
          </w:tcPr>
          <w:p w:rsidR="00681BC7" w:rsidRPr="00681BC7" w:rsidRDefault="00681BC7" w:rsidP="00373DFF">
            <w:pPr>
              <w:suppressAutoHyphens/>
              <w:jc w:val="center"/>
              <w:rPr>
                <w:sz w:val="20"/>
                <w:szCs w:val="20"/>
              </w:rPr>
            </w:pPr>
            <w:r w:rsidRPr="00681BC7">
              <w:rPr>
                <w:sz w:val="20"/>
                <w:szCs w:val="20"/>
              </w:rPr>
              <w:t>-0,8</w:t>
            </w:r>
          </w:p>
        </w:tc>
        <w:tc>
          <w:tcPr>
            <w:tcW w:w="666" w:type="dxa"/>
            <w:vAlign w:val="center"/>
          </w:tcPr>
          <w:p w:rsidR="00681BC7" w:rsidRPr="00681BC7" w:rsidRDefault="00681BC7" w:rsidP="00373DFF">
            <w:pPr>
              <w:suppressAutoHyphens/>
              <w:jc w:val="center"/>
              <w:rPr>
                <w:sz w:val="20"/>
                <w:szCs w:val="20"/>
              </w:rPr>
            </w:pPr>
            <w:r w:rsidRPr="00681BC7">
              <w:rPr>
                <w:sz w:val="20"/>
                <w:szCs w:val="20"/>
              </w:rPr>
              <w:t>-1,3</w:t>
            </w:r>
          </w:p>
        </w:tc>
        <w:tc>
          <w:tcPr>
            <w:tcW w:w="726" w:type="dxa"/>
            <w:vAlign w:val="center"/>
          </w:tcPr>
          <w:p w:rsidR="00681BC7" w:rsidRPr="00681BC7" w:rsidRDefault="00681BC7" w:rsidP="00373DFF">
            <w:pPr>
              <w:suppressAutoHyphens/>
              <w:jc w:val="center"/>
              <w:rPr>
                <w:sz w:val="20"/>
                <w:szCs w:val="20"/>
              </w:rPr>
            </w:pPr>
            <w:r w:rsidRPr="00681BC7">
              <w:rPr>
                <w:sz w:val="20"/>
                <w:szCs w:val="20"/>
              </w:rPr>
              <w:t>+11,5</w:t>
            </w:r>
          </w:p>
        </w:tc>
        <w:tc>
          <w:tcPr>
            <w:tcW w:w="707" w:type="dxa"/>
            <w:vAlign w:val="center"/>
          </w:tcPr>
          <w:p w:rsidR="00681BC7" w:rsidRPr="00681BC7" w:rsidRDefault="00681BC7" w:rsidP="00373DFF">
            <w:pPr>
              <w:suppressAutoHyphens/>
              <w:jc w:val="center"/>
              <w:rPr>
                <w:sz w:val="20"/>
                <w:szCs w:val="20"/>
              </w:rPr>
            </w:pPr>
            <w:r w:rsidRPr="00681BC7">
              <w:rPr>
                <w:sz w:val="20"/>
                <w:szCs w:val="20"/>
              </w:rPr>
              <w:t>+2,3</w:t>
            </w:r>
          </w:p>
        </w:tc>
        <w:tc>
          <w:tcPr>
            <w:tcW w:w="704" w:type="dxa"/>
            <w:vAlign w:val="center"/>
          </w:tcPr>
          <w:p w:rsidR="00681BC7" w:rsidRPr="00681BC7" w:rsidRDefault="00681BC7" w:rsidP="00373DFF">
            <w:pPr>
              <w:suppressAutoHyphens/>
              <w:jc w:val="center"/>
              <w:rPr>
                <w:sz w:val="20"/>
                <w:szCs w:val="20"/>
              </w:rPr>
            </w:pPr>
            <w:r w:rsidRPr="00681BC7">
              <w:rPr>
                <w:sz w:val="20"/>
                <w:szCs w:val="20"/>
              </w:rPr>
              <w:t>-4,0</w:t>
            </w:r>
          </w:p>
        </w:tc>
        <w:tc>
          <w:tcPr>
            <w:tcW w:w="704" w:type="dxa"/>
            <w:vAlign w:val="center"/>
          </w:tcPr>
          <w:p w:rsidR="00681BC7" w:rsidRPr="00681BC7" w:rsidRDefault="00681BC7" w:rsidP="00373DFF">
            <w:pPr>
              <w:suppressAutoHyphens/>
              <w:jc w:val="center"/>
              <w:rPr>
                <w:sz w:val="20"/>
                <w:szCs w:val="20"/>
              </w:rPr>
            </w:pPr>
            <w:r w:rsidRPr="00681BC7">
              <w:rPr>
                <w:sz w:val="20"/>
                <w:szCs w:val="20"/>
              </w:rPr>
              <w:t>-9,3</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Корякское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417,6</w:t>
            </w:r>
          </w:p>
        </w:tc>
        <w:tc>
          <w:tcPr>
            <w:tcW w:w="620" w:type="dxa"/>
            <w:vAlign w:val="center"/>
          </w:tcPr>
          <w:p w:rsidR="00681BC7" w:rsidRPr="00681BC7" w:rsidRDefault="00681BC7" w:rsidP="00373DFF">
            <w:pPr>
              <w:suppressAutoHyphens/>
              <w:jc w:val="center"/>
              <w:rPr>
                <w:sz w:val="20"/>
                <w:szCs w:val="20"/>
              </w:rPr>
            </w:pPr>
            <w:r w:rsidRPr="00681BC7">
              <w:rPr>
                <w:sz w:val="20"/>
                <w:szCs w:val="20"/>
              </w:rPr>
              <w:t>0,4</w:t>
            </w:r>
          </w:p>
        </w:tc>
        <w:tc>
          <w:tcPr>
            <w:tcW w:w="679" w:type="dxa"/>
            <w:vAlign w:val="center"/>
          </w:tcPr>
          <w:p w:rsidR="00681BC7" w:rsidRPr="00681BC7" w:rsidRDefault="00681BC7" w:rsidP="00373DFF">
            <w:pPr>
              <w:suppressAutoHyphens/>
              <w:jc w:val="center"/>
              <w:rPr>
                <w:sz w:val="20"/>
                <w:szCs w:val="20"/>
              </w:rPr>
            </w:pPr>
            <w:r w:rsidRPr="00681BC7">
              <w:rPr>
                <w:sz w:val="20"/>
                <w:szCs w:val="20"/>
              </w:rPr>
              <w:t>14,6</w:t>
            </w:r>
          </w:p>
        </w:tc>
        <w:tc>
          <w:tcPr>
            <w:tcW w:w="707" w:type="dxa"/>
            <w:vAlign w:val="center"/>
          </w:tcPr>
          <w:p w:rsidR="00681BC7" w:rsidRPr="00681BC7" w:rsidRDefault="00681BC7" w:rsidP="00373DFF">
            <w:pPr>
              <w:suppressAutoHyphens/>
              <w:jc w:val="center"/>
              <w:rPr>
                <w:sz w:val="20"/>
                <w:szCs w:val="20"/>
              </w:rPr>
            </w:pPr>
            <w:r w:rsidRPr="00681BC7">
              <w:rPr>
                <w:sz w:val="20"/>
                <w:szCs w:val="20"/>
              </w:rPr>
              <w:t>143,0</w:t>
            </w:r>
          </w:p>
        </w:tc>
        <w:tc>
          <w:tcPr>
            <w:tcW w:w="705" w:type="dxa"/>
            <w:vAlign w:val="center"/>
          </w:tcPr>
          <w:p w:rsidR="00681BC7" w:rsidRPr="00681BC7" w:rsidRDefault="00681BC7" w:rsidP="00373DFF">
            <w:pPr>
              <w:suppressAutoHyphens/>
              <w:jc w:val="center"/>
              <w:rPr>
                <w:sz w:val="20"/>
                <w:szCs w:val="20"/>
              </w:rPr>
            </w:pPr>
            <w:r w:rsidRPr="00681BC7">
              <w:rPr>
                <w:sz w:val="20"/>
                <w:szCs w:val="20"/>
              </w:rPr>
              <w:t>226,3</w:t>
            </w:r>
          </w:p>
        </w:tc>
        <w:tc>
          <w:tcPr>
            <w:tcW w:w="704" w:type="dxa"/>
            <w:vAlign w:val="center"/>
          </w:tcPr>
          <w:p w:rsidR="00681BC7" w:rsidRPr="00681BC7" w:rsidRDefault="00681BC7" w:rsidP="00373DFF">
            <w:pPr>
              <w:suppressAutoHyphens/>
              <w:jc w:val="center"/>
              <w:rPr>
                <w:sz w:val="20"/>
                <w:szCs w:val="20"/>
              </w:rPr>
            </w:pPr>
            <w:r w:rsidRPr="00681BC7">
              <w:rPr>
                <w:sz w:val="20"/>
                <w:szCs w:val="20"/>
              </w:rPr>
              <w:t>33,3</w:t>
            </w:r>
          </w:p>
        </w:tc>
        <w:tc>
          <w:tcPr>
            <w:tcW w:w="821" w:type="dxa"/>
            <w:vAlign w:val="center"/>
          </w:tcPr>
          <w:p w:rsidR="00681BC7" w:rsidRPr="00681BC7" w:rsidRDefault="00681BC7" w:rsidP="00373DFF">
            <w:pPr>
              <w:suppressAutoHyphens/>
              <w:jc w:val="center"/>
              <w:rPr>
                <w:sz w:val="20"/>
                <w:szCs w:val="20"/>
              </w:rPr>
            </w:pPr>
            <w:r w:rsidRPr="00681BC7">
              <w:rPr>
                <w:sz w:val="20"/>
                <w:szCs w:val="20"/>
              </w:rPr>
              <w:t>1860,7</w:t>
            </w:r>
          </w:p>
        </w:tc>
        <w:tc>
          <w:tcPr>
            <w:tcW w:w="620" w:type="dxa"/>
            <w:vAlign w:val="center"/>
          </w:tcPr>
          <w:p w:rsidR="00681BC7" w:rsidRPr="00681BC7" w:rsidRDefault="00681BC7" w:rsidP="00373DFF">
            <w:pPr>
              <w:suppressAutoHyphens/>
              <w:jc w:val="center"/>
              <w:rPr>
                <w:sz w:val="20"/>
                <w:szCs w:val="20"/>
              </w:rPr>
            </w:pPr>
            <w:r w:rsidRPr="00681BC7">
              <w:rPr>
                <w:sz w:val="20"/>
                <w:szCs w:val="20"/>
              </w:rPr>
              <w:t>8,6</w:t>
            </w:r>
          </w:p>
        </w:tc>
        <w:tc>
          <w:tcPr>
            <w:tcW w:w="726" w:type="dxa"/>
            <w:vAlign w:val="center"/>
          </w:tcPr>
          <w:p w:rsidR="00681BC7" w:rsidRPr="00681BC7" w:rsidRDefault="00681BC7" w:rsidP="00373DFF">
            <w:pPr>
              <w:suppressAutoHyphens/>
              <w:jc w:val="center"/>
              <w:rPr>
                <w:sz w:val="20"/>
                <w:szCs w:val="20"/>
              </w:rPr>
            </w:pPr>
            <w:r w:rsidRPr="00681BC7">
              <w:rPr>
                <w:sz w:val="20"/>
                <w:szCs w:val="20"/>
              </w:rPr>
              <w:t>36,3</w:t>
            </w:r>
          </w:p>
        </w:tc>
        <w:tc>
          <w:tcPr>
            <w:tcW w:w="779" w:type="dxa"/>
            <w:vAlign w:val="center"/>
          </w:tcPr>
          <w:p w:rsidR="00681BC7" w:rsidRPr="00681BC7" w:rsidRDefault="00681BC7" w:rsidP="00373DFF">
            <w:pPr>
              <w:suppressAutoHyphens/>
              <w:jc w:val="center"/>
              <w:rPr>
                <w:sz w:val="20"/>
                <w:szCs w:val="20"/>
              </w:rPr>
            </w:pPr>
            <w:r w:rsidRPr="00681BC7">
              <w:rPr>
                <w:sz w:val="20"/>
                <w:szCs w:val="20"/>
              </w:rPr>
              <w:t>164,5</w:t>
            </w:r>
          </w:p>
        </w:tc>
        <w:tc>
          <w:tcPr>
            <w:tcW w:w="809" w:type="dxa"/>
            <w:vAlign w:val="center"/>
          </w:tcPr>
          <w:p w:rsidR="00681BC7" w:rsidRPr="00681BC7" w:rsidRDefault="00681BC7" w:rsidP="00373DFF">
            <w:pPr>
              <w:suppressAutoHyphens/>
              <w:jc w:val="center"/>
              <w:rPr>
                <w:sz w:val="20"/>
                <w:szCs w:val="20"/>
              </w:rPr>
            </w:pPr>
            <w:r w:rsidRPr="00681BC7">
              <w:rPr>
                <w:sz w:val="20"/>
                <w:szCs w:val="20"/>
              </w:rPr>
              <w:t>1224,8</w:t>
            </w:r>
          </w:p>
        </w:tc>
        <w:tc>
          <w:tcPr>
            <w:tcW w:w="809" w:type="dxa"/>
            <w:vAlign w:val="center"/>
          </w:tcPr>
          <w:p w:rsidR="00681BC7" w:rsidRPr="00681BC7" w:rsidRDefault="00681BC7" w:rsidP="00373DFF">
            <w:pPr>
              <w:suppressAutoHyphens/>
              <w:jc w:val="center"/>
              <w:rPr>
                <w:sz w:val="20"/>
                <w:szCs w:val="20"/>
              </w:rPr>
            </w:pPr>
            <w:r w:rsidRPr="00681BC7">
              <w:rPr>
                <w:sz w:val="20"/>
                <w:szCs w:val="20"/>
              </w:rPr>
              <w:t>426,5</w:t>
            </w:r>
          </w:p>
        </w:tc>
        <w:tc>
          <w:tcPr>
            <w:tcW w:w="809" w:type="dxa"/>
            <w:vAlign w:val="center"/>
          </w:tcPr>
          <w:p w:rsidR="00681BC7" w:rsidRPr="00681BC7" w:rsidRDefault="00681BC7" w:rsidP="00373DFF">
            <w:pPr>
              <w:suppressAutoHyphens/>
              <w:jc w:val="center"/>
              <w:rPr>
                <w:sz w:val="20"/>
                <w:szCs w:val="20"/>
              </w:rPr>
            </w:pPr>
            <w:r w:rsidRPr="00681BC7">
              <w:rPr>
                <w:sz w:val="20"/>
                <w:szCs w:val="20"/>
              </w:rPr>
              <w:t>489,2</w:t>
            </w:r>
          </w:p>
        </w:tc>
        <w:tc>
          <w:tcPr>
            <w:tcW w:w="666" w:type="dxa"/>
            <w:vAlign w:val="center"/>
          </w:tcPr>
          <w:p w:rsidR="00681BC7" w:rsidRPr="00681BC7" w:rsidRDefault="00681BC7" w:rsidP="00373DFF">
            <w:pPr>
              <w:suppressAutoHyphens/>
              <w:jc w:val="center"/>
              <w:rPr>
                <w:sz w:val="20"/>
                <w:szCs w:val="20"/>
              </w:rPr>
            </w:pPr>
            <w:r w:rsidRPr="00681BC7">
              <w:rPr>
                <w:sz w:val="20"/>
                <w:szCs w:val="20"/>
              </w:rPr>
              <w:t>14,6</w:t>
            </w:r>
          </w:p>
        </w:tc>
        <w:tc>
          <w:tcPr>
            <w:tcW w:w="726" w:type="dxa"/>
            <w:vAlign w:val="center"/>
          </w:tcPr>
          <w:p w:rsidR="00681BC7" w:rsidRPr="00681BC7" w:rsidRDefault="00681BC7" w:rsidP="00373DFF">
            <w:pPr>
              <w:suppressAutoHyphens/>
              <w:jc w:val="center"/>
              <w:rPr>
                <w:sz w:val="20"/>
                <w:szCs w:val="20"/>
              </w:rPr>
            </w:pPr>
            <w:r w:rsidRPr="00681BC7">
              <w:rPr>
                <w:sz w:val="20"/>
                <w:szCs w:val="20"/>
              </w:rPr>
              <w:t>192,4</w:t>
            </w:r>
          </w:p>
        </w:tc>
        <w:tc>
          <w:tcPr>
            <w:tcW w:w="707" w:type="dxa"/>
            <w:vAlign w:val="center"/>
          </w:tcPr>
          <w:p w:rsidR="00681BC7" w:rsidRPr="00681BC7" w:rsidRDefault="00681BC7" w:rsidP="00373DFF">
            <w:pPr>
              <w:suppressAutoHyphens/>
              <w:jc w:val="center"/>
              <w:rPr>
                <w:sz w:val="20"/>
                <w:szCs w:val="20"/>
              </w:rPr>
            </w:pPr>
            <w:r w:rsidRPr="00681BC7">
              <w:rPr>
                <w:sz w:val="20"/>
                <w:szCs w:val="20"/>
              </w:rPr>
              <w:t>108,6</w:t>
            </w:r>
          </w:p>
        </w:tc>
        <w:tc>
          <w:tcPr>
            <w:tcW w:w="704" w:type="dxa"/>
            <w:vAlign w:val="center"/>
          </w:tcPr>
          <w:p w:rsidR="00681BC7" w:rsidRPr="00681BC7" w:rsidRDefault="00681BC7" w:rsidP="00373DFF">
            <w:pPr>
              <w:suppressAutoHyphens/>
              <w:jc w:val="center"/>
              <w:rPr>
                <w:sz w:val="20"/>
                <w:szCs w:val="20"/>
              </w:rPr>
            </w:pPr>
            <w:r w:rsidRPr="00681BC7">
              <w:rPr>
                <w:sz w:val="20"/>
                <w:szCs w:val="20"/>
              </w:rPr>
              <w:t>152,0</w:t>
            </w:r>
          </w:p>
        </w:tc>
        <w:tc>
          <w:tcPr>
            <w:tcW w:w="704" w:type="dxa"/>
            <w:vAlign w:val="center"/>
          </w:tcPr>
          <w:p w:rsidR="00681BC7" w:rsidRPr="00681BC7" w:rsidRDefault="00681BC7" w:rsidP="00373DFF">
            <w:pPr>
              <w:suppressAutoHyphens/>
              <w:jc w:val="center"/>
              <w:rPr>
                <w:sz w:val="20"/>
                <w:szCs w:val="20"/>
              </w:rPr>
            </w:pPr>
            <w:r w:rsidRPr="00681BC7">
              <w:rPr>
                <w:sz w:val="20"/>
                <w:szCs w:val="20"/>
              </w:rPr>
              <w:t>21,6</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419,5</w:t>
            </w:r>
          </w:p>
        </w:tc>
        <w:tc>
          <w:tcPr>
            <w:tcW w:w="620" w:type="dxa"/>
            <w:vAlign w:val="center"/>
          </w:tcPr>
          <w:p w:rsidR="00681BC7" w:rsidRPr="00681BC7" w:rsidRDefault="00681BC7" w:rsidP="00373DFF">
            <w:pPr>
              <w:suppressAutoHyphens/>
              <w:jc w:val="center"/>
              <w:rPr>
                <w:sz w:val="20"/>
                <w:szCs w:val="20"/>
              </w:rPr>
            </w:pPr>
            <w:r w:rsidRPr="00681BC7">
              <w:rPr>
                <w:sz w:val="20"/>
                <w:szCs w:val="20"/>
              </w:rPr>
              <w:t>2,1</w:t>
            </w:r>
          </w:p>
        </w:tc>
        <w:tc>
          <w:tcPr>
            <w:tcW w:w="679" w:type="dxa"/>
            <w:vAlign w:val="center"/>
          </w:tcPr>
          <w:p w:rsidR="00681BC7" w:rsidRPr="00681BC7" w:rsidRDefault="00681BC7" w:rsidP="00373DFF">
            <w:pPr>
              <w:suppressAutoHyphens/>
              <w:jc w:val="center"/>
              <w:rPr>
                <w:sz w:val="20"/>
                <w:szCs w:val="20"/>
              </w:rPr>
            </w:pPr>
            <w:r w:rsidRPr="00681BC7">
              <w:rPr>
                <w:sz w:val="20"/>
                <w:szCs w:val="20"/>
              </w:rPr>
              <w:t>33,2</w:t>
            </w:r>
          </w:p>
        </w:tc>
        <w:tc>
          <w:tcPr>
            <w:tcW w:w="707" w:type="dxa"/>
            <w:vAlign w:val="center"/>
          </w:tcPr>
          <w:p w:rsidR="00681BC7" w:rsidRPr="00681BC7" w:rsidRDefault="00681BC7" w:rsidP="00373DFF">
            <w:pPr>
              <w:suppressAutoHyphens/>
              <w:jc w:val="center"/>
              <w:rPr>
                <w:sz w:val="20"/>
                <w:szCs w:val="20"/>
              </w:rPr>
            </w:pPr>
            <w:r w:rsidRPr="00681BC7">
              <w:rPr>
                <w:sz w:val="20"/>
                <w:szCs w:val="20"/>
              </w:rPr>
              <w:t>162,1</w:t>
            </w:r>
          </w:p>
        </w:tc>
        <w:tc>
          <w:tcPr>
            <w:tcW w:w="705" w:type="dxa"/>
            <w:vAlign w:val="center"/>
          </w:tcPr>
          <w:p w:rsidR="00681BC7" w:rsidRPr="00681BC7" w:rsidRDefault="00681BC7" w:rsidP="00373DFF">
            <w:pPr>
              <w:suppressAutoHyphens/>
              <w:jc w:val="center"/>
              <w:rPr>
                <w:sz w:val="20"/>
                <w:szCs w:val="20"/>
              </w:rPr>
            </w:pPr>
            <w:r w:rsidRPr="00681BC7">
              <w:rPr>
                <w:sz w:val="20"/>
                <w:szCs w:val="20"/>
              </w:rPr>
              <w:t>183,2</w:t>
            </w:r>
          </w:p>
        </w:tc>
        <w:tc>
          <w:tcPr>
            <w:tcW w:w="704" w:type="dxa"/>
            <w:vAlign w:val="center"/>
          </w:tcPr>
          <w:p w:rsidR="00681BC7" w:rsidRPr="00681BC7" w:rsidRDefault="00681BC7" w:rsidP="00373DFF">
            <w:pPr>
              <w:suppressAutoHyphens/>
              <w:jc w:val="center"/>
              <w:rPr>
                <w:sz w:val="20"/>
                <w:szCs w:val="20"/>
              </w:rPr>
            </w:pPr>
            <w:r w:rsidRPr="00681BC7">
              <w:rPr>
                <w:sz w:val="20"/>
                <w:szCs w:val="20"/>
              </w:rPr>
              <w:t>38,9</w:t>
            </w:r>
          </w:p>
        </w:tc>
        <w:tc>
          <w:tcPr>
            <w:tcW w:w="821" w:type="dxa"/>
            <w:vAlign w:val="center"/>
          </w:tcPr>
          <w:p w:rsidR="00681BC7" w:rsidRPr="00681BC7" w:rsidRDefault="00681BC7" w:rsidP="00373DFF">
            <w:pPr>
              <w:suppressAutoHyphens/>
              <w:jc w:val="center"/>
              <w:rPr>
                <w:sz w:val="20"/>
                <w:szCs w:val="20"/>
              </w:rPr>
            </w:pPr>
            <w:r w:rsidRPr="00681BC7">
              <w:rPr>
                <w:sz w:val="20"/>
                <w:szCs w:val="20"/>
              </w:rPr>
              <w:t>1880,5</w:t>
            </w:r>
          </w:p>
        </w:tc>
        <w:tc>
          <w:tcPr>
            <w:tcW w:w="620" w:type="dxa"/>
            <w:vAlign w:val="center"/>
          </w:tcPr>
          <w:p w:rsidR="00681BC7" w:rsidRPr="00681BC7" w:rsidRDefault="00681BC7" w:rsidP="00373DFF">
            <w:pPr>
              <w:suppressAutoHyphens/>
              <w:jc w:val="center"/>
              <w:rPr>
                <w:sz w:val="20"/>
                <w:szCs w:val="20"/>
              </w:rPr>
            </w:pPr>
            <w:r w:rsidRPr="00681BC7">
              <w:rPr>
                <w:sz w:val="20"/>
                <w:szCs w:val="20"/>
              </w:rPr>
              <w:t>6,8</w:t>
            </w:r>
          </w:p>
        </w:tc>
        <w:tc>
          <w:tcPr>
            <w:tcW w:w="726" w:type="dxa"/>
            <w:vAlign w:val="center"/>
          </w:tcPr>
          <w:p w:rsidR="00681BC7" w:rsidRPr="00681BC7" w:rsidRDefault="00681BC7" w:rsidP="00373DFF">
            <w:pPr>
              <w:suppressAutoHyphens/>
              <w:jc w:val="center"/>
              <w:rPr>
                <w:sz w:val="20"/>
                <w:szCs w:val="20"/>
              </w:rPr>
            </w:pPr>
            <w:r w:rsidRPr="00681BC7">
              <w:rPr>
                <w:sz w:val="20"/>
                <w:szCs w:val="20"/>
              </w:rPr>
              <w:t>67,9</w:t>
            </w:r>
          </w:p>
        </w:tc>
        <w:tc>
          <w:tcPr>
            <w:tcW w:w="779" w:type="dxa"/>
            <w:vAlign w:val="center"/>
          </w:tcPr>
          <w:p w:rsidR="00681BC7" w:rsidRPr="00681BC7" w:rsidRDefault="00681BC7" w:rsidP="00373DFF">
            <w:pPr>
              <w:suppressAutoHyphens/>
              <w:jc w:val="center"/>
              <w:rPr>
                <w:sz w:val="20"/>
                <w:szCs w:val="20"/>
              </w:rPr>
            </w:pPr>
            <w:r w:rsidRPr="00681BC7">
              <w:rPr>
                <w:sz w:val="20"/>
                <w:szCs w:val="20"/>
              </w:rPr>
              <w:t>240,4</w:t>
            </w:r>
          </w:p>
        </w:tc>
        <w:tc>
          <w:tcPr>
            <w:tcW w:w="809" w:type="dxa"/>
            <w:vAlign w:val="center"/>
          </w:tcPr>
          <w:p w:rsidR="00681BC7" w:rsidRPr="00681BC7" w:rsidRDefault="00681BC7" w:rsidP="00373DFF">
            <w:pPr>
              <w:suppressAutoHyphens/>
              <w:jc w:val="center"/>
              <w:rPr>
                <w:sz w:val="20"/>
                <w:szCs w:val="20"/>
              </w:rPr>
            </w:pPr>
            <w:r w:rsidRPr="00681BC7">
              <w:rPr>
                <w:sz w:val="20"/>
                <w:szCs w:val="20"/>
              </w:rPr>
              <w:t>1192,4</w:t>
            </w:r>
          </w:p>
        </w:tc>
        <w:tc>
          <w:tcPr>
            <w:tcW w:w="809" w:type="dxa"/>
            <w:vAlign w:val="center"/>
          </w:tcPr>
          <w:p w:rsidR="00681BC7" w:rsidRPr="00681BC7" w:rsidRDefault="00681BC7" w:rsidP="00373DFF">
            <w:pPr>
              <w:suppressAutoHyphens/>
              <w:jc w:val="center"/>
              <w:rPr>
                <w:sz w:val="20"/>
                <w:szCs w:val="20"/>
              </w:rPr>
            </w:pPr>
            <w:r w:rsidRPr="00681BC7">
              <w:rPr>
                <w:sz w:val="20"/>
                <w:szCs w:val="20"/>
              </w:rPr>
              <w:t>373,0</w:t>
            </w:r>
          </w:p>
        </w:tc>
        <w:tc>
          <w:tcPr>
            <w:tcW w:w="809" w:type="dxa"/>
            <w:vAlign w:val="center"/>
          </w:tcPr>
          <w:p w:rsidR="00681BC7" w:rsidRPr="00681BC7" w:rsidRDefault="00681BC7" w:rsidP="00373DFF">
            <w:pPr>
              <w:suppressAutoHyphens/>
              <w:jc w:val="center"/>
              <w:rPr>
                <w:sz w:val="20"/>
                <w:szCs w:val="20"/>
              </w:rPr>
            </w:pPr>
            <w:r w:rsidRPr="00681BC7">
              <w:rPr>
                <w:sz w:val="20"/>
                <w:szCs w:val="20"/>
              </w:rPr>
              <w:t>469,6</w:t>
            </w:r>
          </w:p>
        </w:tc>
        <w:tc>
          <w:tcPr>
            <w:tcW w:w="666" w:type="dxa"/>
            <w:vAlign w:val="center"/>
          </w:tcPr>
          <w:p w:rsidR="00681BC7" w:rsidRPr="00681BC7" w:rsidRDefault="00681BC7" w:rsidP="00373DFF">
            <w:pPr>
              <w:suppressAutoHyphens/>
              <w:jc w:val="center"/>
              <w:rPr>
                <w:sz w:val="20"/>
                <w:szCs w:val="20"/>
              </w:rPr>
            </w:pPr>
            <w:r w:rsidRPr="00681BC7">
              <w:rPr>
                <w:sz w:val="20"/>
                <w:szCs w:val="20"/>
              </w:rPr>
              <w:t>13,7</w:t>
            </w:r>
          </w:p>
        </w:tc>
        <w:tc>
          <w:tcPr>
            <w:tcW w:w="726" w:type="dxa"/>
            <w:vAlign w:val="center"/>
          </w:tcPr>
          <w:p w:rsidR="00681BC7" w:rsidRPr="00681BC7" w:rsidRDefault="00681BC7" w:rsidP="00373DFF">
            <w:pPr>
              <w:suppressAutoHyphens/>
              <w:jc w:val="center"/>
              <w:rPr>
                <w:sz w:val="20"/>
                <w:szCs w:val="20"/>
              </w:rPr>
            </w:pPr>
            <w:r w:rsidRPr="00681BC7">
              <w:rPr>
                <w:sz w:val="20"/>
                <w:szCs w:val="20"/>
              </w:rPr>
              <w:t>219,8</w:t>
            </w:r>
          </w:p>
        </w:tc>
        <w:tc>
          <w:tcPr>
            <w:tcW w:w="707" w:type="dxa"/>
            <w:vAlign w:val="center"/>
          </w:tcPr>
          <w:p w:rsidR="00681BC7" w:rsidRPr="00681BC7" w:rsidRDefault="00681BC7" w:rsidP="00373DFF">
            <w:pPr>
              <w:suppressAutoHyphens/>
              <w:jc w:val="center"/>
              <w:rPr>
                <w:sz w:val="20"/>
                <w:szCs w:val="20"/>
              </w:rPr>
            </w:pPr>
            <w:r w:rsidRPr="00681BC7">
              <w:rPr>
                <w:sz w:val="20"/>
                <w:szCs w:val="20"/>
              </w:rPr>
              <w:t>140,5</w:t>
            </w:r>
          </w:p>
        </w:tc>
        <w:tc>
          <w:tcPr>
            <w:tcW w:w="704" w:type="dxa"/>
            <w:vAlign w:val="center"/>
          </w:tcPr>
          <w:p w:rsidR="00681BC7" w:rsidRPr="00681BC7" w:rsidRDefault="00681BC7" w:rsidP="00373DFF">
            <w:pPr>
              <w:suppressAutoHyphens/>
              <w:jc w:val="center"/>
              <w:rPr>
                <w:sz w:val="20"/>
                <w:szCs w:val="20"/>
              </w:rPr>
            </w:pPr>
            <w:r w:rsidRPr="00681BC7">
              <w:rPr>
                <w:sz w:val="20"/>
                <w:szCs w:val="20"/>
              </w:rPr>
              <w:t>87,6</w:t>
            </w:r>
          </w:p>
        </w:tc>
        <w:tc>
          <w:tcPr>
            <w:tcW w:w="704" w:type="dxa"/>
            <w:vAlign w:val="center"/>
          </w:tcPr>
          <w:p w:rsidR="00681BC7" w:rsidRPr="00681BC7" w:rsidRDefault="00681BC7" w:rsidP="00373DFF">
            <w:pPr>
              <w:suppressAutoHyphens/>
              <w:jc w:val="center"/>
              <w:rPr>
                <w:sz w:val="20"/>
                <w:szCs w:val="20"/>
              </w:rPr>
            </w:pPr>
            <w:r w:rsidRPr="00681BC7">
              <w:rPr>
                <w:sz w:val="20"/>
                <w:szCs w:val="20"/>
              </w:rPr>
              <w:t>8,0</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+1,9</w:t>
            </w:r>
          </w:p>
        </w:tc>
        <w:tc>
          <w:tcPr>
            <w:tcW w:w="620" w:type="dxa"/>
            <w:vAlign w:val="center"/>
          </w:tcPr>
          <w:p w:rsidR="00681BC7" w:rsidRPr="00681BC7" w:rsidRDefault="00681BC7" w:rsidP="00373DFF">
            <w:pPr>
              <w:suppressAutoHyphens/>
              <w:jc w:val="center"/>
              <w:rPr>
                <w:sz w:val="20"/>
                <w:szCs w:val="20"/>
              </w:rPr>
            </w:pPr>
            <w:r w:rsidRPr="00681BC7">
              <w:rPr>
                <w:sz w:val="20"/>
                <w:szCs w:val="20"/>
              </w:rPr>
              <w:t>+1,7</w:t>
            </w:r>
          </w:p>
        </w:tc>
        <w:tc>
          <w:tcPr>
            <w:tcW w:w="679" w:type="dxa"/>
            <w:vAlign w:val="center"/>
          </w:tcPr>
          <w:p w:rsidR="00681BC7" w:rsidRPr="00681BC7" w:rsidRDefault="00681BC7" w:rsidP="00373DFF">
            <w:pPr>
              <w:suppressAutoHyphens/>
              <w:jc w:val="center"/>
              <w:rPr>
                <w:sz w:val="20"/>
                <w:szCs w:val="20"/>
              </w:rPr>
            </w:pPr>
            <w:r w:rsidRPr="00681BC7">
              <w:rPr>
                <w:sz w:val="20"/>
                <w:szCs w:val="20"/>
              </w:rPr>
              <w:t>+18,6</w:t>
            </w:r>
          </w:p>
        </w:tc>
        <w:tc>
          <w:tcPr>
            <w:tcW w:w="707" w:type="dxa"/>
            <w:vAlign w:val="center"/>
          </w:tcPr>
          <w:p w:rsidR="00681BC7" w:rsidRPr="00681BC7" w:rsidRDefault="00681BC7" w:rsidP="00373DFF">
            <w:pPr>
              <w:suppressAutoHyphens/>
              <w:jc w:val="center"/>
              <w:rPr>
                <w:sz w:val="20"/>
                <w:szCs w:val="20"/>
              </w:rPr>
            </w:pPr>
            <w:r w:rsidRPr="00681BC7">
              <w:rPr>
                <w:sz w:val="20"/>
                <w:szCs w:val="20"/>
              </w:rPr>
              <w:t>+19,1</w:t>
            </w:r>
          </w:p>
        </w:tc>
        <w:tc>
          <w:tcPr>
            <w:tcW w:w="705" w:type="dxa"/>
            <w:vAlign w:val="center"/>
          </w:tcPr>
          <w:p w:rsidR="00681BC7" w:rsidRPr="00681BC7" w:rsidRDefault="00681BC7" w:rsidP="00373DFF">
            <w:pPr>
              <w:suppressAutoHyphens/>
              <w:jc w:val="center"/>
              <w:rPr>
                <w:sz w:val="20"/>
                <w:szCs w:val="20"/>
              </w:rPr>
            </w:pPr>
            <w:r w:rsidRPr="00681BC7">
              <w:rPr>
                <w:sz w:val="20"/>
                <w:szCs w:val="20"/>
              </w:rPr>
              <w:t>-43,1</w:t>
            </w:r>
          </w:p>
        </w:tc>
        <w:tc>
          <w:tcPr>
            <w:tcW w:w="704" w:type="dxa"/>
            <w:vAlign w:val="center"/>
          </w:tcPr>
          <w:p w:rsidR="00681BC7" w:rsidRPr="00681BC7" w:rsidRDefault="00681BC7" w:rsidP="00373DFF">
            <w:pPr>
              <w:suppressAutoHyphens/>
              <w:jc w:val="center"/>
              <w:rPr>
                <w:sz w:val="20"/>
                <w:szCs w:val="20"/>
              </w:rPr>
            </w:pPr>
            <w:r w:rsidRPr="00681BC7">
              <w:rPr>
                <w:sz w:val="20"/>
                <w:szCs w:val="20"/>
              </w:rPr>
              <w:t>+5,6</w:t>
            </w:r>
          </w:p>
        </w:tc>
        <w:tc>
          <w:tcPr>
            <w:tcW w:w="821" w:type="dxa"/>
            <w:vAlign w:val="center"/>
          </w:tcPr>
          <w:p w:rsidR="00681BC7" w:rsidRPr="00681BC7" w:rsidRDefault="00681BC7" w:rsidP="00373DFF">
            <w:pPr>
              <w:suppressAutoHyphens/>
              <w:jc w:val="center"/>
              <w:rPr>
                <w:sz w:val="20"/>
                <w:szCs w:val="20"/>
              </w:rPr>
            </w:pPr>
            <w:r w:rsidRPr="00681BC7">
              <w:rPr>
                <w:sz w:val="20"/>
                <w:szCs w:val="20"/>
              </w:rPr>
              <w:t>+19,8</w:t>
            </w:r>
          </w:p>
        </w:tc>
        <w:tc>
          <w:tcPr>
            <w:tcW w:w="620" w:type="dxa"/>
            <w:vAlign w:val="center"/>
          </w:tcPr>
          <w:p w:rsidR="00681BC7" w:rsidRPr="00681BC7" w:rsidRDefault="00681BC7" w:rsidP="00373DFF">
            <w:pPr>
              <w:suppressAutoHyphens/>
              <w:jc w:val="center"/>
              <w:rPr>
                <w:sz w:val="20"/>
                <w:szCs w:val="20"/>
              </w:rPr>
            </w:pPr>
            <w:r w:rsidRPr="00681BC7">
              <w:rPr>
                <w:sz w:val="20"/>
                <w:szCs w:val="20"/>
              </w:rPr>
              <w:t>-1,8</w:t>
            </w:r>
          </w:p>
        </w:tc>
        <w:tc>
          <w:tcPr>
            <w:tcW w:w="726" w:type="dxa"/>
            <w:vAlign w:val="center"/>
          </w:tcPr>
          <w:p w:rsidR="00681BC7" w:rsidRPr="00681BC7" w:rsidRDefault="00681BC7" w:rsidP="00373DFF">
            <w:pPr>
              <w:suppressAutoHyphens/>
              <w:jc w:val="center"/>
              <w:rPr>
                <w:sz w:val="20"/>
                <w:szCs w:val="20"/>
              </w:rPr>
            </w:pPr>
            <w:r w:rsidRPr="00681BC7">
              <w:rPr>
                <w:sz w:val="20"/>
                <w:szCs w:val="20"/>
              </w:rPr>
              <w:t>+31,6</w:t>
            </w:r>
          </w:p>
        </w:tc>
        <w:tc>
          <w:tcPr>
            <w:tcW w:w="779" w:type="dxa"/>
            <w:vAlign w:val="center"/>
          </w:tcPr>
          <w:p w:rsidR="00681BC7" w:rsidRPr="00681BC7" w:rsidRDefault="00681BC7" w:rsidP="00373DFF">
            <w:pPr>
              <w:suppressAutoHyphens/>
              <w:jc w:val="center"/>
              <w:rPr>
                <w:sz w:val="20"/>
                <w:szCs w:val="20"/>
              </w:rPr>
            </w:pPr>
            <w:r w:rsidRPr="00681BC7">
              <w:rPr>
                <w:sz w:val="20"/>
                <w:szCs w:val="20"/>
              </w:rPr>
              <w:t>+75,9</w:t>
            </w:r>
          </w:p>
        </w:tc>
        <w:tc>
          <w:tcPr>
            <w:tcW w:w="809" w:type="dxa"/>
            <w:vAlign w:val="center"/>
          </w:tcPr>
          <w:p w:rsidR="00681BC7" w:rsidRPr="00681BC7" w:rsidRDefault="00681BC7" w:rsidP="00373DFF">
            <w:pPr>
              <w:suppressAutoHyphens/>
              <w:jc w:val="center"/>
              <w:rPr>
                <w:sz w:val="20"/>
                <w:szCs w:val="20"/>
              </w:rPr>
            </w:pPr>
            <w:r w:rsidRPr="00681BC7">
              <w:rPr>
                <w:sz w:val="20"/>
                <w:szCs w:val="20"/>
              </w:rPr>
              <w:t>-32,4</w:t>
            </w:r>
          </w:p>
        </w:tc>
        <w:tc>
          <w:tcPr>
            <w:tcW w:w="809" w:type="dxa"/>
            <w:vAlign w:val="center"/>
          </w:tcPr>
          <w:p w:rsidR="00681BC7" w:rsidRPr="00681BC7" w:rsidRDefault="00681BC7" w:rsidP="00373DFF">
            <w:pPr>
              <w:suppressAutoHyphens/>
              <w:jc w:val="center"/>
              <w:rPr>
                <w:sz w:val="20"/>
                <w:szCs w:val="20"/>
              </w:rPr>
            </w:pPr>
            <w:r w:rsidRPr="00681BC7">
              <w:rPr>
                <w:sz w:val="20"/>
                <w:szCs w:val="20"/>
              </w:rPr>
              <w:t>-53,5</w:t>
            </w:r>
          </w:p>
        </w:tc>
        <w:tc>
          <w:tcPr>
            <w:tcW w:w="809" w:type="dxa"/>
            <w:vAlign w:val="center"/>
          </w:tcPr>
          <w:p w:rsidR="00681BC7" w:rsidRPr="00681BC7" w:rsidRDefault="00681BC7" w:rsidP="00373DFF">
            <w:pPr>
              <w:suppressAutoHyphens/>
              <w:jc w:val="center"/>
              <w:rPr>
                <w:sz w:val="20"/>
                <w:szCs w:val="20"/>
              </w:rPr>
            </w:pPr>
            <w:r w:rsidRPr="00681BC7">
              <w:rPr>
                <w:sz w:val="20"/>
                <w:szCs w:val="20"/>
              </w:rPr>
              <w:t>-19,6</w:t>
            </w:r>
          </w:p>
        </w:tc>
        <w:tc>
          <w:tcPr>
            <w:tcW w:w="666" w:type="dxa"/>
            <w:vAlign w:val="center"/>
          </w:tcPr>
          <w:p w:rsidR="00681BC7" w:rsidRPr="00681BC7" w:rsidRDefault="00681BC7" w:rsidP="00373DFF">
            <w:pPr>
              <w:suppressAutoHyphens/>
              <w:jc w:val="center"/>
              <w:rPr>
                <w:sz w:val="20"/>
                <w:szCs w:val="20"/>
              </w:rPr>
            </w:pPr>
            <w:r w:rsidRPr="00681BC7">
              <w:rPr>
                <w:sz w:val="20"/>
                <w:szCs w:val="20"/>
              </w:rPr>
              <w:t>-0,9</w:t>
            </w:r>
          </w:p>
        </w:tc>
        <w:tc>
          <w:tcPr>
            <w:tcW w:w="726" w:type="dxa"/>
            <w:vAlign w:val="center"/>
          </w:tcPr>
          <w:p w:rsidR="00681BC7" w:rsidRPr="00681BC7" w:rsidRDefault="00681BC7" w:rsidP="00373DFF">
            <w:pPr>
              <w:suppressAutoHyphens/>
              <w:jc w:val="center"/>
              <w:rPr>
                <w:sz w:val="20"/>
                <w:szCs w:val="20"/>
              </w:rPr>
            </w:pPr>
            <w:r w:rsidRPr="00681BC7">
              <w:rPr>
                <w:sz w:val="20"/>
                <w:szCs w:val="20"/>
              </w:rPr>
              <w:t>+27,4</w:t>
            </w:r>
          </w:p>
        </w:tc>
        <w:tc>
          <w:tcPr>
            <w:tcW w:w="707" w:type="dxa"/>
            <w:vAlign w:val="center"/>
          </w:tcPr>
          <w:p w:rsidR="00681BC7" w:rsidRPr="00681BC7" w:rsidRDefault="00681BC7" w:rsidP="00373DFF">
            <w:pPr>
              <w:suppressAutoHyphens/>
              <w:jc w:val="center"/>
              <w:rPr>
                <w:sz w:val="20"/>
                <w:szCs w:val="20"/>
              </w:rPr>
            </w:pPr>
            <w:r w:rsidRPr="00681BC7">
              <w:rPr>
                <w:sz w:val="20"/>
                <w:szCs w:val="20"/>
              </w:rPr>
              <w:t>+31,9</w:t>
            </w:r>
          </w:p>
        </w:tc>
        <w:tc>
          <w:tcPr>
            <w:tcW w:w="704" w:type="dxa"/>
            <w:vAlign w:val="center"/>
          </w:tcPr>
          <w:p w:rsidR="00681BC7" w:rsidRPr="00681BC7" w:rsidRDefault="00681BC7" w:rsidP="00373DFF">
            <w:pPr>
              <w:suppressAutoHyphens/>
              <w:jc w:val="center"/>
              <w:rPr>
                <w:sz w:val="20"/>
                <w:szCs w:val="20"/>
              </w:rPr>
            </w:pPr>
            <w:r w:rsidRPr="00681BC7">
              <w:rPr>
                <w:sz w:val="20"/>
                <w:szCs w:val="20"/>
              </w:rPr>
              <w:t>-64,4</w:t>
            </w:r>
          </w:p>
        </w:tc>
        <w:tc>
          <w:tcPr>
            <w:tcW w:w="704" w:type="dxa"/>
            <w:vAlign w:val="center"/>
          </w:tcPr>
          <w:p w:rsidR="00681BC7" w:rsidRPr="00681BC7" w:rsidRDefault="00681BC7" w:rsidP="00373DFF">
            <w:pPr>
              <w:suppressAutoHyphens/>
              <w:jc w:val="center"/>
              <w:rPr>
                <w:sz w:val="20"/>
                <w:szCs w:val="20"/>
              </w:rPr>
            </w:pPr>
            <w:r w:rsidRPr="00681BC7">
              <w:rPr>
                <w:sz w:val="20"/>
                <w:szCs w:val="20"/>
              </w:rPr>
              <w:t>-13,6</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Мильковское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54,1</w:t>
            </w:r>
          </w:p>
        </w:tc>
        <w:tc>
          <w:tcPr>
            <w:tcW w:w="620" w:type="dxa"/>
            <w:vAlign w:val="center"/>
          </w:tcPr>
          <w:p w:rsidR="00681BC7" w:rsidRPr="00681BC7" w:rsidRDefault="00681BC7" w:rsidP="00373DFF">
            <w:pPr>
              <w:suppressAutoHyphens/>
              <w:jc w:val="center"/>
              <w:rPr>
                <w:sz w:val="20"/>
                <w:szCs w:val="20"/>
              </w:rPr>
            </w:pPr>
            <w:r w:rsidRPr="00681BC7">
              <w:rPr>
                <w:sz w:val="20"/>
                <w:szCs w:val="20"/>
              </w:rPr>
              <w:t>4,3</w:t>
            </w:r>
          </w:p>
        </w:tc>
        <w:tc>
          <w:tcPr>
            <w:tcW w:w="679" w:type="dxa"/>
            <w:vAlign w:val="center"/>
          </w:tcPr>
          <w:p w:rsidR="00681BC7" w:rsidRPr="00681BC7" w:rsidRDefault="00681BC7" w:rsidP="00373DFF">
            <w:pPr>
              <w:suppressAutoHyphens/>
              <w:jc w:val="center"/>
              <w:rPr>
                <w:sz w:val="20"/>
                <w:szCs w:val="20"/>
              </w:rPr>
            </w:pPr>
            <w:r w:rsidRPr="00681BC7">
              <w:rPr>
                <w:sz w:val="20"/>
                <w:szCs w:val="20"/>
              </w:rPr>
              <w:t>2,2</w:t>
            </w:r>
          </w:p>
        </w:tc>
        <w:tc>
          <w:tcPr>
            <w:tcW w:w="707" w:type="dxa"/>
            <w:vAlign w:val="center"/>
          </w:tcPr>
          <w:p w:rsidR="00681BC7" w:rsidRPr="00681BC7" w:rsidRDefault="00681BC7" w:rsidP="00373DFF">
            <w:pPr>
              <w:suppressAutoHyphens/>
              <w:jc w:val="center"/>
              <w:rPr>
                <w:sz w:val="20"/>
                <w:szCs w:val="20"/>
              </w:rPr>
            </w:pPr>
            <w:r w:rsidRPr="00681BC7">
              <w:rPr>
                <w:sz w:val="20"/>
                <w:szCs w:val="20"/>
              </w:rPr>
              <w:t>2,3</w:t>
            </w:r>
          </w:p>
        </w:tc>
        <w:tc>
          <w:tcPr>
            <w:tcW w:w="705" w:type="dxa"/>
            <w:vAlign w:val="center"/>
          </w:tcPr>
          <w:p w:rsidR="00681BC7" w:rsidRPr="00681BC7" w:rsidRDefault="00681BC7" w:rsidP="00373DFF">
            <w:pPr>
              <w:suppressAutoHyphens/>
              <w:jc w:val="center"/>
              <w:rPr>
                <w:sz w:val="20"/>
                <w:szCs w:val="20"/>
              </w:rPr>
            </w:pPr>
            <w:r w:rsidRPr="00681BC7">
              <w:rPr>
                <w:sz w:val="20"/>
                <w:szCs w:val="20"/>
              </w:rPr>
              <w:t>14,5</w:t>
            </w:r>
          </w:p>
        </w:tc>
        <w:tc>
          <w:tcPr>
            <w:tcW w:w="704" w:type="dxa"/>
            <w:vAlign w:val="center"/>
          </w:tcPr>
          <w:p w:rsidR="00681BC7" w:rsidRPr="00681BC7" w:rsidRDefault="00681BC7" w:rsidP="00373DFF">
            <w:pPr>
              <w:suppressAutoHyphens/>
              <w:jc w:val="center"/>
              <w:rPr>
                <w:sz w:val="20"/>
                <w:szCs w:val="20"/>
              </w:rPr>
            </w:pPr>
            <w:r w:rsidRPr="00681BC7">
              <w:rPr>
                <w:sz w:val="20"/>
                <w:szCs w:val="20"/>
              </w:rPr>
              <w:t>30,8</w:t>
            </w:r>
          </w:p>
        </w:tc>
        <w:tc>
          <w:tcPr>
            <w:tcW w:w="821" w:type="dxa"/>
            <w:vAlign w:val="center"/>
          </w:tcPr>
          <w:p w:rsidR="00681BC7" w:rsidRPr="00681BC7" w:rsidRDefault="00681BC7" w:rsidP="00373DFF">
            <w:pPr>
              <w:suppressAutoHyphens/>
              <w:jc w:val="center"/>
              <w:rPr>
                <w:sz w:val="20"/>
                <w:szCs w:val="20"/>
              </w:rPr>
            </w:pPr>
            <w:r w:rsidRPr="00681BC7">
              <w:rPr>
                <w:sz w:val="20"/>
                <w:szCs w:val="20"/>
              </w:rPr>
              <w:t>396,3</w:t>
            </w:r>
          </w:p>
        </w:tc>
        <w:tc>
          <w:tcPr>
            <w:tcW w:w="620" w:type="dxa"/>
            <w:vAlign w:val="center"/>
          </w:tcPr>
          <w:p w:rsidR="00681BC7" w:rsidRPr="00681BC7" w:rsidRDefault="00681BC7" w:rsidP="00373DFF">
            <w:pPr>
              <w:suppressAutoHyphens/>
              <w:jc w:val="center"/>
              <w:rPr>
                <w:sz w:val="20"/>
                <w:szCs w:val="20"/>
              </w:rPr>
            </w:pPr>
            <w:r w:rsidRPr="00681BC7">
              <w:rPr>
                <w:sz w:val="20"/>
                <w:szCs w:val="20"/>
              </w:rPr>
              <w:t>0,2</w:t>
            </w:r>
          </w:p>
        </w:tc>
        <w:tc>
          <w:tcPr>
            <w:tcW w:w="726" w:type="dxa"/>
            <w:vAlign w:val="center"/>
          </w:tcPr>
          <w:p w:rsidR="00681BC7" w:rsidRPr="00681BC7" w:rsidRDefault="00681BC7" w:rsidP="00373DFF">
            <w:pPr>
              <w:suppressAutoHyphens/>
              <w:jc w:val="center"/>
              <w:rPr>
                <w:sz w:val="20"/>
                <w:szCs w:val="20"/>
              </w:rPr>
            </w:pPr>
            <w:r w:rsidRPr="00681BC7">
              <w:rPr>
                <w:sz w:val="20"/>
                <w:szCs w:val="20"/>
              </w:rPr>
              <w:t>0,4</w:t>
            </w:r>
          </w:p>
        </w:tc>
        <w:tc>
          <w:tcPr>
            <w:tcW w:w="779" w:type="dxa"/>
            <w:vAlign w:val="center"/>
          </w:tcPr>
          <w:p w:rsidR="00681BC7" w:rsidRPr="00681BC7" w:rsidRDefault="00681BC7" w:rsidP="00373DFF">
            <w:pPr>
              <w:suppressAutoHyphens/>
              <w:jc w:val="center"/>
              <w:rPr>
                <w:sz w:val="20"/>
                <w:szCs w:val="20"/>
              </w:rPr>
            </w:pPr>
            <w:r w:rsidRPr="00681BC7">
              <w:rPr>
                <w:sz w:val="20"/>
                <w:szCs w:val="20"/>
              </w:rPr>
              <w:t>7,1</w:t>
            </w:r>
          </w:p>
        </w:tc>
        <w:tc>
          <w:tcPr>
            <w:tcW w:w="809" w:type="dxa"/>
            <w:vAlign w:val="center"/>
          </w:tcPr>
          <w:p w:rsidR="00681BC7" w:rsidRPr="00681BC7" w:rsidRDefault="00681BC7" w:rsidP="00373DFF">
            <w:pPr>
              <w:suppressAutoHyphens/>
              <w:jc w:val="center"/>
              <w:rPr>
                <w:sz w:val="20"/>
                <w:szCs w:val="20"/>
              </w:rPr>
            </w:pPr>
            <w:r w:rsidRPr="00681BC7">
              <w:rPr>
                <w:sz w:val="20"/>
                <w:szCs w:val="20"/>
              </w:rPr>
              <w:t>214,6</w:t>
            </w:r>
          </w:p>
        </w:tc>
        <w:tc>
          <w:tcPr>
            <w:tcW w:w="809" w:type="dxa"/>
            <w:vAlign w:val="center"/>
          </w:tcPr>
          <w:p w:rsidR="00681BC7" w:rsidRPr="00681BC7" w:rsidRDefault="00681BC7" w:rsidP="00373DFF">
            <w:pPr>
              <w:suppressAutoHyphens/>
              <w:jc w:val="center"/>
              <w:rPr>
                <w:sz w:val="20"/>
                <w:szCs w:val="20"/>
              </w:rPr>
            </w:pPr>
            <w:r w:rsidRPr="00681BC7">
              <w:rPr>
                <w:sz w:val="20"/>
                <w:szCs w:val="20"/>
              </w:rPr>
              <w:t>174,0</w:t>
            </w:r>
          </w:p>
        </w:tc>
        <w:tc>
          <w:tcPr>
            <w:tcW w:w="809" w:type="dxa"/>
            <w:vAlign w:val="center"/>
          </w:tcPr>
          <w:p w:rsidR="00681BC7" w:rsidRPr="00681BC7" w:rsidRDefault="00681BC7" w:rsidP="00373DFF">
            <w:pPr>
              <w:suppressAutoHyphens/>
              <w:jc w:val="center"/>
              <w:rPr>
                <w:sz w:val="20"/>
                <w:szCs w:val="20"/>
              </w:rPr>
            </w:pPr>
            <w:r w:rsidRPr="00681BC7">
              <w:rPr>
                <w:sz w:val="20"/>
                <w:szCs w:val="20"/>
              </w:rPr>
              <w:t>236,7</w:t>
            </w:r>
          </w:p>
        </w:tc>
        <w:tc>
          <w:tcPr>
            <w:tcW w:w="666" w:type="dxa"/>
            <w:vAlign w:val="center"/>
          </w:tcPr>
          <w:p w:rsidR="00681BC7" w:rsidRPr="00681BC7" w:rsidRDefault="00681BC7" w:rsidP="00373DFF">
            <w:pPr>
              <w:suppressAutoHyphens/>
              <w:jc w:val="center"/>
              <w:rPr>
                <w:sz w:val="20"/>
                <w:szCs w:val="20"/>
              </w:rPr>
            </w:pPr>
            <w:r w:rsidRPr="00681BC7">
              <w:rPr>
                <w:sz w:val="20"/>
                <w:szCs w:val="20"/>
              </w:rPr>
              <w:t>16,0</w:t>
            </w:r>
          </w:p>
        </w:tc>
        <w:tc>
          <w:tcPr>
            <w:tcW w:w="726" w:type="dxa"/>
            <w:vAlign w:val="center"/>
          </w:tcPr>
          <w:p w:rsidR="00681BC7" w:rsidRPr="00681BC7" w:rsidRDefault="00681BC7" w:rsidP="00373DFF">
            <w:pPr>
              <w:suppressAutoHyphens/>
              <w:jc w:val="center"/>
              <w:rPr>
                <w:sz w:val="20"/>
                <w:szCs w:val="20"/>
              </w:rPr>
            </w:pPr>
            <w:r w:rsidRPr="00681BC7">
              <w:rPr>
                <w:sz w:val="20"/>
                <w:szCs w:val="20"/>
              </w:rPr>
              <w:t>33,0</w:t>
            </w:r>
          </w:p>
        </w:tc>
        <w:tc>
          <w:tcPr>
            <w:tcW w:w="707" w:type="dxa"/>
            <w:vAlign w:val="center"/>
          </w:tcPr>
          <w:p w:rsidR="00681BC7" w:rsidRPr="00681BC7" w:rsidRDefault="00681BC7" w:rsidP="00373DFF">
            <w:pPr>
              <w:suppressAutoHyphens/>
              <w:jc w:val="center"/>
              <w:rPr>
                <w:sz w:val="20"/>
                <w:szCs w:val="20"/>
              </w:rPr>
            </w:pPr>
            <w:r w:rsidRPr="00681BC7">
              <w:rPr>
                <w:sz w:val="20"/>
                <w:szCs w:val="20"/>
              </w:rPr>
              <w:t>20,0</w:t>
            </w:r>
          </w:p>
        </w:tc>
        <w:tc>
          <w:tcPr>
            <w:tcW w:w="704" w:type="dxa"/>
            <w:vAlign w:val="center"/>
          </w:tcPr>
          <w:p w:rsidR="00681BC7" w:rsidRPr="00681BC7" w:rsidRDefault="00681BC7" w:rsidP="00373DFF">
            <w:pPr>
              <w:suppressAutoHyphens/>
              <w:jc w:val="center"/>
              <w:rPr>
                <w:sz w:val="20"/>
                <w:szCs w:val="20"/>
              </w:rPr>
            </w:pPr>
            <w:r w:rsidRPr="00681BC7">
              <w:rPr>
                <w:sz w:val="20"/>
                <w:szCs w:val="20"/>
              </w:rPr>
              <w:t>78,1</w:t>
            </w:r>
          </w:p>
        </w:tc>
        <w:tc>
          <w:tcPr>
            <w:tcW w:w="704" w:type="dxa"/>
            <w:vAlign w:val="center"/>
          </w:tcPr>
          <w:p w:rsidR="00681BC7" w:rsidRPr="00681BC7" w:rsidRDefault="00681BC7" w:rsidP="00373DFF">
            <w:pPr>
              <w:suppressAutoHyphens/>
              <w:jc w:val="center"/>
              <w:rPr>
                <w:sz w:val="20"/>
                <w:szCs w:val="20"/>
              </w:rPr>
            </w:pPr>
            <w:r w:rsidRPr="00681BC7">
              <w:rPr>
                <w:sz w:val="20"/>
                <w:szCs w:val="20"/>
              </w:rPr>
              <w:t>89,6</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53,9</w:t>
            </w:r>
          </w:p>
        </w:tc>
        <w:tc>
          <w:tcPr>
            <w:tcW w:w="620" w:type="dxa"/>
            <w:vAlign w:val="center"/>
          </w:tcPr>
          <w:p w:rsidR="00681BC7" w:rsidRPr="00681BC7" w:rsidRDefault="00681BC7" w:rsidP="00373DFF">
            <w:pPr>
              <w:suppressAutoHyphens/>
              <w:jc w:val="center"/>
              <w:rPr>
                <w:sz w:val="20"/>
                <w:szCs w:val="20"/>
              </w:rPr>
            </w:pPr>
            <w:r w:rsidRPr="00681BC7">
              <w:rPr>
                <w:sz w:val="20"/>
                <w:szCs w:val="20"/>
              </w:rPr>
              <w:t>5,2</w:t>
            </w:r>
          </w:p>
        </w:tc>
        <w:tc>
          <w:tcPr>
            <w:tcW w:w="679" w:type="dxa"/>
            <w:vAlign w:val="center"/>
          </w:tcPr>
          <w:p w:rsidR="00681BC7" w:rsidRPr="00681BC7" w:rsidRDefault="00681BC7" w:rsidP="00373DFF">
            <w:pPr>
              <w:suppressAutoHyphens/>
              <w:jc w:val="center"/>
              <w:rPr>
                <w:sz w:val="20"/>
                <w:szCs w:val="20"/>
              </w:rPr>
            </w:pPr>
            <w:r w:rsidRPr="00681BC7">
              <w:rPr>
                <w:sz w:val="20"/>
                <w:szCs w:val="20"/>
              </w:rPr>
              <w:t>2,3</w:t>
            </w:r>
          </w:p>
        </w:tc>
        <w:tc>
          <w:tcPr>
            <w:tcW w:w="707" w:type="dxa"/>
            <w:vAlign w:val="center"/>
          </w:tcPr>
          <w:p w:rsidR="00681BC7" w:rsidRPr="00681BC7" w:rsidRDefault="00681BC7" w:rsidP="00373DFF">
            <w:pPr>
              <w:suppressAutoHyphens/>
              <w:jc w:val="center"/>
              <w:rPr>
                <w:sz w:val="20"/>
                <w:szCs w:val="20"/>
              </w:rPr>
            </w:pPr>
            <w:r w:rsidRPr="00681BC7">
              <w:rPr>
                <w:sz w:val="20"/>
                <w:szCs w:val="20"/>
              </w:rPr>
              <w:t>2,3</w:t>
            </w:r>
          </w:p>
        </w:tc>
        <w:tc>
          <w:tcPr>
            <w:tcW w:w="705" w:type="dxa"/>
            <w:vAlign w:val="center"/>
          </w:tcPr>
          <w:p w:rsidR="00681BC7" w:rsidRPr="00681BC7" w:rsidRDefault="00681BC7" w:rsidP="00373DFF">
            <w:pPr>
              <w:suppressAutoHyphens/>
              <w:jc w:val="center"/>
              <w:rPr>
                <w:sz w:val="20"/>
                <w:szCs w:val="20"/>
              </w:rPr>
            </w:pPr>
            <w:r w:rsidRPr="00681BC7">
              <w:rPr>
                <w:sz w:val="20"/>
                <w:szCs w:val="20"/>
              </w:rPr>
              <w:t>14,0</w:t>
            </w:r>
          </w:p>
        </w:tc>
        <w:tc>
          <w:tcPr>
            <w:tcW w:w="704" w:type="dxa"/>
            <w:vAlign w:val="center"/>
          </w:tcPr>
          <w:p w:rsidR="00681BC7" w:rsidRPr="00681BC7" w:rsidRDefault="00681BC7" w:rsidP="00373DFF">
            <w:pPr>
              <w:suppressAutoHyphens/>
              <w:jc w:val="center"/>
              <w:rPr>
                <w:sz w:val="20"/>
                <w:szCs w:val="20"/>
              </w:rPr>
            </w:pPr>
            <w:r w:rsidRPr="00681BC7">
              <w:rPr>
                <w:sz w:val="20"/>
                <w:szCs w:val="20"/>
              </w:rPr>
              <w:t>30,1</w:t>
            </w:r>
          </w:p>
        </w:tc>
        <w:tc>
          <w:tcPr>
            <w:tcW w:w="821" w:type="dxa"/>
            <w:vAlign w:val="center"/>
          </w:tcPr>
          <w:p w:rsidR="00681BC7" w:rsidRPr="00681BC7" w:rsidRDefault="00681BC7" w:rsidP="00373DFF">
            <w:pPr>
              <w:suppressAutoHyphens/>
              <w:jc w:val="center"/>
              <w:rPr>
                <w:sz w:val="20"/>
                <w:szCs w:val="20"/>
              </w:rPr>
            </w:pPr>
            <w:r w:rsidRPr="00681BC7">
              <w:rPr>
                <w:sz w:val="20"/>
                <w:szCs w:val="20"/>
              </w:rPr>
              <w:t>396,3</w:t>
            </w:r>
          </w:p>
        </w:tc>
        <w:tc>
          <w:tcPr>
            <w:tcW w:w="620" w:type="dxa"/>
            <w:vAlign w:val="center"/>
          </w:tcPr>
          <w:p w:rsidR="00681BC7" w:rsidRPr="00681BC7" w:rsidRDefault="00681BC7" w:rsidP="00373DFF">
            <w:pPr>
              <w:suppressAutoHyphens/>
              <w:jc w:val="center"/>
              <w:rPr>
                <w:sz w:val="20"/>
                <w:szCs w:val="20"/>
              </w:rPr>
            </w:pPr>
            <w:r w:rsidRPr="00681BC7">
              <w:rPr>
                <w:sz w:val="20"/>
                <w:szCs w:val="20"/>
              </w:rPr>
              <w:t>0,2</w:t>
            </w:r>
          </w:p>
        </w:tc>
        <w:tc>
          <w:tcPr>
            <w:tcW w:w="726" w:type="dxa"/>
            <w:vAlign w:val="center"/>
          </w:tcPr>
          <w:p w:rsidR="00681BC7" w:rsidRPr="00681BC7" w:rsidRDefault="00681BC7" w:rsidP="00373DFF">
            <w:pPr>
              <w:suppressAutoHyphens/>
              <w:jc w:val="center"/>
              <w:rPr>
                <w:sz w:val="20"/>
                <w:szCs w:val="20"/>
              </w:rPr>
            </w:pPr>
            <w:r w:rsidRPr="00681BC7">
              <w:rPr>
                <w:sz w:val="20"/>
                <w:szCs w:val="20"/>
              </w:rPr>
              <w:t>0,4</w:t>
            </w:r>
          </w:p>
        </w:tc>
        <w:tc>
          <w:tcPr>
            <w:tcW w:w="779" w:type="dxa"/>
            <w:vAlign w:val="center"/>
          </w:tcPr>
          <w:p w:rsidR="00681BC7" w:rsidRPr="00681BC7" w:rsidRDefault="00681BC7" w:rsidP="00373DFF">
            <w:pPr>
              <w:suppressAutoHyphens/>
              <w:jc w:val="center"/>
              <w:rPr>
                <w:sz w:val="20"/>
                <w:szCs w:val="20"/>
              </w:rPr>
            </w:pPr>
            <w:r w:rsidRPr="00681BC7">
              <w:rPr>
                <w:sz w:val="20"/>
                <w:szCs w:val="20"/>
              </w:rPr>
              <w:t>7,1</w:t>
            </w:r>
          </w:p>
        </w:tc>
        <w:tc>
          <w:tcPr>
            <w:tcW w:w="809" w:type="dxa"/>
            <w:vAlign w:val="center"/>
          </w:tcPr>
          <w:p w:rsidR="00681BC7" w:rsidRPr="00681BC7" w:rsidRDefault="00681BC7" w:rsidP="00373DFF">
            <w:pPr>
              <w:suppressAutoHyphens/>
              <w:jc w:val="center"/>
              <w:rPr>
                <w:sz w:val="20"/>
                <w:szCs w:val="20"/>
              </w:rPr>
            </w:pPr>
            <w:r w:rsidRPr="00681BC7">
              <w:rPr>
                <w:sz w:val="20"/>
                <w:szCs w:val="20"/>
              </w:rPr>
              <w:t>214,7</w:t>
            </w:r>
          </w:p>
        </w:tc>
        <w:tc>
          <w:tcPr>
            <w:tcW w:w="809" w:type="dxa"/>
            <w:vAlign w:val="center"/>
          </w:tcPr>
          <w:p w:rsidR="00681BC7" w:rsidRPr="00681BC7" w:rsidRDefault="00681BC7" w:rsidP="00373DFF">
            <w:pPr>
              <w:suppressAutoHyphens/>
              <w:jc w:val="center"/>
              <w:rPr>
                <w:sz w:val="20"/>
                <w:szCs w:val="20"/>
              </w:rPr>
            </w:pPr>
            <w:r w:rsidRPr="00681BC7">
              <w:rPr>
                <w:sz w:val="20"/>
                <w:szCs w:val="20"/>
              </w:rPr>
              <w:t>173,9</w:t>
            </w:r>
          </w:p>
        </w:tc>
        <w:tc>
          <w:tcPr>
            <w:tcW w:w="809" w:type="dxa"/>
            <w:vAlign w:val="center"/>
          </w:tcPr>
          <w:p w:rsidR="00681BC7" w:rsidRPr="00681BC7" w:rsidRDefault="00681BC7" w:rsidP="00373DFF">
            <w:pPr>
              <w:suppressAutoHyphens/>
              <w:jc w:val="center"/>
              <w:rPr>
                <w:sz w:val="20"/>
                <w:szCs w:val="20"/>
              </w:rPr>
            </w:pPr>
            <w:r w:rsidRPr="00681BC7">
              <w:rPr>
                <w:sz w:val="20"/>
                <w:szCs w:val="20"/>
              </w:rPr>
              <w:t>236,5</w:t>
            </w:r>
          </w:p>
        </w:tc>
        <w:tc>
          <w:tcPr>
            <w:tcW w:w="666" w:type="dxa"/>
            <w:vAlign w:val="center"/>
          </w:tcPr>
          <w:p w:rsidR="00681BC7" w:rsidRPr="00681BC7" w:rsidRDefault="00681BC7" w:rsidP="00373DFF">
            <w:pPr>
              <w:suppressAutoHyphens/>
              <w:jc w:val="center"/>
              <w:rPr>
                <w:sz w:val="20"/>
                <w:szCs w:val="20"/>
              </w:rPr>
            </w:pPr>
            <w:r w:rsidRPr="00681BC7">
              <w:rPr>
                <w:sz w:val="20"/>
                <w:szCs w:val="20"/>
              </w:rPr>
              <w:t>17,1</w:t>
            </w:r>
          </w:p>
        </w:tc>
        <w:tc>
          <w:tcPr>
            <w:tcW w:w="726" w:type="dxa"/>
            <w:vAlign w:val="center"/>
          </w:tcPr>
          <w:p w:rsidR="00681BC7" w:rsidRPr="00681BC7" w:rsidRDefault="00681BC7" w:rsidP="00373DFF">
            <w:pPr>
              <w:suppressAutoHyphens/>
              <w:jc w:val="center"/>
              <w:rPr>
                <w:sz w:val="20"/>
                <w:szCs w:val="20"/>
              </w:rPr>
            </w:pPr>
            <w:r w:rsidRPr="00681BC7">
              <w:rPr>
                <w:sz w:val="20"/>
                <w:szCs w:val="20"/>
              </w:rPr>
              <w:t>32,9</w:t>
            </w:r>
          </w:p>
        </w:tc>
        <w:tc>
          <w:tcPr>
            <w:tcW w:w="707" w:type="dxa"/>
            <w:vAlign w:val="center"/>
          </w:tcPr>
          <w:p w:rsidR="00681BC7" w:rsidRPr="00681BC7" w:rsidRDefault="00681BC7" w:rsidP="00373DFF">
            <w:pPr>
              <w:suppressAutoHyphens/>
              <w:jc w:val="center"/>
              <w:rPr>
                <w:sz w:val="20"/>
                <w:szCs w:val="20"/>
              </w:rPr>
            </w:pPr>
            <w:r w:rsidRPr="00681BC7">
              <w:rPr>
                <w:sz w:val="20"/>
                <w:szCs w:val="20"/>
              </w:rPr>
              <w:t>20,0</w:t>
            </w:r>
          </w:p>
        </w:tc>
        <w:tc>
          <w:tcPr>
            <w:tcW w:w="704" w:type="dxa"/>
            <w:vAlign w:val="center"/>
          </w:tcPr>
          <w:p w:rsidR="00681BC7" w:rsidRPr="00681BC7" w:rsidRDefault="00681BC7" w:rsidP="00373DFF">
            <w:pPr>
              <w:suppressAutoHyphens/>
              <w:jc w:val="center"/>
              <w:rPr>
                <w:sz w:val="20"/>
                <w:szCs w:val="20"/>
              </w:rPr>
            </w:pPr>
            <w:r w:rsidRPr="00681BC7">
              <w:rPr>
                <w:sz w:val="20"/>
                <w:szCs w:val="20"/>
              </w:rPr>
              <w:t>77,4</w:t>
            </w:r>
          </w:p>
        </w:tc>
        <w:tc>
          <w:tcPr>
            <w:tcW w:w="704" w:type="dxa"/>
            <w:vAlign w:val="center"/>
          </w:tcPr>
          <w:p w:rsidR="00681BC7" w:rsidRPr="00681BC7" w:rsidRDefault="00681BC7" w:rsidP="00373DFF">
            <w:pPr>
              <w:suppressAutoHyphens/>
              <w:jc w:val="center"/>
              <w:rPr>
                <w:sz w:val="20"/>
                <w:szCs w:val="20"/>
              </w:rPr>
            </w:pPr>
            <w:r w:rsidRPr="00681BC7">
              <w:rPr>
                <w:sz w:val="20"/>
                <w:szCs w:val="20"/>
              </w:rPr>
              <w:t>89,1</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lastRenderedPageBreak/>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-0,2</w:t>
            </w:r>
          </w:p>
        </w:tc>
        <w:tc>
          <w:tcPr>
            <w:tcW w:w="620" w:type="dxa"/>
            <w:vAlign w:val="center"/>
          </w:tcPr>
          <w:p w:rsidR="00681BC7" w:rsidRPr="00681BC7" w:rsidRDefault="00681BC7" w:rsidP="00373DFF">
            <w:pPr>
              <w:suppressAutoHyphens/>
              <w:jc w:val="center"/>
              <w:rPr>
                <w:sz w:val="20"/>
                <w:szCs w:val="20"/>
              </w:rPr>
            </w:pPr>
            <w:r w:rsidRPr="00681BC7">
              <w:rPr>
                <w:sz w:val="20"/>
                <w:szCs w:val="20"/>
              </w:rPr>
              <w:t>+0,9</w:t>
            </w:r>
          </w:p>
        </w:tc>
        <w:tc>
          <w:tcPr>
            <w:tcW w:w="679" w:type="dxa"/>
            <w:vAlign w:val="center"/>
          </w:tcPr>
          <w:p w:rsidR="00681BC7" w:rsidRPr="00681BC7" w:rsidRDefault="00681BC7" w:rsidP="00373DFF">
            <w:pPr>
              <w:suppressAutoHyphens/>
              <w:jc w:val="center"/>
              <w:rPr>
                <w:sz w:val="20"/>
                <w:szCs w:val="20"/>
              </w:rPr>
            </w:pPr>
            <w:r w:rsidRPr="00681BC7">
              <w:rPr>
                <w:sz w:val="20"/>
                <w:szCs w:val="20"/>
              </w:rPr>
              <w:t>+0,1</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-0,5</w:t>
            </w:r>
          </w:p>
        </w:tc>
        <w:tc>
          <w:tcPr>
            <w:tcW w:w="704" w:type="dxa"/>
            <w:vAlign w:val="center"/>
          </w:tcPr>
          <w:p w:rsidR="00681BC7" w:rsidRPr="00681BC7" w:rsidRDefault="00681BC7" w:rsidP="00373DFF">
            <w:pPr>
              <w:suppressAutoHyphens/>
              <w:jc w:val="center"/>
              <w:rPr>
                <w:sz w:val="20"/>
                <w:szCs w:val="20"/>
              </w:rPr>
            </w:pPr>
            <w:r w:rsidRPr="00681BC7">
              <w:rPr>
                <w:sz w:val="20"/>
                <w:szCs w:val="20"/>
              </w:rPr>
              <w:t>-0,7</w:t>
            </w:r>
          </w:p>
        </w:tc>
        <w:tc>
          <w:tcPr>
            <w:tcW w:w="821" w:type="dxa"/>
            <w:vAlign w:val="center"/>
          </w:tcPr>
          <w:p w:rsidR="00681BC7" w:rsidRPr="00681BC7" w:rsidRDefault="00681BC7" w:rsidP="00373DFF">
            <w:pPr>
              <w:suppressAutoHyphens/>
              <w:jc w:val="center"/>
              <w:rPr>
                <w:sz w:val="20"/>
                <w:szCs w:val="20"/>
              </w:rPr>
            </w:pPr>
            <w:r w:rsidRPr="00681BC7">
              <w:rPr>
                <w:sz w:val="20"/>
                <w:szCs w:val="20"/>
              </w:rPr>
              <w:t>0</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726" w:type="dxa"/>
            <w:vAlign w:val="center"/>
          </w:tcPr>
          <w:p w:rsidR="00681BC7" w:rsidRPr="00681BC7" w:rsidRDefault="00681BC7" w:rsidP="00373DFF">
            <w:pPr>
              <w:suppressAutoHyphens/>
              <w:jc w:val="center"/>
              <w:rPr>
                <w:sz w:val="20"/>
                <w:szCs w:val="20"/>
              </w:rPr>
            </w:pPr>
            <w:r w:rsidRPr="00681BC7">
              <w:rPr>
                <w:sz w:val="20"/>
                <w:szCs w:val="20"/>
              </w:rPr>
              <w:t>0</w:t>
            </w:r>
          </w:p>
        </w:tc>
        <w:tc>
          <w:tcPr>
            <w:tcW w:w="779" w:type="dxa"/>
            <w:vAlign w:val="center"/>
          </w:tcPr>
          <w:p w:rsidR="00681BC7" w:rsidRPr="00681BC7" w:rsidRDefault="00681BC7" w:rsidP="00373DFF">
            <w:pPr>
              <w:suppressAutoHyphens/>
              <w:jc w:val="center"/>
              <w:rPr>
                <w:sz w:val="20"/>
                <w:szCs w:val="20"/>
              </w:rPr>
            </w:pPr>
            <w:r w:rsidRPr="00681BC7">
              <w:rPr>
                <w:sz w:val="20"/>
                <w:szCs w:val="20"/>
              </w:rPr>
              <w:t>0</w:t>
            </w:r>
          </w:p>
        </w:tc>
        <w:tc>
          <w:tcPr>
            <w:tcW w:w="809" w:type="dxa"/>
            <w:vAlign w:val="center"/>
          </w:tcPr>
          <w:p w:rsidR="00681BC7" w:rsidRPr="00681BC7" w:rsidRDefault="00681BC7" w:rsidP="00373DFF">
            <w:pPr>
              <w:suppressAutoHyphens/>
              <w:jc w:val="center"/>
              <w:rPr>
                <w:sz w:val="20"/>
                <w:szCs w:val="20"/>
              </w:rPr>
            </w:pPr>
            <w:r w:rsidRPr="00681BC7">
              <w:rPr>
                <w:sz w:val="20"/>
                <w:szCs w:val="20"/>
              </w:rPr>
              <w:t>+0,1</w:t>
            </w:r>
          </w:p>
        </w:tc>
        <w:tc>
          <w:tcPr>
            <w:tcW w:w="809" w:type="dxa"/>
            <w:vAlign w:val="center"/>
          </w:tcPr>
          <w:p w:rsidR="00681BC7" w:rsidRPr="00681BC7" w:rsidRDefault="00681BC7" w:rsidP="00373DFF">
            <w:pPr>
              <w:suppressAutoHyphens/>
              <w:jc w:val="center"/>
              <w:rPr>
                <w:sz w:val="20"/>
                <w:szCs w:val="20"/>
              </w:rPr>
            </w:pPr>
            <w:r w:rsidRPr="00681BC7">
              <w:rPr>
                <w:sz w:val="20"/>
                <w:szCs w:val="20"/>
              </w:rPr>
              <w:t>-0,1</w:t>
            </w:r>
          </w:p>
        </w:tc>
        <w:tc>
          <w:tcPr>
            <w:tcW w:w="809" w:type="dxa"/>
            <w:vAlign w:val="center"/>
          </w:tcPr>
          <w:p w:rsidR="00681BC7" w:rsidRPr="00681BC7" w:rsidRDefault="00681BC7" w:rsidP="00373DFF">
            <w:pPr>
              <w:suppressAutoHyphens/>
              <w:jc w:val="center"/>
              <w:rPr>
                <w:sz w:val="20"/>
                <w:szCs w:val="20"/>
              </w:rPr>
            </w:pPr>
            <w:r w:rsidRPr="00681BC7">
              <w:rPr>
                <w:sz w:val="20"/>
                <w:szCs w:val="20"/>
              </w:rPr>
              <w:t>-0,2</w:t>
            </w:r>
          </w:p>
        </w:tc>
        <w:tc>
          <w:tcPr>
            <w:tcW w:w="666" w:type="dxa"/>
            <w:vAlign w:val="center"/>
          </w:tcPr>
          <w:p w:rsidR="00681BC7" w:rsidRPr="00681BC7" w:rsidRDefault="00681BC7" w:rsidP="00373DFF">
            <w:pPr>
              <w:suppressAutoHyphens/>
              <w:jc w:val="center"/>
              <w:rPr>
                <w:sz w:val="20"/>
                <w:szCs w:val="20"/>
              </w:rPr>
            </w:pPr>
            <w:r w:rsidRPr="00681BC7">
              <w:rPr>
                <w:sz w:val="20"/>
                <w:szCs w:val="20"/>
              </w:rPr>
              <w:t>+1,1</w:t>
            </w:r>
          </w:p>
        </w:tc>
        <w:tc>
          <w:tcPr>
            <w:tcW w:w="726" w:type="dxa"/>
            <w:vAlign w:val="center"/>
          </w:tcPr>
          <w:p w:rsidR="00681BC7" w:rsidRPr="00681BC7" w:rsidRDefault="00681BC7" w:rsidP="00373DFF">
            <w:pPr>
              <w:suppressAutoHyphens/>
              <w:jc w:val="center"/>
              <w:rPr>
                <w:sz w:val="20"/>
                <w:szCs w:val="20"/>
              </w:rPr>
            </w:pPr>
            <w:r w:rsidRPr="00681BC7">
              <w:rPr>
                <w:sz w:val="20"/>
                <w:szCs w:val="20"/>
              </w:rPr>
              <w:t>-0,1</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-0,7</w:t>
            </w:r>
          </w:p>
        </w:tc>
        <w:tc>
          <w:tcPr>
            <w:tcW w:w="704" w:type="dxa"/>
            <w:vAlign w:val="center"/>
          </w:tcPr>
          <w:p w:rsidR="00681BC7" w:rsidRPr="00681BC7" w:rsidRDefault="00681BC7" w:rsidP="00373DFF">
            <w:pPr>
              <w:suppressAutoHyphens/>
              <w:jc w:val="center"/>
              <w:rPr>
                <w:sz w:val="20"/>
                <w:szCs w:val="20"/>
              </w:rPr>
            </w:pPr>
            <w:r w:rsidRPr="00681BC7">
              <w:rPr>
                <w:sz w:val="20"/>
                <w:szCs w:val="20"/>
              </w:rPr>
              <w:t>-0,5</w:t>
            </w:r>
          </w:p>
        </w:tc>
      </w:tr>
      <w:tr w:rsidR="00681BC7" w:rsidRPr="00A60E4E" w:rsidTr="002A14CB">
        <w:tc>
          <w:tcPr>
            <w:tcW w:w="14786" w:type="dxa"/>
            <w:gridSpan w:val="19"/>
          </w:tcPr>
          <w:p w:rsidR="00681BC7" w:rsidRPr="00681BC7" w:rsidRDefault="00681BC7" w:rsidP="00373DFF">
            <w:pPr>
              <w:suppressAutoHyphens/>
              <w:rPr>
                <w:sz w:val="20"/>
                <w:szCs w:val="20"/>
              </w:rPr>
            </w:pPr>
            <w:r w:rsidRPr="00681BC7">
              <w:rPr>
                <w:sz w:val="20"/>
                <w:szCs w:val="20"/>
              </w:rPr>
              <w:t>Усть-Большерецкое</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2008</w:t>
            </w:r>
          </w:p>
        </w:tc>
        <w:tc>
          <w:tcPr>
            <w:tcW w:w="823" w:type="dxa"/>
            <w:vAlign w:val="center"/>
          </w:tcPr>
          <w:p w:rsidR="00681BC7" w:rsidRPr="00681BC7" w:rsidRDefault="00681BC7" w:rsidP="00373DFF">
            <w:pPr>
              <w:suppressAutoHyphens/>
              <w:jc w:val="center"/>
              <w:rPr>
                <w:sz w:val="20"/>
                <w:szCs w:val="20"/>
              </w:rPr>
            </w:pPr>
            <w:r w:rsidRPr="00681BC7">
              <w:rPr>
                <w:sz w:val="20"/>
                <w:szCs w:val="20"/>
              </w:rPr>
              <w:t>0</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1172,2</w:t>
            </w:r>
          </w:p>
        </w:tc>
        <w:tc>
          <w:tcPr>
            <w:tcW w:w="620" w:type="dxa"/>
            <w:vAlign w:val="center"/>
          </w:tcPr>
          <w:p w:rsidR="00681BC7" w:rsidRPr="00681BC7" w:rsidRDefault="00681BC7" w:rsidP="00373DFF">
            <w:pPr>
              <w:suppressAutoHyphens/>
              <w:jc w:val="center"/>
              <w:rPr>
                <w:sz w:val="20"/>
                <w:szCs w:val="20"/>
              </w:rPr>
            </w:pPr>
            <w:r w:rsidRPr="00681BC7">
              <w:rPr>
                <w:sz w:val="20"/>
                <w:szCs w:val="20"/>
              </w:rPr>
              <w:t>14,0</w:t>
            </w:r>
          </w:p>
        </w:tc>
        <w:tc>
          <w:tcPr>
            <w:tcW w:w="726" w:type="dxa"/>
            <w:vAlign w:val="center"/>
          </w:tcPr>
          <w:p w:rsidR="00681BC7" w:rsidRPr="00681BC7" w:rsidRDefault="00681BC7" w:rsidP="00373DFF">
            <w:pPr>
              <w:suppressAutoHyphens/>
              <w:jc w:val="center"/>
              <w:rPr>
                <w:sz w:val="20"/>
                <w:szCs w:val="20"/>
              </w:rPr>
            </w:pPr>
            <w:r w:rsidRPr="00681BC7">
              <w:rPr>
                <w:sz w:val="20"/>
                <w:szCs w:val="20"/>
              </w:rPr>
              <w:t>16,5</w:t>
            </w:r>
          </w:p>
        </w:tc>
        <w:tc>
          <w:tcPr>
            <w:tcW w:w="779" w:type="dxa"/>
            <w:vAlign w:val="center"/>
          </w:tcPr>
          <w:p w:rsidR="00681BC7" w:rsidRPr="00681BC7" w:rsidRDefault="00681BC7" w:rsidP="00373DFF">
            <w:pPr>
              <w:suppressAutoHyphens/>
              <w:jc w:val="center"/>
              <w:rPr>
                <w:sz w:val="20"/>
                <w:szCs w:val="20"/>
              </w:rPr>
            </w:pPr>
            <w:r w:rsidRPr="00681BC7">
              <w:rPr>
                <w:sz w:val="20"/>
                <w:szCs w:val="20"/>
              </w:rPr>
              <w:t>97,6</w:t>
            </w:r>
          </w:p>
        </w:tc>
        <w:tc>
          <w:tcPr>
            <w:tcW w:w="809" w:type="dxa"/>
            <w:vAlign w:val="center"/>
          </w:tcPr>
          <w:p w:rsidR="00681BC7" w:rsidRPr="00681BC7" w:rsidRDefault="00681BC7" w:rsidP="00373DFF">
            <w:pPr>
              <w:suppressAutoHyphens/>
              <w:jc w:val="center"/>
              <w:rPr>
                <w:sz w:val="20"/>
                <w:szCs w:val="20"/>
              </w:rPr>
            </w:pPr>
            <w:r w:rsidRPr="00681BC7">
              <w:rPr>
                <w:sz w:val="20"/>
                <w:szCs w:val="20"/>
              </w:rPr>
              <w:t>780,7</w:t>
            </w:r>
          </w:p>
        </w:tc>
        <w:tc>
          <w:tcPr>
            <w:tcW w:w="809" w:type="dxa"/>
            <w:vAlign w:val="center"/>
          </w:tcPr>
          <w:p w:rsidR="00681BC7" w:rsidRPr="00681BC7" w:rsidRDefault="00681BC7" w:rsidP="00373DFF">
            <w:pPr>
              <w:suppressAutoHyphens/>
              <w:jc w:val="center"/>
              <w:rPr>
                <w:sz w:val="20"/>
                <w:szCs w:val="20"/>
              </w:rPr>
            </w:pPr>
            <w:r w:rsidRPr="00681BC7">
              <w:rPr>
                <w:sz w:val="20"/>
                <w:szCs w:val="20"/>
              </w:rPr>
              <w:t>263,4</w:t>
            </w:r>
          </w:p>
        </w:tc>
        <w:tc>
          <w:tcPr>
            <w:tcW w:w="809" w:type="dxa"/>
            <w:vAlign w:val="center"/>
          </w:tcPr>
          <w:p w:rsidR="00681BC7" w:rsidRPr="00681BC7" w:rsidRDefault="00681BC7" w:rsidP="00373DFF">
            <w:pPr>
              <w:suppressAutoHyphens/>
              <w:jc w:val="center"/>
              <w:rPr>
                <w:sz w:val="20"/>
                <w:szCs w:val="20"/>
              </w:rPr>
            </w:pPr>
            <w:r w:rsidRPr="00681BC7">
              <w:rPr>
                <w:sz w:val="20"/>
                <w:szCs w:val="20"/>
              </w:rPr>
              <w:t>128,3</w:t>
            </w:r>
          </w:p>
        </w:tc>
        <w:tc>
          <w:tcPr>
            <w:tcW w:w="666" w:type="dxa"/>
            <w:vAlign w:val="center"/>
          </w:tcPr>
          <w:p w:rsidR="00681BC7" w:rsidRPr="00681BC7" w:rsidRDefault="00681BC7" w:rsidP="00373DFF">
            <w:pPr>
              <w:suppressAutoHyphens/>
              <w:jc w:val="center"/>
              <w:rPr>
                <w:sz w:val="20"/>
                <w:szCs w:val="20"/>
              </w:rPr>
            </w:pPr>
            <w:r w:rsidRPr="00681BC7">
              <w:rPr>
                <w:sz w:val="20"/>
                <w:szCs w:val="20"/>
              </w:rPr>
              <w:t>13,4</w:t>
            </w:r>
          </w:p>
        </w:tc>
        <w:tc>
          <w:tcPr>
            <w:tcW w:w="726" w:type="dxa"/>
            <w:vAlign w:val="center"/>
          </w:tcPr>
          <w:p w:rsidR="00681BC7" w:rsidRPr="00681BC7" w:rsidRDefault="00681BC7" w:rsidP="00373DFF">
            <w:pPr>
              <w:suppressAutoHyphens/>
              <w:jc w:val="center"/>
              <w:rPr>
                <w:sz w:val="20"/>
                <w:szCs w:val="20"/>
              </w:rPr>
            </w:pPr>
            <w:r w:rsidRPr="00681BC7">
              <w:rPr>
                <w:sz w:val="20"/>
                <w:szCs w:val="20"/>
              </w:rPr>
              <w:t>46,2</w:t>
            </w:r>
          </w:p>
        </w:tc>
        <w:tc>
          <w:tcPr>
            <w:tcW w:w="707" w:type="dxa"/>
            <w:vAlign w:val="center"/>
          </w:tcPr>
          <w:p w:rsidR="00681BC7" w:rsidRPr="00681BC7" w:rsidRDefault="00681BC7" w:rsidP="00373DFF">
            <w:pPr>
              <w:suppressAutoHyphens/>
              <w:jc w:val="center"/>
              <w:rPr>
                <w:sz w:val="20"/>
                <w:szCs w:val="20"/>
              </w:rPr>
            </w:pPr>
            <w:r w:rsidRPr="00681BC7">
              <w:rPr>
                <w:sz w:val="20"/>
                <w:szCs w:val="20"/>
              </w:rPr>
              <w:t>30,3</w:t>
            </w:r>
          </w:p>
        </w:tc>
        <w:tc>
          <w:tcPr>
            <w:tcW w:w="704" w:type="dxa"/>
            <w:vAlign w:val="center"/>
          </w:tcPr>
          <w:p w:rsidR="00681BC7" w:rsidRPr="00681BC7" w:rsidRDefault="00681BC7" w:rsidP="00373DFF">
            <w:pPr>
              <w:suppressAutoHyphens/>
              <w:jc w:val="center"/>
              <w:rPr>
                <w:sz w:val="20"/>
                <w:szCs w:val="20"/>
              </w:rPr>
            </w:pPr>
            <w:r w:rsidRPr="00681BC7">
              <w:rPr>
                <w:sz w:val="20"/>
                <w:szCs w:val="20"/>
              </w:rPr>
              <w:t>36,2</w:t>
            </w:r>
          </w:p>
        </w:tc>
        <w:tc>
          <w:tcPr>
            <w:tcW w:w="704" w:type="dxa"/>
            <w:vAlign w:val="center"/>
          </w:tcPr>
          <w:p w:rsidR="00681BC7" w:rsidRPr="00681BC7" w:rsidRDefault="00681BC7" w:rsidP="00373DFF">
            <w:pPr>
              <w:suppressAutoHyphens/>
              <w:jc w:val="center"/>
              <w:rPr>
                <w:sz w:val="20"/>
                <w:szCs w:val="20"/>
              </w:rPr>
            </w:pPr>
            <w:r w:rsidRPr="00681BC7">
              <w:rPr>
                <w:sz w:val="20"/>
                <w:szCs w:val="20"/>
              </w:rPr>
              <w:t>2,2</w:t>
            </w:r>
          </w:p>
        </w:tc>
      </w:tr>
      <w:tr w:rsidR="00681BC7" w:rsidRPr="00A60E4E" w:rsidTr="002A14CB">
        <w:tc>
          <w:tcPr>
            <w:tcW w:w="1668" w:type="dxa"/>
          </w:tcPr>
          <w:p w:rsidR="00681BC7" w:rsidRPr="00681BC7" w:rsidRDefault="00681BC7" w:rsidP="00373DFF">
            <w:pPr>
              <w:suppressAutoHyphens/>
              <w:rPr>
                <w:sz w:val="20"/>
                <w:szCs w:val="20"/>
              </w:rPr>
            </w:pPr>
            <w:r w:rsidRPr="00681BC7">
              <w:rPr>
                <w:sz w:val="20"/>
                <w:szCs w:val="20"/>
              </w:rPr>
              <w:t>2017</w:t>
            </w:r>
          </w:p>
        </w:tc>
        <w:tc>
          <w:tcPr>
            <w:tcW w:w="823" w:type="dxa"/>
            <w:vAlign w:val="center"/>
          </w:tcPr>
          <w:p w:rsidR="00681BC7" w:rsidRPr="00681BC7" w:rsidRDefault="00681BC7" w:rsidP="00373DFF">
            <w:pPr>
              <w:suppressAutoHyphens/>
              <w:jc w:val="center"/>
              <w:rPr>
                <w:sz w:val="20"/>
                <w:szCs w:val="20"/>
              </w:rPr>
            </w:pPr>
            <w:r w:rsidRPr="00681BC7">
              <w:rPr>
                <w:sz w:val="20"/>
                <w:szCs w:val="20"/>
              </w:rPr>
              <w:t>0</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1167,3</w:t>
            </w:r>
          </w:p>
        </w:tc>
        <w:tc>
          <w:tcPr>
            <w:tcW w:w="620" w:type="dxa"/>
            <w:vAlign w:val="center"/>
          </w:tcPr>
          <w:p w:rsidR="00681BC7" w:rsidRPr="00681BC7" w:rsidRDefault="00681BC7" w:rsidP="00373DFF">
            <w:pPr>
              <w:suppressAutoHyphens/>
              <w:jc w:val="center"/>
              <w:rPr>
                <w:sz w:val="20"/>
                <w:szCs w:val="20"/>
              </w:rPr>
            </w:pPr>
            <w:r w:rsidRPr="00681BC7">
              <w:rPr>
                <w:sz w:val="20"/>
                <w:szCs w:val="20"/>
              </w:rPr>
              <w:t>12,8</w:t>
            </w:r>
          </w:p>
        </w:tc>
        <w:tc>
          <w:tcPr>
            <w:tcW w:w="726" w:type="dxa"/>
            <w:vAlign w:val="center"/>
          </w:tcPr>
          <w:p w:rsidR="00681BC7" w:rsidRPr="00681BC7" w:rsidRDefault="00681BC7" w:rsidP="00373DFF">
            <w:pPr>
              <w:suppressAutoHyphens/>
              <w:jc w:val="center"/>
              <w:rPr>
                <w:sz w:val="20"/>
                <w:szCs w:val="20"/>
              </w:rPr>
            </w:pPr>
            <w:r w:rsidRPr="00681BC7">
              <w:rPr>
                <w:sz w:val="20"/>
                <w:szCs w:val="20"/>
              </w:rPr>
              <w:t>46,9</w:t>
            </w:r>
          </w:p>
        </w:tc>
        <w:tc>
          <w:tcPr>
            <w:tcW w:w="779" w:type="dxa"/>
            <w:vAlign w:val="center"/>
          </w:tcPr>
          <w:p w:rsidR="00681BC7" w:rsidRPr="00681BC7" w:rsidRDefault="00681BC7" w:rsidP="00373DFF">
            <w:pPr>
              <w:suppressAutoHyphens/>
              <w:jc w:val="center"/>
              <w:rPr>
                <w:sz w:val="20"/>
                <w:szCs w:val="20"/>
              </w:rPr>
            </w:pPr>
            <w:r w:rsidRPr="00681BC7">
              <w:rPr>
                <w:sz w:val="20"/>
                <w:szCs w:val="20"/>
              </w:rPr>
              <w:t>141,2</w:t>
            </w:r>
          </w:p>
        </w:tc>
        <w:tc>
          <w:tcPr>
            <w:tcW w:w="809" w:type="dxa"/>
            <w:vAlign w:val="center"/>
          </w:tcPr>
          <w:p w:rsidR="00681BC7" w:rsidRPr="00681BC7" w:rsidRDefault="00681BC7" w:rsidP="00373DFF">
            <w:pPr>
              <w:suppressAutoHyphens/>
              <w:jc w:val="center"/>
              <w:rPr>
                <w:sz w:val="20"/>
                <w:szCs w:val="20"/>
              </w:rPr>
            </w:pPr>
            <w:r w:rsidRPr="00681BC7">
              <w:rPr>
                <w:sz w:val="20"/>
                <w:szCs w:val="20"/>
              </w:rPr>
              <w:t>778,4</w:t>
            </w:r>
          </w:p>
        </w:tc>
        <w:tc>
          <w:tcPr>
            <w:tcW w:w="809" w:type="dxa"/>
            <w:vAlign w:val="center"/>
          </w:tcPr>
          <w:p w:rsidR="00681BC7" w:rsidRPr="00681BC7" w:rsidRDefault="00681BC7" w:rsidP="00373DFF">
            <w:pPr>
              <w:suppressAutoHyphens/>
              <w:jc w:val="center"/>
              <w:rPr>
                <w:sz w:val="20"/>
                <w:szCs w:val="20"/>
              </w:rPr>
            </w:pPr>
            <w:r w:rsidRPr="00681BC7">
              <w:rPr>
                <w:sz w:val="20"/>
                <w:szCs w:val="20"/>
              </w:rPr>
              <w:t>188,0</w:t>
            </w:r>
          </w:p>
        </w:tc>
        <w:tc>
          <w:tcPr>
            <w:tcW w:w="809" w:type="dxa"/>
            <w:vAlign w:val="center"/>
          </w:tcPr>
          <w:p w:rsidR="00681BC7" w:rsidRPr="00681BC7" w:rsidRDefault="00681BC7" w:rsidP="00373DFF">
            <w:pPr>
              <w:suppressAutoHyphens/>
              <w:jc w:val="center"/>
              <w:rPr>
                <w:sz w:val="20"/>
                <w:szCs w:val="20"/>
              </w:rPr>
            </w:pPr>
            <w:r w:rsidRPr="00681BC7">
              <w:rPr>
                <w:sz w:val="20"/>
                <w:szCs w:val="20"/>
              </w:rPr>
              <w:t>126,7</w:t>
            </w:r>
          </w:p>
        </w:tc>
        <w:tc>
          <w:tcPr>
            <w:tcW w:w="666" w:type="dxa"/>
            <w:vAlign w:val="center"/>
          </w:tcPr>
          <w:p w:rsidR="00681BC7" w:rsidRPr="00681BC7" w:rsidRDefault="00681BC7" w:rsidP="00373DFF">
            <w:pPr>
              <w:suppressAutoHyphens/>
              <w:jc w:val="center"/>
              <w:rPr>
                <w:sz w:val="20"/>
                <w:szCs w:val="20"/>
              </w:rPr>
            </w:pPr>
            <w:r w:rsidRPr="00681BC7">
              <w:rPr>
                <w:sz w:val="20"/>
                <w:szCs w:val="20"/>
              </w:rPr>
              <w:t>13,3</w:t>
            </w:r>
          </w:p>
        </w:tc>
        <w:tc>
          <w:tcPr>
            <w:tcW w:w="726" w:type="dxa"/>
            <w:vAlign w:val="center"/>
          </w:tcPr>
          <w:p w:rsidR="00681BC7" w:rsidRPr="00681BC7" w:rsidRDefault="00681BC7" w:rsidP="00373DFF">
            <w:pPr>
              <w:suppressAutoHyphens/>
              <w:jc w:val="center"/>
              <w:rPr>
                <w:sz w:val="20"/>
                <w:szCs w:val="20"/>
              </w:rPr>
            </w:pPr>
            <w:r w:rsidRPr="00681BC7">
              <w:rPr>
                <w:sz w:val="20"/>
                <w:szCs w:val="20"/>
              </w:rPr>
              <w:t>56,6</w:t>
            </w:r>
          </w:p>
        </w:tc>
        <w:tc>
          <w:tcPr>
            <w:tcW w:w="707" w:type="dxa"/>
            <w:vAlign w:val="center"/>
          </w:tcPr>
          <w:p w:rsidR="00681BC7" w:rsidRPr="00681BC7" w:rsidRDefault="00681BC7" w:rsidP="00373DFF">
            <w:pPr>
              <w:suppressAutoHyphens/>
              <w:jc w:val="center"/>
              <w:rPr>
                <w:sz w:val="20"/>
                <w:szCs w:val="20"/>
              </w:rPr>
            </w:pPr>
            <w:r w:rsidRPr="00681BC7">
              <w:rPr>
                <w:sz w:val="20"/>
                <w:szCs w:val="20"/>
              </w:rPr>
              <w:t>34,5</w:t>
            </w:r>
          </w:p>
        </w:tc>
        <w:tc>
          <w:tcPr>
            <w:tcW w:w="704" w:type="dxa"/>
            <w:vAlign w:val="center"/>
          </w:tcPr>
          <w:p w:rsidR="00681BC7" w:rsidRPr="00681BC7" w:rsidRDefault="00681BC7" w:rsidP="00373DFF">
            <w:pPr>
              <w:suppressAutoHyphens/>
              <w:jc w:val="center"/>
              <w:rPr>
                <w:sz w:val="20"/>
                <w:szCs w:val="20"/>
              </w:rPr>
            </w:pPr>
            <w:r w:rsidRPr="00681BC7">
              <w:rPr>
                <w:sz w:val="20"/>
                <w:szCs w:val="20"/>
              </w:rPr>
              <w:t>21,5</w:t>
            </w:r>
          </w:p>
        </w:tc>
        <w:tc>
          <w:tcPr>
            <w:tcW w:w="704" w:type="dxa"/>
            <w:vAlign w:val="center"/>
          </w:tcPr>
          <w:p w:rsidR="00681BC7" w:rsidRPr="00681BC7" w:rsidRDefault="00681BC7" w:rsidP="00373DFF">
            <w:pPr>
              <w:suppressAutoHyphens/>
              <w:jc w:val="center"/>
              <w:rPr>
                <w:sz w:val="20"/>
                <w:szCs w:val="20"/>
              </w:rPr>
            </w:pPr>
            <w:r w:rsidRPr="00681BC7">
              <w:rPr>
                <w:sz w:val="20"/>
                <w:szCs w:val="20"/>
              </w:rPr>
              <w:t>0,8</w:t>
            </w:r>
          </w:p>
        </w:tc>
      </w:tr>
      <w:tr w:rsidR="00681BC7" w:rsidRPr="00A60E4E" w:rsidTr="002A14CB">
        <w:tc>
          <w:tcPr>
            <w:tcW w:w="1668" w:type="dxa"/>
          </w:tcPr>
          <w:p w:rsidR="00681BC7" w:rsidRPr="00681BC7" w:rsidRDefault="00681BC7" w:rsidP="00373DFF">
            <w:pPr>
              <w:suppressAutoHyphens/>
              <w:ind w:right="-108"/>
              <w:rPr>
                <w:sz w:val="20"/>
                <w:szCs w:val="20"/>
              </w:rPr>
            </w:pPr>
            <w:r w:rsidRPr="00681BC7">
              <w:rPr>
                <w:sz w:val="20"/>
                <w:szCs w:val="20"/>
              </w:rPr>
              <w:t>Изменения, +, -</w:t>
            </w:r>
          </w:p>
        </w:tc>
        <w:tc>
          <w:tcPr>
            <w:tcW w:w="823" w:type="dxa"/>
            <w:vAlign w:val="center"/>
          </w:tcPr>
          <w:p w:rsidR="00681BC7" w:rsidRPr="00681BC7" w:rsidRDefault="00681BC7" w:rsidP="00373DFF">
            <w:pPr>
              <w:suppressAutoHyphens/>
              <w:jc w:val="center"/>
              <w:rPr>
                <w:sz w:val="20"/>
                <w:szCs w:val="20"/>
              </w:rPr>
            </w:pPr>
            <w:r w:rsidRPr="00681BC7">
              <w:rPr>
                <w:sz w:val="20"/>
                <w:szCs w:val="20"/>
              </w:rPr>
              <w:t>0</w:t>
            </w:r>
          </w:p>
        </w:tc>
        <w:tc>
          <w:tcPr>
            <w:tcW w:w="620" w:type="dxa"/>
            <w:vAlign w:val="center"/>
          </w:tcPr>
          <w:p w:rsidR="00681BC7" w:rsidRPr="00681BC7" w:rsidRDefault="00681BC7" w:rsidP="00373DFF">
            <w:pPr>
              <w:suppressAutoHyphens/>
              <w:jc w:val="center"/>
              <w:rPr>
                <w:sz w:val="20"/>
                <w:szCs w:val="20"/>
              </w:rPr>
            </w:pPr>
            <w:r w:rsidRPr="00681BC7">
              <w:rPr>
                <w:sz w:val="20"/>
                <w:szCs w:val="20"/>
              </w:rPr>
              <w:t>0</w:t>
            </w:r>
          </w:p>
        </w:tc>
        <w:tc>
          <w:tcPr>
            <w:tcW w:w="679" w:type="dxa"/>
            <w:vAlign w:val="center"/>
          </w:tcPr>
          <w:p w:rsidR="00681BC7" w:rsidRPr="00681BC7" w:rsidRDefault="00681BC7" w:rsidP="00373DFF">
            <w:pPr>
              <w:suppressAutoHyphens/>
              <w:jc w:val="center"/>
              <w:rPr>
                <w:sz w:val="20"/>
                <w:szCs w:val="20"/>
              </w:rPr>
            </w:pPr>
            <w:r w:rsidRPr="00681BC7">
              <w:rPr>
                <w:sz w:val="20"/>
                <w:szCs w:val="20"/>
              </w:rPr>
              <w:t>0</w:t>
            </w:r>
          </w:p>
        </w:tc>
        <w:tc>
          <w:tcPr>
            <w:tcW w:w="707" w:type="dxa"/>
            <w:vAlign w:val="center"/>
          </w:tcPr>
          <w:p w:rsidR="00681BC7" w:rsidRPr="00681BC7" w:rsidRDefault="00681BC7" w:rsidP="00373DFF">
            <w:pPr>
              <w:suppressAutoHyphens/>
              <w:jc w:val="center"/>
              <w:rPr>
                <w:sz w:val="20"/>
                <w:szCs w:val="20"/>
              </w:rPr>
            </w:pPr>
            <w:r w:rsidRPr="00681BC7">
              <w:rPr>
                <w:sz w:val="20"/>
                <w:szCs w:val="20"/>
              </w:rPr>
              <w:t>0</w:t>
            </w:r>
          </w:p>
        </w:tc>
        <w:tc>
          <w:tcPr>
            <w:tcW w:w="705" w:type="dxa"/>
            <w:vAlign w:val="center"/>
          </w:tcPr>
          <w:p w:rsidR="00681BC7" w:rsidRPr="00681BC7" w:rsidRDefault="00681BC7" w:rsidP="00373DFF">
            <w:pPr>
              <w:suppressAutoHyphens/>
              <w:jc w:val="center"/>
              <w:rPr>
                <w:sz w:val="20"/>
                <w:szCs w:val="20"/>
              </w:rPr>
            </w:pPr>
            <w:r w:rsidRPr="00681BC7">
              <w:rPr>
                <w:sz w:val="20"/>
                <w:szCs w:val="20"/>
              </w:rPr>
              <w:t>0</w:t>
            </w:r>
          </w:p>
        </w:tc>
        <w:tc>
          <w:tcPr>
            <w:tcW w:w="704" w:type="dxa"/>
            <w:vAlign w:val="center"/>
          </w:tcPr>
          <w:p w:rsidR="00681BC7" w:rsidRPr="00681BC7" w:rsidRDefault="00681BC7" w:rsidP="00373DFF">
            <w:pPr>
              <w:suppressAutoHyphens/>
              <w:jc w:val="center"/>
              <w:rPr>
                <w:sz w:val="20"/>
                <w:szCs w:val="20"/>
              </w:rPr>
            </w:pPr>
            <w:r w:rsidRPr="00681BC7">
              <w:rPr>
                <w:sz w:val="20"/>
                <w:szCs w:val="20"/>
              </w:rPr>
              <w:t>0</w:t>
            </w:r>
          </w:p>
        </w:tc>
        <w:tc>
          <w:tcPr>
            <w:tcW w:w="821" w:type="dxa"/>
            <w:vAlign w:val="center"/>
          </w:tcPr>
          <w:p w:rsidR="00681BC7" w:rsidRPr="00681BC7" w:rsidRDefault="00681BC7" w:rsidP="00373DFF">
            <w:pPr>
              <w:suppressAutoHyphens/>
              <w:jc w:val="center"/>
              <w:rPr>
                <w:sz w:val="20"/>
                <w:szCs w:val="20"/>
              </w:rPr>
            </w:pPr>
            <w:r w:rsidRPr="00681BC7">
              <w:rPr>
                <w:sz w:val="20"/>
                <w:szCs w:val="20"/>
              </w:rPr>
              <w:t>-4,9</w:t>
            </w:r>
          </w:p>
        </w:tc>
        <w:tc>
          <w:tcPr>
            <w:tcW w:w="620" w:type="dxa"/>
            <w:vAlign w:val="center"/>
          </w:tcPr>
          <w:p w:rsidR="00681BC7" w:rsidRPr="00681BC7" w:rsidRDefault="00681BC7" w:rsidP="00373DFF">
            <w:pPr>
              <w:suppressAutoHyphens/>
              <w:jc w:val="center"/>
              <w:rPr>
                <w:sz w:val="20"/>
                <w:szCs w:val="20"/>
              </w:rPr>
            </w:pPr>
            <w:r w:rsidRPr="00681BC7">
              <w:rPr>
                <w:sz w:val="20"/>
                <w:szCs w:val="20"/>
              </w:rPr>
              <w:t>-1,2</w:t>
            </w:r>
          </w:p>
        </w:tc>
        <w:tc>
          <w:tcPr>
            <w:tcW w:w="726" w:type="dxa"/>
            <w:vAlign w:val="center"/>
          </w:tcPr>
          <w:p w:rsidR="00681BC7" w:rsidRPr="00681BC7" w:rsidRDefault="00681BC7" w:rsidP="00373DFF">
            <w:pPr>
              <w:suppressAutoHyphens/>
              <w:jc w:val="center"/>
              <w:rPr>
                <w:sz w:val="20"/>
                <w:szCs w:val="20"/>
              </w:rPr>
            </w:pPr>
            <w:r w:rsidRPr="00681BC7">
              <w:rPr>
                <w:sz w:val="20"/>
                <w:szCs w:val="20"/>
              </w:rPr>
              <w:t>+30,4</w:t>
            </w:r>
          </w:p>
        </w:tc>
        <w:tc>
          <w:tcPr>
            <w:tcW w:w="779" w:type="dxa"/>
            <w:vAlign w:val="center"/>
          </w:tcPr>
          <w:p w:rsidR="00681BC7" w:rsidRPr="00681BC7" w:rsidRDefault="00681BC7" w:rsidP="00373DFF">
            <w:pPr>
              <w:suppressAutoHyphens/>
              <w:jc w:val="center"/>
              <w:rPr>
                <w:sz w:val="20"/>
                <w:szCs w:val="20"/>
              </w:rPr>
            </w:pPr>
            <w:r w:rsidRPr="00681BC7">
              <w:rPr>
                <w:sz w:val="20"/>
                <w:szCs w:val="20"/>
              </w:rPr>
              <w:t>+43,6</w:t>
            </w:r>
          </w:p>
        </w:tc>
        <w:tc>
          <w:tcPr>
            <w:tcW w:w="809" w:type="dxa"/>
            <w:vAlign w:val="center"/>
          </w:tcPr>
          <w:p w:rsidR="00681BC7" w:rsidRPr="00681BC7" w:rsidRDefault="00681BC7" w:rsidP="00373DFF">
            <w:pPr>
              <w:suppressAutoHyphens/>
              <w:jc w:val="center"/>
              <w:rPr>
                <w:sz w:val="20"/>
                <w:szCs w:val="20"/>
              </w:rPr>
            </w:pPr>
            <w:r w:rsidRPr="00681BC7">
              <w:rPr>
                <w:sz w:val="20"/>
                <w:szCs w:val="20"/>
              </w:rPr>
              <w:t>-2,3</w:t>
            </w:r>
          </w:p>
        </w:tc>
        <w:tc>
          <w:tcPr>
            <w:tcW w:w="809" w:type="dxa"/>
            <w:vAlign w:val="center"/>
          </w:tcPr>
          <w:p w:rsidR="00681BC7" w:rsidRPr="00681BC7" w:rsidRDefault="00681BC7" w:rsidP="00373DFF">
            <w:pPr>
              <w:suppressAutoHyphens/>
              <w:jc w:val="center"/>
              <w:rPr>
                <w:sz w:val="20"/>
                <w:szCs w:val="20"/>
              </w:rPr>
            </w:pPr>
            <w:r w:rsidRPr="00681BC7">
              <w:rPr>
                <w:sz w:val="20"/>
                <w:szCs w:val="20"/>
              </w:rPr>
              <w:t>-75,4</w:t>
            </w:r>
          </w:p>
        </w:tc>
        <w:tc>
          <w:tcPr>
            <w:tcW w:w="809" w:type="dxa"/>
            <w:vAlign w:val="center"/>
          </w:tcPr>
          <w:p w:rsidR="00681BC7" w:rsidRPr="00681BC7" w:rsidRDefault="00681BC7" w:rsidP="00373DFF">
            <w:pPr>
              <w:suppressAutoHyphens/>
              <w:jc w:val="center"/>
              <w:rPr>
                <w:sz w:val="20"/>
                <w:szCs w:val="20"/>
              </w:rPr>
            </w:pPr>
            <w:r w:rsidRPr="00681BC7">
              <w:rPr>
                <w:sz w:val="20"/>
                <w:szCs w:val="20"/>
              </w:rPr>
              <w:t>-1,6</w:t>
            </w:r>
          </w:p>
        </w:tc>
        <w:tc>
          <w:tcPr>
            <w:tcW w:w="666" w:type="dxa"/>
            <w:vAlign w:val="center"/>
          </w:tcPr>
          <w:p w:rsidR="00681BC7" w:rsidRPr="00681BC7" w:rsidRDefault="00681BC7" w:rsidP="00373DFF">
            <w:pPr>
              <w:suppressAutoHyphens/>
              <w:jc w:val="center"/>
              <w:rPr>
                <w:sz w:val="20"/>
                <w:szCs w:val="20"/>
              </w:rPr>
            </w:pPr>
            <w:r w:rsidRPr="00681BC7">
              <w:rPr>
                <w:sz w:val="20"/>
                <w:szCs w:val="20"/>
              </w:rPr>
              <w:t>-0,1</w:t>
            </w:r>
          </w:p>
        </w:tc>
        <w:tc>
          <w:tcPr>
            <w:tcW w:w="726" w:type="dxa"/>
            <w:vAlign w:val="center"/>
          </w:tcPr>
          <w:p w:rsidR="00681BC7" w:rsidRPr="00681BC7" w:rsidRDefault="00681BC7" w:rsidP="00373DFF">
            <w:pPr>
              <w:suppressAutoHyphens/>
              <w:jc w:val="center"/>
              <w:rPr>
                <w:sz w:val="20"/>
                <w:szCs w:val="20"/>
              </w:rPr>
            </w:pPr>
            <w:r w:rsidRPr="00681BC7">
              <w:rPr>
                <w:sz w:val="20"/>
                <w:szCs w:val="20"/>
              </w:rPr>
              <w:t>+10,4</w:t>
            </w:r>
          </w:p>
        </w:tc>
        <w:tc>
          <w:tcPr>
            <w:tcW w:w="707" w:type="dxa"/>
            <w:vAlign w:val="center"/>
          </w:tcPr>
          <w:p w:rsidR="00681BC7" w:rsidRPr="00681BC7" w:rsidRDefault="00681BC7" w:rsidP="00373DFF">
            <w:pPr>
              <w:suppressAutoHyphens/>
              <w:jc w:val="center"/>
              <w:rPr>
                <w:sz w:val="20"/>
                <w:szCs w:val="20"/>
              </w:rPr>
            </w:pPr>
            <w:r w:rsidRPr="00681BC7">
              <w:rPr>
                <w:sz w:val="20"/>
                <w:szCs w:val="20"/>
              </w:rPr>
              <w:t>+4,2</w:t>
            </w:r>
          </w:p>
        </w:tc>
        <w:tc>
          <w:tcPr>
            <w:tcW w:w="704" w:type="dxa"/>
            <w:vAlign w:val="center"/>
          </w:tcPr>
          <w:p w:rsidR="00681BC7" w:rsidRPr="00681BC7" w:rsidRDefault="00681BC7" w:rsidP="00373DFF">
            <w:pPr>
              <w:suppressAutoHyphens/>
              <w:jc w:val="center"/>
              <w:rPr>
                <w:sz w:val="20"/>
                <w:szCs w:val="20"/>
              </w:rPr>
            </w:pPr>
            <w:r w:rsidRPr="00681BC7">
              <w:rPr>
                <w:sz w:val="20"/>
                <w:szCs w:val="20"/>
              </w:rPr>
              <w:t>-14,7</w:t>
            </w:r>
          </w:p>
        </w:tc>
        <w:tc>
          <w:tcPr>
            <w:tcW w:w="704" w:type="dxa"/>
            <w:vAlign w:val="center"/>
          </w:tcPr>
          <w:p w:rsidR="00681BC7" w:rsidRPr="00681BC7" w:rsidRDefault="00681BC7" w:rsidP="00373DFF">
            <w:pPr>
              <w:suppressAutoHyphens/>
              <w:jc w:val="center"/>
              <w:rPr>
                <w:sz w:val="20"/>
                <w:szCs w:val="20"/>
              </w:rPr>
            </w:pPr>
            <w:r w:rsidRPr="00681BC7">
              <w:rPr>
                <w:sz w:val="20"/>
                <w:szCs w:val="20"/>
              </w:rPr>
              <w:t>-1,4</w:t>
            </w:r>
          </w:p>
        </w:tc>
      </w:tr>
    </w:tbl>
    <w:p w:rsidR="00681BC7" w:rsidRDefault="00681BC7" w:rsidP="00373DFF">
      <w:pPr>
        <w:suppressAutoHyphens/>
        <w:spacing w:line="360" w:lineRule="auto"/>
        <w:rPr>
          <w:sz w:val="20"/>
          <w:szCs w:val="20"/>
        </w:rPr>
      </w:pPr>
    </w:p>
    <w:p w:rsidR="00B23B68" w:rsidRPr="00C16BFA" w:rsidRDefault="00F036CA" w:rsidP="00373DFF">
      <w:pPr>
        <w:suppressAutoHyphens/>
        <w:spacing w:line="360" w:lineRule="auto"/>
      </w:pPr>
      <w:r w:rsidRPr="00C16BFA">
        <w:rPr>
          <w:sz w:val="20"/>
          <w:szCs w:val="20"/>
        </w:rPr>
        <w:t>Примечание. Сведений о лесах, расположенных на землях других категорий, не имеется</w:t>
      </w: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Pr="00C16BFA" w:rsidRDefault="00545F46" w:rsidP="00373DFF">
      <w:pPr>
        <w:suppressAutoHyphens/>
      </w:pPr>
    </w:p>
    <w:p w:rsidR="00545F46" w:rsidRDefault="00545F46" w:rsidP="00373DFF">
      <w:pPr>
        <w:suppressAutoHyphens/>
      </w:pPr>
    </w:p>
    <w:p w:rsidR="003541E8" w:rsidRDefault="003541E8" w:rsidP="00373DFF">
      <w:pPr>
        <w:suppressAutoHyphens/>
      </w:pPr>
    </w:p>
    <w:p w:rsidR="003541E8" w:rsidRPr="00C16BFA" w:rsidRDefault="003541E8" w:rsidP="00373DFF">
      <w:pPr>
        <w:suppressAutoHyphens/>
      </w:pPr>
    </w:p>
    <w:p w:rsidR="002A4ECB" w:rsidRDefault="002A4ECB" w:rsidP="00373DFF">
      <w:pPr>
        <w:suppressAutoHyphens/>
      </w:pPr>
      <w:r>
        <w:br w:type="page"/>
      </w:r>
    </w:p>
    <w:p w:rsidR="00765F8D" w:rsidRPr="00C16BFA" w:rsidRDefault="00765F8D" w:rsidP="00373DFF">
      <w:pPr>
        <w:pStyle w:val="22"/>
        <w:suppressAutoHyphens/>
        <w:spacing w:line="240" w:lineRule="auto"/>
        <w:jc w:val="right"/>
        <w:rPr>
          <w:b w:val="0"/>
        </w:rPr>
      </w:pPr>
      <w:r w:rsidRPr="00C16BFA">
        <w:rPr>
          <w:b w:val="0"/>
        </w:rPr>
        <w:lastRenderedPageBreak/>
        <w:t>Приложение 15</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765F8D" w:rsidRPr="00C16BFA" w:rsidRDefault="00765F8D" w:rsidP="00373DFF">
      <w:pPr>
        <w:suppressAutoHyphens/>
        <w:jc w:val="right"/>
      </w:pPr>
    </w:p>
    <w:p w:rsidR="00765F8D" w:rsidRDefault="00765F8D" w:rsidP="00373DFF">
      <w:pPr>
        <w:suppressAutoHyphens/>
        <w:jc w:val="center"/>
      </w:pPr>
      <w:r w:rsidRPr="00C16BFA">
        <w:t>Изменение таксационных характеристик лесных насаждений по лесничествам и их анализ за период действия предыдущего лесного плана Камчатского края</w:t>
      </w:r>
    </w:p>
    <w:tbl>
      <w:tblPr>
        <w:tblW w:w="0" w:type="auto"/>
        <w:tblInd w:w="39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392"/>
        <w:gridCol w:w="1443"/>
        <w:gridCol w:w="1134"/>
        <w:gridCol w:w="1276"/>
        <w:gridCol w:w="2126"/>
        <w:gridCol w:w="1275"/>
        <w:gridCol w:w="2268"/>
        <w:gridCol w:w="2410"/>
      </w:tblGrid>
      <w:tr w:rsidR="001C1B8B" w:rsidRPr="009D624D" w:rsidTr="001C1B8B">
        <w:trPr>
          <w:tblHeader/>
        </w:trPr>
        <w:tc>
          <w:tcPr>
            <w:tcW w:w="1843"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Pr>
                <w:sz w:val="20"/>
                <w:szCs w:val="20"/>
              </w:rPr>
              <w:t>Наименование лесничества</w:t>
            </w:r>
          </w:p>
        </w:tc>
        <w:tc>
          <w:tcPr>
            <w:tcW w:w="1392"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sidRPr="009D624D">
              <w:rPr>
                <w:sz w:val="20"/>
                <w:szCs w:val="20"/>
              </w:rPr>
              <w:t>Покрытая лесом площадь, га</w:t>
            </w:r>
          </w:p>
        </w:tc>
        <w:tc>
          <w:tcPr>
            <w:tcW w:w="1443"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sidRPr="009D624D">
              <w:rPr>
                <w:sz w:val="20"/>
                <w:szCs w:val="20"/>
              </w:rPr>
              <w:t>Средний возраст, лет</w:t>
            </w:r>
          </w:p>
        </w:tc>
        <w:tc>
          <w:tcPr>
            <w:tcW w:w="1134"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sidRPr="009D624D">
              <w:rPr>
                <w:sz w:val="20"/>
                <w:szCs w:val="20"/>
              </w:rPr>
              <w:t>Средний класс бонитета</w:t>
            </w:r>
          </w:p>
        </w:tc>
        <w:tc>
          <w:tcPr>
            <w:tcW w:w="1276"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sidRPr="009D624D">
              <w:rPr>
                <w:sz w:val="20"/>
                <w:szCs w:val="20"/>
              </w:rPr>
              <w:t>Средняя</w:t>
            </w:r>
          </w:p>
          <w:p w:rsidR="001C1B8B" w:rsidRPr="009D624D" w:rsidRDefault="001C1B8B" w:rsidP="00373DFF">
            <w:pPr>
              <w:suppressAutoHyphens/>
              <w:ind w:left="-142" w:right="-113"/>
              <w:jc w:val="center"/>
              <w:rPr>
                <w:sz w:val="20"/>
                <w:szCs w:val="20"/>
              </w:rPr>
            </w:pPr>
            <w:r w:rsidRPr="009D624D">
              <w:rPr>
                <w:sz w:val="20"/>
                <w:szCs w:val="20"/>
              </w:rPr>
              <w:t>относительная полнота</w:t>
            </w:r>
          </w:p>
        </w:tc>
        <w:tc>
          <w:tcPr>
            <w:tcW w:w="3401" w:type="dxa"/>
            <w:gridSpan w:val="2"/>
            <w:shd w:val="clear" w:color="auto" w:fill="auto"/>
            <w:vAlign w:val="center"/>
            <w:hideMark/>
          </w:tcPr>
          <w:p w:rsidR="001C1B8B" w:rsidRPr="009D624D" w:rsidRDefault="001C1B8B" w:rsidP="00373DFF">
            <w:pPr>
              <w:suppressAutoHyphens/>
              <w:ind w:left="-142" w:right="-113"/>
              <w:jc w:val="center"/>
              <w:rPr>
                <w:sz w:val="20"/>
                <w:szCs w:val="20"/>
                <w:vertAlign w:val="superscript"/>
              </w:rPr>
            </w:pPr>
            <w:r w:rsidRPr="009D624D">
              <w:rPr>
                <w:sz w:val="20"/>
                <w:szCs w:val="20"/>
              </w:rPr>
              <w:t>Средний запас насаждений на 1 га, м</w:t>
            </w:r>
            <w:r w:rsidRPr="009D624D">
              <w:rPr>
                <w:sz w:val="20"/>
                <w:szCs w:val="20"/>
                <w:vertAlign w:val="superscript"/>
              </w:rPr>
              <w:t>3</w:t>
            </w:r>
          </w:p>
        </w:tc>
        <w:tc>
          <w:tcPr>
            <w:tcW w:w="2268" w:type="dxa"/>
            <w:vMerge w:val="restart"/>
            <w:shd w:val="clear" w:color="auto" w:fill="auto"/>
            <w:vAlign w:val="center"/>
            <w:hideMark/>
          </w:tcPr>
          <w:p w:rsidR="001C1B8B" w:rsidRPr="009D624D" w:rsidRDefault="001C1B8B" w:rsidP="00373DFF">
            <w:pPr>
              <w:suppressAutoHyphens/>
              <w:ind w:left="-142" w:right="-113"/>
              <w:jc w:val="center"/>
              <w:rPr>
                <w:sz w:val="20"/>
                <w:szCs w:val="20"/>
                <w:vertAlign w:val="superscript"/>
              </w:rPr>
            </w:pPr>
            <w:r w:rsidRPr="009D624D">
              <w:rPr>
                <w:sz w:val="20"/>
                <w:szCs w:val="20"/>
              </w:rPr>
              <w:t>Средний прирост по запасу на 1 га покрытых лесной растительностью земель, м</w:t>
            </w:r>
            <w:r w:rsidRPr="009D624D">
              <w:rPr>
                <w:sz w:val="20"/>
                <w:szCs w:val="20"/>
                <w:vertAlign w:val="superscript"/>
              </w:rPr>
              <w:t>3</w:t>
            </w:r>
          </w:p>
        </w:tc>
        <w:tc>
          <w:tcPr>
            <w:tcW w:w="2410" w:type="dxa"/>
            <w:vMerge w:val="restart"/>
            <w:shd w:val="clear" w:color="auto" w:fill="auto"/>
            <w:vAlign w:val="center"/>
            <w:hideMark/>
          </w:tcPr>
          <w:p w:rsidR="001C1B8B" w:rsidRPr="009D624D" w:rsidRDefault="001C1B8B" w:rsidP="00373DFF">
            <w:pPr>
              <w:suppressAutoHyphens/>
              <w:ind w:left="-142" w:right="-113"/>
              <w:jc w:val="center"/>
              <w:rPr>
                <w:sz w:val="20"/>
                <w:szCs w:val="20"/>
              </w:rPr>
            </w:pPr>
            <w:r w:rsidRPr="009D624D">
              <w:rPr>
                <w:sz w:val="20"/>
                <w:szCs w:val="20"/>
              </w:rPr>
              <w:t>Состав</w:t>
            </w:r>
          </w:p>
          <w:p w:rsidR="001C1B8B" w:rsidRPr="009D624D" w:rsidRDefault="001C1B8B" w:rsidP="00373DFF">
            <w:pPr>
              <w:suppressAutoHyphens/>
              <w:ind w:left="-142" w:right="-113"/>
              <w:jc w:val="center"/>
              <w:rPr>
                <w:sz w:val="20"/>
                <w:szCs w:val="20"/>
              </w:rPr>
            </w:pPr>
            <w:r w:rsidRPr="009D624D">
              <w:rPr>
                <w:sz w:val="20"/>
                <w:szCs w:val="20"/>
              </w:rPr>
              <w:t>насаждений</w:t>
            </w:r>
          </w:p>
        </w:tc>
      </w:tr>
      <w:tr w:rsidR="001C1B8B" w:rsidRPr="009D624D" w:rsidTr="001C1B8B">
        <w:trPr>
          <w:tblHeader/>
        </w:trPr>
        <w:tc>
          <w:tcPr>
            <w:tcW w:w="1843" w:type="dxa"/>
            <w:vMerge/>
            <w:shd w:val="clear" w:color="auto" w:fill="auto"/>
            <w:vAlign w:val="center"/>
            <w:hideMark/>
          </w:tcPr>
          <w:p w:rsidR="001C1B8B" w:rsidRPr="009D624D" w:rsidRDefault="001C1B8B" w:rsidP="00373DFF">
            <w:pPr>
              <w:suppressAutoHyphens/>
              <w:rPr>
                <w:sz w:val="20"/>
                <w:szCs w:val="20"/>
              </w:rPr>
            </w:pPr>
          </w:p>
        </w:tc>
        <w:tc>
          <w:tcPr>
            <w:tcW w:w="1392" w:type="dxa"/>
            <w:vMerge/>
            <w:shd w:val="clear" w:color="auto" w:fill="auto"/>
            <w:vAlign w:val="center"/>
            <w:hideMark/>
          </w:tcPr>
          <w:p w:rsidR="001C1B8B" w:rsidRPr="009D624D" w:rsidRDefault="001C1B8B" w:rsidP="00373DFF">
            <w:pPr>
              <w:suppressAutoHyphens/>
              <w:rPr>
                <w:sz w:val="20"/>
                <w:szCs w:val="20"/>
              </w:rPr>
            </w:pPr>
          </w:p>
        </w:tc>
        <w:tc>
          <w:tcPr>
            <w:tcW w:w="1443" w:type="dxa"/>
            <w:vMerge/>
            <w:shd w:val="clear" w:color="auto" w:fill="auto"/>
            <w:vAlign w:val="center"/>
            <w:hideMark/>
          </w:tcPr>
          <w:p w:rsidR="001C1B8B" w:rsidRPr="009D624D" w:rsidRDefault="001C1B8B" w:rsidP="00373DFF">
            <w:pPr>
              <w:suppressAutoHyphens/>
              <w:rPr>
                <w:sz w:val="20"/>
                <w:szCs w:val="20"/>
              </w:rPr>
            </w:pPr>
          </w:p>
        </w:tc>
        <w:tc>
          <w:tcPr>
            <w:tcW w:w="1134" w:type="dxa"/>
            <w:vMerge/>
            <w:shd w:val="clear" w:color="auto" w:fill="auto"/>
            <w:vAlign w:val="center"/>
            <w:hideMark/>
          </w:tcPr>
          <w:p w:rsidR="001C1B8B" w:rsidRPr="009D624D" w:rsidRDefault="001C1B8B" w:rsidP="00373DFF">
            <w:pPr>
              <w:suppressAutoHyphens/>
              <w:rPr>
                <w:sz w:val="20"/>
                <w:szCs w:val="20"/>
              </w:rPr>
            </w:pPr>
          </w:p>
        </w:tc>
        <w:tc>
          <w:tcPr>
            <w:tcW w:w="1276" w:type="dxa"/>
            <w:vMerge/>
            <w:shd w:val="clear" w:color="auto" w:fill="auto"/>
            <w:vAlign w:val="center"/>
            <w:hideMark/>
          </w:tcPr>
          <w:p w:rsidR="001C1B8B" w:rsidRPr="009D624D" w:rsidRDefault="001C1B8B" w:rsidP="00373DFF">
            <w:pPr>
              <w:suppressAutoHyphens/>
              <w:rPr>
                <w:sz w:val="20"/>
                <w:szCs w:val="20"/>
              </w:rPr>
            </w:pPr>
          </w:p>
        </w:tc>
        <w:tc>
          <w:tcPr>
            <w:tcW w:w="2126" w:type="dxa"/>
            <w:shd w:val="clear" w:color="auto" w:fill="auto"/>
            <w:hideMark/>
          </w:tcPr>
          <w:p w:rsidR="001C1B8B" w:rsidRPr="009D624D" w:rsidRDefault="001C1B8B" w:rsidP="00373DFF">
            <w:pPr>
              <w:suppressAutoHyphens/>
              <w:ind w:left="-108" w:right="-142"/>
              <w:jc w:val="center"/>
              <w:rPr>
                <w:sz w:val="20"/>
                <w:szCs w:val="20"/>
              </w:rPr>
            </w:pPr>
            <w:r w:rsidRPr="009D624D">
              <w:rPr>
                <w:sz w:val="20"/>
                <w:szCs w:val="20"/>
              </w:rPr>
              <w:t>земель, покрытых лесной растительностью</w:t>
            </w:r>
          </w:p>
        </w:tc>
        <w:tc>
          <w:tcPr>
            <w:tcW w:w="1275" w:type="dxa"/>
            <w:shd w:val="clear" w:color="auto" w:fill="auto"/>
            <w:hideMark/>
          </w:tcPr>
          <w:p w:rsidR="001C1B8B" w:rsidRPr="009D624D" w:rsidRDefault="001C1B8B" w:rsidP="00373DFF">
            <w:pPr>
              <w:suppressAutoHyphens/>
              <w:ind w:left="-108" w:right="-142"/>
              <w:jc w:val="center"/>
              <w:rPr>
                <w:sz w:val="20"/>
                <w:szCs w:val="20"/>
              </w:rPr>
            </w:pPr>
            <w:r w:rsidRPr="009D624D">
              <w:rPr>
                <w:sz w:val="20"/>
                <w:szCs w:val="20"/>
              </w:rPr>
              <w:t>спелых и перестойных</w:t>
            </w:r>
          </w:p>
        </w:tc>
        <w:tc>
          <w:tcPr>
            <w:tcW w:w="2268" w:type="dxa"/>
            <w:vMerge/>
            <w:shd w:val="clear" w:color="auto" w:fill="auto"/>
            <w:vAlign w:val="center"/>
            <w:hideMark/>
          </w:tcPr>
          <w:p w:rsidR="001C1B8B" w:rsidRPr="009D624D" w:rsidRDefault="001C1B8B" w:rsidP="00373DFF">
            <w:pPr>
              <w:suppressAutoHyphens/>
              <w:rPr>
                <w:sz w:val="20"/>
                <w:szCs w:val="20"/>
                <w:vertAlign w:val="superscript"/>
              </w:rPr>
            </w:pPr>
          </w:p>
        </w:tc>
        <w:tc>
          <w:tcPr>
            <w:tcW w:w="2410" w:type="dxa"/>
            <w:vMerge/>
            <w:shd w:val="clear" w:color="auto" w:fill="auto"/>
            <w:vAlign w:val="center"/>
            <w:hideMark/>
          </w:tcPr>
          <w:p w:rsidR="001C1B8B" w:rsidRPr="009D624D" w:rsidRDefault="001C1B8B" w:rsidP="00373DFF">
            <w:pPr>
              <w:suppressAutoHyphens/>
              <w:rPr>
                <w:sz w:val="20"/>
                <w:szCs w:val="20"/>
              </w:rPr>
            </w:pPr>
          </w:p>
        </w:tc>
      </w:tr>
    </w:tbl>
    <w:p w:rsidR="001C1B8B" w:rsidRPr="001C1B8B" w:rsidRDefault="001C1B8B" w:rsidP="00373DFF">
      <w:pPr>
        <w:suppressAutoHyphens/>
        <w:jc w:val="center"/>
        <w:rPr>
          <w:sz w:val="2"/>
          <w:szCs w:val="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392"/>
        <w:gridCol w:w="1443"/>
        <w:gridCol w:w="1134"/>
        <w:gridCol w:w="1276"/>
        <w:gridCol w:w="2126"/>
        <w:gridCol w:w="1275"/>
        <w:gridCol w:w="2268"/>
        <w:gridCol w:w="2410"/>
      </w:tblGrid>
      <w:tr w:rsidR="00D448B8" w:rsidRPr="009D624D" w:rsidTr="001C1B8B">
        <w:trPr>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1</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ind w:left="-108" w:right="-142"/>
              <w:jc w:val="center"/>
              <w:rPr>
                <w:sz w:val="20"/>
                <w:szCs w:val="20"/>
              </w:rPr>
            </w:pPr>
            <w:r w:rsidRPr="009D624D">
              <w:rPr>
                <w:sz w:val="20"/>
                <w:szCs w:val="20"/>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ind w:left="-108" w:right="-142"/>
              <w:jc w:val="center"/>
              <w:rPr>
                <w:sz w:val="20"/>
                <w:szCs w:val="20"/>
              </w:rPr>
            </w:pPr>
            <w:r w:rsidRPr="009D624D">
              <w:rPr>
                <w:sz w:val="20"/>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448B8" w:rsidRPr="009D624D" w:rsidRDefault="00D448B8" w:rsidP="00373DFF">
            <w:pPr>
              <w:suppressAutoHyphens/>
              <w:jc w:val="center"/>
              <w:rPr>
                <w:sz w:val="20"/>
                <w:szCs w:val="20"/>
              </w:rPr>
            </w:pPr>
            <w:r w:rsidRPr="009D624D">
              <w:rPr>
                <w:sz w:val="20"/>
                <w:szCs w:val="20"/>
              </w:rPr>
              <w:t>9</w:t>
            </w:r>
          </w:p>
        </w:tc>
      </w:tr>
      <w:tr w:rsidR="006955FB" w:rsidRPr="009D624D" w:rsidTr="001C1B8B">
        <w:tc>
          <w:tcPr>
            <w:tcW w:w="15167" w:type="dxa"/>
            <w:gridSpan w:val="9"/>
            <w:tcBorders>
              <w:top w:val="single" w:sz="4" w:space="0" w:color="auto"/>
              <w:left w:val="single" w:sz="4" w:space="0" w:color="auto"/>
              <w:bottom w:val="single" w:sz="4" w:space="0" w:color="auto"/>
              <w:right w:val="single" w:sz="4" w:space="0" w:color="auto"/>
            </w:tcBorders>
            <w:shd w:val="clear" w:color="auto" w:fill="auto"/>
            <w:hideMark/>
          </w:tcPr>
          <w:p w:rsidR="006955FB" w:rsidRPr="009D624D" w:rsidRDefault="009D624D" w:rsidP="00373DFF">
            <w:pPr>
              <w:suppressAutoHyphens/>
              <w:jc w:val="center"/>
              <w:rPr>
                <w:sz w:val="20"/>
                <w:szCs w:val="20"/>
              </w:rPr>
            </w:pPr>
            <w:r w:rsidRPr="009D624D">
              <w:rPr>
                <w:sz w:val="20"/>
                <w:szCs w:val="20"/>
              </w:rPr>
              <w:t>Леса,</w:t>
            </w:r>
            <w:r w:rsidR="006955FB" w:rsidRPr="009D624D">
              <w:rPr>
                <w:sz w:val="20"/>
                <w:szCs w:val="20"/>
              </w:rPr>
              <w:t xml:space="preserve"> расположенные на землях лесного фонда</w:t>
            </w:r>
          </w:p>
        </w:tc>
      </w:tr>
      <w:tr w:rsidR="006955FB"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5FB" w:rsidRPr="009D624D" w:rsidRDefault="006955FB" w:rsidP="00373DFF">
            <w:pPr>
              <w:suppressAutoHyphens/>
              <w:rPr>
                <w:sz w:val="20"/>
                <w:szCs w:val="20"/>
              </w:rPr>
            </w:pPr>
            <w:r w:rsidRPr="009D624D">
              <w:rPr>
                <w:sz w:val="20"/>
                <w:szCs w:val="20"/>
              </w:rPr>
              <w:t>Атласовское</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955FB" w:rsidRPr="009D624D" w:rsidRDefault="006955FB" w:rsidP="00373DFF">
            <w:pPr>
              <w:suppressAutoHyphens/>
              <w:rPr>
                <w:sz w:val="20"/>
                <w:szCs w:val="20"/>
              </w:rPr>
            </w:pPr>
          </w:p>
        </w:tc>
      </w:tr>
      <w:tr w:rsidR="000B4C91" w:rsidRPr="009D624D" w:rsidTr="001C1B8B">
        <w:trPr>
          <w:trHeight w:val="10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650607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120,42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139,09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3Л2Е3Бк2Бб+Ол</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652229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119,59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138,82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right="-172" w:hanging="108"/>
              <w:jc w:val="center"/>
              <w:rPr>
                <w:sz w:val="20"/>
                <w:szCs w:val="20"/>
              </w:rPr>
            </w:pPr>
            <w:r w:rsidRPr="009D624D">
              <w:rPr>
                <w:sz w:val="20"/>
                <w:szCs w:val="20"/>
              </w:rPr>
              <w:t>3Л2Е3Бк2Бб+Ос,Ол,Т,Ив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+1622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Быстринское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1204726</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98,67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102,62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0,88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8Бк1Л1Е+Бб,Ол,Ив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1207031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96,21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101,53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0,90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8Бк1Е1Л+Бб,Ол,Т,Ив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+2305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-2,46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Елизовское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1984993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69,11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72,27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9Бк1Бб+Ол,Ив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1984595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68,99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72,25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9Бк1Бб+Ол,Ив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-398</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Ключевское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2309298</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94,51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103,15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0,98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6Бк2Л2Бб+Ол</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2308841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94,56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103,08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ind w:hanging="108"/>
              <w:jc w:val="center"/>
              <w:rPr>
                <w:sz w:val="20"/>
                <w:szCs w:val="20"/>
              </w:rPr>
            </w:pPr>
            <w:r w:rsidRPr="009D624D">
              <w:rPr>
                <w:sz w:val="20"/>
                <w:szCs w:val="20"/>
              </w:rPr>
              <w:t>6Бк2Л1Бб1Ол+Е,Т,Ив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-457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C91" w:rsidRPr="009D624D" w:rsidRDefault="000B4C91" w:rsidP="00373DFF">
            <w:pPr>
              <w:suppressAutoHyphens/>
              <w:jc w:val="center"/>
              <w:rPr>
                <w:sz w:val="20"/>
                <w:szCs w:val="20"/>
              </w:rPr>
            </w:pPr>
            <w:r w:rsidRPr="009D624D">
              <w:rPr>
                <w:sz w:val="20"/>
                <w:szCs w:val="20"/>
              </w:rPr>
              <w:t>+0,02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Корякское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10019657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76,24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87,44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0,81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7Бк2Л1Бб+Т,Ив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10017179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82,16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89,90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0,85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7Бк2Л1Бб+Ол,Т,Ив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-2478</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+5,92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+2,46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Мильковское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821307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109,89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6Бк1Л3Бб+Е,Ол,Т,Ив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820975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104,37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109,85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1,06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6Бк1Л3Бб+Е,Ос,Ол,Т,Ив</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-332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Усть-Большерецкое</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1973389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78,08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82,67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0,77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9Бк1Ив+Ол</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1974521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V</w:t>
            </w:r>
            <w:r w:rsidRPr="009D624D">
              <w:rPr>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74,74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78,39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9Бк1Ив+Ол</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+1132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-3,34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-4,28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Итого</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lastRenderedPageBreak/>
              <w:t>2008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18963977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87,00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93,84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0,86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7Бк1Л1Бб1Ив+Е,Ол,Т</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2017</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18965371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lang w:val="en-US"/>
              </w:rPr>
              <w:t>IV</w:t>
            </w:r>
            <w:r w:rsidRPr="009D624D">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86,95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94,04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0,88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ind w:hanging="108"/>
              <w:jc w:val="center"/>
              <w:rPr>
                <w:sz w:val="20"/>
                <w:szCs w:val="20"/>
              </w:rPr>
            </w:pPr>
            <w:r w:rsidRPr="009D624D">
              <w:rPr>
                <w:sz w:val="20"/>
                <w:szCs w:val="20"/>
              </w:rPr>
              <w:t>7Бк1Л1Бб1Ив+Е,Ол,Т</w:t>
            </w:r>
          </w:p>
        </w:tc>
      </w:tr>
      <w:tr w:rsidR="000B4C91" w:rsidRPr="009D624D" w:rsidTr="001C1B8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rPr>
                <w:sz w:val="20"/>
                <w:szCs w:val="20"/>
              </w:rPr>
            </w:pPr>
            <w:r w:rsidRPr="009D624D">
              <w:rPr>
                <w:sz w:val="20"/>
                <w:szCs w:val="20"/>
              </w:rPr>
              <w:t>Изменения, +,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+1394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r w:rsidRPr="009D624D">
              <w:rPr>
                <w:sz w:val="20"/>
                <w:szCs w:val="20"/>
              </w:rPr>
              <w:t>+0,02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4C91" w:rsidRPr="009D624D" w:rsidRDefault="000B4C91" w:rsidP="00373DFF">
            <w:pPr>
              <w:suppressAutoHyphens/>
              <w:jc w:val="center"/>
              <w:rPr>
                <w:sz w:val="20"/>
                <w:szCs w:val="20"/>
              </w:rPr>
            </w:pPr>
          </w:p>
        </w:tc>
      </w:tr>
    </w:tbl>
    <w:p w:rsidR="004856DC" w:rsidRPr="009D624D" w:rsidRDefault="004856DC" w:rsidP="00373DFF">
      <w:pPr>
        <w:suppressAutoHyphens/>
        <w:rPr>
          <w:sz w:val="20"/>
          <w:szCs w:val="20"/>
        </w:rPr>
      </w:pPr>
      <w:r w:rsidRPr="009D624D">
        <w:rPr>
          <w:sz w:val="20"/>
          <w:szCs w:val="20"/>
        </w:rPr>
        <w:t>Состав насаждений рассчитан по площадям основных лесообразующих пород</w:t>
      </w:r>
    </w:p>
    <w:p w:rsidR="002A4ECB" w:rsidRDefault="002A4ECB" w:rsidP="00373DFF">
      <w:pPr>
        <w:suppressAutoHyphens/>
        <w:spacing w:line="360" w:lineRule="auto"/>
        <w:jc w:val="right"/>
      </w:pPr>
      <w:r>
        <w:br w:type="page"/>
      </w:r>
    </w:p>
    <w:p w:rsidR="00B23B68" w:rsidRPr="00C16BFA" w:rsidRDefault="00B23B68" w:rsidP="00373DFF">
      <w:pPr>
        <w:pStyle w:val="22"/>
        <w:suppressAutoHyphens/>
        <w:spacing w:line="240" w:lineRule="auto"/>
        <w:jc w:val="right"/>
        <w:rPr>
          <w:b w:val="0"/>
        </w:rPr>
      </w:pPr>
      <w:r w:rsidRPr="00C16BFA">
        <w:rPr>
          <w:b w:val="0"/>
        </w:rPr>
        <w:lastRenderedPageBreak/>
        <w:t>Приложение 16</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B23B68" w:rsidRPr="00C16BFA" w:rsidRDefault="00B23B68" w:rsidP="00373DFF">
      <w:pPr>
        <w:widowControl w:val="0"/>
        <w:suppressAutoHyphens/>
        <w:autoSpaceDE w:val="0"/>
        <w:autoSpaceDN w:val="0"/>
        <w:adjustRightInd w:val="0"/>
        <w:jc w:val="right"/>
      </w:pPr>
    </w:p>
    <w:p w:rsidR="00B23B68" w:rsidRDefault="00B23B68" w:rsidP="00373DFF">
      <w:pPr>
        <w:widowControl w:val="0"/>
        <w:suppressAutoHyphens/>
        <w:autoSpaceDE w:val="0"/>
        <w:autoSpaceDN w:val="0"/>
        <w:adjustRightInd w:val="0"/>
        <w:jc w:val="center"/>
      </w:pPr>
      <w:r w:rsidRPr="00C16BFA">
        <w:t>Причины ослабления, деградации и гибели лесов за период действия предыдущего лесного плана Камчатского кр</w:t>
      </w:r>
      <w:r w:rsidR="00681BC7">
        <w:t>а</w:t>
      </w:r>
      <w:r w:rsidRPr="00C16BFA">
        <w:t>я</w:t>
      </w:r>
    </w:p>
    <w:p w:rsidR="00681BC7" w:rsidRPr="00C16BFA" w:rsidRDefault="00681BC7" w:rsidP="00373DFF">
      <w:pPr>
        <w:widowControl w:val="0"/>
        <w:suppressAutoHyphens/>
        <w:autoSpaceDE w:val="0"/>
        <w:autoSpaceDN w:val="0"/>
        <w:adjustRightInd w:val="0"/>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1418"/>
        <w:gridCol w:w="1984"/>
        <w:gridCol w:w="1843"/>
        <w:gridCol w:w="2693"/>
        <w:gridCol w:w="1560"/>
      </w:tblGrid>
      <w:tr w:rsidR="00681BC7" w:rsidRPr="001C1B05" w:rsidTr="002A14CB">
        <w:tc>
          <w:tcPr>
            <w:tcW w:w="2802" w:type="dxa"/>
            <w:vMerge w:val="restart"/>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Наименование причин повреждения и гибели лесов</w:t>
            </w:r>
          </w:p>
        </w:tc>
        <w:tc>
          <w:tcPr>
            <w:tcW w:w="7938" w:type="dxa"/>
            <w:gridSpan w:val="4"/>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Поврежденные насаждения, га</w:t>
            </w:r>
          </w:p>
        </w:tc>
        <w:tc>
          <w:tcPr>
            <w:tcW w:w="4253" w:type="dxa"/>
            <w:gridSpan w:val="2"/>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Погибшие насаждения, га</w:t>
            </w:r>
          </w:p>
        </w:tc>
      </w:tr>
      <w:tr w:rsidR="00681BC7" w:rsidRPr="001C1B05" w:rsidTr="002A14CB">
        <w:tc>
          <w:tcPr>
            <w:tcW w:w="2802"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c>
          <w:tcPr>
            <w:tcW w:w="2693" w:type="dxa"/>
            <w:vMerge w:val="restart"/>
            <w:shd w:val="clear" w:color="auto" w:fill="auto"/>
            <w:vAlign w:val="center"/>
          </w:tcPr>
          <w:p w:rsidR="00681BC7" w:rsidRPr="001C1B05" w:rsidRDefault="00681BC7" w:rsidP="00373DFF">
            <w:pPr>
              <w:suppressAutoHyphens/>
              <w:ind w:left="-108" w:right="-108"/>
              <w:jc w:val="center"/>
              <w:rPr>
                <w:rFonts w:eastAsia="Calibri"/>
                <w:sz w:val="20"/>
                <w:szCs w:val="20"/>
                <w:lang w:eastAsia="en-US"/>
              </w:rPr>
            </w:pPr>
            <w:r w:rsidRPr="001C1B05">
              <w:rPr>
                <w:rFonts w:eastAsia="Calibri"/>
                <w:sz w:val="20"/>
                <w:szCs w:val="20"/>
                <w:lang w:eastAsia="en-US"/>
              </w:rPr>
              <w:t>всего за период действия предыдущего лесного плана</w:t>
            </w:r>
          </w:p>
        </w:tc>
        <w:tc>
          <w:tcPr>
            <w:tcW w:w="3402" w:type="dxa"/>
            <w:gridSpan w:val="2"/>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sz w:val="20"/>
                <w:szCs w:val="20"/>
              </w:rPr>
              <w:t>в том числе по степени усыхания лесных насаждений</w:t>
            </w:r>
          </w:p>
        </w:tc>
        <w:tc>
          <w:tcPr>
            <w:tcW w:w="1843" w:type="dxa"/>
            <w:vMerge w:val="restart"/>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с начала текущего года</w:t>
            </w:r>
          </w:p>
        </w:tc>
        <w:tc>
          <w:tcPr>
            <w:tcW w:w="2693" w:type="dxa"/>
            <w:vMerge w:val="restart"/>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всего за период действия предыдущего лесного плана</w:t>
            </w:r>
          </w:p>
        </w:tc>
        <w:tc>
          <w:tcPr>
            <w:tcW w:w="1560" w:type="dxa"/>
            <w:vMerge w:val="restart"/>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с начала текущего года</w:t>
            </w:r>
          </w:p>
        </w:tc>
      </w:tr>
      <w:tr w:rsidR="00681BC7" w:rsidRPr="001C1B05" w:rsidTr="002A14CB">
        <w:trPr>
          <w:trHeight w:val="81"/>
        </w:trPr>
        <w:tc>
          <w:tcPr>
            <w:tcW w:w="2802"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c>
          <w:tcPr>
            <w:tcW w:w="2693"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c>
          <w:tcPr>
            <w:tcW w:w="1418" w:type="dxa"/>
            <w:shd w:val="clear" w:color="auto" w:fill="auto"/>
            <w:vAlign w:val="center"/>
          </w:tcPr>
          <w:p w:rsidR="00681BC7" w:rsidRPr="001C1B05" w:rsidRDefault="00681BC7" w:rsidP="00373DFF">
            <w:pPr>
              <w:widowControl w:val="0"/>
              <w:suppressAutoHyphens/>
              <w:autoSpaceDE w:val="0"/>
              <w:autoSpaceDN w:val="0"/>
              <w:adjustRightInd w:val="0"/>
              <w:jc w:val="center"/>
              <w:rPr>
                <w:sz w:val="20"/>
                <w:szCs w:val="20"/>
              </w:rPr>
            </w:pPr>
            <w:r w:rsidRPr="001C1B05">
              <w:rPr>
                <w:sz w:val="20"/>
                <w:szCs w:val="20"/>
              </w:rPr>
              <w:t>10 – 40 %</w:t>
            </w:r>
          </w:p>
        </w:tc>
        <w:tc>
          <w:tcPr>
            <w:tcW w:w="1984" w:type="dxa"/>
            <w:shd w:val="clear" w:color="auto" w:fill="auto"/>
            <w:vAlign w:val="center"/>
          </w:tcPr>
          <w:p w:rsidR="00681BC7" w:rsidRPr="001C1B05" w:rsidRDefault="00681BC7" w:rsidP="00373DFF">
            <w:pPr>
              <w:widowControl w:val="0"/>
              <w:suppressAutoHyphens/>
              <w:autoSpaceDE w:val="0"/>
              <w:autoSpaceDN w:val="0"/>
              <w:adjustRightInd w:val="0"/>
              <w:jc w:val="center"/>
              <w:rPr>
                <w:sz w:val="20"/>
                <w:szCs w:val="20"/>
              </w:rPr>
            </w:pPr>
            <w:r w:rsidRPr="001C1B05">
              <w:rPr>
                <w:sz w:val="20"/>
                <w:szCs w:val="20"/>
              </w:rPr>
              <w:t>более 40 %</w:t>
            </w:r>
          </w:p>
        </w:tc>
        <w:tc>
          <w:tcPr>
            <w:tcW w:w="1843"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c>
          <w:tcPr>
            <w:tcW w:w="2693"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c>
          <w:tcPr>
            <w:tcW w:w="1560" w:type="dxa"/>
            <w:vMerge/>
            <w:shd w:val="clear" w:color="auto" w:fill="auto"/>
            <w:vAlign w:val="center"/>
          </w:tcPr>
          <w:p w:rsidR="00681BC7" w:rsidRPr="001C1B05" w:rsidRDefault="00681BC7" w:rsidP="00373DFF">
            <w:pPr>
              <w:suppressAutoHyphens/>
              <w:jc w:val="center"/>
              <w:rPr>
                <w:rFonts w:eastAsia="Calibri"/>
                <w:sz w:val="20"/>
                <w:szCs w:val="20"/>
                <w:lang w:eastAsia="en-US"/>
              </w:rPr>
            </w:pPr>
          </w:p>
        </w:tc>
      </w:tr>
      <w:tr w:rsidR="00681BC7" w:rsidRPr="001C1B05" w:rsidTr="002A14CB">
        <w:tc>
          <w:tcPr>
            <w:tcW w:w="2802"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1</w:t>
            </w:r>
          </w:p>
        </w:tc>
        <w:tc>
          <w:tcPr>
            <w:tcW w:w="2693"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2</w:t>
            </w:r>
          </w:p>
        </w:tc>
        <w:tc>
          <w:tcPr>
            <w:tcW w:w="1418"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3</w:t>
            </w:r>
          </w:p>
        </w:tc>
        <w:tc>
          <w:tcPr>
            <w:tcW w:w="1984"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4</w:t>
            </w:r>
          </w:p>
        </w:tc>
        <w:tc>
          <w:tcPr>
            <w:tcW w:w="1843"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5</w:t>
            </w:r>
          </w:p>
        </w:tc>
        <w:tc>
          <w:tcPr>
            <w:tcW w:w="2693"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6</w:t>
            </w:r>
          </w:p>
        </w:tc>
        <w:tc>
          <w:tcPr>
            <w:tcW w:w="1560" w:type="dxa"/>
            <w:shd w:val="clear" w:color="auto" w:fill="auto"/>
            <w:vAlign w:val="center"/>
          </w:tcPr>
          <w:p w:rsidR="00681BC7" w:rsidRPr="001C1B05" w:rsidRDefault="00681BC7" w:rsidP="00373DFF">
            <w:pPr>
              <w:suppressAutoHyphens/>
              <w:jc w:val="center"/>
              <w:rPr>
                <w:rFonts w:eastAsia="Calibri"/>
                <w:sz w:val="20"/>
                <w:szCs w:val="20"/>
                <w:lang w:eastAsia="en-US"/>
              </w:rPr>
            </w:pPr>
            <w:r w:rsidRPr="001C1B05">
              <w:rPr>
                <w:rFonts w:eastAsia="Calibri"/>
                <w:sz w:val="20"/>
                <w:szCs w:val="20"/>
                <w:lang w:eastAsia="en-US"/>
              </w:rPr>
              <w:t>7</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Лесные пожары</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4187,0</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1043,7</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3143,3</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596,5</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1369,2</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147</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в том числе от пожаров текущего года</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Повреждения насекомыми</w:t>
            </w:r>
          </w:p>
        </w:tc>
        <w:tc>
          <w:tcPr>
            <w:tcW w:w="2693" w:type="dxa"/>
            <w:shd w:val="clear" w:color="auto" w:fill="auto"/>
            <w:vAlign w:val="center"/>
          </w:tcPr>
          <w:p w:rsidR="00681BC7" w:rsidRPr="001C1B05" w:rsidRDefault="00681BC7" w:rsidP="00373DFF">
            <w:pPr>
              <w:suppressAutoHyphens/>
              <w:jc w:val="center"/>
              <w:rPr>
                <w:sz w:val="20"/>
                <w:szCs w:val="20"/>
              </w:rPr>
            </w:pPr>
          </w:p>
        </w:tc>
        <w:tc>
          <w:tcPr>
            <w:tcW w:w="1418" w:type="dxa"/>
            <w:shd w:val="clear" w:color="auto" w:fill="auto"/>
            <w:vAlign w:val="center"/>
          </w:tcPr>
          <w:p w:rsidR="00681BC7" w:rsidRPr="001C1B05" w:rsidRDefault="00681BC7" w:rsidP="00373DFF">
            <w:pPr>
              <w:suppressAutoHyphens/>
              <w:jc w:val="center"/>
              <w:rPr>
                <w:sz w:val="20"/>
                <w:szCs w:val="20"/>
              </w:rPr>
            </w:pPr>
          </w:p>
        </w:tc>
        <w:tc>
          <w:tcPr>
            <w:tcW w:w="1984" w:type="dxa"/>
            <w:shd w:val="clear" w:color="auto" w:fill="auto"/>
            <w:vAlign w:val="center"/>
          </w:tcPr>
          <w:p w:rsidR="00681BC7" w:rsidRPr="001C1B05" w:rsidRDefault="00681BC7" w:rsidP="00373DFF">
            <w:pPr>
              <w:suppressAutoHyphens/>
              <w:jc w:val="center"/>
              <w:rPr>
                <w:sz w:val="20"/>
                <w:szCs w:val="20"/>
              </w:rPr>
            </w:pP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w:t>
            </w:r>
          </w:p>
        </w:tc>
        <w:tc>
          <w:tcPr>
            <w:tcW w:w="2693" w:type="dxa"/>
            <w:shd w:val="clear" w:color="auto" w:fill="auto"/>
            <w:vAlign w:val="center"/>
          </w:tcPr>
          <w:p w:rsidR="00681BC7" w:rsidRPr="001C1B05" w:rsidRDefault="00681BC7" w:rsidP="00373DFF">
            <w:pPr>
              <w:suppressAutoHyphens/>
              <w:jc w:val="center"/>
              <w:rPr>
                <w:sz w:val="20"/>
                <w:szCs w:val="20"/>
              </w:rPr>
            </w:pPr>
          </w:p>
        </w:tc>
        <w:tc>
          <w:tcPr>
            <w:tcW w:w="1560" w:type="dxa"/>
            <w:shd w:val="clear" w:color="auto" w:fill="auto"/>
            <w:vAlign w:val="center"/>
          </w:tcPr>
          <w:p w:rsidR="00681BC7" w:rsidRPr="001C1B05" w:rsidRDefault="00681BC7" w:rsidP="00373DFF">
            <w:pPr>
              <w:suppressAutoHyphens/>
              <w:jc w:val="center"/>
              <w:rPr>
                <w:sz w:val="20"/>
                <w:szCs w:val="20"/>
              </w:rPr>
            </w:pP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Погодные условия и почвенно-климатические факторы</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8960,3</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8758,5</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201,8</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385,0</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10,0</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10,0</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Болезни леса</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2750,5</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2225,3</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525,2</w:t>
            </w:r>
          </w:p>
        </w:tc>
        <w:tc>
          <w:tcPr>
            <w:tcW w:w="1843" w:type="dxa"/>
            <w:shd w:val="clear" w:color="auto" w:fill="auto"/>
            <w:vAlign w:val="center"/>
          </w:tcPr>
          <w:p w:rsidR="00681BC7" w:rsidRPr="001C1B05" w:rsidRDefault="00681BC7" w:rsidP="00373DFF">
            <w:pPr>
              <w:suppressAutoHyphens/>
              <w:jc w:val="center"/>
              <w:rPr>
                <w:sz w:val="20"/>
                <w:szCs w:val="20"/>
              </w:rPr>
            </w:pP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219,5</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Повреждения дикими животными</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Антропогенные факторы</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118,0</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118,0</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118,0</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Непатогенные факторы</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90,0</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90,0</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0</w:t>
            </w:r>
          </w:p>
        </w:tc>
      </w:tr>
      <w:tr w:rsidR="00681BC7" w:rsidRPr="001C1B05" w:rsidTr="002A14CB">
        <w:tc>
          <w:tcPr>
            <w:tcW w:w="2802" w:type="dxa"/>
            <w:shd w:val="clear" w:color="auto" w:fill="auto"/>
            <w:vAlign w:val="center"/>
          </w:tcPr>
          <w:p w:rsidR="00681BC7" w:rsidRPr="001C1B05" w:rsidRDefault="00681BC7" w:rsidP="00373DFF">
            <w:pPr>
              <w:suppressAutoHyphens/>
              <w:rPr>
                <w:rFonts w:eastAsia="Calibri"/>
                <w:sz w:val="20"/>
                <w:szCs w:val="20"/>
                <w:lang w:eastAsia="en-US"/>
              </w:rPr>
            </w:pPr>
            <w:r w:rsidRPr="001C1B05">
              <w:rPr>
                <w:rFonts w:eastAsia="Calibri"/>
                <w:sz w:val="20"/>
                <w:szCs w:val="20"/>
                <w:lang w:eastAsia="en-US"/>
              </w:rPr>
              <w:t>Всего</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16105,8</w:t>
            </w:r>
          </w:p>
        </w:tc>
        <w:tc>
          <w:tcPr>
            <w:tcW w:w="1418"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12235,5</w:t>
            </w:r>
          </w:p>
        </w:tc>
        <w:tc>
          <w:tcPr>
            <w:tcW w:w="1984" w:type="dxa"/>
            <w:shd w:val="clear" w:color="auto" w:fill="auto"/>
            <w:vAlign w:val="center"/>
          </w:tcPr>
          <w:p w:rsidR="00681BC7" w:rsidRPr="001C1B05" w:rsidRDefault="00681BC7" w:rsidP="00373DFF">
            <w:pPr>
              <w:suppressAutoHyphens/>
              <w:jc w:val="center"/>
              <w:rPr>
                <w:sz w:val="20"/>
                <w:szCs w:val="20"/>
              </w:rPr>
            </w:pPr>
            <w:r w:rsidRPr="001C1B05">
              <w:rPr>
                <w:sz w:val="20"/>
                <w:szCs w:val="20"/>
              </w:rPr>
              <w:t>3870,3</w:t>
            </w:r>
          </w:p>
        </w:tc>
        <w:tc>
          <w:tcPr>
            <w:tcW w:w="184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1099,5</w:t>
            </w:r>
          </w:p>
        </w:tc>
        <w:tc>
          <w:tcPr>
            <w:tcW w:w="2693"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1598,7</w:t>
            </w:r>
          </w:p>
        </w:tc>
        <w:tc>
          <w:tcPr>
            <w:tcW w:w="1560" w:type="dxa"/>
            <w:shd w:val="clear" w:color="auto" w:fill="auto"/>
            <w:vAlign w:val="center"/>
          </w:tcPr>
          <w:p w:rsidR="00681BC7" w:rsidRPr="001C1B05" w:rsidRDefault="00681BC7" w:rsidP="00373DFF">
            <w:pPr>
              <w:suppressAutoHyphens/>
              <w:jc w:val="center"/>
              <w:rPr>
                <w:sz w:val="20"/>
                <w:szCs w:val="20"/>
              </w:rPr>
            </w:pPr>
            <w:r w:rsidRPr="001C1B05">
              <w:rPr>
                <w:sz w:val="20"/>
                <w:szCs w:val="20"/>
              </w:rPr>
              <w:t>157,0</w:t>
            </w:r>
          </w:p>
        </w:tc>
      </w:tr>
    </w:tbl>
    <w:p w:rsidR="00B23B68" w:rsidRPr="00C16BFA" w:rsidRDefault="00B23B68" w:rsidP="00373DFF">
      <w:pPr>
        <w:suppressAutoHyphens/>
        <w:spacing w:after="200" w:line="276" w:lineRule="auto"/>
        <w:jc w:val="center"/>
        <w:rPr>
          <w:rFonts w:eastAsia="Calibri"/>
          <w:sz w:val="22"/>
          <w:szCs w:val="22"/>
          <w:lang w:eastAsia="en-US"/>
        </w:rPr>
      </w:pPr>
    </w:p>
    <w:p w:rsidR="00B23B68" w:rsidRPr="00C16BFA" w:rsidRDefault="00B23B68" w:rsidP="00373DFF">
      <w:pPr>
        <w:suppressAutoHyphens/>
        <w:jc w:val="right"/>
      </w:pPr>
    </w:p>
    <w:p w:rsidR="00B23B68" w:rsidRPr="00C16BFA" w:rsidRDefault="00B23B68" w:rsidP="00373DFF">
      <w:pPr>
        <w:suppressAutoHyphens/>
        <w:jc w:val="right"/>
      </w:pPr>
    </w:p>
    <w:p w:rsidR="008F3CFD" w:rsidRPr="00C16BFA" w:rsidRDefault="008F3CFD" w:rsidP="00373DFF">
      <w:pPr>
        <w:suppressAutoHyphens/>
        <w:jc w:val="right"/>
      </w:pPr>
    </w:p>
    <w:p w:rsidR="00B23B68" w:rsidRPr="00C16BFA" w:rsidRDefault="00B23B68" w:rsidP="00373DFF">
      <w:pPr>
        <w:suppressAutoHyphens/>
        <w:jc w:val="right"/>
      </w:pPr>
    </w:p>
    <w:p w:rsidR="00B23B68" w:rsidRPr="00C16BFA" w:rsidRDefault="00B23B68" w:rsidP="00373DFF">
      <w:pPr>
        <w:suppressAutoHyphens/>
        <w:jc w:val="right"/>
      </w:pPr>
    </w:p>
    <w:p w:rsidR="00EE00F5" w:rsidRPr="00C16BFA" w:rsidRDefault="00EE00F5" w:rsidP="00373DFF">
      <w:pPr>
        <w:suppressAutoHyphens/>
        <w:jc w:val="right"/>
      </w:pPr>
    </w:p>
    <w:p w:rsidR="00EE00F5" w:rsidRPr="00C16BFA" w:rsidRDefault="00EE00F5" w:rsidP="00373DFF">
      <w:pPr>
        <w:suppressAutoHyphens/>
        <w:jc w:val="right"/>
      </w:pPr>
    </w:p>
    <w:p w:rsidR="00EE00F5" w:rsidRPr="00C16BFA" w:rsidRDefault="00EE00F5" w:rsidP="00373DFF">
      <w:pPr>
        <w:suppressAutoHyphens/>
        <w:jc w:val="right"/>
      </w:pPr>
    </w:p>
    <w:p w:rsidR="00EE00F5" w:rsidRPr="00C16BFA" w:rsidRDefault="00EE00F5" w:rsidP="00373DFF">
      <w:pPr>
        <w:suppressAutoHyphens/>
        <w:jc w:val="right"/>
      </w:pPr>
    </w:p>
    <w:p w:rsidR="00EE00F5" w:rsidRPr="00C16BFA" w:rsidRDefault="00EE00F5" w:rsidP="00373DFF">
      <w:pPr>
        <w:suppressAutoHyphens/>
        <w:jc w:val="right"/>
      </w:pPr>
    </w:p>
    <w:p w:rsidR="002A4ECB" w:rsidRDefault="002A4ECB" w:rsidP="00373DFF">
      <w:pPr>
        <w:suppressAutoHyphens/>
        <w:jc w:val="right"/>
      </w:pPr>
      <w:r>
        <w:br w:type="page"/>
      </w:r>
    </w:p>
    <w:p w:rsidR="00290DFB" w:rsidRPr="00C16BFA" w:rsidRDefault="00290DFB" w:rsidP="00373DFF">
      <w:pPr>
        <w:pStyle w:val="22"/>
        <w:suppressAutoHyphens/>
        <w:spacing w:line="240" w:lineRule="auto"/>
        <w:jc w:val="right"/>
        <w:rPr>
          <w:b w:val="0"/>
        </w:rPr>
      </w:pPr>
      <w:r w:rsidRPr="00283253">
        <w:rPr>
          <w:b w:val="0"/>
        </w:rPr>
        <w:lastRenderedPageBreak/>
        <w:t>Приложение 17</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290DFB" w:rsidRPr="00C16BFA" w:rsidRDefault="00290DFB" w:rsidP="00373DFF">
      <w:pPr>
        <w:suppressAutoHyphens/>
        <w:rPr>
          <w:sz w:val="28"/>
          <w:szCs w:val="28"/>
        </w:rPr>
      </w:pPr>
    </w:p>
    <w:p w:rsidR="00290DFB" w:rsidRPr="00C16BFA" w:rsidRDefault="00290DFB" w:rsidP="00373DFF">
      <w:pPr>
        <w:suppressAutoHyphens/>
        <w:jc w:val="center"/>
      </w:pPr>
      <w:r w:rsidRPr="00C16BFA">
        <w:t>Оценка потребности и обеспеченности сырьем промышленности, перерабатывающей лесные ресурсы, за год, предшествующий разработке проекта лесного плана Камчатского края и на период действия разрабатываемого лесного плана Камчатского края</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85"/>
        <w:gridCol w:w="709"/>
        <w:gridCol w:w="567"/>
        <w:gridCol w:w="709"/>
        <w:gridCol w:w="3401"/>
        <w:gridCol w:w="709"/>
        <w:gridCol w:w="1701"/>
        <w:gridCol w:w="709"/>
        <w:gridCol w:w="2835"/>
      </w:tblGrid>
      <w:tr w:rsidR="003E283B" w:rsidRPr="00C16BFA" w:rsidTr="001C1B8B">
        <w:tc>
          <w:tcPr>
            <w:tcW w:w="568" w:type="dxa"/>
            <w:vMerge w:val="restart"/>
            <w:shd w:val="clear" w:color="auto" w:fill="auto"/>
          </w:tcPr>
          <w:p w:rsidR="003E283B" w:rsidRPr="00C16BFA" w:rsidRDefault="003E283B" w:rsidP="00373DFF">
            <w:pPr>
              <w:suppressAutoHyphens/>
              <w:jc w:val="center"/>
              <w:rPr>
                <w:sz w:val="20"/>
                <w:szCs w:val="20"/>
              </w:rPr>
            </w:pPr>
            <w:r w:rsidRPr="00C16BFA">
              <w:rPr>
                <w:sz w:val="20"/>
                <w:szCs w:val="20"/>
              </w:rPr>
              <w:t>№ п/п</w:t>
            </w:r>
          </w:p>
        </w:tc>
        <w:tc>
          <w:tcPr>
            <w:tcW w:w="3685" w:type="dxa"/>
            <w:vMerge w:val="restart"/>
            <w:shd w:val="clear" w:color="auto" w:fill="auto"/>
            <w:vAlign w:val="center"/>
          </w:tcPr>
          <w:p w:rsidR="003E283B" w:rsidRPr="00C16BFA" w:rsidRDefault="003E283B" w:rsidP="00373DFF">
            <w:pPr>
              <w:suppressAutoHyphens/>
              <w:ind w:left="-108" w:right="-108"/>
              <w:jc w:val="center"/>
              <w:rPr>
                <w:sz w:val="20"/>
                <w:szCs w:val="20"/>
              </w:rPr>
            </w:pPr>
            <w:r w:rsidRPr="00C16BFA">
              <w:rPr>
                <w:sz w:val="20"/>
                <w:szCs w:val="20"/>
              </w:rPr>
              <w:t>Вид производимой продукции согласно общероссийскому классификатору видов экономической деятельности</w:t>
            </w:r>
          </w:p>
        </w:tc>
        <w:tc>
          <w:tcPr>
            <w:tcW w:w="709" w:type="dxa"/>
            <w:vMerge w:val="restart"/>
            <w:shd w:val="clear" w:color="auto" w:fill="auto"/>
            <w:textDirection w:val="btLr"/>
            <w:vAlign w:val="center"/>
          </w:tcPr>
          <w:p w:rsidR="003E283B" w:rsidRPr="00C16BFA" w:rsidRDefault="003E283B" w:rsidP="00373DFF">
            <w:pPr>
              <w:suppressAutoHyphens/>
              <w:ind w:left="113" w:right="113"/>
              <w:jc w:val="center"/>
              <w:rPr>
                <w:sz w:val="20"/>
                <w:szCs w:val="20"/>
              </w:rPr>
            </w:pPr>
            <w:r w:rsidRPr="00C16BFA">
              <w:rPr>
                <w:sz w:val="20"/>
                <w:szCs w:val="20"/>
              </w:rPr>
              <w:t>Единица измерения</w:t>
            </w:r>
          </w:p>
        </w:tc>
        <w:tc>
          <w:tcPr>
            <w:tcW w:w="567" w:type="dxa"/>
            <w:vMerge w:val="restart"/>
            <w:shd w:val="clear" w:color="auto" w:fill="auto"/>
            <w:textDirection w:val="btLr"/>
            <w:vAlign w:val="center"/>
          </w:tcPr>
          <w:p w:rsidR="003E283B" w:rsidRPr="00C16BFA" w:rsidRDefault="003E283B" w:rsidP="00373DFF">
            <w:pPr>
              <w:suppressAutoHyphens/>
              <w:ind w:left="113" w:right="113"/>
              <w:jc w:val="center"/>
              <w:rPr>
                <w:sz w:val="20"/>
                <w:szCs w:val="20"/>
              </w:rPr>
            </w:pPr>
            <w:r w:rsidRPr="00C16BFA">
              <w:rPr>
                <w:sz w:val="20"/>
                <w:szCs w:val="20"/>
              </w:rPr>
              <w:t>Проектная мощность</w:t>
            </w:r>
          </w:p>
        </w:tc>
        <w:tc>
          <w:tcPr>
            <w:tcW w:w="709" w:type="dxa"/>
            <w:vMerge w:val="restart"/>
            <w:shd w:val="clear" w:color="auto" w:fill="auto"/>
            <w:textDirection w:val="btLr"/>
            <w:vAlign w:val="center"/>
          </w:tcPr>
          <w:p w:rsidR="003E283B" w:rsidRPr="00C16BFA" w:rsidRDefault="003E283B" w:rsidP="00373DFF">
            <w:pPr>
              <w:suppressAutoHyphens/>
              <w:ind w:left="113" w:right="113"/>
              <w:jc w:val="center"/>
              <w:rPr>
                <w:sz w:val="20"/>
                <w:szCs w:val="20"/>
              </w:rPr>
            </w:pPr>
            <w:r w:rsidRPr="00C16BFA">
              <w:rPr>
                <w:sz w:val="20"/>
                <w:szCs w:val="20"/>
              </w:rPr>
              <w:t>Объем производства</w:t>
            </w:r>
          </w:p>
        </w:tc>
        <w:tc>
          <w:tcPr>
            <w:tcW w:w="9355" w:type="dxa"/>
            <w:gridSpan w:val="5"/>
            <w:shd w:val="clear" w:color="auto" w:fill="auto"/>
            <w:vAlign w:val="center"/>
          </w:tcPr>
          <w:p w:rsidR="003E283B" w:rsidRPr="00C16BFA" w:rsidRDefault="003E283B" w:rsidP="00373DFF">
            <w:pPr>
              <w:suppressAutoHyphens/>
              <w:jc w:val="center"/>
              <w:rPr>
                <w:sz w:val="20"/>
                <w:szCs w:val="20"/>
              </w:rPr>
            </w:pPr>
            <w:r w:rsidRPr="00C16BFA">
              <w:rPr>
                <w:sz w:val="20"/>
                <w:szCs w:val="20"/>
              </w:rPr>
              <w:t>Потребляемые лесные ресурсы</w:t>
            </w:r>
          </w:p>
        </w:tc>
      </w:tr>
      <w:tr w:rsidR="003E283B" w:rsidRPr="00C16BFA" w:rsidTr="001C1B8B">
        <w:tc>
          <w:tcPr>
            <w:tcW w:w="568" w:type="dxa"/>
            <w:vMerge/>
            <w:shd w:val="clear" w:color="auto" w:fill="auto"/>
            <w:vAlign w:val="center"/>
          </w:tcPr>
          <w:p w:rsidR="003E283B" w:rsidRPr="00C16BFA" w:rsidRDefault="003E283B" w:rsidP="00373DFF">
            <w:pPr>
              <w:suppressAutoHyphens/>
              <w:jc w:val="center"/>
              <w:rPr>
                <w:sz w:val="20"/>
                <w:szCs w:val="20"/>
              </w:rPr>
            </w:pPr>
          </w:p>
        </w:tc>
        <w:tc>
          <w:tcPr>
            <w:tcW w:w="3685" w:type="dxa"/>
            <w:vMerge/>
            <w:shd w:val="clear" w:color="auto" w:fill="auto"/>
            <w:vAlign w:val="center"/>
          </w:tcPr>
          <w:p w:rsidR="003E283B" w:rsidRPr="00C16BFA" w:rsidRDefault="003E283B" w:rsidP="00373DFF">
            <w:pPr>
              <w:suppressAutoHyphens/>
              <w:ind w:left="-108" w:right="-108"/>
              <w:jc w:val="center"/>
              <w:rPr>
                <w:sz w:val="20"/>
                <w:szCs w:val="20"/>
              </w:rPr>
            </w:pPr>
          </w:p>
        </w:tc>
        <w:tc>
          <w:tcPr>
            <w:tcW w:w="709" w:type="dxa"/>
            <w:vMerge/>
            <w:shd w:val="clear" w:color="auto" w:fill="auto"/>
            <w:vAlign w:val="center"/>
          </w:tcPr>
          <w:p w:rsidR="003E283B" w:rsidRPr="00C16BFA" w:rsidRDefault="003E283B" w:rsidP="00373DFF">
            <w:pPr>
              <w:suppressAutoHyphens/>
              <w:jc w:val="center"/>
              <w:rPr>
                <w:sz w:val="20"/>
                <w:szCs w:val="20"/>
              </w:rPr>
            </w:pPr>
          </w:p>
        </w:tc>
        <w:tc>
          <w:tcPr>
            <w:tcW w:w="567" w:type="dxa"/>
            <w:vMerge/>
            <w:shd w:val="clear" w:color="auto" w:fill="auto"/>
            <w:vAlign w:val="center"/>
          </w:tcPr>
          <w:p w:rsidR="003E283B" w:rsidRPr="00C16BFA" w:rsidRDefault="003E283B" w:rsidP="00373DFF">
            <w:pPr>
              <w:suppressAutoHyphens/>
              <w:jc w:val="center"/>
              <w:rPr>
                <w:sz w:val="20"/>
                <w:szCs w:val="20"/>
              </w:rPr>
            </w:pPr>
          </w:p>
        </w:tc>
        <w:tc>
          <w:tcPr>
            <w:tcW w:w="709" w:type="dxa"/>
            <w:vMerge/>
            <w:shd w:val="clear" w:color="auto" w:fill="auto"/>
            <w:vAlign w:val="center"/>
          </w:tcPr>
          <w:p w:rsidR="003E283B" w:rsidRPr="00C16BFA" w:rsidRDefault="003E283B" w:rsidP="00373DFF">
            <w:pPr>
              <w:suppressAutoHyphens/>
              <w:jc w:val="center"/>
              <w:rPr>
                <w:sz w:val="20"/>
                <w:szCs w:val="20"/>
              </w:rPr>
            </w:pPr>
          </w:p>
        </w:tc>
        <w:tc>
          <w:tcPr>
            <w:tcW w:w="3401" w:type="dxa"/>
            <w:vMerge w:val="restart"/>
            <w:shd w:val="clear" w:color="auto" w:fill="auto"/>
            <w:vAlign w:val="center"/>
          </w:tcPr>
          <w:p w:rsidR="003E283B" w:rsidRPr="00C16BFA" w:rsidRDefault="003E283B" w:rsidP="00373DFF">
            <w:pPr>
              <w:suppressAutoHyphens/>
              <w:jc w:val="center"/>
              <w:rPr>
                <w:sz w:val="20"/>
                <w:szCs w:val="20"/>
              </w:rPr>
            </w:pPr>
            <w:r w:rsidRPr="00C16BFA">
              <w:rPr>
                <w:sz w:val="20"/>
                <w:szCs w:val="20"/>
              </w:rPr>
              <w:t>Наименование согласно общероссийскому классификатору видов экономической деятельности</w:t>
            </w:r>
          </w:p>
        </w:tc>
        <w:tc>
          <w:tcPr>
            <w:tcW w:w="709" w:type="dxa"/>
            <w:vMerge w:val="restart"/>
            <w:shd w:val="clear" w:color="auto" w:fill="auto"/>
            <w:textDirection w:val="btLr"/>
            <w:vAlign w:val="center"/>
          </w:tcPr>
          <w:p w:rsidR="003E283B" w:rsidRPr="00C16BFA" w:rsidRDefault="003E283B" w:rsidP="00373DFF">
            <w:pPr>
              <w:suppressAutoHyphens/>
              <w:ind w:left="113" w:right="113"/>
              <w:jc w:val="center"/>
              <w:rPr>
                <w:sz w:val="20"/>
                <w:szCs w:val="20"/>
              </w:rPr>
            </w:pPr>
            <w:r w:rsidRPr="00C16BFA">
              <w:rPr>
                <w:sz w:val="20"/>
                <w:szCs w:val="20"/>
              </w:rPr>
              <w:t>Единица измерения</w:t>
            </w:r>
          </w:p>
        </w:tc>
        <w:tc>
          <w:tcPr>
            <w:tcW w:w="1701" w:type="dxa"/>
            <w:vMerge w:val="restart"/>
            <w:shd w:val="clear" w:color="auto" w:fill="auto"/>
            <w:vAlign w:val="center"/>
          </w:tcPr>
          <w:p w:rsidR="003E283B" w:rsidRPr="00C16BFA" w:rsidRDefault="003E283B" w:rsidP="00373DFF">
            <w:pPr>
              <w:suppressAutoHyphens/>
              <w:ind w:left="-108" w:right="-108"/>
              <w:jc w:val="center"/>
              <w:rPr>
                <w:sz w:val="20"/>
                <w:szCs w:val="20"/>
              </w:rPr>
            </w:pPr>
            <w:r w:rsidRPr="00C16BFA">
              <w:rPr>
                <w:sz w:val="20"/>
                <w:szCs w:val="20"/>
              </w:rPr>
              <w:t>Объем за год, предшествующий разработке проекта лесного плана Камчатского края</w:t>
            </w:r>
          </w:p>
        </w:tc>
        <w:tc>
          <w:tcPr>
            <w:tcW w:w="3544" w:type="dxa"/>
            <w:gridSpan w:val="2"/>
            <w:shd w:val="clear" w:color="auto" w:fill="auto"/>
            <w:vAlign w:val="center"/>
          </w:tcPr>
          <w:p w:rsidR="003E283B" w:rsidRPr="00C16BFA" w:rsidRDefault="003E283B" w:rsidP="00373DFF">
            <w:pPr>
              <w:suppressAutoHyphens/>
              <w:jc w:val="center"/>
              <w:rPr>
                <w:sz w:val="20"/>
                <w:szCs w:val="20"/>
              </w:rPr>
            </w:pPr>
            <w:r w:rsidRPr="00283253">
              <w:rPr>
                <w:sz w:val="20"/>
                <w:szCs w:val="20"/>
              </w:rPr>
              <w:t>Планируемое потребление на последний год периода действия разрабатываемого лесного плана Камчатского края</w:t>
            </w:r>
          </w:p>
        </w:tc>
      </w:tr>
      <w:tr w:rsidR="003E283B" w:rsidRPr="00C16BFA" w:rsidTr="001C1B8B">
        <w:tc>
          <w:tcPr>
            <w:tcW w:w="568" w:type="dxa"/>
            <w:vMerge/>
            <w:shd w:val="clear" w:color="auto" w:fill="auto"/>
            <w:vAlign w:val="center"/>
          </w:tcPr>
          <w:p w:rsidR="003E283B" w:rsidRPr="00C16BFA" w:rsidRDefault="003E283B" w:rsidP="00373DFF">
            <w:pPr>
              <w:suppressAutoHyphens/>
              <w:jc w:val="center"/>
              <w:rPr>
                <w:sz w:val="20"/>
                <w:szCs w:val="20"/>
              </w:rPr>
            </w:pPr>
          </w:p>
        </w:tc>
        <w:tc>
          <w:tcPr>
            <w:tcW w:w="3685" w:type="dxa"/>
            <w:vMerge/>
            <w:shd w:val="clear" w:color="auto" w:fill="auto"/>
            <w:vAlign w:val="center"/>
          </w:tcPr>
          <w:p w:rsidR="003E283B" w:rsidRPr="00C16BFA" w:rsidRDefault="003E283B" w:rsidP="00373DFF">
            <w:pPr>
              <w:suppressAutoHyphens/>
              <w:ind w:left="-108" w:right="-108"/>
              <w:jc w:val="center"/>
              <w:rPr>
                <w:sz w:val="20"/>
                <w:szCs w:val="20"/>
              </w:rPr>
            </w:pPr>
          </w:p>
        </w:tc>
        <w:tc>
          <w:tcPr>
            <w:tcW w:w="709" w:type="dxa"/>
            <w:vMerge/>
            <w:shd w:val="clear" w:color="auto" w:fill="auto"/>
            <w:vAlign w:val="center"/>
          </w:tcPr>
          <w:p w:rsidR="003E283B" w:rsidRPr="00C16BFA" w:rsidRDefault="003E283B" w:rsidP="00373DFF">
            <w:pPr>
              <w:suppressAutoHyphens/>
              <w:jc w:val="center"/>
              <w:rPr>
                <w:sz w:val="20"/>
                <w:szCs w:val="20"/>
              </w:rPr>
            </w:pPr>
          </w:p>
        </w:tc>
        <w:tc>
          <w:tcPr>
            <w:tcW w:w="567" w:type="dxa"/>
            <w:vMerge/>
            <w:shd w:val="clear" w:color="auto" w:fill="auto"/>
            <w:vAlign w:val="center"/>
          </w:tcPr>
          <w:p w:rsidR="003E283B" w:rsidRPr="00C16BFA" w:rsidRDefault="003E283B" w:rsidP="00373DFF">
            <w:pPr>
              <w:suppressAutoHyphens/>
              <w:jc w:val="center"/>
              <w:rPr>
                <w:sz w:val="20"/>
                <w:szCs w:val="20"/>
              </w:rPr>
            </w:pPr>
          </w:p>
        </w:tc>
        <w:tc>
          <w:tcPr>
            <w:tcW w:w="709" w:type="dxa"/>
            <w:vMerge/>
            <w:shd w:val="clear" w:color="auto" w:fill="auto"/>
            <w:vAlign w:val="center"/>
          </w:tcPr>
          <w:p w:rsidR="003E283B" w:rsidRPr="00C16BFA" w:rsidRDefault="003E283B" w:rsidP="00373DFF">
            <w:pPr>
              <w:suppressAutoHyphens/>
              <w:jc w:val="center"/>
              <w:rPr>
                <w:sz w:val="20"/>
                <w:szCs w:val="20"/>
              </w:rPr>
            </w:pPr>
          </w:p>
        </w:tc>
        <w:tc>
          <w:tcPr>
            <w:tcW w:w="3401" w:type="dxa"/>
            <w:vMerge/>
            <w:shd w:val="clear" w:color="auto" w:fill="auto"/>
            <w:vAlign w:val="center"/>
          </w:tcPr>
          <w:p w:rsidR="003E283B" w:rsidRPr="00C16BFA" w:rsidRDefault="003E283B" w:rsidP="00373DFF">
            <w:pPr>
              <w:suppressAutoHyphens/>
              <w:jc w:val="center"/>
              <w:rPr>
                <w:sz w:val="20"/>
                <w:szCs w:val="20"/>
              </w:rPr>
            </w:pPr>
          </w:p>
        </w:tc>
        <w:tc>
          <w:tcPr>
            <w:tcW w:w="709" w:type="dxa"/>
            <w:vMerge/>
            <w:shd w:val="clear" w:color="auto" w:fill="auto"/>
            <w:vAlign w:val="center"/>
          </w:tcPr>
          <w:p w:rsidR="003E283B" w:rsidRPr="00C16BFA" w:rsidRDefault="003E283B" w:rsidP="00373DFF">
            <w:pPr>
              <w:suppressAutoHyphens/>
              <w:jc w:val="center"/>
              <w:rPr>
                <w:sz w:val="20"/>
                <w:szCs w:val="20"/>
              </w:rPr>
            </w:pPr>
          </w:p>
        </w:tc>
        <w:tc>
          <w:tcPr>
            <w:tcW w:w="1701" w:type="dxa"/>
            <w:vMerge/>
            <w:shd w:val="clear" w:color="auto" w:fill="auto"/>
            <w:vAlign w:val="center"/>
          </w:tcPr>
          <w:p w:rsidR="003E283B" w:rsidRPr="00C16BFA" w:rsidRDefault="003E283B" w:rsidP="00373DFF">
            <w:pPr>
              <w:suppressAutoHyphens/>
              <w:jc w:val="center"/>
              <w:rPr>
                <w:sz w:val="20"/>
                <w:szCs w:val="20"/>
              </w:rPr>
            </w:pPr>
          </w:p>
        </w:tc>
        <w:tc>
          <w:tcPr>
            <w:tcW w:w="709" w:type="dxa"/>
            <w:shd w:val="clear" w:color="auto" w:fill="auto"/>
            <w:vAlign w:val="center"/>
          </w:tcPr>
          <w:p w:rsidR="003E283B" w:rsidRPr="00C16BFA" w:rsidRDefault="003E283B" w:rsidP="00373DFF">
            <w:pPr>
              <w:suppressAutoHyphens/>
              <w:ind w:left="-108" w:right="-108"/>
              <w:jc w:val="center"/>
              <w:rPr>
                <w:sz w:val="20"/>
                <w:szCs w:val="20"/>
              </w:rPr>
            </w:pPr>
            <w:r w:rsidRPr="00C16BFA">
              <w:rPr>
                <w:sz w:val="20"/>
                <w:szCs w:val="20"/>
              </w:rPr>
              <w:t>объем</w:t>
            </w:r>
          </w:p>
        </w:tc>
        <w:tc>
          <w:tcPr>
            <w:tcW w:w="2835" w:type="dxa"/>
            <w:shd w:val="clear" w:color="auto" w:fill="auto"/>
            <w:vAlign w:val="center"/>
          </w:tcPr>
          <w:p w:rsidR="003E283B" w:rsidRPr="00C16BFA" w:rsidRDefault="003E283B" w:rsidP="00373DFF">
            <w:pPr>
              <w:suppressAutoHyphens/>
              <w:ind w:left="-108" w:right="-108"/>
              <w:jc w:val="center"/>
              <w:rPr>
                <w:sz w:val="20"/>
                <w:szCs w:val="20"/>
              </w:rPr>
            </w:pPr>
            <w:r w:rsidRPr="00C16BFA">
              <w:rPr>
                <w:sz w:val="20"/>
                <w:szCs w:val="20"/>
              </w:rPr>
              <w:t>обеспеченность производственных мощностей, %</w:t>
            </w:r>
          </w:p>
        </w:tc>
      </w:tr>
      <w:tr w:rsidR="003E283B" w:rsidRPr="00C16BFA" w:rsidTr="001C1B8B">
        <w:tc>
          <w:tcPr>
            <w:tcW w:w="568" w:type="dxa"/>
            <w:shd w:val="clear" w:color="auto" w:fill="auto"/>
            <w:vAlign w:val="center"/>
          </w:tcPr>
          <w:p w:rsidR="003E283B" w:rsidRPr="00C16BFA" w:rsidRDefault="003E283B" w:rsidP="00373DFF">
            <w:pPr>
              <w:suppressAutoHyphens/>
              <w:jc w:val="center"/>
              <w:rPr>
                <w:sz w:val="20"/>
                <w:szCs w:val="20"/>
              </w:rPr>
            </w:pPr>
            <w:r w:rsidRPr="00C16BFA">
              <w:rPr>
                <w:sz w:val="20"/>
                <w:szCs w:val="20"/>
              </w:rPr>
              <w:t>1</w:t>
            </w:r>
          </w:p>
        </w:tc>
        <w:tc>
          <w:tcPr>
            <w:tcW w:w="3685" w:type="dxa"/>
            <w:shd w:val="clear" w:color="auto" w:fill="auto"/>
            <w:vAlign w:val="center"/>
          </w:tcPr>
          <w:p w:rsidR="003E283B" w:rsidRPr="00C16BFA" w:rsidRDefault="003E283B" w:rsidP="00373DFF">
            <w:pPr>
              <w:suppressAutoHyphens/>
              <w:ind w:left="-108" w:right="-108"/>
              <w:jc w:val="center"/>
              <w:rPr>
                <w:sz w:val="20"/>
                <w:szCs w:val="20"/>
              </w:rPr>
            </w:pPr>
            <w:r w:rsidRPr="00C16BFA">
              <w:rPr>
                <w:sz w:val="20"/>
                <w:szCs w:val="20"/>
              </w:rPr>
              <w:t>2</w:t>
            </w:r>
          </w:p>
        </w:tc>
        <w:tc>
          <w:tcPr>
            <w:tcW w:w="709" w:type="dxa"/>
            <w:shd w:val="clear" w:color="auto" w:fill="auto"/>
            <w:vAlign w:val="center"/>
          </w:tcPr>
          <w:p w:rsidR="003E283B" w:rsidRPr="00C16BFA" w:rsidRDefault="003E283B" w:rsidP="00373DFF">
            <w:pPr>
              <w:suppressAutoHyphens/>
              <w:jc w:val="center"/>
              <w:rPr>
                <w:sz w:val="20"/>
                <w:szCs w:val="20"/>
              </w:rPr>
            </w:pPr>
            <w:r w:rsidRPr="00C16BFA">
              <w:rPr>
                <w:sz w:val="20"/>
                <w:szCs w:val="20"/>
              </w:rPr>
              <w:t>3</w:t>
            </w:r>
          </w:p>
        </w:tc>
        <w:tc>
          <w:tcPr>
            <w:tcW w:w="567" w:type="dxa"/>
            <w:shd w:val="clear" w:color="auto" w:fill="auto"/>
            <w:vAlign w:val="center"/>
          </w:tcPr>
          <w:p w:rsidR="003E283B" w:rsidRPr="00C16BFA" w:rsidRDefault="003E283B" w:rsidP="00373DFF">
            <w:pPr>
              <w:suppressAutoHyphens/>
              <w:jc w:val="center"/>
              <w:rPr>
                <w:sz w:val="20"/>
                <w:szCs w:val="20"/>
              </w:rPr>
            </w:pPr>
            <w:r w:rsidRPr="00C16BFA">
              <w:rPr>
                <w:sz w:val="20"/>
                <w:szCs w:val="20"/>
              </w:rPr>
              <w:t>4</w:t>
            </w:r>
          </w:p>
        </w:tc>
        <w:tc>
          <w:tcPr>
            <w:tcW w:w="709" w:type="dxa"/>
            <w:shd w:val="clear" w:color="auto" w:fill="auto"/>
            <w:vAlign w:val="center"/>
          </w:tcPr>
          <w:p w:rsidR="003E283B" w:rsidRPr="00C16BFA" w:rsidRDefault="003E283B" w:rsidP="00373DFF">
            <w:pPr>
              <w:suppressAutoHyphens/>
              <w:jc w:val="center"/>
              <w:rPr>
                <w:sz w:val="20"/>
                <w:szCs w:val="20"/>
              </w:rPr>
            </w:pPr>
            <w:r w:rsidRPr="00C16BFA">
              <w:rPr>
                <w:sz w:val="20"/>
                <w:szCs w:val="20"/>
              </w:rPr>
              <w:t>5</w:t>
            </w:r>
          </w:p>
        </w:tc>
        <w:tc>
          <w:tcPr>
            <w:tcW w:w="3401" w:type="dxa"/>
            <w:shd w:val="clear" w:color="auto" w:fill="auto"/>
            <w:vAlign w:val="center"/>
          </w:tcPr>
          <w:p w:rsidR="003E283B" w:rsidRPr="00C16BFA" w:rsidRDefault="003E283B" w:rsidP="00373DFF">
            <w:pPr>
              <w:suppressAutoHyphens/>
              <w:jc w:val="center"/>
              <w:rPr>
                <w:sz w:val="20"/>
                <w:szCs w:val="20"/>
              </w:rPr>
            </w:pPr>
            <w:r w:rsidRPr="00C16BFA">
              <w:rPr>
                <w:sz w:val="20"/>
                <w:szCs w:val="20"/>
              </w:rPr>
              <w:t>6</w:t>
            </w:r>
          </w:p>
        </w:tc>
        <w:tc>
          <w:tcPr>
            <w:tcW w:w="709" w:type="dxa"/>
            <w:shd w:val="clear" w:color="auto" w:fill="auto"/>
            <w:vAlign w:val="center"/>
          </w:tcPr>
          <w:p w:rsidR="003E283B" w:rsidRPr="00C16BFA" w:rsidRDefault="003E283B" w:rsidP="00373DFF">
            <w:pPr>
              <w:suppressAutoHyphens/>
              <w:jc w:val="center"/>
              <w:rPr>
                <w:sz w:val="20"/>
                <w:szCs w:val="20"/>
              </w:rPr>
            </w:pPr>
            <w:r w:rsidRPr="00C16BFA">
              <w:rPr>
                <w:sz w:val="20"/>
                <w:szCs w:val="20"/>
              </w:rPr>
              <w:t>7</w:t>
            </w:r>
          </w:p>
        </w:tc>
        <w:tc>
          <w:tcPr>
            <w:tcW w:w="1701" w:type="dxa"/>
            <w:shd w:val="clear" w:color="auto" w:fill="auto"/>
            <w:vAlign w:val="center"/>
          </w:tcPr>
          <w:p w:rsidR="003E283B" w:rsidRPr="00C16BFA" w:rsidRDefault="003E283B" w:rsidP="00373DFF">
            <w:pPr>
              <w:suppressAutoHyphens/>
              <w:jc w:val="center"/>
              <w:rPr>
                <w:sz w:val="20"/>
                <w:szCs w:val="20"/>
              </w:rPr>
            </w:pPr>
            <w:r w:rsidRPr="00C16BFA">
              <w:rPr>
                <w:sz w:val="20"/>
                <w:szCs w:val="20"/>
              </w:rPr>
              <w:t>8</w:t>
            </w:r>
          </w:p>
        </w:tc>
        <w:tc>
          <w:tcPr>
            <w:tcW w:w="709" w:type="dxa"/>
            <w:shd w:val="clear" w:color="auto" w:fill="auto"/>
            <w:vAlign w:val="center"/>
          </w:tcPr>
          <w:p w:rsidR="003E283B" w:rsidRPr="00C16BFA" w:rsidRDefault="003E283B" w:rsidP="00373DFF">
            <w:pPr>
              <w:suppressAutoHyphens/>
              <w:jc w:val="center"/>
              <w:rPr>
                <w:sz w:val="20"/>
                <w:szCs w:val="20"/>
              </w:rPr>
            </w:pPr>
            <w:r w:rsidRPr="00C16BFA">
              <w:rPr>
                <w:sz w:val="20"/>
                <w:szCs w:val="20"/>
              </w:rPr>
              <w:t>9</w:t>
            </w:r>
          </w:p>
        </w:tc>
        <w:tc>
          <w:tcPr>
            <w:tcW w:w="2835" w:type="dxa"/>
            <w:shd w:val="clear" w:color="auto" w:fill="auto"/>
            <w:vAlign w:val="center"/>
          </w:tcPr>
          <w:p w:rsidR="003E283B" w:rsidRPr="00C16BFA" w:rsidRDefault="003E283B" w:rsidP="00373DFF">
            <w:pPr>
              <w:suppressAutoHyphens/>
              <w:jc w:val="center"/>
              <w:rPr>
                <w:sz w:val="20"/>
                <w:szCs w:val="20"/>
              </w:rPr>
            </w:pPr>
            <w:r w:rsidRPr="00C16BFA">
              <w:rPr>
                <w:sz w:val="20"/>
                <w:szCs w:val="20"/>
              </w:rPr>
              <w:t>10</w:t>
            </w:r>
          </w:p>
        </w:tc>
      </w:tr>
      <w:tr w:rsidR="00531E09" w:rsidRPr="00C16BFA" w:rsidTr="0018325B">
        <w:tc>
          <w:tcPr>
            <w:tcW w:w="568" w:type="dxa"/>
            <w:shd w:val="clear" w:color="auto" w:fill="auto"/>
            <w:vAlign w:val="center"/>
          </w:tcPr>
          <w:p w:rsidR="00531E09" w:rsidRPr="00C16BFA" w:rsidRDefault="00531E09" w:rsidP="00373DFF">
            <w:pPr>
              <w:suppressAutoHyphens/>
              <w:jc w:val="center"/>
              <w:rPr>
                <w:sz w:val="20"/>
                <w:szCs w:val="20"/>
              </w:rPr>
            </w:pPr>
            <w:r w:rsidRPr="00C16BFA">
              <w:rPr>
                <w:sz w:val="20"/>
                <w:szCs w:val="20"/>
              </w:rPr>
              <w:t>1</w:t>
            </w:r>
          </w:p>
        </w:tc>
        <w:tc>
          <w:tcPr>
            <w:tcW w:w="3685" w:type="dxa"/>
            <w:shd w:val="clear" w:color="auto" w:fill="auto"/>
            <w:vAlign w:val="center"/>
          </w:tcPr>
          <w:p w:rsidR="00531E09" w:rsidRPr="007D4B4E" w:rsidRDefault="00531E09" w:rsidP="00373DFF">
            <w:pPr>
              <w:suppressAutoHyphens/>
              <w:rPr>
                <w:spacing w:val="2"/>
                <w:sz w:val="20"/>
                <w:szCs w:val="20"/>
                <w:shd w:val="clear" w:color="auto" w:fill="FFFFFF"/>
              </w:rPr>
            </w:pPr>
            <w:r w:rsidRPr="007D4B4E">
              <w:rPr>
                <w:spacing w:val="2"/>
                <w:sz w:val="20"/>
                <w:szCs w:val="20"/>
                <w:shd w:val="clear" w:color="auto" w:fill="FFFFFF"/>
              </w:rPr>
              <w:t xml:space="preserve">Пиломатериалы хвойных пород </w:t>
            </w:r>
          </w:p>
          <w:p w:rsidR="00531E09" w:rsidRPr="007D4B4E" w:rsidRDefault="00531E09" w:rsidP="00373DFF">
            <w:pPr>
              <w:suppressAutoHyphens/>
              <w:rPr>
                <w:spacing w:val="2"/>
                <w:sz w:val="20"/>
                <w:szCs w:val="20"/>
                <w:shd w:val="clear" w:color="auto" w:fill="FFFFFF"/>
              </w:rPr>
            </w:pPr>
            <w:r w:rsidRPr="007D4B4E">
              <w:rPr>
                <w:spacing w:val="2"/>
                <w:sz w:val="20"/>
                <w:szCs w:val="20"/>
                <w:shd w:val="clear" w:color="auto" w:fill="FFFFFF"/>
              </w:rPr>
              <w:t>(код ОКПД 2 16.10.10.110)</w:t>
            </w:r>
          </w:p>
          <w:p w:rsidR="00531E09" w:rsidRPr="007D4B4E" w:rsidRDefault="00531E09" w:rsidP="00373DFF">
            <w:pPr>
              <w:suppressAutoHyphens/>
              <w:rPr>
                <w:spacing w:val="2"/>
                <w:sz w:val="20"/>
                <w:szCs w:val="20"/>
                <w:shd w:val="clear" w:color="auto" w:fill="FFFFFF"/>
              </w:rPr>
            </w:pPr>
            <w:r w:rsidRPr="007D4B4E">
              <w:rPr>
                <w:spacing w:val="2"/>
                <w:sz w:val="20"/>
                <w:szCs w:val="20"/>
                <w:shd w:val="clear" w:color="auto" w:fill="FFFFFF"/>
              </w:rPr>
              <w:t xml:space="preserve">Пиломатериалы лиственных пород </w:t>
            </w:r>
          </w:p>
          <w:p w:rsidR="00531E09" w:rsidRPr="00C16BFA" w:rsidRDefault="00531E09" w:rsidP="00373DFF">
            <w:pPr>
              <w:suppressAutoHyphens/>
              <w:rPr>
                <w:sz w:val="20"/>
                <w:szCs w:val="20"/>
              </w:rPr>
            </w:pPr>
            <w:r w:rsidRPr="007D4B4E">
              <w:rPr>
                <w:spacing w:val="2"/>
                <w:sz w:val="20"/>
                <w:szCs w:val="20"/>
                <w:shd w:val="clear" w:color="auto" w:fill="FFFFFF"/>
              </w:rPr>
              <w:t>(код ОКПД 2 16.10.10.120)</w:t>
            </w:r>
          </w:p>
        </w:tc>
        <w:tc>
          <w:tcPr>
            <w:tcW w:w="709" w:type="dxa"/>
            <w:shd w:val="clear" w:color="auto" w:fill="auto"/>
            <w:vAlign w:val="center"/>
          </w:tcPr>
          <w:p w:rsidR="00531E09" w:rsidRPr="00C16BFA" w:rsidRDefault="00531E09" w:rsidP="00373DFF">
            <w:pPr>
              <w:suppressAutoHyphens/>
              <w:ind w:right="-64" w:hanging="85"/>
              <w:jc w:val="center"/>
              <w:rPr>
                <w:sz w:val="20"/>
                <w:szCs w:val="20"/>
              </w:rPr>
            </w:pPr>
            <w:r w:rsidRPr="00C16BFA">
              <w:rPr>
                <w:sz w:val="20"/>
                <w:szCs w:val="20"/>
              </w:rPr>
              <w:t>тыс. м</w:t>
            </w:r>
            <w:r w:rsidRPr="00C16BFA">
              <w:rPr>
                <w:sz w:val="20"/>
                <w:szCs w:val="20"/>
                <w:vertAlign w:val="superscript"/>
              </w:rPr>
              <w:t>3</w:t>
            </w:r>
          </w:p>
        </w:tc>
        <w:tc>
          <w:tcPr>
            <w:tcW w:w="567"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ind w:right="-64" w:hanging="85"/>
              <w:jc w:val="center"/>
              <w:rPr>
                <w:sz w:val="20"/>
                <w:szCs w:val="20"/>
              </w:rPr>
            </w:pPr>
            <w:r w:rsidRPr="005D0669">
              <w:rPr>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ind w:right="-64" w:hanging="85"/>
              <w:jc w:val="center"/>
              <w:rPr>
                <w:sz w:val="20"/>
                <w:szCs w:val="20"/>
              </w:rPr>
            </w:pPr>
            <w:r w:rsidRPr="005D0669">
              <w:rPr>
                <w:sz w:val="20"/>
                <w:szCs w:val="20"/>
              </w:rPr>
              <w:t>4,93</w:t>
            </w:r>
          </w:p>
        </w:tc>
        <w:tc>
          <w:tcPr>
            <w:tcW w:w="3401" w:type="dxa"/>
            <w:shd w:val="clear" w:color="auto" w:fill="auto"/>
          </w:tcPr>
          <w:p w:rsidR="00531E09" w:rsidRDefault="00531E09" w:rsidP="00373DFF">
            <w:pPr>
              <w:suppressAutoHyphens/>
              <w:rPr>
                <w:sz w:val="20"/>
                <w:szCs w:val="20"/>
              </w:rPr>
            </w:pPr>
            <w:r w:rsidRPr="00C16BFA">
              <w:rPr>
                <w:sz w:val="20"/>
                <w:szCs w:val="20"/>
              </w:rPr>
              <w:t xml:space="preserve">Бревна </w:t>
            </w:r>
            <w:r>
              <w:rPr>
                <w:sz w:val="20"/>
                <w:szCs w:val="20"/>
              </w:rPr>
              <w:t xml:space="preserve">еловые для распиловки и строгания </w:t>
            </w:r>
          </w:p>
          <w:p w:rsidR="00531E09" w:rsidRDefault="00531E09" w:rsidP="00373DFF">
            <w:pPr>
              <w:suppressAutoHyphens/>
              <w:rPr>
                <w:sz w:val="20"/>
                <w:szCs w:val="20"/>
              </w:rPr>
            </w:pPr>
            <w:r w:rsidRPr="007D4B4E">
              <w:rPr>
                <w:spacing w:val="2"/>
                <w:sz w:val="20"/>
                <w:szCs w:val="20"/>
                <w:shd w:val="clear" w:color="auto" w:fill="FFFFFF"/>
              </w:rPr>
              <w:t xml:space="preserve">(код ОКПД 2 </w:t>
            </w:r>
            <w:r>
              <w:rPr>
                <w:sz w:val="20"/>
                <w:szCs w:val="20"/>
              </w:rPr>
              <w:t>02.20.11.112)</w:t>
            </w:r>
          </w:p>
          <w:p w:rsidR="00531E09" w:rsidRDefault="00531E09" w:rsidP="00373DFF">
            <w:pPr>
              <w:suppressAutoHyphens/>
              <w:rPr>
                <w:sz w:val="20"/>
                <w:szCs w:val="20"/>
              </w:rPr>
            </w:pPr>
            <w:r w:rsidRPr="00C16BFA">
              <w:rPr>
                <w:sz w:val="20"/>
                <w:szCs w:val="20"/>
              </w:rPr>
              <w:t xml:space="preserve">Бревна </w:t>
            </w:r>
            <w:r>
              <w:rPr>
                <w:sz w:val="20"/>
                <w:szCs w:val="20"/>
              </w:rPr>
              <w:t xml:space="preserve">лиственницы для распиловки и строгания </w:t>
            </w:r>
          </w:p>
          <w:p w:rsidR="00531E09" w:rsidRDefault="00531E09" w:rsidP="00373DFF">
            <w:pPr>
              <w:suppressAutoHyphens/>
              <w:rPr>
                <w:sz w:val="20"/>
                <w:szCs w:val="20"/>
              </w:rPr>
            </w:pPr>
            <w:r w:rsidRPr="007D4B4E">
              <w:rPr>
                <w:spacing w:val="2"/>
                <w:sz w:val="20"/>
                <w:szCs w:val="20"/>
                <w:shd w:val="clear" w:color="auto" w:fill="FFFFFF"/>
              </w:rPr>
              <w:t xml:space="preserve">(код ОКПД 2 </w:t>
            </w:r>
            <w:r>
              <w:rPr>
                <w:sz w:val="20"/>
                <w:szCs w:val="20"/>
              </w:rPr>
              <w:t>02.20.11.113)</w:t>
            </w:r>
          </w:p>
          <w:p w:rsidR="00531E09" w:rsidRDefault="00531E09" w:rsidP="00373DFF">
            <w:pPr>
              <w:suppressAutoHyphens/>
              <w:rPr>
                <w:sz w:val="20"/>
                <w:szCs w:val="20"/>
              </w:rPr>
            </w:pPr>
            <w:r w:rsidRPr="00C16BFA">
              <w:rPr>
                <w:sz w:val="20"/>
                <w:szCs w:val="20"/>
              </w:rPr>
              <w:t xml:space="preserve">Бревна </w:t>
            </w:r>
            <w:r>
              <w:rPr>
                <w:sz w:val="20"/>
                <w:szCs w:val="20"/>
              </w:rPr>
              <w:t xml:space="preserve">березовые для распиловки и строгания </w:t>
            </w:r>
          </w:p>
          <w:p w:rsidR="00531E09" w:rsidRPr="00C16BFA" w:rsidRDefault="00531E09" w:rsidP="00373DFF">
            <w:pPr>
              <w:suppressAutoHyphens/>
              <w:rPr>
                <w:sz w:val="20"/>
                <w:szCs w:val="20"/>
              </w:rPr>
            </w:pPr>
            <w:r w:rsidRPr="007D4B4E">
              <w:rPr>
                <w:spacing w:val="2"/>
                <w:sz w:val="20"/>
                <w:szCs w:val="20"/>
                <w:shd w:val="clear" w:color="auto" w:fill="FFFFFF"/>
              </w:rPr>
              <w:t xml:space="preserve">(код ОКПД 2 </w:t>
            </w:r>
            <w:r>
              <w:rPr>
                <w:sz w:val="20"/>
                <w:szCs w:val="20"/>
              </w:rPr>
              <w:t>02.20.12.114)</w:t>
            </w:r>
          </w:p>
        </w:tc>
        <w:tc>
          <w:tcPr>
            <w:tcW w:w="709" w:type="dxa"/>
            <w:shd w:val="clear" w:color="auto" w:fill="auto"/>
            <w:vAlign w:val="center"/>
          </w:tcPr>
          <w:p w:rsidR="00531E09" w:rsidRPr="00C16BFA" w:rsidRDefault="00531E09" w:rsidP="00373DFF">
            <w:pPr>
              <w:suppressAutoHyphens/>
              <w:ind w:right="-64" w:hanging="85"/>
              <w:jc w:val="center"/>
              <w:rPr>
                <w:sz w:val="20"/>
                <w:szCs w:val="20"/>
              </w:rPr>
            </w:pPr>
            <w:r w:rsidRPr="00C16BFA">
              <w:rPr>
                <w:sz w:val="20"/>
                <w:szCs w:val="20"/>
              </w:rPr>
              <w:t>тыс. м</w:t>
            </w:r>
            <w:r w:rsidRPr="00C16BFA">
              <w:rPr>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2,61</w:t>
            </w:r>
          </w:p>
        </w:tc>
        <w:tc>
          <w:tcPr>
            <w:tcW w:w="709"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2,61</w:t>
            </w:r>
          </w:p>
        </w:tc>
        <w:tc>
          <w:tcPr>
            <w:tcW w:w="2835" w:type="dxa"/>
            <w:shd w:val="clear" w:color="auto" w:fill="auto"/>
            <w:vAlign w:val="center"/>
          </w:tcPr>
          <w:p w:rsidR="00531E09" w:rsidRPr="00283253" w:rsidRDefault="00531E09" w:rsidP="00373DFF">
            <w:pPr>
              <w:suppressAutoHyphens/>
              <w:jc w:val="center"/>
              <w:rPr>
                <w:sz w:val="20"/>
                <w:szCs w:val="20"/>
              </w:rPr>
            </w:pPr>
            <w:r w:rsidRPr="00283253">
              <w:rPr>
                <w:sz w:val="20"/>
                <w:szCs w:val="20"/>
              </w:rPr>
              <w:t>100</w:t>
            </w:r>
          </w:p>
        </w:tc>
      </w:tr>
      <w:tr w:rsidR="003E283B" w:rsidRPr="00C16BFA" w:rsidTr="001C1B8B">
        <w:tc>
          <w:tcPr>
            <w:tcW w:w="568" w:type="dxa"/>
            <w:shd w:val="clear" w:color="auto" w:fill="auto"/>
            <w:vAlign w:val="center"/>
          </w:tcPr>
          <w:p w:rsidR="003E283B" w:rsidRPr="007D4B4E" w:rsidRDefault="003E283B" w:rsidP="00373DFF">
            <w:pPr>
              <w:suppressAutoHyphens/>
              <w:jc w:val="center"/>
              <w:rPr>
                <w:sz w:val="20"/>
                <w:szCs w:val="20"/>
              </w:rPr>
            </w:pPr>
            <w:r w:rsidRPr="007D4B4E">
              <w:rPr>
                <w:sz w:val="20"/>
                <w:szCs w:val="20"/>
              </w:rPr>
              <w:t>2</w:t>
            </w:r>
          </w:p>
        </w:tc>
        <w:tc>
          <w:tcPr>
            <w:tcW w:w="3685" w:type="dxa"/>
            <w:shd w:val="clear" w:color="auto" w:fill="auto"/>
          </w:tcPr>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 xml:space="preserve">Дрова еловые </w:t>
            </w:r>
          </w:p>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(код ОКПД 2 02.20.14.112</w:t>
            </w:r>
            <w:r>
              <w:rPr>
                <w:spacing w:val="2"/>
                <w:sz w:val="20"/>
                <w:szCs w:val="20"/>
                <w:shd w:val="clear" w:color="auto" w:fill="FFFFFF"/>
              </w:rPr>
              <w:t>)</w:t>
            </w:r>
          </w:p>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 xml:space="preserve">Дрова из лиственницы </w:t>
            </w:r>
          </w:p>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(код ОКПД 2 02.20.14.113</w:t>
            </w:r>
            <w:r>
              <w:rPr>
                <w:spacing w:val="2"/>
                <w:sz w:val="20"/>
                <w:szCs w:val="20"/>
                <w:shd w:val="clear" w:color="auto" w:fill="FFFFFF"/>
              </w:rPr>
              <w:t>)</w:t>
            </w:r>
          </w:p>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 xml:space="preserve">Дрова березовые </w:t>
            </w:r>
          </w:p>
          <w:p w:rsidR="003E283B" w:rsidRPr="007D4B4E" w:rsidRDefault="003E283B" w:rsidP="00373DFF">
            <w:pPr>
              <w:suppressAutoHyphens/>
              <w:ind w:left="-108" w:right="-108" w:firstLine="141"/>
              <w:rPr>
                <w:spacing w:val="2"/>
                <w:sz w:val="20"/>
                <w:szCs w:val="20"/>
                <w:shd w:val="clear" w:color="auto" w:fill="FFFFFF"/>
              </w:rPr>
            </w:pPr>
            <w:r w:rsidRPr="007D4B4E">
              <w:rPr>
                <w:spacing w:val="2"/>
                <w:sz w:val="20"/>
                <w:szCs w:val="20"/>
                <w:shd w:val="clear" w:color="auto" w:fill="FFFFFF"/>
              </w:rPr>
              <w:t>(код ОКПД 2 02.20.14.117</w:t>
            </w:r>
            <w:r>
              <w:rPr>
                <w:spacing w:val="2"/>
                <w:sz w:val="20"/>
                <w:szCs w:val="20"/>
                <w:shd w:val="clear" w:color="auto" w:fill="FFFFFF"/>
              </w:rPr>
              <w:t>)</w:t>
            </w:r>
          </w:p>
          <w:p w:rsidR="003E283B" w:rsidRPr="007D4B4E" w:rsidRDefault="003E283B" w:rsidP="00373DFF">
            <w:pPr>
              <w:suppressAutoHyphens/>
              <w:ind w:left="-108" w:right="-108"/>
              <w:rPr>
                <w:spacing w:val="2"/>
                <w:sz w:val="20"/>
                <w:szCs w:val="20"/>
                <w:shd w:val="clear" w:color="auto" w:fill="FFFFFF"/>
              </w:rPr>
            </w:pPr>
          </w:p>
        </w:tc>
        <w:tc>
          <w:tcPr>
            <w:tcW w:w="709" w:type="dxa"/>
            <w:shd w:val="clear" w:color="auto" w:fill="auto"/>
            <w:vAlign w:val="center"/>
          </w:tcPr>
          <w:p w:rsidR="003E283B" w:rsidRPr="007D4B4E" w:rsidRDefault="003E283B" w:rsidP="00373DFF">
            <w:pPr>
              <w:suppressAutoHyphens/>
              <w:ind w:right="-64" w:hanging="85"/>
              <w:jc w:val="center"/>
              <w:rPr>
                <w:sz w:val="20"/>
                <w:szCs w:val="20"/>
              </w:rPr>
            </w:pPr>
            <w:r w:rsidRPr="007D4B4E">
              <w:rPr>
                <w:sz w:val="20"/>
                <w:szCs w:val="20"/>
              </w:rPr>
              <w:t>тыс. м</w:t>
            </w:r>
            <w:r w:rsidRPr="007D4B4E">
              <w:rPr>
                <w:sz w:val="20"/>
                <w:szCs w:val="20"/>
                <w:vertAlign w:val="superscript"/>
              </w:rPr>
              <w:t>3</w:t>
            </w:r>
          </w:p>
        </w:tc>
        <w:tc>
          <w:tcPr>
            <w:tcW w:w="567" w:type="dxa"/>
            <w:shd w:val="clear" w:color="auto" w:fill="auto"/>
            <w:vAlign w:val="center"/>
          </w:tcPr>
          <w:p w:rsidR="003E283B" w:rsidRPr="007D4B4E" w:rsidRDefault="003E283B" w:rsidP="00373DFF">
            <w:pPr>
              <w:suppressAutoHyphens/>
              <w:ind w:right="-64" w:hanging="85"/>
              <w:jc w:val="center"/>
              <w:rPr>
                <w:sz w:val="20"/>
                <w:szCs w:val="20"/>
              </w:rPr>
            </w:pPr>
            <w:r w:rsidRPr="007D4B4E">
              <w:rPr>
                <w:sz w:val="20"/>
                <w:szCs w:val="20"/>
              </w:rPr>
              <w:t>100</w:t>
            </w:r>
          </w:p>
        </w:tc>
        <w:tc>
          <w:tcPr>
            <w:tcW w:w="709" w:type="dxa"/>
            <w:shd w:val="clear" w:color="auto" w:fill="auto"/>
            <w:vAlign w:val="center"/>
          </w:tcPr>
          <w:p w:rsidR="003E283B" w:rsidRPr="0064016A" w:rsidRDefault="003E283B" w:rsidP="00373DFF">
            <w:pPr>
              <w:suppressAutoHyphens/>
              <w:ind w:left="-85" w:right="-113"/>
              <w:jc w:val="center"/>
              <w:rPr>
                <w:color w:val="000000"/>
                <w:sz w:val="20"/>
                <w:szCs w:val="20"/>
              </w:rPr>
            </w:pPr>
            <w:r w:rsidRPr="0064016A">
              <w:rPr>
                <w:color w:val="000000"/>
                <w:sz w:val="20"/>
                <w:szCs w:val="20"/>
              </w:rPr>
              <w:t>136,18</w:t>
            </w:r>
          </w:p>
        </w:tc>
        <w:tc>
          <w:tcPr>
            <w:tcW w:w="3401" w:type="dxa"/>
            <w:shd w:val="clear" w:color="auto" w:fill="auto"/>
          </w:tcPr>
          <w:p w:rsidR="003E283B" w:rsidRPr="007D4B4E" w:rsidRDefault="003E283B" w:rsidP="00373DFF">
            <w:pPr>
              <w:suppressAutoHyphens/>
              <w:autoSpaceDE w:val="0"/>
              <w:autoSpaceDN w:val="0"/>
              <w:adjustRightInd w:val="0"/>
              <w:rPr>
                <w:sz w:val="20"/>
                <w:szCs w:val="20"/>
              </w:rPr>
            </w:pPr>
            <w:r w:rsidRPr="007D4B4E">
              <w:rPr>
                <w:sz w:val="20"/>
                <w:szCs w:val="20"/>
              </w:rPr>
              <w:t xml:space="preserve">Хлысты смеси хвойных пород </w:t>
            </w:r>
          </w:p>
          <w:p w:rsidR="003E283B" w:rsidRPr="007D4B4E" w:rsidRDefault="003E283B" w:rsidP="00373DFF">
            <w:pPr>
              <w:suppressAutoHyphens/>
              <w:autoSpaceDE w:val="0"/>
              <w:autoSpaceDN w:val="0"/>
              <w:adjustRightInd w:val="0"/>
              <w:rPr>
                <w:sz w:val="20"/>
                <w:szCs w:val="20"/>
              </w:rPr>
            </w:pPr>
            <w:r w:rsidRPr="007D4B4E">
              <w:rPr>
                <w:spacing w:val="2"/>
                <w:sz w:val="20"/>
                <w:szCs w:val="20"/>
                <w:shd w:val="clear" w:color="auto" w:fill="FFFFFF"/>
              </w:rPr>
              <w:t xml:space="preserve">(код ОКПД 2 </w:t>
            </w:r>
            <w:r w:rsidRPr="007D4B4E">
              <w:rPr>
                <w:sz w:val="20"/>
                <w:szCs w:val="20"/>
              </w:rPr>
              <w:t>02.20.11.188</w:t>
            </w:r>
            <w:r>
              <w:rPr>
                <w:sz w:val="20"/>
                <w:szCs w:val="20"/>
              </w:rPr>
              <w:t>)</w:t>
            </w:r>
          </w:p>
          <w:p w:rsidR="003E283B" w:rsidRPr="007D4B4E" w:rsidRDefault="003E283B" w:rsidP="00373DFF">
            <w:pPr>
              <w:suppressAutoHyphens/>
              <w:autoSpaceDE w:val="0"/>
              <w:autoSpaceDN w:val="0"/>
              <w:adjustRightInd w:val="0"/>
              <w:rPr>
                <w:sz w:val="20"/>
                <w:szCs w:val="20"/>
              </w:rPr>
            </w:pPr>
            <w:r w:rsidRPr="007D4B4E">
              <w:rPr>
                <w:sz w:val="20"/>
                <w:szCs w:val="20"/>
              </w:rPr>
              <w:t xml:space="preserve">Хлысты лиственных пород </w:t>
            </w:r>
          </w:p>
          <w:p w:rsidR="003E283B" w:rsidRPr="007D4B4E" w:rsidRDefault="003E283B" w:rsidP="00373DFF">
            <w:pPr>
              <w:suppressAutoHyphens/>
              <w:autoSpaceDE w:val="0"/>
              <w:autoSpaceDN w:val="0"/>
              <w:adjustRightInd w:val="0"/>
              <w:rPr>
                <w:sz w:val="20"/>
                <w:szCs w:val="20"/>
              </w:rPr>
            </w:pPr>
            <w:r w:rsidRPr="007D4B4E">
              <w:rPr>
                <w:spacing w:val="2"/>
                <w:sz w:val="20"/>
                <w:szCs w:val="20"/>
                <w:shd w:val="clear" w:color="auto" w:fill="FFFFFF"/>
              </w:rPr>
              <w:t xml:space="preserve">(код ОКПД 2 </w:t>
            </w:r>
            <w:r w:rsidRPr="007D4B4E">
              <w:rPr>
                <w:sz w:val="20"/>
                <w:szCs w:val="20"/>
              </w:rPr>
              <w:t>02.20.12.160</w:t>
            </w:r>
            <w:r>
              <w:rPr>
                <w:sz w:val="20"/>
                <w:szCs w:val="20"/>
              </w:rPr>
              <w:t>)</w:t>
            </w:r>
          </w:p>
        </w:tc>
        <w:tc>
          <w:tcPr>
            <w:tcW w:w="709" w:type="dxa"/>
            <w:shd w:val="clear" w:color="auto" w:fill="auto"/>
            <w:vAlign w:val="center"/>
          </w:tcPr>
          <w:p w:rsidR="003E283B" w:rsidRPr="007D4B4E" w:rsidRDefault="003E283B" w:rsidP="00373DFF">
            <w:pPr>
              <w:suppressAutoHyphens/>
              <w:ind w:right="-64" w:hanging="85"/>
              <w:jc w:val="center"/>
              <w:rPr>
                <w:sz w:val="20"/>
                <w:szCs w:val="20"/>
              </w:rPr>
            </w:pPr>
            <w:r w:rsidRPr="007D4B4E">
              <w:rPr>
                <w:sz w:val="20"/>
                <w:szCs w:val="20"/>
              </w:rPr>
              <w:t>тыс. м</w:t>
            </w:r>
            <w:r w:rsidRPr="007D4B4E">
              <w:rPr>
                <w:sz w:val="20"/>
                <w:szCs w:val="20"/>
                <w:vertAlign w:val="superscript"/>
              </w:rPr>
              <w:t>3</w:t>
            </w:r>
          </w:p>
        </w:tc>
        <w:tc>
          <w:tcPr>
            <w:tcW w:w="1701" w:type="dxa"/>
            <w:shd w:val="clear" w:color="auto" w:fill="auto"/>
            <w:vAlign w:val="center"/>
          </w:tcPr>
          <w:p w:rsidR="003E283B" w:rsidRPr="0064016A" w:rsidRDefault="003E283B" w:rsidP="00373DFF">
            <w:pPr>
              <w:suppressAutoHyphens/>
              <w:jc w:val="center"/>
              <w:rPr>
                <w:color w:val="000000"/>
                <w:sz w:val="20"/>
                <w:szCs w:val="20"/>
              </w:rPr>
            </w:pPr>
            <w:r w:rsidRPr="0064016A">
              <w:rPr>
                <w:color w:val="000000"/>
                <w:sz w:val="20"/>
                <w:szCs w:val="20"/>
              </w:rPr>
              <w:t>136,18</w:t>
            </w:r>
          </w:p>
        </w:tc>
        <w:tc>
          <w:tcPr>
            <w:tcW w:w="709" w:type="dxa"/>
            <w:shd w:val="clear" w:color="auto" w:fill="auto"/>
            <w:vAlign w:val="center"/>
          </w:tcPr>
          <w:p w:rsidR="003E283B" w:rsidRPr="00283253" w:rsidRDefault="003E283B" w:rsidP="00373DFF">
            <w:pPr>
              <w:suppressAutoHyphens/>
              <w:jc w:val="center"/>
              <w:rPr>
                <w:color w:val="000000"/>
                <w:sz w:val="20"/>
                <w:szCs w:val="20"/>
              </w:rPr>
            </w:pPr>
            <w:r w:rsidRPr="00283253">
              <w:rPr>
                <w:color w:val="000000"/>
                <w:sz w:val="20"/>
                <w:szCs w:val="20"/>
              </w:rPr>
              <w:t>150</w:t>
            </w:r>
          </w:p>
        </w:tc>
        <w:tc>
          <w:tcPr>
            <w:tcW w:w="2835" w:type="dxa"/>
            <w:shd w:val="clear" w:color="auto" w:fill="auto"/>
            <w:vAlign w:val="center"/>
          </w:tcPr>
          <w:p w:rsidR="003E283B" w:rsidRPr="00283253" w:rsidRDefault="003E283B" w:rsidP="00373DFF">
            <w:pPr>
              <w:suppressAutoHyphens/>
              <w:jc w:val="center"/>
              <w:rPr>
                <w:sz w:val="20"/>
                <w:szCs w:val="20"/>
              </w:rPr>
            </w:pPr>
            <w:r w:rsidRPr="00283253">
              <w:rPr>
                <w:sz w:val="20"/>
                <w:szCs w:val="20"/>
              </w:rPr>
              <w:t>100</w:t>
            </w:r>
          </w:p>
        </w:tc>
      </w:tr>
    </w:tbl>
    <w:p w:rsidR="00290DFB" w:rsidRPr="00C16BFA" w:rsidRDefault="00290DFB" w:rsidP="00373DFF">
      <w:pPr>
        <w:suppressAutoHyphens/>
        <w:rPr>
          <w:sz w:val="28"/>
          <w:szCs w:val="28"/>
        </w:rPr>
      </w:pPr>
    </w:p>
    <w:p w:rsidR="00290DFB" w:rsidRPr="00C16BFA" w:rsidRDefault="00290DFB" w:rsidP="00373DFF">
      <w:pPr>
        <w:pStyle w:val="22"/>
        <w:suppressAutoHyphens/>
        <w:spacing w:line="240" w:lineRule="auto"/>
        <w:jc w:val="right"/>
        <w:rPr>
          <w:b w:val="0"/>
        </w:rPr>
      </w:pPr>
      <w:r w:rsidRPr="00C16BFA">
        <w:rPr>
          <w:sz w:val="28"/>
          <w:szCs w:val="28"/>
        </w:rPr>
        <w:br w:type="page"/>
      </w:r>
      <w:r w:rsidRPr="00283253">
        <w:rPr>
          <w:b w:val="0"/>
        </w:rPr>
        <w:lastRenderedPageBreak/>
        <w:t>Приложение 18</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290DFB" w:rsidRPr="00C16BFA" w:rsidRDefault="00290DFB" w:rsidP="00373DFF">
      <w:pPr>
        <w:suppressAutoHyphens/>
        <w:jc w:val="right"/>
      </w:pPr>
    </w:p>
    <w:p w:rsidR="00290DFB" w:rsidRPr="00C16BFA" w:rsidRDefault="00290DFB" w:rsidP="00373DFF">
      <w:pPr>
        <w:suppressAutoHyphens/>
        <w:jc w:val="center"/>
      </w:pPr>
      <w:r w:rsidRPr="00C16BFA">
        <w:t>Рынки реализации древесины и иной лесной продукции за год, предшествующий разработке лесного плана Камчатского края и на период действия разрабатываемого лесного плана Камчатского края</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5975"/>
        <w:gridCol w:w="992"/>
        <w:gridCol w:w="1276"/>
        <w:gridCol w:w="1276"/>
        <w:gridCol w:w="2126"/>
        <w:gridCol w:w="851"/>
        <w:gridCol w:w="1701"/>
      </w:tblGrid>
      <w:tr w:rsidR="00E67757" w:rsidRPr="002565A2" w:rsidTr="00C87C01">
        <w:tc>
          <w:tcPr>
            <w:tcW w:w="546" w:type="dxa"/>
            <w:vMerge w:val="restart"/>
            <w:shd w:val="clear" w:color="auto" w:fill="auto"/>
            <w:vAlign w:val="center"/>
          </w:tcPr>
          <w:p w:rsidR="00E67757" w:rsidRPr="002565A2" w:rsidRDefault="00E67757" w:rsidP="00373DFF">
            <w:pPr>
              <w:suppressAutoHyphens/>
              <w:jc w:val="center"/>
              <w:rPr>
                <w:sz w:val="20"/>
                <w:szCs w:val="20"/>
              </w:rPr>
            </w:pPr>
            <w:r w:rsidRPr="002565A2">
              <w:rPr>
                <w:sz w:val="20"/>
                <w:szCs w:val="20"/>
              </w:rPr>
              <w:t>№ п/п</w:t>
            </w:r>
          </w:p>
        </w:tc>
        <w:tc>
          <w:tcPr>
            <w:tcW w:w="5975" w:type="dxa"/>
            <w:vMerge w:val="restart"/>
            <w:shd w:val="clear" w:color="auto" w:fill="auto"/>
            <w:vAlign w:val="center"/>
          </w:tcPr>
          <w:p w:rsidR="00E67757" w:rsidRPr="002565A2" w:rsidRDefault="00E67757" w:rsidP="00373DFF">
            <w:pPr>
              <w:suppressAutoHyphens/>
              <w:ind w:left="-86" w:right="-108"/>
              <w:jc w:val="center"/>
              <w:rPr>
                <w:sz w:val="20"/>
                <w:szCs w:val="20"/>
              </w:rPr>
            </w:pPr>
            <w:r w:rsidRPr="002565A2">
              <w:rPr>
                <w:sz w:val="20"/>
                <w:szCs w:val="20"/>
              </w:rPr>
              <w:t>Вид производимой продукции согласно общероссийскому классификатору видов экономической деятельности</w:t>
            </w:r>
          </w:p>
        </w:tc>
        <w:tc>
          <w:tcPr>
            <w:tcW w:w="992" w:type="dxa"/>
            <w:vMerge w:val="restart"/>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Единица измерения</w:t>
            </w:r>
          </w:p>
        </w:tc>
        <w:tc>
          <w:tcPr>
            <w:tcW w:w="1276" w:type="dxa"/>
            <w:vMerge w:val="restart"/>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Объем производства</w:t>
            </w:r>
          </w:p>
        </w:tc>
        <w:tc>
          <w:tcPr>
            <w:tcW w:w="3402" w:type="dxa"/>
            <w:gridSpan w:val="2"/>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Объемы потребления</w:t>
            </w:r>
          </w:p>
        </w:tc>
        <w:tc>
          <w:tcPr>
            <w:tcW w:w="851" w:type="dxa"/>
            <w:vMerge w:val="restart"/>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Объем экспорта</w:t>
            </w:r>
          </w:p>
        </w:tc>
        <w:tc>
          <w:tcPr>
            <w:tcW w:w="1701" w:type="dxa"/>
            <w:vMerge w:val="restart"/>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Удельный вес экспорта в объеме производства, %</w:t>
            </w:r>
          </w:p>
        </w:tc>
      </w:tr>
      <w:tr w:rsidR="00E67757" w:rsidRPr="002565A2" w:rsidTr="00C87C01">
        <w:tc>
          <w:tcPr>
            <w:tcW w:w="546" w:type="dxa"/>
            <w:vMerge/>
            <w:shd w:val="clear" w:color="auto" w:fill="auto"/>
            <w:vAlign w:val="center"/>
          </w:tcPr>
          <w:p w:rsidR="00E67757" w:rsidRPr="002565A2" w:rsidRDefault="00E67757" w:rsidP="00373DFF">
            <w:pPr>
              <w:suppressAutoHyphens/>
              <w:jc w:val="center"/>
              <w:rPr>
                <w:sz w:val="20"/>
                <w:szCs w:val="20"/>
              </w:rPr>
            </w:pPr>
          </w:p>
        </w:tc>
        <w:tc>
          <w:tcPr>
            <w:tcW w:w="5975" w:type="dxa"/>
            <w:vMerge/>
            <w:shd w:val="clear" w:color="auto" w:fill="auto"/>
            <w:vAlign w:val="center"/>
          </w:tcPr>
          <w:p w:rsidR="00E67757" w:rsidRPr="002565A2" w:rsidRDefault="00E67757" w:rsidP="00373DFF">
            <w:pPr>
              <w:suppressAutoHyphens/>
              <w:jc w:val="center"/>
              <w:rPr>
                <w:sz w:val="20"/>
                <w:szCs w:val="20"/>
              </w:rPr>
            </w:pPr>
          </w:p>
        </w:tc>
        <w:tc>
          <w:tcPr>
            <w:tcW w:w="992" w:type="dxa"/>
            <w:vMerge/>
            <w:shd w:val="clear" w:color="auto" w:fill="auto"/>
            <w:vAlign w:val="center"/>
          </w:tcPr>
          <w:p w:rsidR="00E67757" w:rsidRPr="002565A2" w:rsidRDefault="00E67757" w:rsidP="00373DFF">
            <w:pPr>
              <w:suppressAutoHyphens/>
              <w:jc w:val="center"/>
              <w:rPr>
                <w:sz w:val="20"/>
                <w:szCs w:val="20"/>
              </w:rPr>
            </w:pPr>
          </w:p>
        </w:tc>
        <w:tc>
          <w:tcPr>
            <w:tcW w:w="1276" w:type="dxa"/>
            <w:vMerge/>
            <w:shd w:val="clear" w:color="auto" w:fill="auto"/>
            <w:vAlign w:val="center"/>
          </w:tcPr>
          <w:p w:rsidR="00E67757" w:rsidRPr="002565A2" w:rsidRDefault="00E67757" w:rsidP="00373DFF">
            <w:pPr>
              <w:suppressAutoHyphens/>
              <w:jc w:val="center"/>
              <w:rPr>
                <w:sz w:val="20"/>
                <w:szCs w:val="20"/>
              </w:rPr>
            </w:pPr>
          </w:p>
        </w:tc>
        <w:tc>
          <w:tcPr>
            <w:tcW w:w="1276" w:type="dxa"/>
            <w:shd w:val="clear" w:color="auto" w:fill="auto"/>
            <w:vAlign w:val="center"/>
          </w:tcPr>
          <w:p w:rsidR="00E67757" w:rsidRPr="002565A2" w:rsidRDefault="00E67757" w:rsidP="00373DFF">
            <w:pPr>
              <w:suppressAutoHyphens/>
              <w:ind w:left="-167" w:right="-109"/>
              <w:jc w:val="center"/>
              <w:rPr>
                <w:sz w:val="20"/>
                <w:szCs w:val="20"/>
              </w:rPr>
            </w:pPr>
            <w:r w:rsidRPr="002565A2">
              <w:rPr>
                <w:sz w:val="20"/>
                <w:szCs w:val="20"/>
              </w:rPr>
              <w:t>в Камчатском крае</w:t>
            </w:r>
          </w:p>
        </w:tc>
        <w:tc>
          <w:tcPr>
            <w:tcW w:w="2126" w:type="dxa"/>
            <w:shd w:val="clear" w:color="auto" w:fill="auto"/>
            <w:vAlign w:val="center"/>
          </w:tcPr>
          <w:p w:rsidR="00E67757" w:rsidRPr="002565A2" w:rsidRDefault="00E67757" w:rsidP="00373DFF">
            <w:pPr>
              <w:suppressAutoHyphens/>
              <w:ind w:left="-108" w:right="-108"/>
              <w:jc w:val="center"/>
              <w:rPr>
                <w:sz w:val="20"/>
                <w:szCs w:val="20"/>
              </w:rPr>
            </w:pPr>
            <w:r w:rsidRPr="002565A2">
              <w:rPr>
                <w:sz w:val="20"/>
                <w:szCs w:val="20"/>
              </w:rPr>
              <w:t>другие субъекты Российской Федерации</w:t>
            </w:r>
          </w:p>
        </w:tc>
        <w:tc>
          <w:tcPr>
            <w:tcW w:w="851" w:type="dxa"/>
            <w:vMerge/>
            <w:shd w:val="clear" w:color="auto" w:fill="auto"/>
            <w:vAlign w:val="center"/>
          </w:tcPr>
          <w:p w:rsidR="00E67757" w:rsidRPr="002565A2" w:rsidRDefault="00E67757" w:rsidP="00373DFF">
            <w:pPr>
              <w:suppressAutoHyphens/>
              <w:jc w:val="center"/>
              <w:rPr>
                <w:sz w:val="20"/>
                <w:szCs w:val="20"/>
              </w:rPr>
            </w:pPr>
          </w:p>
        </w:tc>
        <w:tc>
          <w:tcPr>
            <w:tcW w:w="1701" w:type="dxa"/>
            <w:vMerge/>
            <w:shd w:val="clear" w:color="auto" w:fill="auto"/>
            <w:vAlign w:val="center"/>
          </w:tcPr>
          <w:p w:rsidR="00E67757" w:rsidRPr="002565A2" w:rsidRDefault="00E67757" w:rsidP="00373DFF">
            <w:pPr>
              <w:suppressAutoHyphens/>
              <w:jc w:val="center"/>
              <w:rPr>
                <w:sz w:val="20"/>
                <w:szCs w:val="20"/>
              </w:rPr>
            </w:pPr>
          </w:p>
        </w:tc>
      </w:tr>
      <w:tr w:rsidR="00E67757" w:rsidRPr="002565A2" w:rsidTr="00C87C01">
        <w:trPr>
          <w:trHeight w:val="83"/>
        </w:trPr>
        <w:tc>
          <w:tcPr>
            <w:tcW w:w="546" w:type="dxa"/>
            <w:shd w:val="clear" w:color="auto" w:fill="auto"/>
          </w:tcPr>
          <w:p w:rsidR="00E67757" w:rsidRPr="002565A2" w:rsidRDefault="00E67757" w:rsidP="00373DFF">
            <w:pPr>
              <w:suppressAutoHyphens/>
              <w:jc w:val="center"/>
              <w:rPr>
                <w:sz w:val="20"/>
                <w:szCs w:val="20"/>
              </w:rPr>
            </w:pPr>
            <w:r w:rsidRPr="002565A2">
              <w:rPr>
                <w:sz w:val="20"/>
                <w:szCs w:val="20"/>
              </w:rPr>
              <w:t>1</w:t>
            </w:r>
          </w:p>
        </w:tc>
        <w:tc>
          <w:tcPr>
            <w:tcW w:w="5975" w:type="dxa"/>
            <w:shd w:val="clear" w:color="auto" w:fill="auto"/>
          </w:tcPr>
          <w:p w:rsidR="00E67757" w:rsidRPr="002565A2" w:rsidRDefault="00E67757" w:rsidP="00373DFF">
            <w:pPr>
              <w:suppressAutoHyphens/>
              <w:jc w:val="center"/>
              <w:rPr>
                <w:sz w:val="20"/>
                <w:szCs w:val="20"/>
              </w:rPr>
            </w:pPr>
            <w:r w:rsidRPr="002565A2">
              <w:rPr>
                <w:sz w:val="20"/>
                <w:szCs w:val="20"/>
              </w:rPr>
              <w:t>2</w:t>
            </w:r>
          </w:p>
        </w:tc>
        <w:tc>
          <w:tcPr>
            <w:tcW w:w="992" w:type="dxa"/>
            <w:shd w:val="clear" w:color="auto" w:fill="auto"/>
          </w:tcPr>
          <w:p w:rsidR="00E67757" w:rsidRPr="002565A2" w:rsidRDefault="00E67757" w:rsidP="00373DFF">
            <w:pPr>
              <w:suppressAutoHyphens/>
              <w:jc w:val="center"/>
              <w:rPr>
                <w:sz w:val="20"/>
                <w:szCs w:val="20"/>
              </w:rPr>
            </w:pPr>
            <w:r w:rsidRPr="002565A2">
              <w:rPr>
                <w:sz w:val="20"/>
                <w:szCs w:val="20"/>
              </w:rPr>
              <w:t>3</w:t>
            </w:r>
          </w:p>
        </w:tc>
        <w:tc>
          <w:tcPr>
            <w:tcW w:w="1276" w:type="dxa"/>
            <w:shd w:val="clear" w:color="auto" w:fill="auto"/>
          </w:tcPr>
          <w:p w:rsidR="00E67757" w:rsidRPr="002565A2" w:rsidRDefault="00E67757" w:rsidP="00373DFF">
            <w:pPr>
              <w:suppressAutoHyphens/>
              <w:jc w:val="center"/>
              <w:rPr>
                <w:sz w:val="20"/>
                <w:szCs w:val="20"/>
              </w:rPr>
            </w:pPr>
            <w:r w:rsidRPr="002565A2">
              <w:rPr>
                <w:sz w:val="20"/>
                <w:szCs w:val="20"/>
              </w:rPr>
              <w:t>4</w:t>
            </w:r>
          </w:p>
        </w:tc>
        <w:tc>
          <w:tcPr>
            <w:tcW w:w="1276" w:type="dxa"/>
            <w:shd w:val="clear" w:color="auto" w:fill="auto"/>
          </w:tcPr>
          <w:p w:rsidR="00E67757" w:rsidRPr="002565A2" w:rsidRDefault="00E67757" w:rsidP="00373DFF">
            <w:pPr>
              <w:suppressAutoHyphens/>
              <w:jc w:val="center"/>
              <w:rPr>
                <w:sz w:val="20"/>
                <w:szCs w:val="20"/>
              </w:rPr>
            </w:pPr>
            <w:r w:rsidRPr="002565A2">
              <w:rPr>
                <w:sz w:val="20"/>
                <w:szCs w:val="20"/>
              </w:rPr>
              <w:t>5</w:t>
            </w:r>
          </w:p>
        </w:tc>
        <w:tc>
          <w:tcPr>
            <w:tcW w:w="2126" w:type="dxa"/>
            <w:shd w:val="clear" w:color="auto" w:fill="auto"/>
          </w:tcPr>
          <w:p w:rsidR="00E67757" w:rsidRPr="002565A2" w:rsidRDefault="00E67757" w:rsidP="00373DFF">
            <w:pPr>
              <w:suppressAutoHyphens/>
              <w:jc w:val="center"/>
              <w:rPr>
                <w:sz w:val="20"/>
                <w:szCs w:val="20"/>
              </w:rPr>
            </w:pPr>
            <w:r w:rsidRPr="002565A2">
              <w:rPr>
                <w:sz w:val="20"/>
                <w:szCs w:val="20"/>
              </w:rPr>
              <w:t>6</w:t>
            </w:r>
          </w:p>
        </w:tc>
        <w:tc>
          <w:tcPr>
            <w:tcW w:w="851" w:type="dxa"/>
            <w:shd w:val="clear" w:color="auto" w:fill="auto"/>
          </w:tcPr>
          <w:p w:rsidR="00E67757" w:rsidRPr="002565A2" w:rsidRDefault="00E67757" w:rsidP="00373DFF">
            <w:pPr>
              <w:suppressAutoHyphens/>
              <w:jc w:val="center"/>
              <w:rPr>
                <w:sz w:val="20"/>
                <w:szCs w:val="20"/>
              </w:rPr>
            </w:pPr>
            <w:r w:rsidRPr="002565A2">
              <w:rPr>
                <w:sz w:val="20"/>
                <w:szCs w:val="20"/>
              </w:rPr>
              <w:t>7</w:t>
            </w:r>
          </w:p>
        </w:tc>
        <w:tc>
          <w:tcPr>
            <w:tcW w:w="1701" w:type="dxa"/>
            <w:shd w:val="clear" w:color="auto" w:fill="auto"/>
          </w:tcPr>
          <w:p w:rsidR="00E67757" w:rsidRPr="002565A2" w:rsidRDefault="00E67757" w:rsidP="00373DFF">
            <w:pPr>
              <w:suppressAutoHyphens/>
              <w:jc w:val="center"/>
              <w:rPr>
                <w:sz w:val="20"/>
                <w:szCs w:val="20"/>
              </w:rPr>
            </w:pPr>
            <w:r w:rsidRPr="002565A2">
              <w:rPr>
                <w:sz w:val="20"/>
                <w:szCs w:val="20"/>
              </w:rPr>
              <w:t>8</w:t>
            </w:r>
          </w:p>
        </w:tc>
      </w:tr>
      <w:tr w:rsidR="00E67757" w:rsidRPr="002565A2" w:rsidTr="00C87C01">
        <w:trPr>
          <w:trHeight w:val="222"/>
        </w:trPr>
        <w:tc>
          <w:tcPr>
            <w:tcW w:w="14743" w:type="dxa"/>
            <w:gridSpan w:val="8"/>
            <w:shd w:val="clear" w:color="auto" w:fill="auto"/>
          </w:tcPr>
          <w:p w:rsidR="00E67757" w:rsidRPr="002565A2" w:rsidRDefault="00E67757" w:rsidP="00373DFF">
            <w:pPr>
              <w:suppressAutoHyphens/>
              <w:jc w:val="center"/>
              <w:rPr>
                <w:sz w:val="20"/>
                <w:szCs w:val="20"/>
              </w:rPr>
            </w:pPr>
            <w:r w:rsidRPr="002565A2">
              <w:rPr>
                <w:sz w:val="20"/>
                <w:szCs w:val="20"/>
              </w:rPr>
              <w:t xml:space="preserve">Год, предшествующий разработке проекта лесного плана Камчатского края </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1</w:t>
            </w:r>
          </w:p>
        </w:tc>
        <w:tc>
          <w:tcPr>
            <w:tcW w:w="5975" w:type="dxa"/>
            <w:shd w:val="clear" w:color="auto" w:fill="auto"/>
          </w:tcPr>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z w:val="20"/>
                <w:szCs w:val="20"/>
              </w:rPr>
              <w:t xml:space="preserve">Лесоматериалы хвойных пород для использования в круглом виде прочие </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pacing w:val="2"/>
                <w:sz w:val="20"/>
                <w:szCs w:val="20"/>
                <w:shd w:val="clear" w:color="auto" w:fill="FFFFFF"/>
              </w:rPr>
              <w:t>(код ОКПД 2 02.20.11.190)</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24,53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24,53</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2</w:t>
            </w:r>
          </w:p>
        </w:tc>
        <w:tc>
          <w:tcPr>
            <w:tcW w:w="5975" w:type="dxa"/>
            <w:shd w:val="clear" w:color="auto" w:fill="auto"/>
            <w:vAlign w:val="center"/>
          </w:tcPr>
          <w:p w:rsidR="00531E09" w:rsidRPr="002565A2" w:rsidRDefault="00531E09" w:rsidP="00373DFF">
            <w:pPr>
              <w:suppressAutoHyphens/>
              <w:rPr>
                <w:sz w:val="20"/>
                <w:szCs w:val="20"/>
              </w:rPr>
            </w:pPr>
            <w:r w:rsidRPr="002565A2">
              <w:rPr>
                <w:sz w:val="20"/>
                <w:szCs w:val="20"/>
              </w:rPr>
              <w:t xml:space="preserve">Бревна еловые для распиловки и строгания </w:t>
            </w:r>
          </w:p>
          <w:p w:rsidR="00531E09" w:rsidRPr="002565A2" w:rsidRDefault="00531E09" w:rsidP="00373DFF">
            <w:pPr>
              <w:suppressAutoHyphens/>
              <w:rPr>
                <w:sz w:val="20"/>
                <w:szCs w:val="20"/>
              </w:rPr>
            </w:pPr>
            <w:r w:rsidRPr="002565A2">
              <w:rPr>
                <w:spacing w:val="2"/>
                <w:sz w:val="20"/>
                <w:szCs w:val="20"/>
                <w:shd w:val="clear" w:color="auto" w:fill="FFFFFF"/>
              </w:rPr>
              <w:t xml:space="preserve">(код ОКПД 2 </w:t>
            </w:r>
            <w:r w:rsidRPr="002565A2">
              <w:rPr>
                <w:sz w:val="20"/>
                <w:szCs w:val="20"/>
              </w:rPr>
              <w:t>02.20.11.112)</w:t>
            </w:r>
          </w:p>
          <w:p w:rsidR="00531E09" w:rsidRPr="002565A2" w:rsidRDefault="00531E09" w:rsidP="00373DFF">
            <w:pPr>
              <w:suppressAutoHyphens/>
              <w:rPr>
                <w:sz w:val="20"/>
                <w:szCs w:val="20"/>
              </w:rPr>
            </w:pPr>
            <w:r w:rsidRPr="002565A2">
              <w:rPr>
                <w:sz w:val="20"/>
                <w:szCs w:val="20"/>
              </w:rPr>
              <w:t xml:space="preserve">Бревна лиственницы для распиловки и строгания </w:t>
            </w:r>
          </w:p>
          <w:p w:rsidR="00531E09" w:rsidRPr="002565A2" w:rsidRDefault="00531E09" w:rsidP="00373DFF">
            <w:pPr>
              <w:suppressAutoHyphens/>
              <w:rPr>
                <w:sz w:val="20"/>
                <w:szCs w:val="20"/>
              </w:rPr>
            </w:pPr>
            <w:r w:rsidRPr="002565A2">
              <w:rPr>
                <w:spacing w:val="2"/>
                <w:sz w:val="20"/>
                <w:szCs w:val="20"/>
                <w:shd w:val="clear" w:color="auto" w:fill="FFFFFF"/>
              </w:rPr>
              <w:t xml:space="preserve">(код ОКПД 2 </w:t>
            </w:r>
            <w:r w:rsidRPr="002565A2">
              <w:rPr>
                <w:sz w:val="20"/>
                <w:szCs w:val="20"/>
              </w:rPr>
              <w:t>02.20.11.113)</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z w:val="20"/>
                <w:szCs w:val="20"/>
              </w:rPr>
              <w:t xml:space="preserve">Бревна березовые для распиловки и строгания </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pacing w:val="2"/>
                <w:sz w:val="20"/>
                <w:szCs w:val="20"/>
                <w:shd w:val="clear" w:color="auto" w:fill="FFFFFF"/>
              </w:rPr>
              <w:t xml:space="preserve">(код ОКПД 2 </w:t>
            </w:r>
            <w:r w:rsidRPr="002565A2">
              <w:rPr>
                <w:rFonts w:ascii="Times New Roman" w:hAnsi="Times New Roman" w:cs="Times New Roman"/>
                <w:color w:val="auto"/>
                <w:sz w:val="20"/>
                <w:szCs w:val="20"/>
              </w:rPr>
              <w:t>02.20.12.114)</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11,6</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11,6</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3</w:t>
            </w:r>
          </w:p>
        </w:tc>
        <w:tc>
          <w:tcPr>
            <w:tcW w:w="5975" w:type="dxa"/>
            <w:shd w:val="clear" w:color="auto" w:fill="auto"/>
            <w:vAlign w:val="center"/>
          </w:tcPr>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 xml:space="preserve">Пиломатериалы хвойных пород </w:t>
            </w:r>
          </w:p>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(код ОКПД 2 16.10.10.110)</w:t>
            </w:r>
          </w:p>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 xml:space="preserve">Пиломатериалы лиственных пород </w:t>
            </w:r>
          </w:p>
          <w:p w:rsidR="00531E09" w:rsidRPr="002565A2" w:rsidRDefault="00531E09" w:rsidP="00373DFF">
            <w:pPr>
              <w:suppressAutoHyphens/>
              <w:rPr>
                <w:sz w:val="20"/>
                <w:szCs w:val="20"/>
              </w:rPr>
            </w:pPr>
            <w:r w:rsidRPr="002565A2">
              <w:rPr>
                <w:spacing w:val="2"/>
                <w:sz w:val="20"/>
                <w:szCs w:val="20"/>
                <w:shd w:val="clear" w:color="auto" w:fill="FFFFFF"/>
              </w:rPr>
              <w:t>(код ОКПД 2 16.10.10.120)</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4,93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4,93</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r w:rsidR="00E67757" w:rsidRPr="002565A2" w:rsidTr="00C87C01">
        <w:tc>
          <w:tcPr>
            <w:tcW w:w="14743" w:type="dxa"/>
            <w:gridSpan w:val="8"/>
            <w:shd w:val="clear" w:color="auto" w:fill="auto"/>
          </w:tcPr>
          <w:p w:rsidR="00E67757" w:rsidRPr="002565A2" w:rsidRDefault="00E67757" w:rsidP="00373DFF">
            <w:pPr>
              <w:suppressAutoHyphens/>
              <w:ind w:left="-86" w:right="-108"/>
              <w:jc w:val="center"/>
              <w:rPr>
                <w:sz w:val="20"/>
                <w:szCs w:val="20"/>
              </w:rPr>
            </w:pPr>
            <w:r w:rsidRPr="002565A2">
              <w:rPr>
                <w:sz w:val="20"/>
                <w:szCs w:val="20"/>
              </w:rPr>
              <w:t>Последний год периода действия разрабатываемого лесного плана Камчатского края</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1</w:t>
            </w:r>
          </w:p>
        </w:tc>
        <w:tc>
          <w:tcPr>
            <w:tcW w:w="5975" w:type="dxa"/>
            <w:shd w:val="clear" w:color="auto" w:fill="auto"/>
          </w:tcPr>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z w:val="20"/>
                <w:szCs w:val="20"/>
              </w:rPr>
              <w:t xml:space="preserve">Лесоматериалы хвойных пород для использования в круглом виде прочие </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pacing w:val="2"/>
                <w:sz w:val="20"/>
                <w:szCs w:val="20"/>
                <w:shd w:val="clear" w:color="auto" w:fill="FFFFFF"/>
              </w:rPr>
              <w:t>(код ОКПД 2 02.20.11.190)</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30,0</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30,0</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2</w:t>
            </w:r>
          </w:p>
        </w:tc>
        <w:tc>
          <w:tcPr>
            <w:tcW w:w="5975" w:type="dxa"/>
            <w:shd w:val="clear" w:color="auto" w:fill="auto"/>
            <w:vAlign w:val="center"/>
          </w:tcPr>
          <w:p w:rsidR="00531E09" w:rsidRPr="002565A2" w:rsidRDefault="00531E09" w:rsidP="00373DFF">
            <w:pPr>
              <w:suppressAutoHyphens/>
              <w:rPr>
                <w:sz w:val="20"/>
                <w:szCs w:val="20"/>
              </w:rPr>
            </w:pPr>
            <w:r w:rsidRPr="002565A2">
              <w:rPr>
                <w:sz w:val="20"/>
                <w:szCs w:val="20"/>
              </w:rPr>
              <w:t xml:space="preserve">Бревна еловые для распиловки и строгания </w:t>
            </w:r>
          </w:p>
          <w:p w:rsidR="00531E09" w:rsidRPr="002565A2" w:rsidRDefault="00531E09" w:rsidP="00373DFF">
            <w:pPr>
              <w:suppressAutoHyphens/>
              <w:rPr>
                <w:sz w:val="20"/>
                <w:szCs w:val="20"/>
              </w:rPr>
            </w:pPr>
            <w:r w:rsidRPr="002565A2">
              <w:rPr>
                <w:spacing w:val="2"/>
                <w:sz w:val="20"/>
                <w:szCs w:val="20"/>
                <w:shd w:val="clear" w:color="auto" w:fill="FFFFFF"/>
              </w:rPr>
              <w:t xml:space="preserve">(код ОКПД 2 </w:t>
            </w:r>
            <w:r w:rsidRPr="002565A2">
              <w:rPr>
                <w:sz w:val="20"/>
                <w:szCs w:val="20"/>
              </w:rPr>
              <w:t>02.20.11.112)</w:t>
            </w:r>
          </w:p>
          <w:p w:rsidR="00531E09" w:rsidRPr="002565A2" w:rsidRDefault="00531E09" w:rsidP="00373DFF">
            <w:pPr>
              <w:suppressAutoHyphens/>
              <w:rPr>
                <w:sz w:val="20"/>
                <w:szCs w:val="20"/>
              </w:rPr>
            </w:pPr>
            <w:r w:rsidRPr="002565A2">
              <w:rPr>
                <w:sz w:val="20"/>
                <w:szCs w:val="20"/>
              </w:rPr>
              <w:t xml:space="preserve">Бревна лиственницы для распиловки и строгания </w:t>
            </w:r>
          </w:p>
          <w:p w:rsidR="00531E09" w:rsidRPr="002565A2" w:rsidRDefault="00531E09" w:rsidP="00373DFF">
            <w:pPr>
              <w:suppressAutoHyphens/>
              <w:rPr>
                <w:sz w:val="20"/>
                <w:szCs w:val="20"/>
              </w:rPr>
            </w:pPr>
            <w:r w:rsidRPr="002565A2">
              <w:rPr>
                <w:spacing w:val="2"/>
                <w:sz w:val="20"/>
                <w:szCs w:val="20"/>
                <w:shd w:val="clear" w:color="auto" w:fill="FFFFFF"/>
              </w:rPr>
              <w:t xml:space="preserve">(код ОКПД 2 </w:t>
            </w:r>
            <w:r w:rsidRPr="002565A2">
              <w:rPr>
                <w:sz w:val="20"/>
                <w:szCs w:val="20"/>
              </w:rPr>
              <w:t>02.20.11.113)</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z w:val="20"/>
                <w:szCs w:val="20"/>
              </w:rPr>
              <w:t xml:space="preserve">Бревна березовые для распиловки и строгания </w:t>
            </w:r>
          </w:p>
          <w:p w:rsidR="00531E09" w:rsidRPr="002565A2" w:rsidRDefault="00531E09" w:rsidP="00373DFF">
            <w:pPr>
              <w:pStyle w:val="Default"/>
              <w:suppressAutoHyphens/>
              <w:rPr>
                <w:rFonts w:ascii="Times New Roman" w:hAnsi="Times New Roman" w:cs="Times New Roman"/>
                <w:color w:val="auto"/>
                <w:sz w:val="20"/>
                <w:szCs w:val="20"/>
              </w:rPr>
            </w:pPr>
            <w:r w:rsidRPr="002565A2">
              <w:rPr>
                <w:rFonts w:ascii="Times New Roman" w:hAnsi="Times New Roman" w:cs="Times New Roman"/>
                <w:color w:val="auto"/>
                <w:spacing w:val="2"/>
                <w:sz w:val="20"/>
                <w:szCs w:val="20"/>
                <w:shd w:val="clear" w:color="auto" w:fill="FFFFFF"/>
              </w:rPr>
              <w:t xml:space="preserve">(код ОКПД 2 </w:t>
            </w:r>
            <w:r w:rsidRPr="002565A2">
              <w:rPr>
                <w:rFonts w:ascii="Times New Roman" w:hAnsi="Times New Roman" w:cs="Times New Roman"/>
                <w:color w:val="auto"/>
                <w:sz w:val="20"/>
                <w:szCs w:val="20"/>
              </w:rPr>
              <w:t>02.20.12.114)</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12,0</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r w:rsidR="00531E09" w:rsidRPr="002565A2" w:rsidTr="0018325B">
        <w:tc>
          <w:tcPr>
            <w:tcW w:w="546" w:type="dxa"/>
            <w:shd w:val="clear" w:color="auto" w:fill="auto"/>
          </w:tcPr>
          <w:p w:rsidR="00531E09" w:rsidRPr="002565A2" w:rsidRDefault="00531E09" w:rsidP="00373DFF">
            <w:pPr>
              <w:suppressAutoHyphens/>
              <w:jc w:val="center"/>
              <w:rPr>
                <w:sz w:val="20"/>
                <w:szCs w:val="20"/>
              </w:rPr>
            </w:pPr>
            <w:r w:rsidRPr="002565A2">
              <w:rPr>
                <w:sz w:val="20"/>
                <w:szCs w:val="20"/>
              </w:rPr>
              <w:t>3</w:t>
            </w:r>
          </w:p>
        </w:tc>
        <w:tc>
          <w:tcPr>
            <w:tcW w:w="5975" w:type="dxa"/>
            <w:shd w:val="clear" w:color="auto" w:fill="auto"/>
            <w:vAlign w:val="center"/>
          </w:tcPr>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 xml:space="preserve">Пиломатериалы хвойных пород </w:t>
            </w:r>
          </w:p>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(код ОКПД 2 16.10.10.110)</w:t>
            </w:r>
          </w:p>
          <w:p w:rsidR="00531E09" w:rsidRPr="002565A2" w:rsidRDefault="00531E09" w:rsidP="00373DFF">
            <w:pPr>
              <w:suppressAutoHyphens/>
              <w:rPr>
                <w:spacing w:val="2"/>
                <w:sz w:val="20"/>
                <w:szCs w:val="20"/>
                <w:shd w:val="clear" w:color="auto" w:fill="FFFFFF"/>
              </w:rPr>
            </w:pPr>
            <w:r w:rsidRPr="002565A2">
              <w:rPr>
                <w:spacing w:val="2"/>
                <w:sz w:val="20"/>
                <w:szCs w:val="20"/>
                <w:shd w:val="clear" w:color="auto" w:fill="FFFFFF"/>
              </w:rPr>
              <w:t xml:space="preserve">Пиломатериалы лиственных пород </w:t>
            </w:r>
          </w:p>
          <w:p w:rsidR="00531E09" w:rsidRPr="002565A2" w:rsidRDefault="00531E09" w:rsidP="00373DFF">
            <w:pPr>
              <w:suppressAutoHyphens/>
              <w:rPr>
                <w:sz w:val="20"/>
                <w:szCs w:val="20"/>
              </w:rPr>
            </w:pPr>
            <w:r w:rsidRPr="002565A2">
              <w:rPr>
                <w:spacing w:val="2"/>
                <w:sz w:val="20"/>
                <w:szCs w:val="20"/>
                <w:shd w:val="clear" w:color="auto" w:fill="FFFFFF"/>
              </w:rPr>
              <w:t>(код ОКПД 2 16.10.10.120)</w:t>
            </w:r>
          </w:p>
        </w:tc>
        <w:tc>
          <w:tcPr>
            <w:tcW w:w="992" w:type="dxa"/>
            <w:shd w:val="clear" w:color="auto" w:fill="auto"/>
            <w:vAlign w:val="center"/>
          </w:tcPr>
          <w:p w:rsidR="00531E09" w:rsidRPr="002565A2" w:rsidRDefault="00531E09" w:rsidP="00373DFF">
            <w:pPr>
              <w:suppressAutoHyphens/>
              <w:jc w:val="center"/>
              <w:rPr>
                <w:sz w:val="20"/>
                <w:szCs w:val="20"/>
              </w:rPr>
            </w:pPr>
            <w:r w:rsidRPr="002565A2">
              <w:rPr>
                <w:sz w:val="20"/>
                <w:szCs w:val="20"/>
              </w:rPr>
              <w:t>тыс. м</w:t>
            </w:r>
            <w:r w:rsidRPr="002565A2">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531E09" w:rsidRPr="005D0669" w:rsidRDefault="00531E09" w:rsidP="00373DFF">
            <w:pPr>
              <w:suppressAutoHyphens/>
              <w:jc w:val="center"/>
              <w:rPr>
                <w:sz w:val="20"/>
                <w:szCs w:val="20"/>
              </w:rPr>
            </w:pPr>
            <w:r w:rsidRPr="005D0669">
              <w:rPr>
                <w:sz w:val="20"/>
                <w:szCs w:val="20"/>
              </w:rPr>
              <w:t>5,0</w:t>
            </w:r>
          </w:p>
        </w:tc>
        <w:tc>
          <w:tcPr>
            <w:tcW w:w="2126"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85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c>
          <w:tcPr>
            <w:tcW w:w="1701" w:type="dxa"/>
            <w:shd w:val="clear" w:color="auto" w:fill="auto"/>
            <w:vAlign w:val="center"/>
          </w:tcPr>
          <w:p w:rsidR="00531E09" w:rsidRPr="002565A2" w:rsidRDefault="00531E09" w:rsidP="00373DFF">
            <w:pPr>
              <w:suppressAutoHyphens/>
              <w:jc w:val="center"/>
              <w:rPr>
                <w:sz w:val="20"/>
                <w:szCs w:val="20"/>
              </w:rPr>
            </w:pPr>
            <w:r w:rsidRPr="002565A2">
              <w:rPr>
                <w:sz w:val="20"/>
                <w:szCs w:val="20"/>
              </w:rPr>
              <w:t>0</w:t>
            </w:r>
          </w:p>
        </w:tc>
      </w:tr>
    </w:tbl>
    <w:p w:rsidR="00C87C01" w:rsidRDefault="00C87C01" w:rsidP="00373DFF">
      <w:pPr>
        <w:suppressAutoHyphens/>
      </w:pPr>
      <w:r>
        <w:br w:type="page"/>
      </w:r>
    </w:p>
    <w:p w:rsidR="00D654A9" w:rsidRPr="00C16BFA" w:rsidRDefault="00D654A9" w:rsidP="00373DFF">
      <w:pPr>
        <w:pStyle w:val="22"/>
        <w:suppressAutoHyphens/>
        <w:spacing w:line="240" w:lineRule="auto"/>
        <w:jc w:val="right"/>
        <w:rPr>
          <w:b w:val="0"/>
        </w:rPr>
      </w:pPr>
      <w:r w:rsidRPr="00C16BFA">
        <w:rPr>
          <w:b w:val="0"/>
        </w:rPr>
        <w:lastRenderedPageBreak/>
        <w:t>Приложение 19</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BC578B" w:rsidRPr="00C16BFA" w:rsidRDefault="00BC578B" w:rsidP="00373DFF">
      <w:pPr>
        <w:suppressAutoHyphens/>
        <w:ind w:firstLine="709"/>
        <w:jc w:val="right"/>
      </w:pPr>
    </w:p>
    <w:p w:rsidR="006876F9" w:rsidRDefault="00D654A9" w:rsidP="00373DFF">
      <w:pPr>
        <w:pStyle w:val="ConsPlusNormal"/>
        <w:suppressAutoHyphens/>
        <w:jc w:val="center"/>
        <w:rPr>
          <w:rFonts w:ascii="Times New Roman" w:hAnsi="Times New Roman" w:cs="Times New Roman"/>
          <w:sz w:val="24"/>
          <w:szCs w:val="24"/>
        </w:rPr>
      </w:pPr>
      <w:r w:rsidRPr="00C16BFA">
        <w:rPr>
          <w:rFonts w:ascii="Times New Roman" w:hAnsi="Times New Roman" w:cs="Times New Roman"/>
          <w:sz w:val="24"/>
          <w:szCs w:val="24"/>
        </w:rPr>
        <w:t xml:space="preserve">Транспортная доступность лесов, обеспеченность транспортными путями  </w:t>
      </w:r>
    </w:p>
    <w:p w:rsidR="00D654A9" w:rsidRDefault="00D654A9" w:rsidP="00373DFF">
      <w:pPr>
        <w:pStyle w:val="ConsPlusNormal"/>
        <w:suppressAutoHyphens/>
        <w:jc w:val="center"/>
        <w:rPr>
          <w:rFonts w:ascii="Times New Roman" w:hAnsi="Times New Roman" w:cs="Times New Roman"/>
          <w:sz w:val="24"/>
          <w:szCs w:val="24"/>
        </w:rPr>
      </w:pPr>
      <w:r w:rsidRPr="00C16BFA">
        <w:rPr>
          <w:rFonts w:ascii="Times New Roman" w:hAnsi="Times New Roman" w:cs="Times New Roman"/>
          <w:sz w:val="24"/>
          <w:szCs w:val="24"/>
        </w:rPr>
        <w:t>на период действия разрабатываемого лесного плана Камчатского края</w:t>
      </w:r>
    </w:p>
    <w:p w:rsidR="006876F9" w:rsidRPr="00C16BFA" w:rsidRDefault="006876F9" w:rsidP="00373DFF">
      <w:pPr>
        <w:pStyle w:val="ConsPlusNormal"/>
        <w:suppressAutoHyphens/>
        <w:jc w:val="center"/>
      </w:pPr>
    </w:p>
    <w:tbl>
      <w:tblPr>
        <w:tblW w:w="15621" w:type="dxa"/>
        <w:tblInd w:w="-5" w:type="dxa"/>
        <w:tblLayout w:type="fixed"/>
        <w:tblLook w:val="04A0" w:firstRow="1" w:lastRow="0" w:firstColumn="1" w:lastColumn="0" w:noHBand="0" w:noVBand="1"/>
      </w:tblPr>
      <w:tblGrid>
        <w:gridCol w:w="596"/>
        <w:gridCol w:w="2269"/>
        <w:gridCol w:w="850"/>
        <w:gridCol w:w="992"/>
        <w:gridCol w:w="1418"/>
        <w:gridCol w:w="709"/>
        <w:gridCol w:w="708"/>
        <w:gridCol w:w="1560"/>
        <w:gridCol w:w="850"/>
        <w:gridCol w:w="992"/>
        <w:gridCol w:w="1418"/>
        <w:gridCol w:w="709"/>
        <w:gridCol w:w="708"/>
        <w:gridCol w:w="1842"/>
      </w:tblGrid>
      <w:tr w:rsidR="00FF091D" w:rsidRPr="00C16BFA" w:rsidTr="00FF091D">
        <w:trPr>
          <w:trHeight w:val="179"/>
        </w:trPr>
        <w:tc>
          <w:tcPr>
            <w:tcW w:w="596" w:type="dxa"/>
            <w:vMerge w:val="restart"/>
            <w:tcBorders>
              <w:top w:val="single" w:sz="4" w:space="0" w:color="auto"/>
              <w:left w:val="single" w:sz="4" w:space="0" w:color="auto"/>
              <w:right w:val="single" w:sz="4" w:space="0" w:color="auto"/>
            </w:tcBorders>
            <w:vAlign w:val="center"/>
          </w:tcPr>
          <w:p w:rsidR="00FF091D" w:rsidRDefault="00FF091D" w:rsidP="00373DFF">
            <w:pPr>
              <w:suppressAutoHyphens/>
              <w:jc w:val="center"/>
              <w:rPr>
                <w:sz w:val="20"/>
                <w:szCs w:val="20"/>
              </w:rPr>
            </w:pPr>
            <w:bookmarkStart w:id="35" w:name="Par2618"/>
            <w:bookmarkEnd w:id="35"/>
            <w:r>
              <w:rPr>
                <w:sz w:val="20"/>
                <w:szCs w:val="20"/>
              </w:rPr>
              <w:t>№</w:t>
            </w:r>
          </w:p>
          <w:p w:rsidR="00FF091D" w:rsidRPr="006876F9" w:rsidRDefault="00FF091D" w:rsidP="00373DFF">
            <w:pPr>
              <w:suppressAutoHyphens/>
              <w:jc w:val="center"/>
              <w:rPr>
                <w:sz w:val="20"/>
                <w:szCs w:val="20"/>
              </w:rPr>
            </w:pPr>
            <w:r>
              <w:rPr>
                <w:sz w:val="20"/>
                <w:szCs w:val="20"/>
              </w:rPr>
              <w:t>п/п</w:t>
            </w:r>
          </w:p>
        </w:tc>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91D" w:rsidRPr="006876F9" w:rsidRDefault="003753C5" w:rsidP="00373DFF">
            <w:pPr>
              <w:suppressAutoHyphens/>
              <w:jc w:val="center"/>
              <w:rPr>
                <w:sz w:val="20"/>
                <w:szCs w:val="20"/>
              </w:rPr>
            </w:pPr>
            <w:hyperlink r:id="rId34" w:anchor="RANGE!Par2618" w:tooltip="&lt;*&gt; За исключением земель обороны и безопасности." w:history="1">
              <w:r w:rsidR="00FF091D" w:rsidRPr="006876F9">
                <w:rPr>
                  <w:sz w:val="20"/>
                  <w:szCs w:val="20"/>
                </w:rPr>
                <w:t>Наименование лесничества, лесопарка &lt;*&gt;</w:t>
              </w:r>
            </w:hyperlink>
          </w:p>
        </w:tc>
        <w:tc>
          <w:tcPr>
            <w:tcW w:w="4677" w:type="dxa"/>
            <w:gridSpan w:val="5"/>
            <w:tcBorders>
              <w:top w:val="single" w:sz="4" w:space="0" w:color="auto"/>
              <w:left w:val="nil"/>
              <w:bottom w:val="single" w:sz="4" w:space="0" w:color="auto"/>
              <w:right w:val="single" w:sz="4" w:space="0" w:color="auto"/>
            </w:tcBorders>
            <w:shd w:val="clear" w:color="auto" w:fill="auto"/>
            <w:vAlign w:val="center"/>
            <w:hideMark/>
          </w:tcPr>
          <w:p w:rsidR="00FF091D" w:rsidRDefault="00FF091D" w:rsidP="00373DFF">
            <w:pPr>
              <w:suppressAutoHyphens/>
              <w:jc w:val="center"/>
              <w:rPr>
                <w:sz w:val="20"/>
                <w:szCs w:val="20"/>
              </w:rPr>
            </w:pPr>
            <w:r w:rsidRPr="006876F9">
              <w:rPr>
                <w:sz w:val="20"/>
                <w:szCs w:val="20"/>
              </w:rPr>
              <w:t xml:space="preserve">Протяженность дорог (за год, предшествующий разработке проекта </w:t>
            </w:r>
            <w:r>
              <w:rPr>
                <w:sz w:val="20"/>
                <w:szCs w:val="20"/>
              </w:rPr>
              <w:t>Л</w:t>
            </w:r>
            <w:r w:rsidRPr="006876F9">
              <w:rPr>
                <w:sz w:val="20"/>
                <w:szCs w:val="20"/>
              </w:rPr>
              <w:t xml:space="preserve">есного плана), </w:t>
            </w:r>
          </w:p>
          <w:p w:rsidR="00FF091D" w:rsidRPr="006876F9" w:rsidRDefault="00FF091D" w:rsidP="00373DFF">
            <w:pPr>
              <w:suppressAutoHyphens/>
              <w:jc w:val="center"/>
              <w:rPr>
                <w:sz w:val="20"/>
                <w:szCs w:val="20"/>
              </w:rPr>
            </w:pPr>
            <w:r w:rsidRPr="006876F9">
              <w:rPr>
                <w:sz w:val="20"/>
                <w:szCs w:val="20"/>
              </w:rPr>
              <w:t>км</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Плотность дорог</w:t>
            </w:r>
          </w:p>
          <w:p w:rsidR="00FF091D" w:rsidRDefault="00FF091D" w:rsidP="00373DFF">
            <w:pPr>
              <w:suppressAutoHyphens/>
              <w:ind w:left="-108" w:right="-108"/>
              <w:jc w:val="center"/>
              <w:rPr>
                <w:sz w:val="20"/>
                <w:szCs w:val="20"/>
              </w:rPr>
            </w:pPr>
            <w:r w:rsidRPr="006876F9">
              <w:rPr>
                <w:sz w:val="20"/>
                <w:szCs w:val="20"/>
              </w:rPr>
              <w:t>(за год, предшествующий р</w:t>
            </w:r>
            <w:r>
              <w:rPr>
                <w:sz w:val="20"/>
                <w:szCs w:val="20"/>
              </w:rPr>
              <w:t>азработке проекта Лесного плана)</w:t>
            </w:r>
            <w:r w:rsidRPr="006876F9">
              <w:rPr>
                <w:sz w:val="20"/>
                <w:szCs w:val="20"/>
              </w:rPr>
              <w:t xml:space="preserve">, </w:t>
            </w:r>
          </w:p>
          <w:p w:rsidR="00FF091D" w:rsidRPr="006876F9" w:rsidRDefault="00FF091D" w:rsidP="00373DFF">
            <w:pPr>
              <w:suppressAutoHyphens/>
              <w:ind w:left="-108" w:right="-108"/>
              <w:jc w:val="center"/>
              <w:rPr>
                <w:sz w:val="20"/>
                <w:szCs w:val="20"/>
              </w:rPr>
            </w:pPr>
            <w:r w:rsidRPr="006876F9">
              <w:rPr>
                <w:sz w:val="20"/>
                <w:szCs w:val="20"/>
              </w:rPr>
              <w:t>км/тыс. га</w:t>
            </w:r>
          </w:p>
        </w:tc>
        <w:tc>
          <w:tcPr>
            <w:tcW w:w="46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F091D" w:rsidRDefault="00FF091D" w:rsidP="00373DFF">
            <w:pPr>
              <w:suppressAutoHyphens/>
              <w:jc w:val="center"/>
              <w:rPr>
                <w:sz w:val="20"/>
                <w:szCs w:val="20"/>
              </w:rPr>
            </w:pPr>
            <w:r w:rsidRPr="006876F9">
              <w:rPr>
                <w:sz w:val="20"/>
                <w:szCs w:val="20"/>
              </w:rPr>
              <w:t xml:space="preserve">Протяженность на последний год периода действия разрабатываемого </w:t>
            </w:r>
            <w:r>
              <w:rPr>
                <w:sz w:val="20"/>
                <w:szCs w:val="20"/>
              </w:rPr>
              <w:t>Л</w:t>
            </w:r>
            <w:r w:rsidRPr="006876F9">
              <w:rPr>
                <w:sz w:val="20"/>
                <w:szCs w:val="20"/>
              </w:rPr>
              <w:t xml:space="preserve">есного плана, </w:t>
            </w:r>
          </w:p>
          <w:p w:rsidR="00FF091D" w:rsidRPr="006876F9" w:rsidRDefault="00FF091D" w:rsidP="00373DFF">
            <w:pPr>
              <w:suppressAutoHyphens/>
              <w:jc w:val="center"/>
              <w:rPr>
                <w:sz w:val="20"/>
                <w:szCs w:val="20"/>
              </w:rPr>
            </w:pPr>
            <w:r w:rsidRPr="006876F9">
              <w:rPr>
                <w:sz w:val="20"/>
                <w:szCs w:val="20"/>
              </w:rPr>
              <w:t>км</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 xml:space="preserve">Плотность дорог на последний год периода действия разрабатываемого </w:t>
            </w:r>
            <w:r>
              <w:rPr>
                <w:sz w:val="20"/>
                <w:szCs w:val="20"/>
              </w:rPr>
              <w:t>Л</w:t>
            </w:r>
            <w:r w:rsidRPr="006876F9">
              <w:rPr>
                <w:sz w:val="20"/>
                <w:szCs w:val="20"/>
              </w:rPr>
              <w:t>есного плана, км/тыс. га</w:t>
            </w:r>
          </w:p>
        </w:tc>
      </w:tr>
      <w:tr w:rsidR="00FF091D" w:rsidRPr="00C16BFA" w:rsidTr="00526B38">
        <w:trPr>
          <w:trHeight w:val="83"/>
        </w:trPr>
        <w:tc>
          <w:tcPr>
            <w:tcW w:w="596" w:type="dxa"/>
            <w:vMerge/>
            <w:tcBorders>
              <w:left w:val="single" w:sz="4" w:space="0" w:color="auto"/>
              <w:right w:val="single" w:sz="4" w:space="0" w:color="auto"/>
            </w:tcBorders>
          </w:tcPr>
          <w:p w:rsidR="00FF091D" w:rsidRPr="006876F9" w:rsidRDefault="00FF091D" w:rsidP="00373DFF">
            <w:pPr>
              <w:suppressAutoHyphens/>
              <w:jc w:val="center"/>
              <w:rPr>
                <w:sz w:val="20"/>
                <w:szCs w:val="20"/>
              </w:rPr>
            </w:pPr>
          </w:p>
        </w:tc>
        <w:tc>
          <w:tcPr>
            <w:tcW w:w="2269"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железных</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автомобильных</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Всего</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ind w:right="-108" w:hanging="108"/>
              <w:jc w:val="center"/>
              <w:rPr>
                <w:sz w:val="20"/>
                <w:szCs w:val="20"/>
              </w:rPr>
            </w:pPr>
            <w:r w:rsidRPr="006876F9">
              <w:rPr>
                <w:sz w:val="20"/>
                <w:szCs w:val="20"/>
              </w:rPr>
              <w:t>железных</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автомобильных</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Всего</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r>
      <w:tr w:rsidR="00FF091D" w:rsidRPr="00C16BFA" w:rsidTr="00526B38">
        <w:trPr>
          <w:trHeight w:val="83"/>
        </w:trPr>
        <w:tc>
          <w:tcPr>
            <w:tcW w:w="596" w:type="dxa"/>
            <w:vMerge/>
            <w:tcBorders>
              <w:left w:val="single" w:sz="4" w:space="0" w:color="auto"/>
              <w:right w:val="single" w:sz="4" w:space="0" w:color="auto"/>
            </w:tcBorders>
          </w:tcPr>
          <w:p w:rsidR="00FF091D" w:rsidRPr="006876F9" w:rsidRDefault="00FF091D" w:rsidP="00373DFF">
            <w:pPr>
              <w:suppressAutoHyphens/>
              <w:jc w:val="center"/>
              <w:rPr>
                <w:sz w:val="20"/>
                <w:szCs w:val="20"/>
              </w:rPr>
            </w:pPr>
          </w:p>
        </w:tc>
        <w:tc>
          <w:tcPr>
            <w:tcW w:w="2269"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с твердым покрытием</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грунтовых</w:t>
            </w:r>
          </w:p>
        </w:tc>
        <w:tc>
          <w:tcPr>
            <w:tcW w:w="708"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с твердым покрытием</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jc w:val="center"/>
              <w:rPr>
                <w:sz w:val="20"/>
                <w:szCs w:val="20"/>
              </w:rPr>
            </w:pPr>
            <w:r w:rsidRPr="006876F9">
              <w:rPr>
                <w:sz w:val="20"/>
                <w:szCs w:val="20"/>
              </w:rPr>
              <w:t>грунтовых</w:t>
            </w:r>
          </w:p>
        </w:tc>
        <w:tc>
          <w:tcPr>
            <w:tcW w:w="708"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r>
      <w:tr w:rsidR="00FF091D" w:rsidRPr="00C16BFA" w:rsidTr="00526B38">
        <w:trPr>
          <w:trHeight w:val="409"/>
        </w:trPr>
        <w:tc>
          <w:tcPr>
            <w:tcW w:w="596" w:type="dxa"/>
            <w:vMerge/>
            <w:tcBorders>
              <w:left w:val="single" w:sz="4" w:space="0" w:color="auto"/>
              <w:bottom w:val="single" w:sz="4" w:space="0" w:color="000000"/>
              <w:right w:val="single" w:sz="4" w:space="0" w:color="auto"/>
            </w:tcBorders>
          </w:tcPr>
          <w:p w:rsidR="00FF091D" w:rsidRPr="006876F9" w:rsidRDefault="00FF091D" w:rsidP="00373DFF">
            <w:pPr>
              <w:suppressAutoHyphens/>
              <w:jc w:val="center"/>
              <w:rPr>
                <w:sz w:val="20"/>
                <w:szCs w:val="20"/>
              </w:rPr>
            </w:pPr>
          </w:p>
        </w:tc>
        <w:tc>
          <w:tcPr>
            <w:tcW w:w="2269"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круглогодичного действия</w:t>
            </w:r>
          </w:p>
        </w:tc>
        <w:tc>
          <w:tcPr>
            <w:tcW w:w="709" w:type="dxa"/>
            <w:tcBorders>
              <w:top w:val="nil"/>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ind w:right="-108" w:hanging="108"/>
              <w:jc w:val="center"/>
              <w:rPr>
                <w:sz w:val="20"/>
                <w:szCs w:val="20"/>
              </w:rPr>
            </w:pPr>
            <w:r w:rsidRPr="006876F9">
              <w:rPr>
                <w:sz w:val="20"/>
                <w:szCs w:val="20"/>
              </w:rPr>
              <w:t>зимники</w:t>
            </w:r>
          </w:p>
        </w:tc>
        <w:tc>
          <w:tcPr>
            <w:tcW w:w="708"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ind w:left="-108" w:right="-108"/>
              <w:jc w:val="center"/>
              <w:rPr>
                <w:sz w:val="20"/>
                <w:szCs w:val="20"/>
              </w:rPr>
            </w:pPr>
            <w:r w:rsidRPr="006876F9">
              <w:rPr>
                <w:sz w:val="20"/>
                <w:szCs w:val="20"/>
              </w:rPr>
              <w:t>круглогодичного действия</w:t>
            </w:r>
          </w:p>
        </w:tc>
        <w:tc>
          <w:tcPr>
            <w:tcW w:w="709" w:type="dxa"/>
            <w:tcBorders>
              <w:top w:val="nil"/>
              <w:left w:val="nil"/>
              <w:bottom w:val="single" w:sz="4" w:space="0" w:color="auto"/>
              <w:right w:val="single" w:sz="4" w:space="0" w:color="auto"/>
            </w:tcBorders>
            <w:shd w:val="clear" w:color="auto" w:fill="auto"/>
            <w:vAlign w:val="center"/>
            <w:hideMark/>
          </w:tcPr>
          <w:p w:rsidR="00FF091D" w:rsidRPr="006876F9" w:rsidRDefault="00FF091D" w:rsidP="00373DFF">
            <w:pPr>
              <w:suppressAutoHyphens/>
              <w:ind w:right="-108" w:hanging="108"/>
              <w:jc w:val="center"/>
              <w:rPr>
                <w:sz w:val="20"/>
                <w:szCs w:val="20"/>
              </w:rPr>
            </w:pPr>
            <w:r w:rsidRPr="006876F9">
              <w:rPr>
                <w:sz w:val="20"/>
                <w:szCs w:val="20"/>
              </w:rPr>
              <w:t>зимники</w:t>
            </w:r>
          </w:p>
        </w:tc>
        <w:tc>
          <w:tcPr>
            <w:tcW w:w="708" w:type="dxa"/>
            <w:vMerge/>
            <w:tcBorders>
              <w:top w:val="nil"/>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FF091D" w:rsidRPr="006876F9" w:rsidRDefault="00FF091D" w:rsidP="00373DFF">
            <w:pPr>
              <w:suppressAutoHyphens/>
              <w:jc w:val="center"/>
              <w:rPr>
                <w:sz w:val="20"/>
                <w:szCs w:val="20"/>
              </w:rPr>
            </w:pPr>
          </w:p>
        </w:tc>
      </w:tr>
      <w:tr w:rsidR="00FF091D" w:rsidRPr="00C16BFA" w:rsidTr="00526B38">
        <w:trPr>
          <w:trHeight w:val="130"/>
        </w:trPr>
        <w:tc>
          <w:tcPr>
            <w:tcW w:w="596" w:type="dxa"/>
            <w:tcBorders>
              <w:top w:val="nil"/>
              <w:left w:val="single" w:sz="4" w:space="0" w:color="auto"/>
              <w:bottom w:val="single" w:sz="4" w:space="0" w:color="auto"/>
              <w:right w:val="single" w:sz="4" w:space="0" w:color="auto"/>
            </w:tcBorders>
            <w:vAlign w:val="center"/>
          </w:tcPr>
          <w:p w:rsidR="00FF091D" w:rsidRPr="006876F9" w:rsidRDefault="00FF091D" w:rsidP="00373DFF">
            <w:pPr>
              <w:suppressAutoHyphens/>
              <w:jc w:val="center"/>
              <w:rPr>
                <w:sz w:val="20"/>
                <w:szCs w:val="20"/>
              </w:rPr>
            </w:pPr>
            <w:r w:rsidRPr="006876F9">
              <w:rPr>
                <w:sz w:val="20"/>
                <w:szCs w:val="20"/>
              </w:rPr>
              <w:t>1</w:t>
            </w:r>
          </w:p>
        </w:tc>
        <w:tc>
          <w:tcPr>
            <w:tcW w:w="2269" w:type="dxa"/>
            <w:tcBorders>
              <w:top w:val="nil"/>
              <w:left w:val="single" w:sz="4" w:space="0" w:color="auto"/>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4</w:t>
            </w:r>
          </w:p>
        </w:tc>
        <w:tc>
          <w:tcPr>
            <w:tcW w:w="1418"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ind w:right="-108" w:hanging="108"/>
              <w:jc w:val="center"/>
              <w:rPr>
                <w:sz w:val="20"/>
                <w:szCs w:val="20"/>
              </w:rPr>
            </w:pPr>
            <w:r w:rsidRPr="006876F9">
              <w:rPr>
                <w:sz w:val="20"/>
                <w:szCs w:val="20"/>
              </w:rPr>
              <w:t>5</w:t>
            </w:r>
          </w:p>
        </w:tc>
        <w:tc>
          <w:tcPr>
            <w:tcW w:w="709"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6</w:t>
            </w:r>
          </w:p>
        </w:tc>
        <w:tc>
          <w:tcPr>
            <w:tcW w:w="708"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7</w:t>
            </w:r>
          </w:p>
        </w:tc>
        <w:tc>
          <w:tcPr>
            <w:tcW w:w="1560"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8</w:t>
            </w:r>
          </w:p>
        </w:tc>
        <w:tc>
          <w:tcPr>
            <w:tcW w:w="850"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9</w:t>
            </w:r>
          </w:p>
        </w:tc>
        <w:tc>
          <w:tcPr>
            <w:tcW w:w="992"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10</w:t>
            </w:r>
          </w:p>
        </w:tc>
        <w:tc>
          <w:tcPr>
            <w:tcW w:w="1418"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11</w:t>
            </w:r>
          </w:p>
        </w:tc>
        <w:tc>
          <w:tcPr>
            <w:tcW w:w="709"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12</w:t>
            </w:r>
          </w:p>
        </w:tc>
        <w:tc>
          <w:tcPr>
            <w:tcW w:w="708"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sidRPr="006876F9">
              <w:rPr>
                <w:sz w:val="20"/>
                <w:szCs w:val="20"/>
              </w:rPr>
              <w:t>13</w:t>
            </w:r>
          </w:p>
        </w:tc>
        <w:tc>
          <w:tcPr>
            <w:tcW w:w="1842" w:type="dxa"/>
            <w:tcBorders>
              <w:top w:val="nil"/>
              <w:left w:val="nil"/>
              <w:bottom w:val="single" w:sz="4" w:space="0" w:color="auto"/>
              <w:right w:val="single" w:sz="4" w:space="0" w:color="auto"/>
            </w:tcBorders>
            <w:shd w:val="clear" w:color="auto" w:fill="auto"/>
            <w:noWrap/>
            <w:vAlign w:val="center"/>
          </w:tcPr>
          <w:p w:rsidR="00FF091D" w:rsidRPr="006876F9" w:rsidRDefault="00FF091D" w:rsidP="00373DFF">
            <w:pPr>
              <w:suppressAutoHyphens/>
              <w:jc w:val="center"/>
              <w:rPr>
                <w:sz w:val="20"/>
                <w:szCs w:val="20"/>
              </w:rPr>
            </w:pPr>
            <w:r>
              <w:rPr>
                <w:sz w:val="20"/>
                <w:szCs w:val="20"/>
              </w:rPr>
              <w:t>14</w:t>
            </w:r>
          </w:p>
        </w:tc>
      </w:tr>
      <w:tr w:rsidR="00FF091D" w:rsidRPr="00C16BFA" w:rsidTr="00FF091D">
        <w:trPr>
          <w:trHeight w:val="190"/>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1.</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Атласовское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989</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113,2</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1102,2</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1,21</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989</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113,2</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1102,2</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1,21</w:t>
            </w:r>
          </w:p>
        </w:tc>
      </w:tr>
      <w:tr w:rsidR="00FF091D" w:rsidRPr="00C16BFA" w:rsidTr="00FF091D">
        <w:trPr>
          <w:trHeight w:val="108"/>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2.</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Быстринское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1189,2</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45,9</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1235,1</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0,53</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1232,3</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45,9</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1278,2</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0,55</w:t>
            </w:r>
          </w:p>
        </w:tc>
      </w:tr>
      <w:tr w:rsidR="00FF091D" w:rsidRPr="00C16BFA" w:rsidTr="00FF091D">
        <w:trPr>
          <w:trHeight w:val="83"/>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3.</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Елизовское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47,2</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552,3</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2,1</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601,6</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0,21</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47,2</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552,3</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2,1</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601,6</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0,21</w:t>
            </w:r>
          </w:p>
        </w:tc>
      </w:tr>
      <w:tr w:rsidR="00FF091D" w:rsidRPr="00C16BFA" w:rsidTr="00FF091D">
        <w:trPr>
          <w:trHeight w:val="83"/>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4.</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Корякское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190</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299,9</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490,9</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0,02</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190</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299,9</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490,9</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0,02</w:t>
            </w:r>
          </w:p>
        </w:tc>
      </w:tr>
      <w:tr w:rsidR="00FF091D" w:rsidRPr="00C16BFA" w:rsidTr="00FF091D">
        <w:trPr>
          <w:trHeight w:val="88"/>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5.</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Ключевское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21</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82,4</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122,3</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225,7</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0,06</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21</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82,4</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122,3</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225,7</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0,06</w:t>
            </w:r>
          </w:p>
        </w:tc>
      </w:tr>
      <w:tr w:rsidR="00FF091D" w:rsidRPr="00C16BFA" w:rsidTr="00FF091D">
        <w:trPr>
          <w:trHeight w:val="83"/>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6.</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Мильковское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723,6</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25,3</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748,9</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0,68</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723,6</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25,3</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748,9</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0,68</w:t>
            </w:r>
          </w:p>
        </w:tc>
      </w:tr>
      <w:tr w:rsidR="00FF091D" w:rsidRPr="00C16BFA" w:rsidTr="00FF091D">
        <w:trPr>
          <w:trHeight w:val="83"/>
        </w:trPr>
        <w:tc>
          <w:tcPr>
            <w:tcW w:w="596" w:type="dxa"/>
            <w:tcBorders>
              <w:top w:val="nil"/>
              <w:left w:val="single" w:sz="4" w:space="0" w:color="auto"/>
              <w:bottom w:val="single" w:sz="4" w:space="0" w:color="auto"/>
              <w:right w:val="single" w:sz="4" w:space="0" w:color="auto"/>
            </w:tcBorders>
          </w:tcPr>
          <w:p w:rsidR="00FF091D" w:rsidRPr="006876F9" w:rsidRDefault="00FF091D" w:rsidP="00373DFF">
            <w:pPr>
              <w:suppressAutoHyphens/>
              <w:jc w:val="center"/>
              <w:rPr>
                <w:sz w:val="20"/>
                <w:szCs w:val="20"/>
              </w:rPr>
            </w:pPr>
            <w:r>
              <w:rPr>
                <w:sz w:val="20"/>
                <w:szCs w:val="20"/>
              </w:rPr>
              <w:t>7.</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Усть-Большерецкое</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rPr>
                <w:sz w:val="20"/>
                <w:szCs w:val="20"/>
              </w:rPr>
            </w:pPr>
            <w:r w:rsidRPr="006876F9">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146</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65</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211,0</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0,05</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146</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65</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ind w:right="-108" w:hanging="108"/>
              <w:jc w:val="center"/>
              <w:rPr>
                <w:sz w:val="20"/>
                <w:szCs w:val="20"/>
              </w:rPr>
            </w:pPr>
            <w:r w:rsidRPr="006876F9">
              <w:rPr>
                <w:sz w:val="20"/>
                <w:szCs w:val="20"/>
              </w:rPr>
              <w:t>211</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6876F9" w:rsidRDefault="00FF091D" w:rsidP="00373DFF">
            <w:pPr>
              <w:suppressAutoHyphens/>
              <w:jc w:val="center"/>
              <w:rPr>
                <w:sz w:val="20"/>
                <w:szCs w:val="20"/>
              </w:rPr>
            </w:pPr>
            <w:r w:rsidRPr="006876F9">
              <w:rPr>
                <w:sz w:val="20"/>
                <w:szCs w:val="20"/>
              </w:rPr>
              <w:t>0,05</w:t>
            </w:r>
          </w:p>
        </w:tc>
      </w:tr>
      <w:tr w:rsidR="00FF091D" w:rsidRPr="00FF091D" w:rsidTr="00FF091D">
        <w:trPr>
          <w:trHeight w:val="83"/>
        </w:trPr>
        <w:tc>
          <w:tcPr>
            <w:tcW w:w="596" w:type="dxa"/>
            <w:tcBorders>
              <w:top w:val="nil"/>
              <w:left w:val="single" w:sz="4" w:space="0" w:color="auto"/>
              <w:bottom w:val="single" w:sz="4" w:space="0" w:color="auto"/>
              <w:right w:val="single" w:sz="4" w:space="0" w:color="auto"/>
            </w:tcBorders>
          </w:tcPr>
          <w:p w:rsidR="00FF091D" w:rsidRPr="00FF091D" w:rsidRDefault="00FF091D" w:rsidP="00373DFF">
            <w:pPr>
              <w:suppressAutoHyphens/>
              <w:jc w:val="center"/>
              <w:rPr>
                <w:bCs/>
                <w:sz w:val="20"/>
                <w:szCs w:val="20"/>
              </w:rPr>
            </w:pPr>
            <w:r w:rsidRPr="00FF091D">
              <w:rPr>
                <w:bCs/>
                <w:sz w:val="20"/>
                <w:szCs w:val="20"/>
              </w:rPr>
              <w:t>8</w:t>
            </w:r>
            <w:r>
              <w:rPr>
                <w:bCs/>
                <w:sz w:val="20"/>
                <w:szCs w:val="20"/>
              </w:rPr>
              <w:t>.</w:t>
            </w:r>
          </w:p>
        </w:tc>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F091D" w:rsidRPr="00FF091D" w:rsidRDefault="00FF091D" w:rsidP="00373DFF">
            <w:pPr>
              <w:suppressAutoHyphens/>
              <w:rPr>
                <w:bCs/>
                <w:sz w:val="20"/>
                <w:szCs w:val="20"/>
              </w:rPr>
            </w:pPr>
            <w:r w:rsidRPr="00FF091D">
              <w:rPr>
                <w:bCs/>
                <w:sz w:val="20"/>
                <w:szCs w:val="20"/>
              </w:rPr>
              <w:t>ИТОГО</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rPr>
                <w:bCs/>
                <w:sz w:val="20"/>
                <w:szCs w:val="20"/>
              </w:rPr>
            </w:pPr>
            <w:r w:rsidRPr="00FF091D">
              <w:rPr>
                <w:bCs/>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69,2</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3872,5</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ind w:right="-108" w:hanging="108"/>
              <w:jc w:val="center"/>
              <w:rPr>
                <w:bCs/>
                <w:sz w:val="20"/>
                <w:szCs w:val="20"/>
              </w:rPr>
            </w:pPr>
            <w:r w:rsidRPr="00FF091D">
              <w:rPr>
                <w:bCs/>
                <w:sz w:val="20"/>
                <w:szCs w:val="20"/>
              </w:rPr>
              <w:t>673,7</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ind w:right="-108" w:hanging="108"/>
              <w:jc w:val="center"/>
              <w:rPr>
                <w:bCs/>
                <w:sz w:val="20"/>
                <w:szCs w:val="20"/>
              </w:rPr>
            </w:pPr>
            <w:r w:rsidRPr="00FF091D">
              <w:rPr>
                <w:bCs/>
                <w:sz w:val="20"/>
                <w:szCs w:val="20"/>
              </w:rPr>
              <w:t>4615,4</w:t>
            </w:r>
          </w:p>
        </w:tc>
        <w:tc>
          <w:tcPr>
            <w:tcW w:w="1560"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0,10</w:t>
            </w:r>
          </w:p>
        </w:tc>
        <w:tc>
          <w:tcPr>
            <w:tcW w:w="850"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69,2</w:t>
            </w:r>
          </w:p>
        </w:tc>
        <w:tc>
          <w:tcPr>
            <w:tcW w:w="1418"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2926,6</w:t>
            </w:r>
          </w:p>
        </w:tc>
        <w:tc>
          <w:tcPr>
            <w:tcW w:w="709"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560,5</w:t>
            </w:r>
          </w:p>
        </w:tc>
        <w:tc>
          <w:tcPr>
            <w:tcW w:w="708"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ind w:right="-108" w:hanging="108"/>
              <w:jc w:val="center"/>
              <w:rPr>
                <w:bCs/>
                <w:sz w:val="20"/>
                <w:szCs w:val="20"/>
              </w:rPr>
            </w:pPr>
            <w:r w:rsidRPr="00FF091D">
              <w:rPr>
                <w:bCs/>
                <w:sz w:val="20"/>
                <w:szCs w:val="20"/>
              </w:rPr>
              <w:t>4658,5</w:t>
            </w:r>
          </w:p>
        </w:tc>
        <w:tc>
          <w:tcPr>
            <w:tcW w:w="1842" w:type="dxa"/>
            <w:tcBorders>
              <w:top w:val="nil"/>
              <w:left w:val="nil"/>
              <w:bottom w:val="single" w:sz="4" w:space="0" w:color="auto"/>
              <w:right w:val="single" w:sz="4" w:space="0" w:color="auto"/>
            </w:tcBorders>
            <w:shd w:val="clear" w:color="auto" w:fill="auto"/>
            <w:noWrap/>
            <w:vAlign w:val="bottom"/>
            <w:hideMark/>
          </w:tcPr>
          <w:p w:rsidR="00FF091D" w:rsidRPr="00FF091D" w:rsidRDefault="00FF091D" w:rsidP="00373DFF">
            <w:pPr>
              <w:suppressAutoHyphens/>
              <w:jc w:val="center"/>
              <w:rPr>
                <w:bCs/>
                <w:sz w:val="20"/>
                <w:szCs w:val="20"/>
              </w:rPr>
            </w:pPr>
            <w:r w:rsidRPr="00FF091D">
              <w:rPr>
                <w:bCs/>
                <w:sz w:val="20"/>
                <w:szCs w:val="20"/>
              </w:rPr>
              <w:t>0,11</w:t>
            </w:r>
          </w:p>
        </w:tc>
      </w:tr>
    </w:tbl>
    <w:p w:rsidR="00811B4A" w:rsidRPr="00C16BFA" w:rsidRDefault="00811B4A" w:rsidP="00373DFF">
      <w:pPr>
        <w:pStyle w:val="ConsPlusNormal"/>
        <w:suppressAutoHyphens/>
        <w:jc w:val="both"/>
        <w:rPr>
          <w:rFonts w:ascii="Times New Roman" w:hAnsi="Times New Roman" w:cs="Times New Roman"/>
        </w:rPr>
      </w:pPr>
      <w:r w:rsidRPr="00C16BFA">
        <w:rPr>
          <w:rFonts w:ascii="Times New Roman" w:hAnsi="Times New Roman" w:cs="Times New Roman"/>
        </w:rPr>
        <w:t>&lt;*&gt; За исключением земель обороны и безопасности.</w:t>
      </w:r>
    </w:p>
    <w:p w:rsidR="007C142B" w:rsidRPr="00C16BFA" w:rsidRDefault="007C142B" w:rsidP="00373DFF">
      <w:pPr>
        <w:suppressAutoHyphens/>
        <w:ind w:firstLine="709"/>
        <w:jc w:val="right"/>
      </w:pPr>
    </w:p>
    <w:p w:rsidR="007C142B" w:rsidRPr="00C16BFA" w:rsidRDefault="007C142B" w:rsidP="00373DFF">
      <w:pPr>
        <w:suppressAutoHyphens/>
        <w:ind w:firstLine="709"/>
        <w:jc w:val="right"/>
      </w:pPr>
    </w:p>
    <w:p w:rsidR="00D4018D" w:rsidRPr="00C16BFA" w:rsidRDefault="00D4018D" w:rsidP="00373DFF">
      <w:pPr>
        <w:suppressAutoHyphens/>
        <w:ind w:firstLine="709"/>
        <w:jc w:val="right"/>
      </w:pPr>
    </w:p>
    <w:p w:rsidR="00D4018D" w:rsidRPr="00C16BFA" w:rsidRDefault="00D4018D" w:rsidP="00373DFF">
      <w:pPr>
        <w:suppressAutoHyphens/>
        <w:ind w:firstLine="709"/>
        <w:jc w:val="right"/>
      </w:pPr>
    </w:p>
    <w:p w:rsidR="007C142B" w:rsidRPr="00C16BFA" w:rsidRDefault="007C142B" w:rsidP="00373DFF">
      <w:pPr>
        <w:suppressAutoHyphens/>
        <w:ind w:firstLine="709"/>
        <w:jc w:val="right"/>
      </w:pPr>
    </w:p>
    <w:p w:rsidR="00D60630" w:rsidRPr="00C16BFA" w:rsidRDefault="00D60630" w:rsidP="00373DFF">
      <w:pPr>
        <w:suppressAutoHyphens/>
        <w:ind w:firstLine="709"/>
        <w:jc w:val="right"/>
      </w:pPr>
    </w:p>
    <w:p w:rsidR="00162462" w:rsidRPr="00C16BFA" w:rsidRDefault="00162462" w:rsidP="00373DFF">
      <w:pPr>
        <w:suppressAutoHyphens/>
        <w:ind w:firstLine="709"/>
        <w:jc w:val="right"/>
      </w:pPr>
    </w:p>
    <w:p w:rsidR="00162462" w:rsidRPr="00C16BFA" w:rsidRDefault="00162462" w:rsidP="00373DFF">
      <w:pPr>
        <w:suppressAutoHyphens/>
        <w:ind w:firstLine="709"/>
        <w:jc w:val="right"/>
      </w:pPr>
    </w:p>
    <w:p w:rsidR="00162462" w:rsidRPr="00C16BFA" w:rsidRDefault="00162462" w:rsidP="00373DFF">
      <w:pPr>
        <w:suppressAutoHyphens/>
        <w:ind w:firstLine="709"/>
        <w:jc w:val="right"/>
      </w:pPr>
    </w:p>
    <w:p w:rsidR="007C142B" w:rsidRPr="00C16BFA" w:rsidRDefault="007C142B" w:rsidP="00373DFF">
      <w:pPr>
        <w:suppressAutoHyphens/>
        <w:ind w:firstLine="709"/>
        <w:jc w:val="right"/>
      </w:pPr>
    </w:p>
    <w:p w:rsidR="007C142B" w:rsidRPr="00C16BFA" w:rsidRDefault="007C142B" w:rsidP="00373DFF">
      <w:pPr>
        <w:suppressAutoHyphens/>
        <w:ind w:firstLine="709"/>
        <w:jc w:val="right"/>
      </w:pPr>
    </w:p>
    <w:p w:rsidR="007C142B" w:rsidRPr="00C16BFA" w:rsidRDefault="007C142B" w:rsidP="00373DFF">
      <w:pPr>
        <w:suppressAutoHyphens/>
        <w:ind w:firstLine="709"/>
        <w:jc w:val="right"/>
      </w:pPr>
    </w:p>
    <w:p w:rsidR="00D4018D" w:rsidRPr="00C16BFA" w:rsidRDefault="00D4018D" w:rsidP="00373DFF">
      <w:pPr>
        <w:suppressAutoHyphens/>
        <w:ind w:firstLine="709"/>
        <w:jc w:val="right"/>
      </w:pPr>
    </w:p>
    <w:p w:rsidR="00684220" w:rsidRPr="00C16BFA" w:rsidRDefault="00684220" w:rsidP="00373DFF">
      <w:pPr>
        <w:suppressAutoHyphens/>
        <w:ind w:firstLine="709"/>
        <w:jc w:val="right"/>
      </w:pPr>
    </w:p>
    <w:p w:rsidR="002A4ECB" w:rsidRDefault="002A4ECB" w:rsidP="00373DFF">
      <w:pPr>
        <w:suppressAutoHyphens/>
        <w:ind w:firstLine="709"/>
        <w:jc w:val="right"/>
      </w:pPr>
      <w:r>
        <w:br w:type="page"/>
      </w:r>
    </w:p>
    <w:p w:rsidR="00BC578B" w:rsidRPr="00C16BFA" w:rsidRDefault="00BC578B" w:rsidP="00373DFF">
      <w:pPr>
        <w:pStyle w:val="22"/>
        <w:suppressAutoHyphens/>
        <w:spacing w:line="240" w:lineRule="auto"/>
        <w:jc w:val="right"/>
        <w:rPr>
          <w:b w:val="0"/>
        </w:rPr>
      </w:pPr>
      <w:r w:rsidRPr="00C16BFA">
        <w:rPr>
          <w:b w:val="0"/>
        </w:rPr>
        <w:lastRenderedPageBreak/>
        <w:t>Приложение 20</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A916A3" w:rsidRPr="00C16BFA" w:rsidRDefault="00A916A3" w:rsidP="00373DFF">
      <w:pPr>
        <w:suppressAutoHyphens/>
        <w:jc w:val="right"/>
      </w:pPr>
    </w:p>
    <w:p w:rsidR="00C87C01" w:rsidRDefault="00BC578B" w:rsidP="00373DFF">
      <w:pPr>
        <w:suppressAutoHyphens/>
        <w:jc w:val="center"/>
        <w:rPr>
          <w:rFonts w:eastAsia="Calibri"/>
          <w:lang w:eastAsia="en-US"/>
        </w:rPr>
      </w:pPr>
      <w:r w:rsidRPr="00C16BFA">
        <w:rPr>
          <w:rFonts w:eastAsia="Calibri"/>
          <w:lang w:eastAsia="en-US"/>
        </w:rPr>
        <w:t xml:space="preserve">Оценка экологического потенциала, потенциала средообразующих, водоохранных, защитных, санитарно-гигиенических, </w:t>
      </w:r>
    </w:p>
    <w:p w:rsidR="00BC578B" w:rsidRPr="00C16BFA" w:rsidRDefault="00BC578B" w:rsidP="00373DFF">
      <w:pPr>
        <w:suppressAutoHyphens/>
        <w:jc w:val="center"/>
        <w:rPr>
          <w:rFonts w:eastAsia="Calibri"/>
          <w:lang w:eastAsia="en-US"/>
        </w:rPr>
      </w:pPr>
      <w:r w:rsidRPr="00C16BFA">
        <w:rPr>
          <w:rFonts w:eastAsia="Calibri"/>
          <w:lang w:eastAsia="en-US"/>
        </w:rPr>
        <w:t>оздоровительных и иных полезных функций лесов</w:t>
      </w:r>
    </w:p>
    <w:p w:rsidR="004A52CE" w:rsidRPr="00C16BFA" w:rsidRDefault="004A52CE" w:rsidP="00373DFF">
      <w:pPr>
        <w:suppressAutoHyphens/>
        <w:ind w:firstLine="709"/>
        <w:jc w:val="righ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686"/>
        <w:gridCol w:w="1417"/>
        <w:gridCol w:w="1843"/>
        <w:gridCol w:w="2268"/>
        <w:gridCol w:w="3544"/>
      </w:tblGrid>
      <w:tr w:rsidR="009653E8" w:rsidRPr="005B7379" w:rsidTr="00C87C01">
        <w:tc>
          <w:tcPr>
            <w:tcW w:w="1985" w:type="dxa"/>
            <w:vMerge w:val="restart"/>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rFonts w:eastAsia="Calibri"/>
                <w:sz w:val="18"/>
                <w:szCs w:val="18"/>
                <w:lang w:eastAsia="en-US"/>
              </w:rPr>
              <w:t>Функция</w:t>
            </w:r>
          </w:p>
        </w:tc>
        <w:tc>
          <w:tcPr>
            <w:tcW w:w="3686" w:type="dxa"/>
            <w:vMerge w:val="restart"/>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rFonts w:eastAsia="Calibri"/>
                <w:sz w:val="18"/>
                <w:szCs w:val="18"/>
                <w:lang w:eastAsia="en-US"/>
              </w:rPr>
              <w:t>Показатели</w:t>
            </w:r>
          </w:p>
        </w:tc>
        <w:tc>
          <w:tcPr>
            <w:tcW w:w="1417" w:type="dxa"/>
            <w:vMerge w:val="restart"/>
            <w:shd w:val="clear" w:color="auto" w:fill="auto"/>
            <w:vAlign w:val="center"/>
          </w:tcPr>
          <w:p w:rsidR="009653E8" w:rsidRPr="005B7379" w:rsidRDefault="009653E8" w:rsidP="00373DFF">
            <w:pPr>
              <w:suppressAutoHyphens/>
              <w:ind w:left="-108" w:right="-108"/>
              <w:jc w:val="center"/>
              <w:rPr>
                <w:rFonts w:eastAsia="Calibri"/>
                <w:sz w:val="18"/>
                <w:szCs w:val="18"/>
                <w:lang w:eastAsia="en-US"/>
              </w:rPr>
            </w:pPr>
            <w:r w:rsidRPr="005B7379">
              <w:rPr>
                <w:rFonts w:eastAsia="Calibri"/>
                <w:sz w:val="18"/>
                <w:szCs w:val="18"/>
                <w:lang w:eastAsia="en-US"/>
              </w:rPr>
              <w:t>Единица измерения</w:t>
            </w:r>
          </w:p>
        </w:tc>
        <w:tc>
          <w:tcPr>
            <w:tcW w:w="7655" w:type="dxa"/>
            <w:gridSpan w:val="3"/>
            <w:shd w:val="clear" w:color="auto" w:fill="auto"/>
          </w:tcPr>
          <w:p w:rsidR="009653E8" w:rsidRPr="005B7379" w:rsidRDefault="009653E8" w:rsidP="00373DFF">
            <w:pPr>
              <w:suppressAutoHyphens/>
              <w:jc w:val="center"/>
              <w:rPr>
                <w:rFonts w:eastAsia="Calibri"/>
                <w:sz w:val="18"/>
                <w:szCs w:val="18"/>
                <w:lang w:eastAsia="en-US"/>
              </w:rPr>
            </w:pPr>
            <w:r w:rsidRPr="005B7379">
              <w:rPr>
                <w:rFonts w:eastAsia="Calibri"/>
                <w:sz w:val="18"/>
                <w:szCs w:val="18"/>
                <w:lang w:eastAsia="en-US"/>
              </w:rPr>
              <w:t>Оценка значения показателей:</w:t>
            </w:r>
          </w:p>
        </w:tc>
      </w:tr>
      <w:tr w:rsidR="009653E8" w:rsidRPr="005B7379" w:rsidTr="00C87C01">
        <w:tc>
          <w:tcPr>
            <w:tcW w:w="1985" w:type="dxa"/>
            <w:vMerge/>
            <w:shd w:val="clear" w:color="auto" w:fill="auto"/>
          </w:tcPr>
          <w:p w:rsidR="009653E8" w:rsidRPr="005B7379" w:rsidRDefault="009653E8" w:rsidP="00373DFF">
            <w:pPr>
              <w:suppressAutoHyphens/>
              <w:jc w:val="both"/>
              <w:rPr>
                <w:rFonts w:eastAsia="Calibri"/>
                <w:sz w:val="18"/>
                <w:szCs w:val="18"/>
                <w:lang w:eastAsia="en-US"/>
              </w:rPr>
            </w:pPr>
          </w:p>
        </w:tc>
        <w:tc>
          <w:tcPr>
            <w:tcW w:w="3686" w:type="dxa"/>
            <w:vMerge/>
            <w:shd w:val="clear" w:color="auto" w:fill="auto"/>
          </w:tcPr>
          <w:p w:rsidR="009653E8" w:rsidRPr="005B7379" w:rsidRDefault="009653E8" w:rsidP="00373DFF">
            <w:pPr>
              <w:suppressAutoHyphens/>
              <w:jc w:val="both"/>
              <w:rPr>
                <w:rFonts w:eastAsia="Calibri"/>
                <w:sz w:val="18"/>
                <w:szCs w:val="18"/>
                <w:lang w:eastAsia="en-US"/>
              </w:rPr>
            </w:pPr>
          </w:p>
        </w:tc>
        <w:tc>
          <w:tcPr>
            <w:tcW w:w="1417" w:type="dxa"/>
            <w:vMerge/>
            <w:shd w:val="clear" w:color="auto" w:fill="auto"/>
          </w:tcPr>
          <w:p w:rsidR="009653E8" w:rsidRPr="005B7379" w:rsidRDefault="009653E8" w:rsidP="00373DFF">
            <w:pPr>
              <w:suppressAutoHyphens/>
              <w:jc w:val="both"/>
              <w:rPr>
                <w:rFonts w:eastAsia="Calibri"/>
                <w:sz w:val="18"/>
                <w:szCs w:val="18"/>
                <w:lang w:eastAsia="en-US"/>
              </w:rPr>
            </w:pPr>
          </w:p>
        </w:tc>
        <w:tc>
          <w:tcPr>
            <w:tcW w:w="1843" w:type="dxa"/>
            <w:shd w:val="clear" w:color="auto" w:fill="auto"/>
          </w:tcPr>
          <w:p w:rsidR="009653E8" w:rsidRPr="005B7379" w:rsidRDefault="009653E8" w:rsidP="00373DFF">
            <w:pPr>
              <w:suppressAutoHyphens/>
              <w:ind w:left="-108" w:right="-108"/>
              <w:jc w:val="center"/>
              <w:rPr>
                <w:rFonts w:eastAsia="Calibri"/>
                <w:sz w:val="18"/>
                <w:szCs w:val="18"/>
                <w:lang w:eastAsia="en-US"/>
              </w:rPr>
            </w:pPr>
            <w:r w:rsidRPr="005B7379">
              <w:rPr>
                <w:rFonts w:eastAsia="Calibri"/>
                <w:sz w:val="18"/>
                <w:szCs w:val="18"/>
                <w:lang w:eastAsia="en-US"/>
              </w:rPr>
              <w:t>1-ый год периода действия предыдущего лесного плана</w:t>
            </w:r>
          </w:p>
        </w:tc>
        <w:tc>
          <w:tcPr>
            <w:tcW w:w="2268" w:type="dxa"/>
            <w:shd w:val="clear" w:color="auto" w:fill="auto"/>
          </w:tcPr>
          <w:p w:rsidR="009653E8" w:rsidRPr="005B7379" w:rsidRDefault="009653E8" w:rsidP="00373DFF">
            <w:pPr>
              <w:suppressAutoHyphens/>
              <w:ind w:right="-108" w:hanging="108"/>
              <w:jc w:val="center"/>
              <w:rPr>
                <w:rFonts w:eastAsia="Calibri"/>
                <w:sz w:val="18"/>
                <w:szCs w:val="18"/>
                <w:lang w:eastAsia="en-US"/>
              </w:rPr>
            </w:pPr>
            <w:r w:rsidRPr="005B7379">
              <w:rPr>
                <w:rFonts w:eastAsia="Calibri"/>
                <w:sz w:val="18"/>
                <w:szCs w:val="18"/>
                <w:lang w:eastAsia="en-US"/>
              </w:rPr>
              <w:t xml:space="preserve">за год, предшествующий разработке проекта лесного плана </w:t>
            </w:r>
            <w:r w:rsidRPr="005B7379">
              <w:rPr>
                <w:sz w:val="18"/>
                <w:szCs w:val="18"/>
              </w:rPr>
              <w:t>Камчатского края</w:t>
            </w:r>
          </w:p>
        </w:tc>
        <w:tc>
          <w:tcPr>
            <w:tcW w:w="3544" w:type="dxa"/>
            <w:shd w:val="clear" w:color="auto" w:fill="auto"/>
          </w:tcPr>
          <w:p w:rsidR="009653E8" w:rsidRPr="005B7379" w:rsidRDefault="009653E8" w:rsidP="00373DFF">
            <w:pPr>
              <w:suppressAutoHyphens/>
              <w:ind w:right="-108" w:hanging="108"/>
              <w:jc w:val="center"/>
              <w:rPr>
                <w:rFonts w:eastAsia="Calibri"/>
                <w:sz w:val="18"/>
                <w:szCs w:val="18"/>
                <w:lang w:eastAsia="en-US"/>
              </w:rPr>
            </w:pPr>
            <w:r w:rsidRPr="005B7379">
              <w:rPr>
                <w:rFonts w:eastAsia="Calibri"/>
                <w:sz w:val="18"/>
                <w:szCs w:val="18"/>
                <w:lang w:eastAsia="en-US"/>
              </w:rPr>
              <w:t xml:space="preserve">прогноз на последний год периода действия разрабатываемого лесного плана </w:t>
            </w:r>
            <w:r w:rsidRPr="005B7379">
              <w:rPr>
                <w:sz w:val="18"/>
                <w:szCs w:val="18"/>
              </w:rPr>
              <w:t>Камчатского края</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Нетто-поглощение</w:t>
            </w:r>
          </w:p>
        </w:tc>
        <w:tc>
          <w:tcPr>
            <w:tcW w:w="3686" w:type="dxa"/>
            <w:shd w:val="clear" w:color="auto" w:fill="auto"/>
            <w:vAlign w:val="center"/>
          </w:tcPr>
          <w:p w:rsidR="009653E8" w:rsidRPr="005B7379" w:rsidRDefault="009653E8" w:rsidP="00373DFF">
            <w:pPr>
              <w:suppressAutoHyphens/>
              <w:rPr>
                <w:sz w:val="18"/>
                <w:szCs w:val="18"/>
              </w:rPr>
            </w:pPr>
            <w:r w:rsidRPr="005B7379">
              <w:rPr>
                <w:sz w:val="18"/>
                <w:szCs w:val="18"/>
              </w:rPr>
              <w:t>Биомасса древостоя</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sz w:val="18"/>
                <w:szCs w:val="18"/>
              </w:rPr>
            </w:pPr>
            <w:r>
              <w:rPr>
                <w:sz w:val="18"/>
                <w:szCs w:val="18"/>
              </w:rPr>
              <w:t>3201,6</w:t>
            </w:r>
          </w:p>
        </w:tc>
        <w:tc>
          <w:tcPr>
            <w:tcW w:w="2268" w:type="dxa"/>
            <w:shd w:val="clear" w:color="auto" w:fill="auto"/>
            <w:vAlign w:val="center"/>
          </w:tcPr>
          <w:p w:rsidR="009653E8" w:rsidRPr="005B7379" w:rsidRDefault="009653E8" w:rsidP="00373DFF">
            <w:pPr>
              <w:suppressAutoHyphens/>
              <w:jc w:val="center"/>
              <w:rPr>
                <w:sz w:val="18"/>
                <w:szCs w:val="18"/>
              </w:rPr>
            </w:pPr>
            <w:r>
              <w:rPr>
                <w:sz w:val="18"/>
                <w:szCs w:val="18"/>
              </w:rPr>
              <w:t>3191,0</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3180,4</w:t>
            </w:r>
          </w:p>
        </w:tc>
      </w:tr>
      <w:tr w:rsidR="009653E8" w:rsidRPr="005B7379" w:rsidTr="00C87C01">
        <w:trPr>
          <w:trHeight w:val="186"/>
        </w:trPr>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Мертвая древесина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Pr>
                <w:sz w:val="18"/>
                <w:szCs w:val="18"/>
              </w:rPr>
              <w:t>375,4</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353,5</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331,6</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Подстилка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Pr>
                <w:sz w:val="18"/>
                <w:szCs w:val="18"/>
              </w:rPr>
              <w:t>33,6</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35,7</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37,8</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Почва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Pr>
                <w:sz w:val="18"/>
                <w:szCs w:val="18"/>
              </w:rPr>
              <w:t>232,8</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249,2</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265,6</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Итого по всем пулам</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contextualSpacing/>
              <w:jc w:val="center"/>
              <w:rPr>
                <w:rFonts w:eastAsia="Calibri"/>
                <w:sz w:val="18"/>
                <w:szCs w:val="18"/>
                <w:lang w:eastAsia="en-US"/>
              </w:rPr>
            </w:pPr>
            <w:r>
              <w:rPr>
                <w:rFonts w:eastAsia="Calibri"/>
                <w:sz w:val="18"/>
                <w:szCs w:val="18"/>
                <w:lang w:eastAsia="en-US"/>
              </w:rPr>
              <w:t>3</w:t>
            </w:r>
            <w:r w:rsidRPr="007B7526">
              <w:rPr>
                <w:rFonts w:eastAsia="Calibri"/>
                <w:sz w:val="18"/>
                <w:szCs w:val="18"/>
                <w:lang w:eastAsia="en-US"/>
              </w:rPr>
              <w:t>843</w:t>
            </w:r>
            <w:r>
              <w:rPr>
                <w:rFonts w:eastAsia="Calibri"/>
                <w:sz w:val="18"/>
                <w:szCs w:val="18"/>
                <w:lang w:eastAsia="en-US"/>
              </w:rPr>
              <w:t>,4</w:t>
            </w:r>
          </w:p>
        </w:tc>
        <w:tc>
          <w:tcPr>
            <w:tcW w:w="2268" w:type="dxa"/>
            <w:shd w:val="clear" w:color="auto" w:fill="auto"/>
            <w:vAlign w:val="center"/>
          </w:tcPr>
          <w:p w:rsidR="009653E8" w:rsidRPr="007B7526" w:rsidRDefault="009653E8" w:rsidP="00373DFF">
            <w:pPr>
              <w:suppressAutoHyphens/>
              <w:contextualSpacing/>
              <w:jc w:val="center"/>
              <w:rPr>
                <w:sz w:val="18"/>
                <w:szCs w:val="18"/>
              </w:rPr>
            </w:pPr>
            <w:r>
              <w:rPr>
                <w:sz w:val="18"/>
                <w:szCs w:val="18"/>
              </w:rPr>
              <w:t>3829,8</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3816,2</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Потери углерода управляемыми лесами</w:t>
            </w:r>
          </w:p>
        </w:tc>
        <w:tc>
          <w:tcPr>
            <w:tcW w:w="3686" w:type="dxa"/>
            <w:shd w:val="clear" w:color="auto" w:fill="auto"/>
            <w:vAlign w:val="center"/>
          </w:tcPr>
          <w:p w:rsidR="009653E8" w:rsidRPr="005B7379" w:rsidRDefault="009653E8" w:rsidP="00373DFF">
            <w:pPr>
              <w:suppressAutoHyphens/>
              <w:rPr>
                <w:sz w:val="18"/>
                <w:szCs w:val="18"/>
              </w:rPr>
            </w:pPr>
            <w:r w:rsidRPr="005B7379">
              <w:rPr>
                <w:sz w:val="18"/>
                <w:szCs w:val="18"/>
              </w:rPr>
              <w:t>Деструктивные лесные пожары</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sz w:val="18"/>
                <w:szCs w:val="18"/>
              </w:rPr>
            </w:pPr>
            <w:r>
              <w:rPr>
                <w:sz w:val="18"/>
                <w:szCs w:val="18"/>
              </w:rPr>
              <w:t>-339,9</w:t>
            </w:r>
          </w:p>
        </w:tc>
        <w:tc>
          <w:tcPr>
            <w:tcW w:w="2268" w:type="dxa"/>
            <w:shd w:val="clear" w:color="auto" w:fill="auto"/>
            <w:vAlign w:val="center"/>
          </w:tcPr>
          <w:p w:rsidR="009653E8" w:rsidRPr="005B7379" w:rsidRDefault="009653E8" w:rsidP="00373DFF">
            <w:pPr>
              <w:suppressAutoHyphens/>
              <w:jc w:val="center"/>
              <w:rPr>
                <w:sz w:val="18"/>
                <w:szCs w:val="18"/>
              </w:rPr>
            </w:pPr>
            <w:r>
              <w:rPr>
                <w:sz w:val="18"/>
                <w:szCs w:val="18"/>
              </w:rPr>
              <w:t>-355,6</w:t>
            </w:r>
            <w:r w:rsidRPr="007B7526">
              <w:rPr>
                <w:sz w:val="18"/>
                <w:szCs w:val="18"/>
              </w:rPr>
              <w:t xml:space="preserve"> </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-371,3</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Вредители и болезни</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rFonts w:eastAsia="Calibri"/>
                <w:sz w:val="18"/>
                <w:szCs w:val="18"/>
                <w:lang w:eastAsia="en-US"/>
              </w:rPr>
            </w:pPr>
            <w:r w:rsidRPr="005B7379">
              <w:rPr>
                <w:sz w:val="18"/>
                <w:szCs w:val="18"/>
              </w:rPr>
              <w:t>0</w:t>
            </w:r>
          </w:p>
        </w:tc>
        <w:tc>
          <w:tcPr>
            <w:tcW w:w="2268"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0</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0</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Другие причины гибели лесных насаждений</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rFonts w:eastAsia="Calibri"/>
                <w:sz w:val="18"/>
                <w:szCs w:val="18"/>
                <w:lang w:eastAsia="en-US"/>
              </w:rPr>
            </w:pPr>
            <w:r w:rsidRPr="005B7379">
              <w:rPr>
                <w:sz w:val="18"/>
                <w:szCs w:val="18"/>
              </w:rPr>
              <w:t>0</w:t>
            </w:r>
          </w:p>
        </w:tc>
        <w:tc>
          <w:tcPr>
            <w:tcW w:w="2268"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0</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0</w:t>
            </w:r>
          </w:p>
        </w:tc>
      </w:tr>
      <w:tr w:rsidR="009653E8" w:rsidRPr="005B7379" w:rsidTr="00C87C01">
        <w:trPr>
          <w:trHeight w:val="114"/>
        </w:trPr>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Сплошные рубки</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sidRPr="007B7526">
              <w:rPr>
                <w:sz w:val="18"/>
                <w:szCs w:val="18"/>
              </w:rPr>
              <w:t>-14</w:t>
            </w:r>
            <w:r>
              <w:rPr>
                <w:sz w:val="18"/>
                <w:szCs w:val="18"/>
              </w:rPr>
              <w:t>4,0</w:t>
            </w:r>
            <w:r w:rsidRPr="007B7526">
              <w:rPr>
                <w:sz w:val="18"/>
                <w:szCs w:val="18"/>
              </w:rPr>
              <w:t xml:space="preserve"> </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-192,6</w:t>
            </w:r>
            <w:r w:rsidRPr="007B7526">
              <w:rPr>
                <w:sz w:val="18"/>
                <w:szCs w:val="18"/>
              </w:rPr>
              <w:t xml:space="preserve"> </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-241,2</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Осушение органических почв</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rFonts w:eastAsia="Calibri"/>
                <w:sz w:val="18"/>
                <w:szCs w:val="18"/>
                <w:lang w:eastAsia="en-US"/>
              </w:rPr>
            </w:pPr>
            <w:r w:rsidRPr="005B7379">
              <w:rPr>
                <w:sz w:val="18"/>
                <w:szCs w:val="18"/>
              </w:rPr>
              <w:t>0</w:t>
            </w:r>
          </w:p>
        </w:tc>
        <w:tc>
          <w:tcPr>
            <w:tcW w:w="2268"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0</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0</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Всего потери</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sidRPr="007B7526">
              <w:rPr>
                <w:sz w:val="18"/>
                <w:szCs w:val="18"/>
              </w:rPr>
              <w:t>-</w:t>
            </w:r>
            <w:r>
              <w:rPr>
                <w:sz w:val="18"/>
                <w:szCs w:val="18"/>
              </w:rPr>
              <w:t>4</w:t>
            </w:r>
            <w:r w:rsidRPr="007B7526">
              <w:rPr>
                <w:sz w:val="18"/>
                <w:szCs w:val="18"/>
              </w:rPr>
              <w:t>83</w:t>
            </w:r>
            <w:r>
              <w:rPr>
                <w:sz w:val="18"/>
                <w:szCs w:val="18"/>
              </w:rPr>
              <w:t>,</w:t>
            </w:r>
            <w:r w:rsidRPr="007B7526">
              <w:rPr>
                <w:sz w:val="18"/>
                <w:szCs w:val="18"/>
              </w:rPr>
              <w:t xml:space="preserve">9 </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-548,2</w:t>
            </w:r>
            <w:r w:rsidRPr="007B7526">
              <w:rPr>
                <w:sz w:val="18"/>
                <w:szCs w:val="18"/>
              </w:rPr>
              <w:t xml:space="preserve"> </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-612,5</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Бюджет углерода по пулам</w:t>
            </w:r>
          </w:p>
        </w:tc>
        <w:tc>
          <w:tcPr>
            <w:tcW w:w="3686" w:type="dxa"/>
            <w:shd w:val="clear" w:color="auto" w:fill="auto"/>
            <w:vAlign w:val="center"/>
          </w:tcPr>
          <w:p w:rsidR="009653E8" w:rsidRPr="005B7379" w:rsidRDefault="009653E8" w:rsidP="00373DFF">
            <w:pPr>
              <w:suppressAutoHyphens/>
              <w:rPr>
                <w:sz w:val="18"/>
                <w:szCs w:val="18"/>
              </w:rPr>
            </w:pPr>
            <w:r w:rsidRPr="005B7379">
              <w:rPr>
                <w:sz w:val="18"/>
                <w:szCs w:val="18"/>
              </w:rPr>
              <w:t>Биомасса древостоя</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5B7379" w:rsidRDefault="009653E8" w:rsidP="00373DFF">
            <w:pPr>
              <w:suppressAutoHyphens/>
              <w:ind w:right="34"/>
              <w:jc w:val="center"/>
              <w:rPr>
                <w:sz w:val="18"/>
                <w:szCs w:val="18"/>
              </w:rPr>
            </w:pPr>
            <w:r>
              <w:rPr>
                <w:sz w:val="18"/>
                <w:szCs w:val="18"/>
              </w:rPr>
              <w:t>2</w:t>
            </w:r>
            <w:r w:rsidRPr="007B7526">
              <w:rPr>
                <w:sz w:val="18"/>
                <w:szCs w:val="18"/>
              </w:rPr>
              <w:t>685</w:t>
            </w:r>
            <w:r>
              <w:rPr>
                <w:sz w:val="18"/>
                <w:szCs w:val="18"/>
              </w:rPr>
              <w:t>,</w:t>
            </w:r>
            <w:r w:rsidRPr="007B7526">
              <w:rPr>
                <w:sz w:val="18"/>
                <w:szCs w:val="18"/>
              </w:rPr>
              <w:t>5</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2808,7</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2931,9</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Мертвая древесина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sidRPr="007B7526">
              <w:rPr>
                <w:sz w:val="18"/>
                <w:szCs w:val="18"/>
              </w:rPr>
              <w:t>288</w:t>
            </w:r>
            <w:r>
              <w:rPr>
                <w:sz w:val="18"/>
                <w:szCs w:val="18"/>
              </w:rPr>
              <w:t>,</w:t>
            </w:r>
            <w:r w:rsidRPr="007B7526">
              <w:rPr>
                <w:sz w:val="18"/>
                <w:szCs w:val="18"/>
              </w:rPr>
              <w:t>0</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295,2</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302,4</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Подстилка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sidRPr="007B7526">
              <w:rPr>
                <w:sz w:val="18"/>
                <w:szCs w:val="18"/>
              </w:rPr>
              <w:t>16</w:t>
            </w:r>
            <w:r>
              <w:rPr>
                <w:sz w:val="18"/>
                <w:szCs w:val="18"/>
              </w:rPr>
              <w:t>,</w:t>
            </w:r>
            <w:r w:rsidRPr="007B7526">
              <w:rPr>
                <w:sz w:val="18"/>
                <w:szCs w:val="18"/>
              </w:rPr>
              <w:t>7</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23,2</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29,7</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Почва</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jc w:val="center"/>
              <w:rPr>
                <w:sz w:val="18"/>
                <w:szCs w:val="18"/>
              </w:rPr>
            </w:pPr>
            <w:r>
              <w:rPr>
                <w:sz w:val="18"/>
                <w:szCs w:val="18"/>
              </w:rPr>
              <w:t>1</w:t>
            </w:r>
            <w:r w:rsidRPr="007B7526">
              <w:rPr>
                <w:sz w:val="18"/>
                <w:szCs w:val="18"/>
              </w:rPr>
              <w:t>69</w:t>
            </w:r>
            <w:r>
              <w:rPr>
                <w:sz w:val="18"/>
                <w:szCs w:val="18"/>
              </w:rPr>
              <w:t>,</w:t>
            </w:r>
            <w:r w:rsidRPr="007B7526">
              <w:rPr>
                <w:sz w:val="18"/>
                <w:szCs w:val="18"/>
              </w:rPr>
              <w:t>3</w:t>
            </w:r>
          </w:p>
        </w:tc>
        <w:tc>
          <w:tcPr>
            <w:tcW w:w="2268" w:type="dxa"/>
            <w:shd w:val="clear" w:color="auto" w:fill="auto"/>
            <w:vAlign w:val="center"/>
          </w:tcPr>
          <w:p w:rsidR="009653E8" w:rsidRPr="007B7526" w:rsidRDefault="009653E8" w:rsidP="00373DFF">
            <w:pPr>
              <w:suppressAutoHyphens/>
              <w:jc w:val="center"/>
              <w:rPr>
                <w:sz w:val="18"/>
                <w:szCs w:val="18"/>
              </w:rPr>
            </w:pPr>
            <w:r>
              <w:rPr>
                <w:sz w:val="18"/>
                <w:szCs w:val="18"/>
              </w:rPr>
              <w:t>147,9</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126,5</w:t>
            </w:r>
          </w:p>
        </w:tc>
      </w:tr>
      <w:tr w:rsidR="009653E8" w:rsidRPr="005B7379" w:rsidTr="00C87C01">
        <w:trPr>
          <w:trHeight w:val="85"/>
        </w:trPr>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r w:rsidRPr="005B7379">
              <w:rPr>
                <w:sz w:val="18"/>
                <w:szCs w:val="18"/>
              </w:rPr>
              <w:t>Итого по всем пулам</w:t>
            </w:r>
          </w:p>
        </w:tc>
        <w:tc>
          <w:tcPr>
            <w:tcW w:w="1417" w:type="dxa"/>
            <w:shd w:val="clear" w:color="auto" w:fill="auto"/>
          </w:tcPr>
          <w:p w:rsidR="009653E8" w:rsidRDefault="009653E8" w:rsidP="00373DFF">
            <w:pPr>
              <w:suppressAutoHyphens/>
              <w:jc w:val="center"/>
            </w:pPr>
            <w:r w:rsidRPr="00BE10AA">
              <w:rPr>
                <w:sz w:val="18"/>
                <w:szCs w:val="18"/>
              </w:rPr>
              <w:t xml:space="preserve">тыс. </w:t>
            </w:r>
            <w:r w:rsidRPr="00CE0DCC">
              <w:rPr>
                <w:sz w:val="18"/>
                <w:szCs w:val="18"/>
              </w:rPr>
              <w:t>т С год</w:t>
            </w:r>
            <w:r w:rsidRPr="00CE0DCC">
              <w:rPr>
                <w:sz w:val="18"/>
                <w:szCs w:val="18"/>
                <w:vertAlign w:val="superscript"/>
              </w:rPr>
              <w:t>-1</w:t>
            </w:r>
          </w:p>
        </w:tc>
        <w:tc>
          <w:tcPr>
            <w:tcW w:w="1843" w:type="dxa"/>
            <w:shd w:val="clear" w:color="auto" w:fill="auto"/>
            <w:vAlign w:val="center"/>
          </w:tcPr>
          <w:p w:rsidR="009653E8" w:rsidRPr="007B7526" w:rsidRDefault="009653E8" w:rsidP="00373DFF">
            <w:pPr>
              <w:suppressAutoHyphens/>
              <w:ind w:right="34"/>
              <w:contextualSpacing/>
              <w:jc w:val="center"/>
              <w:rPr>
                <w:sz w:val="18"/>
                <w:szCs w:val="18"/>
              </w:rPr>
            </w:pPr>
            <w:r>
              <w:rPr>
                <w:sz w:val="18"/>
                <w:szCs w:val="18"/>
              </w:rPr>
              <w:t>31</w:t>
            </w:r>
            <w:r w:rsidRPr="007B7526">
              <w:rPr>
                <w:sz w:val="18"/>
                <w:szCs w:val="18"/>
              </w:rPr>
              <w:t>59</w:t>
            </w:r>
            <w:r>
              <w:rPr>
                <w:sz w:val="18"/>
                <w:szCs w:val="18"/>
              </w:rPr>
              <w:t>,6</w:t>
            </w:r>
          </w:p>
        </w:tc>
        <w:tc>
          <w:tcPr>
            <w:tcW w:w="2268" w:type="dxa"/>
            <w:shd w:val="clear" w:color="auto" w:fill="auto"/>
            <w:vAlign w:val="center"/>
          </w:tcPr>
          <w:p w:rsidR="009653E8" w:rsidRPr="007B7526" w:rsidRDefault="009653E8" w:rsidP="00373DFF">
            <w:pPr>
              <w:suppressAutoHyphens/>
              <w:contextualSpacing/>
              <w:jc w:val="center"/>
              <w:rPr>
                <w:sz w:val="18"/>
                <w:szCs w:val="18"/>
              </w:rPr>
            </w:pPr>
            <w:r>
              <w:rPr>
                <w:sz w:val="18"/>
                <w:szCs w:val="18"/>
              </w:rPr>
              <w:t>3275,0</w:t>
            </w:r>
          </w:p>
        </w:tc>
        <w:tc>
          <w:tcPr>
            <w:tcW w:w="3544" w:type="dxa"/>
            <w:shd w:val="clear" w:color="auto" w:fill="auto"/>
            <w:vAlign w:val="center"/>
          </w:tcPr>
          <w:p w:rsidR="009653E8" w:rsidRPr="001A5629" w:rsidRDefault="009653E8" w:rsidP="00373DFF">
            <w:pPr>
              <w:suppressAutoHyphens/>
              <w:jc w:val="center"/>
              <w:rPr>
                <w:color w:val="000000"/>
                <w:sz w:val="18"/>
                <w:szCs w:val="18"/>
              </w:rPr>
            </w:pPr>
            <w:r w:rsidRPr="001A5629">
              <w:rPr>
                <w:color w:val="000000"/>
                <w:sz w:val="18"/>
                <w:szCs w:val="18"/>
              </w:rPr>
              <w:t>3390,4</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Водоохранная</w:t>
            </w:r>
          </w:p>
        </w:tc>
        <w:tc>
          <w:tcPr>
            <w:tcW w:w="3686" w:type="dxa"/>
            <w:shd w:val="clear" w:color="auto" w:fill="auto"/>
            <w:vAlign w:val="center"/>
          </w:tcPr>
          <w:p w:rsidR="009653E8" w:rsidRPr="00BE10AA" w:rsidRDefault="009653E8" w:rsidP="00373DFF">
            <w:pPr>
              <w:suppressAutoHyphens/>
              <w:rPr>
                <w:sz w:val="18"/>
                <w:szCs w:val="18"/>
              </w:rPr>
            </w:pPr>
            <w:r w:rsidRPr="00BE10AA">
              <w:rPr>
                <w:sz w:val="18"/>
                <w:szCs w:val="18"/>
              </w:rPr>
              <w:t>Водорегулирование</w:t>
            </w:r>
          </w:p>
        </w:tc>
        <w:tc>
          <w:tcPr>
            <w:tcW w:w="1417" w:type="dxa"/>
            <w:shd w:val="clear" w:color="auto" w:fill="auto"/>
            <w:vAlign w:val="center"/>
          </w:tcPr>
          <w:p w:rsidR="009653E8" w:rsidRPr="00BE10AA" w:rsidRDefault="009653E8" w:rsidP="00373DFF">
            <w:pPr>
              <w:suppressAutoHyphens/>
              <w:jc w:val="center"/>
              <w:rPr>
                <w:sz w:val="18"/>
                <w:szCs w:val="18"/>
              </w:rPr>
            </w:pPr>
            <w:r w:rsidRPr="00BE10AA">
              <w:rPr>
                <w:sz w:val="18"/>
                <w:szCs w:val="18"/>
              </w:rPr>
              <w:t>тыс. га</w:t>
            </w:r>
          </w:p>
        </w:tc>
        <w:tc>
          <w:tcPr>
            <w:tcW w:w="1843" w:type="dxa"/>
            <w:shd w:val="clear" w:color="auto" w:fill="auto"/>
            <w:vAlign w:val="center"/>
          </w:tcPr>
          <w:p w:rsidR="009653E8" w:rsidRPr="00BE10AA" w:rsidRDefault="009653E8" w:rsidP="00373DFF">
            <w:pPr>
              <w:suppressAutoHyphens/>
              <w:jc w:val="center"/>
              <w:rPr>
                <w:sz w:val="18"/>
                <w:szCs w:val="18"/>
              </w:rPr>
            </w:pPr>
            <w:r w:rsidRPr="00BE10AA">
              <w:rPr>
                <w:sz w:val="18"/>
                <w:szCs w:val="18"/>
              </w:rPr>
              <w:t>4320,6</w:t>
            </w:r>
          </w:p>
        </w:tc>
        <w:tc>
          <w:tcPr>
            <w:tcW w:w="2268" w:type="dxa"/>
            <w:shd w:val="clear" w:color="auto" w:fill="auto"/>
            <w:vAlign w:val="center"/>
          </w:tcPr>
          <w:p w:rsidR="009653E8" w:rsidRPr="00BE10AA" w:rsidRDefault="009653E8" w:rsidP="00373DFF">
            <w:pPr>
              <w:suppressAutoHyphens/>
              <w:jc w:val="center"/>
              <w:rPr>
                <w:sz w:val="18"/>
                <w:szCs w:val="18"/>
              </w:rPr>
            </w:pPr>
            <w:r w:rsidRPr="00BE10AA">
              <w:rPr>
                <w:sz w:val="18"/>
                <w:szCs w:val="18"/>
              </w:rPr>
              <w:t>18965,3</w:t>
            </w:r>
          </w:p>
        </w:tc>
        <w:tc>
          <w:tcPr>
            <w:tcW w:w="3544" w:type="dxa"/>
            <w:shd w:val="clear" w:color="auto" w:fill="auto"/>
            <w:vAlign w:val="center"/>
          </w:tcPr>
          <w:p w:rsidR="009653E8" w:rsidRPr="001A5629" w:rsidRDefault="009653E8" w:rsidP="00373DFF">
            <w:pPr>
              <w:suppressAutoHyphens/>
              <w:jc w:val="center"/>
              <w:rPr>
                <w:sz w:val="18"/>
                <w:szCs w:val="18"/>
              </w:rPr>
            </w:pPr>
            <w:r w:rsidRPr="001A5629">
              <w:rPr>
                <w:sz w:val="18"/>
                <w:szCs w:val="18"/>
              </w:rPr>
              <w:t>18965,3</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Предотвращение поверхностного стока</w:t>
            </w:r>
          </w:p>
        </w:tc>
        <w:tc>
          <w:tcPr>
            <w:tcW w:w="1417"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тыс. га</w:t>
            </w:r>
          </w:p>
        </w:tc>
        <w:tc>
          <w:tcPr>
            <w:tcW w:w="1843"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4320,6</w:t>
            </w:r>
          </w:p>
        </w:tc>
        <w:tc>
          <w:tcPr>
            <w:tcW w:w="2268"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18965,3</w:t>
            </w:r>
          </w:p>
        </w:tc>
        <w:tc>
          <w:tcPr>
            <w:tcW w:w="3544"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18965,3</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Защитная</w:t>
            </w:r>
          </w:p>
        </w:tc>
        <w:tc>
          <w:tcPr>
            <w:tcW w:w="3686" w:type="dxa"/>
            <w:shd w:val="clear" w:color="auto" w:fill="auto"/>
            <w:vAlign w:val="center"/>
          </w:tcPr>
          <w:p w:rsidR="009653E8" w:rsidRPr="00BE10AA" w:rsidRDefault="009653E8" w:rsidP="00373DFF">
            <w:pPr>
              <w:suppressAutoHyphens/>
              <w:rPr>
                <w:sz w:val="18"/>
                <w:szCs w:val="18"/>
              </w:rPr>
            </w:pPr>
            <w:r w:rsidRPr="00BE10AA">
              <w:rPr>
                <w:sz w:val="18"/>
                <w:szCs w:val="18"/>
              </w:rPr>
              <w:t>Защита берегов рек и морей</w:t>
            </w:r>
          </w:p>
        </w:tc>
        <w:tc>
          <w:tcPr>
            <w:tcW w:w="1417" w:type="dxa"/>
            <w:shd w:val="clear" w:color="auto" w:fill="auto"/>
            <w:vAlign w:val="center"/>
          </w:tcPr>
          <w:p w:rsidR="009653E8" w:rsidRPr="00BE10AA" w:rsidRDefault="009653E8" w:rsidP="00373DFF">
            <w:pPr>
              <w:suppressAutoHyphens/>
              <w:jc w:val="center"/>
              <w:rPr>
                <w:sz w:val="18"/>
                <w:szCs w:val="18"/>
              </w:rPr>
            </w:pPr>
            <w:r w:rsidRPr="00BE10AA">
              <w:rPr>
                <w:sz w:val="18"/>
                <w:szCs w:val="18"/>
              </w:rPr>
              <w:t>тыс. га</w:t>
            </w:r>
          </w:p>
        </w:tc>
        <w:tc>
          <w:tcPr>
            <w:tcW w:w="1843" w:type="dxa"/>
            <w:shd w:val="clear" w:color="auto" w:fill="auto"/>
            <w:vAlign w:val="center"/>
          </w:tcPr>
          <w:p w:rsidR="009653E8" w:rsidRPr="00BE10AA" w:rsidRDefault="009653E8" w:rsidP="00373DFF">
            <w:pPr>
              <w:suppressAutoHyphens/>
              <w:jc w:val="center"/>
              <w:rPr>
                <w:sz w:val="18"/>
                <w:szCs w:val="18"/>
              </w:rPr>
            </w:pPr>
            <w:r w:rsidRPr="00BE10AA">
              <w:rPr>
                <w:sz w:val="18"/>
                <w:szCs w:val="18"/>
              </w:rPr>
              <w:t>3687</w:t>
            </w:r>
            <w:r>
              <w:rPr>
                <w:sz w:val="18"/>
                <w:szCs w:val="18"/>
              </w:rPr>
              <w:t>,</w:t>
            </w:r>
            <w:r w:rsidRPr="00BE10AA">
              <w:rPr>
                <w:sz w:val="18"/>
                <w:szCs w:val="18"/>
              </w:rPr>
              <w:t>6</w:t>
            </w:r>
          </w:p>
        </w:tc>
        <w:tc>
          <w:tcPr>
            <w:tcW w:w="2268" w:type="dxa"/>
            <w:shd w:val="clear" w:color="auto" w:fill="auto"/>
            <w:vAlign w:val="center"/>
          </w:tcPr>
          <w:p w:rsidR="009653E8" w:rsidRPr="00BE10AA" w:rsidRDefault="009653E8" w:rsidP="00373DFF">
            <w:pPr>
              <w:suppressAutoHyphens/>
              <w:jc w:val="center"/>
              <w:rPr>
                <w:sz w:val="18"/>
                <w:szCs w:val="18"/>
              </w:rPr>
            </w:pPr>
            <w:r w:rsidRPr="00BE10AA">
              <w:rPr>
                <w:sz w:val="18"/>
                <w:szCs w:val="18"/>
              </w:rPr>
              <w:t>3790,0</w:t>
            </w:r>
          </w:p>
        </w:tc>
        <w:tc>
          <w:tcPr>
            <w:tcW w:w="3544" w:type="dxa"/>
            <w:shd w:val="clear" w:color="auto" w:fill="auto"/>
            <w:vAlign w:val="center"/>
          </w:tcPr>
          <w:p w:rsidR="009653E8" w:rsidRPr="00BE10AA" w:rsidRDefault="009653E8" w:rsidP="00373DFF">
            <w:pPr>
              <w:suppressAutoHyphens/>
              <w:jc w:val="center"/>
              <w:rPr>
                <w:sz w:val="18"/>
                <w:szCs w:val="18"/>
              </w:rPr>
            </w:pPr>
            <w:r w:rsidRPr="00BE10AA">
              <w:rPr>
                <w:sz w:val="18"/>
                <w:szCs w:val="18"/>
              </w:rPr>
              <w:t>3790,0</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Защита почв и полей</w:t>
            </w:r>
          </w:p>
        </w:tc>
        <w:tc>
          <w:tcPr>
            <w:tcW w:w="1417"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тыс. га</w:t>
            </w:r>
          </w:p>
        </w:tc>
        <w:tc>
          <w:tcPr>
            <w:tcW w:w="1843" w:type="dxa"/>
            <w:shd w:val="clear" w:color="auto" w:fill="auto"/>
            <w:vAlign w:val="center"/>
          </w:tcPr>
          <w:p w:rsidR="009653E8" w:rsidRPr="00BE10AA" w:rsidRDefault="009653E8" w:rsidP="00373DFF">
            <w:pPr>
              <w:suppressAutoHyphens/>
              <w:jc w:val="center"/>
              <w:rPr>
                <w:sz w:val="18"/>
                <w:szCs w:val="18"/>
              </w:rPr>
            </w:pPr>
            <w:r w:rsidRPr="00BE10AA">
              <w:rPr>
                <w:sz w:val="18"/>
                <w:szCs w:val="18"/>
              </w:rPr>
              <w:t>556</w:t>
            </w:r>
            <w:r>
              <w:rPr>
                <w:sz w:val="18"/>
                <w:szCs w:val="18"/>
              </w:rPr>
              <w:t>,</w:t>
            </w:r>
            <w:r w:rsidRPr="00BE10AA">
              <w:rPr>
                <w:sz w:val="18"/>
                <w:szCs w:val="18"/>
              </w:rPr>
              <w:t>8</w:t>
            </w:r>
          </w:p>
        </w:tc>
        <w:tc>
          <w:tcPr>
            <w:tcW w:w="2268" w:type="dxa"/>
            <w:shd w:val="clear" w:color="auto" w:fill="auto"/>
            <w:vAlign w:val="center"/>
          </w:tcPr>
          <w:p w:rsidR="009653E8" w:rsidRPr="00310B81" w:rsidRDefault="009653E8" w:rsidP="00373DFF">
            <w:pPr>
              <w:suppressAutoHyphens/>
              <w:jc w:val="center"/>
              <w:rPr>
                <w:sz w:val="18"/>
                <w:szCs w:val="18"/>
              </w:rPr>
            </w:pPr>
            <w:r w:rsidRPr="00310B81">
              <w:rPr>
                <w:sz w:val="18"/>
                <w:szCs w:val="18"/>
              </w:rPr>
              <w:t>570,7</w:t>
            </w:r>
          </w:p>
        </w:tc>
        <w:tc>
          <w:tcPr>
            <w:tcW w:w="3544" w:type="dxa"/>
            <w:shd w:val="clear" w:color="auto" w:fill="auto"/>
            <w:vAlign w:val="center"/>
          </w:tcPr>
          <w:p w:rsidR="009653E8" w:rsidRPr="00310B81" w:rsidRDefault="009653E8" w:rsidP="00373DFF">
            <w:pPr>
              <w:suppressAutoHyphens/>
              <w:jc w:val="center"/>
              <w:rPr>
                <w:sz w:val="18"/>
                <w:szCs w:val="18"/>
              </w:rPr>
            </w:pPr>
            <w:r w:rsidRPr="00310B81">
              <w:rPr>
                <w:sz w:val="18"/>
                <w:szCs w:val="18"/>
              </w:rPr>
              <w:t>570,7</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Защита транспортных путей</w:t>
            </w:r>
          </w:p>
        </w:tc>
        <w:tc>
          <w:tcPr>
            <w:tcW w:w="1417" w:type="dxa"/>
            <w:shd w:val="clear" w:color="auto" w:fill="auto"/>
            <w:vAlign w:val="center"/>
          </w:tcPr>
          <w:p w:rsidR="009653E8" w:rsidRPr="00BE10AA" w:rsidRDefault="009653E8" w:rsidP="00373DFF">
            <w:pPr>
              <w:suppressAutoHyphens/>
              <w:jc w:val="center"/>
              <w:rPr>
                <w:rFonts w:eastAsia="Calibri"/>
                <w:sz w:val="18"/>
                <w:szCs w:val="18"/>
                <w:lang w:eastAsia="en-US"/>
              </w:rPr>
            </w:pPr>
            <w:r w:rsidRPr="00BE10AA">
              <w:rPr>
                <w:sz w:val="18"/>
                <w:szCs w:val="18"/>
              </w:rPr>
              <w:t>тыс. га</w:t>
            </w:r>
          </w:p>
        </w:tc>
        <w:tc>
          <w:tcPr>
            <w:tcW w:w="1843" w:type="dxa"/>
            <w:shd w:val="clear" w:color="auto" w:fill="auto"/>
            <w:vAlign w:val="center"/>
          </w:tcPr>
          <w:p w:rsidR="009653E8" w:rsidRPr="00BE10AA" w:rsidRDefault="009653E8" w:rsidP="00373DFF">
            <w:pPr>
              <w:suppressAutoHyphens/>
              <w:jc w:val="center"/>
              <w:rPr>
                <w:sz w:val="18"/>
                <w:szCs w:val="18"/>
              </w:rPr>
            </w:pPr>
            <w:r>
              <w:rPr>
                <w:sz w:val="18"/>
                <w:szCs w:val="18"/>
              </w:rPr>
              <w:t>17,9</w:t>
            </w:r>
          </w:p>
        </w:tc>
        <w:tc>
          <w:tcPr>
            <w:tcW w:w="2268" w:type="dxa"/>
            <w:shd w:val="clear" w:color="auto" w:fill="auto"/>
            <w:vAlign w:val="center"/>
          </w:tcPr>
          <w:p w:rsidR="009653E8" w:rsidRPr="00310B81" w:rsidRDefault="009653E8" w:rsidP="00373DFF">
            <w:pPr>
              <w:suppressAutoHyphens/>
              <w:jc w:val="center"/>
              <w:rPr>
                <w:sz w:val="18"/>
                <w:szCs w:val="18"/>
              </w:rPr>
            </w:pPr>
            <w:r w:rsidRPr="00310B81">
              <w:rPr>
                <w:sz w:val="18"/>
                <w:szCs w:val="18"/>
              </w:rPr>
              <w:t>19,2</w:t>
            </w:r>
          </w:p>
        </w:tc>
        <w:tc>
          <w:tcPr>
            <w:tcW w:w="3544" w:type="dxa"/>
            <w:shd w:val="clear" w:color="auto" w:fill="auto"/>
            <w:vAlign w:val="center"/>
          </w:tcPr>
          <w:p w:rsidR="009653E8" w:rsidRPr="00310B81" w:rsidRDefault="009653E8" w:rsidP="00373DFF">
            <w:pPr>
              <w:suppressAutoHyphens/>
              <w:jc w:val="center"/>
              <w:rPr>
                <w:sz w:val="18"/>
                <w:szCs w:val="18"/>
              </w:rPr>
            </w:pPr>
            <w:r w:rsidRPr="00310B81">
              <w:rPr>
                <w:sz w:val="18"/>
                <w:szCs w:val="18"/>
              </w:rPr>
              <w:t>19,2</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Санитарно-гигиеническая</w:t>
            </w:r>
          </w:p>
        </w:tc>
        <w:tc>
          <w:tcPr>
            <w:tcW w:w="3686" w:type="dxa"/>
            <w:shd w:val="clear" w:color="auto" w:fill="auto"/>
            <w:vAlign w:val="center"/>
          </w:tcPr>
          <w:p w:rsidR="009653E8" w:rsidRPr="00BE10AA" w:rsidRDefault="009653E8" w:rsidP="00373DFF">
            <w:pPr>
              <w:suppressAutoHyphens/>
              <w:rPr>
                <w:sz w:val="18"/>
                <w:szCs w:val="18"/>
              </w:rPr>
            </w:pPr>
            <w:r w:rsidRPr="00BE10AA">
              <w:rPr>
                <w:sz w:val="18"/>
                <w:szCs w:val="18"/>
              </w:rPr>
              <w:t>Обогащение кислородом</w:t>
            </w:r>
          </w:p>
        </w:tc>
        <w:tc>
          <w:tcPr>
            <w:tcW w:w="1417" w:type="dxa"/>
            <w:shd w:val="clear" w:color="auto" w:fill="auto"/>
            <w:vAlign w:val="center"/>
          </w:tcPr>
          <w:p w:rsidR="009653E8" w:rsidRPr="00BE10AA" w:rsidRDefault="009653E8" w:rsidP="00373DFF">
            <w:pPr>
              <w:suppressAutoHyphens/>
              <w:jc w:val="center"/>
              <w:rPr>
                <w:rFonts w:eastAsia="Calibri"/>
                <w:sz w:val="18"/>
                <w:szCs w:val="18"/>
                <w:lang w:eastAsia="en-US"/>
              </w:rPr>
            </w:pPr>
            <w:r>
              <w:rPr>
                <w:sz w:val="18"/>
                <w:szCs w:val="18"/>
              </w:rPr>
              <w:t>тыс. т/год</w:t>
            </w:r>
          </w:p>
        </w:tc>
        <w:tc>
          <w:tcPr>
            <w:tcW w:w="1843" w:type="dxa"/>
            <w:shd w:val="clear" w:color="auto" w:fill="auto"/>
            <w:vAlign w:val="center"/>
          </w:tcPr>
          <w:p w:rsidR="009653E8" w:rsidRPr="00310B81" w:rsidRDefault="009653E8" w:rsidP="00373DFF">
            <w:pPr>
              <w:suppressAutoHyphens/>
              <w:jc w:val="center"/>
              <w:rPr>
                <w:rFonts w:eastAsia="Calibri"/>
                <w:color w:val="FF0000"/>
                <w:sz w:val="18"/>
                <w:szCs w:val="18"/>
                <w:lang w:eastAsia="en-US"/>
              </w:rPr>
            </w:pPr>
            <w:r>
              <w:rPr>
                <w:sz w:val="18"/>
                <w:szCs w:val="18"/>
              </w:rPr>
              <w:t>2465,3</w:t>
            </w:r>
          </w:p>
        </w:tc>
        <w:tc>
          <w:tcPr>
            <w:tcW w:w="2268" w:type="dxa"/>
            <w:shd w:val="clear" w:color="auto" w:fill="auto"/>
            <w:vAlign w:val="center"/>
          </w:tcPr>
          <w:p w:rsidR="009653E8" w:rsidRPr="003F4BC3" w:rsidRDefault="009653E8" w:rsidP="00373DFF">
            <w:pPr>
              <w:suppressAutoHyphens/>
              <w:jc w:val="center"/>
              <w:rPr>
                <w:sz w:val="18"/>
                <w:szCs w:val="18"/>
              </w:rPr>
            </w:pPr>
            <w:r w:rsidRPr="003F4BC3">
              <w:rPr>
                <w:sz w:val="18"/>
                <w:szCs w:val="18"/>
              </w:rPr>
              <w:t>2465,5</w:t>
            </w:r>
          </w:p>
        </w:tc>
        <w:tc>
          <w:tcPr>
            <w:tcW w:w="3544" w:type="dxa"/>
            <w:shd w:val="clear" w:color="auto" w:fill="auto"/>
            <w:vAlign w:val="center"/>
          </w:tcPr>
          <w:p w:rsidR="009653E8" w:rsidRPr="00310B81" w:rsidRDefault="009653E8" w:rsidP="00373DFF">
            <w:pPr>
              <w:suppressAutoHyphens/>
              <w:jc w:val="center"/>
              <w:rPr>
                <w:color w:val="FF0000"/>
                <w:sz w:val="18"/>
                <w:szCs w:val="18"/>
              </w:rPr>
            </w:pPr>
            <w:r w:rsidRPr="003F4BC3">
              <w:rPr>
                <w:sz w:val="18"/>
                <w:szCs w:val="18"/>
              </w:rPr>
              <w:t>2465,5</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Поглощение выбросов</w:t>
            </w:r>
          </w:p>
        </w:tc>
        <w:tc>
          <w:tcPr>
            <w:tcW w:w="1417" w:type="dxa"/>
            <w:shd w:val="clear" w:color="auto" w:fill="auto"/>
          </w:tcPr>
          <w:p w:rsidR="009653E8" w:rsidRDefault="009653E8" w:rsidP="00373DFF">
            <w:pPr>
              <w:suppressAutoHyphens/>
            </w:pPr>
            <w:r w:rsidRPr="003009F0">
              <w:rPr>
                <w:sz w:val="18"/>
                <w:szCs w:val="18"/>
              </w:rPr>
              <w:t>тыс. т/год</w:t>
            </w:r>
          </w:p>
        </w:tc>
        <w:tc>
          <w:tcPr>
            <w:tcW w:w="1843"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bCs/>
                <w:sz w:val="18"/>
                <w:szCs w:val="18"/>
              </w:rPr>
              <w:t>38,1</w:t>
            </w:r>
          </w:p>
        </w:tc>
        <w:tc>
          <w:tcPr>
            <w:tcW w:w="2268"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sz w:val="18"/>
                <w:szCs w:val="18"/>
              </w:rPr>
              <w:t>40,7</w:t>
            </w:r>
          </w:p>
        </w:tc>
        <w:tc>
          <w:tcPr>
            <w:tcW w:w="3544"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sz w:val="18"/>
                <w:szCs w:val="18"/>
              </w:rPr>
              <w:t>40,7</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Поглощение пыли</w:t>
            </w:r>
          </w:p>
        </w:tc>
        <w:tc>
          <w:tcPr>
            <w:tcW w:w="1417" w:type="dxa"/>
            <w:shd w:val="clear" w:color="auto" w:fill="auto"/>
          </w:tcPr>
          <w:p w:rsidR="009653E8" w:rsidRDefault="009653E8" w:rsidP="00373DFF">
            <w:pPr>
              <w:suppressAutoHyphens/>
            </w:pPr>
            <w:r w:rsidRPr="003009F0">
              <w:rPr>
                <w:sz w:val="18"/>
                <w:szCs w:val="18"/>
              </w:rPr>
              <w:t>тыс. т/год</w:t>
            </w:r>
          </w:p>
        </w:tc>
        <w:tc>
          <w:tcPr>
            <w:tcW w:w="1843"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rFonts w:eastAsia="Calibri"/>
                <w:sz w:val="18"/>
                <w:szCs w:val="18"/>
                <w:lang w:eastAsia="en-US"/>
              </w:rPr>
              <w:t>2,4</w:t>
            </w:r>
          </w:p>
        </w:tc>
        <w:tc>
          <w:tcPr>
            <w:tcW w:w="2268"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sz w:val="18"/>
                <w:szCs w:val="18"/>
              </w:rPr>
              <w:t>2,75</w:t>
            </w:r>
          </w:p>
        </w:tc>
        <w:tc>
          <w:tcPr>
            <w:tcW w:w="3544" w:type="dxa"/>
            <w:shd w:val="clear" w:color="auto" w:fill="auto"/>
            <w:vAlign w:val="center"/>
          </w:tcPr>
          <w:p w:rsidR="009653E8" w:rsidRPr="003F4BC3" w:rsidRDefault="009653E8" w:rsidP="00373DFF">
            <w:pPr>
              <w:suppressAutoHyphens/>
              <w:jc w:val="center"/>
              <w:rPr>
                <w:rFonts w:eastAsia="Calibri"/>
                <w:sz w:val="18"/>
                <w:szCs w:val="18"/>
                <w:lang w:eastAsia="en-US"/>
              </w:rPr>
            </w:pPr>
            <w:r w:rsidRPr="003F4BC3">
              <w:rPr>
                <w:sz w:val="18"/>
                <w:szCs w:val="18"/>
              </w:rPr>
              <w:t>2,75</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BE10AA" w:rsidRDefault="009653E8" w:rsidP="00373DFF">
            <w:pPr>
              <w:suppressAutoHyphens/>
              <w:rPr>
                <w:rFonts w:eastAsia="Calibri"/>
                <w:sz w:val="18"/>
                <w:szCs w:val="18"/>
                <w:lang w:eastAsia="en-US"/>
              </w:rPr>
            </w:pPr>
            <w:r w:rsidRPr="00BE10AA">
              <w:rPr>
                <w:sz w:val="18"/>
                <w:szCs w:val="18"/>
              </w:rPr>
              <w:t>Выделение фитонцидов</w:t>
            </w:r>
          </w:p>
        </w:tc>
        <w:tc>
          <w:tcPr>
            <w:tcW w:w="1417" w:type="dxa"/>
            <w:shd w:val="clear" w:color="auto" w:fill="auto"/>
          </w:tcPr>
          <w:p w:rsidR="009653E8" w:rsidRDefault="009653E8" w:rsidP="00373DFF">
            <w:pPr>
              <w:suppressAutoHyphens/>
            </w:pPr>
            <w:r w:rsidRPr="003009F0">
              <w:rPr>
                <w:sz w:val="18"/>
                <w:szCs w:val="18"/>
              </w:rPr>
              <w:t>тыс. т/год</w:t>
            </w:r>
          </w:p>
        </w:tc>
        <w:tc>
          <w:tcPr>
            <w:tcW w:w="1843" w:type="dxa"/>
            <w:shd w:val="clear" w:color="auto" w:fill="auto"/>
            <w:vAlign w:val="center"/>
          </w:tcPr>
          <w:p w:rsidR="009653E8" w:rsidRPr="00AC05E6" w:rsidRDefault="009653E8" w:rsidP="00373DFF">
            <w:pPr>
              <w:suppressAutoHyphens/>
              <w:jc w:val="center"/>
              <w:rPr>
                <w:rFonts w:eastAsia="Calibri"/>
                <w:sz w:val="18"/>
                <w:szCs w:val="18"/>
                <w:lang w:eastAsia="en-US"/>
              </w:rPr>
            </w:pPr>
            <w:r w:rsidRPr="00AC05E6">
              <w:rPr>
                <w:sz w:val="18"/>
                <w:szCs w:val="18"/>
              </w:rPr>
              <w:t>64,6</w:t>
            </w:r>
          </w:p>
        </w:tc>
        <w:tc>
          <w:tcPr>
            <w:tcW w:w="2268" w:type="dxa"/>
            <w:shd w:val="clear" w:color="auto" w:fill="auto"/>
          </w:tcPr>
          <w:p w:rsidR="009653E8" w:rsidRPr="00AC05E6" w:rsidRDefault="009653E8" w:rsidP="00373DFF">
            <w:pPr>
              <w:suppressAutoHyphens/>
              <w:jc w:val="center"/>
            </w:pPr>
            <w:r w:rsidRPr="00AC05E6">
              <w:rPr>
                <w:sz w:val="18"/>
                <w:szCs w:val="18"/>
              </w:rPr>
              <w:t>64,6</w:t>
            </w:r>
          </w:p>
        </w:tc>
        <w:tc>
          <w:tcPr>
            <w:tcW w:w="3544" w:type="dxa"/>
            <w:shd w:val="clear" w:color="auto" w:fill="auto"/>
          </w:tcPr>
          <w:p w:rsidR="009653E8" w:rsidRPr="00AC05E6" w:rsidRDefault="009653E8" w:rsidP="00373DFF">
            <w:pPr>
              <w:suppressAutoHyphens/>
              <w:jc w:val="center"/>
            </w:pPr>
            <w:r w:rsidRPr="00AC05E6">
              <w:rPr>
                <w:sz w:val="18"/>
                <w:szCs w:val="18"/>
              </w:rPr>
              <w:t>64,6</w:t>
            </w:r>
          </w:p>
        </w:tc>
      </w:tr>
      <w:tr w:rsidR="009653E8" w:rsidRPr="005B7379" w:rsidTr="00C87C01">
        <w:tc>
          <w:tcPr>
            <w:tcW w:w="1985" w:type="dxa"/>
            <w:vMerge w:val="restart"/>
            <w:shd w:val="clear" w:color="auto" w:fill="auto"/>
            <w:vAlign w:val="center"/>
          </w:tcPr>
          <w:p w:rsidR="009653E8" w:rsidRPr="005B7379" w:rsidRDefault="009653E8" w:rsidP="00373DFF">
            <w:pPr>
              <w:suppressAutoHyphens/>
              <w:rPr>
                <w:sz w:val="18"/>
                <w:szCs w:val="18"/>
              </w:rPr>
            </w:pPr>
            <w:r w:rsidRPr="005B7379">
              <w:rPr>
                <w:sz w:val="18"/>
                <w:szCs w:val="18"/>
              </w:rPr>
              <w:t>Иные полезные функции</w:t>
            </w:r>
          </w:p>
        </w:tc>
        <w:tc>
          <w:tcPr>
            <w:tcW w:w="3686" w:type="dxa"/>
            <w:shd w:val="clear" w:color="auto" w:fill="auto"/>
            <w:vAlign w:val="center"/>
          </w:tcPr>
          <w:p w:rsidR="009653E8" w:rsidRPr="00BE10AA" w:rsidRDefault="009653E8" w:rsidP="00373DFF">
            <w:pPr>
              <w:suppressAutoHyphens/>
              <w:rPr>
                <w:sz w:val="18"/>
                <w:szCs w:val="18"/>
              </w:rPr>
            </w:pPr>
            <w:r w:rsidRPr="00BE10AA">
              <w:rPr>
                <w:sz w:val="18"/>
                <w:szCs w:val="18"/>
              </w:rPr>
              <w:t>Заготовка пищевых лесных ресурсов</w:t>
            </w:r>
          </w:p>
        </w:tc>
        <w:tc>
          <w:tcPr>
            <w:tcW w:w="1417" w:type="dxa"/>
            <w:shd w:val="clear" w:color="auto" w:fill="auto"/>
            <w:vAlign w:val="center"/>
          </w:tcPr>
          <w:p w:rsidR="009653E8" w:rsidRPr="00BE10AA" w:rsidRDefault="009653E8" w:rsidP="00373DFF">
            <w:pPr>
              <w:suppressAutoHyphens/>
              <w:jc w:val="center"/>
              <w:rPr>
                <w:sz w:val="18"/>
                <w:szCs w:val="18"/>
              </w:rPr>
            </w:pPr>
            <w:r w:rsidRPr="00BE10AA">
              <w:rPr>
                <w:sz w:val="18"/>
                <w:szCs w:val="18"/>
              </w:rPr>
              <w:t>т</w:t>
            </w:r>
          </w:p>
        </w:tc>
        <w:tc>
          <w:tcPr>
            <w:tcW w:w="1843" w:type="dxa"/>
            <w:shd w:val="clear" w:color="auto" w:fill="auto"/>
            <w:vAlign w:val="center"/>
          </w:tcPr>
          <w:p w:rsidR="009653E8" w:rsidRPr="00BE10AA" w:rsidRDefault="009653E8" w:rsidP="00373DFF">
            <w:pPr>
              <w:suppressAutoHyphens/>
              <w:jc w:val="center"/>
              <w:rPr>
                <w:sz w:val="18"/>
                <w:szCs w:val="18"/>
              </w:rPr>
            </w:pPr>
            <w:r w:rsidRPr="00BE10AA">
              <w:rPr>
                <w:sz w:val="18"/>
                <w:szCs w:val="18"/>
              </w:rPr>
              <w:t>–</w:t>
            </w:r>
          </w:p>
        </w:tc>
        <w:tc>
          <w:tcPr>
            <w:tcW w:w="2268" w:type="dxa"/>
            <w:shd w:val="clear" w:color="auto" w:fill="auto"/>
            <w:vAlign w:val="center"/>
          </w:tcPr>
          <w:p w:rsidR="009653E8" w:rsidRPr="00BE10AA" w:rsidRDefault="009653E8" w:rsidP="00373DFF">
            <w:pPr>
              <w:suppressAutoHyphens/>
              <w:jc w:val="center"/>
              <w:rPr>
                <w:sz w:val="18"/>
                <w:szCs w:val="18"/>
              </w:rPr>
            </w:pPr>
            <w:r w:rsidRPr="00BE10AA">
              <w:rPr>
                <w:sz w:val="18"/>
                <w:szCs w:val="18"/>
              </w:rPr>
              <w:t>1600</w:t>
            </w:r>
          </w:p>
        </w:tc>
        <w:tc>
          <w:tcPr>
            <w:tcW w:w="3544" w:type="dxa"/>
            <w:shd w:val="clear" w:color="auto" w:fill="auto"/>
            <w:vAlign w:val="center"/>
          </w:tcPr>
          <w:p w:rsidR="009653E8" w:rsidRPr="00BE10AA" w:rsidRDefault="009653E8" w:rsidP="00373DFF">
            <w:pPr>
              <w:suppressAutoHyphens/>
              <w:jc w:val="center"/>
              <w:rPr>
                <w:sz w:val="18"/>
                <w:szCs w:val="18"/>
              </w:rPr>
            </w:pPr>
            <w:r w:rsidRPr="00BE10AA">
              <w:rPr>
                <w:sz w:val="18"/>
                <w:szCs w:val="18"/>
              </w:rPr>
              <w:t>1600</w:t>
            </w:r>
          </w:p>
        </w:tc>
      </w:tr>
      <w:tr w:rsidR="009653E8" w:rsidRPr="005B7379" w:rsidTr="00C87C01">
        <w:tc>
          <w:tcPr>
            <w:tcW w:w="1985" w:type="dxa"/>
            <w:vMerge/>
            <w:shd w:val="clear" w:color="auto" w:fill="auto"/>
            <w:vAlign w:val="center"/>
          </w:tcPr>
          <w:p w:rsidR="009653E8" w:rsidRPr="005B7379" w:rsidRDefault="009653E8" w:rsidP="00373DFF">
            <w:pPr>
              <w:suppressAutoHyphens/>
              <w:rPr>
                <w:rFonts w:eastAsia="Calibri"/>
                <w:sz w:val="18"/>
                <w:szCs w:val="18"/>
                <w:lang w:eastAsia="en-US"/>
              </w:rPr>
            </w:pPr>
          </w:p>
        </w:tc>
        <w:tc>
          <w:tcPr>
            <w:tcW w:w="3686" w:type="dxa"/>
            <w:shd w:val="clear" w:color="auto" w:fill="auto"/>
            <w:vAlign w:val="center"/>
          </w:tcPr>
          <w:p w:rsidR="009653E8" w:rsidRPr="005B7379" w:rsidRDefault="009653E8" w:rsidP="00373DFF">
            <w:pPr>
              <w:suppressAutoHyphens/>
              <w:rPr>
                <w:rFonts w:eastAsia="Calibri"/>
                <w:sz w:val="18"/>
                <w:szCs w:val="18"/>
                <w:lang w:eastAsia="en-US"/>
              </w:rPr>
            </w:pPr>
          </w:p>
        </w:tc>
        <w:tc>
          <w:tcPr>
            <w:tcW w:w="1417"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w:t>
            </w:r>
          </w:p>
        </w:tc>
        <w:tc>
          <w:tcPr>
            <w:tcW w:w="1843"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w:t>
            </w:r>
          </w:p>
        </w:tc>
        <w:tc>
          <w:tcPr>
            <w:tcW w:w="2268"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w:t>
            </w:r>
          </w:p>
        </w:tc>
        <w:tc>
          <w:tcPr>
            <w:tcW w:w="3544" w:type="dxa"/>
            <w:shd w:val="clear" w:color="auto" w:fill="auto"/>
            <w:vAlign w:val="center"/>
          </w:tcPr>
          <w:p w:rsidR="009653E8" w:rsidRPr="005B7379" w:rsidRDefault="009653E8" w:rsidP="00373DFF">
            <w:pPr>
              <w:suppressAutoHyphens/>
              <w:jc w:val="center"/>
              <w:rPr>
                <w:rFonts w:eastAsia="Calibri"/>
                <w:sz w:val="18"/>
                <w:szCs w:val="18"/>
                <w:lang w:eastAsia="en-US"/>
              </w:rPr>
            </w:pPr>
            <w:r w:rsidRPr="005B7379">
              <w:rPr>
                <w:sz w:val="18"/>
                <w:szCs w:val="18"/>
              </w:rPr>
              <w:t>–</w:t>
            </w:r>
          </w:p>
        </w:tc>
      </w:tr>
    </w:tbl>
    <w:p w:rsidR="004A52CE" w:rsidRPr="00C16BFA" w:rsidRDefault="004A52CE" w:rsidP="00373DFF">
      <w:pPr>
        <w:suppressAutoHyphens/>
        <w:ind w:firstLine="709"/>
        <w:jc w:val="right"/>
      </w:pPr>
    </w:p>
    <w:p w:rsidR="002A4ECB" w:rsidRDefault="002A4ECB" w:rsidP="00373DFF">
      <w:pPr>
        <w:suppressAutoHyphens/>
        <w:ind w:firstLine="709"/>
        <w:jc w:val="right"/>
      </w:pPr>
      <w:r>
        <w:br w:type="page"/>
      </w:r>
    </w:p>
    <w:p w:rsidR="00810B12" w:rsidRPr="00C16BFA" w:rsidRDefault="00810B12" w:rsidP="00373DFF">
      <w:pPr>
        <w:pStyle w:val="22"/>
        <w:suppressAutoHyphens/>
        <w:spacing w:line="240" w:lineRule="auto"/>
        <w:jc w:val="right"/>
        <w:rPr>
          <w:b w:val="0"/>
        </w:rPr>
      </w:pPr>
      <w:r w:rsidRPr="00C16BFA">
        <w:rPr>
          <w:b w:val="0"/>
        </w:rPr>
        <w:lastRenderedPageBreak/>
        <w:t>Приложение 21</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810B12" w:rsidRPr="00C16BFA" w:rsidRDefault="00810B12" w:rsidP="00373DFF">
      <w:pPr>
        <w:suppressAutoHyphens/>
        <w:ind w:firstLine="709"/>
        <w:jc w:val="right"/>
      </w:pPr>
    </w:p>
    <w:p w:rsidR="00810B12" w:rsidRDefault="00810B12" w:rsidP="00373DFF">
      <w:pPr>
        <w:suppressAutoHyphens/>
        <w:jc w:val="center"/>
      </w:pPr>
      <w:r w:rsidRPr="00C16BFA">
        <w:t>Планируемые мероприятия по сохранению экологического потенциала лесов, адаптации к изменениям климата и повышению устойчивости лесов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6905"/>
        <w:gridCol w:w="2554"/>
        <w:gridCol w:w="1950"/>
        <w:gridCol w:w="1680"/>
      </w:tblGrid>
      <w:tr w:rsidR="006876F9" w:rsidRPr="00E97B42" w:rsidTr="006876F9">
        <w:trPr>
          <w:tblHeader/>
        </w:trPr>
        <w:tc>
          <w:tcPr>
            <w:tcW w:w="792" w:type="pct"/>
            <w:tcMar>
              <w:left w:w="57" w:type="dxa"/>
              <w:right w:w="57" w:type="dxa"/>
            </w:tcMar>
            <w:vAlign w:val="center"/>
          </w:tcPr>
          <w:p w:rsidR="006876F9" w:rsidRPr="00E97B42" w:rsidRDefault="006876F9" w:rsidP="00373DFF">
            <w:pPr>
              <w:suppressAutoHyphens/>
              <w:jc w:val="center"/>
              <w:rPr>
                <w:sz w:val="18"/>
                <w:szCs w:val="18"/>
              </w:rPr>
            </w:pPr>
            <w:r w:rsidRPr="00E97B42">
              <w:rPr>
                <w:sz w:val="18"/>
                <w:szCs w:val="18"/>
              </w:rPr>
              <w:t>Риск, вызванный климатическими изменениями</w:t>
            </w:r>
          </w:p>
        </w:tc>
        <w:tc>
          <w:tcPr>
            <w:tcW w:w="2220" w:type="pct"/>
            <w:tcMar>
              <w:left w:w="57" w:type="dxa"/>
              <w:right w:w="57" w:type="dxa"/>
            </w:tcMar>
            <w:vAlign w:val="center"/>
          </w:tcPr>
          <w:p w:rsidR="006876F9" w:rsidRPr="00E97B42" w:rsidRDefault="006876F9" w:rsidP="00373DFF">
            <w:pPr>
              <w:suppressAutoHyphens/>
              <w:jc w:val="center"/>
              <w:rPr>
                <w:sz w:val="18"/>
                <w:szCs w:val="18"/>
              </w:rPr>
            </w:pPr>
            <w:r w:rsidRPr="00E97B42">
              <w:rPr>
                <w:sz w:val="18"/>
                <w:szCs w:val="18"/>
              </w:rPr>
              <w:t>Адаптационная мера</w:t>
            </w:r>
          </w:p>
        </w:tc>
        <w:tc>
          <w:tcPr>
            <w:tcW w:w="821" w:type="pct"/>
            <w:tcMar>
              <w:left w:w="57" w:type="dxa"/>
              <w:right w:w="57" w:type="dxa"/>
            </w:tcMar>
            <w:vAlign w:val="center"/>
          </w:tcPr>
          <w:p w:rsidR="006876F9" w:rsidRPr="00E97B42" w:rsidRDefault="006876F9" w:rsidP="00373DFF">
            <w:pPr>
              <w:suppressAutoHyphens/>
              <w:jc w:val="center"/>
              <w:rPr>
                <w:sz w:val="18"/>
                <w:szCs w:val="18"/>
              </w:rPr>
            </w:pPr>
            <w:r w:rsidRPr="00E97B42">
              <w:rPr>
                <w:sz w:val="18"/>
                <w:szCs w:val="18"/>
              </w:rPr>
              <w:t>Наименование мероприятий</w:t>
            </w:r>
          </w:p>
        </w:tc>
        <w:tc>
          <w:tcPr>
            <w:tcW w:w="627" w:type="pct"/>
            <w:tcMar>
              <w:left w:w="57" w:type="dxa"/>
              <w:right w:w="57" w:type="dxa"/>
            </w:tcMar>
            <w:vAlign w:val="center"/>
          </w:tcPr>
          <w:p w:rsidR="006876F9" w:rsidRPr="00E97B42" w:rsidRDefault="006876F9" w:rsidP="00373DFF">
            <w:pPr>
              <w:suppressAutoHyphens/>
              <w:jc w:val="center"/>
              <w:rPr>
                <w:sz w:val="18"/>
                <w:szCs w:val="18"/>
              </w:rPr>
            </w:pPr>
            <w:r w:rsidRPr="00E97B42">
              <w:rPr>
                <w:sz w:val="18"/>
                <w:szCs w:val="18"/>
              </w:rPr>
              <w:t>Объем ежегодных необходимых мероприятий</w:t>
            </w:r>
          </w:p>
        </w:tc>
        <w:tc>
          <w:tcPr>
            <w:tcW w:w="540" w:type="pct"/>
            <w:tcMar>
              <w:left w:w="57" w:type="dxa"/>
              <w:right w:w="57" w:type="dxa"/>
            </w:tcMar>
            <w:vAlign w:val="center"/>
          </w:tcPr>
          <w:p w:rsidR="006876F9" w:rsidRPr="00E97B42" w:rsidRDefault="006876F9" w:rsidP="00373DFF">
            <w:pPr>
              <w:suppressAutoHyphens/>
              <w:jc w:val="center"/>
              <w:rPr>
                <w:sz w:val="18"/>
                <w:szCs w:val="18"/>
              </w:rPr>
            </w:pPr>
            <w:r w:rsidRPr="00E97B42">
              <w:rPr>
                <w:sz w:val="18"/>
                <w:szCs w:val="18"/>
              </w:rPr>
              <w:t>Прогнозная стоимость работ, тыс. руб.</w:t>
            </w:r>
          </w:p>
        </w:tc>
      </w:tr>
    </w:tbl>
    <w:p w:rsidR="006876F9" w:rsidRPr="006876F9" w:rsidRDefault="006876F9" w:rsidP="00373DFF">
      <w:pPr>
        <w:suppressAutoHyphens/>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6905"/>
        <w:gridCol w:w="2554"/>
        <w:gridCol w:w="1950"/>
        <w:gridCol w:w="1680"/>
      </w:tblGrid>
      <w:tr w:rsidR="00C87C01" w:rsidRPr="00E97B42" w:rsidTr="00DA7504">
        <w:trPr>
          <w:tblHeader/>
        </w:trPr>
        <w:tc>
          <w:tcPr>
            <w:tcW w:w="792" w:type="pct"/>
            <w:tcMar>
              <w:left w:w="57" w:type="dxa"/>
              <w:right w:w="57" w:type="dxa"/>
            </w:tcMar>
            <w:vAlign w:val="center"/>
          </w:tcPr>
          <w:p w:rsidR="00C87C01" w:rsidRPr="00E97B42" w:rsidRDefault="00C87C01" w:rsidP="00373DFF">
            <w:pPr>
              <w:suppressAutoHyphens/>
              <w:jc w:val="center"/>
              <w:rPr>
                <w:sz w:val="18"/>
                <w:szCs w:val="18"/>
              </w:rPr>
            </w:pPr>
            <w:r>
              <w:rPr>
                <w:sz w:val="18"/>
                <w:szCs w:val="18"/>
              </w:rPr>
              <w:t>1</w:t>
            </w:r>
          </w:p>
        </w:tc>
        <w:tc>
          <w:tcPr>
            <w:tcW w:w="2220" w:type="pct"/>
            <w:tcMar>
              <w:left w:w="57" w:type="dxa"/>
              <w:right w:w="57" w:type="dxa"/>
            </w:tcMar>
            <w:vAlign w:val="center"/>
          </w:tcPr>
          <w:p w:rsidR="00C87C01" w:rsidRPr="00E97B42" w:rsidRDefault="00C87C01" w:rsidP="00373DFF">
            <w:pPr>
              <w:suppressAutoHyphens/>
              <w:jc w:val="center"/>
              <w:rPr>
                <w:sz w:val="18"/>
                <w:szCs w:val="18"/>
              </w:rPr>
            </w:pPr>
            <w:r>
              <w:rPr>
                <w:sz w:val="18"/>
                <w:szCs w:val="18"/>
              </w:rPr>
              <w:t>2</w:t>
            </w:r>
          </w:p>
        </w:tc>
        <w:tc>
          <w:tcPr>
            <w:tcW w:w="821" w:type="pct"/>
            <w:tcMar>
              <w:left w:w="57" w:type="dxa"/>
              <w:right w:w="57" w:type="dxa"/>
            </w:tcMar>
            <w:vAlign w:val="center"/>
          </w:tcPr>
          <w:p w:rsidR="00C87C01" w:rsidRPr="00E97B42" w:rsidRDefault="00C87C01" w:rsidP="00373DFF">
            <w:pPr>
              <w:suppressAutoHyphens/>
              <w:jc w:val="center"/>
              <w:rPr>
                <w:sz w:val="18"/>
                <w:szCs w:val="18"/>
              </w:rPr>
            </w:pPr>
            <w:r>
              <w:rPr>
                <w:sz w:val="18"/>
                <w:szCs w:val="18"/>
              </w:rPr>
              <w:t>3</w:t>
            </w:r>
          </w:p>
        </w:tc>
        <w:tc>
          <w:tcPr>
            <w:tcW w:w="627" w:type="pct"/>
            <w:tcMar>
              <w:left w:w="57" w:type="dxa"/>
              <w:right w:w="57" w:type="dxa"/>
            </w:tcMar>
            <w:vAlign w:val="center"/>
          </w:tcPr>
          <w:p w:rsidR="00C87C01" w:rsidRPr="00E97B42" w:rsidRDefault="00C87C01" w:rsidP="00373DFF">
            <w:pPr>
              <w:suppressAutoHyphens/>
              <w:jc w:val="center"/>
              <w:rPr>
                <w:sz w:val="18"/>
                <w:szCs w:val="18"/>
              </w:rPr>
            </w:pPr>
            <w:r>
              <w:rPr>
                <w:sz w:val="18"/>
                <w:szCs w:val="18"/>
              </w:rPr>
              <w:t>4</w:t>
            </w:r>
          </w:p>
        </w:tc>
        <w:tc>
          <w:tcPr>
            <w:tcW w:w="540" w:type="pct"/>
            <w:tcMar>
              <w:left w:w="57" w:type="dxa"/>
              <w:right w:w="57" w:type="dxa"/>
            </w:tcMar>
            <w:vAlign w:val="center"/>
          </w:tcPr>
          <w:p w:rsidR="00C87C01" w:rsidRPr="00E97B42" w:rsidRDefault="00C87C01" w:rsidP="00373DFF">
            <w:pPr>
              <w:suppressAutoHyphens/>
              <w:jc w:val="center"/>
              <w:rPr>
                <w:sz w:val="18"/>
                <w:szCs w:val="18"/>
              </w:rPr>
            </w:pPr>
            <w:r>
              <w:rPr>
                <w:sz w:val="18"/>
                <w:szCs w:val="18"/>
              </w:rPr>
              <w:t>5</w:t>
            </w:r>
          </w:p>
        </w:tc>
      </w:tr>
      <w:tr w:rsidR="009653E8" w:rsidRPr="00E97B42" w:rsidTr="00DA7504">
        <w:tc>
          <w:tcPr>
            <w:tcW w:w="792" w:type="pct"/>
            <w:vMerge w:val="restart"/>
          </w:tcPr>
          <w:p w:rsidR="009653E8" w:rsidRPr="00E97B42" w:rsidRDefault="009653E8" w:rsidP="00373DFF">
            <w:pPr>
              <w:suppressAutoHyphens/>
              <w:rPr>
                <w:sz w:val="18"/>
                <w:szCs w:val="18"/>
              </w:rPr>
            </w:pPr>
            <w:r w:rsidRPr="00E97B42">
              <w:rPr>
                <w:sz w:val="18"/>
                <w:szCs w:val="18"/>
              </w:rPr>
              <w:t xml:space="preserve">Изменение </w:t>
            </w:r>
            <w:r w:rsidR="00C87C01" w:rsidRPr="00E97B42">
              <w:rPr>
                <w:sz w:val="18"/>
                <w:szCs w:val="18"/>
              </w:rPr>
              <w:t>продуктивности лесов</w:t>
            </w:r>
            <w:r w:rsidRPr="00E97B42">
              <w:rPr>
                <w:sz w:val="18"/>
                <w:szCs w:val="18"/>
              </w:rPr>
              <w:t xml:space="preserve"> в связи  с изменениями средних значений температуры и количества выпадаемых осадков</w:t>
            </w:r>
          </w:p>
        </w:tc>
        <w:tc>
          <w:tcPr>
            <w:tcW w:w="2220" w:type="pct"/>
          </w:tcPr>
          <w:p w:rsidR="009653E8" w:rsidRPr="00E97B42" w:rsidRDefault="009653E8" w:rsidP="00373DFF">
            <w:pPr>
              <w:suppressAutoHyphens/>
              <w:rPr>
                <w:sz w:val="18"/>
                <w:szCs w:val="18"/>
              </w:rPr>
            </w:pPr>
            <w:r w:rsidRPr="00E97B42">
              <w:rPr>
                <w:sz w:val="18"/>
                <w:szCs w:val="18"/>
              </w:rPr>
              <w:t>Корректировка длительности цикла лесоразведения и правил ухода за лесами с учетом продуктивности лесов</w:t>
            </w:r>
          </w:p>
        </w:tc>
        <w:tc>
          <w:tcPr>
            <w:tcW w:w="821" w:type="pct"/>
            <w:vAlign w:val="center"/>
          </w:tcPr>
          <w:p w:rsidR="009653E8" w:rsidRPr="00E97B42" w:rsidRDefault="009653E8" w:rsidP="00373DFF">
            <w:pPr>
              <w:suppressAutoHyphens/>
              <w:jc w:val="center"/>
              <w:rPr>
                <w:sz w:val="18"/>
                <w:szCs w:val="18"/>
              </w:rPr>
            </w:pPr>
            <w:r>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 xml:space="preserve">Корректировка перечня пород, используемых в процессах лесовосстановления и лесоразведения </w:t>
            </w:r>
          </w:p>
        </w:tc>
        <w:tc>
          <w:tcPr>
            <w:tcW w:w="821" w:type="pct"/>
            <w:vAlign w:val="center"/>
          </w:tcPr>
          <w:p w:rsidR="009653E8" w:rsidRPr="00E97B42" w:rsidRDefault="009653E8" w:rsidP="00373DFF">
            <w:pPr>
              <w:suppressAutoHyphens/>
              <w:jc w:val="center"/>
              <w:rPr>
                <w:sz w:val="18"/>
                <w:szCs w:val="18"/>
              </w:rPr>
            </w:pPr>
            <w:r>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Принятие мер по использованию запасов древесины погибших и поврежденных насаждений</w:t>
            </w:r>
          </w:p>
        </w:tc>
        <w:tc>
          <w:tcPr>
            <w:tcW w:w="821" w:type="pct"/>
            <w:vAlign w:val="center"/>
          </w:tcPr>
          <w:p w:rsidR="009653E8" w:rsidRDefault="009653E8" w:rsidP="00373DFF">
            <w:pPr>
              <w:suppressAutoHyphens/>
              <w:rPr>
                <w:sz w:val="18"/>
                <w:szCs w:val="18"/>
              </w:rPr>
            </w:pPr>
            <w:r>
              <w:rPr>
                <w:sz w:val="18"/>
                <w:szCs w:val="18"/>
              </w:rPr>
              <w:t>Увеличение объемов:</w:t>
            </w:r>
          </w:p>
          <w:p w:rsidR="009653E8" w:rsidRDefault="009653E8" w:rsidP="00373DFF">
            <w:pPr>
              <w:suppressAutoHyphens/>
              <w:rPr>
                <w:sz w:val="18"/>
                <w:szCs w:val="18"/>
              </w:rPr>
            </w:pPr>
            <w:r>
              <w:rPr>
                <w:sz w:val="18"/>
                <w:szCs w:val="18"/>
              </w:rPr>
              <w:t xml:space="preserve"> выборочных санитарных рубок;</w:t>
            </w:r>
          </w:p>
          <w:p w:rsidR="009653E8" w:rsidRPr="00E97B42" w:rsidRDefault="009653E8" w:rsidP="00373DFF">
            <w:pPr>
              <w:suppressAutoHyphens/>
              <w:rPr>
                <w:sz w:val="18"/>
                <w:szCs w:val="18"/>
              </w:rPr>
            </w:pPr>
            <w:r>
              <w:rPr>
                <w:sz w:val="18"/>
                <w:szCs w:val="18"/>
              </w:rPr>
              <w:t>сплошных санитарных рубок</w:t>
            </w:r>
          </w:p>
        </w:tc>
        <w:tc>
          <w:tcPr>
            <w:tcW w:w="627" w:type="pct"/>
            <w:vAlign w:val="center"/>
          </w:tcPr>
          <w:p w:rsidR="009653E8" w:rsidRDefault="009653E8" w:rsidP="00373DFF">
            <w:pPr>
              <w:suppressAutoHyphens/>
              <w:rPr>
                <w:sz w:val="18"/>
                <w:szCs w:val="18"/>
              </w:rPr>
            </w:pPr>
          </w:p>
          <w:p w:rsidR="009653E8" w:rsidRDefault="009653E8" w:rsidP="00373DFF">
            <w:pPr>
              <w:suppressAutoHyphens/>
              <w:jc w:val="center"/>
              <w:rPr>
                <w:sz w:val="18"/>
                <w:szCs w:val="18"/>
              </w:rPr>
            </w:pPr>
            <w:r>
              <w:rPr>
                <w:sz w:val="18"/>
                <w:szCs w:val="18"/>
              </w:rPr>
              <w:t>160 га</w:t>
            </w:r>
          </w:p>
          <w:p w:rsidR="009653E8" w:rsidRDefault="009653E8" w:rsidP="00373DFF">
            <w:pPr>
              <w:suppressAutoHyphens/>
              <w:jc w:val="center"/>
              <w:rPr>
                <w:sz w:val="18"/>
                <w:szCs w:val="18"/>
              </w:rPr>
            </w:pPr>
          </w:p>
          <w:p w:rsidR="009653E8" w:rsidRDefault="009653E8" w:rsidP="00373DFF">
            <w:pPr>
              <w:suppressAutoHyphens/>
              <w:jc w:val="center"/>
              <w:rPr>
                <w:sz w:val="18"/>
                <w:szCs w:val="18"/>
              </w:rPr>
            </w:pPr>
            <w:r>
              <w:rPr>
                <w:sz w:val="18"/>
                <w:szCs w:val="18"/>
              </w:rPr>
              <w:t>90 га</w:t>
            </w:r>
          </w:p>
          <w:p w:rsidR="009653E8" w:rsidRPr="00154130" w:rsidRDefault="009653E8" w:rsidP="00373DFF">
            <w:pPr>
              <w:suppressAutoHyphens/>
              <w:rPr>
                <w:sz w:val="18"/>
                <w:szCs w:val="18"/>
              </w:rPr>
            </w:pPr>
          </w:p>
        </w:tc>
        <w:tc>
          <w:tcPr>
            <w:tcW w:w="540" w:type="pct"/>
            <w:vAlign w:val="center"/>
          </w:tcPr>
          <w:p w:rsidR="009653E8" w:rsidRDefault="009653E8" w:rsidP="00373DFF">
            <w:pPr>
              <w:suppressAutoHyphens/>
              <w:jc w:val="center"/>
              <w:rPr>
                <w:sz w:val="18"/>
                <w:szCs w:val="18"/>
              </w:rPr>
            </w:pPr>
          </w:p>
          <w:p w:rsidR="009653E8" w:rsidRDefault="009653E8" w:rsidP="00373DFF">
            <w:pPr>
              <w:suppressAutoHyphens/>
              <w:jc w:val="center"/>
              <w:rPr>
                <w:sz w:val="18"/>
                <w:szCs w:val="18"/>
              </w:rPr>
            </w:pPr>
            <w:r>
              <w:rPr>
                <w:sz w:val="18"/>
                <w:szCs w:val="18"/>
              </w:rPr>
              <w:t>9680,2</w:t>
            </w:r>
          </w:p>
          <w:p w:rsidR="009653E8" w:rsidRDefault="009653E8" w:rsidP="00373DFF">
            <w:pPr>
              <w:suppressAutoHyphens/>
              <w:jc w:val="center"/>
              <w:rPr>
                <w:sz w:val="18"/>
                <w:szCs w:val="18"/>
              </w:rPr>
            </w:pPr>
          </w:p>
          <w:p w:rsidR="009653E8" w:rsidRDefault="009653E8" w:rsidP="00373DFF">
            <w:pPr>
              <w:suppressAutoHyphens/>
              <w:jc w:val="center"/>
              <w:rPr>
                <w:sz w:val="18"/>
                <w:szCs w:val="18"/>
              </w:rPr>
            </w:pPr>
            <w:r>
              <w:rPr>
                <w:sz w:val="18"/>
                <w:szCs w:val="18"/>
              </w:rPr>
              <w:t>2819,7</w:t>
            </w:r>
          </w:p>
          <w:p w:rsidR="009653E8" w:rsidRPr="00E97B42" w:rsidRDefault="009653E8" w:rsidP="00373DFF">
            <w:pPr>
              <w:suppressAutoHyphens/>
              <w:rPr>
                <w:sz w:val="18"/>
                <w:szCs w:val="18"/>
              </w:rPr>
            </w:pPr>
          </w:p>
        </w:tc>
      </w:tr>
      <w:tr w:rsidR="009653E8" w:rsidRPr="00E97B42" w:rsidTr="00DA7504">
        <w:trPr>
          <w:trHeight w:val="470"/>
        </w:trPr>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Диверсификация целей лесоуправления для получения лесных продуктов и услуг</w:t>
            </w:r>
          </w:p>
        </w:tc>
        <w:tc>
          <w:tcPr>
            <w:tcW w:w="821" w:type="pct"/>
            <w:vAlign w:val="center"/>
          </w:tcPr>
          <w:p w:rsidR="009653E8" w:rsidRPr="00A32CB1" w:rsidRDefault="009653E8" w:rsidP="00373DFF">
            <w:pPr>
              <w:suppressAutoHyphens/>
              <w:jc w:val="center"/>
              <w:rPr>
                <w:sz w:val="18"/>
                <w:szCs w:val="18"/>
              </w:rPr>
            </w:pPr>
            <w:r>
              <w:rPr>
                <w:sz w:val="18"/>
                <w:szCs w:val="18"/>
              </w:rPr>
              <w:t>Развитие рекреационной деятельности. Предоставление</w:t>
            </w:r>
            <w:r w:rsidRPr="00A32CB1">
              <w:rPr>
                <w:sz w:val="18"/>
                <w:szCs w:val="18"/>
              </w:rPr>
              <w:t xml:space="preserve"> лесных участков для </w:t>
            </w:r>
            <w:r>
              <w:rPr>
                <w:sz w:val="18"/>
                <w:szCs w:val="18"/>
              </w:rPr>
              <w:t xml:space="preserve">2 и более видов </w:t>
            </w:r>
            <w:r w:rsidRPr="00A32CB1">
              <w:rPr>
                <w:sz w:val="18"/>
                <w:szCs w:val="18"/>
              </w:rPr>
              <w:t xml:space="preserve">использования </w:t>
            </w:r>
          </w:p>
        </w:tc>
        <w:tc>
          <w:tcPr>
            <w:tcW w:w="627" w:type="pct"/>
            <w:vAlign w:val="center"/>
          </w:tcPr>
          <w:p w:rsidR="009653E8" w:rsidRPr="00E97B42" w:rsidRDefault="009653E8" w:rsidP="00373DFF">
            <w:pPr>
              <w:suppressAutoHyphens/>
              <w:jc w:val="center"/>
              <w:rPr>
                <w:sz w:val="18"/>
                <w:szCs w:val="18"/>
              </w:rPr>
            </w:pPr>
            <w:r>
              <w:rPr>
                <w:sz w:val="18"/>
                <w:szCs w:val="18"/>
              </w:rPr>
              <w:t>6657,9 тыс. га</w:t>
            </w:r>
          </w:p>
        </w:tc>
        <w:tc>
          <w:tcPr>
            <w:tcW w:w="540" w:type="pct"/>
            <w:vAlign w:val="center"/>
          </w:tcPr>
          <w:p w:rsidR="009653E8" w:rsidRPr="00E97B42" w:rsidRDefault="009653E8" w:rsidP="00373DFF">
            <w:pPr>
              <w:suppressAutoHyphens/>
              <w:jc w:val="center"/>
              <w:rPr>
                <w:sz w:val="18"/>
                <w:szCs w:val="18"/>
              </w:rPr>
            </w:pPr>
            <w:r>
              <w:rPr>
                <w:sz w:val="18"/>
                <w:szCs w:val="18"/>
              </w:rPr>
              <w:t>51520,3</w:t>
            </w:r>
          </w:p>
        </w:tc>
      </w:tr>
      <w:tr w:rsidR="009653E8" w:rsidRPr="00E97B42" w:rsidTr="00DA7504">
        <w:tc>
          <w:tcPr>
            <w:tcW w:w="792" w:type="pct"/>
            <w:vMerge w:val="restart"/>
          </w:tcPr>
          <w:p w:rsidR="009653E8" w:rsidRPr="00E97B42" w:rsidRDefault="009653E8" w:rsidP="00373DFF">
            <w:pPr>
              <w:suppressAutoHyphens/>
              <w:rPr>
                <w:sz w:val="18"/>
                <w:szCs w:val="18"/>
              </w:rPr>
            </w:pPr>
            <w:r w:rsidRPr="00E97B42">
              <w:rPr>
                <w:sz w:val="18"/>
                <w:szCs w:val="18"/>
              </w:rPr>
              <w:t xml:space="preserve">Изменения в видовом (породном) составе лесов </w:t>
            </w:r>
          </w:p>
        </w:tc>
        <w:tc>
          <w:tcPr>
            <w:tcW w:w="2220" w:type="pct"/>
          </w:tcPr>
          <w:p w:rsidR="009653E8" w:rsidRPr="00E97B42" w:rsidRDefault="009653E8" w:rsidP="00373DFF">
            <w:pPr>
              <w:suppressAutoHyphens/>
              <w:rPr>
                <w:sz w:val="18"/>
                <w:szCs w:val="18"/>
              </w:rPr>
            </w:pPr>
            <w:r w:rsidRPr="00E97B42">
              <w:rPr>
                <w:sz w:val="18"/>
                <w:szCs w:val="18"/>
              </w:rPr>
              <w:t>Ориентация на выращивание разновозрастных смешанных насаждений</w:t>
            </w:r>
          </w:p>
        </w:tc>
        <w:tc>
          <w:tcPr>
            <w:tcW w:w="821" w:type="pct"/>
            <w:vAlign w:val="center"/>
          </w:tcPr>
          <w:p w:rsidR="009653E8" w:rsidRPr="00E97B42" w:rsidRDefault="009653E8" w:rsidP="00373DFF">
            <w:pPr>
              <w:suppressAutoHyphens/>
              <w:jc w:val="center"/>
              <w:rPr>
                <w:sz w:val="18"/>
                <w:szCs w:val="18"/>
              </w:rPr>
            </w:pPr>
            <w:r>
              <w:rPr>
                <w:sz w:val="18"/>
                <w:szCs w:val="18"/>
              </w:rPr>
              <w:t xml:space="preserve">Проведение выборочных рубок </w:t>
            </w:r>
          </w:p>
        </w:tc>
        <w:tc>
          <w:tcPr>
            <w:tcW w:w="627" w:type="pct"/>
            <w:vAlign w:val="center"/>
          </w:tcPr>
          <w:p w:rsidR="009653E8" w:rsidRPr="00E97B42" w:rsidRDefault="009653E8" w:rsidP="00373DFF">
            <w:pPr>
              <w:suppressAutoHyphens/>
              <w:jc w:val="center"/>
              <w:rPr>
                <w:sz w:val="18"/>
                <w:szCs w:val="18"/>
              </w:rPr>
            </w:pPr>
            <w:r>
              <w:rPr>
                <w:sz w:val="18"/>
                <w:szCs w:val="18"/>
              </w:rPr>
              <w:t>2,7 тыс. га</w:t>
            </w:r>
          </w:p>
        </w:tc>
        <w:tc>
          <w:tcPr>
            <w:tcW w:w="540" w:type="pct"/>
            <w:vAlign w:val="center"/>
          </w:tcPr>
          <w:p w:rsidR="009653E8" w:rsidRPr="00E97B42" w:rsidRDefault="009653E8" w:rsidP="00373DFF">
            <w:pPr>
              <w:suppressAutoHyphens/>
              <w:jc w:val="center"/>
              <w:rPr>
                <w:sz w:val="18"/>
                <w:szCs w:val="18"/>
              </w:rPr>
            </w:pPr>
            <w:r>
              <w:rPr>
                <w:sz w:val="18"/>
                <w:szCs w:val="18"/>
              </w:rPr>
              <w:t>52547,2</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 xml:space="preserve">Использование в процессах лесовосстановления  и лесоразведения, адаптированных к прогнозируемым климатическим изменениям видов древесных растений </w:t>
            </w:r>
          </w:p>
        </w:tc>
        <w:tc>
          <w:tcPr>
            <w:tcW w:w="821" w:type="pct"/>
            <w:vAlign w:val="center"/>
          </w:tcPr>
          <w:p w:rsidR="009653E8" w:rsidRPr="00E97B42" w:rsidRDefault="009653E8" w:rsidP="00373DFF">
            <w:pPr>
              <w:suppressAutoHyphens/>
              <w:jc w:val="center"/>
              <w:rPr>
                <w:sz w:val="18"/>
                <w:szCs w:val="18"/>
              </w:rPr>
            </w:pPr>
            <w:r w:rsidRPr="00E97B42">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Формирование особо охраняемых природных территорий с целью консервации уязвимых видов и местообитаний</w:t>
            </w:r>
          </w:p>
        </w:tc>
        <w:tc>
          <w:tcPr>
            <w:tcW w:w="821" w:type="pct"/>
          </w:tcPr>
          <w:p w:rsidR="009653E8" w:rsidRPr="00C20E04" w:rsidRDefault="009653E8" w:rsidP="00373DFF">
            <w:pPr>
              <w:suppressAutoHyphens/>
              <w:jc w:val="center"/>
              <w:rPr>
                <w:sz w:val="18"/>
                <w:szCs w:val="18"/>
              </w:rPr>
            </w:pPr>
            <w:r w:rsidRPr="00C20E04">
              <w:rPr>
                <w:sz w:val="18"/>
                <w:szCs w:val="18"/>
              </w:rPr>
              <w:t>Уточнение границ защитных лесов и выделение особо защитных участков леса при проведении лесоустройства</w:t>
            </w:r>
          </w:p>
        </w:tc>
        <w:tc>
          <w:tcPr>
            <w:tcW w:w="627" w:type="pct"/>
            <w:vAlign w:val="center"/>
          </w:tcPr>
          <w:p w:rsidR="009653E8" w:rsidRPr="001E0709" w:rsidRDefault="009653E8" w:rsidP="00373DFF">
            <w:pPr>
              <w:suppressAutoHyphens/>
              <w:jc w:val="center"/>
              <w:rPr>
                <w:sz w:val="18"/>
                <w:szCs w:val="18"/>
              </w:rPr>
            </w:pPr>
            <w:r w:rsidRPr="001E0709">
              <w:rPr>
                <w:sz w:val="18"/>
                <w:szCs w:val="18"/>
              </w:rPr>
              <w:t>2019 -2020 гг. – 1827,4 тыс. га</w:t>
            </w:r>
          </w:p>
          <w:p w:rsidR="009653E8" w:rsidRPr="001E0709" w:rsidRDefault="009653E8" w:rsidP="00373DFF">
            <w:pPr>
              <w:suppressAutoHyphens/>
              <w:jc w:val="center"/>
              <w:rPr>
                <w:sz w:val="18"/>
                <w:szCs w:val="18"/>
              </w:rPr>
            </w:pPr>
            <w:r w:rsidRPr="001E0709">
              <w:rPr>
                <w:sz w:val="18"/>
                <w:szCs w:val="18"/>
              </w:rPr>
              <w:t>2021-2022 гг. – 3900,7 тыс. га;</w:t>
            </w:r>
          </w:p>
          <w:p w:rsidR="009653E8" w:rsidRPr="001E0709" w:rsidRDefault="009653E8" w:rsidP="00373DFF">
            <w:pPr>
              <w:suppressAutoHyphens/>
              <w:jc w:val="center"/>
              <w:rPr>
                <w:sz w:val="18"/>
                <w:szCs w:val="18"/>
              </w:rPr>
            </w:pPr>
            <w:r w:rsidRPr="001E0709">
              <w:rPr>
                <w:sz w:val="18"/>
                <w:szCs w:val="18"/>
              </w:rPr>
              <w:t>2023-2024 гг.- 1104,3 тыс. га;</w:t>
            </w:r>
          </w:p>
          <w:p w:rsidR="009653E8" w:rsidRPr="001E0709" w:rsidRDefault="009653E8" w:rsidP="00373DFF">
            <w:pPr>
              <w:suppressAutoHyphens/>
              <w:jc w:val="center"/>
              <w:rPr>
                <w:sz w:val="18"/>
                <w:szCs w:val="18"/>
              </w:rPr>
            </w:pPr>
            <w:r w:rsidRPr="001E0709">
              <w:rPr>
                <w:sz w:val="18"/>
                <w:szCs w:val="18"/>
              </w:rPr>
              <w:t>2025-2026 гг.- 3863,9 тыс. га;</w:t>
            </w:r>
          </w:p>
          <w:p w:rsidR="009653E8" w:rsidRPr="001E0709" w:rsidRDefault="009653E8" w:rsidP="00373DFF">
            <w:pPr>
              <w:suppressAutoHyphens/>
              <w:jc w:val="center"/>
              <w:rPr>
                <w:sz w:val="18"/>
                <w:szCs w:val="18"/>
              </w:rPr>
            </w:pPr>
            <w:r w:rsidRPr="001E0709">
              <w:rPr>
                <w:sz w:val="18"/>
                <w:szCs w:val="18"/>
              </w:rPr>
              <w:t>2027-2028 гг.- 2239,0 тыс. га</w:t>
            </w:r>
          </w:p>
          <w:p w:rsidR="009653E8" w:rsidRPr="001E0709" w:rsidRDefault="009653E8" w:rsidP="00373DFF">
            <w:pPr>
              <w:suppressAutoHyphens/>
              <w:jc w:val="center"/>
              <w:rPr>
                <w:sz w:val="18"/>
                <w:szCs w:val="18"/>
              </w:rPr>
            </w:pPr>
          </w:p>
        </w:tc>
        <w:tc>
          <w:tcPr>
            <w:tcW w:w="540" w:type="pct"/>
            <w:vAlign w:val="center"/>
          </w:tcPr>
          <w:p w:rsidR="009653E8" w:rsidRPr="001E0709" w:rsidRDefault="009653E8" w:rsidP="00373DFF">
            <w:pPr>
              <w:suppressAutoHyphens/>
              <w:jc w:val="center"/>
              <w:rPr>
                <w:sz w:val="18"/>
                <w:szCs w:val="18"/>
              </w:rPr>
            </w:pPr>
            <w:r w:rsidRPr="001E0709">
              <w:rPr>
                <w:sz w:val="18"/>
                <w:szCs w:val="18"/>
              </w:rPr>
              <w:t xml:space="preserve">2019 г.- </w:t>
            </w:r>
          </w:p>
          <w:p w:rsidR="009653E8" w:rsidRPr="001E0709" w:rsidRDefault="009653E8" w:rsidP="00373DFF">
            <w:pPr>
              <w:suppressAutoHyphens/>
              <w:jc w:val="center"/>
              <w:rPr>
                <w:sz w:val="18"/>
                <w:szCs w:val="18"/>
              </w:rPr>
            </w:pPr>
            <w:r w:rsidRPr="001E0709">
              <w:rPr>
                <w:sz w:val="18"/>
                <w:szCs w:val="18"/>
              </w:rPr>
              <w:t>30,9 млн. руб.;</w:t>
            </w:r>
          </w:p>
          <w:p w:rsidR="009653E8" w:rsidRPr="001E0709" w:rsidRDefault="009653E8" w:rsidP="00373DFF">
            <w:pPr>
              <w:suppressAutoHyphens/>
              <w:jc w:val="center"/>
              <w:rPr>
                <w:sz w:val="18"/>
                <w:szCs w:val="18"/>
              </w:rPr>
            </w:pPr>
            <w:r w:rsidRPr="001E0709">
              <w:rPr>
                <w:sz w:val="18"/>
                <w:szCs w:val="18"/>
              </w:rPr>
              <w:t xml:space="preserve">2020 г. – </w:t>
            </w:r>
          </w:p>
          <w:p w:rsidR="009653E8" w:rsidRPr="001E0709" w:rsidRDefault="009653E8" w:rsidP="00373DFF">
            <w:pPr>
              <w:suppressAutoHyphens/>
              <w:jc w:val="center"/>
              <w:rPr>
                <w:sz w:val="18"/>
                <w:szCs w:val="18"/>
              </w:rPr>
            </w:pPr>
            <w:r w:rsidRPr="001E0709">
              <w:rPr>
                <w:sz w:val="18"/>
                <w:szCs w:val="18"/>
              </w:rPr>
              <w:t>94,5 млн руб.;</w:t>
            </w:r>
          </w:p>
          <w:p w:rsidR="009653E8" w:rsidRPr="001E0709" w:rsidRDefault="009653E8" w:rsidP="00373DFF">
            <w:pPr>
              <w:suppressAutoHyphens/>
              <w:jc w:val="center"/>
              <w:rPr>
                <w:sz w:val="18"/>
                <w:szCs w:val="18"/>
              </w:rPr>
            </w:pPr>
            <w:r w:rsidRPr="001E0709">
              <w:rPr>
                <w:sz w:val="18"/>
                <w:szCs w:val="18"/>
              </w:rPr>
              <w:t xml:space="preserve">2022 г. – </w:t>
            </w:r>
          </w:p>
          <w:p w:rsidR="009653E8" w:rsidRPr="001E0709" w:rsidRDefault="009653E8" w:rsidP="00373DFF">
            <w:pPr>
              <w:suppressAutoHyphens/>
              <w:jc w:val="center"/>
              <w:rPr>
                <w:sz w:val="18"/>
                <w:szCs w:val="18"/>
              </w:rPr>
            </w:pPr>
            <w:r w:rsidRPr="001E0709">
              <w:rPr>
                <w:sz w:val="18"/>
                <w:szCs w:val="18"/>
              </w:rPr>
              <w:t>135,5 млн. руб.;</w:t>
            </w:r>
          </w:p>
          <w:p w:rsidR="009653E8" w:rsidRPr="001E0709" w:rsidRDefault="009653E8" w:rsidP="00373DFF">
            <w:pPr>
              <w:suppressAutoHyphens/>
              <w:jc w:val="center"/>
              <w:rPr>
                <w:sz w:val="18"/>
                <w:szCs w:val="18"/>
              </w:rPr>
            </w:pPr>
            <w:r w:rsidRPr="001E0709">
              <w:rPr>
                <w:sz w:val="18"/>
                <w:szCs w:val="18"/>
              </w:rPr>
              <w:t xml:space="preserve">2024 г.- </w:t>
            </w:r>
          </w:p>
          <w:p w:rsidR="009653E8" w:rsidRPr="001E0709" w:rsidRDefault="009653E8" w:rsidP="00373DFF">
            <w:pPr>
              <w:suppressAutoHyphens/>
              <w:jc w:val="center"/>
              <w:rPr>
                <w:sz w:val="18"/>
                <w:szCs w:val="18"/>
              </w:rPr>
            </w:pPr>
            <w:r w:rsidRPr="001E0709">
              <w:rPr>
                <w:sz w:val="18"/>
                <w:szCs w:val="18"/>
              </w:rPr>
              <w:t>62,4 млн. руб</w:t>
            </w:r>
            <w:r>
              <w:rPr>
                <w:sz w:val="18"/>
                <w:szCs w:val="18"/>
              </w:rPr>
              <w:t>.</w:t>
            </w:r>
            <w:r w:rsidRPr="001E0709">
              <w:rPr>
                <w:sz w:val="18"/>
                <w:szCs w:val="18"/>
              </w:rPr>
              <w:t>;</w:t>
            </w:r>
          </w:p>
          <w:p w:rsidR="009653E8" w:rsidRPr="001E0709" w:rsidRDefault="009653E8" w:rsidP="00373DFF">
            <w:pPr>
              <w:suppressAutoHyphens/>
              <w:jc w:val="center"/>
              <w:rPr>
                <w:sz w:val="18"/>
                <w:szCs w:val="18"/>
              </w:rPr>
            </w:pPr>
            <w:r w:rsidRPr="001E0709">
              <w:rPr>
                <w:sz w:val="18"/>
                <w:szCs w:val="18"/>
              </w:rPr>
              <w:t xml:space="preserve">2026 г.- </w:t>
            </w:r>
          </w:p>
          <w:p w:rsidR="009653E8" w:rsidRPr="001E0709" w:rsidRDefault="009653E8" w:rsidP="00373DFF">
            <w:pPr>
              <w:suppressAutoHyphens/>
              <w:jc w:val="center"/>
              <w:rPr>
                <w:sz w:val="18"/>
                <w:szCs w:val="18"/>
              </w:rPr>
            </w:pPr>
            <w:r w:rsidRPr="001E0709">
              <w:rPr>
                <w:sz w:val="18"/>
                <w:szCs w:val="18"/>
              </w:rPr>
              <w:t>200,3 млн. руб</w:t>
            </w:r>
            <w:r>
              <w:rPr>
                <w:sz w:val="18"/>
                <w:szCs w:val="18"/>
              </w:rPr>
              <w:t>.</w:t>
            </w:r>
            <w:r w:rsidRPr="001E0709">
              <w:rPr>
                <w:sz w:val="18"/>
                <w:szCs w:val="18"/>
              </w:rPr>
              <w:t>;</w:t>
            </w:r>
          </w:p>
          <w:p w:rsidR="009653E8" w:rsidRPr="001E0709" w:rsidRDefault="009653E8" w:rsidP="00373DFF">
            <w:pPr>
              <w:suppressAutoHyphens/>
              <w:jc w:val="center"/>
              <w:rPr>
                <w:sz w:val="18"/>
                <w:szCs w:val="18"/>
              </w:rPr>
            </w:pPr>
            <w:r w:rsidRPr="001E0709">
              <w:rPr>
                <w:sz w:val="18"/>
                <w:szCs w:val="18"/>
              </w:rPr>
              <w:t xml:space="preserve">2028 гг.- </w:t>
            </w:r>
          </w:p>
          <w:p w:rsidR="009653E8" w:rsidRPr="001E0709" w:rsidRDefault="009653E8" w:rsidP="00373DFF">
            <w:pPr>
              <w:suppressAutoHyphens/>
              <w:jc w:val="center"/>
              <w:rPr>
                <w:sz w:val="18"/>
                <w:szCs w:val="18"/>
              </w:rPr>
            </w:pPr>
            <w:r w:rsidRPr="001E0709">
              <w:rPr>
                <w:sz w:val="18"/>
                <w:szCs w:val="18"/>
              </w:rPr>
              <w:t>127,6 млн. руб.</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Выявление и контроль численности инвазивных видов древесных пород</w:t>
            </w:r>
          </w:p>
        </w:tc>
        <w:tc>
          <w:tcPr>
            <w:tcW w:w="821" w:type="pct"/>
            <w:vAlign w:val="center"/>
          </w:tcPr>
          <w:p w:rsidR="009653E8" w:rsidRPr="00E97B42" w:rsidRDefault="009653E8" w:rsidP="00373DFF">
            <w:pPr>
              <w:suppressAutoHyphens/>
              <w:jc w:val="center"/>
              <w:rPr>
                <w:sz w:val="18"/>
                <w:szCs w:val="18"/>
              </w:rPr>
            </w:pPr>
            <w:r>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rPr>
          <w:trHeight w:val="494"/>
        </w:trPr>
        <w:tc>
          <w:tcPr>
            <w:tcW w:w="792" w:type="pct"/>
            <w:vMerge w:val="restart"/>
          </w:tcPr>
          <w:p w:rsidR="009653E8" w:rsidRPr="00E97B42" w:rsidRDefault="009653E8" w:rsidP="00373DFF">
            <w:pPr>
              <w:suppressAutoHyphens/>
              <w:rPr>
                <w:sz w:val="18"/>
                <w:szCs w:val="18"/>
              </w:rPr>
            </w:pPr>
            <w:r w:rsidRPr="00E97B42">
              <w:rPr>
                <w:sz w:val="18"/>
                <w:szCs w:val="18"/>
              </w:rPr>
              <w:t xml:space="preserve">Увеличение частоты возникновения (лесных) пожаров в лесах и площадей, пройденных пожарами </w:t>
            </w:r>
          </w:p>
        </w:tc>
        <w:tc>
          <w:tcPr>
            <w:tcW w:w="2220" w:type="pct"/>
            <w:vMerge w:val="restart"/>
          </w:tcPr>
          <w:p w:rsidR="009653E8" w:rsidRPr="00E97B42" w:rsidRDefault="009653E8" w:rsidP="00373DFF">
            <w:pPr>
              <w:suppressAutoHyphens/>
              <w:rPr>
                <w:sz w:val="18"/>
                <w:szCs w:val="18"/>
              </w:rPr>
            </w:pPr>
            <w:r w:rsidRPr="00E97B42">
              <w:rPr>
                <w:sz w:val="18"/>
                <w:szCs w:val="18"/>
              </w:rPr>
              <w:t xml:space="preserve">Повышение эффективности мер пожарной безопасности в лесах, в том числе предупреждения лесных пожаров, мониторинга пожарной опасности в лесах и лесных пожаров  </w:t>
            </w:r>
          </w:p>
        </w:tc>
        <w:tc>
          <w:tcPr>
            <w:tcW w:w="821" w:type="pct"/>
          </w:tcPr>
          <w:p w:rsidR="009653E8" w:rsidRPr="00E97B42" w:rsidRDefault="009653E8" w:rsidP="00373DFF">
            <w:pPr>
              <w:suppressAutoHyphens/>
              <w:rPr>
                <w:sz w:val="18"/>
                <w:szCs w:val="18"/>
              </w:rPr>
            </w:pPr>
            <w:r>
              <w:rPr>
                <w:sz w:val="18"/>
                <w:szCs w:val="18"/>
              </w:rPr>
              <w:t>М</w:t>
            </w:r>
            <w:r w:rsidRPr="00E97B42">
              <w:rPr>
                <w:sz w:val="18"/>
                <w:szCs w:val="18"/>
              </w:rPr>
              <w:t xml:space="preserve">ониторинг пожарной опасности </w:t>
            </w:r>
            <w:r>
              <w:rPr>
                <w:sz w:val="18"/>
                <w:szCs w:val="18"/>
              </w:rPr>
              <w:t>в лесах и лесных пожаров</w:t>
            </w:r>
          </w:p>
        </w:tc>
        <w:tc>
          <w:tcPr>
            <w:tcW w:w="627" w:type="pct"/>
            <w:vAlign w:val="center"/>
          </w:tcPr>
          <w:p w:rsidR="009653E8" w:rsidRPr="00E97B42" w:rsidRDefault="009653E8" w:rsidP="00373DFF">
            <w:pPr>
              <w:suppressAutoHyphens/>
              <w:jc w:val="center"/>
              <w:rPr>
                <w:sz w:val="18"/>
                <w:szCs w:val="18"/>
              </w:rPr>
            </w:pPr>
            <w:r>
              <w:rPr>
                <w:sz w:val="18"/>
                <w:szCs w:val="18"/>
              </w:rPr>
              <w:t>44216,8 тыс.</w:t>
            </w:r>
            <w:r w:rsidRPr="00E97B42">
              <w:rPr>
                <w:sz w:val="18"/>
                <w:szCs w:val="18"/>
              </w:rPr>
              <w:t xml:space="preserve"> га</w:t>
            </w:r>
          </w:p>
        </w:tc>
        <w:tc>
          <w:tcPr>
            <w:tcW w:w="540" w:type="pct"/>
            <w:vAlign w:val="center"/>
          </w:tcPr>
          <w:p w:rsidR="009653E8" w:rsidRPr="00E97B42" w:rsidRDefault="009653E8" w:rsidP="00373DFF">
            <w:pPr>
              <w:suppressAutoHyphens/>
              <w:jc w:val="center"/>
              <w:rPr>
                <w:sz w:val="18"/>
                <w:szCs w:val="18"/>
              </w:rPr>
            </w:pPr>
            <w:r>
              <w:rPr>
                <w:sz w:val="18"/>
                <w:szCs w:val="18"/>
              </w:rPr>
              <w:t>52376,9</w:t>
            </w:r>
          </w:p>
        </w:tc>
      </w:tr>
      <w:tr w:rsidR="009653E8" w:rsidRPr="00E97B42" w:rsidTr="00DA7504">
        <w:trPr>
          <w:trHeight w:val="201"/>
        </w:trPr>
        <w:tc>
          <w:tcPr>
            <w:tcW w:w="792" w:type="pct"/>
            <w:vMerge/>
          </w:tcPr>
          <w:p w:rsidR="009653E8" w:rsidRPr="00E97B42" w:rsidRDefault="009653E8" w:rsidP="00373DFF">
            <w:pPr>
              <w:suppressAutoHyphens/>
              <w:rPr>
                <w:sz w:val="18"/>
                <w:szCs w:val="18"/>
              </w:rPr>
            </w:pPr>
          </w:p>
        </w:tc>
        <w:tc>
          <w:tcPr>
            <w:tcW w:w="2220" w:type="pct"/>
            <w:vMerge/>
          </w:tcPr>
          <w:p w:rsidR="009653E8" w:rsidRPr="00E97B42" w:rsidRDefault="009653E8" w:rsidP="00373DFF">
            <w:pPr>
              <w:suppressAutoHyphens/>
              <w:rPr>
                <w:sz w:val="18"/>
                <w:szCs w:val="18"/>
              </w:rPr>
            </w:pPr>
          </w:p>
        </w:tc>
        <w:tc>
          <w:tcPr>
            <w:tcW w:w="821" w:type="pct"/>
          </w:tcPr>
          <w:p w:rsidR="009653E8" w:rsidRPr="00E97B42" w:rsidRDefault="009653E8" w:rsidP="00373DFF">
            <w:pPr>
              <w:suppressAutoHyphens/>
              <w:rPr>
                <w:sz w:val="18"/>
                <w:szCs w:val="18"/>
              </w:rPr>
            </w:pPr>
            <w:r w:rsidRPr="00E97B42">
              <w:rPr>
                <w:sz w:val="18"/>
                <w:szCs w:val="18"/>
              </w:rPr>
              <w:t>Тушение пожаров</w:t>
            </w:r>
          </w:p>
        </w:tc>
        <w:tc>
          <w:tcPr>
            <w:tcW w:w="627" w:type="pct"/>
            <w:vAlign w:val="center"/>
          </w:tcPr>
          <w:p w:rsidR="009653E8" w:rsidRPr="00E97B42" w:rsidRDefault="009653E8" w:rsidP="00373DFF">
            <w:pPr>
              <w:suppressAutoHyphens/>
              <w:jc w:val="center"/>
              <w:rPr>
                <w:sz w:val="18"/>
                <w:szCs w:val="18"/>
              </w:rPr>
            </w:pPr>
            <w:r>
              <w:rPr>
                <w:sz w:val="18"/>
                <w:szCs w:val="18"/>
              </w:rPr>
              <w:t xml:space="preserve">2500 </w:t>
            </w:r>
            <w:r w:rsidRPr="00E97B42">
              <w:rPr>
                <w:sz w:val="18"/>
                <w:szCs w:val="18"/>
              </w:rPr>
              <w:t>га</w:t>
            </w:r>
          </w:p>
        </w:tc>
        <w:tc>
          <w:tcPr>
            <w:tcW w:w="540" w:type="pct"/>
            <w:vAlign w:val="center"/>
          </w:tcPr>
          <w:p w:rsidR="009653E8" w:rsidRPr="00E97B42" w:rsidRDefault="009653E8" w:rsidP="00373DFF">
            <w:pPr>
              <w:suppressAutoHyphens/>
              <w:jc w:val="center"/>
              <w:rPr>
                <w:sz w:val="18"/>
                <w:szCs w:val="18"/>
              </w:rPr>
            </w:pPr>
            <w:r>
              <w:rPr>
                <w:sz w:val="18"/>
                <w:szCs w:val="18"/>
              </w:rPr>
              <w:t>3175,7</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Корректировка планов тушения лесных пожаров в связи увеличением частоты возникновения (лесных) пожаров в лесах и площадей, пройденных пожарами</w:t>
            </w:r>
          </w:p>
        </w:tc>
        <w:tc>
          <w:tcPr>
            <w:tcW w:w="821" w:type="pct"/>
          </w:tcPr>
          <w:p w:rsidR="009653E8" w:rsidRPr="00E97B42" w:rsidRDefault="009653E8" w:rsidP="00373DFF">
            <w:pPr>
              <w:suppressAutoHyphens/>
              <w:rPr>
                <w:sz w:val="18"/>
                <w:szCs w:val="18"/>
              </w:rPr>
            </w:pPr>
            <w:r w:rsidRPr="00E97B42">
              <w:rPr>
                <w:sz w:val="18"/>
                <w:szCs w:val="18"/>
              </w:rPr>
              <w:t>Внесение дополнений и изменений в планы тушения лесных пожаров</w:t>
            </w:r>
            <w:r>
              <w:rPr>
                <w:sz w:val="18"/>
                <w:szCs w:val="18"/>
              </w:rPr>
              <w:t xml:space="preserve"> </w:t>
            </w:r>
          </w:p>
        </w:tc>
        <w:tc>
          <w:tcPr>
            <w:tcW w:w="627" w:type="pct"/>
            <w:vAlign w:val="center"/>
          </w:tcPr>
          <w:p w:rsidR="009653E8" w:rsidRPr="00E97B42" w:rsidRDefault="009653E8" w:rsidP="00373DFF">
            <w:pPr>
              <w:suppressAutoHyphens/>
              <w:jc w:val="center"/>
              <w:rPr>
                <w:sz w:val="18"/>
                <w:szCs w:val="18"/>
              </w:rPr>
            </w:pPr>
            <w:r w:rsidRPr="00E97B42">
              <w:rPr>
                <w:sz w:val="18"/>
                <w:szCs w:val="18"/>
              </w:rPr>
              <w:t>1</w:t>
            </w:r>
          </w:p>
        </w:tc>
        <w:tc>
          <w:tcPr>
            <w:tcW w:w="540" w:type="pct"/>
            <w:vAlign w:val="center"/>
          </w:tcPr>
          <w:p w:rsidR="009653E8" w:rsidRPr="00E97B42" w:rsidRDefault="009653E8" w:rsidP="00373DFF">
            <w:pPr>
              <w:suppressAutoHyphens/>
              <w:jc w:val="center"/>
              <w:rPr>
                <w:sz w:val="18"/>
                <w:szCs w:val="18"/>
              </w:rPr>
            </w:pPr>
            <w:r w:rsidRPr="00E97B42">
              <w:rPr>
                <w:sz w:val="18"/>
                <w:szCs w:val="18"/>
              </w:rPr>
              <w:t>1000,0</w:t>
            </w:r>
          </w:p>
        </w:tc>
      </w:tr>
      <w:tr w:rsidR="009653E8" w:rsidRPr="00E97B42" w:rsidTr="00DA7504">
        <w:tc>
          <w:tcPr>
            <w:tcW w:w="792" w:type="pct"/>
            <w:vMerge w:val="restart"/>
          </w:tcPr>
          <w:p w:rsidR="009653E8" w:rsidRPr="00E97B42" w:rsidRDefault="009653E8" w:rsidP="00373DFF">
            <w:pPr>
              <w:suppressAutoHyphens/>
              <w:rPr>
                <w:sz w:val="18"/>
                <w:szCs w:val="18"/>
              </w:rPr>
            </w:pPr>
            <w:r w:rsidRPr="00E97B42">
              <w:rPr>
                <w:sz w:val="18"/>
                <w:szCs w:val="18"/>
              </w:rPr>
              <w:lastRenderedPageBreak/>
              <w:t>Увеличение частоты вспышек массового размножения вредных организмов в лесах</w:t>
            </w:r>
          </w:p>
        </w:tc>
        <w:tc>
          <w:tcPr>
            <w:tcW w:w="2220" w:type="pct"/>
          </w:tcPr>
          <w:p w:rsidR="009653E8" w:rsidRPr="00E97B42" w:rsidRDefault="009653E8" w:rsidP="00373DFF">
            <w:pPr>
              <w:suppressAutoHyphens/>
              <w:rPr>
                <w:sz w:val="18"/>
                <w:szCs w:val="18"/>
              </w:rPr>
            </w:pPr>
            <w:r w:rsidRPr="00E97B42">
              <w:rPr>
                <w:sz w:val="18"/>
                <w:szCs w:val="18"/>
              </w:rPr>
              <w:t>Совершенствование системы лесопатологического обследования</w:t>
            </w:r>
          </w:p>
        </w:tc>
        <w:tc>
          <w:tcPr>
            <w:tcW w:w="821" w:type="pct"/>
            <w:vAlign w:val="center"/>
          </w:tcPr>
          <w:p w:rsidR="009653E8" w:rsidRPr="00AA3BA3" w:rsidRDefault="009653E8" w:rsidP="00373DFF">
            <w:pPr>
              <w:suppressAutoHyphens/>
              <w:jc w:val="center"/>
              <w:rPr>
                <w:sz w:val="18"/>
                <w:szCs w:val="18"/>
              </w:rPr>
            </w:pPr>
            <w:r>
              <w:rPr>
                <w:sz w:val="18"/>
                <w:szCs w:val="18"/>
              </w:rPr>
              <w:t>Проведение лесопатологического обследования</w:t>
            </w:r>
          </w:p>
        </w:tc>
        <w:tc>
          <w:tcPr>
            <w:tcW w:w="627" w:type="pct"/>
            <w:vAlign w:val="center"/>
          </w:tcPr>
          <w:p w:rsidR="009653E8" w:rsidRPr="00E97B42" w:rsidRDefault="009653E8" w:rsidP="00373DFF">
            <w:pPr>
              <w:suppressAutoHyphens/>
              <w:jc w:val="center"/>
              <w:rPr>
                <w:sz w:val="18"/>
                <w:szCs w:val="18"/>
              </w:rPr>
            </w:pPr>
            <w:r>
              <w:rPr>
                <w:sz w:val="18"/>
                <w:szCs w:val="18"/>
              </w:rPr>
              <w:t>2407 га</w:t>
            </w:r>
          </w:p>
        </w:tc>
        <w:tc>
          <w:tcPr>
            <w:tcW w:w="540" w:type="pct"/>
            <w:vAlign w:val="center"/>
          </w:tcPr>
          <w:p w:rsidR="009653E8" w:rsidRPr="00E97B42" w:rsidRDefault="009653E8" w:rsidP="00373DFF">
            <w:pPr>
              <w:suppressAutoHyphens/>
              <w:jc w:val="center"/>
              <w:rPr>
                <w:sz w:val="18"/>
                <w:szCs w:val="18"/>
              </w:rPr>
            </w:pPr>
            <w:r>
              <w:rPr>
                <w:sz w:val="18"/>
                <w:szCs w:val="18"/>
              </w:rPr>
              <w:t>1214,1</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 xml:space="preserve">Совершенствование мер по предупреждению распространения вредных организмов </w:t>
            </w:r>
          </w:p>
        </w:tc>
        <w:tc>
          <w:tcPr>
            <w:tcW w:w="821" w:type="pct"/>
            <w:vAlign w:val="center"/>
          </w:tcPr>
          <w:p w:rsidR="009653E8" w:rsidRPr="00E97B42" w:rsidRDefault="009653E8" w:rsidP="00373DFF">
            <w:pPr>
              <w:suppressAutoHyphens/>
              <w:jc w:val="center"/>
              <w:rPr>
                <w:sz w:val="18"/>
                <w:szCs w:val="18"/>
              </w:rPr>
            </w:pPr>
            <w:r>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c>
          <w:tcPr>
            <w:tcW w:w="792" w:type="pct"/>
            <w:vMerge w:val="restart"/>
          </w:tcPr>
          <w:p w:rsidR="009653E8" w:rsidRPr="00E97B42" w:rsidRDefault="009653E8" w:rsidP="00373DFF">
            <w:pPr>
              <w:suppressAutoHyphens/>
              <w:rPr>
                <w:sz w:val="18"/>
                <w:szCs w:val="18"/>
              </w:rPr>
            </w:pPr>
            <w:r w:rsidRPr="00E97B42">
              <w:rPr>
                <w:sz w:val="18"/>
                <w:szCs w:val="18"/>
              </w:rPr>
              <w:t>Увеличение частоты появления последствий экстремальных погодных явлений</w:t>
            </w:r>
          </w:p>
        </w:tc>
        <w:tc>
          <w:tcPr>
            <w:tcW w:w="2220" w:type="pct"/>
          </w:tcPr>
          <w:p w:rsidR="009653E8" w:rsidRPr="00E97B42" w:rsidRDefault="009653E8" w:rsidP="00373DFF">
            <w:pPr>
              <w:suppressAutoHyphens/>
              <w:rPr>
                <w:sz w:val="18"/>
                <w:szCs w:val="18"/>
              </w:rPr>
            </w:pPr>
            <w:r w:rsidRPr="00E97B42">
              <w:rPr>
                <w:sz w:val="18"/>
                <w:szCs w:val="18"/>
              </w:rPr>
              <w:t>Корректировка длительности цикла лесоразведения с целью минимизации рисков ветровала и бурелома в лесах</w:t>
            </w:r>
          </w:p>
        </w:tc>
        <w:tc>
          <w:tcPr>
            <w:tcW w:w="821" w:type="pct"/>
            <w:vAlign w:val="center"/>
          </w:tcPr>
          <w:p w:rsidR="009653E8" w:rsidRPr="00E97B42" w:rsidRDefault="009653E8" w:rsidP="00373DFF">
            <w:pPr>
              <w:suppressAutoHyphens/>
              <w:jc w:val="center"/>
              <w:rPr>
                <w:sz w:val="18"/>
                <w:szCs w:val="18"/>
              </w:rPr>
            </w:pPr>
            <w:r>
              <w:rPr>
                <w:sz w:val="18"/>
                <w:szCs w:val="18"/>
              </w:rPr>
              <w:t>Проведение мероприятий по содействию естественному возобновлению леса</w:t>
            </w:r>
          </w:p>
        </w:tc>
        <w:tc>
          <w:tcPr>
            <w:tcW w:w="627" w:type="pct"/>
            <w:vAlign w:val="center"/>
          </w:tcPr>
          <w:p w:rsidR="009653E8" w:rsidRPr="00E97B42" w:rsidRDefault="009653E8" w:rsidP="00373DFF">
            <w:pPr>
              <w:suppressAutoHyphens/>
              <w:jc w:val="center"/>
              <w:rPr>
                <w:sz w:val="18"/>
                <w:szCs w:val="18"/>
              </w:rPr>
            </w:pPr>
            <w:r>
              <w:rPr>
                <w:sz w:val="18"/>
                <w:szCs w:val="18"/>
              </w:rPr>
              <w:t>1060 га</w:t>
            </w:r>
          </w:p>
        </w:tc>
        <w:tc>
          <w:tcPr>
            <w:tcW w:w="540" w:type="pct"/>
            <w:vAlign w:val="center"/>
          </w:tcPr>
          <w:p w:rsidR="009653E8" w:rsidRPr="00E97B42" w:rsidRDefault="009653E8" w:rsidP="00373DFF">
            <w:pPr>
              <w:suppressAutoHyphens/>
              <w:jc w:val="center"/>
              <w:rPr>
                <w:sz w:val="18"/>
                <w:szCs w:val="18"/>
              </w:rPr>
            </w:pPr>
            <w:r>
              <w:rPr>
                <w:sz w:val="18"/>
                <w:szCs w:val="18"/>
              </w:rPr>
              <w:t>16310,7</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 xml:space="preserve">Совершенствование технологий заготовки древесины для минимизации рисков ветровала и бурелома в лесах </w:t>
            </w:r>
          </w:p>
        </w:tc>
        <w:tc>
          <w:tcPr>
            <w:tcW w:w="821" w:type="pct"/>
            <w:vAlign w:val="center"/>
          </w:tcPr>
          <w:p w:rsidR="009653E8" w:rsidRPr="00E97B42" w:rsidRDefault="009653E8" w:rsidP="00373DFF">
            <w:pPr>
              <w:suppressAutoHyphens/>
              <w:jc w:val="center"/>
              <w:rPr>
                <w:sz w:val="18"/>
                <w:szCs w:val="18"/>
              </w:rPr>
            </w:pPr>
            <w:r>
              <w:rPr>
                <w:sz w:val="18"/>
                <w:szCs w:val="18"/>
              </w:rPr>
              <w:t>-</w:t>
            </w:r>
          </w:p>
        </w:tc>
        <w:tc>
          <w:tcPr>
            <w:tcW w:w="627" w:type="pct"/>
            <w:vAlign w:val="center"/>
          </w:tcPr>
          <w:p w:rsidR="009653E8" w:rsidRPr="00E97B42" w:rsidRDefault="009653E8" w:rsidP="00373DFF">
            <w:pPr>
              <w:suppressAutoHyphens/>
              <w:jc w:val="center"/>
              <w:rPr>
                <w:sz w:val="18"/>
                <w:szCs w:val="18"/>
              </w:rPr>
            </w:pPr>
            <w:r>
              <w:rPr>
                <w:sz w:val="18"/>
                <w:szCs w:val="18"/>
              </w:rPr>
              <w:t>0</w:t>
            </w:r>
          </w:p>
        </w:tc>
        <w:tc>
          <w:tcPr>
            <w:tcW w:w="540" w:type="pct"/>
            <w:vAlign w:val="center"/>
          </w:tcPr>
          <w:p w:rsidR="009653E8" w:rsidRPr="00E97B42" w:rsidRDefault="009653E8" w:rsidP="00373DFF">
            <w:pPr>
              <w:suppressAutoHyphens/>
              <w:jc w:val="center"/>
              <w:rPr>
                <w:sz w:val="18"/>
                <w:szCs w:val="18"/>
              </w:rPr>
            </w:pPr>
            <w:r>
              <w:rPr>
                <w:sz w:val="18"/>
                <w:szCs w:val="18"/>
              </w:rPr>
              <w:t>0</w:t>
            </w:r>
          </w:p>
        </w:tc>
      </w:tr>
      <w:tr w:rsidR="009653E8" w:rsidRPr="00E97B42" w:rsidTr="00DA7504">
        <w:tc>
          <w:tcPr>
            <w:tcW w:w="792" w:type="pct"/>
            <w:vMerge/>
          </w:tcPr>
          <w:p w:rsidR="009653E8" w:rsidRPr="00E97B42" w:rsidRDefault="009653E8" w:rsidP="00373DFF">
            <w:pPr>
              <w:suppressAutoHyphens/>
              <w:rPr>
                <w:sz w:val="18"/>
                <w:szCs w:val="18"/>
              </w:rPr>
            </w:pPr>
          </w:p>
        </w:tc>
        <w:tc>
          <w:tcPr>
            <w:tcW w:w="2220" w:type="pct"/>
          </w:tcPr>
          <w:p w:rsidR="009653E8" w:rsidRPr="00E97B42" w:rsidRDefault="009653E8" w:rsidP="00373DFF">
            <w:pPr>
              <w:suppressAutoHyphens/>
              <w:rPr>
                <w:sz w:val="18"/>
                <w:szCs w:val="18"/>
              </w:rPr>
            </w:pPr>
            <w:r w:rsidRPr="00E97B42">
              <w:rPr>
                <w:sz w:val="18"/>
                <w:szCs w:val="18"/>
              </w:rPr>
              <w:t>Формирование разновозрастных смешанных и многоярусных насаждений</w:t>
            </w:r>
          </w:p>
        </w:tc>
        <w:tc>
          <w:tcPr>
            <w:tcW w:w="821" w:type="pct"/>
            <w:vAlign w:val="center"/>
          </w:tcPr>
          <w:p w:rsidR="009653E8" w:rsidRPr="00E97B42" w:rsidRDefault="009653E8" w:rsidP="00373DFF">
            <w:pPr>
              <w:suppressAutoHyphens/>
              <w:jc w:val="center"/>
              <w:rPr>
                <w:sz w:val="18"/>
                <w:szCs w:val="18"/>
              </w:rPr>
            </w:pPr>
            <w:r>
              <w:rPr>
                <w:sz w:val="18"/>
                <w:szCs w:val="18"/>
              </w:rPr>
              <w:t xml:space="preserve">Проведение рубок ухода в молодняках </w:t>
            </w:r>
          </w:p>
        </w:tc>
        <w:tc>
          <w:tcPr>
            <w:tcW w:w="627" w:type="pct"/>
            <w:vAlign w:val="center"/>
          </w:tcPr>
          <w:p w:rsidR="009653E8" w:rsidRPr="00E97B42" w:rsidRDefault="009653E8" w:rsidP="00373DFF">
            <w:pPr>
              <w:suppressAutoHyphens/>
              <w:jc w:val="center"/>
              <w:rPr>
                <w:sz w:val="18"/>
                <w:szCs w:val="18"/>
              </w:rPr>
            </w:pPr>
            <w:r>
              <w:rPr>
                <w:sz w:val="18"/>
                <w:szCs w:val="18"/>
              </w:rPr>
              <w:t>165 га</w:t>
            </w:r>
          </w:p>
        </w:tc>
        <w:tc>
          <w:tcPr>
            <w:tcW w:w="540" w:type="pct"/>
            <w:vAlign w:val="center"/>
          </w:tcPr>
          <w:p w:rsidR="009653E8" w:rsidRPr="00E97B42" w:rsidRDefault="009653E8" w:rsidP="00373DFF">
            <w:pPr>
              <w:suppressAutoHyphens/>
              <w:jc w:val="center"/>
              <w:rPr>
                <w:sz w:val="18"/>
                <w:szCs w:val="18"/>
              </w:rPr>
            </w:pPr>
            <w:r>
              <w:rPr>
                <w:sz w:val="18"/>
                <w:szCs w:val="18"/>
              </w:rPr>
              <w:t>10069,4</w:t>
            </w:r>
          </w:p>
        </w:tc>
      </w:tr>
    </w:tbl>
    <w:p w:rsidR="00810B12" w:rsidRPr="00C16BFA" w:rsidRDefault="00810B12" w:rsidP="00373DFF">
      <w:pPr>
        <w:suppressAutoHyphens/>
        <w:spacing w:line="360" w:lineRule="auto"/>
        <w:ind w:firstLine="709"/>
      </w:pPr>
    </w:p>
    <w:p w:rsidR="00810B12" w:rsidRPr="00C16BFA" w:rsidRDefault="00810B12"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B52C03" w:rsidRPr="00C16BFA" w:rsidRDefault="00B52C03" w:rsidP="00373DFF">
      <w:pPr>
        <w:suppressAutoHyphens/>
        <w:spacing w:line="360" w:lineRule="auto"/>
        <w:ind w:firstLine="709"/>
      </w:pPr>
    </w:p>
    <w:p w:rsidR="002A4ECB" w:rsidRDefault="002A4ECB" w:rsidP="00373DFF">
      <w:pPr>
        <w:suppressAutoHyphens/>
        <w:spacing w:line="360" w:lineRule="auto"/>
        <w:ind w:firstLine="709"/>
      </w:pPr>
      <w:r>
        <w:br w:type="page"/>
      </w:r>
    </w:p>
    <w:p w:rsidR="001139A1" w:rsidRPr="00C16BFA" w:rsidRDefault="001139A1" w:rsidP="00373DFF">
      <w:pPr>
        <w:pStyle w:val="22"/>
        <w:suppressAutoHyphens/>
        <w:spacing w:line="240" w:lineRule="auto"/>
        <w:jc w:val="right"/>
        <w:rPr>
          <w:b w:val="0"/>
        </w:rPr>
      </w:pPr>
      <w:r w:rsidRPr="006876F9">
        <w:rPr>
          <w:b w:val="0"/>
        </w:rPr>
        <w:lastRenderedPageBreak/>
        <w:t>Приложение 22</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1C1187" w:rsidRPr="00C16BFA" w:rsidRDefault="001C1187" w:rsidP="00373DFF">
      <w:pPr>
        <w:suppressAutoHyphens/>
        <w:jc w:val="right"/>
        <w:rPr>
          <w:rFonts w:eastAsia="Calibri"/>
          <w:lang w:eastAsia="en-US"/>
        </w:rPr>
      </w:pPr>
    </w:p>
    <w:p w:rsidR="001139A1" w:rsidRDefault="001139A1" w:rsidP="00373DFF">
      <w:pPr>
        <w:suppressAutoHyphens/>
        <w:jc w:val="center"/>
      </w:pPr>
      <w:r w:rsidRPr="00C16BFA">
        <w:t xml:space="preserve">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w:t>
      </w:r>
      <w:r w:rsidR="000608D9" w:rsidRPr="00C16BFA">
        <w:t>Камчатского края</w:t>
      </w:r>
      <w:r w:rsidRPr="00C16BFA">
        <w:t>, потенциальные и планируемые показатели использования лесов на период реализации лесного плана по видам использования лесов</w:t>
      </w:r>
    </w:p>
    <w:tbl>
      <w:tblPr>
        <w:tblW w:w="497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1343"/>
        <w:gridCol w:w="746"/>
        <w:gridCol w:w="1343"/>
        <w:gridCol w:w="897"/>
        <w:gridCol w:w="891"/>
        <w:gridCol w:w="597"/>
        <w:gridCol w:w="597"/>
        <w:gridCol w:w="594"/>
        <w:gridCol w:w="597"/>
        <w:gridCol w:w="597"/>
        <w:gridCol w:w="597"/>
        <w:gridCol w:w="594"/>
        <w:gridCol w:w="594"/>
        <w:gridCol w:w="1491"/>
      </w:tblGrid>
      <w:tr w:rsidR="006876F9" w:rsidRPr="00C16BFA" w:rsidTr="006876F9">
        <w:trPr>
          <w:cantSplit/>
          <w:trHeight w:val="283"/>
          <w:tblHeader/>
        </w:trPr>
        <w:tc>
          <w:tcPr>
            <w:tcW w:w="1290" w:type="pct"/>
            <w:vMerge w:val="restart"/>
            <w:vAlign w:val="center"/>
          </w:tcPr>
          <w:p w:rsidR="006876F9" w:rsidRPr="00C16BFA" w:rsidRDefault="006876F9" w:rsidP="00373DFF">
            <w:pPr>
              <w:suppressAutoHyphens/>
              <w:jc w:val="center"/>
              <w:rPr>
                <w:sz w:val="18"/>
                <w:szCs w:val="18"/>
              </w:rPr>
            </w:pPr>
            <w:r w:rsidRPr="00C16BFA">
              <w:rPr>
                <w:sz w:val="18"/>
                <w:szCs w:val="18"/>
              </w:rPr>
              <w:t>Виды</w:t>
            </w:r>
          </w:p>
          <w:p w:rsidR="006876F9" w:rsidRPr="00C16BFA" w:rsidRDefault="006876F9" w:rsidP="00373DFF">
            <w:pPr>
              <w:suppressAutoHyphens/>
              <w:jc w:val="center"/>
              <w:rPr>
                <w:sz w:val="18"/>
                <w:szCs w:val="18"/>
              </w:rPr>
            </w:pPr>
            <w:r w:rsidRPr="00C16BFA">
              <w:rPr>
                <w:sz w:val="18"/>
                <w:szCs w:val="18"/>
              </w:rPr>
              <w:t>пользования лесов</w:t>
            </w:r>
          </w:p>
        </w:tc>
        <w:tc>
          <w:tcPr>
            <w:tcW w:w="434" w:type="pct"/>
            <w:vMerge w:val="restart"/>
            <w:vAlign w:val="center"/>
          </w:tcPr>
          <w:p w:rsidR="006876F9" w:rsidRPr="00C16BFA" w:rsidRDefault="006876F9" w:rsidP="00373DFF">
            <w:pPr>
              <w:suppressAutoHyphens/>
              <w:jc w:val="center"/>
              <w:rPr>
                <w:sz w:val="18"/>
                <w:szCs w:val="18"/>
              </w:rPr>
            </w:pPr>
            <w:r w:rsidRPr="00C16BFA">
              <w:rPr>
                <w:sz w:val="18"/>
                <w:szCs w:val="18"/>
              </w:rPr>
              <w:t>Категория ресурса</w:t>
            </w:r>
          </w:p>
        </w:tc>
        <w:tc>
          <w:tcPr>
            <w:tcW w:w="241" w:type="pct"/>
            <w:vMerge w:val="restart"/>
            <w:vAlign w:val="center"/>
          </w:tcPr>
          <w:p w:rsidR="006876F9" w:rsidRPr="00C16BFA" w:rsidRDefault="006876F9" w:rsidP="00373DFF">
            <w:pPr>
              <w:suppressAutoHyphens/>
              <w:ind w:right="-107" w:hanging="108"/>
              <w:jc w:val="center"/>
              <w:rPr>
                <w:sz w:val="18"/>
                <w:szCs w:val="18"/>
              </w:rPr>
            </w:pPr>
            <w:r w:rsidRPr="00C16BFA">
              <w:rPr>
                <w:sz w:val="18"/>
                <w:szCs w:val="18"/>
              </w:rPr>
              <w:t>Ед изм.</w:t>
            </w:r>
          </w:p>
        </w:tc>
        <w:tc>
          <w:tcPr>
            <w:tcW w:w="434" w:type="pct"/>
            <w:vMerge w:val="restart"/>
            <w:vAlign w:val="center"/>
          </w:tcPr>
          <w:p w:rsidR="006876F9" w:rsidRPr="00C16BFA" w:rsidRDefault="006876F9" w:rsidP="00373DFF">
            <w:pPr>
              <w:suppressAutoHyphens/>
              <w:ind w:left="-109" w:right="-106"/>
              <w:jc w:val="center"/>
              <w:rPr>
                <w:sz w:val="18"/>
                <w:szCs w:val="18"/>
              </w:rPr>
            </w:pPr>
            <w:r w:rsidRPr="00C16BFA">
              <w:rPr>
                <w:sz w:val="18"/>
                <w:szCs w:val="18"/>
              </w:rPr>
              <w:t>Потенциальный объем использования лесов ежегодно</w:t>
            </w:r>
          </w:p>
        </w:tc>
        <w:tc>
          <w:tcPr>
            <w:tcW w:w="2119" w:type="pct"/>
            <w:gridSpan w:val="10"/>
            <w:vAlign w:val="center"/>
          </w:tcPr>
          <w:p w:rsidR="006876F9" w:rsidRPr="00C16BFA" w:rsidRDefault="006876F9" w:rsidP="00373DFF">
            <w:pPr>
              <w:suppressAutoHyphens/>
              <w:jc w:val="center"/>
              <w:rPr>
                <w:sz w:val="18"/>
                <w:szCs w:val="18"/>
              </w:rPr>
            </w:pPr>
            <w:r w:rsidRPr="00C16BFA">
              <w:rPr>
                <w:sz w:val="18"/>
                <w:szCs w:val="18"/>
              </w:rPr>
              <w:t>Плановые показатели использования лесов по годам</w:t>
            </w:r>
          </w:p>
        </w:tc>
        <w:tc>
          <w:tcPr>
            <w:tcW w:w="482" w:type="pct"/>
            <w:vMerge w:val="restart"/>
            <w:shd w:val="clear" w:color="auto" w:fill="auto"/>
            <w:vAlign w:val="center"/>
          </w:tcPr>
          <w:p w:rsidR="006876F9" w:rsidRPr="00C16BFA" w:rsidRDefault="006876F9" w:rsidP="00373DFF">
            <w:pPr>
              <w:suppressAutoHyphens/>
              <w:ind w:left="-108" w:right="-108"/>
              <w:jc w:val="center"/>
              <w:rPr>
                <w:sz w:val="18"/>
                <w:szCs w:val="18"/>
              </w:rPr>
            </w:pPr>
            <w:r w:rsidRPr="00C16BFA">
              <w:rPr>
                <w:sz w:val="18"/>
                <w:szCs w:val="18"/>
              </w:rPr>
              <w:t xml:space="preserve">Всего на период действия разрабатываемого лесного плана </w:t>
            </w:r>
          </w:p>
        </w:tc>
      </w:tr>
      <w:tr w:rsidR="006876F9" w:rsidRPr="00C16BFA" w:rsidTr="006876F9">
        <w:trPr>
          <w:cantSplit/>
          <w:trHeight w:val="471"/>
          <w:tblHeader/>
        </w:trPr>
        <w:tc>
          <w:tcPr>
            <w:tcW w:w="1290" w:type="pct"/>
            <w:vMerge/>
            <w:vAlign w:val="center"/>
          </w:tcPr>
          <w:p w:rsidR="006876F9" w:rsidRPr="00C16BFA" w:rsidRDefault="006876F9" w:rsidP="00373DFF">
            <w:pPr>
              <w:suppressAutoHyphens/>
              <w:jc w:val="center"/>
              <w:rPr>
                <w:b/>
                <w:sz w:val="18"/>
                <w:szCs w:val="18"/>
              </w:rPr>
            </w:pPr>
          </w:p>
        </w:tc>
        <w:tc>
          <w:tcPr>
            <w:tcW w:w="434" w:type="pct"/>
            <w:vMerge/>
            <w:vAlign w:val="center"/>
          </w:tcPr>
          <w:p w:rsidR="006876F9" w:rsidRPr="00C16BFA" w:rsidRDefault="006876F9" w:rsidP="00373DFF">
            <w:pPr>
              <w:suppressAutoHyphens/>
              <w:jc w:val="center"/>
              <w:rPr>
                <w:b/>
                <w:sz w:val="18"/>
                <w:szCs w:val="18"/>
              </w:rPr>
            </w:pPr>
          </w:p>
        </w:tc>
        <w:tc>
          <w:tcPr>
            <w:tcW w:w="241" w:type="pct"/>
            <w:vMerge/>
            <w:vAlign w:val="center"/>
          </w:tcPr>
          <w:p w:rsidR="006876F9" w:rsidRPr="00C16BFA" w:rsidRDefault="006876F9" w:rsidP="00373DFF">
            <w:pPr>
              <w:suppressAutoHyphens/>
              <w:ind w:right="-107" w:hanging="108"/>
              <w:jc w:val="center"/>
              <w:rPr>
                <w:b/>
                <w:sz w:val="18"/>
                <w:szCs w:val="18"/>
              </w:rPr>
            </w:pPr>
          </w:p>
        </w:tc>
        <w:tc>
          <w:tcPr>
            <w:tcW w:w="434" w:type="pct"/>
            <w:vMerge/>
            <w:vAlign w:val="center"/>
          </w:tcPr>
          <w:p w:rsidR="006876F9" w:rsidRPr="00C16BFA" w:rsidRDefault="006876F9" w:rsidP="00373DFF">
            <w:pPr>
              <w:suppressAutoHyphens/>
              <w:jc w:val="center"/>
              <w:rPr>
                <w:b/>
                <w:sz w:val="18"/>
                <w:szCs w:val="18"/>
              </w:rPr>
            </w:pPr>
          </w:p>
        </w:tc>
        <w:tc>
          <w:tcPr>
            <w:tcW w:w="290"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2019 </w:t>
            </w:r>
          </w:p>
        </w:tc>
        <w:tc>
          <w:tcPr>
            <w:tcW w:w="288"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2020 </w:t>
            </w:r>
          </w:p>
        </w:tc>
        <w:tc>
          <w:tcPr>
            <w:tcW w:w="193"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2021 </w:t>
            </w:r>
          </w:p>
        </w:tc>
        <w:tc>
          <w:tcPr>
            <w:tcW w:w="193"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2022 </w:t>
            </w:r>
          </w:p>
        </w:tc>
        <w:tc>
          <w:tcPr>
            <w:tcW w:w="192"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2023 </w:t>
            </w:r>
          </w:p>
        </w:tc>
        <w:tc>
          <w:tcPr>
            <w:tcW w:w="193"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2024 </w:t>
            </w:r>
          </w:p>
        </w:tc>
        <w:tc>
          <w:tcPr>
            <w:tcW w:w="193"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2025 </w:t>
            </w:r>
          </w:p>
        </w:tc>
        <w:tc>
          <w:tcPr>
            <w:tcW w:w="193"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2026 </w:t>
            </w:r>
          </w:p>
        </w:tc>
        <w:tc>
          <w:tcPr>
            <w:tcW w:w="192" w:type="pct"/>
            <w:vAlign w:val="center"/>
          </w:tcPr>
          <w:p w:rsidR="006876F9" w:rsidRPr="00C16BFA" w:rsidRDefault="006876F9" w:rsidP="00373DFF">
            <w:pPr>
              <w:suppressAutoHyphens/>
              <w:ind w:left="-99" w:right="-116"/>
              <w:jc w:val="center"/>
              <w:rPr>
                <w:sz w:val="18"/>
                <w:szCs w:val="18"/>
              </w:rPr>
            </w:pPr>
            <w:r>
              <w:rPr>
                <w:sz w:val="18"/>
                <w:szCs w:val="18"/>
              </w:rPr>
              <w:t xml:space="preserve">2027 </w:t>
            </w:r>
          </w:p>
        </w:tc>
        <w:tc>
          <w:tcPr>
            <w:tcW w:w="192" w:type="pct"/>
            <w:vAlign w:val="center"/>
          </w:tcPr>
          <w:p w:rsidR="006876F9" w:rsidRPr="00C16BFA" w:rsidRDefault="006876F9" w:rsidP="00373DFF">
            <w:pPr>
              <w:suppressAutoHyphens/>
              <w:ind w:left="-99" w:right="-116"/>
              <w:jc w:val="center"/>
              <w:rPr>
                <w:sz w:val="18"/>
                <w:szCs w:val="18"/>
              </w:rPr>
            </w:pPr>
            <w:r w:rsidRPr="00C16BFA">
              <w:rPr>
                <w:sz w:val="18"/>
                <w:szCs w:val="18"/>
              </w:rPr>
              <w:t xml:space="preserve">2028 </w:t>
            </w:r>
          </w:p>
        </w:tc>
        <w:tc>
          <w:tcPr>
            <w:tcW w:w="482" w:type="pct"/>
            <w:vMerge/>
            <w:shd w:val="clear" w:color="auto" w:fill="auto"/>
            <w:vAlign w:val="center"/>
          </w:tcPr>
          <w:p w:rsidR="006876F9" w:rsidRPr="00C16BFA" w:rsidRDefault="006876F9" w:rsidP="00373DFF">
            <w:pPr>
              <w:suppressAutoHyphens/>
              <w:jc w:val="center"/>
              <w:rPr>
                <w:b/>
                <w:sz w:val="18"/>
                <w:szCs w:val="18"/>
              </w:rPr>
            </w:pPr>
          </w:p>
        </w:tc>
      </w:tr>
    </w:tbl>
    <w:p w:rsidR="006876F9" w:rsidRPr="006876F9" w:rsidRDefault="006876F9" w:rsidP="00373DFF">
      <w:pPr>
        <w:suppressAutoHyphens/>
        <w:jc w:val="center"/>
        <w:rPr>
          <w:sz w:val="2"/>
          <w:szCs w:val="2"/>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1343"/>
        <w:gridCol w:w="746"/>
        <w:gridCol w:w="1343"/>
        <w:gridCol w:w="897"/>
        <w:gridCol w:w="891"/>
        <w:gridCol w:w="597"/>
        <w:gridCol w:w="597"/>
        <w:gridCol w:w="594"/>
        <w:gridCol w:w="597"/>
        <w:gridCol w:w="597"/>
        <w:gridCol w:w="597"/>
        <w:gridCol w:w="594"/>
        <w:gridCol w:w="594"/>
        <w:gridCol w:w="1491"/>
      </w:tblGrid>
      <w:tr w:rsidR="00371307" w:rsidRPr="00C16BFA" w:rsidTr="00371307">
        <w:trPr>
          <w:cantSplit/>
          <w:trHeight w:val="124"/>
          <w:tblHeader/>
        </w:trPr>
        <w:tc>
          <w:tcPr>
            <w:tcW w:w="1290" w:type="pct"/>
            <w:vAlign w:val="center"/>
          </w:tcPr>
          <w:p w:rsidR="00371307" w:rsidRPr="00C16BFA" w:rsidRDefault="00371307" w:rsidP="00373DFF">
            <w:pPr>
              <w:suppressAutoHyphens/>
              <w:jc w:val="center"/>
              <w:rPr>
                <w:sz w:val="18"/>
                <w:szCs w:val="18"/>
              </w:rPr>
            </w:pPr>
            <w:r w:rsidRPr="00C16BFA">
              <w:rPr>
                <w:sz w:val="18"/>
                <w:szCs w:val="18"/>
              </w:rPr>
              <w:t>1</w:t>
            </w:r>
          </w:p>
        </w:tc>
        <w:tc>
          <w:tcPr>
            <w:tcW w:w="434" w:type="pct"/>
            <w:vAlign w:val="center"/>
          </w:tcPr>
          <w:p w:rsidR="00371307" w:rsidRPr="00C16BFA" w:rsidRDefault="00371307" w:rsidP="00373DFF">
            <w:pPr>
              <w:suppressAutoHyphens/>
              <w:jc w:val="center"/>
              <w:rPr>
                <w:sz w:val="18"/>
                <w:szCs w:val="18"/>
              </w:rPr>
            </w:pPr>
            <w:r w:rsidRPr="00C16BFA">
              <w:rPr>
                <w:sz w:val="18"/>
                <w:szCs w:val="18"/>
              </w:rPr>
              <w:t>2</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3</w:t>
            </w:r>
          </w:p>
        </w:tc>
        <w:tc>
          <w:tcPr>
            <w:tcW w:w="434" w:type="pct"/>
            <w:vAlign w:val="center"/>
          </w:tcPr>
          <w:p w:rsidR="00371307" w:rsidRPr="00C16BFA" w:rsidRDefault="00371307" w:rsidP="00373DFF">
            <w:pPr>
              <w:suppressAutoHyphens/>
              <w:jc w:val="center"/>
              <w:rPr>
                <w:sz w:val="18"/>
                <w:szCs w:val="18"/>
              </w:rPr>
            </w:pPr>
            <w:r w:rsidRPr="00C16BFA">
              <w:rPr>
                <w:sz w:val="18"/>
                <w:szCs w:val="18"/>
              </w:rPr>
              <w:t>4</w:t>
            </w:r>
          </w:p>
        </w:tc>
        <w:tc>
          <w:tcPr>
            <w:tcW w:w="290"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5</w:t>
            </w:r>
          </w:p>
        </w:tc>
        <w:tc>
          <w:tcPr>
            <w:tcW w:w="288"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6</w:t>
            </w:r>
          </w:p>
        </w:tc>
        <w:tc>
          <w:tcPr>
            <w:tcW w:w="193"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7</w:t>
            </w:r>
          </w:p>
        </w:tc>
        <w:tc>
          <w:tcPr>
            <w:tcW w:w="193"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8</w:t>
            </w:r>
          </w:p>
        </w:tc>
        <w:tc>
          <w:tcPr>
            <w:tcW w:w="192"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9</w:t>
            </w:r>
          </w:p>
        </w:tc>
        <w:tc>
          <w:tcPr>
            <w:tcW w:w="193"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10</w:t>
            </w:r>
          </w:p>
        </w:tc>
        <w:tc>
          <w:tcPr>
            <w:tcW w:w="193"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11</w:t>
            </w:r>
          </w:p>
        </w:tc>
        <w:tc>
          <w:tcPr>
            <w:tcW w:w="193"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12</w:t>
            </w:r>
          </w:p>
        </w:tc>
        <w:tc>
          <w:tcPr>
            <w:tcW w:w="192"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13</w:t>
            </w:r>
          </w:p>
        </w:tc>
        <w:tc>
          <w:tcPr>
            <w:tcW w:w="192" w:type="pct"/>
            <w:tcBorders>
              <w:top w:val="single" w:sz="4" w:space="0" w:color="auto"/>
            </w:tcBorders>
            <w:vAlign w:val="center"/>
          </w:tcPr>
          <w:p w:rsidR="00371307" w:rsidRPr="00C16BFA" w:rsidRDefault="00371307" w:rsidP="00373DFF">
            <w:pPr>
              <w:suppressAutoHyphens/>
              <w:ind w:right="-116" w:hanging="99"/>
              <w:jc w:val="center"/>
              <w:rPr>
                <w:sz w:val="18"/>
                <w:szCs w:val="18"/>
              </w:rPr>
            </w:pPr>
            <w:r w:rsidRPr="00C16BFA">
              <w:rPr>
                <w:sz w:val="18"/>
                <w:szCs w:val="18"/>
              </w:rPr>
              <w:t>14</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15</w:t>
            </w:r>
          </w:p>
        </w:tc>
      </w:tr>
      <w:tr w:rsidR="00C87C01" w:rsidRPr="006D17F4" w:rsidTr="00C87C01">
        <w:trPr>
          <w:cantSplit/>
          <w:trHeight w:val="141"/>
        </w:trPr>
        <w:tc>
          <w:tcPr>
            <w:tcW w:w="1290" w:type="pct"/>
            <w:vAlign w:val="center"/>
          </w:tcPr>
          <w:p w:rsidR="00C87C01" w:rsidRPr="006D17F4" w:rsidRDefault="00C87C01" w:rsidP="00373DFF">
            <w:pPr>
              <w:suppressAutoHyphens/>
              <w:rPr>
                <w:sz w:val="18"/>
                <w:szCs w:val="18"/>
              </w:rPr>
            </w:pPr>
            <w:r w:rsidRPr="006D17F4">
              <w:rPr>
                <w:sz w:val="18"/>
                <w:szCs w:val="18"/>
              </w:rPr>
              <w:t>Заготовка древесины</w:t>
            </w:r>
          </w:p>
        </w:tc>
        <w:tc>
          <w:tcPr>
            <w:tcW w:w="434" w:type="pct"/>
            <w:vAlign w:val="center"/>
          </w:tcPr>
          <w:p w:rsidR="00C87C01" w:rsidRPr="006D17F4" w:rsidRDefault="00C87C01" w:rsidP="00373DFF">
            <w:pPr>
              <w:suppressAutoHyphens/>
              <w:ind w:left="-106" w:right="-108"/>
              <w:jc w:val="center"/>
              <w:rPr>
                <w:sz w:val="18"/>
                <w:szCs w:val="18"/>
              </w:rPr>
            </w:pPr>
            <w:r w:rsidRPr="006D17F4">
              <w:rPr>
                <w:sz w:val="18"/>
                <w:szCs w:val="18"/>
              </w:rPr>
              <w:t>древесина</w:t>
            </w:r>
          </w:p>
        </w:tc>
        <w:tc>
          <w:tcPr>
            <w:tcW w:w="241" w:type="pct"/>
            <w:vAlign w:val="center"/>
          </w:tcPr>
          <w:p w:rsidR="00C87C01" w:rsidRPr="006D17F4" w:rsidRDefault="00C87C01" w:rsidP="00373DFF">
            <w:pPr>
              <w:suppressAutoHyphens/>
              <w:ind w:right="-107" w:hanging="108"/>
              <w:jc w:val="center"/>
              <w:rPr>
                <w:sz w:val="18"/>
                <w:szCs w:val="18"/>
                <w:vertAlign w:val="superscript"/>
              </w:rPr>
            </w:pPr>
            <w:r w:rsidRPr="006D17F4">
              <w:rPr>
                <w:sz w:val="18"/>
                <w:szCs w:val="18"/>
              </w:rPr>
              <w:t>тыс. м</w:t>
            </w:r>
            <w:r w:rsidRPr="006D17F4">
              <w:rPr>
                <w:sz w:val="18"/>
                <w:szCs w:val="18"/>
                <w:vertAlign w:val="superscript"/>
              </w:rPr>
              <w:t>3</w:t>
            </w:r>
          </w:p>
        </w:tc>
        <w:tc>
          <w:tcPr>
            <w:tcW w:w="434" w:type="pct"/>
            <w:vAlign w:val="center"/>
          </w:tcPr>
          <w:p w:rsidR="00C87C01" w:rsidRPr="006D17F4" w:rsidRDefault="00C87C01" w:rsidP="00373DFF">
            <w:pPr>
              <w:suppressAutoHyphens/>
              <w:jc w:val="center"/>
              <w:rPr>
                <w:sz w:val="18"/>
                <w:szCs w:val="18"/>
              </w:rPr>
            </w:pPr>
            <w:r w:rsidRPr="006D17F4">
              <w:rPr>
                <w:sz w:val="18"/>
                <w:szCs w:val="18"/>
              </w:rPr>
              <w:t>2107,8</w:t>
            </w:r>
          </w:p>
        </w:tc>
        <w:tc>
          <w:tcPr>
            <w:tcW w:w="290" w:type="pct"/>
            <w:vAlign w:val="center"/>
          </w:tcPr>
          <w:p w:rsidR="00C87C01" w:rsidRPr="00E47655" w:rsidRDefault="00C87C01" w:rsidP="00373DFF">
            <w:pPr>
              <w:suppressAutoHyphens/>
              <w:ind w:right="-116" w:hanging="99"/>
              <w:jc w:val="center"/>
              <w:rPr>
                <w:sz w:val="18"/>
                <w:szCs w:val="18"/>
              </w:rPr>
            </w:pPr>
            <w:r w:rsidRPr="00E47655">
              <w:rPr>
                <w:sz w:val="18"/>
                <w:szCs w:val="18"/>
              </w:rPr>
              <w:t>48,5</w:t>
            </w:r>
          </w:p>
        </w:tc>
        <w:tc>
          <w:tcPr>
            <w:tcW w:w="288" w:type="pct"/>
            <w:vAlign w:val="center"/>
          </w:tcPr>
          <w:p w:rsidR="00C87C01" w:rsidRPr="00E47655" w:rsidRDefault="00C87C01" w:rsidP="00373DFF">
            <w:pPr>
              <w:suppressAutoHyphens/>
              <w:ind w:right="-116" w:hanging="99"/>
              <w:jc w:val="center"/>
              <w:rPr>
                <w:sz w:val="18"/>
                <w:szCs w:val="18"/>
              </w:rPr>
            </w:pPr>
            <w:r w:rsidRPr="00E47655">
              <w:rPr>
                <w:sz w:val="18"/>
                <w:szCs w:val="18"/>
              </w:rPr>
              <w:t>43,6</w:t>
            </w:r>
          </w:p>
        </w:tc>
        <w:tc>
          <w:tcPr>
            <w:tcW w:w="193" w:type="pct"/>
            <w:tcMar>
              <w:left w:w="28" w:type="dxa"/>
              <w:right w:w="28" w:type="dxa"/>
            </w:tcMar>
          </w:tcPr>
          <w:p w:rsidR="00C87C01" w:rsidRPr="00E47655" w:rsidRDefault="00C87C01" w:rsidP="00373DFF">
            <w:pPr>
              <w:suppressAutoHyphens/>
              <w:jc w:val="center"/>
            </w:pPr>
            <w:r w:rsidRPr="00E47655">
              <w:rPr>
                <w:sz w:val="18"/>
                <w:szCs w:val="18"/>
              </w:rPr>
              <w:t>64,9</w:t>
            </w:r>
          </w:p>
        </w:tc>
        <w:tc>
          <w:tcPr>
            <w:tcW w:w="193"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2"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3"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3"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3"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2" w:type="pct"/>
            <w:tcMar>
              <w:left w:w="28" w:type="dxa"/>
              <w:right w:w="28" w:type="dxa"/>
            </w:tcMar>
          </w:tcPr>
          <w:p w:rsidR="00C87C01" w:rsidRPr="00E47655" w:rsidRDefault="00C87C01" w:rsidP="00373DFF">
            <w:pPr>
              <w:suppressAutoHyphens/>
              <w:jc w:val="center"/>
            </w:pPr>
            <w:r w:rsidRPr="00E47655">
              <w:rPr>
                <w:sz w:val="18"/>
                <w:szCs w:val="18"/>
              </w:rPr>
              <w:t>42,0</w:t>
            </w:r>
          </w:p>
        </w:tc>
        <w:tc>
          <w:tcPr>
            <w:tcW w:w="192" w:type="pct"/>
          </w:tcPr>
          <w:p w:rsidR="00C87C01" w:rsidRPr="00E47655" w:rsidRDefault="00C87C01" w:rsidP="00373DFF">
            <w:pPr>
              <w:suppressAutoHyphens/>
              <w:jc w:val="center"/>
            </w:pPr>
            <w:r w:rsidRPr="00E47655">
              <w:rPr>
                <w:sz w:val="18"/>
                <w:szCs w:val="18"/>
              </w:rPr>
              <w:t>42,0</w:t>
            </w:r>
          </w:p>
        </w:tc>
        <w:tc>
          <w:tcPr>
            <w:tcW w:w="482" w:type="pct"/>
            <w:shd w:val="clear" w:color="auto" w:fill="auto"/>
            <w:vAlign w:val="center"/>
          </w:tcPr>
          <w:p w:rsidR="00C87C01" w:rsidRPr="00E47655" w:rsidRDefault="00C87C01" w:rsidP="00373DFF">
            <w:pPr>
              <w:suppressAutoHyphens/>
              <w:jc w:val="center"/>
              <w:rPr>
                <w:sz w:val="18"/>
                <w:szCs w:val="18"/>
              </w:rPr>
            </w:pPr>
            <w:r w:rsidRPr="00E47655">
              <w:rPr>
                <w:sz w:val="18"/>
                <w:szCs w:val="18"/>
                <w:lang w:val="en-US"/>
              </w:rPr>
              <w:t>451</w:t>
            </w:r>
            <w:r w:rsidRPr="00E47655">
              <w:rPr>
                <w:sz w:val="18"/>
                <w:szCs w:val="18"/>
              </w:rPr>
              <w:t>,0</w:t>
            </w:r>
          </w:p>
        </w:tc>
      </w:tr>
      <w:tr w:rsidR="00371307" w:rsidRPr="006D17F4" w:rsidTr="00371307">
        <w:trPr>
          <w:cantSplit/>
          <w:trHeight w:val="118"/>
        </w:trPr>
        <w:tc>
          <w:tcPr>
            <w:tcW w:w="1290" w:type="pct"/>
            <w:vMerge w:val="restart"/>
            <w:vAlign w:val="center"/>
          </w:tcPr>
          <w:p w:rsidR="00371307" w:rsidRPr="006D17F4" w:rsidRDefault="00371307" w:rsidP="00373DFF">
            <w:pPr>
              <w:suppressAutoHyphens/>
              <w:rPr>
                <w:sz w:val="18"/>
                <w:szCs w:val="18"/>
              </w:rPr>
            </w:pPr>
            <w:r w:rsidRPr="006D17F4">
              <w:rPr>
                <w:sz w:val="18"/>
                <w:szCs w:val="18"/>
              </w:rPr>
              <w:t>Заготовка пищевых лесных ресурсов и сбор лекарственных растений</w:t>
            </w:r>
          </w:p>
        </w:tc>
        <w:tc>
          <w:tcPr>
            <w:tcW w:w="434" w:type="pct"/>
            <w:vAlign w:val="center"/>
          </w:tcPr>
          <w:p w:rsidR="00371307" w:rsidRPr="006D17F4" w:rsidRDefault="00371307" w:rsidP="00373DFF">
            <w:pPr>
              <w:suppressAutoHyphens/>
              <w:ind w:left="-106" w:right="-108"/>
              <w:jc w:val="center"/>
              <w:rPr>
                <w:sz w:val="18"/>
                <w:szCs w:val="18"/>
              </w:rPr>
            </w:pPr>
            <w:r w:rsidRPr="006D17F4">
              <w:rPr>
                <w:sz w:val="18"/>
                <w:szCs w:val="18"/>
              </w:rPr>
              <w:t>ягоды</w:t>
            </w:r>
          </w:p>
        </w:tc>
        <w:tc>
          <w:tcPr>
            <w:tcW w:w="241" w:type="pct"/>
            <w:vAlign w:val="center"/>
          </w:tcPr>
          <w:p w:rsidR="00371307" w:rsidRPr="006D17F4" w:rsidRDefault="00371307" w:rsidP="00373DFF">
            <w:pPr>
              <w:suppressAutoHyphens/>
              <w:ind w:right="-107" w:hanging="108"/>
              <w:jc w:val="center"/>
              <w:rPr>
                <w:sz w:val="18"/>
                <w:szCs w:val="18"/>
              </w:rPr>
            </w:pPr>
            <w:r w:rsidRPr="006D17F4">
              <w:rPr>
                <w:sz w:val="18"/>
                <w:szCs w:val="18"/>
              </w:rPr>
              <w:t>тонн</w:t>
            </w:r>
          </w:p>
        </w:tc>
        <w:tc>
          <w:tcPr>
            <w:tcW w:w="434" w:type="pct"/>
            <w:vAlign w:val="center"/>
          </w:tcPr>
          <w:p w:rsidR="00371307" w:rsidRPr="006D17F4" w:rsidRDefault="00371307" w:rsidP="00373DFF">
            <w:pPr>
              <w:suppressAutoHyphens/>
              <w:jc w:val="center"/>
              <w:rPr>
                <w:sz w:val="18"/>
                <w:szCs w:val="18"/>
              </w:rPr>
            </w:pPr>
            <w:r w:rsidRPr="006D17F4">
              <w:rPr>
                <w:sz w:val="18"/>
                <w:szCs w:val="18"/>
              </w:rPr>
              <w:t>1127</w:t>
            </w:r>
          </w:p>
        </w:tc>
        <w:tc>
          <w:tcPr>
            <w:tcW w:w="290"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288"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3,8</w:t>
            </w:r>
          </w:p>
        </w:tc>
        <w:tc>
          <w:tcPr>
            <w:tcW w:w="482" w:type="pct"/>
            <w:shd w:val="clear" w:color="auto" w:fill="auto"/>
            <w:vAlign w:val="center"/>
          </w:tcPr>
          <w:p w:rsidR="00371307" w:rsidRPr="006D17F4" w:rsidRDefault="00371307" w:rsidP="00373DFF">
            <w:pPr>
              <w:suppressAutoHyphens/>
              <w:jc w:val="center"/>
              <w:rPr>
                <w:sz w:val="18"/>
                <w:szCs w:val="18"/>
              </w:rPr>
            </w:pPr>
            <w:r w:rsidRPr="006D17F4">
              <w:rPr>
                <w:sz w:val="18"/>
                <w:szCs w:val="18"/>
              </w:rPr>
              <w:t>38,0</w:t>
            </w:r>
          </w:p>
        </w:tc>
      </w:tr>
      <w:tr w:rsidR="00371307" w:rsidRPr="006D17F4" w:rsidTr="00371307">
        <w:trPr>
          <w:cantSplit/>
          <w:trHeight w:val="70"/>
        </w:trPr>
        <w:tc>
          <w:tcPr>
            <w:tcW w:w="1290" w:type="pct"/>
            <w:vMerge/>
            <w:vAlign w:val="center"/>
          </w:tcPr>
          <w:p w:rsidR="00371307" w:rsidRPr="006D17F4" w:rsidRDefault="00371307" w:rsidP="00373DFF">
            <w:pPr>
              <w:suppressAutoHyphens/>
              <w:rPr>
                <w:sz w:val="18"/>
                <w:szCs w:val="18"/>
              </w:rPr>
            </w:pPr>
          </w:p>
        </w:tc>
        <w:tc>
          <w:tcPr>
            <w:tcW w:w="434" w:type="pct"/>
            <w:vAlign w:val="center"/>
          </w:tcPr>
          <w:p w:rsidR="00371307" w:rsidRPr="006D17F4" w:rsidRDefault="00371307" w:rsidP="00373DFF">
            <w:pPr>
              <w:suppressAutoHyphens/>
              <w:ind w:left="-106" w:right="-108"/>
              <w:jc w:val="center"/>
              <w:rPr>
                <w:sz w:val="18"/>
                <w:szCs w:val="18"/>
              </w:rPr>
            </w:pPr>
            <w:r w:rsidRPr="006D17F4">
              <w:rPr>
                <w:sz w:val="18"/>
                <w:szCs w:val="18"/>
              </w:rPr>
              <w:t>грибы</w:t>
            </w:r>
          </w:p>
        </w:tc>
        <w:tc>
          <w:tcPr>
            <w:tcW w:w="241" w:type="pct"/>
            <w:vAlign w:val="center"/>
          </w:tcPr>
          <w:p w:rsidR="00371307" w:rsidRPr="006D17F4" w:rsidRDefault="00371307" w:rsidP="00373DFF">
            <w:pPr>
              <w:suppressAutoHyphens/>
              <w:ind w:right="-107" w:hanging="108"/>
              <w:jc w:val="center"/>
              <w:rPr>
                <w:sz w:val="18"/>
                <w:szCs w:val="18"/>
              </w:rPr>
            </w:pPr>
            <w:r w:rsidRPr="006D17F4">
              <w:rPr>
                <w:sz w:val="18"/>
                <w:szCs w:val="18"/>
              </w:rPr>
              <w:t>тонн</w:t>
            </w:r>
          </w:p>
        </w:tc>
        <w:tc>
          <w:tcPr>
            <w:tcW w:w="434" w:type="pct"/>
            <w:vAlign w:val="center"/>
          </w:tcPr>
          <w:p w:rsidR="00371307" w:rsidRPr="006D17F4" w:rsidRDefault="00371307" w:rsidP="00373DFF">
            <w:pPr>
              <w:suppressAutoHyphens/>
              <w:jc w:val="center"/>
              <w:rPr>
                <w:sz w:val="18"/>
                <w:szCs w:val="18"/>
              </w:rPr>
            </w:pPr>
            <w:r w:rsidRPr="006D17F4">
              <w:rPr>
                <w:sz w:val="18"/>
                <w:szCs w:val="18"/>
              </w:rPr>
              <w:t>139,5</w:t>
            </w:r>
          </w:p>
        </w:tc>
        <w:tc>
          <w:tcPr>
            <w:tcW w:w="290"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288"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1,0</w:t>
            </w:r>
          </w:p>
        </w:tc>
        <w:tc>
          <w:tcPr>
            <w:tcW w:w="482" w:type="pct"/>
            <w:shd w:val="clear" w:color="auto" w:fill="auto"/>
            <w:vAlign w:val="center"/>
          </w:tcPr>
          <w:p w:rsidR="00371307" w:rsidRPr="006D17F4" w:rsidRDefault="00371307" w:rsidP="00373DFF">
            <w:pPr>
              <w:suppressAutoHyphens/>
              <w:jc w:val="center"/>
              <w:rPr>
                <w:sz w:val="18"/>
                <w:szCs w:val="18"/>
              </w:rPr>
            </w:pPr>
            <w:r w:rsidRPr="006D17F4">
              <w:rPr>
                <w:sz w:val="18"/>
                <w:szCs w:val="18"/>
              </w:rPr>
              <w:t>10,0</w:t>
            </w:r>
          </w:p>
        </w:tc>
      </w:tr>
      <w:tr w:rsidR="00371307" w:rsidRPr="006D17F4" w:rsidTr="00371307">
        <w:trPr>
          <w:cantSplit/>
          <w:trHeight w:val="283"/>
        </w:trPr>
        <w:tc>
          <w:tcPr>
            <w:tcW w:w="1290" w:type="pct"/>
            <w:vMerge/>
            <w:vAlign w:val="center"/>
          </w:tcPr>
          <w:p w:rsidR="00371307" w:rsidRPr="006D17F4" w:rsidRDefault="00371307" w:rsidP="00373DFF">
            <w:pPr>
              <w:suppressAutoHyphens/>
              <w:rPr>
                <w:sz w:val="18"/>
                <w:szCs w:val="18"/>
              </w:rPr>
            </w:pPr>
          </w:p>
        </w:tc>
        <w:tc>
          <w:tcPr>
            <w:tcW w:w="434" w:type="pct"/>
            <w:vAlign w:val="center"/>
          </w:tcPr>
          <w:p w:rsidR="00371307" w:rsidRPr="006D17F4" w:rsidRDefault="00371307" w:rsidP="00373DFF">
            <w:pPr>
              <w:suppressAutoHyphens/>
              <w:ind w:left="-106" w:right="-108"/>
              <w:jc w:val="center"/>
              <w:rPr>
                <w:sz w:val="18"/>
                <w:szCs w:val="18"/>
              </w:rPr>
            </w:pPr>
            <w:r w:rsidRPr="006D17F4">
              <w:rPr>
                <w:sz w:val="18"/>
                <w:szCs w:val="18"/>
              </w:rPr>
              <w:t>папоротник</w:t>
            </w:r>
          </w:p>
        </w:tc>
        <w:tc>
          <w:tcPr>
            <w:tcW w:w="241" w:type="pct"/>
            <w:vAlign w:val="center"/>
          </w:tcPr>
          <w:p w:rsidR="00371307" w:rsidRPr="006D17F4" w:rsidRDefault="00371307" w:rsidP="00373DFF">
            <w:pPr>
              <w:suppressAutoHyphens/>
              <w:ind w:right="-107" w:hanging="108"/>
              <w:jc w:val="center"/>
              <w:rPr>
                <w:sz w:val="18"/>
                <w:szCs w:val="18"/>
              </w:rPr>
            </w:pPr>
            <w:r w:rsidRPr="006D17F4">
              <w:rPr>
                <w:sz w:val="18"/>
                <w:szCs w:val="18"/>
              </w:rPr>
              <w:t>тонн</w:t>
            </w:r>
          </w:p>
        </w:tc>
        <w:tc>
          <w:tcPr>
            <w:tcW w:w="434" w:type="pct"/>
            <w:vAlign w:val="center"/>
          </w:tcPr>
          <w:p w:rsidR="00371307" w:rsidRPr="006D17F4" w:rsidRDefault="00371307" w:rsidP="00373DFF">
            <w:pPr>
              <w:suppressAutoHyphens/>
              <w:jc w:val="center"/>
              <w:rPr>
                <w:sz w:val="18"/>
                <w:szCs w:val="18"/>
              </w:rPr>
            </w:pPr>
            <w:r w:rsidRPr="006D17F4">
              <w:rPr>
                <w:sz w:val="18"/>
                <w:szCs w:val="18"/>
              </w:rPr>
              <w:t>89,6</w:t>
            </w:r>
          </w:p>
        </w:tc>
        <w:tc>
          <w:tcPr>
            <w:tcW w:w="290"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288"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3,0</w:t>
            </w:r>
          </w:p>
        </w:tc>
        <w:tc>
          <w:tcPr>
            <w:tcW w:w="482" w:type="pct"/>
            <w:shd w:val="clear" w:color="auto" w:fill="auto"/>
            <w:vAlign w:val="center"/>
          </w:tcPr>
          <w:p w:rsidR="00371307" w:rsidRPr="006D17F4" w:rsidRDefault="00371307" w:rsidP="00373DFF">
            <w:pPr>
              <w:suppressAutoHyphens/>
              <w:jc w:val="center"/>
              <w:rPr>
                <w:sz w:val="18"/>
                <w:szCs w:val="18"/>
              </w:rPr>
            </w:pPr>
            <w:r w:rsidRPr="006D17F4">
              <w:rPr>
                <w:sz w:val="18"/>
                <w:szCs w:val="18"/>
              </w:rPr>
              <w:t>30,0</w:t>
            </w:r>
          </w:p>
        </w:tc>
      </w:tr>
      <w:tr w:rsidR="00371307" w:rsidRPr="006D17F4" w:rsidTr="00371307">
        <w:trPr>
          <w:cantSplit/>
          <w:trHeight w:val="283"/>
        </w:trPr>
        <w:tc>
          <w:tcPr>
            <w:tcW w:w="1290" w:type="pct"/>
            <w:vMerge/>
            <w:vAlign w:val="center"/>
          </w:tcPr>
          <w:p w:rsidR="00371307" w:rsidRPr="006D17F4" w:rsidRDefault="00371307" w:rsidP="00373DFF">
            <w:pPr>
              <w:suppressAutoHyphens/>
              <w:rPr>
                <w:sz w:val="18"/>
                <w:szCs w:val="18"/>
              </w:rPr>
            </w:pPr>
          </w:p>
        </w:tc>
        <w:tc>
          <w:tcPr>
            <w:tcW w:w="434" w:type="pct"/>
            <w:vAlign w:val="center"/>
          </w:tcPr>
          <w:p w:rsidR="00371307" w:rsidRPr="006D17F4" w:rsidRDefault="00371307" w:rsidP="00373DFF">
            <w:pPr>
              <w:suppressAutoHyphens/>
              <w:ind w:left="-106" w:right="-108"/>
              <w:jc w:val="center"/>
              <w:rPr>
                <w:sz w:val="18"/>
                <w:szCs w:val="18"/>
              </w:rPr>
            </w:pPr>
            <w:r w:rsidRPr="006D17F4">
              <w:rPr>
                <w:sz w:val="18"/>
                <w:szCs w:val="18"/>
              </w:rPr>
              <w:t>лекарственные растения</w:t>
            </w:r>
          </w:p>
        </w:tc>
        <w:tc>
          <w:tcPr>
            <w:tcW w:w="241" w:type="pct"/>
            <w:vAlign w:val="center"/>
          </w:tcPr>
          <w:p w:rsidR="00371307" w:rsidRPr="006D17F4" w:rsidRDefault="00371307" w:rsidP="00373DFF">
            <w:pPr>
              <w:suppressAutoHyphens/>
              <w:ind w:right="-107" w:hanging="108"/>
              <w:jc w:val="center"/>
              <w:rPr>
                <w:sz w:val="18"/>
                <w:szCs w:val="18"/>
              </w:rPr>
            </w:pPr>
            <w:r w:rsidRPr="006D17F4">
              <w:rPr>
                <w:sz w:val="18"/>
                <w:szCs w:val="18"/>
              </w:rPr>
              <w:t>кг</w:t>
            </w:r>
          </w:p>
        </w:tc>
        <w:tc>
          <w:tcPr>
            <w:tcW w:w="434" w:type="pct"/>
            <w:vAlign w:val="center"/>
          </w:tcPr>
          <w:p w:rsidR="00371307" w:rsidRPr="006D17F4" w:rsidRDefault="00371307" w:rsidP="00373DFF">
            <w:pPr>
              <w:suppressAutoHyphens/>
              <w:jc w:val="center"/>
              <w:rPr>
                <w:sz w:val="18"/>
                <w:szCs w:val="18"/>
              </w:rPr>
            </w:pPr>
            <w:r w:rsidRPr="006D17F4">
              <w:rPr>
                <w:sz w:val="18"/>
                <w:szCs w:val="18"/>
              </w:rPr>
              <w:t>15100</w:t>
            </w:r>
          </w:p>
        </w:tc>
        <w:tc>
          <w:tcPr>
            <w:tcW w:w="290"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288"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w:t>
            </w:r>
          </w:p>
        </w:tc>
        <w:tc>
          <w:tcPr>
            <w:tcW w:w="482" w:type="pct"/>
            <w:shd w:val="clear" w:color="auto" w:fill="auto"/>
            <w:vAlign w:val="center"/>
          </w:tcPr>
          <w:p w:rsidR="00371307" w:rsidRPr="006D17F4" w:rsidRDefault="00371307" w:rsidP="00373DFF">
            <w:pPr>
              <w:suppressAutoHyphens/>
              <w:jc w:val="center"/>
              <w:rPr>
                <w:sz w:val="18"/>
                <w:szCs w:val="18"/>
              </w:rPr>
            </w:pPr>
            <w:r w:rsidRPr="006D17F4">
              <w:rPr>
                <w:sz w:val="18"/>
                <w:szCs w:val="18"/>
              </w:rPr>
              <w:t>400</w:t>
            </w:r>
          </w:p>
        </w:tc>
      </w:tr>
      <w:tr w:rsidR="00C87C01" w:rsidRPr="006D17F4" w:rsidTr="00371307">
        <w:trPr>
          <w:cantSplit/>
          <w:trHeight w:val="138"/>
        </w:trPr>
        <w:tc>
          <w:tcPr>
            <w:tcW w:w="1290" w:type="pct"/>
            <w:vMerge/>
            <w:vAlign w:val="center"/>
          </w:tcPr>
          <w:p w:rsidR="00C87C01" w:rsidRPr="006D17F4" w:rsidRDefault="00C87C01" w:rsidP="00373DFF">
            <w:pPr>
              <w:suppressAutoHyphens/>
              <w:rPr>
                <w:sz w:val="18"/>
                <w:szCs w:val="18"/>
              </w:rPr>
            </w:pPr>
          </w:p>
        </w:tc>
        <w:tc>
          <w:tcPr>
            <w:tcW w:w="434" w:type="pct"/>
            <w:vAlign w:val="center"/>
          </w:tcPr>
          <w:p w:rsidR="00C87C01" w:rsidRPr="006D17F4" w:rsidRDefault="00C87C01" w:rsidP="00373DFF">
            <w:pPr>
              <w:suppressAutoHyphens/>
              <w:ind w:left="-106" w:right="-108"/>
              <w:jc w:val="center"/>
              <w:rPr>
                <w:sz w:val="18"/>
                <w:szCs w:val="18"/>
              </w:rPr>
            </w:pPr>
            <w:r w:rsidRPr="006D17F4">
              <w:rPr>
                <w:sz w:val="18"/>
                <w:szCs w:val="18"/>
              </w:rPr>
              <w:t>лесные участки</w:t>
            </w:r>
          </w:p>
        </w:tc>
        <w:tc>
          <w:tcPr>
            <w:tcW w:w="241" w:type="pct"/>
            <w:vAlign w:val="center"/>
          </w:tcPr>
          <w:p w:rsidR="00C87C01" w:rsidRPr="006D17F4" w:rsidRDefault="00C87C01" w:rsidP="00373DFF">
            <w:pPr>
              <w:suppressAutoHyphens/>
              <w:ind w:right="-107" w:hanging="108"/>
              <w:jc w:val="center"/>
              <w:rPr>
                <w:sz w:val="18"/>
                <w:szCs w:val="18"/>
              </w:rPr>
            </w:pPr>
            <w:r w:rsidRPr="006D17F4">
              <w:rPr>
                <w:sz w:val="18"/>
                <w:szCs w:val="18"/>
              </w:rPr>
              <w:t>га</w:t>
            </w:r>
          </w:p>
        </w:tc>
        <w:tc>
          <w:tcPr>
            <w:tcW w:w="434" w:type="pct"/>
            <w:vAlign w:val="center"/>
          </w:tcPr>
          <w:p w:rsidR="00C87C01" w:rsidRPr="006D17F4" w:rsidRDefault="00C87C01" w:rsidP="00373DFF">
            <w:pPr>
              <w:suppressAutoHyphens/>
              <w:jc w:val="center"/>
              <w:rPr>
                <w:sz w:val="18"/>
                <w:szCs w:val="18"/>
              </w:rPr>
            </w:pPr>
            <w:r w:rsidRPr="006D17F4">
              <w:rPr>
                <w:sz w:val="18"/>
                <w:szCs w:val="18"/>
              </w:rPr>
              <w:t>12331600</w:t>
            </w:r>
          </w:p>
        </w:tc>
        <w:tc>
          <w:tcPr>
            <w:tcW w:w="290" w:type="pct"/>
            <w:vAlign w:val="center"/>
          </w:tcPr>
          <w:p w:rsidR="00C87C01" w:rsidRPr="006D17F4" w:rsidRDefault="00C87C01" w:rsidP="00373DFF">
            <w:pPr>
              <w:suppressAutoHyphens/>
              <w:ind w:right="-116" w:hanging="99"/>
              <w:jc w:val="center"/>
              <w:rPr>
                <w:sz w:val="18"/>
                <w:szCs w:val="18"/>
              </w:rPr>
            </w:pPr>
            <w:r w:rsidRPr="006D17F4">
              <w:rPr>
                <w:sz w:val="18"/>
                <w:szCs w:val="18"/>
              </w:rPr>
              <w:t>2396,6</w:t>
            </w:r>
          </w:p>
        </w:tc>
        <w:tc>
          <w:tcPr>
            <w:tcW w:w="288" w:type="pct"/>
            <w:vAlign w:val="center"/>
          </w:tcPr>
          <w:p w:rsidR="00C87C01" w:rsidRPr="00E47655" w:rsidRDefault="00C87C01" w:rsidP="00373DFF">
            <w:pPr>
              <w:suppressAutoHyphens/>
              <w:ind w:right="-116" w:hanging="99"/>
              <w:jc w:val="center"/>
              <w:rPr>
                <w:sz w:val="18"/>
                <w:szCs w:val="18"/>
              </w:rPr>
            </w:pPr>
            <w:r w:rsidRPr="00E47655">
              <w:rPr>
                <w:sz w:val="18"/>
                <w:szCs w:val="18"/>
              </w:rPr>
              <w:t>997,8</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997,8</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1007,2</w:t>
            </w:r>
          </w:p>
        </w:tc>
        <w:tc>
          <w:tcPr>
            <w:tcW w:w="482" w:type="pct"/>
            <w:shd w:val="clear" w:color="auto" w:fill="auto"/>
            <w:vAlign w:val="center"/>
          </w:tcPr>
          <w:p w:rsidR="00C87C01" w:rsidRPr="00E47655" w:rsidRDefault="00C87C01" w:rsidP="00373DFF">
            <w:pPr>
              <w:suppressAutoHyphens/>
              <w:jc w:val="center"/>
              <w:rPr>
                <w:sz w:val="18"/>
                <w:szCs w:val="18"/>
              </w:rPr>
            </w:pPr>
            <w:r w:rsidRPr="00E47655">
              <w:rPr>
                <w:sz w:val="18"/>
                <w:szCs w:val="18"/>
              </w:rPr>
              <w:t>1007,2</w:t>
            </w:r>
          </w:p>
        </w:tc>
      </w:tr>
      <w:tr w:rsidR="00371307" w:rsidRPr="00C16BFA" w:rsidTr="00371307">
        <w:trPr>
          <w:cantSplit/>
          <w:trHeight w:val="354"/>
        </w:trPr>
        <w:tc>
          <w:tcPr>
            <w:tcW w:w="1290" w:type="pct"/>
            <w:vAlign w:val="center"/>
          </w:tcPr>
          <w:p w:rsidR="00371307" w:rsidRPr="006D17F4" w:rsidRDefault="00371307" w:rsidP="00373DFF">
            <w:pPr>
              <w:suppressAutoHyphens/>
              <w:rPr>
                <w:sz w:val="18"/>
                <w:szCs w:val="18"/>
              </w:rPr>
            </w:pPr>
            <w:r w:rsidRPr="006D17F4">
              <w:rPr>
                <w:sz w:val="18"/>
                <w:szCs w:val="18"/>
              </w:rPr>
              <w:t>Осуществление видов деятельности в сфере охотничьего хозяйства</w:t>
            </w:r>
          </w:p>
        </w:tc>
        <w:tc>
          <w:tcPr>
            <w:tcW w:w="434" w:type="pct"/>
            <w:vAlign w:val="center"/>
          </w:tcPr>
          <w:p w:rsidR="00371307" w:rsidRPr="006D17F4" w:rsidRDefault="00371307" w:rsidP="00373DFF">
            <w:pPr>
              <w:suppressAutoHyphens/>
              <w:ind w:left="-106" w:right="-108"/>
              <w:jc w:val="center"/>
              <w:rPr>
                <w:sz w:val="18"/>
                <w:szCs w:val="18"/>
              </w:rPr>
            </w:pPr>
            <w:r w:rsidRPr="006D17F4">
              <w:rPr>
                <w:sz w:val="18"/>
                <w:szCs w:val="18"/>
              </w:rPr>
              <w:t>лесные участки</w:t>
            </w:r>
          </w:p>
        </w:tc>
        <w:tc>
          <w:tcPr>
            <w:tcW w:w="241" w:type="pct"/>
            <w:vAlign w:val="center"/>
          </w:tcPr>
          <w:p w:rsidR="00371307" w:rsidRPr="006D17F4" w:rsidRDefault="00371307" w:rsidP="00373DFF">
            <w:pPr>
              <w:suppressAutoHyphens/>
              <w:ind w:right="-107" w:hanging="108"/>
              <w:jc w:val="center"/>
              <w:rPr>
                <w:sz w:val="18"/>
                <w:szCs w:val="18"/>
              </w:rPr>
            </w:pPr>
            <w:r w:rsidRPr="006D17F4">
              <w:rPr>
                <w:sz w:val="18"/>
                <w:szCs w:val="18"/>
              </w:rPr>
              <w:t>га</w:t>
            </w:r>
          </w:p>
        </w:tc>
        <w:tc>
          <w:tcPr>
            <w:tcW w:w="434" w:type="pct"/>
            <w:vAlign w:val="center"/>
          </w:tcPr>
          <w:p w:rsidR="00371307" w:rsidRPr="006D17F4" w:rsidRDefault="00087C4A" w:rsidP="00373DFF">
            <w:pPr>
              <w:suppressAutoHyphens/>
              <w:jc w:val="center"/>
              <w:rPr>
                <w:sz w:val="18"/>
                <w:szCs w:val="18"/>
              </w:rPr>
            </w:pPr>
            <w:r w:rsidRPr="006D17F4">
              <w:rPr>
                <w:sz w:val="18"/>
                <w:szCs w:val="18"/>
              </w:rPr>
              <w:t>43965700</w:t>
            </w:r>
          </w:p>
        </w:tc>
        <w:tc>
          <w:tcPr>
            <w:tcW w:w="290" w:type="pct"/>
            <w:vAlign w:val="center"/>
          </w:tcPr>
          <w:p w:rsidR="00371307" w:rsidRPr="006D17F4" w:rsidRDefault="00371307" w:rsidP="00373DFF">
            <w:pPr>
              <w:suppressAutoHyphens/>
              <w:ind w:right="-116" w:hanging="99"/>
              <w:jc w:val="center"/>
              <w:rPr>
                <w:sz w:val="16"/>
                <w:szCs w:val="16"/>
              </w:rPr>
            </w:pPr>
            <w:r w:rsidRPr="006D17F4">
              <w:rPr>
                <w:sz w:val="16"/>
                <w:szCs w:val="16"/>
              </w:rPr>
              <w:t>1013758,2</w:t>
            </w:r>
          </w:p>
        </w:tc>
        <w:tc>
          <w:tcPr>
            <w:tcW w:w="288" w:type="pct"/>
            <w:vAlign w:val="center"/>
          </w:tcPr>
          <w:p w:rsidR="00371307" w:rsidRPr="006D17F4" w:rsidRDefault="00371307" w:rsidP="00373DFF">
            <w:pPr>
              <w:suppressAutoHyphens/>
              <w:ind w:right="-116" w:hanging="99"/>
              <w:jc w:val="center"/>
              <w:rPr>
                <w:sz w:val="18"/>
                <w:szCs w:val="18"/>
              </w:rPr>
            </w:pPr>
            <w:r w:rsidRPr="006D17F4">
              <w:rPr>
                <w:sz w:val="16"/>
                <w:szCs w:val="16"/>
              </w:rPr>
              <w:t>1013758,2</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3"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192" w:type="pct"/>
            <w:vAlign w:val="center"/>
          </w:tcPr>
          <w:p w:rsidR="00371307" w:rsidRPr="006D17F4" w:rsidRDefault="00371307" w:rsidP="00373DFF">
            <w:pPr>
              <w:suppressAutoHyphens/>
              <w:ind w:right="-116" w:hanging="99"/>
              <w:jc w:val="center"/>
              <w:rPr>
                <w:sz w:val="18"/>
                <w:szCs w:val="18"/>
              </w:rPr>
            </w:pPr>
            <w:r w:rsidRPr="006D17F4">
              <w:rPr>
                <w:sz w:val="18"/>
                <w:szCs w:val="18"/>
              </w:rPr>
              <w:t>400</w:t>
            </w:r>
          </w:p>
        </w:tc>
        <w:tc>
          <w:tcPr>
            <w:tcW w:w="482" w:type="pct"/>
            <w:shd w:val="clear" w:color="auto" w:fill="auto"/>
            <w:vAlign w:val="center"/>
          </w:tcPr>
          <w:p w:rsidR="00371307" w:rsidRPr="00C16BFA" w:rsidRDefault="00371307" w:rsidP="00373DFF">
            <w:pPr>
              <w:suppressAutoHyphens/>
              <w:jc w:val="center"/>
              <w:rPr>
                <w:sz w:val="18"/>
                <w:szCs w:val="18"/>
              </w:rPr>
            </w:pPr>
            <w:r w:rsidRPr="006D17F4">
              <w:rPr>
                <w:sz w:val="18"/>
                <w:szCs w:val="18"/>
              </w:rPr>
              <w:t>400</w:t>
            </w:r>
          </w:p>
        </w:tc>
      </w:tr>
      <w:tr w:rsidR="00C87C01" w:rsidRPr="00C16BFA" w:rsidTr="00371307">
        <w:trPr>
          <w:cantSplit/>
          <w:trHeight w:val="70"/>
        </w:trPr>
        <w:tc>
          <w:tcPr>
            <w:tcW w:w="1290" w:type="pct"/>
            <w:vAlign w:val="center"/>
          </w:tcPr>
          <w:p w:rsidR="00C87C01" w:rsidRPr="00C16BFA" w:rsidRDefault="00C87C01" w:rsidP="00373DFF">
            <w:pPr>
              <w:suppressAutoHyphens/>
              <w:rPr>
                <w:sz w:val="18"/>
                <w:szCs w:val="18"/>
              </w:rPr>
            </w:pPr>
            <w:r w:rsidRPr="00C16BFA">
              <w:rPr>
                <w:sz w:val="18"/>
                <w:szCs w:val="18"/>
              </w:rPr>
              <w:t>Ведение сельского хозяйства</w:t>
            </w:r>
          </w:p>
        </w:tc>
        <w:tc>
          <w:tcPr>
            <w:tcW w:w="434" w:type="pct"/>
            <w:vAlign w:val="center"/>
          </w:tcPr>
          <w:p w:rsidR="00C87C01" w:rsidRPr="00C16BFA" w:rsidRDefault="00C87C01"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C87C01" w:rsidRPr="00C16BFA" w:rsidRDefault="00C87C01" w:rsidP="00373DFF">
            <w:pPr>
              <w:suppressAutoHyphens/>
              <w:ind w:right="-107" w:hanging="108"/>
              <w:jc w:val="center"/>
              <w:rPr>
                <w:sz w:val="18"/>
                <w:szCs w:val="18"/>
              </w:rPr>
            </w:pPr>
            <w:r w:rsidRPr="00C16BFA">
              <w:rPr>
                <w:sz w:val="18"/>
                <w:szCs w:val="18"/>
              </w:rPr>
              <w:t>тыс. га</w:t>
            </w:r>
          </w:p>
        </w:tc>
        <w:tc>
          <w:tcPr>
            <w:tcW w:w="434" w:type="pct"/>
            <w:vAlign w:val="center"/>
          </w:tcPr>
          <w:p w:rsidR="00C87C01" w:rsidRPr="00C16BFA" w:rsidRDefault="00C87C01" w:rsidP="00373DFF">
            <w:pPr>
              <w:suppressAutoHyphens/>
              <w:jc w:val="center"/>
              <w:rPr>
                <w:sz w:val="18"/>
                <w:szCs w:val="18"/>
              </w:rPr>
            </w:pPr>
            <w:r w:rsidRPr="00C16BFA">
              <w:rPr>
                <w:sz w:val="18"/>
                <w:szCs w:val="18"/>
              </w:rPr>
              <w:t>41756,91</w:t>
            </w:r>
          </w:p>
        </w:tc>
        <w:tc>
          <w:tcPr>
            <w:tcW w:w="290" w:type="pct"/>
            <w:vAlign w:val="center"/>
          </w:tcPr>
          <w:p w:rsidR="00C87C01" w:rsidRPr="00E47655" w:rsidRDefault="00C87C01" w:rsidP="00373DFF">
            <w:pPr>
              <w:suppressAutoHyphens/>
              <w:ind w:right="-116" w:hanging="99"/>
              <w:jc w:val="center"/>
              <w:rPr>
                <w:sz w:val="16"/>
                <w:szCs w:val="16"/>
              </w:rPr>
            </w:pPr>
            <w:r w:rsidRPr="00E47655">
              <w:rPr>
                <w:sz w:val="16"/>
                <w:szCs w:val="16"/>
              </w:rPr>
              <w:t>1360,517</w:t>
            </w:r>
          </w:p>
        </w:tc>
        <w:tc>
          <w:tcPr>
            <w:tcW w:w="288" w:type="pct"/>
            <w:vAlign w:val="center"/>
          </w:tcPr>
          <w:p w:rsidR="00C87C01" w:rsidRPr="00E47655" w:rsidRDefault="00C87C01" w:rsidP="00373DFF">
            <w:pPr>
              <w:suppressAutoHyphens/>
              <w:ind w:right="-116" w:hanging="99"/>
              <w:jc w:val="center"/>
              <w:rPr>
                <w:sz w:val="16"/>
                <w:szCs w:val="16"/>
              </w:rPr>
            </w:pPr>
            <w:r w:rsidRPr="00E47655">
              <w:rPr>
                <w:sz w:val="16"/>
                <w:szCs w:val="16"/>
              </w:rPr>
              <w:t>0,414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10,5787</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10,654</w:t>
            </w:r>
          </w:p>
        </w:tc>
        <w:tc>
          <w:tcPr>
            <w:tcW w:w="482" w:type="pct"/>
            <w:shd w:val="clear" w:color="auto" w:fill="auto"/>
            <w:vAlign w:val="center"/>
          </w:tcPr>
          <w:p w:rsidR="00C87C01" w:rsidRPr="00E47655" w:rsidRDefault="00C87C01" w:rsidP="00373DFF">
            <w:pPr>
              <w:suppressAutoHyphens/>
              <w:jc w:val="center"/>
              <w:rPr>
                <w:sz w:val="18"/>
                <w:szCs w:val="18"/>
              </w:rPr>
            </w:pPr>
            <w:r w:rsidRPr="00E47655">
              <w:rPr>
                <w:sz w:val="18"/>
                <w:szCs w:val="18"/>
              </w:rPr>
              <w:t>10,654</w:t>
            </w:r>
          </w:p>
        </w:tc>
      </w:tr>
      <w:tr w:rsidR="00371307" w:rsidRPr="00C16BFA" w:rsidTr="00371307">
        <w:trPr>
          <w:cantSplit/>
          <w:trHeight w:val="283"/>
        </w:trPr>
        <w:tc>
          <w:tcPr>
            <w:tcW w:w="1290" w:type="pct"/>
            <w:vAlign w:val="center"/>
          </w:tcPr>
          <w:p w:rsidR="00371307" w:rsidRPr="00C16BFA" w:rsidRDefault="00371307" w:rsidP="00373DFF">
            <w:pPr>
              <w:suppressAutoHyphens/>
              <w:rPr>
                <w:sz w:val="18"/>
                <w:szCs w:val="18"/>
              </w:rPr>
            </w:pPr>
            <w:r w:rsidRPr="00C16BFA">
              <w:rPr>
                <w:sz w:val="18"/>
                <w:szCs w:val="18"/>
              </w:rPr>
              <w:t>Осуществление научно-исследовательской деятельности, образовательной деятельности</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42795144</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8118,6</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8118,6</w:t>
            </w:r>
          </w:p>
        </w:tc>
      </w:tr>
      <w:tr w:rsidR="00371307" w:rsidRPr="00C16BFA" w:rsidTr="00371307">
        <w:trPr>
          <w:cantSplit/>
          <w:trHeight w:val="128"/>
        </w:trPr>
        <w:tc>
          <w:tcPr>
            <w:tcW w:w="1290" w:type="pct"/>
            <w:vAlign w:val="center"/>
          </w:tcPr>
          <w:p w:rsidR="00371307" w:rsidRPr="00C16BFA" w:rsidRDefault="00371307" w:rsidP="00373DFF">
            <w:pPr>
              <w:suppressAutoHyphens/>
              <w:rPr>
                <w:sz w:val="18"/>
                <w:szCs w:val="18"/>
              </w:rPr>
            </w:pPr>
            <w:r w:rsidRPr="00C16BFA">
              <w:rPr>
                <w:sz w:val="18"/>
                <w:szCs w:val="18"/>
              </w:rPr>
              <w:t>Осуществление рекреационной деятельности</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тыс. 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40345,72</w:t>
            </w:r>
          </w:p>
        </w:tc>
        <w:tc>
          <w:tcPr>
            <w:tcW w:w="290"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532,2</w:t>
            </w:r>
          </w:p>
        </w:tc>
        <w:tc>
          <w:tcPr>
            <w:tcW w:w="288"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532,2</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598</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610</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610</w:t>
            </w:r>
          </w:p>
        </w:tc>
      </w:tr>
      <w:tr w:rsidR="00371307" w:rsidRPr="00C16BFA" w:rsidTr="00371307">
        <w:trPr>
          <w:cantSplit/>
          <w:trHeight w:val="283"/>
        </w:trPr>
        <w:tc>
          <w:tcPr>
            <w:tcW w:w="1290" w:type="pct"/>
            <w:vAlign w:val="center"/>
          </w:tcPr>
          <w:p w:rsidR="00371307" w:rsidRPr="00C16BFA" w:rsidRDefault="00B43B15" w:rsidP="00373DFF">
            <w:pPr>
              <w:suppressAutoHyphens/>
              <w:rPr>
                <w:sz w:val="18"/>
                <w:szCs w:val="18"/>
              </w:rPr>
            </w:pPr>
            <w:r w:rsidRPr="00B43B15">
              <w:rPr>
                <w:sz w:val="18"/>
                <w:szCs w:val="18"/>
              </w:rPr>
              <w:t>Создание лесных питомников и их эксплуатация</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5064</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288" w:type="pct"/>
            <w:vAlign w:val="center"/>
          </w:tcPr>
          <w:p w:rsidR="00371307" w:rsidRPr="00C16BFA" w:rsidRDefault="00DE5B2B" w:rsidP="00373DFF">
            <w:pPr>
              <w:suppressAutoHyphens/>
              <w:ind w:right="-116" w:hanging="99"/>
              <w:jc w:val="center"/>
              <w:rPr>
                <w:sz w:val="18"/>
                <w:szCs w:val="18"/>
              </w:rPr>
            </w:pPr>
            <w:r>
              <w:rPr>
                <w:sz w:val="18"/>
                <w:szCs w:val="18"/>
              </w:rPr>
              <w:t>20,5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w:t>
            </w:r>
            <w:r w:rsidR="00DE5B2B">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w:t>
            </w:r>
            <w:r w:rsidR="00DE5B2B">
              <w:rPr>
                <w:sz w:val="18"/>
                <w:szCs w:val="18"/>
              </w:rPr>
              <w:t>0,5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21,2</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21,2</w:t>
            </w:r>
          </w:p>
        </w:tc>
      </w:tr>
      <w:tr w:rsidR="00371307" w:rsidRPr="00C16BFA" w:rsidTr="00371307">
        <w:trPr>
          <w:cantSplit/>
          <w:trHeight w:val="283"/>
        </w:trPr>
        <w:tc>
          <w:tcPr>
            <w:tcW w:w="1290" w:type="pct"/>
            <w:vAlign w:val="center"/>
          </w:tcPr>
          <w:p w:rsidR="00371307" w:rsidRPr="00C16BFA" w:rsidRDefault="00371307" w:rsidP="00373DFF">
            <w:pPr>
              <w:suppressAutoHyphens/>
              <w:ind w:right="-108"/>
              <w:rPr>
                <w:sz w:val="18"/>
                <w:szCs w:val="18"/>
              </w:rPr>
            </w:pPr>
            <w:r w:rsidRPr="00C16BFA">
              <w:rPr>
                <w:sz w:val="18"/>
                <w:szCs w:val="18"/>
              </w:rPr>
              <w:t>Выращивание лесных плодовых, ягодных, декоративных растений, лекарственных растений</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4367401</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1</w:t>
            </w:r>
          </w:p>
        </w:tc>
      </w:tr>
      <w:tr w:rsidR="00371307" w:rsidRPr="00C16BFA" w:rsidTr="00371307">
        <w:trPr>
          <w:cantSplit/>
          <w:trHeight w:val="132"/>
        </w:trPr>
        <w:tc>
          <w:tcPr>
            <w:tcW w:w="1290" w:type="pct"/>
            <w:vAlign w:val="center"/>
          </w:tcPr>
          <w:p w:rsidR="00371307" w:rsidRPr="00C16BFA" w:rsidRDefault="00371307" w:rsidP="00373DFF">
            <w:pPr>
              <w:suppressAutoHyphens/>
              <w:ind w:right="-108"/>
              <w:rPr>
                <w:sz w:val="18"/>
                <w:szCs w:val="18"/>
              </w:rPr>
            </w:pPr>
            <w:r w:rsidRPr="00C16BFA">
              <w:rPr>
                <w:sz w:val="18"/>
                <w:szCs w:val="18"/>
              </w:rPr>
              <w:t>Создание лесных плантаций и их эксплуатация</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3489987</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0,5</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0,5</w:t>
            </w:r>
          </w:p>
        </w:tc>
      </w:tr>
      <w:tr w:rsidR="00371307" w:rsidRPr="00C16BFA" w:rsidTr="00371307">
        <w:trPr>
          <w:cantSplit/>
          <w:trHeight w:val="283"/>
        </w:trPr>
        <w:tc>
          <w:tcPr>
            <w:tcW w:w="1290" w:type="pct"/>
            <w:vAlign w:val="center"/>
          </w:tcPr>
          <w:p w:rsidR="00371307" w:rsidRPr="00C16BFA" w:rsidRDefault="00B43B15" w:rsidP="00373DFF">
            <w:pPr>
              <w:suppressAutoHyphens/>
              <w:ind w:right="-108"/>
              <w:rPr>
                <w:sz w:val="18"/>
                <w:szCs w:val="18"/>
              </w:rPr>
            </w:pPr>
            <w:r w:rsidRPr="00B43B15">
              <w:rPr>
                <w:sz w:val="18"/>
                <w:szCs w:val="18"/>
              </w:rPr>
              <w:t>Осуществление геологического изучения недр, разведка и добыча полезных ископаемых</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shd w:val="clear" w:color="auto" w:fill="FFFFFF" w:themeFill="background1"/>
            <w:vAlign w:val="center"/>
          </w:tcPr>
          <w:p w:rsidR="00371307" w:rsidRPr="00C16BFA" w:rsidRDefault="00371307" w:rsidP="00373DFF">
            <w:pPr>
              <w:suppressAutoHyphens/>
              <w:jc w:val="center"/>
              <w:rPr>
                <w:sz w:val="18"/>
                <w:szCs w:val="18"/>
              </w:rPr>
            </w:pPr>
            <w:r w:rsidRPr="00C16BFA">
              <w:rPr>
                <w:sz w:val="18"/>
                <w:szCs w:val="18"/>
              </w:rPr>
              <w:t>11841909</w:t>
            </w:r>
          </w:p>
        </w:tc>
        <w:tc>
          <w:tcPr>
            <w:tcW w:w="290"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2318</w:t>
            </w:r>
          </w:p>
        </w:tc>
        <w:tc>
          <w:tcPr>
            <w:tcW w:w="288"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2318</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2850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2900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2950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3000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3000</w:t>
            </w:r>
          </w:p>
        </w:tc>
        <w:tc>
          <w:tcPr>
            <w:tcW w:w="193"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3000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3000</w:t>
            </w:r>
          </w:p>
        </w:tc>
        <w:tc>
          <w:tcPr>
            <w:tcW w:w="192" w:type="pct"/>
            <w:shd w:val="clear" w:color="auto" w:fill="FFFFFF" w:themeFill="background1"/>
            <w:vAlign w:val="center"/>
          </w:tcPr>
          <w:p w:rsidR="00371307" w:rsidRPr="00C16BFA" w:rsidRDefault="00371307" w:rsidP="00373DFF">
            <w:pPr>
              <w:suppressAutoHyphens/>
              <w:ind w:right="-116" w:hanging="99"/>
              <w:jc w:val="center"/>
              <w:rPr>
                <w:sz w:val="18"/>
                <w:szCs w:val="18"/>
              </w:rPr>
            </w:pPr>
            <w:r w:rsidRPr="00C16BFA">
              <w:rPr>
                <w:sz w:val="18"/>
                <w:szCs w:val="18"/>
              </w:rPr>
              <w:t>3000</w:t>
            </w:r>
          </w:p>
        </w:tc>
        <w:tc>
          <w:tcPr>
            <w:tcW w:w="482" w:type="pct"/>
            <w:shd w:val="clear" w:color="auto" w:fill="FFFFFF" w:themeFill="background1"/>
            <w:vAlign w:val="center"/>
          </w:tcPr>
          <w:p w:rsidR="00371307" w:rsidRPr="00C16BFA" w:rsidRDefault="00371307" w:rsidP="00373DFF">
            <w:pPr>
              <w:suppressAutoHyphens/>
              <w:jc w:val="center"/>
              <w:rPr>
                <w:sz w:val="18"/>
                <w:szCs w:val="18"/>
              </w:rPr>
            </w:pPr>
            <w:r w:rsidRPr="00C16BFA">
              <w:rPr>
                <w:sz w:val="18"/>
                <w:szCs w:val="18"/>
              </w:rPr>
              <w:t>3000</w:t>
            </w:r>
          </w:p>
        </w:tc>
      </w:tr>
      <w:tr w:rsidR="00371307" w:rsidRPr="00C16BFA" w:rsidTr="00371307">
        <w:trPr>
          <w:cantSplit/>
          <w:trHeight w:val="283"/>
        </w:trPr>
        <w:tc>
          <w:tcPr>
            <w:tcW w:w="1290" w:type="pct"/>
            <w:vAlign w:val="center"/>
          </w:tcPr>
          <w:p w:rsidR="00371307" w:rsidRPr="00C16BFA" w:rsidRDefault="00B43B15" w:rsidP="00373DFF">
            <w:pPr>
              <w:suppressAutoHyphens/>
              <w:ind w:right="-108"/>
              <w:rPr>
                <w:sz w:val="18"/>
                <w:szCs w:val="18"/>
              </w:rPr>
            </w:pPr>
            <w:r w:rsidRPr="00B43B15">
              <w:rPr>
                <w:sz w:val="18"/>
                <w:szCs w:val="1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40487718</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91</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91</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109,2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109,2</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109,2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109,2</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107,5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107,5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107,5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107,5</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107,5</w:t>
            </w:r>
          </w:p>
        </w:tc>
      </w:tr>
      <w:tr w:rsidR="00371307" w:rsidRPr="00C16BFA" w:rsidTr="00371307">
        <w:trPr>
          <w:cantSplit/>
          <w:trHeight w:val="270"/>
        </w:trPr>
        <w:tc>
          <w:tcPr>
            <w:tcW w:w="1290" w:type="pct"/>
            <w:vAlign w:val="center"/>
          </w:tcPr>
          <w:p w:rsidR="00371307" w:rsidRPr="00C16BFA" w:rsidRDefault="00371307" w:rsidP="00373DFF">
            <w:pPr>
              <w:suppressAutoHyphens/>
              <w:rPr>
                <w:sz w:val="18"/>
                <w:szCs w:val="18"/>
              </w:rPr>
            </w:pPr>
            <w:r w:rsidRPr="00C16BFA">
              <w:rPr>
                <w:sz w:val="18"/>
                <w:szCs w:val="18"/>
              </w:rPr>
              <w:t>Строительство, реконструкция, эксплуатация линейных объектов</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42339049</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997,9</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959,4</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3054,7</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2832,3</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2832,3</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2803,4</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2802,9</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2801,7</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2801,7</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2800,4</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2800,4</w:t>
            </w:r>
          </w:p>
        </w:tc>
      </w:tr>
      <w:tr w:rsidR="00371307" w:rsidRPr="00C16BFA" w:rsidTr="00371307">
        <w:trPr>
          <w:cantSplit/>
          <w:trHeight w:val="283"/>
        </w:trPr>
        <w:tc>
          <w:tcPr>
            <w:tcW w:w="1290" w:type="pct"/>
            <w:vAlign w:val="center"/>
          </w:tcPr>
          <w:p w:rsidR="00371307" w:rsidRPr="00C16BFA" w:rsidRDefault="00B43B15" w:rsidP="00373DFF">
            <w:pPr>
              <w:suppressAutoHyphens/>
              <w:rPr>
                <w:sz w:val="18"/>
                <w:szCs w:val="18"/>
              </w:rPr>
            </w:pPr>
            <w:r w:rsidRPr="00B43B15">
              <w:rPr>
                <w:sz w:val="18"/>
                <w:szCs w:val="18"/>
              </w:rPr>
              <w:t>Создание и эксплуатация объектов лесоперерабатывающей инфраструктуры</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4027194</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5,4</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1,7</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1,7</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1,7</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1,7</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1,7</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0,8</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0,8</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0,8</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0,8</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0,8</w:t>
            </w:r>
          </w:p>
        </w:tc>
      </w:tr>
      <w:tr w:rsidR="00371307" w:rsidRPr="00C16BFA" w:rsidTr="00371307">
        <w:trPr>
          <w:cantSplit/>
          <w:trHeight w:val="283"/>
        </w:trPr>
        <w:tc>
          <w:tcPr>
            <w:tcW w:w="1290" w:type="pct"/>
            <w:vAlign w:val="center"/>
          </w:tcPr>
          <w:p w:rsidR="00371307" w:rsidRPr="00C16BFA" w:rsidRDefault="00371307" w:rsidP="00373DFF">
            <w:pPr>
              <w:suppressAutoHyphens/>
              <w:rPr>
                <w:sz w:val="18"/>
                <w:szCs w:val="18"/>
              </w:rPr>
            </w:pPr>
            <w:r w:rsidRPr="00C16BFA">
              <w:rPr>
                <w:sz w:val="18"/>
                <w:szCs w:val="18"/>
              </w:rPr>
              <w:t>Осуществление религиозной деятельности</w:t>
            </w:r>
          </w:p>
        </w:tc>
        <w:tc>
          <w:tcPr>
            <w:tcW w:w="434" w:type="pct"/>
            <w:vAlign w:val="center"/>
          </w:tcPr>
          <w:p w:rsidR="00371307" w:rsidRPr="00C16BFA" w:rsidRDefault="00371307"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371307" w:rsidRPr="00C16BFA" w:rsidRDefault="00371307" w:rsidP="00373DFF">
            <w:pPr>
              <w:suppressAutoHyphens/>
              <w:ind w:right="-107" w:hanging="108"/>
              <w:jc w:val="center"/>
              <w:rPr>
                <w:sz w:val="18"/>
                <w:szCs w:val="18"/>
              </w:rPr>
            </w:pPr>
            <w:r w:rsidRPr="00C16BFA">
              <w:rPr>
                <w:sz w:val="18"/>
                <w:szCs w:val="18"/>
              </w:rPr>
              <w:t>га</w:t>
            </w:r>
          </w:p>
        </w:tc>
        <w:tc>
          <w:tcPr>
            <w:tcW w:w="434" w:type="pct"/>
            <w:vAlign w:val="center"/>
          </w:tcPr>
          <w:p w:rsidR="00371307" w:rsidRPr="00C16BFA" w:rsidRDefault="00371307" w:rsidP="00373DFF">
            <w:pPr>
              <w:suppressAutoHyphens/>
              <w:jc w:val="center"/>
              <w:rPr>
                <w:sz w:val="18"/>
                <w:szCs w:val="18"/>
              </w:rPr>
            </w:pPr>
            <w:r w:rsidRPr="00C16BFA">
              <w:rPr>
                <w:sz w:val="18"/>
                <w:szCs w:val="18"/>
              </w:rPr>
              <w:t>41769201</w:t>
            </w:r>
          </w:p>
        </w:tc>
        <w:tc>
          <w:tcPr>
            <w:tcW w:w="290"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288"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3"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192" w:type="pct"/>
            <w:vAlign w:val="center"/>
          </w:tcPr>
          <w:p w:rsidR="00371307" w:rsidRPr="00C16BFA" w:rsidRDefault="00371307" w:rsidP="00373DFF">
            <w:pPr>
              <w:suppressAutoHyphens/>
              <w:ind w:right="-116" w:hanging="99"/>
              <w:jc w:val="center"/>
              <w:rPr>
                <w:sz w:val="18"/>
                <w:szCs w:val="18"/>
              </w:rPr>
            </w:pPr>
            <w:r w:rsidRPr="00C16BFA">
              <w:rPr>
                <w:sz w:val="18"/>
                <w:szCs w:val="18"/>
              </w:rPr>
              <w:t>15</w:t>
            </w:r>
          </w:p>
        </w:tc>
        <w:tc>
          <w:tcPr>
            <w:tcW w:w="482" w:type="pct"/>
            <w:shd w:val="clear" w:color="auto" w:fill="auto"/>
            <w:vAlign w:val="center"/>
          </w:tcPr>
          <w:p w:rsidR="00371307" w:rsidRPr="00C16BFA" w:rsidRDefault="00371307" w:rsidP="00373DFF">
            <w:pPr>
              <w:suppressAutoHyphens/>
              <w:jc w:val="center"/>
              <w:rPr>
                <w:sz w:val="18"/>
                <w:szCs w:val="18"/>
              </w:rPr>
            </w:pPr>
            <w:r w:rsidRPr="00C16BFA">
              <w:rPr>
                <w:sz w:val="18"/>
                <w:szCs w:val="18"/>
              </w:rPr>
              <w:t>15</w:t>
            </w:r>
          </w:p>
        </w:tc>
      </w:tr>
      <w:tr w:rsidR="00C87C01" w:rsidRPr="00C16BFA" w:rsidTr="00371307">
        <w:trPr>
          <w:cantSplit/>
          <w:trHeight w:val="283"/>
        </w:trPr>
        <w:tc>
          <w:tcPr>
            <w:tcW w:w="1290" w:type="pct"/>
            <w:vAlign w:val="center"/>
          </w:tcPr>
          <w:p w:rsidR="00F220C2" w:rsidRDefault="00C87C01" w:rsidP="00373DFF">
            <w:pPr>
              <w:suppressAutoHyphens/>
              <w:ind w:right="-112"/>
              <w:rPr>
                <w:sz w:val="18"/>
                <w:szCs w:val="18"/>
              </w:rPr>
            </w:pPr>
            <w:r w:rsidRPr="00C16BFA">
              <w:rPr>
                <w:sz w:val="18"/>
                <w:szCs w:val="18"/>
              </w:rPr>
              <w:t xml:space="preserve">Иные виды, определенные в соответствии с ч. 2 </w:t>
            </w:r>
          </w:p>
          <w:p w:rsidR="00C87C01" w:rsidRPr="00C16BFA" w:rsidRDefault="00C87C01" w:rsidP="00373DFF">
            <w:pPr>
              <w:suppressAutoHyphens/>
              <w:ind w:right="-112"/>
              <w:rPr>
                <w:sz w:val="18"/>
                <w:szCs w:val="18"/>
              </w:rPr>
            </w:pPr>
            <w:r w:rsidRPr="00C16BFA">
              <w:rPr>
                <w:sz w:val="18"/>
                <w:szCs w:val="18"/>
              </w:rPr>
              <w:t xml:space="preserve">ст. 6 </w:t>
            </w:r>
            <w:r w:rsidR="00F220C2">
              <w:rPr>
                <w:sz w:val="18"/>
                <w:szCs w:val="18"/>
              </w:rPr>
              <w:t>Лесного кодекса</w:t>
            </w:r>
          </w:p>
        </w:tc>
        <w:tc>
          <w:tcPr>
            <w:tcW w:w="434" w:type="pct"/>
            <w:vAlign w:val="center"/>
          </w:tcPr>
          <w:p w:rsidR="00C87C01" w:rsidRPr="00C16BFA" w:rsidRDefault="00C87C01"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C87C01" w:rsidRPr="00C16BFA" w:rsidRDefault="00C87C01" w:rsidP="00373DFF">
            <w:pPr>
              <w:suppressAutoHyphens/>
              <w:ind w:right="-107" w:hanging="108"/>
              <w:jc w:val="center"/>
              <w:rPr>
                <w:sz w:val="18"/>
                <w:szCs w:val="18"/>
              </w:rPr>
            </w:pPr>
            <w:r w:rsidRPr="00C16BFA">
              <w:rPr>
                <w:sz w:val="18"/>
                <w:szCs w:val="18"/>
              </w:rPr>
              <w:t>га</w:t>
            </w:r>
          </w:p>
        </w:tc>
        <w:tc>
          <w:tcPr>
            <w:tcW w:w="434" w:type="pct"/>
            <w:vAlign w:val="center"/>
          </w:tcPr>
          <w:p w:rsidR="00C87C01" w:rsidRPr="00C16BFA" w:rsidRDefault="00C87C01" w:rsidP="00373DFF">
            <w:pPr>
              <w:suppressAutoHyphens/>
              <w:jc w:val="center"/>
              <w:rPr>
                <w:sz w:val="18"/>
                <w:szCs w:val="18"/>
              </w:rPr>
            </w:pPr>
            <w:r w:rsidRPr="00C16BFA">
              <w:rPr>
                <w:sz w:val="18"/>
                <w:szCs w:val="18"/>
              </w:rPr>
              <w:t>-</w:t>
            </w:r>
          </w:p>
        </w:tc>
        <w:tc>
          <w:tcPr>
            <w:tcW w:w="290" w:type="pct"/>
            <w:vAlign w:val="center"/>
          </w:tcPr>
          <w:p w:rsidR="00C87C01" w:rsidRPr="00E47655" w:rsidRDefault="00C87C01" w:rsidP="00373DFF">
            <w:pPr>
              <w:suppressAutoHyphens/>
              <w:ind w:right="-116" w:hanging="99"/>
              <w:jc w:val="center"/>
              <w:rPr>
                <w:sz w:val="18"/>
                <w:szCs w:val="18"/>
              </w:rPr>
            </w:pPr>
            <w:r w:rsidRPr="00E47655">
              <w:rPr>
                <w:sz w:val="18"/>
                <w:szCs w:val="18"/>
              </w:rPr>
              <w:t>2,7</w:t>
            </w:r>
          </w:p>
        </w:tc>
        <w:tc>
          <w:tcPr>
            <w:tcW w:w="288" w:type="pct"/>
            <w:vAlign w:val="center"/>
          </w:tcPr>
          <w:p w:rsidR="00C87C01" w:rsidRPr="00E47655" w:rsidRDefault="00C87C01" w:rsidP="00373DFF">
            <w:pPr>
              <w:suppressAutoHyphens/>
              <w:ind w:right="-116" w:hanging="99"/>
              <w:jc w:val="center"/>
              <w:rPr>
                <w:sz w:val="18"/>
                <w:szCs w:val="18"/>
              </w:rPr>
            </w:pPr>
            <w:r w:rsidRPr="00E47655">
              <w:rPr>
                <w:sz w:val="18"/>
                <w:szCs w:val="18"/>
              </w:rPr>
              <w:t>2,7</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2,7</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285,9</w:t>
            </w:r>
          </w:p>
        </w:tc>
        <w:tc>
          <w:tcPr>
            <w:tcW w:w="482" w:type="pct"/>
            <w:shd w:val="clear" w:color="auto" w:fill="auto"/>
            <w:vAlign w:val="center"/>
          </w:tcPr>
          <w:p w:rsidR="00C87C01" w:rsidRPr="00E47655" w:rsidRDefault="00C87C01" w:rsidP="00373DFF">
            <w:pPr>
              <w:suppressAutoHyphens/>
              <w:jc w:val="center"/>
              <w:rPr>
                <w:sz w:val="18"/>
                <w:szCs w:val="18"/>
              </w:rPr>
            </w:pPr>
            <w:r w:rsidRPr="00E47655">
              <w:rPr>
                <w:sz w:val="18"/>
                <w:szCs w:val="18"/>
              </w:rPr>
              <w:t>285,9</w:t>
            </w:r>
          </w:p>
        </w:tc>
      </w:tr>
      <w:tr w:rsidR="00C87C01" w:rsidRPr="00C16BFA" w:rsidTr="00371307">
        <w:trPr>
          <w:cantSplit/>
          <w:trHeight w:val="283"/>
        </w:trPr>
        <w:tc>
          <w:tcPr>
            <w:tcW w:w="1290" w:type="pct"/>
            <w:vAlign w:val="center"/>
          </w:tcPr>
          <w:p w:rsidR="00F220C2" w:rsidRDefault="00C87C01" w:rsidP="00373DFF">
            <w:pPr>
              <w:suppressAutoHyphens/>
              <w:ind w:right="-112"/>
              <w:rPr>
                <w:sz w:val="18"/>
                <w:szCs w:val="18"/>
              </w:rPr>
            </w:pPr>
            <w:r w:rsidRPr="00C16BFA">
              <w:rPr>
                <w:sz w:val="18"/>
                <w:szCs w:val="18"/>
              </w:rPr>
              <w:t>Иные виды, определенные в соответствии с ч. 6</w:t>
            </w:r>
          </w:p>
          <w:p w:rsidR="00C87C01" w:rsidRPr="00C16BFA" w:rsidRDefault="00C87C01" w:rsidP="00373DFF">
            <w:pPr>
              <w:suppressAutoHyphens/>
              <w:ind w:right="-112"/>
              <w:rPr>
                <w:sz w:val="18"/>
                <w:szCs w:val="18"/>
              </w:rPr>
            </w:pPr>
            <w:r w:rsidRPr="00C16BFA">
              <w:rPr>
                <w:sz w:val="18"/>
                <w:szCs w:val="18"/>
              </w:rPr>
              <w:t xml:space="preserve"> ст. 8 ФЗ №119 от 01.05.2016</w:t>
            </w:r>
          </w:p>
        </w:tc>
        <w:tc>
          <w:tcPr>
            <w:tcW w:w="434" w:type="pct"/>
            <w:vAlign w:val="center"/>
          </w:tcPr>
          <w:p w:rsidR="00C87C01" w:rsidRPr="00C16BFA" w:rsidRDefault="00C87C01" w:rsidP="00373DFF">
            <w:pPr>
              <w:suppressAutoHyphens/>
              <w:ind w:left="-106" w:right="-108"/>
              <w:jc w:val="center"/>
              <w:rPr>
                <w:sz w:val="18"/>
                <w:szCs w:val="18"/>
              </w:rPr>
            </w:pPr>
            <w:r w:rsidRPr="00C16BFA">
              <w:rPr>
                <w:sz w:val="18"/>
                <w:szCs w:val="18"/>
              </w:rPr>
              <w:t>лесные участки</w:t>
            </w:r>
          </w:p>
        </w:tc>
        <w:tc>
          <w:tcPr>
            <w:tcW w:w="241" w:type="pct"/>
            <w:vAlign w:val="center"/>
          </w:tcPr>
          <w:p w:rsidR="00C87C01" w:rsidRPr="00C16BFA" w:rsidRDefault="00C87C01" w:rsidP="00373DFF">
            <w:pPr>
              <w:suppressAutoHyphens/>
              <w:ind w:right="-107" w:hanging="108"/>
              <w:jc w:val="center"/>
              <w:rPr>
                <w:sz w:val="18"/>
                <w:szCs w:val="18"/>
              </w:rPr>
            </w:pPr>
            <w:r w:rsidRPr="00C16BFA">
              <w:rPr>
                <w:sz w:val="18"/>
                <w:szCs w:val="18"/>
              </w:rPr>
              <w:t>га</w:t>
            </w:r>
          </w:p>
        </w:tc>
        <w:tc>
          <w:tcPr>
            <w:tcW w:w="434" w:type="pct"/>
            <w:vAlign w:val="center"/>
          </w:tcPr>
          <w:p w:rsidR="00C87C01" w:rsidRPr="00C16BFA" w:rsidRDefault="00C87C01" w:rsidP="00373DFF">
            <w:pPr>
              <w:suppressAutoHyphens/>
              <w:jc w:val="center"/>
              <w:rPr>
                <w:sz w:val="18"/>
                <w:szCs w:val="18"/>
              </w:rPr>
            </w:pPr>
            <w:r w:rsidRPr="00C16BFA">
              <w:rPr>
                <w:sz w:val="18"/>
                <w:szCs w:val="18"/>
              </w:rPr>
              <w:t>-</w:t>
            </w:r>
          </w:p>
        </w:tc>
        <w:tc>
          <w:tcPr>
            <w:tcW w:w="290" w:type="pct"/>
            <w:vAlign w:val="center"/>
          </w:tcPr>
          <w:p w:rsidR="00C87C01" w:rsidRPr="00E47655" w:rsidRDefault="00C87C01" w:rsidP="00373DFF">
            <w:pPr>
              <w:suppressAutoHyphens/>
              <w:ind w:right="-116" w:hanging="99"/>
              <w:jc w:val="center"/>
              <w:rPr>
                <w:sz w:val="18"/>
                <w:szCs w:val="18"/>
              </w:rPr>
            </w:pPr>
            <w:r w:rsidRPr="00E47655">
              <w:rPr>
                <w:sz w:val="18"/>
                <w:szCs w:val="18"/>
              </w:rPr>
              <w:t>675,3131</w:t>
            </w:r>
          </w:p>
        </w:tc>
        <w:tc>
          <w:tcPr>
            <w:tcW w:w="288" w:type="pct"/>
            <w:vAlign w:val="center"/>
          </w:tcPr>
          <w:p w:rsidR="00C87C01" w:rsidRPr="00E47655" w:rsidRDefault="00C87C01" w:rsidP="00373DFF">
            <w:pPr>
              <w:suppressAutoHyphens/>
              <w:ind w:right="-116" w:hanging="99"/>
              <w:jc w:val="center"/>
              <w:rPr>
                <w:sz w:val="18"/>
                <w:szCs w:val="18"/>
              </w:rPr>
            </w:pPr>
            <w:r w:rsidRPr="00E47655">
              <w:rPr>
                <w:sz w:val="18"/>
                <w:szCs w:val="18"/>
              </w:rPr>
              <w:t>736,7</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775,5</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3"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192" w:type="pct"/>
            <w:vAlign w:val="center"/>
          </w:tcPr>
          <w:p w:rsidR="00C87C01" w:rsidRPr="00E47655" w:rsidRDefault="00C87C01" w:rsidP="00373DFF">
            <w:pPr>
              <w:suppressAutoHyphens/>
              <w:ind w:right="-116" w:hanging="99"/>
              <w:jc w:val="center"/>
              <w:rPr>
                <w:sz w:val="18"/>
                <w:szCs w:val="18"/>
              </w:rPr>
            </w:pPr>
            <w:r w:rsidRPr="00E47655">
              <w:rPr>
                <w:sz w:val="18"/>
                <w:szCs w:val="18"/>
              </w:rPr>
              <w:t>833,4</w:t>
            </w:r>
          </w:p>
        </w:tc>
        <w:tc>
          <w:tcPr>
            <w:tcW w:w="482" w:type="pct"/>
            <w:shd w:val="clear" w:color="auto" w:fill="auto"/>
            <w:vAlign w:val="center"/>
          </w:tcPr>
          <w:p w:rsidR="00C87C01" w:rsidRPr="00E47655" w:rsidRDefault="00C87C01" w:rsidP="00373DFF">
            <w:pPr>
              <w:suppressAutoHyphens/>
              <w:jc w:val="center"/>
              <w:rPr>
                <w:sz w:val="18"/>
                <w:szCs w:val="18"/>
              </w:rPr>
            </w:pPr>
            <w:r w:rsidRPr="00E47655">
              <w:rPr>
                <w:sz w:val="18"/>
                <w:szCs w:val="18"/>
              </w:rPr>
              <w:t>833,4</w:t>
            </w:r>
          </w:p>
        </w:tc>
      </w:tr>
    </w:tbl>
    <w:p w:rsidR="00005109" w:rsidRPr="00C16BFA" w:rsidRDefault="00005109" w:rsidP="00373DFF">
      <w:pPr>
        <w:pStyle w:val="22"/>
        <w:suppressAutoHyphens/>
        <w:spacing w:line="240" w:lineRule="auto"/>
        <w:jc w:val="right"/>
        <w:rPr>
          <w:rFonts w:eastAsia="Calibri"/>
          <w:b w:val="0"/>
          <w:lang w:eastAsia="en-US"/>
        </w:rPr>
      </w:pPr>
      <w:r w:rsidRPr="007066D7">
        <w:rPr>
          <w:rFonts w:eastAsia="Calibri"/>
          <w:b w:val="0"/>
          <w:lang w:eastAsia="en-US"/>
        </w:rPr>
        <w:lastRenderedPageBreak/>
        <w:t>Приложение 2</w:t>
      </w:r>
      <w:r w:rsidR="00EE24AE" w:rsidRPr="007066D7">
        <w:rPr>
          <w:rFonts w:eastAsia="Calibri"/>
          <w:b w:val="0"/>
          <w:lang w:eastAsia="en-US"/>
        </w:rPr>
        <w:t>3</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005109" w:rsidRPr="00C16BFA" w:rsidRDefault="00005109" w:rsidP="00373DFF">
      <w:pPr>
        <w:suppressAutoHyphens/>
        <w:rPr>
          <w:b/>
        </w:rPr>
      </w:pPr>
    </w:p>
    <w:p w:rsidR="006876F9" w:rsidRDefault="00005109" w:rsidP="00373DFF">
      <w:pPr>
        <w:suppressAutoHyphens/>
        <w:jc w:val="center"/>
      </w:pPr>
      <w:r w:rsidRPr="00C16BFA">
        <w:t xml:space="preserve">Сведения о планируемом предоставлении лесных участков для использования </w:t>
      </w:r>
    </w:p>
    <w:p w:rsidR="000B13E6" w:rsidRDefault="00005109" w:rsidP="00373DFF">
      <w:pPr>
        <w:suppressAutoHyphens/>
        <w:jc w:val="center"/>
      </w:pPr>
      <w:r w:rsidRPr="00C16BFA">
        <w:t>на период действия лесного плана Камчатского плана</w:t>
      </w:r>
    </w:p>
    <w:tbl>
      <w:tblPr>
        <w:tblW w:w="14709" w:type="dxa"/>
        <w:tblInd w:w="67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6379"/>
        <w:gridCol w:w="2268"/>
        <w:gridCol w:w="1701"/>
      </w:tblGrid>
      <w:tr w:rsidR="006876F9" w:rsidRPr="00C16BFA" w:rsidTr="006876F9">
        <w:trPr>
          <w:trHeight w:val="83"/>
          <w:tblHeader/>
        </w:trPr>
        <w:tc>
          <w:tcPr>
            <w:tcW w:w="2235" w:type="dxa"/>
            <w:vMerge w:val="restart"/>
            <w:vAlign w:val="center"/>
          </w:tcPr>
          <w:p w:rsidR="006876F9" w:rsidRPr="00C87C01" w:rsidRDefault="006876F9" w:rsidP="00373DFF">
            <w:pPr>
              <w:suppressAutoHyphens/>
              <w:jc w:val="center"/>
              <w:rPr>
                <w:sz w:val="20"/>
                <w:szCs w:val="20"/>
              </w:rPr>
            </w:pPr>
            <w:r w:rsidRPr="00C87C01">
              <w:rPr>
                <w:sz w:val="20"/>
                <w:szCs w:val="20"/>
              </w:rPr>
              <w:t>Год период действия разрабатываемого плана Камчатского края</w:t>
            </w:r>
          </w:p>
        </w:tc>
        <w:tc>
          <w:tcPr>
            <w:tcW w:w="2126" w:type="dxa"/>
            <w:vMerge w:val="restart"/>
            <w:vAlign w:val="center"/>
          </w:tcPr>
          <w:p w:rsidR="006876F9" w:rsidRPr="00C87C01" w:rsidRDefault="006876F9" w:rsidP="00373DFF">
            <w:pPr>
              <w:suppressAutoHyphens/>
              <w:jc w:val="center"/>
              <w:rPr>
                <w:sz w:val="20"/>
                <w:szCs w:val="20"/>
              </w:rPr>
            </w:pPr>
            <w:r w:rsidRPr="00C87C01">
              <w:rPr>
                <w:sz w:val="20"/>
                <w:szCs w:val="20"/>
              </w:rPr>
              <w:t>Лесничество</w:t>
            </w:r>
          </w:p>
        </w:tc>
        <w:tc>
          <w:tcPr>
            <w:tcW w:w="6379" w:type="dxa"/>
            <w:vMerge w:val="restart"/>
            <w:vAlign w:val="center"/>
          </w:tcPr>
          <w:p w:rsidR="006876F9" w:rsidRPr="00C87C01" w:rsidRDefault="006876F9" w:rsidP="00373DFF">
            <w:pPr>
              <w:suppressAutoHyphens/>
              <w:jc w:val="center"/>
              <w:rPr>
                <w:sz w:val="20"/>
                <w:szCs w:val="20"/>
              </w:rPr>
            </w:pPr>
            <w:r w:rsidRPr="00C87C01">
              <w:rPr>
                <w:sz w:val="20"/>
                <w:szCs w:val="20"/>
              </w:rPr>
              <w:t>Вид использования лесов</w:t>
            </w:r>
          </w:p>
        </w:tc>
        <w:tc>
          <w:tcPr>
            <w:tcW w:w="3969" w:type="dxa"/>
            <w:gridSpan w:val="2"/>
            <w:vAlign w:val="center"/>
          </w:tcPr>
          <w:p w:rsidR="006876F9" w:rsidRPr="00C87C01" w:rsidRDefault="006876F9" w:rsidP="00373DFF">
            <w:pPr>
              <w:suppressAutoHyphens/>
              <w:jc w:val="center"/>
              <w:rPr>
                <w:sz w:val="20"/>
                <w:szCs w:val="20"/>
              </w:rPr>
            </w:pPr>
            <w:r w:rsidRPr="00C87C01">
              <w:rPr>
                <w:sz w:val="20"/>
                <w:szCs w:val="20"/>
              </w:rPr>
              <w:t>Планируемое предоставление лесных участков для использования</w:t>
            </w:r>
          </w:p>
        </w:tc>
      </w:tr>
      <w:tr w:rsidR="006876F9" w:rsidRPr="00C16BFA" w:rsidTr="006876F9">
        <w:trPr>
          <w:trHeight w:val="94"/>
          <w:tblHeader/>
        </w:trPr>
        <w:tc>
          <w:tcPr>
            <w:tcW w:w="2235" w:type="dxa"/>
            <w:vMerge/>
            <w:vAlign w:val="center"/>
          </w:tcPr>
          <w:p w:rsidR="006876F9" w:rsidRPr="00C87C01" w:rsidRDefault="006876F9" w:rsidP="00373DFF">
            <w:pPr>
              <w:suppressAutoHyphens/>
              <w:jc w:val="center"/>
              <w:rPr>
                <w:sz w:val="20"/>
                <w:szCs w:val="20"/>
              </w:rPr>
            </w:pPr>
          </w:p>
        </w:tc>
        <w:tc>
          <w:tcPr>
            <w:tcW w:w="2126" w:type="dxa"/>
            <w:vMerge/>
            <w:vAlign w:val="center"/>
          </w:tcPr>
          <w:p w:rsidR="006876F9" w:rsidRPr="00C87C01" w:rsidRDefault="006876F9" w:rsidP="00373DFF">
            <w:pPr>
              <w:suppressAutoHyphens/>
              <w:jc w:val="center"/>
              <w:rPr>
                <w:sz w:val="20"/>
                <w:szCs w:val="20"/>
              </w:rPr>
            </w:pPr>
          </w:p>
        </w:tc>
        <w:tc>
          <w:tcPr>
            <w:tcW w:w="6379" w:type="dxa"/>
            <w:vMerge/>
            <w:vAlign w:val="center"/>
          </w:tcPr>
          <w:p w:rsidR="006876F9" w:rsidRPr="00C87C01" w:rsidRDefault="006876F9" w:rsidP="00373DFF">
            <w:pPr>
              <w:suppressAutoHyphens/>
              <w:jc w:val="center"/>
              <w:rPr>
                <w:sz w:val="20"/>
                <w:szCs w:val="20"/>
              </w:rPr>
            </w:pPr>
          </w:p>
        </w:tc>
        <w:tc>
          <w:tcPr>
            <w:tcW w:w="2268" w:type="dxa"/>
            <w:vAlign w:val="center"/>
          </w:tcPr>
          <w:p w:rsidR="006876F9" w:rsidRPr="00C87C01" w:rsidRDefault="006876F9" w:rsidP="00373DFF">
            <w:pPr>
              <w:suppressAutoHyphens/>
              <w:jc w:val="center"/>
              <w:rPr>
                <w:sz w:val="20"/>
                <w:szCs w:val="20"/>
              </w:rPr>
            </w:pPr>
            <w:r w:rsidRPr="00C87C01">
              <w:rPr>
                <w:sz w:val="20"/>
                <w:szCs w:val="20"/>
              </w:rPr>
              <w:t>количество участков, шт.</w:t>
            </w:r>
          </w:p>
        </w:tc>
        <w:tc>
          <w:tcPr>
            <w:tcW w:w="1701" w:type="dxa"/>
            <w:vAlign w:val="center"/>
          </w:tcPr>
          <w:p w:rsidR="006876F9" w:rsidRPr="00C87C01" w:rsidRDefault="006876F9" w:rsidP="00373DFF">
            <w:pPr>
              <w:suppressAutoHyphens/>
              <w:jc w:val="center"/>
              <w:rPr>
                <w:sz w:val="20"/>
                <w:szCs w:val="20"/>
              </w:rPr>
            </w:pPr>
            <w:r w:rsidRPr="00C87C01">
              <w:rPr>
                <w:sz w:val="20"/>
                <w:szCs w:val="20"/>
              </w:rPr>
              <w:t>площадь, га</w:t>
            </w:r>
          </w:p>
        </w:tc>
      </w:tr>
    </w:tbl>
    <w:p w:rsidR="006876F9" w:rsidRPr="006876F9" w:rsidRDefault="006876F9" w:rsidP="00373DFF">
      <w:pPr>
        <w:suppressAutoHyphens/>
        <w:jc w:val="center"/>
        <w:rPr>
          <w:sz w:val="2"/>
          <w:szCs w:val="2"/>
        </w:rPr>
      </w:pPr>
    </w:p>
    <w:tbl>
      <w:tblPr>
        <w:tblW w:w="147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6379"/>
        <w:gridCol w:w="2268"/>
        <w:gridCol w:w="1701"/>
      </w:tblGrid>
      <w:tr w:rsidR="00D448B8" w:rsidRPr="00C16BFA" w:rsidTr="00C87C01">
        <w:trPr>
          <w:trHeight w:val="94"/>
          <w:tblHeader/>
        </w:trPr>
        <w:tc>
          <w:tcPr>
            <w:tcW w:w="2235" w:type="dxa"/>
            <w:vAlign w:val="center"/>
          </w:tcPr>
          <w:p w:rsidR="00D448B8" w:rsidRPr="00C87C01" w:rsidRDefault="00D448B8" w:rsidP="00373DFF">
            <w:pPr>
              <w:suppressAutoHyphens/>
              <w:jc w:val="center"/>
              <w:rPr>
                <w:sz w:val="20"/>
                <w:szCs w:val="20"/>
              </w:rPr>
            </w:pPr>
            <w:r w:rsidRPr="00C87C01">
              <w:rPr>
                <w:sz w:val="20"/>
                <w:szCs w:val="20"/>
              </w:rPr>
              <w:t>1</w:t>
            </w:r>
          </w:p>
        </w:tc>
        <w:tc>
          <w:tcPr>
            <w:tcW w:w="2126" w:type="dxa"/>
            <w:vAlign w:val="center"/>
          </w:tcPr>
          <w:p w:rsidR="00D448B8" w:rsidRPr="00C87C01" w:rsidRDefault="00D448B8" w:rsidP="00373DFF">
            <w:pPr>
              <w:suppressAutoHyphens/>
              <w:jc w:val="center"/>
              <w:rPr>
                <w:sz w:val="20"/>
                <w:szCs w:val="20"/>
              </w:rPr>
            </w:pPr>
            <w:r w:rsidRPr="00C87C01">
              <w:rPr>
                <w:sz w:val="20"/>
                <w:szCs w:val="20"/>
              </w:rPr>
              <w:t>2</w:t>
            </w:r>
          </w:p>
        </w:tc>
        <w:tc>
          <w:tcPr>
            <w:tcW w:w="6379" w:type="dxa"/>
            <w:vAlign w:val="center"/>
          </w:tcPr>
          <w:p w:rsidR="00D448B8" w:rsidRPr="00C87C01" w:rsidRDefault="00D448B8" w:rsidP="00373DFF">
            <w:pPr>
              <w:suppressAutoHyphens/>
              <w:jc w:val="center"/>
              <w:rPr>
                <w:sz w:val="20"/>
                <w:szCs w:val="20"/>
              </w:rPr>
            </w:pPr>
            <w:r w:rsidRPr="00C87C01">
              <w:rPr>
                <w:sz w:val="20"/>
                <w:szCs w:val="20"/>
              </w:rPr>
              <w:t>3</w:t>
            </w:r>
          </w:p>
        </w:tc>
        <w:tc>
          <w:tcPr>
            <w:tcW w:w="2268" w:type="dxa"/>
            <w:tcBorders>
              <w:top w:val="single" w:sz="4" w:space="0" w:color="auto"/>
            </w:tcBorders>
            <w:vAlign w:val="center"/>
          </w:tcPr>
          <w:p w:rsidR="00D448B8" w:rsidRPr="00C87C01" w:rsidRDefault="00D448B8" w:rsidP="00373DFF">
            <w:pPr>
              <w:suppressAutoHyphens/>
              <w:jc w:val="center"/>
              <w:rPr>
                <w:sz w:val="20"/>
                <w:szCs w:val="20"/>
              </w:rPr>
            </w:pPr>
            <w:r w:rsidRPr="00C87C01">
              <w:rPr>
                <w:sz w:val="20"/>
                <w:szCs w:val="20"/>
              </w:rPr>
              <w:t>4</w:t>
            </w:r>
          </w:p>
        </w:tc>
        <w:tc>
          <w:tcPr>
            <w:tcW w:w="1701" w:type="dxa"/>
            <w:tcBorders>
              <w:top w:val="single" w:sz="4" w:space="0" w:color="auto"/>
            </w:tcBorders>
            <w:vAlign w:val="center"/>
          </w:tcPr>
          <w:p w:rsidR="00D448B8" w:rsidRPr="00C87C01" w:rsidRDefault="00D448B8" w:rsidP="00373DFF">
            <w:pPr>
              <w:suppressAutoHyphens/>
              <w:jc w:val="center"/>
              <w:rPr>
                <w:sz w:val="20"/>
                <w:szCs w:val="20"/>
              </w:rPr>
            </w:pPr>
            <w:r w:rsidRPr="00C87C01">
              <w:rPr>
                <w:sz w:val="20"/>
                <w:szCs w:val="20"/>
              </w:rPr>
              <w:t>5</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Заготовка древесины</w:t>
            </w:r>
          </w:p>
        </w:tc>
        <w:tc>
          <w:tcPr>
            <w:tcW w:w="2268" w:type="dxa"/>
            <w:vAlign w:val="center"/>
          </w:tcPr>
          <w:p w:rsidR="000D2083" w:rsidRPr="00C87C01" w:rsidRDefault="000D2083" w:rsidP="00373DFF">
            <w:pPr>
              <w:suppressAutoHyphens/>
              <w:jc w:val="center"/>
              <w:rPr>
                <w:sz w:val="20"/>
                <w:szCs w:val="20"/>
              </w:rPr>
            </w:pPr>
            <w:r w:rsidRPr="00C87C01">
              <w:rPr>
                <w:sz w:val="20"/>
                <w:szCs w:val="20"/>
              </w:rPr>
              <w:t>41</w:t>
            </w:r>
          </w:p>
        </w:tc>
        <w:tc>
          <w:tcPr>
            <w:tcW w:w="1701" w:type="dxa"/>
            <w:vAlign w:val="center"/>
          </w:tcPr>
          <w:p w:rsidR="000D2083" w:rsidRPr="00C87C01" w:rsidRDefault="000D2083" w:rsidP="00373DFF">
            <w:pPr>
              <w:suppressAutoHyphens/>
              <w:jc w:val="center"/>
              <w:rPr>
                <w:sz w:val="20"/>
                <w:szCs w:val="20"/>
              </w:rPr>
            </w:pPr>
            <w:r w:rsidRPr="00C87C01">
              <w:rPr>
                <w:sz w:val="20"/>
                <w:szCs w:val="20"/>
              </w:rPr>
              <w:t>228041</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7</w:t>
            </w:r>
          </w:p>
        </w:tc>
        <w:tc>
          <w:tcPr>
            <w:tcW w:w="1701" w:type="dxa"/>
            <w:vAlign w:val="center"/>
          </w:tcPr>
          <w:p w:rsidR="000D2083" w:rsidRPr="00C87C01" w:rsidRDefault="000D2083" w:rsidP="00373DFF">
            <w:pPr>
              <w:suppressAutoHyphens/>
              <w:jc w:val="center"/>
              <w:rPr>
                <w:sz w:val="20"/>
                <w:szCs w:val="20"/>
              </w:rPr>
            </w:pPr>
            <w:r w:rsidRPr="00C87C01">
              <w:rPr>
                <w:sz w:val="20"/>
                <w:szCs w:val="20"/>
              </w:rPr>
              <w:t>11236</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16</w:t>
            </w:r>
          </w:p>
        </w:tc>
        <w:tc>
          <w:tcPr>
            <w:tcW w:w="1701" w:type="dxa"/>
            <w:vAlign w:val="center"/>
          </w:tcPr>
          <w:p w:rsidR="000D2083" w:rsidRPr="00C87C01" w:rsidRDefault="000D2083" w:rsidP="00373DFF">
            <w:pPr>
              <w:suppressAutoHyphens/>
              <w:jc w:val="center"/>
              <w:rPr>
                <w:sz w:val="20"/>
                <w:szCs w:val="20"/>
              </w:rPr>
            </w:pPr>
            <w:r w:rsidRPr="00C87C01">
              <w:rPr>
                <w:sz w:val="20"/>
                <w:szCs w:val="20"/>
              </w:rPr>
              <w:t>35154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30</w:t>
            </w:r>
          </w:p>
        </w:tc>
        <w:tc>
          <w:tcPr>
            <w:tcW w:w="1701" w:type="dxa"/>
            <w:vAlign w:val="center"/>
          </w:tcPr>
          <w:p w:rsidR="000D2083" w:rsidRPr="00C87C01" w:rsidRDefault="000D2083" w:rsidP="00373DFF">
            <w:pPr>
              <w:suppressAutoHyphens/>
              <w:jc w:val="center"/>
              <w:rPr>
                <w:sz w:val="20"/>
                <w:szCs w:val="20"/>
              </w:rPr>
            </w:pPr>
            <w:r w:rsidRPr="00C87C01">
              <w:rPr>
                <w:sz w:val="20"/>
                <w:szCs w:val="20"/>
              </w:rPr>
              <w:t>55972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1192,24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26</w:t>
            </w:r>
          </w:p>
        </w:tc>
        <w:tc>
          <w:tcPr>
            <w:tcW w:w="1701" w:type="dxa"/>
            <w:vAlign w:val="center"/>
          </w:tcPr>
          <w:p w:rsidR="000D2083" w:rsidRPr="00C87C01" w:rsidRDefault="000D2083" w:rsidP="00373DFF">
            <w:pPr>
              <w:suppressAutoHyphens/>
              <w:jc w:val="center"/>
              <w:rPr>
                <w:sz w:val="20"/>
                <w:szCs w:val="20"/>
              </w:rPr>
            </w:pPr>
            <w:r w:rsidRPr="00C87C01">
              <w:rPr>
                <w:sz w:val="20"/>
                <w:szCs w:val="20"/>
              </w:rPr>
              <w:t>102369</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44</w:t>
            </w:r>
          </w:p>
        </w:tc>
        <w:tc>
          <w:tcPr>
            <w:tcW w:w="1701" w:type="dxa"/>
            <w:vAlign w:val="center"/>
          </w:tcPr>
          <w:p w:rsidR="000D2083" w:rsidRPr="00C87C01" w:rsidRDefault="000D2083" w:rsidP="00373DFF">
            <w:pPr>
              <w:suppressAutoHyphens/>
              <w:jc w:val="center"/>
              <w:rPr>
                <w:sz w:val="20"/>
                <w:szCs w:val="20"/>
              </w:rPr>
            </w:pPr>
            <w:r w:rsidRPr="00C87C01">
              <w:rPr>
                <w:sz w:val="20"/>
                <w:szCs w:val="20"/>
              </w:rPr>
              <w:t>128629</w:t>
            </w:r>
          </w:p>
        </w:tc>
      </w:tr>
      <w:tr w:rsidR="000D2083" w:rsidRPr="00C16BFA" w:rsidTr="00C87C01">
        <w:trPr>
          <w:trHeight w:val="8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174</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562593,24</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Заготовка пищевых лесных ресурсов и сбор лекарственных растений</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1948</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7</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3612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9971</w:t>
            </w:r>
          </w:p>
        </w:tc>
      </w:tr>
      <w:tr w:rsidR="000D2083" w:rsidRPr="00C16BFA" w:rsidTr="00C87C01">
        <w:trPr>
          <w:trHeight w:val="8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40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15538</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Осуществление видов деятельности в сфере охотничьего хозяйства</w:t>
            </w:r>
          </w:p>
        </w:tc>
        <w:tc>
          <w:tcPr>
            <w:tcW w:w="2268" w:type="dxa"/>
            <w:vAlign w:val="center"/>
          </w:tcPr>
          <w:p w:rsidR="000D2083" w:rsidRPr="00C87C01" w:rsidRDefault="000D2083" w:rsidP="00373DFF">
            <w:pPr>
              <w:suppressAutoHyphens/>
              <w:jc w:val="center"/>
              <w:rPr>
                <w:sz w:val="20"/>
                <w:szCs w:val="20"/>
              </w:rPr>
            </w:pPr>
            <w:r w:rsidRPr="00C87C01">
              <w:rPr>
                <w:sz w:val="20"/>
                <w:szCs w:val="20"/>
              </w:rPr>
              <w:t>210</w:t>
            </w:r>
          </w:p>
        </w:tc>
        <w:tc>
          <w:tcPr>
            <w:tcW w:w="1701" w:type="dxa"/>
            <w:vAlign w:val="center"/>
          </w:tcPr>
          <w:p w:rsidR="000D2083" w:rsidRPr="00C87C01" w:rsidRDefault="000D2083" w:rsidP="00373DFF">
            <w:pPr>
              <w:suppressAutoHyphens/>
              <w:jc w:val="center"/>
              <w:rPr>
                <w:sz w:val="20"/>
                <w:szCs w:val="20"/>
              </w:rPr>
            </w:pPr>
            <w:r w:rsidRPr="00C87C01">
              <w:rPr>
                <w:sz w:val="20"/>
                <w:szCs w:val="20"/>
              </w:rPr>
              <w:t>210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330</w:t>
            </w:r>
          </w:p>
        </w:tc>
        <w:tc>
          <w:tcPr>
            <w:tcW w:w="1701" w:type="dxa"/>
            <w:vAlign w:val="center"/>
          </w:tcPr>
          <w:p w:rsidR="000D2083" w:rsidRPr="00C87C01" w:rsidRDefault="000D2083" w:rsidP="00373DFF">
            <w:pPr>
              <w:suppressAutoHyphens/>
              <w:jc w:val="center"/>
              <w:rPr>
                <w:sz w:val="20"/>
                <w:szCs w:val="20"/>
              </w:rPr>
            </w:pPr>
            <w:r w:rsidRPr="00C87C01">
              <w:rPr>
                <w:sz w:val="20"/>
                <w:szCs w:val="20"/>
              </w:rPr>
              <w:t>330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770</w:t>
            </w:r>
          </w:p>
        </w:tc>
        <w:tc>
          <w:tcPr>
            <w:tcW w:w="1701" w:type="dxa"/>
            <w:vAlign w:val="center"/>
          </w:tcPr>
          <w:p w:rsidR="000D2083" w:rsidRPr="00C87C01" w:rsidRDefault="000D2083" w:rsidP="00373DFF">
            <w:pPr>
              <w:suppressAutoHyphens/>
              <w:jc w:val="center"/>
              <w:rPr>
                <w:sz w:val="20"/>
                <w:szCs w:val="20"/>
              </w:rPr>
            </w:pPr>
            <w:r w:rsidRPr="00C87C01">
              <w:rPr>
                <w:sz w:val="20"/>
                <w:szCs w:val="20"/>
              </w:rPr>
              <w:t>770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270</w:t>
            </w:r>
          </w:p>
        </w:tc>
        <w:tc>
          <w:tcPr>
            <w:tcW w:w="1701" w:type="dxa"/>
            <w:vAlign w:val="center"/>
          </w:tcPr>
          <w:p w:rsidR="000D2083" w:rsidRPr="00C87C01" w:rsidRDefault="000D2083" w:rsidP="00373DFF">
            <w:pPr>
              <w:suppressAutoHyphens/>
              <w:jc w:val="center"/>
              <w:rPr>
                <w:sz w:val="20"/>
                <w:szCs w:val="20"/>
              </w:rPr>
            </w:pPr>
            <w:r w:rsidRPr="00C87C01">
              <w:rPr>
                <w:sz w:val="20"/>
                <w:szCs w:val="20"/>
              </w:rPr>
              <w:t>270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1390</w:t>
            </w:r>
          </w:p>
        </w:tc>
        <w:tc>
          <w:tcPr>
            <w:tcW w:w="1701" w:type="dxa"/>
            <w:vAlign w:val="center"/>
          </w:tcPr>
          <w:p w:rsidR="000D2083" w:rsidRPr="00C87C01" w:rsidRDefault="000D2083" w:rsidP="00373DFF">
            <w:pPr>
              <w:suppressAutoHyphens/>
              <w:jc w:val="center"/>
              <w:rPr>
                <w:sz w:val="20"/>
                <w:szCs w:val="20"/>
              </w:rPr>
            </w:pPr>
            <w:r w:rsidRPr="00C87C01">
              <w:rPr>
                <w:sz w:val="20"/>
                <w:szCs w:val="20"/>
              </w:rPr>
              <w:t>1390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160</w:t>
            </w:r>
          </w:p>
        </w:tc>
        <w:tc>
          <w:tcPr>
            <w:tcW w:w="1701" w:type="dxa"/>
            <w:vAlign w:val="center"/>
          </w:tcPr>
          <w:p w:rsidR="000D2083" w:rsidRPr="00C87C01" w:rsidRDefault="000D2083" w:rsidP="00373DFF">
            <w:pPr>
              <w:suppressAutoHyphens/>
              <w:jc w:val="center"/>
              <w:rPr>
                <w:sz w:val="20"/>
                <w:szCs w:val="20"/>
              </w:rPr>
            </w:pPr>
            <w:r w:rsidRPr="00C87C01">
              <w:rPr>
                <w:sz w:val="20"/>
                <w:szCs w:val="20"/>
              </w:rPr>
              <w:t>160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870</w:t>
            </w:r>
          </w:p>
        </w:tc>
        <w:tc>
          <w:tcPr>
            <w:tcW w:w="1701" w:type="dxa"/>
            <w:vAlign w:val="center"/>
          </w:tcPr>
          <w:p w:rsidR="000D2083" w:rsidRPr="00C87C01" w:rsidRDefault="000D2083" w:rsidP="00373DFF">
            <w:pPr>
              <w:suppressAutoHyphens/>
              <w:jc w:val="center"/>
              <w:rPr>
                <w:sz w:val="20"/>
                <w:szCs w:val="20"/>
              </w:rPr>
            </w:pPr>
            <w:r w:rsidRPr="00C87C01">
              <w:rPr>
                <w:sz w:val="20"/>
                <w:szCs w:val="20"/>
              </w:rPr>
              <w:t>870</w:t>
            </w:r>
          </w:p>
        </w:tc>
      </w:tr>
      <w:tr w:rsidR="000D2083" w:rsidRPr="00C16BFA" w:rsidTr="00C87C01">
        <w:trPr>
          <w:trHeight w:val="8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4000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4000</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Ведение сельского хозяйства</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592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48</w:t>
            </w:r>
          </w:p>
        </w:tc>
        <w:tc>
          <w:tcPr>
            <w:tcW w:w="1701" w:type="dxa"/>
            <w:vAlign w:val="center"/>
          </w:tcPr>
          <w:p w:rsidR="000D2083" w:rsidRPr="00C87C01" w:rsidRDefault="000D2083" w:rsidP="00373DFF">
            <w:pPr>
              <w:suppressAutoHyphens/>
              <w:jc w:val="center"/>
              <w:rPr>
                <w:sz w:val="20"/>
                <w:szCs w:val="20"/>
              </w:rPr>
            </w:pPr>
            <w:r w:rsidRPr="00C87C01">
              <w:rPr>
                <w:sz w:val="20"/>
                <w:szCs w:val="20"/>
              </w:rPr>
              <w:t>1539,2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700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40</w:t>
            </w:r>
          </w:p>
        </w:tc>
        <w:tc>
          <w:tcPr>
            <w:tcW w:w="1701" w:type="dxa"/>
            <w:vAlign w:val="center"/>
          </w:tcPr>
          <w:p w:rsidR="000D2083" w:rsidRPr="00C87C01" w:rsidRDefault="000D2083" w:rsidP="00373DFF">
            <w:pPr>
              <w:suppressAutoHyphens/>
              <w:jc w:val="center"/>
              <w:rPr>
                <w:sz w:val="20"/>
                <w:szCs w:val="20"/>
              </w:rPr>
            </w:pPr>
            <w:r w:rsidRPr="00C87C01">
              <w:rPr>
                <w:sz w:val="20"/>
                <w:szCs w:val="20"/>
              </w:rPr>
              <w:t>13600809</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5,7</w:t>
            </w:r>
          </w:p>
        </w:tc>
      </w:tr>
      <w:tr w:rsidR="000D2083" w:rsidRPr="00C16BFA" w:rsidTr="00C87C01">
        <w:trPr>
          <w:trHeight w:val="8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128</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13603646</w:t>
            </w:r>
          </w:p>
        </w:tc>
      </w:tr>
      <w:tr w:rsidR="000D2083" w:rsidRPr="00C16BFA" w:rsidTr="00C87C01">
        <w:trPr>
          <w:trHeight w:val="100"/>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Осуществление научно-исследовательской деятельности, образовательной деятельности</w:t>
            </w:r>
          </w:p>
        </w:tc>
        <w:tc>
          <w:tcPr>
            <w:tcW w:w="2268" w:type="dxa"/>
            <w:vAlign w:val="center"/>
          </w:tcPr>
          <w:p w:rsidR="000D2083" w:rsidRPr="00C87C01" w:rsidRDefault="000D2083" w:rsidP="00373DFF">
            <w:pPr>
              <w:suppressAutoHyphens/>
              <w:jc w:val="center"/>
              <w:rPr>
                <w:sz w:val="20"/>
                <w:szCs w:val="20"/>
              </w:rPr>
            </w:pPr>
            <w:r w:rsidRPr="00C87C01">
              <w:rPr>
                <w:sz w:val="20"/>
                <w:szCs w:val="20"/>
              </w:rPr>
              <w:t>80</w:t>
            </w:r>
          </w:p>
        </w:tc>
        <w:tc>
          <w:tcPr>
            <w:tcW w:w="1701" w:type="dxa"/>
            <w:vAlign w:val="center"/>
          </w:tcPr>
          <w:p w:rsidR="000D2083" w:rsidRPr="00C87C01" w:rsidRDefault="000D2083" w:rsidP="00373DFF">
            <w:pPr>
              <w:suppressAutoHyphens/>
              <w:jc w:val="center"/>
              <w:rPr>
                <w:sz w:val="20"/>
                <w:szCs w:val="20"/>
              </w:rPr>
            </w:pPr>
            <w:r w:rsidRPr="00C87C01">
              <w:rPr>
                <w:sz w:val="20"/>
                <w:szCs w:val="20"/>
              </w:rPr>
              <w:t>58,4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420</w:t>
            </w:r>
          </w:p>
        </w:tc>
        <w:tc>
          <w:tcPr>
            <w:tcW w:w="1701" w:type="dxa"/>
            <w:vAlign w:val="center"/>
          </w:tcPr>
          <w:p w:rsidR="000D2083" w:rsidRPr="00C87C01" w:rsidRDefault="000D2083" w:rsidP="00373DFF">
            <w:pPr>
              <w:suppressAutoHyphens/>
              <w:jc w:val="center"/>
              <w:rPr>
                <w:sz w:val="20"/>
                <w:szCs w:val="20"/>
              </w:rPr>
            </w:pPr>
            <w:r w:rsidRPr="00C87C01">
              <w:rPr>
                <w:sz w:val="20"/>
                <w:szCs w:val="20"/>
              </w:rPr>
              <w:t>36133,29</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240</w:t>
            </w:r>
          </w:p>
        </w:tc>
        <w:tc>
          <w:tcPr>
            <w:tcW w:w="1701" w:type="dxa"/>
            <w:vAlign w:val="center"/>
          </w:tcPr>
          <w:p w:rsidR="000D2083" w:rsidRPr="00C87C01" w:rsidRDefault="000D2083" w:rsidP="00373DFF">
            <w:pPr>
              <w:suppressAutoHyphens/>
              <w:jc w:val="center"/>
              <w:rPr>
                <w:sz w:val="20"/>
                <w:szCs w:val="20"/>
              </w:rPr>
            </w:pPr>
            <w:r w:rsidRPr="00C87C01">
              <w:rPr>
                <w:sz w:val="20"/>
                <w:szCs w:val="20"/>
              </w:rPr>
              <w:t>105,6</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130</w:t>
            </w:r>
          </w:p>
        </w:tc>
        <w:tc>
          <w:tcPr>
            <w:tcW w:w="1701" w:type="dxa"/>
            <w:vAlign w:val="center"/>
          </w:tcPr>
          <w:p w:rsidR="000D2083" w:rsidRPr="00C87C01" w:rsidRDefault="000D2083" w:rsidP="00373DFF">
            <w:pPr>
              <w:suppressAutoHyphens/>
              <w:jc w:val="center"/>
              <w:rPr>
                <w:sz w:val="20"/>
                <w:szCs w:val="20"/>
              </w:rPr>
            </w:pPr>
            <w:r w:rsidRPr="00C87C01">
              <w:rPr>
                <w:sz w:val="20"/>
                <w:szCs w:val="20"/>
              </w:rPr>
              <w:t>35,7</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150</w:t>
            </w:r>
          </w:p>
        </w:tc>
        <w:tc>
          <w:tcPr>
            <w:tcW w:w="1701" w:type="dxa"/>
            <w:vAlign w:val="center"/>
          </w:tcPr>
          <w:p w:rsidR="000D2083" w:rsidRPr="00C87C01" w:rsidRDefault="000D2083" w:rsidP="00373DFF">
            <w:pPr>
              <w:suppressAutoHyphens/>
              <w:jc w:val="center"/>
              <w:rPr>
                <w:sz w:val="20"/>
                <w:szCs w:val="20"/>
              </w:rPr>
            </w:pPr>
            <w:r w:rsidRPr="00C87C01">
              <w:rPr>
                <w:sz w:val="20"/>
                <w:szCs w:val="20"/>
              </w:rPr>
              <w:t>60</w:t>
            </w:r>
          </w:p>
        </w:tc>
      </w:tr>
      <w:tr w:rsidR="000D2083" w:rsidRPr="00C16BFA" w:rsidTr="00C87C01">
        <w:trPr>
          <w:trHeight w:val="160"/>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80</w:t>
            </w:r>
          </w:p>
        </w:tc>
        <w:tc>
          <w:tcPr>
            <w:tcW w:w="1701" w:type="dxa"/>
            <w:vAlign w:val="center"/>
          </w:tcPr>
          <w:p w:rsidR="000D2083" w:rsidRPr="00C87C01" w:rsidRDefault="000D2083" w:rsidP="00373DFF">
            <w:pPr>
              <w:suppressAutoHyphens/>
              <w:jc w:val="center"/>
              <w:rPr>
                <w:sz w:val="20"/>
                <w:szCs w:val="20"/>
              </w:rPr>
            </w:pPr>
            <w:r w:rsidRPr="00C87C01">
              <w:rPr>
                <w:sz w:val="20"/>
                <w:szCs w:val="20"/>
              </w:rPr>
              <w:t>359,4</w:t>
            </w:r>
          </w:p>
        </w:tc>
      </w:tr>
      <w:tr w:rsidR="000D2083" w:rsidRPr="00C16BFA" w:rsidTr="00C87C01">
        <w:trPr>
          <w:trHeight w:val="221"/>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1110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36756,39</w:t>
            </w:r>
          </w:p>
        </w:tc>
      </w:tr>
      <w:tr w:rsidR="000D2083" w:rsidRPr="00C16BFA" w:rsidTr="00C87C01">
        <w:trPr>
          <w:trHeight w:val="83"/>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Осуществление рекреационной деятельности</w:t>
            </w:r>
          </w:p>
        </w:tc>
        <w:tc>
          <w:tcPr>
            <w:tcW w:w="2268" w:type="dxa"/>
            <w:vAlign w:val="center"/>
          </w:tcPr>
          <w:p w:rsidR="000D2083" w:rsidRPr="00C87C01" w:rsidRDefault="000D2083" w:rsidP="00373DFF">
            <w:pPr>
              <w:suppressAutoHyphens/>
              <w:jc w:val="center"/>
              <w:rPr>
                <w:sz w:val="20"/>
                <w:szCs w:val="20"/>
              </w:rPr>
            </w:pPr>
            <w:r w:rsidRPr="00C87C01">
              <w:rPr>
                <w:sz w:val="20"/>
                <w:szCs w:val="20"/>
              </w:rPr>
              <w:t>240</w:t>
            </w:r>
          </w:p>
        </w:tc>
        <w:tc>
          <w:tcPr>
            <w:tcW w:w="1701" w:type="dxa"/>
            <w:vAlign w:val="center"/>
          </w:tcPr>
          <w:p w:rsidR="000D2083" w:rsidRPr="00C87C01" w:rsidRDefault="000D2083" w:rsidP="00373DFF">
            <w:pPr>
              <w:suppressAutoHyphens/>
              <w:jc w:val="center"/>
              <w:rPr>
                <w:sz w:val="20"/>
                <w:szCs w:val="20"/>
              </w:rPr>
            </w:pPr>
            <w:r w:rsidRPr="00C87C01">
              <w:rPr>
                <w:sz w:val="20"/>
                <w:szCs w:val="20"/>
              </w:rPr>
              <w:t>265,81</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120</w:t>
            </w:r>
          </w:p>
        </w:tc>
        <w:tc>
          <w:tcPr>
            <w:tcW w:w="1701" w:type="dxa"/>
            <w:vAlign w:val="center"/>
          </w:tcPr>
          <w:p w:rsidR="000D2083" w:rsidRPr="00C87C01" w:rsidRDefault="000D2083" w:rsidP="00373DFF">
            <w:pPr>
              <w:suppressAutoHyphens/>
              <w:jc w:val="center"/>
              <w:rPr>
                <w:sz w:val="20"/>
                <w:szCs w:val="20"/>
              </w:rPr>
            </w:pPr>
            <w:r w:rsidRPr="00C87C01">
              <w:rPr>
                <w:sz w:val="20"/>
                <w:szCs w:val="20"/>
              </w:rPr>
              <w:t>971648</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1547</w:t>
            </w:r>
          </w:p>
        </w:tc>
        <w:tc>
          <w:tcPr>
            <w:tcW w:w="1701" w:type="dxa"/>
            <w:vAlign w:val="center"/>
          </w:tcPr>
          <w:p w:rsidR="000D2083" w:rsidRPr="00C87C01" w:rsidRDefault="000D2083" w:rsidP="00373DFF">
            <w:pPr>
              <w:suppressAutoHyphens/>
              <w:jc w:val="center"/>
              <w:rPr>
                <w:sz w:val="20"/>
                <w:szCs w:val="20"/>
              </w:rPr>
            </w:pPr>
            <w:r w:rsidRPr="00C87C01">
              <w:rPr>
                <w:sz w:val="20"/>
                <w:szCs w:val="20"/>
              </w:rPr>
              <w:t>2525623,5</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300</w:t>
            </w:r>
          </w:p>
        </w:tc>
        <w:tc>
          <w:tcPr>
            <w:tcW w:w="1701" w:type="dxa"/>
            <w:vAlign w:val="center"/>
          </w:tcPr>
          <w:p w:rsidR="000D2083" w:rsidRPr="00C87C01" w:rsidRDefault="000D2083" w:rsidP="00373DFF">
            <w:pPr>
              <w:suppressAutoHyphens/>
              <w:jc w:val="center"/>
              <w:rPr>
                <w:sz w:val="20"/>
                <w:szCs w:val="20"/>
              </w:rPr>
            </w:pPr>
            <w:r w:rsidRPr="00C87C01">
              <w:rPr>
                <w:sz w:val="20"/>
                <w:szCs w:val="20"/>
              </w:rPr>
              <w:t>3144214,1</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90</w:t>
            </w:r>
          </w:p>
        </w:tc>
        <w:tc>
          <w:tcPr>
            <w:tcW w:w="1701" w:type="dxa"/>
            <w:vAlign w:val="center"/>
          </w:tcPr>
          <w:p w:rsidR="000D2083" w:rsidRPr="00C87C01" w:rsidRDefault="000D2083" w:rsidP="00373DFF">
            <w:pPr>
              <w:suppressAutoHyphens/>
              <w:jc w:val="center"/>
              <w:rPr>
                <w:sz w:val="20"/>
                <w:szCs w:val="20"/>
              </w:rPr>
            </w:pPr>
            <w:r w:rsidRPr="00C87C01">
              <w:rPr>
                <w:sz w:val="20"/>
                <w:szCs w:val="20"/>
              </w:rPr>
              <w:t>177,773</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140</w:t>
            </w:r>
          </w:p>
        </w:tc>
        <w:tc>
          <w:tcPr>
            <w:tcW w:w="1701" w:type="dxa"/>
            <w:vAlign w:val="center"/>
          </w:tcPr>
          <w:p w:rsidR="000D2083" w:rsidRPr="00C87C01" w:rsidRDefault="000D2083" w:rsidP="00373DFF">
            <w:pPr>
              <w:suppressAutoHyphens/>
              <w:jc w:val="center"/>
              <w:rPr>
                <w:sz w:val="20"/>
                <w:szCs w:val="20"/>
              </w:rPr>
            </w:pPr>
            <w:r w:rsidRPr="00C87C01">
              <w:rPr>
                <w:sz w:val="20"/>
                <w:szCs w:val="20"/>
              </w:rPr>
              <w:t>2391,5</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240</w:t>
            </w:r>
          </w:p>
        </w:tc>
        <w:tc>
          <w:tcPr>
            <w:tcW w:w="1701" w:type="dxa"/>
            <w:vAlign w:val="center"/>
          </w:tcPr>
          <w:p w:rsidR="000D2083" w:rsidRPr="00C87C01" w:rsidRDefault="000D2083" w:rsidP="00373DFF">
            <w:pPr>
              <w:suppressAutoHyphens/>
              <w:jc w:val="center"/>
              <w:rPr>
                <w:sz w:val="20"/>
                <w:szCs w:val="20"/>
              </w:rPr>
            </w:pPr>
            <w:r w:rsidRPr="00C87C01">
              <w:rPr>
                <w:sz w:val="20"/>
                <w:szCs w:val="20"/>
              </w:rPr>
              <w:t>13631,727</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2677</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6657952,4</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Создание лесных плантаций и их эксплуатация</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5</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5</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Выращивание лесных плодовых, ягодных, декоративных растений, лекарственных растений</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10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10</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Выращивание посадочного материала лесных растений (саженцев, сеянцев)</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w:t>
            </w:r>
          </w:p>
        </w:tc>
        <w:tc>
          <w:tcPr>
            <w:tcW w:w="1701" w:type="dxa"/>
            <w:vAlign w:val="center"/>
          </w:tcPr>
          <w:p w:rsidR="000D2083" w:rsidRPr="00C87C01" w:rsidRDefault="000D2083" w:rsidP="00373DFF">
            <w:pPr>
              <w:suppressAutoHyphens/>
              <w:jc w:val="center"/>
              <w:rPr>
                <w:sz w:val="20"/>
                <w:szCs w:val="20"/>
              </w:rPr>
            </w:pPr>
            <w:r w:rsidRPr="00C87C01">
              <w:rPr>
                <w:sz w:val="20"/>
                <w:szCs w:val="20"/>
              </w:rPr>
              <w:t>205</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7</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30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212</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Выполнение работ по геологическому изучению недр, разработка местоположений полезных ископаемых</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269</w:t>
            </w:r>
          </w:p>
        </w:tc>
        <w:tc>
          <w:tcPr>
            <w:tcW w:w="1701" w:type="dxa"/>
            <w:vAlign w:val="center"/>
          </w:tcPr>
          <w:p w:rsidR="000D2083" w:rsidRPr="00C87C01" w:rsidRDefault="000D2083" w:rsidP="00373DFF">
            <w:pPr>
              <w:suppressAutoHyphens/>
              <w:jc w:val="center"/>
              <w:rPr>
                <w:sz w:val="20"/>
                <w:szCs w:val="20"/>
              </w:rPr>
            </w:pPr>
            <w:r w:rsidRPr="00C87C01">
              <w:rPr>
                <w:sz w:val="20"/>
                <w:szCs w:val="20"/>
              </w:rPr>
              <w:t>8398,82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365</w:t>
            </w:r>
          </w:p>
        </w:tc>
        <w:tc>
          <w:tcPr>
            <w:tcW w:w="1701" w:type="dxa"/>
            <w:vAlign w:val="center"/>
          </w:tcPr>
          <w:p w:rsidR="000D2083" w:rsidRPr="00C87C01" w:rsidRDefault="000D2083" w:rsidP="00373DFF">
            <w:pPr>
              <w:suppressAutoHyphens/>
              <w:jc w:val="center"/>
              <w:rPr>
                <w:sz w:val="20"/>
                <w:szCs w:val="20"/>
              </w:rPr>
            </w:pPr>
            <w:r w:rsidRPr="00C87C01">
              <w:rPr>
                <w:sz w:val="20"/>
                <w:szCs w:val="20"/>
              </w:rPr>
              <w:t>4771,82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2817,26</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110</w:t>
            </w:r>
          </w:p>
        </w:tc>
        <w:tc>
          <w:tcPr>
            <w:tcW w:w="1701" w:type="dxa"/>
            <w:vAlign w:val="center"/>
          </w:tcPr>
          <w:p w:rsidR="000D2083" w:rsidRPr="00C87C01" w:rsidRDefault="000D2083" w:rsidP="00373DFF">
            <w:pPr>
              <w:suppressAutoHyphens/>
              <w:jc w:val="center"/>
              <w:rPr>
                <w:sz w:val="20"/>
                <w:szCs w:val="20"/>
              </w:rPr>
            </w:pPr>
            <w:r w:rsidRPr="00C87C01">
              <w:rPr>
                <w:sz w:val="20"/>
                <w:szCs w:val="20"/>
              </w:rPr>
              <w:t>3469,78</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38</w:t>
            </w:r>
          </w:p>
        </w:tc>
        <w:tc>
          <w:tcPr>
            <w:tcW w:w="1701" w:type="dxa"/>
            <w:vAlign w:val="center"/>
          </w:tcPr>
          <w:p w:rsidR="000D2083" w:rsidRPr="00C87C01" w:rsidRDefault="000D2083" w:rsidP="00373DFF">
            <w:pPr>
              <w:suppressAutoHyphens/>
              <w:jc w:val="center"/>
              <w:rPr>
                <w:sz w:val="20"/>
                <w:szCs w:val="20"/>
              </w:rPr>
            </w:pPr>
            <w:r w:rsidRPr="00C87C01">
              <w:rPr>
                <w:sz w:val="20"/>
                <w:szCs w:val="20"/>
              </w:rPr>
              <w:t>729,337</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624</w:t>
            </w:r>
          </w:p>
        </w:tc>
        <w:tc>
          <w:tcPr>
            <w:tcW w:w="1701" w:type="dxa"/>
            <w:vAlign w:val="center"/>
          </w:tcPr>
          <w:p w:rsidR="000D2083" w:rsidRPr="00C87C01" w:rsidRDefault="000D2083" w:rsidP="00373DFF">
            <w:pPr>
              <w:suppressAutoHyphens/>
              <w:jc w:val="center"/>
              <w:rPr>
                <w:sz w:val="20"/>
                <w:szCs w:val="20"/>
              </w:rPr>
            </w:pPr>
            <w:r w:rsidRPr="00C87C01">
              <w:rPr>
                <w:sz w:val="20"/>
                <w:szCs w:val="20"/>
              </w:rPr>
              <w:t>2136,44</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1426</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22323,457</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ind w:firstLineChars="100" w:firstLine="200"/>
              <w:jc w:val="center"/>
              <w:rPr>
                <w:sz w:val="20"/>
                <w:szCs w:val="20"/>
              </w:rPr>
            </w:pPr>
            <w:r w:rsidRPr="00C87C01">
              <w:rPr>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70</w:t>
            </w:r>
          </w:p>
        </w:tc>
        <w:tc>
          <w:tcPr>
            <w:tcW w:w="1701" w:type="dxa"/>
            <w:vAlign w:val="center"/>
          </w:tcPr>
          <w:p w:rsidR="000D2083" w:rsidRPr="00C87C01" w:rsidRDefault="000D2083" w:rsidP="00373DFF">
            <w:pPr>
              <w:suppressAutoHyphens/>
              <w:jc w:val="center"/>
              <w:rPr>
                <w:sz w:val="20"/>
                <w:szCs w:val="20"/>
              </w:rPr>
            </w:pPr>
            <w:r w:rsidRPr="00C87C01">
              <w:rPr>
                <w:sz w:val="20"/>
                <w:szCs w:val="20"/>
              </w:rPr>
              <w:t>85,14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76</w:t>
            </w:r>
          </w:p>
        </w:tc>
        <w:tc>
          <w:tcPr>
            <w:tcW w:w="1701" w:type="dxa"/>
            <w:vAlign w:val="center"/>
          </w:tcPr>
          <w:p w:rsidR="000D2083" w:rsidRPr="00C87C01" w:rsidRDefault="000D2083" w:rsidP="00373DFF">
            <w:pPr>
              <w:suppressAutoHyphens/>
              <w:jc w:val="center"/>
              <w:rPr>
                <w:sz w:val="20"/>
                <w:szCs w:val="20"/>
              </w:rPr>
            </w:pPr>
            <w:r w:rsidRPr="00C87C01">
              <w:rPr>
                <w:sz w:val="20"/>
                <w:szCs w:val="20"/>
              </w:rPr>
              <w:t>951,32</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30</w:t>
            </w:r>
          </w:p>
        </w:tc>
        <w:tc>
          <w:tcPr>
            <w:tcW w:w="1701" w:type="dxa"/>
            <w:vAlign w:val="center"/>
          </w:tcPr>
          <w:p w:rsidR="000D2083" w:rsidRPr="00C87C01" w:rsidRDefault="000D2083" w:rsidP="00373DFF">
            <w:pPr>
              <w:suppressAutoHyphens/>
              <w:jc w:val="center"/>
              <w:rPr>
                <w:sz w:val="20"/>
                <w:szCs w:val="20"/>
              </w:rPr>
            </w:pPr>
            <w:r w:rsidRPr="00C87C01">
              <w:rPr>
                <w:sz w:val="20"/>
                <w:szCs w:val="20"/>
              </w:rPr>
              <w:t>0,978</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48</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196</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1085,438</w:t>
            </w:r>
          </w:p>
        </w:tc>
      </w:tr>
      <w:tr w:rsidR="000D2083" w:rsidRPr="00C16BFA" w:rsidTr="00C87C01">
        <w:trPr>
          <w:trHeight w:val="8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ind w:firstLineChars="100" w:firstLine="200"/>
              <w:jc w:val="center"/>
              <w:rPr>
                <w:sz w:val="20"/>
                <w:szCs w:val="20"/>
              </w:rPr>
            </w:pPr>
            <w:r w:rsidRPr="00C87C01">
              <w:rPr>
                <w:sz w:val="20"/>
                <w:szCs w:val="20"/>
              </w:rPr>
              <w:t>Строительство, реконструкция, эксплуатация линейных объектов</w:t>
            </w:r>
          </w:p>
        </w:tc>
        <w:tc>
          <w:tcPr>
            <w:tcW w:w="2268" w:type="dxa"/>
            <w:vAlign w:val="center"/>
          </w:tcPr>
          <w:p w:rsidR="000D2083" w:rsidRPr="00C87C01" w:rsidRDefault="000D2083" w:rsidP="00373DFF">
            <w:pPr>
              <w:suppressAutoHyphens/>
              <w:jc w:val="center"/>
              <w:rPr>
                <w:sz w:val="20"/>
                <w:szCs w:val="20"/>
              </w:rPr>
            </w:pPr>
            <w:r w:rsidRPr="00C87C01">
              <w:rPr>
                <w:sz w:val="20"/>
                <w:szCs w:val="20"/>
              </w:rPr>
              <w:t>19</w:t>
            </w:r>
          </w:p>
        </w:tc>
        <w:tc>
          <w:tcPr>
            <w:tcW w:w="1701" w:type="dxa"/>
            <w:vAlign w:val="center"/>
          </w:tcPr>
          <w:p w:rsidR="000D2083" w:rsidRPr="00C87C01" w:rsidRDefault="000D2083" w:rsidP="00373DFF">
            <w:pPr>
              <w:suppressAutoHyphens/>
              <w:jc w:val="center"/>
              <w:rPr>
                <w:sz w:val="20"/>
                <w:szCs w:val="20"/>
              </w:rPr>
            </w:pPr>
            <w:r w:rsidRPr="00C87C01">
              <w:rPr>
                <w:sz w:val="20"/>
                <w:szCs w:val="20"/>
              </w:rPr>
              <w:t>10,03</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30</w:t>
            </w:r>
          </w:p>
        </w:tc>
        <w:tc>
          <w:tcPr>
            <w:tcW w:w="1701" w:type="dxa"/>
            <w:vAlign w:val="center"/>
          </w:tcPr>
          <w:p w:rsidR="000D2083" w:rsidRPr="00C87C01" w:rsidRDefault="000D2083" w:rsidP="00373DFF">
            <w:pPr>
              <w:suppressAutoHyphens/>
              <w:jc w:val="center"/>
              <w:rPr>
                <w:sz w:val="20"/>
                <w:szCs w:val="20"/>
              </w:rPr>
            </w:pPr>
            <w:r w:rsidRPr="00C87C01">
              <w:rPr>
                <w:sz w:val="20"/>
                <w:szCs w:val="20"/>
              </w:rPr>
              <w:t>2618,01</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911</w:t>
            </w:r>
          </w:p>
        </w:tc>
        <w:tc>
          <w:tcPr>
            <w:tcW w:w="1701" w:type="dxa"/>
            <w:vAlign w:val="center"/>
          </w:tcPr>
          <w:p w:rsidR="000D2083" w:rsidRPr="00C87C01" w:rsidRDefault="000D2083" w:rsidP="00373DFF">
            <w:pPr>
              <w:suppressAutoHyphens/>
              <w:jc w:val="center"/>
              <w:rPr>
                <w:sz w:val="20"/>
                <w:szCs w:val="20"/>
              </w:rPr>
            </w:pPr>
            <w:r w:rsidRPr="00C87C01">
              <w:rPr>
                <w:sz w:val="20"/>
                <w:szCs w:val="20"/>
              </w:rPr>
              <w:t>2312,4958</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226</w:t>
            </w:r>
          </w:p>
        </w:tc>
        <w:tc>
          <w:tcPr>
            <w:tcW w:w="1701" w:type="dxa"/>
            <w:vAlign w:val="center"/>
          </w:tcPr>
          <w:p w:rsidR="000D2083" w:rsidRPr="00C87C01" w:rsidRDefault="000D2083" w:rsidP="00373DFF">
            <w:pPr>
              <w:suppressAutoHyphens/>
              <w:jc w:val="center"/>
              <w:rPr>
                <w:sz w:val="20"/>
                <w:szCs w:val="20"/>
              </w:rPr>
            </w:pPr>
            <w:r w:rsidRPr="00C87C01">
              <w:rPr>
                <w:sz w:val="20"/>
                <w:szCs w:val="20"/>
              </w:rPr>
              <w:t>5845,533</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136</w:t>
            </w:r>
          </w:p>
        </w:tc>
        <w:tc>
          <w:tcPr>
            <w:tcW w:w="1701" w:type="dxa"/>
            <w:vAlign w:val="center"/>
          </w:tcPr>
          <w:p w:rsidR="000D2083" w:rsidRPr="00C87C01" w:rsidRDefault="000D2083" w:rsidP="00373DFF">
            <w:pPr>
              <w:suppressAutoHyphens/>
              <w:jc w:val="center"/>
              <w:rPr>
                <w:sz w:val="20"/>
                <w:szCs w:val="20"/>
              </w:rPr>
            </w:pPr>
            <w:r w:rsidRPr="00C87C01">
              <w:rPr>
                <w:sz w:val="20"/>
                <w:szCs w:val="20"/>
              </w:rPr>
              <w:t>7179,14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441</w:t>
            </w:r>
          </w:p>
        </w:tc>
        <w:tc>
          <w:tcPr>
            <w:tcW w:w="1701" w:type="dxa"/>
            <w:vAlign w:val="center"/>
          </w:tcPr>
          <w:p w:rsidR="000D2083" w:rsidRPr="00C87C01" w:rsidRDefault="000D2083" w:rsidP="00373DFF">
            <w:pPr>
              <w:suppressAutoHyphens/>
              <w:jc w:val="center"/>
              <w:rPr>
                <w:sz w:val="20"/>
                <w:szCs w:val="20"/>
              </w:rPr>
            </w:pPr>
            <w:r w:rsidRPr="00C87C01">
              <w:rPr>
                <w:sz w:val="20"/>
                <w:szCs w:val="20"/>
              </w:rPr>
              <w:t>1077,65</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2323</w:t>
            </w:r>
          </w:p>
        </w:tc>
        <w:tc>
          <w:tcPr>
            <w:tcW w:w="1701" w:type="dxa"/>
            <w:vAlign w:val="center"/>
          </w:tcPr>
          <w:p w:rsidR="000D2083" w:rsidRPr="00C87C01" w:rsidRDefault="000D2083" w:rsidP="00373DFF">
            <w:pPr>
              <w:suppressAutoHyphens/>
              <w:jc w:val="center"/>
              <w:rPr>
                <w:sz w:val="20"/>
                <w:szCs w:val="20"/>
              </w:rPr>
            </w:pPr>
            <w:r w:rsidRPr="00C87C01">
              <w:rPr>
                <w:sz w:val="20"/>
                <w:szCs w:val="20"/>
              </w:rPr>
              <w:t>10158,834</w:t>
            </w:r>
          </w:p>
        </w:tc>
      </w:tr>
      <w:tr w:rsidR="000D2083" w:rsidRPr="00C16BFA" w:rsidTr="00C87C01">
        <w:trPr>
          <w:trHeight w:val="145"/>
        </w:trPr>
        <w:tc>
          <w:tcPr>
            <w:tcW w:w="2235" w:type="dxa"/>
            <w:vMerge/>
            <w:tcBorders>
              <w:bottom w:val="single" w:sz="4" w:space="0" w:color="auto"/>
            </w:tcBorders>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4086</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29201,693</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Переработка древесины и иных лесных ресурсов</w:t>
            </w:r>
          </w:p>
        </w:tc>
        <w:tc>
          <w:tcPr>
            <w:tcW w:w="2268" w:type="dxa"/>
            <w:vAlign w:val="center"/>
          </w:tcPr>
          <w:p w:rsidR="000D2083" w:rsidRPr="00C87C01" w:rsidRDefault="000D2083" w:rsidP="00373DFF">
            <w:pPr>
              <w:suppressAutoHyphens/>
              <w:jc w:val="center"/>
              <w:rPr>
                <w:sz w:val="20"/>
                <w:szCs w:val="20"/>
              </w:rPr>
            </w:pPr>
            <w:r w:rsidRPr="00C87C01">
              <w:rPr>
                <w:sz w:val="20"/>
                <w:szCs w:val="20"/>
              </w:rPr>
              <w:t>16</w:t>
            </w:r>
          </w:p>
        </w:tc>
        <w:tc>
          <w:tcPr>
            <w:tcW w:w="1701" w:type="dxa"/>
            <w:vAlign w:val="center"/>
          </w:tcPr>
          <w:p w:rsidR="000D2083" w:rsidRPr="00C87C01" w:rsidRDefault="000D2083" w:rsidP="00373DFF">
            <w:pPr>
              <w:suppressAutoHyphens/>
              <w:jc w:val="center"/>
              <w:rPr>
                <w:sz w:val="20"/>
                <w:szCs w:val="20"/>
              </w:rPr>
            </w:pPr>
            <w:r w:rsidRPr="00C87C01">
              <w:rPr>
                <w:sz w:val="20"/>
                <w:szCs w:val="20"/>
              </w:rPr>
              <w:t>13,4</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sz w:val="20"/>
                <w:szCs w:val="20"/>
              </w:rPr>
            </w:pPr>
            <w:r w:rsidRPr="00C87C01">
              <w:rPr>
                <w:sz w:val="20"/>
                <w:szCs w:val="20"/>
              </w:rPr>
              <w:t>16</w:t>
            </w:r>
          </w:p>
        </w:tc>
        <w:tc>
          <w:tcPr>
            <w:tcW w:w="1701" w:type="dxa"/>
            <w:vAlign w:val="center"/>
          </w:tcPr>
          <w:p w:rsidR="000D2083" w:rsidRPr="00C87C01" w:rsidRDefault="000D2083" w:rsidP="00373DFF">
            <w:pPr>
              <w:suppressAutoHyphens/>
              <w:jc w:val="center"/>
              <w:rPr>
                <w:sz w:val="20"/>
                <w:szCs w:val="20"/>
              </w:rPr>
            </w:pPr>
            <w:r w:rsidRPr="00C87C01">
              <w:rPr>
                <w:sz w:val="20"/>
                <w:szCs w:val="20"/>
              </w:rPr>
              <w:t>13,4</w:t>
            </w:r>
          </w:p>
        </w:tc>
      </w:tr>
      <w:tr w:rsidR="000D2083" w:rsidRPr="00C16BFA" w:rsidTr="00C87C01">
        <w:trPr>
          <w:trHeight w:val="145"/>
        </w:trPr>
        <w:tc>
          <w:tcPr>
            <w:tcW w:w="2235" w:type="dxa"/>
            <w:vMerge w:val="restart"/>
            <w:tcBorders>
              <w:top w:val="single" w:sz="4" w:space="0" w:color="auto"/>
            </w:tcBorders>
            <w:vAlign w:val="center"/>
          </w:tcPr>
          <w:p w:rsidR="000D2083" w:rsidRPr="00C87C01" w:rsidRDefault="000D2083" w:rsidP="00373DFF">
            <w:pPr>
              <w:suppressAutoHyphens/>
              <w:jc w:val="center"/>
              <w:rPr>
                <w:sz w:val="20"/>
                <w:szCs w:val="20"/>
              </w:rPr>
            </w:pPr>
            <w:r w:rsidRPr="00C87C01">
              <w:rPr>
                <w:sz w:val="20"/>
                <w:szCs w:val="20"/>
              </w:rPr>
              <w:lastRenderedPageBreak/>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Осуществление религиозной деятельности</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150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145"/>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20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150</w:t>
            </w:r>
          </w:p>
        </w:tc>
      </w:tr>
      <w:tr w:rsidR="000D2083" w:rsidRPr="00C16BFA" w:rsidTr="00C87C01">
        <w:trPr>
          <w:trHeight w:val="145"/>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 xml:space="preserve">Иные виды, определенные </w:t>
            </w:r>
            <w:r w:rsidR="00F220C2" w:rsidRPr="00C87C01">
              <w:rPr>
                <w:sz w:val="20"/>
                <w:szCs w:val="20"/>
              </w:rPr>
              <w:t>в соответствии с частью</w:t>
            </w:r>
            <w:r w:rsidRPr="00C87C01">
              <w:rPr>
                <w:sz w:val="20"/>
                <w:szCs w:val="20"/>
              </w:rPr>
              <w:t xml:space="preserve"> 2 статьи 6 ЛК РФ</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279"/>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279"/>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279"/>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20</w:t>
            </w:r>
          </w:p>
        </w:tc>
        <w:tc>
          <w:tcPr>
            <w:tcW w:w="1701" w:type="dxa"/>
            <w:vAlign w:val="center"/>
          </w:tcPr>
          <w:p w:rsidR="000D2083" w:rsidRPr="00C87C01" w:rsidRDefault="000D2083" w:rsidP="00373DFF">
            <w:pPr>
              <w:suppressAutoHyphens/>
              <w:jc w:val="center"/>
              <w:rPr>
                <w:sz w:val="20"/>
                <w:szCs w:val="20"/>
              </w:rPr>
            </w:pPr>
            <w:r w:rsidRPr="00C87C01">
              <w:rPr>
                <w:sz w:val="20"/>
                <w:szCs w:val="20"/>
              </w:rPr>
              <w:t>20</w:t>
            </w:r>
          </w:p>
        </w:tc>
      </w:tr>
      <w:tr w:rsidR="000D2083" w:rsidRPr="00C16BFA" w:rsidTr="00C87C01">
        <w:trPr>
          <w:trHeight w:val="269"/>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279"/>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0</w:t>
            </w:r>
          </w:p>
        </w:tc>
        <w:tc>
          <w:tcPr>
            <w:tcW w:w="1701" w:type="dxa"/>
            <w:vAlign w:val="center"/>
          </w:tcPr>
          <w:p w:rsidR="000D2083" w:rsidRPr="00C87C01" w:rsidRDefault="000D2083" w:rsidP="00373DFF">
            <w:pPr>
              <w:suppressAutoHyphens/>
              <w:jc w:val="center"/>
              <w:rPr>
                <w:sz w:val="20"/>
                <w:szCs w:val="20"/>
              </w:rPr>
            </w:pPr>
            <w:r w:rsidRPr="00C87C01">
              <w:rPr>
                <w:sz w:val="20"/>
                <w:szCs w:val="20"/>
              </w:rPr>
              <w:t>0</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b/>
                <w:sz w:val="20"/>
                <w:szCs w:val="20"/>
              </w:rPr>
            </w:pPr>
          </w:p>
        </w:tc>
        <w:tc>
          <w:tcPr>
            <w:tcW w:w="2268" w:type="dxa"/>
            <w:vAlign w:val="center"/>
          </w:tcPr>
          <w:p w:rsidR="000D2083" w:rsidRPr="00C87C01" w:rsidRDefault="000D2083" w:rsidP="00373DFF">
            <w:pPr>
              <w:suppressAutoHyphens/>
              <w:jc w:val="center"/>
              <w:rPr>
                <w:b/>
                <w:sz w:val="20"/>
                <w:szCs w:val="20"/>
              </w:rPr>
            </w:pPr>
            <w:r w:rsidRPr="00C87C01">
              <w:rPr>
                <w:b/>
                <w:sz w:val="20"/>
                <w:szCs w:val="20"/>
              </w:rPr>
              <w:t>20</w:t>
            </w:r>
          </w:p>
        </w:tc>
        <w:tc>
          <w:tcPr>
            <w:tcW w:w="1701" w:type="dxa"/>
            <w:vAlign w:val="center"/>
          </w:tcPr>
          <w:p w:rsidR="000D2083" w:rsidRPr="00C87C01" w:rsidRDefault="000D2083" w:rsidP="00373DFF">
            <w:pPr>
              <w:suppressAutoHyphens/>
              <w:jc w:val="center"/>
              <w:rPr>
                <w:b/>
                <w:sz w:val="20"/>
                <w:szCs w:val="20"/>
              </w:rPr>
            </w:pPr>
            <w:r w:rsidRPr="00C87C01">
              <w:rPr>
                <w:b/>
                <w:sz w:val="20"/>
                <w:szCs w:val="20"/>
              </w:rPr>
              <w:t>20</w:t>
            </w:r>
          </w:p>
        </w:tc>
      </w:tr>
      <w:tr w:rsidR="000D2083" w:rsidRPr="00C16BFA" w:rsidTr="00C87C01">
        <w:trPr>
          <w:trHeight w:val="83"/>
        </w:trPr>
        <w:tc>
          <w:tcPr>
            <w:tcW w:w="2235" w:type="dxa"/>
            <w:vMerge w:val="restart"/>
            <w:vAlign w:val="center"/>
          </w:tcPr>
          <w:p w:rsidR="000D2083" w:rsidRPr="00C87C01" w:rsidRDefault="000D2083" w:rsidP="00373DFF">
            <w:pPr>
              <w:suppressAutoHyphens/>
              <w:jc w:val="center"/>
              <w:rPr>
                <w:sz w:val="20"/>
                <w:szCs w:val="20"/>
              </w:rPr>
            </w:pPr>
            <w:r w:rsidRPr="00C87C01">
              <w:rPr>
                <w:sz w:val="20"/>
                <w:szCs w:val="20"/>
              </w:rPr>
              <w:t>2019-2028</w:t>
            </w:r>
          </w:p>
        </w:tc>
        <w:tc>
          <w:tcPr>
            <w:tcW w:w="2126" w:type="dxa"/>
            <w:vAlign w:val="center"/>
          </w:tcPr>
          <w:p w:rsidR="000D2083" w:rsidRPr="00C87C01" w:rsidRDefault="000D2083" w:rsidP="00373DFF">
            <w:pPr>
              <w:suppressAutoHyphens/>
              <w:jc w:val="center"/>
              <w:rPr>
                <w:sz w:val="20"/>
                <w:szCs w:val="20"/>
              </w:rPr>
            </w:pPr>
            <w:r w:rsidRPr="00C87C01">
              <w:rPr>
                <w:sz w:val="20"/>
                <w:szCs w:val="20"/>
              </w:rPr>
              <w:t>Атласовское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 xml:space="preserve">Иные виды, определенные в соответствии с частью 6 статьи 8 ФЗ №119 от 01.05.2016  </w:t>
            </w:r>
          </w:p>
        </w:tc>
        <w:tc>
          <w:tcPr>
            <w:tcW w:w="2268" w:type="dxa"/>
            <w:vAlign w:val="center"/>
          </w:tcPr>
          <w:p w:rsidR="000D2083" w:rsidRPr="00C87C01" w:rsidRDefault="000D2083" w:rsidP="00373DFF">
            <w:pPr>
              <w:suppressAutoHyphens/>
              <w:jc w:val="center"/>
              <w:rPr>
                <w:sz w:val="20"/>
                <w:szCs w:val="20"/>
              </w:rPr>
            </w:pPr>
            <w:r w:rsidRPr="00C87C01">
              <w:rPr>
                <w:sz w:val="20"/>
                <w:szCs w:val="20"/>
              </w:rPr>
              <w:t>476</w:t>
            </w:r>
          </w:p>
        </w:tc>
        <w:tc>
          <w:tcPr>
            <w:tcW w:w="1701" w:type="dxa"/>
            <w:vAlign w:val="center"/>
          </w:tcPr>
          <w:p w:rsidR="000D2083" w:rsidRPr="00C87C01" w:rsidRDefault="000D2083" w:rsidP="00373DFF">
            <w:pPr>
              <w:suppressAutoHyphens/>
              <w:jc w:val="center"/>
              <w:rPr>
                <w:sz w:val="20"/>
                <w:szCs w:val="20"/>
              </w:rPr>
            </w:pPr>
            <w:r w:rsidRPr="00C87C01">
              <w:rPr>
                <w:sz w:val="20"/>
                <w:szCs w:val="20"/>
              </w:rPr>
              <w:t>475</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Быстринское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1045</w:t>
            </w:r>
          </w:p>
        </w:tc>
        <w:tc>
          <w:tcPr>
            <w:tcW w:w="1701" w:type="dxa"/>
            <w:vAlign w:val="center"/>
          </w:tcPr>
          <w:p w:rsidR="000D2083" w:rsidRPr="00C87C01" w:rsidRDefault="000D2083" w:rsidP="00373DFF">
            <w:pPr>
              <w:suppressAutoHyphens/>
              <w:jc w:val="center"/>
              <w:rPr>
                <w:sz w:val="20"/>
                <w:szCs w:val="20"/>
              </w:rPr>
            </w:pPr>
            <w:r w:rsidRPr="00C87C01">
              <w:rPr>
                <w:sz w:val="20"/>
                <w:szCs w:val="20"/>
              </w:rPr>
              <w:t>1046</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Елизовское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6746</w:t>
            </w:r>
          </w:p>
        </w:tc>
        <w:tc>
          <w:tcPr>
            <w:tcW w:w="1701" w:type="dxa"/>
            <w:vAlign w:val="center"/>
          </w:tcPr>
          <w:p w:rsidR="000D2083" w:rsidRPr="00C87C01" w:rsidRDefault="000D2083" w:rsidP="00373DFF">
            <w:pPr>
              <w:suppressAutoHyphens/>
              <w:jc w:val="center"/>
              <w:rPr>
                <w:sz w:val="20"/>
                <w:szCs w:val="20"/>
              </w:rPr>
            </w:pPr>
            <w:r w:rsidRPr="00C87C01">
              <w:rPr>
                <w:sz w:val="20"/>
                <w:szCs w:val="20"/>
              </w:rPr>
              <w:t>6745</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Ключевское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190</w:t>
            </w:r>
          </w:p>
        </w:tc>
        <w:tc>
          <w:tcPr>
            <w:tcW w:w="1701" w:type="dxa"/>
            <w:vAlign w:val="center"/>
          </w:tcPr>
          <w:p w:rsidR="000D2083" w:rsidRPr="00C87C01" w:rsidRDefault="000D2083" w:rsidP="00373DFF">
            <w:pPr>
              <w:suppressAutoHyphens/>
              <w:jc w:val="center"/>
              <w:rPr>
                <w:sz w:val="20"/>
                <w:szCs w:val="20"/>
              </w:rPr>
            </w:pPr>
            <w:r w:rsidRPr="00C87C01">
              <w:rPr>
                <w:sz w:val="20"/>
                <w:szCs w:val="20"/>
              </w:rPr>
              <w:t>190</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Корякское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570</w:t>
            </w:r>
          </w:p>
        </w:tc>
        <w:tc>
          <w:tcPr>
            <w:tcW w:w="1701" w:type="dxa"/>
            <w:vAlign w:val="center"/>
          </w:tcPr>
          <w:p w:rsidR="000D2083" w:rsidRPr="00C87C01" w:rsidRDefault="000D2083" w:rsidP="00373DFF">
            <w:pPr>
              <w:suppressAutoHyphens/>
              <w:jc w:val="center"/>
              <w:rPr>
                <w:sz w:val="20"/>
                <w:szCs w:val="20"/>
              </w:rPr>
            </w:pPr>
            <w:r w:rsidRPr="00C87C01">
              <w:rPr>
                <w:sz w:val="20"/>
                <w:szCs w:val="20"/>
              </w:rPr>
              <w:t>570</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Мильковское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96</w:t>
            </w:r>
          </w:p>
        </w:tc>
        <w:tc>
          <w:tcPr>
            <w:tcW w:w="1701" w:type="dxa"/>
            <w:vAlign w:val="center"/>
          </w:tcPr>
          <w:p w:rsidR="000D2083" w:rsidRPr="00C87C01" w:rsidRDefault="000D2083" w:rsidP="00373DFF">
            <w:pPr>
              <w:suppressAutoHyphens/>
              <w:jc w:val="center"/>
              <w:rPr>
                <w:sz w:val="20"/>
                <w:szCs w:val="20"/>
              </w:rPr>
            </w:pPr>
            <w:r w:rsidRPr="00C87C01">
              <w:rPr>
                <w:sz w:val="20"/>
                <w:szCs w:val="20"/>
              </w:rPr>
              <w:t>95</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sz w:val="20"/>
                <w:szCs w:val="20"/>
              </w:rPr>
            </w:pPr>
            <w:r w:rsidRPr="00C87C01">
              <w:rPr>
                <w:sz w:val="20"/>
                <w:szCs w:val="20"/>
              </w:rPr>
              <w:t>Усть-Большерецкое</w:t>
            </w:r>
          </w:p>
        </w:tc>
        <w:tc>
          <w:tcPr>
            <w:tcW w:w="6379" w:type="dxa"/>
            <w:vAlign w:val="center"/>
          </w:tcPr>
          <w:p w:rsidR="000D2083" w:rsidRPr="00C87C01" w:rsidRDefault="000D2083" w:rsidP="00373DFF">
            <w:pPr>
              <w:suppressAutoHyphens/>
              <w:jc w:val="center"/>
              <w:rPr>
                <w:sz w:val="20"/>
                <w:szCs w:val="20"/>
              </w:rPr>
            </w:pPr>
            <w:r w:rsidRPr="00C87C01">
              <w:rPr>
                <w:sz w:val="20"/>
                <w:szCs w:val="20"/>
              </w:rPr>
              <w:t>-/-</w:t>
            </w:r>
          </w:p>
        </w:tc>
        <w:tc>
          <w:tcPr>
            <w:tcW w:w="2268" w:type="dxa"/>
            <w:vAlign w:val="center"/>
          </w:tcPr>
          <w:p w:rsidR="000D2083" w:rsidRPr="00C87C01" w:rsidRDefault="000D2083" w:rsidP="00373DFF">
            <w:pPr>
              <w:suppressAutoHyphens/>
              <w:jc w:val="center"/>
              <w:rPr>
                <w:sz w:val="20"/>
                <w:szCs w:val="20"/>
              </w:rPr>
            </w:pPr>
            <w:r w:rsidRPr="00C87C01">
              <w:rPr>
                <w:sz w:val="20"/>
                <w:szCs w:val="20"/>
              </w:rPr>
              <w:t>380</w:t>
            </w:r>
          </w:p>
        </w:tc>
        <w:tc>
          <w:tcPr>
            <w:tcW w:w="1701" w:type="dxa"/>
            <w:vAlign w:val="center"/>
          </w:tcPr>
          <w:p w:rsidR="000D2083" w:rsidRPr="00C87C01" w:rsidRDefault="000D2083" w:rsidP="00373DFF">
            <w:pPr>
              <w:suppressAutoHyphens/>
              <w:jc w:val="center"/>
              <w:rPr>
                <w:sz w:val="20"/>
                <w:szCs w:val="20"/>
              </w:rPr>
            </w:pPr>
            <w:r w:rsidRPr="00C87C01">
              <w:rPr>
                <w:sz w:val="20"/>
                <w:szCs w:val="20"/>
              </w:rPr>
              <w:t>380</w:t>
            </w:r>
          </w:p>
        </w:tc>
      </w:tr>
      <w:tr w:rsidR="000D2083" w:rsidRPr="00C16BFA" w:rsidTr="00C87C01">
        <w:trPr>
          <w:trHeight w:val="83"/>
        </w:trPr>
        <w:tc>
          <w:tcPr>
            <w:tcW w:w="2235" w:type="dxa"/>
            <w:vMerge/>
            <w:vAlign w:val="center"/>
          </w:tcPr>
          <w:p w:rsidR="000D2083" w:rsidRPr="00C87C01" w:rsidRDefault="000D2083" w:rsidP="00373DFF">
            <w:pPr>
              <w:suppressAutoHyphens/>
              <w:jc w:val="center"/>
              <w:rPr>
                <w:sz w:val="20"/>
                <w:szCs w:val="20"/>
              </w:rPr>
            </w:pPr>
          </w:p>
        </w:tc>
        <w:tc>
          <w:tcPr>
            <w:tcW w:w="2126" w:type="dxa"/>
            <w:vAlign w:val="center"/>
          </w:tcPr>
          <w:p w:rsidR="000D2083" w:rsidRPr="00C87C01" w:rsidRDefault="000D2083" w:rsidP="00373DFF">
            <w:pPr>
              <w:suppressAutoHyphens/>
              <w:jc w:val="center"/>
              <w:rPr>
                <w:b/>
                <w:sz w:val="20"/>
                <w:szCs w:val="20"/>
              </w:rPr>
            </w:pPr>
            <w:r w:rsidRPr="00C87C01">
              <w:rPr>
                <w:b/>
                <w:sz w:val="20"/>
                <w:szCs w:val="20"/>
              </w:rPr>
              <w:t>Итого</w:t>
            </w:r>
          </w:p>
        </w:tc>
        <w:tc>
          <w:tcPr>
            <w:tcW w:w="6379" w:type="dxa"/>
            <w:vAlign w:val="center"/>
          </w:tcPr>
          <w:p w:rsidR="000D2083" w:rsidRPr="00C87C01" w:rsidRDefault="000D2083" w:rsidP="00373DFF">
            <w:pPr>
              <w:suppressAutoHyphens/>
              <w:jc w:val="center"/>
              <w:rPr>
                <w:sz w:val="20"/>
                <w:szCs w:val="20"/>
              </w:rPr>
            </w:pPr>
          </w:p>
        </w:tc>
        <w:tc>
          <w:tcPr>
            <w:tcW w:w="2268" w:type="dxa"/>
            <w:vAlign w:val="center"/>
          </w:tcPr>
          <w:p w:rsidR="000D2083" w:rsidRPr="00C87C01" w:rsidRDefault="000D2083" w:rsidP="00373DFF">
            <w:pPr>
              <w:suppressAutoHyphens/>
              <w:jc w:val="center"/>
              <w:rPr>
                <w:sz w:val="20"/>
                <w:szCs w:val="20"/>
              </w:rPr>
            </w:pPr>
            <w:r w:rsidRPr="00C87C01">
              <w:rPr>
                <w:sz w:val="20"/>
                <w:szCs w:val="20"/>
              </w:rPr>
              <w:t>9503</w:t>
            </w:r>
          </w:p>
        </w:tc>
        <w:tc>
          <w:tcPr>
            <w:tcW w:w="1701" w:type="dxa"/>
            <w:vAlign w:val="center"/>
          </w:tcPr>
          <w:p w:rsidR="000D2083" w:rsidRPr="00C87C01" w:rsidRDefault="000D2083" w:rsidP="00373DFF">
            <w:pPr>
              <w:suppressAutoHyphens/>
              <w:jc w:val="center"/>
              <w:rPr>
                <w:sz w:val="20"/>
                <w:szCs w:val="20"/>
              </w:rPr>
            </w:pPr>
            <w:r w:rsidRPr="00C87C01">
              <w:rPr>
                <w:sz w:val="20"/>
                <w:szCs w:val="20"/>
              </w:rPr>
              <w:t>9501</w:t>
            </w:r>
          </w:p>
        </w:tc>
      </w:tr>
    </w:tbl>
    <w:p w:rsidR="00005109" w:rsidRPr="00C16BFA" w:rsidRDefault="00005109" w:rsidP="00373DFF">
      <w:pPr>
        <w:suppressAutoHyphens/>
        <w:spacing w:line="360" w:lineRule="auto"/>
        <w:ind w:firstLine="709"/>
      </w:pPr>
    </w:p>
    <w:p w:rsidR="001C1187" w:rsidRPr="00C16BFA" w:rsidRDefault="001C1187" w:rsidP="00373DFF">
      <w:pPr>
        <w:suppressAutoHyphens/>
        <w:jc w:val="right"/>
        <w:rPr>
          <w:rFonts w:eastAsia="Calibri"/>
          <w:lang w:eastAsia="en-US"/>
        </w:rPr>
      </w:pPr>
    </w:p>
    <w:p w:rsidR="001C1187" w:rsidRPr="00C16BFA" w:rsidRDefault="001C1187" w:rsidP="00373DFF">
      <w:pPr>
        <w:suppressAutoHyphens/>
        <w:jc w:val="center"/>
        <w:rPr>
          <w:rFonts w:eastAsia="Calibri"/>
        </w:rPr>
        <w:sectPr w:rsidR="001C1187" w:rsidRPr="00C16BFA" w:rsidSect="00C87C01">
          <w:type w:val="nextColumn"/>
          <w:pgSz w:w="16838" w:h="11906" w:orient="landscape"/>
          <w:pgMar w:top="1134" w:right="567" w:bottom="567" w:left="709" w:header="709" w:footer="709" w:gutter="0"/>
          <w:cols w:space="708"/>
          <w:docGrid w:linePitch="360"/>
        </w:sectPr>
      </w:pPr>
    </w:p>
    <w:p w:rsidR="00AE6CF0" w:rsidRPr="00C16BFA" w:rsidRDefault="00AE6CF0" w:rsidP="00373DFF">
      <w:pPr>
        <w:pStyle w:val="22"/>
        <w:suppressAutoHyphens/>
        <w:spacing w:line="240" w:lineRule="auto"/>
        <w:jc w:val="right"/>
        <w:rPr>
          <w:b w:val="0"/>
        </w:rPr>
      </w:pPr>
      <w:r w:rsidRPr="006876F9">
        <w:rPr>
          <w:b w:val="0"/>
        </w:rPr>
        <w:lastRenderedPageBreak/>
        <w:t>Приложение 24</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AE6CF0" w:rsidRPr="00C16BFA" w:rsidRDefault="00AE6CF0" w:rsidP="00373DFF">
      <w:pPr>
        <w:pStyle w:val="ConsPlusNormal"/>
        <w:suppressAutoHyphens/>
        <w:ind w:firstLine="540"/>
        <w:jc w:val="both"/>
        <w:rPr>
          <w:rFonts w:ascii="Times New Roman" w:hAnsi="Times New Roman" w:cs="Times New Roman"/>
          <w:sz w:val="24"/>
          <w:szCs w:val="24"/>
        </w:rPr>
      </w:pPr>
    </w:p>
    <w:p w:rsidR="00AE6CF0" w:rsidRDefault="00AE6CF0" w:rsidP="00373DFF">
      <w:pPr>
        <w:pStyle w:val="ConsPlusNormal"/>
        <w:suppressAutoHyphens/>
        <w:jc w:val="center"/>
        <w:rPr>
          <w:rFonts w:ascii="Times New Roman" w:hAnsi="Times New Roman" w:cs="Times New Roman"/>
          <w:sz w:val="24"/>
          <w:szCs w:val="24"/>
        </w:rPr>
      </w:pPr>
      <w:bookmarkStart w:id="36" w:name="Par3006"/>
      <w:bookmarkEnd w:id="36"/>
      <w:r w:rsidRPr="00C16BFA">
        <w:rPr>
          <w:rFonts w:ascii="Times New Roman" w:hAnsi="Times New Roman" w:cs="Times New Roman"/>
          <w:sz w:val="24"/>
          <w:szCs w:val="24"/>
        </w:rPr>
        <w:t>Распределение лесов по классам пожарной опасности, плановые показатели выполнения мероприятий по охране лесов</w:t>
      </w:r>
    </w:p>
    <w:p w:rsidR="006876F9" w:rsidRDefault="006876F9" w:rsidP="00373DFF">
      <w:pPr>
        <w:pStyle w:val="ConsPlusNormal"/>
        <w:suppressAutoHyphens/>
        <w:jc w:val="center"/>
        <w:rPr>
          <w:rFonts w:ascii="Times New Roman" w:hAnsi="Times New Roman" w:cs="Times New Roman"/>
          <w:sz w:val="24"/>
          <w:szCs w:val="24"/>
        </w:rPr>
      </w:pPr>
    </w:p>
    <w:tbl>
      <w:tblPr>
        <w:tblW w:w="0" w:type="auto"/>
        <w:tblInd w:w="5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0"/>
        <w:gridCol w:w="1134"/>
        <w:gridCol w:w="709"/>
        <w:gridCol w:w="709"/>
        <w:gridCol w:w="708"/>
        <w:gridCol w:w="709"/>
        <w:gridCol w:w="709"/>
        <w:gridCol w:w="709"/>
        <w:gridCol w:w="708"/>
        <w:gridCol w:w="709"/>
        <w:gridCol w:w="709"/>
        <w:gridCol w:w="709"/>
      </w:tblGrid>
      <w:tr w:rsidR="006876F9" w:rsidRPr="00C16BFA" w:rsidTr="006876F9">
        <w:trPr>
          <w:tblHeader/>
        </w:trPr>
        <w:tc>
          <w:tcPr>
            <w:tcW w:w="5920" w:type="dxa"/>
            <w:vMerge w:val="restart"/>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Наименование мероприятий по охране лесов</w:t>
            </w:r>
          </w:p>
        </w:tc>
        <w:tc>
          <w:tcPr>
            <w:tcW w:w="850" w:type="dxa"/>
            <w:vMerge w:val="restart"/>
            <w:shd w:val="clear" w:color="auto" w:fill="auto"/>
            <w:vAlign w:val="center"/>
          </w:tcPr>
          <w:p w:rsidR="006876F9" w:rsidRPr="0010730E" w:rsidRDefault="006876F9" w:rsidP="00373DFF">
            <w:pPr>
              <w:pStyle w:val="ConsPlusNormal"/>
              <w:suppressAutoHyphens/>
              <w:ind w:left="-108" w:right="-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Единица измерения</w:t>
            </w:r>
          </w:p>
        </w:tc>
        <w:tc>
          <w:tcPr>
            <w:tcW w:w="1134" w:type="dxa"/>
            <w:vMerge w:val="restart"/>
            <w:shd w:val="clear" w:color="auto" w:fill="auto"/>
            <w:vAlign w:val="center"/>
          </w:tcPr>
          <w:p w:rsidR="006876F9" w:rsidRPr="0010730E" w:rsidRDefault="006876F9" w:rsidP="00373DFF">
            <w:pPr>
              <w:pStyle w:val="ConsPlusNormal"/>
              <w:suppressAutoHyphens/>
              <w:ind w:left="-108" w:right="-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Фактические показатели 2017 г</w:t>
            </w:r>
          </w:p>
        </w:tc>
        <w:tc>
          <w:tcPr>
            <w:tcW w:w="7088" w:type="dxa"/>
            <w:gridSpan w:val="10"/>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Плановые показатели</w:t>
            </w:r>
          </w:p>
        </w:tc>
      </w:tr>
      <w:tr w:rsidR="006876F9" w:rsidRPr="00C16BFA" w:rsidTr="006876F9">
        <w:trPr>
          <w:tblHeader/>
        </w:trPr>
        <w:tc>
          <w:tcPr>
            <w:tcW w:w="5920" w:type="dxa"/>
            <w:vMerge/>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p>
        </w:tc>
        <w:tc>
          <w:tcPr>
            <w:tcW w:w="850" w:type="dxa"/>
            <w:vMerge/>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p>
        </w:tc>
        <w:tc>
          <w:tcPr>
            <w:tcW w:w="1134" w:type="dxa"/>
            <w:vMerge/>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2019</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2020</w:t>
            </w:r>
          </w:p>
        </w:tc>
        <w:tc>
          <w:tcPr>
            <w:tcW w:w="708"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2021</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2022</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2023</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2024</w:t>
            </w:r>
          </w:p>
        </w:tc>
        <w:tc>
          <w:tcPr>
            <w:tcW w:w="708"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2025</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2026</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2027</w:t>
            </w:r>
          </w:p>
        </w:tc>
        <w:tc>
          <w:tcPr>
            <w:tcW w:w="709" w:type="dxa"/>
            <w:shd w:val="clear" w:color="auto" w:fill="auto"/>
            <w:vAlign w:val="center"/>
          </w:tcPr>
          <w:p w:rsidR="006876F9" w:rsidRPr="0010730E" w:rsidRDefault="006876F9" w:rsidP="00373DFF">
            <w:pPr>
              <w:pStyle w:val="ConsPlusNormal"/>
              <w:suppressAutoHyphens/>
              <w:jc w:val="center"/>
              <w:rPr>
                <w:rFonts w:ascii="Times New Roman" w:hAnsi="Times New Roman" w:cs="Times New Roman"/>
                <w:sz w:val="18"/>
                <w:szCs w:val="18"/>
              </w:rPr>
            </w:pPr>
            <w:r w:rsidRPr="0010730E">
              <w:rPr>
                <w:rFonts w:ascii="Times New Roman" w:hAnsi="Times New Roman" w:cs="Times New Roman"/>
                <w:sz w:val="18"/>
                <w:szCs w:val="18"/>
                <w:lang w:eastAsia="en-US"/>
              </w:rPr>
              <w:t>2028</w:t>
            </w:r>
          </w:p>
        </w:tc>
      </w:tr>
    </w:tbl>
    <w:p w:rsidR="006876F9" w:rsidRPr="006876F9" w:rsidRDefault="006876F9" w:rsidP="00373DFF">
      <w:pPr>
        <w:pStyle w:val="ConsPlusNormal"/>
        <w:suppressAutoHyphens/>
        <w:jc w:val="center"/>
        <w:rPr>
          <w:rFonts w:ascii="Times New Roman" w:hAnsi="Times New Roman" w:cs="Times New Roman"/>
          <w:sz w:val="2"/>
          <w:szCs w:val="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850"/>
        <w:gridCol w:w="1134"/>
        <w:gridCol w:w="709"/>
        <w:gridCol w:w="709"/>
        <w:gridCol w:w="708"/>
        <w:gridCol w:w="709"/>
        <w:gridCol w:w="709"/>
        <w:gridCol w:w="709"/>
        <w:gridCol w:w="708"/>
        <w:gridCol w:w="709"/>
        <w:gridCol w:w="709"/>
        <w:gridCol w:w="709"/>
      </w:tblGrid>
      <w:tr w:rsidR="003E283B" w:rsidRPr="00C16BFA" w:rsidTr="00C87C01">
        <w:trPr>
          <w:tblHeader/>
        </w:trPr>
        <w:tc>
          <w:tcPr>
            <w:tcW w:w="5920"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w:t>
            </w:r>
          </w:p>
        </w:tc>
        <w:tc>
          <w:tcPr>
            <w:tcW w:w="850"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2</w:t>
            </w:r>
          </w:p>
        </w:tc>
        <w:tc>
          <w:tcPr>
            <w:tcW w:w="1134"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3</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4</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5</w:t>
            </w:r>
          </w:p>
        </w:tc>
        <w:tc>
          <w:tcPr>
            <w:tcW w:w="708"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6</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7</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8</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9</w:t>
            </w:r>
          </w:p>
        </w:tc>
        <w:tc>
          <w:tcPr>
            <w:tcW w:w="708"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10</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11</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12</w:t>
            </w:r>
          </w:p>
        </w:tc>
        <w:tc>
          <w:tcPr>
            <w:tcW w:w="709" w:type="dxa"/>
            <w:shd w:val="clear" w:color="auto" w:fill="auto"/>
            <w:vAlign w:val="center"/>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13</w:t>
            </w:r>
          </w:p>
        </w:tc>
      </w:tr>
      <w:tr w:rsidR="003E283B" w:rsidRPr="00C16BFA" w:rsidTr="00C87C01">
        <w:tc>
          <w:tcPr>
            <w:tcW w:w="14992" w:type="dxa"/>
            <w:gridSpan w:val="13"/>
            <w:shd w:val="clear" w:color="auto" w:fill="auto"/>
          </w:tcPr>
          <w:p w:rsidR="003E283B" w:rsidRPr="0010730E" w:rsidRDefault="003E283B" w:rsidP="00373DFF">
            <w:pPr>
              <w:pStyle w:val="ConsPlusNormal"/>
              <w:suppressAutoHyphens/>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Леса, расположенные на землях лесного фонда</w:t>
            </w:r>
          </w:p>
          <w:p w:rsidR="003E283B" w:rsidRPr="0010730E" w:rsidRDefault="00A944D6" w:rsidP="00373DFF">
            <w:pPr>
              <w:pStyle w:val="ConsPlusNormal"/>
              <w:suppressAutoHyphens/>
              <w:rPr>
                <w:rFonts w:ascii="Times New Roman" w:hAnsi="Times New Roman" w:cs="Times New Roman"/>
                <w:sz w:val="18"/>
                <w:szCs w:val="18"/>
              </w:rPr>
            </w:pPr>
            <w:r w:rsidRPr="0010730E">
              <w:rPr>
                <w:rFonts w:ascii="Times New Roman" w:hAnsi="Times New Roman" w:cs="Times New Roman"/>
                <w:sz w:val="18"/>
                <w:szCs w:val="18"/>
              </w:rPr>
              <w:t>Мероприятия,</w:t>
            </w:r>
            <w:r w:rsidR="003E283B" w:rsidRPr="0010730E">
              <w:rPr>
                <w:rFonts w:ascii="Times New Roman" w:hAnsi="Times New Roman" w:cs="Times New Roman"/>
                <w:sz w:val="18"/>
                <w:szCs w:val="18"/>
              </w:rPr>
              <w:t xml:space="preserve"> преду</w:t>
            </w:r>
            <w:r>
              <w:rPr>
                <w:rFonts w:ascii="Times New Roman" w:hAnsi="Times New Roman" w:cs="Times New Roman"/>
                <w:sz w:val="18"/>
                <w:szCs w:val="18"/>
              </w:rPr>
              <w:t>с</w:t>
            </w:r>
            <w:r w:rsidR="003E283B" w:rsidRPr="0010730E">
              <w:rPr>
                <w:rFonts w:ascii="Times New Roman" w:hAnsi="Times New Roman" w:cs="Times New Roman"/>
                <w:sz w:val="18"/>
                <w:szCs w:val="18"/>
              </w:rPr>
              <w:t xml:space="preserve">мотренные </w:t>
            </w:r>
            <w:r w:rsidRPr="0010730E">
              <w:rPr>
                <w:rFonts w:ascii="Times New Roman" w:hAnsi="Times New Roman" w:cs="Times New Roman"/>
                <w:sz w:val="18"/>
                <w:szCs w:val="18"/>
              </w:rPr>
              <w:t>на плановый период,</w:t>
            </w:r>
            <w:r w:rsidR="003E283B" w:rsidRPr="0010730E">
              <w:rPr>
                <w:rFonts w:ascii="Times New Roman" w:hAnsi="Times New Roman" w:cs="Times New Roman"/>
                <w:sz w:val="18"/>
                <w:szCs w:val="18"/>
              </w:rPr>
              <w:t xml:space="preserve"> выполняются для всех классов пожарной опасности с 1 по 5 включительно</w:t>
            </w:r>
          </w:p>
        </w:tc>
      </w:tr>
      <w:tr w:rsidR="003E283B" w:rsidRPr="00C16BFA" w:rsidTr="00C87C01">
        <w:tc>
          <w:tcPr>
            <w:tcW w:w="5920" w:type="dxa"/>
            <w:shd w:val="clear" w:color="auto" w:fill="auto"/>
          </w:tcPr>
          <w:p w:rsidR="003E283B" w:rsidRPr="0010730E" w:rsidRDefault="003E283B" w:rsidP="00373DFF">
            <w:pPr>
              <w:pStyle w:val="ConsPlusNormal"/>
              <w:suppressAutoHyphens/>
              <w:ind w:right="-108"/>
              <w:rPr>
                <w:rFonts w:ascii="Times New Roman" w:hAnsi="Times New Roman" w:cs="Times New Roman"/>
                <w:sz w:val="18"/>
                <w:szCs w:val="18"/>
                <w:lang w:eastAsia="en-US"/>
              </w:rPr>
            </w:pPr>
            <w:r w:rsidRPr="0010730E">
              <w:rPr>
                <w:rFonts w:ascii="Times New Roman" w:hAnsi="Times New Roman" w:cs="Times New Roman"/>
                <w:spacing w:val="-1"/>
                <w:sz w:val="18"/>
                <w:szCs w:val="18"/>
                <w:lang w:eastAsia="en-US"/>
              </w:rPr>
              <w:t xml:space="preserve">Создание лесных дорог, </w:t>
            </w:r>
            <w:r w:rsidR="00AF5CB5">
              <w:rPr>
                <w:rFonts w:ascii="Times New Roman" w:hAnsi="Times New Roman" w:cs="Times New Roman"/>
                <w:spacing w:val="-1"/>
                <w:sz w:val="18"/>
                <w:szCs w:val="18"/>
                <w:lang w:eastAsia="en-US"/>
              </w:rPr>
              <w:t>предназначенных для охраны лесов</w:t>
            </w:r>
            <w:r w:rsidRPr="0010730E">
              <w:rPr>
                <w:rFonts w:ascii="Times New Roman" w:hAnsi="Times New Roman" w:cs="Times New Roman"/>
                <w:spacing w:val="-1"/>
                <w:sz w:val="18"/>
                <w:szCs w:val="18"/>
                <w:lang w:eastAsia="en-US"/>
              </w:rPr>
              <w:t xml:space="preserve"> от пожаров</w:t>
            </w:r>
          </w:p>
        </w:tc>
        <w:tc>
          <w:tcPr>
            <w:tcW w:w="850"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5</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r w:rsidR="00D3298C" w:rsidRPr="009D35C0">
              <w:rPr>
                <w:rFonts w:ascii="Times New Roman" w:hAnsi="Times New Roman" w:cs="Times New Roman"/>
                <w:sz w:val="18"/>
                <w:szCs w:val="18"/>
                <w:lang w:eastAsia="en-US"/>
              </w:rPr>
              <w:t>,0</w:t>
            </w:r>
          </w:p>
        </w:tc>
        <w:tc>
          <w:tcPr>
            <w:tcW w:w="709" w:type="dxa"/>
            <w:shd w:val="clear" w:color="auto" w:fill="auto"/>
            <w:vAlign w:val="center"/>
          </w:tcPr>
          <w:p w:rsidR="003E283B" w:rsidRPr="009D35C0" w:rsidRDefault="00027A3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7,7</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6</w:t>
            </w:r>
          </w:p>
        </w:tc>
      </w:tr>
      <w:tr w:rsidR="003E283B" w:rsidRPr="00C16BFA" w:rsidTr="00C87C01">
        <w:tc>
          <w:tcPr>
            <w:tcW w:w="5920" w:type="dxa"/>
            <w:shd w:val="clear" w:color="auto" w:fill="auto"/>
          </w:tcPr>
          <w:p w:rsidR="003E283B" w:rsidRPr="0010730E" w:rsidRDefault="003E283B" w:rsidP="00373DFF">
            <w:pPr>
              <w:pStyle w:val="ConsPlusNormal"/>
              <w:suppressAutoHyphens/>
              <w:ind w:right="-108"/>
              <w:rPr>
                <w:rFonts w:ascii="Times New Roman" w:hAnsi="Times New Roman" w:cs="Times New Roman"/>
                <w:sz w:val="18"/>
                <w:szCs w:val="18"/>
                <w:lang w:eastAsia="en-US"/>
              </w:rPr>
            </w:pPr>
            <w:r w:rsidRPr="0010730E">
              <w:rPr>
                <w:rFonts w:ascii="Times New Roman" w:hAnsi="Times New Roman" w:cs="Times New Roman"/>
                <w:spacing w:val="-1"/>
                <w:sz w:val="18"/>
                <w:szCs w:val="18"/>
                <w:lang w:eastAsia="en-US"/>
              </w:rPr>
              <w:t>Эксплуатация лесных дорог, предназначенных для охраны лесо</w:t>
            </w:r>
            <w:r w:rsidR="00AF5CB5">
              <w:rPr>
                <w:rFonts w:ascii="Times New Roman" w:hAnsi="Times New Roman" w:cs="Times New Roman"/>
                <w:spacing w:val="-1"/>
                <w:sz w:val="18"/>
                <w:szCs w:val="18"/>
                <w:lang w:eastAsia="en-US"/>
              </w:rPr>
              <w:t>в</w:t>
            </w:r>
            <w:r w:rsidRPr="0010730E">
              <w:rPr>
                <w:rFonts w:ascii="Times New Roman" w:hAnsi="Times New Roman" w:cs="Times New Roman"/>
                <w:spacing w:val="-1"/>
                <w:sz w:val="18"/>
                <w:szCs w:val="18"/>
                <w:lang w:eastAsia="en-US"/>
              </w:rPr>
              <w:t xml:space="preserve"> от пожаров</w:t>
            </w:r>
          </w:p>
        </w:tc>
        <w:tc>
          <w:tcPr>
            <w:tcW w:w="850"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173,9</w:t>
            </w:r>
          </w:p>
        </w:tc>
        <w:tc>
          <w:tcPr>
            <w:tcW w:w="709" w:type="dxa"/>
            <w:shd w:val="clear" w:color="auto" w:fill="auto"/>
            <w:vAlign w:val="center"/>
          </w:tcPr>
          <w:p w:rsidR="003E283B" w:rsidRPr="009D35C0" w:rsidRDefault="00D3298C"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98,7</w:t>
            </w:r>
          </w:p>
        </w:tc>
        <w:tc>
          <w:tcPr>
            <w:tcW w:w="709" w:type="dxa"/>
            <w:shd w:val="clear" w:color="auto" w:fill="auto"/>
            <w:vAlign w:val="center"/>
          </w:tcPr>
          <w:p w:rsidR="003E283B" w:rsidRPr="009D35C0" w:rsidRDefault="00027A3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371,2</w:t>
            </w:r>
          </w:p>
        </w:tc>
        <w:tc>
          <w:tcPr>
            <w:tcW w:w="708" w:type="dxa"/>
            <w:shd w:val="clear" w:color="auto" w:fill="auto"/>
            <w:vAlign w:val="center"/>
          </w:tcPr>
          <w:p w:rsidR="003E283B" w:rsidRPr="009D35C0" w:rsidRDefault="0094179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206,3</w:t>
            </w:r>
          </w:p>
        </w:tc>
        <w:tc>
          <w:tcPr>
            <w:tcW w:w="709" w:type="dxa"/>
            <w:shd w:val="clear" w:color="auto" w:fill="auto"/>
            <w:vAlign w:val="center"/>
          </w:tcPr>
          <w:p w:rsidR="003E283B" w:rsidRPr="009D35C0" w:rsidRDefault="006F7C2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258,3</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153</w:t>
            </w:r>
          </w:p>
        </w:tc>
      </w:tr>
      <w:tr w:rsidR="003E283B" w:rsidRPr="00C16BFA" w:rsidTr="00C87C01">
        <w:tc>
          <w:tcPr>
            <w:tcW w:w="5920" w:type="dxa"/>
            <w:shd w:val="clear" w:color="auto" w:fill="auto"/>
          </w:tcPr>
          <w:p w:rsidR="003E283B" w:rsidRPr="0010730E" w:rsidRDefault="00941796" w:rsidP="00373DFF">
            <w:pPr>
              <w:pStyle w:val="ConsPlusNormal"/>
              <w:suppressAutoHyphens/>
              <w:ind w:right="-108"/>
              <w:rPr>
                <w:rFonts w:ascii="Times New Roman" w:hAnsi="Times New Roman" w:cs="Times New Roman"/>
                <w:spacing w:val="-1"/>
                <w:sz w:val="18"/>
                <w:szCs w:val="18"/>
                <w:lang w:eastAsia="en-US"/>
              </w:rPr>
            </w:pPr>
            <w:r>
              <w:rPr>
                <w:rFonts w:ascii="Times New Roman" w:hAnsi="Times New Roman" w:cs="Times New Roman"/>
                <w:bCs/>
                <w:sz w:val="18"/>
                <w:szCs w:val="18"/>
                <w:lang w:eastAsia="en-US"/>
              </w:rPr>
              <w:t>Строительство, реконструкция, э</w:t>
            </w:r>
            <w:r w:rsidR="00D3298C">
              <w:rPr>
                <w:rFonts w:ascii="Times New Roman" w:hAnsi="Times New Roman" w:cs="Times New Roman"/>
                <w:bCs/>
                <w:sz w:val="18"/>
                <w:szCs w:val="18"/>
                <w:lang w:eastAsia="en-US"/>
              </w:rPr>
              <w:t>ксплуатация</w:t>
            </w:r>
            <w:r w:rsidR="003E283B" w:rsidRPr="0010730E">
              <w:rPr>
                <w:rFonts w:ascii="Times New Roman" w:hAnsi="Times New Roman" w:cs="Times New Roman"/>
                <w:bCs/>
                <w:sz w:val="18"/>
                <w:szCs w:val="18"/>
                <w:lang w:eastAsia="en-US"/>
              </w:rPr>
              <w:t xml:space="preserve"> посадочных площадок для самолетов, вертолетов, используемых в целях проведения авиационных работ по охране и </w:t>
            </w:r>
            <w:r w:rsidR="00D3298C" w:rsidRPr="0010730E">
              <w:rPr>
                <w:rFonts w:ascii="Times New Roman" w:hAnsi="Times New Roman" w:cs="Times New Roman"/>
                <w:bCs/>
                <w:sz w:val="18"/>
                <w:szCs w:val="18"/>
                <w:lang w:eastAsia="en-US"/>
              </w:rPr>
              <w:t>зашиты лесов</w:t>
            </w:r>
          </w:p>
        </w:tc>
        <w:tc>
          <w:tcPr>
            <w:tcW w:w="850"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м</w:t>
            </w:r>
            <w:r w:rsidRPr="0010730E">
              <w:rPr>
                <w:rFonts w:ascii="Times New Roman" w:hAnsi="Times New Roman" w:cs="Times New Roman"/>
                <w:sz w:val="18"/>
                <w:szCs w:val="18"/>
                <w:vertAlign w:val="superscript"/>
                <w:lang w:eastAsia="en-US"/>
              </w:rPr>
              <w:t>2</w:t>
            </w:r>
          </w:p>
        </w:tc>
        <w:tc>
          <w:tcPr>
            <w:tcW w:w="1134"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7977</w:t>
            </w:r>
          </w:p>
        </w:tc>
        <w:tc>
          <w:tcPr>
            <w:tcW w:w="709" w:type="dxa"/>
            <w:shd w:val="clear" w:color="auto" w:fill="auto"/>
            <w:vAlign w:val="center"/>
          </w:tcPr>
          <w:p w:rsidR="003E283B" w:rsidRPr="009D35C0" w:rsidRDefault="00D3298C"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8" w:type="dxa"/>
            <w:shd w:val="clear" w:color="auto" w:fill="auto"/>
            <w:vAlign w:val="center"/>
          </w:tcPr>
          <w:p w:rsidR="003E283B" w:rsidRPr="009D35C0" w:rsidRDefault="0094179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25480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9100</w:t>
            </w:r>
          </w:p>
        </w:tc>
      </w:tr>
      <w:tr w:rsidR="003E283B" w:rsidRPr="00C16BFA" w:rsidTr="00C87C01">
        <w:tc>
          <w:tcPr>
            <w:tcW w:w="5920" w:type="dxa"/>
            <w:shd w:val="clear" w:color="auto" w:fill="auto"/>
          </w:tcPr>
          <w:p w:rsidR="003E283B" w:rsidRPr="0010730E" w:rsidRDefault="003E283B"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2"/>
                <w:sz w:val="18"/>
                <w:szCs w:val="18"/>
                <w:lang w:eastAsia="en-US"/>
              </w:rPr>
              <w:t>Устройство противопожарных минерализованных полос</w:t>
            </w:r>
          </w:p>
        </w:tc>
        <w:tc>
          <w:tcPr>
            <w:tcW w:w="850"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97,7</w:t>
            </w:r>
          </w:p>
        </w:tc>
        <w:tc>
          <w:tcPr>
            <w:tcW w:w="709" w:type="dxa"/>
            <w:shd w:val="clear" w:color="auto" w:fill="auto"/>
            <w:vAlign w:val="center"/>
          </w:tcPr>
          <w:p w:rsidR="003E283B" w:rsidRPr="009D35C0" w:rsidRDefault="00D3298C"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46,8</w:t>
            </w:r>
          </w:p>
        </w:tc>
        <w:tc>
          <w:tcPr>
            <w:tcW w:w="709" w:type="dxa"/>
            <w:shd w:val="clear" w:color="auto" w:fill="auto"/>
            <w:vAlign w:val="center"/>
          </w:tcPr>
          <w:p w:rsidR="003E283B" w:rsidRPr="009D35C0" w:rsidRDefault="00027A3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52,9</w:t>
            </w:r>
          </w:p>
        </w:tc>
        <w:tc>
          <w:tcPr>
            <w:tcW w:w="708" w:type="dxa"/>
            <w:shd w:val="clear" w:color="auto" w:fill="auto"/>
            <w:vAlign w:val="center"/>
          </w:tcPr>
          <w:p w:rsidR="003E283B" w:rsidRPr="009D35C0" w:rsidRDefault="000C484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51,9</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58</w:t>
            </w:r>
          </w:p>
        </w:tc>
      </w:tr>
      <w:tr w:rsidR="000C484E" w:rsidRPr="00C16BFA" w:rsidTr="00C87C01">
        <w:tc>
          <w:tcPr>
            <w:tcW w:w="5920" w:type="dxa"/>
            <w:shd w:val="clear" w:color="auto" w:fill="auto"/>
          </w:tcPr>
          <w:p w:rsidR="000C484E" w:rsidRPr="0010730E" w:rsidRDefault="000C484E" w:rsidP="00373DFF">
            <w:pPr>
              <w:pStyle w:val="ConsPlusNormal"/>
              <w:suppressAutoHyphens/>
              <w:ind w:right="-108"/>
              <w:rPr>
                <w:rFonts w:ascii="Times New Roman" w:hAnsi="Times New Roman" w:cs="Times New Roman"/>
                <w:spacing w:val="-2"/>
                <w:sz w:val="18"/>
                <w:szCs w:val="18"/>
                <w:lang w:eastAsia="en-US"/>
              </w:rPr>
            </w:pPr>
            <w:r>
              <w:rPr>
                <w:rFonts w:ascii="Times New Roman" w:hAnsi="Times New Roman" w:cs="Times New Roman"/>
                <w:spacing w:val="-2"/>
                <w:sz w:val="18"/>
                <w:szCs w:val="18"/>
                <w:lang w:eastAsia="en-US"/>
              </w:rPr>
              <w:t>П</w:t>
            </w:r>
            <w:r w:rsidRPr="000C484E">
              <w:rPr>
                <w:rFonts w:ascii="Times New Roman" w:hAnsi="Times New Roman" w:cs="Times New Roman"/>
                <w:spacing w:val="-2"/>
                <w:sz w:val="18"/>
                <w:szCs w:val="18"/>
                <w:lang w:eastAsia="en-US"/>
              </w:rPr>
              <w:t>рокладка просек, противопожарных разрывов</w:t>
            </w:r>
          </w:p>
        </w:tc>
        <w:tc>
          <w:tcPr>
            <w:tcW w:w="850" w:type="dxa"/>
            <w:shd w:val="clear" w:color="auto" w:fill="auto"/>
            <w:vAlign w:val="center"/>
          </w:tcPr>
          <w:p w:rsidR="000C484E" w:rsidRPr="0010730E" w:rsidRDefault="000C484E"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км</w:t>
            </w:r>
          </w:p>
        </w:tc>
        <w:tc>
          <w:tcPr>
            <w:tcW w:w="1134" w:type="dxa"/>
            <w:shd w:val="clear" w:color="auto" w:fill="auto"/>
            <w:vAlign w:val="center"/>
          </w:tcPr>
          <w:p w:rsidR="000C484E" w:rsidRPr="0010730E" w:rsidRDefault="000C484E"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0C484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0C484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8" w:type="dxa"/>
            <w:shd w:val="clear" w:color="auto" w:fill="auto"/>
            <w:vAlign w:val="center"/>
          </w:tcPr>
          <w:p w:rsidR="000C484E" w:rsidRPr="009D35C0" w:rsidRDefault="000C484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31</w:t>
            </w:r>
          </w:p>
        </w:tc>
        <w:tc>
          <w:tcPr>
            <w:tcW w:w="709" w:type="dxa"/>
            <w:shd w:val="clear" w:color="auto" w:fill="auto"/>
            <w:vAlign w:val="center"/>
          </w:tcPr>
          <w:p w:rsidR="000C484E" w:rsidRPr="009D35C0" w:rsidRDefault="006F7C2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8"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c>
          <w:tcPr>
            <w:tcW w:w="709" w:type="dxa"/>
            <w:shd w:val="clear" w:color="auto" w:fill="auto"/>
            <w:vAlign w:val="center"/>
          </w:tcPr>
          <w:p w:rsidR="000C484E" w:rsidRPr="009D35C0" w:rsidRDefault="008C461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0</w:t>
            </w:r>
          </w:p>
        </w:tc>
      </w:tr>
      <w:tr w:rsidR="003E283B" w:rsidRPr="00C16BFA" w:rsidTr="00C87C01">
        <w:tc>
          <w:tcPr>
            <w:tcW w:w="5920" w:type="dxa"/>
            <w:shd w:val="clear" w:color="auto" w:fill="auto"/>
          </w:tcPr>
          <w:p w:rsidR="003E283B" w:rsidRPr="00027A36" w:rsidRDefault="003E283B" w:rsidP="00373DFF">
            <w:pPr>
              <w:pStyle w:val="ConsPlusNormal"/>
              <w:suppressAutoHyphens/>
              <w:ind w:right="-108"/>
              <w:rPr>
                <w:rFonts w:ascii="Times New Roman" w:hAnsi="Times New Roman" w:cs="Times New Roman"/>
                <w:spacing w:val="-1"/>
                <w:sz w:val="18"/>
                <w:szCs w:val="18"/>
                <w:lang w:eastAsia="en-US"/>
              </w:rPr>
            </w:pPr>
            <w:r w:rsidRPr="00027A36">
              <w:rPr>
                <w:rFonts w:ascii="Times New Roman" w:hAnsi="Times New Roman" w:cs="Times New Roman"/>
                <w:spacing w:val="-2"/>
                <w:sz w:val="18"/>
                <w:szCs w:val="18"/>
                <w:lang w:eastAsia="en-US"/>
              </w:rPr>
              <w:t>Прочистка просек, уход за противопожарными разрывами</w:t>
            </w:r>
          </w:p>
        </w:tc>
        <w:tc>
          <w:tcPr>
            <w:tcW w:w="850" w:type="dxa"/>
            <w:shd w:val="clear" w:color="auto" w:fill="auto"/>
            <w:vAlign w:val="center"/>
          </w:tcPr>
          <w:p w:rsidR="003E283B" w:rsidRPr="00F61832" w:rsidRDefault="003E283B" w:rsidP="00373DFF">
            <w:pPr>
              <w:pStyle w:val="ConsPlusNormal"/>
              <w:suppressAutoHyphens/>
              <w:ind w:right="-108" w:hanging="108"/>
              <w:jc w:val="center"/>
              <w:rPr>
                <w:rFonts w:ascii="Times New Roman" w:hAnsi="Times New Roman" w:cs="Times New Roman"/>
                <w:sz w:val="18"/>
                <w:szCs w:val="18"/>
                <w:lang w:eastAsia="en-US"/>
              </w:rPr>
            </w:pPr>
            <w:r w:rsidRPr="00F61832">
              <w:rPr>
                <w:rFonts w:ascii="Times New Roman" w:hAnsi="Times New Roman" w:cs="Times New Roman"/>
                <w:sz w:val="18"/>
                <w:szCs w:val="18"/>
                <w:lang w:eastAsia="en-US"/>
              </w:rPr>
              <w:t>км</w:t>
            </w:r>
          </w:p>
        </w:tc>
        <w:tc>
          <w:tcPr>
            <w:tcW w:w="1134" w:type="dxa"/>
            <w:shd w:val="clear" w:color="auto" w:fill="auto"/>
            <w:vAlign w:val="center"/>
          </w:tcPr>
          <w:p w:rsidR="003E283B" w:rsidRPr="00F61832" w:rsidRDefault="003E283B" w:rsidP="00373DFF">
            <w:pPr>
              <w:pStyle w:val="ConsPlusNormal"/>
              <w:suppressAutoHyphens/>
              <w:ind w:right="-108" w:hanging="108"/>
              <w:jc w:val="center"/>
              <w:rPr>
                <w:rFonts w:ascii="Times New Roman" w:hAnsi="Times New Roman" w:cs="Times New Roman"/>
                <w:sz w:val="18"/>
                <w:szCs w:val="18"/>
                <w:lang w:eastAsia="en-US"/>
              </w:rPr>
            </w:pPr>
            <w:r w:rsidRPr="00F61832">
              <w:rPr>
                <w:rFonts w:ascii="Times New Roman" w:hAnsi="Times New Roman" w:cs="Times New Roman"/>
                <w:sz w:val="18"/>
                <w:szCs w:val="18"/>
                <w:lang w:eastAsia="en-US"/>
              </w:rPr>
              <w:t>102,2</w:t>
            </w:r>
          </w:p>
        </w:tc>
        <w:tc>
          <w:tcPr>
            <w:tcW w:w="709" w:type="dxa"/>
            <w:shd w:val="clear" w:color="auto" w:fill="auto"/>
            <w:vAlign w:val="center"/>
          </w:tcPr>
          <w:p w:rsidR="003E283B" w:rsidRPr="009D35C0" w:rsidRDefault="00D3298C"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99,7</w:t>
            </w:r>
          </w:p>
        </w:tc>
        <w:tc>
          <w:tcPr>
            <w:tcW w:w="709" w:type="dxa"/>
            <w:shd w:val="clear" w:color="auto" w:fill="auto"/>
            <w:vAlign w:val="center"/>
          </w:tcPr>
          <w:p w:rsidR="003E283B" w:rsidRPr="009D35C0" w:rsidRDefault="00027A3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132,0</w:t>
            </w:r>
          </w:p>
        </w:tc>
        <w:tc>
          <w:tcPr>
            <w:tcW w:w="708" w:type="dxa"/>
            <w:shd w:val="clear" w:color="auto" w:fill="auto"/>
            <w:vAlign w:val="center"/>
          </w:tcPr>
          <w:p w:rsidR="003E283B" w:rsidRPr="009D35C0" w:rsidRDefault="000C484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109,3</w:t>
            </w:r>
          </w:p>
        </w:tc>
        <w:tc>
          <w:tcPr>
            <w:tcW w:w="709" w:type="dxa"/>
            <w:shd w:val="clear" w:color="auto" w:fill="auto"/>
            <w:vAlign w:val="center"/>
          </w:tcPr>
          <w:p w:rsidR="003E283B" w:rsidRPr="009D35C0" w:rsidRDefault="006F7C2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172,0</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92,2</w:t>
            </w:r>
          </w:p>
        </w:tc>
      </w:tr>
      <w:tr w:rsidR="003E283B" w:rsidRPr="00C16BFA" w:rsidTr="00C87C01">
        <w:tc>
          <w:tcPr>
            <w:tcW w:w="5920" w:type="dxa"/>
            <w:shd w:val="clear" w:color="auto" w:fill="auto"/>
          </w:tcPr>
          <w:p w:rsidR="003E283B" w:rsidRPr="0010730E" w:rsidRDefault="003E283B"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1"/>
                <w:sz w:val="18"/>
                <w:szCs w:val="18"/>
                <w:lang w:eastAsia="en-US"/>
              </w:rPr>
              <w:t>Благоустройство зон отдыха граждан, пребывающих в лесах</w:t>
            </w:r>
          </w:p>
        </w:tc>
        <w:tc>
          <w:tcPr>
            <w:tcW w:w="850" w:type="dxa"/>
            <w:shd w:val="clear" w:color="auto" w:fill="auto"/>
            <w:vAlign w:val="center"/>
          </w:tcPr>
          <w:p w:rsidR="003E283B" w:rsidRPr="0010730E" w:rsidRDefault="003E283B"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шт..</w:t>
            </w:r>
          </w:p>
        </w:tc>
        <w:tc>
          <w:tcPr>
            <w:tcW w:w="1134" w:type="dxa"/>
            <w:shd w:val="clear" w:color="auto" w:fill="auto"/>
            <w:vAlign w:val="center"/>
          </w:tcPr>
          <w:p w:rsidR="003E283B" w:rsidRPr="003E283B" w:rsidRDefault="003E283B" w:rsidP="00373DFF">
            <w:pPr>
              <w:pStyle w:val="ConsPlusNormal"/>
              <w:suppressAutoHyphens/>
              <w:ind w:right="-108" w:hanging="108"/>
              <w:jc w:val="center"/>
              <w:rPr>
                <w:rFonts w:ascii="Times New Roman" w:hAnsi="Times New Roman" w:cs="Times New Roman"/>
                <w:sz w:val="18"/>
                <w:szCs w:val="18"/>
                <w:lang w:eastAsia="en-US"/>
              </w:rPr>
            </w:pPr>
            <w:r w:rsidRPr="003E283B">
              <w:rPr>
                <w:rFonts w:ascii="Times New Roman" w:hAnsi="Times New Roman" w:cs="Times New Roman"/>
                <w:sz w:val="18"/>
                <w:szCs w:val="18"/>
                <w:lang w:eastAsia="en-US"/>
              </w:rPr>
              <w:t>4</w:t>
            </w:r>
          </w:p>
        </w:tc>
        <w:tc>
          <w:tcPr>
            <w:tcW w:w="709" w:type="dxa"/>
            <w:shd w:val="clear" w:color="auto" w:fill="auto"/>
            <w:vAlign w:val="center"/>
          </w:tcPr>
          <w:p w:rsidR="003E283B" w:rsidRPr="009D35C0" w:rsidRDefault="00D3298C"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w:t>
            </w:r>
          </w:p>
        </w:tc>
        <w:tc>
          <w:tcPr>
            <w:tcW w:w="709" w:type="dxa"/>
            <w:shd w:val="clear" w:color="auto" w:fill="auto"/>
            <w:vAlign w:val="center"/>
          </w:tcPr>
          <w:p w:rsidR="003E283B" w:rsidRPr="009D35C0" w:rsidRDefault="00027A36"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28</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w:t>
            </w:r>
          </w:p>
        </w:tc>
        <w:tc>
          <w:tcPr>
            <w:tcW w:w="709" w:type="dxa"/>
            <w:shd w:val="clear" w:color="auto" w:fill="auto"/>
            <w:vAlign w:val="center"/>
          </w:tcPr>
          <w:p w:rsidR="003E283B" w:rsidRPr="009D35C0" w:rsidRDefault="006F7C2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w:t>
            </w:r>
            <w:r w:rsidR="003E283B" w:rsidRPr="009D35C0">
              <w:rPr>
                <w:rFonts w:ascii="Times New Roman" w:hAnsi="Times New Roman" w:cs="Times New Roman"/>
                <w:sz w:val="18"/>
                <w:szCs w:val="18"/>
                <w:lang w:eastAsia="en-US"/>
              </w:rPr>
              <w:t>4</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w:t>
            </w:r>
          </w:p>
        </w:tc>
        <w:tc>
          <w:tcPr>
            <w:tcW w:w="708"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5</w:t>
            </w:r>
          </w:p>
        </w:tc>
        <w:tc>
          <w:tcPr>
            <w:tcW w:w="709" w:type="dxa"/>
            <w:shd w:val="clear" w:color="auto" w:fill="auto"/>
            <w:vAlign w:val="center"/>
          </w:tcPr>
          <w:p w:rsidR="003E283B" w:rsidRPr="009D35C0" w:rsidRDefault="003E283B"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w:t>
            </w:r>
          </w:p>
        </w:tc>
      </w:tr>
      <w:tr w:rsidR="003B4C07" w:rsidRPr="00C16BFA" w:rsidTr="00C87C01">
        <w:trPr>
          <w:trHeight w:val="120"/>
        </w:trPr>
        <w:tc>
          <w:tcPr>
            <w:tcW w:w="5920" w:type="dxa"/>
            <w:shd w:val="clear" w:color="auto" w:fill="auto"/>
          </w:tcPr>
          <w:p w:rsidR="003B4C07" w:rsidRPr="0010730E" w:rsidRDefault="00723FB3" w:rsidP="00373DFF">
            <w:pPr>
              <w:pStyle w:val="ConsPlusNormal"/>
              <w:suppressAutoHyphens/>
              <w:ind w:right="-108"/>
              <w:rPr>
                <w:rFonts w:ascii="Times New Roman" w:hAnsi="Times New Roman" w:cs="Times New Roman"/>
                <w:spacing w:val="-1"/>
                <w:sz w:val="18"/>
                <w:szCs w:val="18"/>
                <w:lang w:eastAsia="en-US"/>
              </w:rPr>
            </w:pPr>
            <w:r w:rsidRPr="00723FB3">
              <w:rPr>
                <w:rFonts w:ascii="Times New Roman" w:hAnsi="Times New Roman" w:cs="Times New Roman"/>
                <w:spacing w:val="-1"/>
                <w:sz w:val="18"/>
                <w:szCs w:val="18"/>
                <w:lang w:eastAsia="en-US"/>
              </w:rPr>
              <w:t>Установка и размещение стендов, и других знаков и указателей, содержащих информацию о мерах пожарной безопасности в лесах</w:t>
            </w:r>
          </w:p>
        </w:tc>
        <w:tc>
          <w:tcPr>
            <w:tcW w:w="850" w:type="dxa"/>
            <w:shd w:val="clear" w:color="auto" w:fill="auto"/>
            <w:vAlign w:val="center"/>
          </w:tcPr>
          <w:p w:rsidR="003B4C07" w:rsidRPr="0010730E" w:rsidRDefault="003B4C07"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шт.</w:t>
            </w:r>
          </w:p>
        </w:tc>
        <w:tc>
          <w:tcPr>
            <w:tcW w:w="1134" w:type="dxa"/>
            <w:shd w:val="clear" w:color="auto" w:fill="auto"/>
            <w:vAlign w:val="center"/>
          </w:tcPr>
          <w:p w:rsidR="003B4C07" w:rsidRPr="0010730E" w:rsidRDefault="003B4C07"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92</w:t>
            </w:r>
          </w:p>
        </w:tc>
        <w:tc>
          <w:tcPr>
            <w:tcW w:w="709" w:type="dxa"/>
            <w:shd w:val="clear" w:color="auto" w:fill="auto"/>
            <w:vAlign w:val="center"/>
          </w:tcPr>
          <w:p w:rsidR="003B4C07" w:rsidRPr="009D35C0" w:rsidRDefault="00862855"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223</w:t>
            </w:r>
          </w:p>
        </w:tc>
        <w:tc>
          <w:tcPr>
            <w:tcW w:w="709"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131</w:t>
            </w:r>
          </w:p>
        </w:tc>
        <w:tc>
          <w:tcPr>
            <w:tcW w:w="708"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131</w:t>
            </w:r>
          </w:p>
        </w:tc>
        <w:tc>
          <w:tcPr>
            <w:tcW w:w="709"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3517</w:t>
            </w:r>
          </w:p>
        </w:tc>
        <w:tc>
          <w:tcPr>
            <w:tcW w:w="709"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3092</w:t>
            </w:r>
          </w:p>
        </w:tc>
        <w:tc>
          <w:tcPr>
            <w:tcW w:w="709"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3092</w:t>
            </w:r>
          </w:p>
        </w:tc>
        <w:tc>
          <w:tcPr>
            <w:tcW w:w="708" w:type="dxa"/>
            <w:shd w:val="clear" w:color="auto" w:fill="auto"/>
            <w:vAlign w:val="center"/>
          </w:tcPr>
          <w:p w:rsidR="003B4C07" w:rsidRPr="009D35C0" w:rsidRDefault="003B4C07"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3092</w:t>
            </w:r>
          </w:p>
        </w:tc>
        <w:tc>
          <w:tcPr>
            <w:tcW w:w="709" w:type="dxa"/>
            <w:shd w:val="clear" w:color="auto" w:fill="auto"/>
            <w:vAlign w:val="center"/>
          </w:tcPr>
          <w:p w:rsidR="003B4C07" w:rsidRPr="009D35C0" w:rsidRDefault="003B4C07" w:rsidP="00373DFF">
            <w:pPr>
              <w:suppressAutoHyphens/>
            </w:pPr>
            <w:r w:rsidRPr="009D35C0">
              <w:rPr>
                <w:sz w:val="18"/>
                <w:szCs w:val="18"/>
                <w:lang w:eastAsia="en-US"/>
              </w:rPr>
              <w:t>3092</w:t>
            </w:r>
          </w:p>
        </w:tc>
        <w:tc>
          <w:tcPr>
            <w:tcW w:w="709" w:type="dxa"/>
            <w:shd w:val="clear" w:color="auto" w:fill="auto"/>
            <w:vAlign w:val="center"/>
          </w:tcPr>
          <w:p w:rsidR="003B4C07" w:rsidRPr="009D35C0" w:rsidRDefault="003B4C07" w:rsidP="00373DFF">
            <w:pPr>
              <w:suppressAutoHyphens/>
            </w:pPr>
            <w:r w:rsidRPr="009D35C0">
              <w:rPr>
                <w:sz w:val="18"/>
                <w:szCs w:val="18"/>
                <w:lang w:eastAsia="en-US"/>
              </w:rPr>
              <w:t>3092</w:t>
            </w:r>
          </w:p>
        </w:tc>
        <w:tc>
          <w:tcPr>
            <w:tcW w:w="709" w:type="dxa"/>
            <w:shd w:val="clear" w:color="auto" w:fill="auto"/>
            <w:vAlign w:val="center"/>
          </w:tcPr>
          <w:p w:rsidR="003B4C07" w:rsidRPr="009D35C0" w:rsidRDefault="003B4C07" w:rsidP="00373DFF">
            <w:pPr>
              <w:suppressAutoHyphens/>
            </w:pPr>
            <w:r w:rsidRPr="009D35C0">
              <w:rPr>
                <w:sz w:val="18"/>
                <w:szCs w:val="18"/>
                <w:lang w:eastAsia="en-US"/>
              </w:rPr>
              <w:t>3092</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1"/>
                <w:sz w:val="18"/>
                <w:szCs w:val="18"/>
                <w:lang w:eastAsia="en-US"/>
              </w:rPr>
              <w:t>Мониторинг пожарной опасности в лесах и лесных пожаров, всего</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тыс. га</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44216,8</w:t>
            </w:r>
          </w:p>
        </w:tc>
        <w:tc>
          <w:tcPr>
            <w:tcW w:w="709" w:type="dxa"/>
            <w:shd w:val="clear" w:color="auto" w:fill="auto"/>
            <w:vAlign w:val="center"/>
          </w:tcPr>
          <w:p w:rsidR="001E187E" w:rsidRPr="009D35C0" w:rsidRDefault="001E187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44216,8</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44216,8</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44216,8</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44216,3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44214,3</w:t>
            </w:r>
          </w:p>
        </w:tc>
      </w:tr>
      <w:tr w:rsidR="001E187E" w:rsidRPr="00C16BFA" w:rsidTr="00C87C01">
        <w:tc>
          <w:tcPr>
            <w:tcW w:w="5920" w:type="dxa"/>
            <w:shd w:val="clear" w:color="auto" w:fill="auto"/>
          </w:tcPr>
          <w:p w:rsidR="001E187E" w:rsidRPr="00C84202" w:rsidRDefault="001E187E" w:rsidP="00373DFF">
            <w:pPr>
              <w:pStyle w:val="ConsPlusNormal"/>
              <w:suppressAutoHyphens/>
              <w:ind w:right="-108"/>
              <w:rPr>
                <w:rFonts w:ascii="Times New Roman" w:hAnsi="Times New Roman" w:cs="Times New Roman"/>
                <w:spacing w:val="-1"/>
                <w:sz w:val="18"/>
                <w:szCs w:val="18"/>
                <w:lang w:eastAsia="en-US"/>
              </w:rPr>
            </w:pPr>
            <w:r w:rsidRPr="00C84202">
              <w:rPr>
                <w:rFonts w:ascii="Times New Roman" w:hAnsi="Times New Roman" w:cs="Times New Roman"/>
                <w:spacing w:val="-1"/>
                <w:sz w:val="18"/>
                <w:szCs w:val="18"/>
                <w:lang w:eastAsia="en-US"/>
              </w:rPr>
              <w:t>В том числе:</w:t>
            </w:r>
          </w:p>
          <w:p w:rsidR="001E187E" w:rsidRPr="00C84202" w:rsidRDefault="001E187E" w:rsidP="00373DFF">
            <w:pPr>
              <w:pStyle w:val="ConsPlusNormal"/>
              <w:suppressAutoHyphens/>
              <w:ind w:right="-108"/>
              <w:rPr>
                <w:rFonts w:ascii="Times New Roman" w:hAnsi="Times New Roman" w:cs="Times New Roman"/>
                <w:spacing w:val="-1"/>
                <w:sz w:val="18"/>
                <w:szCs w:val="18"/>
                <w:lang w:eastAsia="en-US"/>
              </w:rPr>
            </w:pPr>
            <w:r w:rsidRPr="00C84202">
              <w:rPr>
                <w:rFonts w:ascii="Times New Roman" w:hAnsi="Times New Roman" w:cs="Times New Roman"/>
                <w:spacing w:val="-1"/>
                <w:sz w:val="18"/>
                <w:szCs w:val="18"/>
                <w:lang w:eastAsia="en-US"/>
              </w:rPr>
              <w:t>- организация наземного патрулирования</w:t>
            </w:r>
          </w:p>
        </w:tc>
        <w:tc>
          <w:tcPr>
            <w:tcW w:w="850" w:type="dxa"/>
            <w:shd w:val="clear" w:color="auto" w:fill="auto"/>
            <w:vAlign w:val="center"/>
          </w:tcPr>
          <w:p w:rsidR="001E187E" w:rsidRPr="00C84202" w:rsidRDefault="001E187E" w:rsidP="00373DFF">
            <w:pPr>
              <w:pStyle w:val="ConsPlusNormal"/>
              <w:suppressAutoHyphens/>
              <w:ind w:right="-108" w:hanging="108"/>
              <w:jc w:val="center"/>
              <w:rPr>
                <w:rFonts w:ascii="Times New Roman" w:hAnsi="Times New Roman" w:cs="Times New Roman"/>
                <w:sz w:val="18"/>
                <w:szCs w:val="18"/>
                <w:lang w:eastAsia="en-US"/>
              </w:rPr>
            </w:pPr>
            <w:r w:rsidRPr="00C84202">
              <w:rPr>
                <w:rFonts w:ascii="Times New Roman" w:hAnsi="Times New Roman" w:cs="Times New Roman"/>
                <w:sz w:val="18"/>
                <w:szCs w:val="18"/>
                <w:lang w:eastAsia="en-US"/>
              </w:rPr>
              <w:t>тыс. га</w:t>
            </w:r>
          </w:p>
        </w:tc>
        <w:tc>
          <w:tcPr>
            <w:tcW w:w="1134" w:type="dxa"/>
            <w:shd w:val="clear" w:color="auto" w:fill="auto"/>
            <w:vAlign w:val="center"/>
          </w:tcPr>
          <w:p w:rsidR="001E187E" w:rsidRPr="00C84202" w:rsidRDefault="001E187E" w:rsidP="00373DFF">
            <w:pPr>
              <w:pStyle w:val="ConsPlusNormal"/>
              <w:suppressAutoHyphens/>
              <w:ind w:right="-108" w:hanging="108"/>
              <w:jc w:val="center"/>
              <w:rPr>
                <w:rFonts w:ascii="Times New Roman" w:hAnsi="Times New Roman" w:cs="Times New Roman"/>
                <w:sz w:val="18"/>
                <w:szCs w:val="18"/>
                <w:lang w:eastAsia="en-US"/>
              </w:rPr>
            </w:pPr>
            <w:r w:rsidRPr="00C84202">
              <w:rPr>
                <w:rFonts w:ascii="Times New Roman" w:hAnsi="Times New Roman" w:cs="Times New Roman"/>
                <w:sz w:val="18"/>
                <w:szCs w:val="18"/>
                <w:lang w:eastAsia="en-US"/>
              </w:rPr>
              <w:t>44,7</w:t>
            </w:r>
          </w:p>
        </w:tc>
        <w:tc>
          <w:tcPr>
            <w:tcW w:w="709" w:type="dxa"/>
            <w:shd w:val="clear" w:color="auto" w:fill="auto"/>
            <w:vAlign w:val="center"/>
          </w:tcPr>
          <w:p w:rsidR="001E187E" w:rsidRPr="009D35C0" w:rsidRDefault="001E187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44,7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44,7</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44,7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265,8</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334,0</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 авиационный мониторинг пожарной опасности в лесах и лесных пожаров</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5533,5</w:t>
            </w:r>
          </w:p>
        </w:tc>
        <w:tc>
          <w:tcPr>
            <w:tcW w:w="709" w:type="dxa"/>
            <w:shd w:val="clear" w:color="auto" w:fill="auto"/>
            <w:vAlign w:val="center"/>
          </w:tcPr>
          <w:p w:rsidR="001E187E" w:rsidRPr="009D35C0" w:rsidRDefault="001E187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8600,0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8600</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8600</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9196,2</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16373,7</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 космический мониторинг</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34494,3</w:t>
            </w:r>
          </w:p>
        </w:tc>
        <w:tc>
          <w:tcPr>
            <w:tcW w:w="709" w:type="dxa"/>
            <w:shd w:val="clear" w:color="auto" w:fill="auto"/>
            <w:vAlign w:val="center"/>
          </w:tcPr>
          <w:p w:rsidR="001E187E" w:rsidRPr="009D35C0" w:rsidRDefault="001E187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35572,1</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35572,1</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35572,1</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34754,3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lang w:eastAsia="en-US"/>
              </w:rPr>
              <w:t>27506,6</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Приобретение противопожарного снаряжения и инвентаря, содержание пожарной техники и оборудования, систем связи и оповещения, создание резерва пожарн</w:t>
            </w:r>
            <w:r>
              <w:rPr>
                <w:rFonts w:ascii="Times New Roman" w:hAnsi="Times New Roman" w:cs="Times New Roman"/>
                <w:spacing w:val="-1"/>
                <w:sz w:val="18"/>
                <w:szCs w:val="18"/>
                <w:lang w:eastAsia="en-US"/>
              </w:rPr>
              <w:t>ой техник и оборудования, а так</w:t>
            </w:r>
            <w:r w:rsidRPr="00C16BFA">
              <w:rPr>
                <w:rFonts w:ascii="Times New Roman" w:hAnsi="Times New Roman" w:cs="Times New Roman"/>
                <w:spacing w:val="-1"/>
                <w:sz w:val="18"/>
                <w:szCs w:val="18"/>
                <w:lang w:eastAsia="en-US"/>
              </w:rPr>
              <w:t>же ГСМ</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руб.</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118193,3</w:t>
            </w:r>
          </w:p>
        </w:tc>
        <w:tc>
          <w:tcPr>
            <w:tcW w:w="709" w:type="dxa"/>
            <w:shd w:val="clear" w:color="auto" w:fill="auto"/>
            <w:vAlign w:val="center"/>
          </w:tcPr>
          <w:p w:rsidR="001E187E" w:rsidRPr="009D35C0" w:rsidRDefault="001E187E" w:rsidP="00373DFF">
            <w:pPr>
              <w:pStyle w:val="ConsPlusNormal"/>
              <w:suppressAutoHyphens/>
              <w:ind w:right="-108" w:hanging="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49567,8</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30772,1</w:t>
            </w:r>
          </w:p>
        </w:tc>
        <w:tc>
          <w:tcPr>
            <w:tcW w:w="708"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45678,4</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155651,3</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2942,6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11387</w:t>
            </w:r>
            <w:r w:rsidR="009625F3" w:rsidRPr="009D35C0">
              <w:rPr>
                <w:sz w:val="18"/>
                <w:szCs w:val="18"/>
              </w:rPr>
              <w:t>,0</w:t>
            </w:r>
          </w:p>
        </w:tc>
        <w:tc>
          <w:tcPr>
            <w:tcW w:w="708" w:type="dxa"/>
            <w:shd w:val="clear" w:color="auto" w:fill="auto"/>
            <w:vAlign w:val="center"/>
          </w:tcPr>
          <w:p w:rsidR="001E187E" w:rsidRPr="009D35C0" w:rsidRDefault="003B4C07" w:rsidP="00373DFF">
            <w:pPr>
              <w:suppressAutoHyphens/>
              <w:ind w:right="-108" w:hanging="108"/>
              <w:jc w:val="center"/>
              <w:rPr>
                <w:sz w:val="18"/>
                <w:szCs w:val="18"/>
                <w:lang w:eastAsia="en-US"/>
              </w:rPr>
            </w:pPr>
            <w:r w:rsidRPr="009D35C0">
              <w:rPr>
                <w:sz w:val="18"/>
                <w:szCs w:val="18"/>
              </w:rPr>
              <w:t>14592,5</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85808,5</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88039,6</w:t>
            </w:r>
          </w:p>
        </w:tc>
        <w:tc>
          <w:tcPr>
            <w:tcW w:w="709" w:type="dxa"/>
            <w:shd w:val="clear" w:color="auto" w:fill="auto"/>
            <w:vAlign w:val="center"/>
          </w:tcPr>
          <w:p w:rsidR="001E187E" w:rsidRPr="009D35C0" w:rsidRDefault="001E187E" w:rsidP="00373DFF">
            <w:pPr>
              <w:suppressAutoHyphens/>
              <w:ind w:right="-108" w:hanging="108"/>
              <w:jc w:val="center"/>
              <w:rPr>
                <w:sz w:val="18"/>
                <w:szCs w:val="18"/>
                <w:lang w:eastAsia="en-US"/>
              </w:rPr>
            </w:pPr>
            <w:r w:rsidRPr="009D35C0">
              <w:rPr>
                <w:sz w:val="18"/>
                <w:szCs w:val="18"/>
              </w:rPr>
              <w:t>90328,6</w:t>
            </w:r>
          </w:p>
        </w:tc>
      </w:tr>
      <w:tr w:rsidR="003B4C07" w:rsidRPr="00C16BFA" w:rsidTr="00C87C01">
        <w:tc>
          <w:tcPr>
            <w:tcW w:w="5920" w:type="dxa"/>
            <w:shd w:val="clear" w:color="auto" w:fill="auto"/>
          </w:tcPr>
          <w:p w:rsidR="003B4C07" w:rsidRPr="00C16BFA" w:rsidRDefault="003B4C07"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Тушение лесных пожаров</w:t>
            </w:r>
          </w:p>
        </w:tc>
        <w:tc>
          <w:tcPr>
            <w:tcW w:w="850" w:type="dxa"/>
            <w:shd w:val="clear" w:color="auto" w:fill="auto"/>
            <w:vAlign w:val="center"/>
          </w:tcPr>
          <w:p w:rsidR="003B4C07" w:rsidRPr="00C16BFA" w:rsidRDefault="003B4C07" w:rsidP="00373DFF">
            <w:pPr>
              <w:pStyle w:val="ConsPlusNormal"/>
              <w:suppressAutoHyphens/>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га</w:t>
            </w:r>
          </w:p>
        </w:tc>
        <w:tc>
          <w:tcPr>
            <w:tcW w:w="1134" w:type="dxa"/>
            <w:shd w:val="clear" w:color="auto" w:fill="auto"/>
            <w:vAlign w:val="center"/>
          </w:tcPr>
          <w:p w:rsidR="003B4C07" w:rsidRPr="00C16BFA" w:rsidRDefault="003B4C07"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4251,6</w:t>
            </w:r>
          </w:p>
        </w:tc>
        <w:tc>
          <w:tcPr>
            <w:tcW w:w="709" w:type="dxa"/>
            <w:shd w:val="clear" w:color="auto" w:fill="auto"/>
            <w:vAlign w:val="center"/>
          </w:tcPr>
          <w:p w:rsidR="003B4C07" w:rsidRPr="009D35C0" w:rsidRDefault="003B4C07" w:rsidP="00373DFF">
            <w:pPr>
              <w:pStyle w:val="ConsPlusNormal"/>
              <w:suppressAutoHyphens/>
              <w:ind w:right="-108"/>
              <w:jc w:val="center"/>
              <w:rPr>
                <w:rFonts w:ascii="Times New Roman" w:hAnsi="Times New Roman" w:cs="Times New Roman"/>
                <w:sz w:val="18"/>
                <w:szCs w:val="18"/>
                <w:lang w:eastAsia="en-US"/>
              </w:rPr>
            </w:pPr>
            <w:r w:rsidRPr="009D35C0">
              <w:rPr>
                <w:rFonts w:ascii="Times New Roman" w:hAnsi="Times New Roman" w:cs="Times New Roman"/>
                <w:sz w:val="18"/>
                <w:szCs w:val="18"/>
                <w:lang w:eastAsia="en-US"/>
              </w:rPr>
              <w:t>41743,7</w:t>
            </w:r>
          </w:p>
        </w:tc>
        <w:tc>
          <w:tcPr>
            <w:tcW w:w="709"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59879,8</w:t>
            </w:r>
          </w:p>
        </w:tc>
        <w:tc>
          <w:tcPr>
            <w:tcW w:w="708"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172900</w:t>
            </w:r>
          </w:p>
        </w:tc>
        <w:tc>
          <w:tcPr>
            <w:tcW w:w="709"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2912,1</w:t>
            </w:r>
          </w:p>
        </w:tc>
        <w:tc>
          <w:tcPr>
            <w:tcW w:w="709"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73843,3</w:t>
            </w:r>
          </w:p>
        </w:tc>
        <w:tc>
          <w:tcPr>
            <w:tcW w:w="709"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68163,0</w:t>
            </w:r>
          </w:p>
        </w:tc>
        <w:tc>
          <w:tcPr>
            <w:tcW w:w="708" w:type="dxa"/>
            <w:shd w:val="clear" w:color="auto" w:fill="auto"/>
            <w:vAlign w:val="center"/>
          </w:tcPr>
          <w:p w:rsidR="003B4C07" w:rsidRPr="009D35C0" w:rsidRDefault="003B4C07" w:rsidP="00373DFF">
            <w:pPr>
              <w:suppressAutoHyphens/>
              <w:ind w:right="-108"/>
              <w:jc w:val="center"/>
              <w:rPr>
                <w:sz w:val="18"/>
                <w:szCs w:val="18"/>
                <w:lang w:eastAsia="en-US"/>
              </w:rPr>
            </w:pPr>
            <w:r w:rsidRPr="009D35C0">
              <w:rPr>
                <w:sz w:val="18"/>
                <w:szCs w:val="18"/>
              </w:rPr>
              <w:t>62482,8</w:t>
            </w:r>
          </w:p>
        </w:tc>
        <w:tc>
          <w:tcPr>
            <w:tcW w:w="709" w:type="dxa"/>
            <w:shd w:val="clear" w:color="auto" w:fill="auto"/>
            <w:vAlign w:val="center"/>
          </w:tcPr>
          <w:p w:rsidR="003B4C07" w:rsidRPr="009D35C0" w:rsidRDefault="003B4C07" w:rsidP="00373DFF">
            <w:pPr>
              <w:suppressAutoHyphens/>
              <w:jc w:val="center"/>
              <w:rPr>
                <w:sz w:val="18"/>
                <w:szCs w:val="18"/>
                <w:lang w:eastAsia="en-US"/>
              </w:rPr>
            </w:pPr>
            <w:r w:rsidRPr="009D35C0">
              <w:rPr>
                <w:sz w:val="18"/>
                <w:szCs w:val="18"/>
                <w:lang w:eastAsia="en-US"/>
              </w:rPr>
              <w:t>70000</w:t>
            </w:r>
          </w:p>
        </w:tc>
        <w:tc>
          <w:tcPr>
            <w:tcW w:w="709" w:type="dxa"/>
            <w:shd w:val="clear" w:color="auto" w:fill="auto"/>
            <w:vAlign w:val="center"/>
          </w:tcPr>
          <w:p w:rsidR="003B4C07" w:rsidRPr="009D35C0" w:rsidRDefault="003B4C07" w:rsidP="00373DFF">
            <w:pPr>
              <w:suppressAutoHyphens/>
              <w:jc w:val="center"/>
              <w:rPr>
                <w:sz w:val="18"/>
                <w:szCs w:val="18"/>
                <w:lang w:eastAsia="en-US"/>
              </w:rPr>
            </w:pPr>
            <w:r w:rsidRPr="009D35C0">
              <w:rPr>
                <w:sz w:val="18"/>
                <w:szCs w:val="18"/>
                <w:lang w:eastAsia="en-US"/>
              </w:rPr>
              <w:t>70000</w:t>
            </w:r>
          </w:p>
        </w:tc>
        <w:tc>
          <w:tcPr>
            <w:tcW w:w="709" w:type="dxa"/>
            <w:shd w:val="clear" w:color="auto" w:fill="auto"/>
            <w:vAlign w:val="center"/>
          </w:tcPr>
          <w:p w:rsidR="003B4C07" w:rsidRPr="009D35C0" w:rsidRDefault="003B4C07" w:rsidP="00373DFF">
            <w:pPr>
              <w:suppressAutoHyphens/>
              <w:jc w:val="center"/>
              <w:rPr>
                <w:sz w:val="18"/>
                <w:szCs w:val="18"/>
                <w:lang w:eastAsia="en-US"/>
              </w:rPr>
            </w:pPr>
            <w:r w:rsidRPr="009D35C0">
              <w:rPr>
                <w:sz w:val="18"/>
                <w:szCs w:val="18"/>
                <w:lang w:eastAsia="en-US"/>
              </w:rPr>
              <w:t>70000</w:t>
            </w:r>
          </w:p>
        </w:tc>
      </w:tr>
      <w:tr w:rsidR="001E187E" w:rsidRPr="006876F9" w:rsidTr="00C87C01">
        <w:tc>
          <w:tcPr>
            <w:tcW w:w="14992" w:type="dxa"/>
            <w:gridSpan w:val="13"/>
            <w:shd w:val="clear" w:color="auto" w:fill="auto"/>
          </w:tcPr>
          <w:p w:rsidR="001E187E" w:rsidRPr="006876F9" w:rsidRDefault="001E187E" w:rsidP="00373DFF">
            <w:pPr>
              <w:suppressAutoHyphens/>
              <w:jc w:val="center"/>
              <w:rPr>
                <w:sz w:val="18"/>
                <w:szCs w:val="18"/>
              </w:rPr>
            </w:pPr>
            <w:r w:rsidRPr="006876F9">
              <w:rPr>
                <w:sz w:val="18"/>
                <w:szCs w:val="18"/>
                <w:lang w:eastAsia="en-US"/>
              </w:rPr>
              <w:t>Леса, расположенные на землях обороны и безопасности</w:t>
            </w:r>
          </w:p>
        </w:tc>
      </w:tr>
      <w:tr w:rsidR="001E187E" w:rsidRPr="00C16BFA" w:rsidTr="00C87C01">
        <w:tc>
          <w:tcPr>
            <w:tcW w:w="5920" w:type="dxa"/>
            <w:shd w:val="clear" w:color="auto" w:fill="auto"/>
          </w:tcPr>
          <w:p w:rsidR="001E187E" w:rsidRPr="006876F9" w:rsidRDefault="001E187E" w:rsidP="00373DFF">
            <w:pPr>
              <w:pStyle w:val="ConsPlusNormal"/>
              <w:suppressAutoHyphens/>
              <w:ind w:right="-108"/>
              <w:rPr>
                <w:rFonts w:ascii="Times New Roman" w:hAnsi="Times New Roman" w:cs="Times New Roman"/>
                <w:spacing w:val="-1"/>
                <w:sz w:val="18"/>
                <w:szCs w:val="18"/>
                <w:lang w:eastAsia="en-US"/>
              </w:rPr>
            </w:pPr>
            <w:r w:rsidRPr="006876F9">
              <w:rPr>
                <w:rFonts w:ascii="Times New Roman" w:hAnsi="Times New Roman" w:cs="Times New Roman"/>
                <w:spacing w:val="-1"/>
                <w:sz w:val="18"/>
                <w:szCs w:val="18"/>
                <w:lang w:eastAsia="en-US"/>
              </w:rPr>
              <w:t>Мероприятия по охране лесов</w:t>
            </w:r>
          </w:p>
        </w:tc>
        <w:tc>
          <w:tcPr>
            <w:tcW w:w="850" w:type="dxa"/>
            <w:shd w:val="clear" w:color="auto" w:fill="auto"/>
            <w:vAlign w:val="center"/>
          </w:tcPr>
          <w:p w:rsidR="001E187E" w:rsidRPr="006876F9" w:rsidRDefault="001E187E" w:rsidP="00373DFF">
            <w:pPr>
              <w:pStyle w:val="ConsPlusNormal"/>
              <w:suppressAutoHyphens/>
              <w:jc w:val="center"/>
              <w:rPr>
                <w:rFonts w:ascii="Times New Roman" w:hAnsi="Times New Roman" w:cs="Times New Roman"/>
                <w:sz w:val="18"/>
                <w:szCs w:val="18"/>
                <w:lang w:eastAsia="en-US"/>
              </w:rPr>
            </w:pPr>
            <w:r w:rsidRPr="006876F9">
              <w:rPr>
                <w:rFonts w:ascii="Times New Roman" w:hAnsi="Times New Roman" w:cs="Times New Roman"/>
                <w:sz w:val="18"/>
                <w:szCs w:val="18"/>
                <w:lang w:eastAsia="en-US"/>
              </w:rPr>
              <w:t>га</w:t>
            </w:r>
          </w:p>
        </w:tc>
        <w:tc>
          <w:tcPr>
            <w:tcW w:w="1134" w:type="dxa"/>
            <w:shd w:val="clear" w:color="auto" w:fill="auto"/>
            <w:vAlign w:val="center"/>
          </w:tcPr>
          <w:p w:rsidR="001E187E" w:rsidRPr="006876F9" w:rsidRDefault="001E187E" w:rsidP="00373DFF">
            <w:pPr>
              <w:pStyle w:val="ConsPlusNormal"/>
              <w:suppressAutoHyphens/>
              <w:ind w:right="-108" w:hanging="108"/>
              <w:jc w:val="center"/>
              <w:rPr>
                <w:rFonts w:ascii="Times New Roman" w:hAnsi="Times New Roman" w:cs="Times New Roman"/>
                <w:sz w:val="18"/>
                <w:szCs w:val="18"/>
                <w:lang w:eastAsia="en-US"/>
              </w:rPr>
            </w:pPr>
            <w:r w:rsidRPr="006876F9">
              <w:rPr>
                <w:rFonts w:ascii="Times New Roman" w:hAnsi="Times New Roman" w:cs="Times New Roman"/>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8"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8"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Pr="006876F9" w:rsidRDefault="001E187E" w:rsidP="00373DFF">
            <w:pPr>
              <w:suppressAutoHyphens/>
              <w:jc w:val="center"/>
            </w:pPr>
            <w:r w:rsidRPr="006876F9">
              <w:rPr>
                <w:sz w:val="18"/>
                <w:szCs w:val="18"/>
                <w:lang w:eastAsia="en-US"/>
              </w:rPr>
              <w:t>0</w:t>
            </w:r>
          </w:p>
        </w:tc>
        <w:tc>
          <w:tcPr>
            <w:tcW w:w="709" w:type="dxa"/>
            <w:shd w:val="clear" w:color="auto" w:fill="auto"/>
          </w:tcPr>
          <w:p w:rsidR="001E187E" w:rsidRDefault="001E187E" w:rsidP="00373DFF">
            <w:pPr>
              <w:suppressAutoHyphens/>
              <w:jc w:val="center"/>
            </w:pPr>
            <w:r w:rsidRPr="006876F9">
              <w:rPr>
                <w:sz w:val="18"/>
                <w:szCs w:val="18"/>
                <w:lang w:eastAsia="en-US"/>
              </w:rPr>
              <w:t>0</w:t>
            </w:r>
          </w:p>
        </w:tc>
      </w:tr>
      <w:tr w:rsidR="001E187E" w:rsidRPr="00C16BFA" w:rsidTr="00C87C01">
        <w:tc>
          <w:tcPr>
            <w:tcW w:w="14992" w:type="dxa"/>
            <w:gridSpan w:val="13"/>
            <w:shd w:val="clear" w:color="auto" w:fill="auto"/>
          </w:tcPr>
          <w:p w:rsidR="001E187E" w:rsidRPr="00C16BFA" w:rsidRDefault="001E187E" w:rsidP="00373DFF">
            <w:pPr>
              <w:suppressAutoHyphens/>
              <w:jc w:val="center"/>
              <w:rPr>
                <w:sz w:val="18"/>
                <w:szCs w:val="18"/>
              </w:rPr>
            </w:pPr>
            <w:r w:rsidRPr="00E8669F">
              <w:rPr>
                <w:sz w:val="16"/>
                <w:szCs w:val="16"/>
              </w:rPr>
              <w:t>Леса, расположенные на землях особо охраняемых природных территорий</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Pr>
                <w:rFonts w:ascii="Times New Roman" w:hAnsi="Times New Roman" w:cs="Times New Roman"/>
                <w:spacing w:val="-1"/>
                <w:sz w:val="18"/>
                <w:szCs w:val="18"/>
                <w:lang w:eastAsia="en-US"/>
              </w:rPr>
              <w:t>Мероприятия по охране лесов</w:t>
            </w:r>
          </w:p>
        </w:tc>
        <w:tc>
          <w:tcPr>
            <w:tcW w:w="850" w:type="dxa"/>
            <w:shd w:val="clear" w:color="auto" w:fill="auto"/>
            <w:vAlign w:val="center"/>
          </w:tcPr>
          <w:p w:rsidR="001E187E" w:rsidRPr="00C16BFA" w:rsidRDefault="001E187E" w:rsidP="00373DFF">
            <w:pPr>
              <w:pStyle w:val="ConsPlusNormal"/>
              <w:suppressAutoHyphens/>
              <w:jc w:val="center"/>
              <w:rPr>
                <w:rFonts w:ascii="Times New Roman" w:hAnsi="Times New Roman" w:cs="Times New Roman"/>
                <w:sz w:val="18"/>
                <w:szCs w:val="18"/>
                <w:lang w:eastAsia="en-US"/>
              </w:rPr>
            </w:pPr>
            <w:r>
              <w:rPr>
                <w:rFonts w:ascii="Times New Roman" w:hAnsi="Times New Roman" w:cs="Times New Roman"/>
                <w:sz w:val="18"/>
                <w:szCs w:val="18"/>
                <w:lang w:eastAsia="en-US"/>
              </w:rPr>
              <w:t>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8"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8"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c>
          <w:tcPr>
            <w:tcW w:w="709" w:type="dxa"/>
            <w:shd w:val="clear" w:color="auto" w:fill="auto"/>
          </w:tcPr>
          <w:p w:rsidR="001E187E" w:rsidRDefault="001E187E" w:rsidP="00373DFF">
            <w:pPr>
              <w:suppressAutoHyphens/>
              <w:jc w:val="center"/>
            </w:pPr>
            <w:r w:rsidRPr="006B1955">
              <w:rPr>
                <w:sz w:val="18"/>
                <w:szCs w:val="18"/>
                <w:lang w:eastAsia="en-US"/>
              </w:rPr>
              <w:t>0</w:t>
            </w:r>
          </w:p>
        </w:tc>
      </w:tr>
      <w:tr w:rsidR="001E187E" w:rsidRPr="00C16BFA" w:rsidTr="00C87C01">
        <w:tc>
          <w:tcPr>
            <w:tcW w:w="14992" w:type="dxa"/>
            <w:gridSpan w:val="13"/>
            <w:shd w:val="clear" w:color="auto" w:fill="auto"/>
          </w:tcPr>
          <w:p w:rsidR="001E187E" w:rsidRPr="00C16BFA" w:rsidRDefault="001E187E" w:rsidP="00373DFF">
            <w:pPr>
              <w:suppressAutoHyphens/>
              <w:jc w:val="center"/>
              <w:rPr>
                <w:sz w:val="18"/>
                <w:szCs w:val="18"/>
              </w:rPr>
            </w:pPr>
            <w:r w:rsidRPr="00F61832">
              <w:rPr>
                <w:sz w:val="18"/>
                <w:szCs w:val="18"/>
              </w:rPr>
              <w:t>Всего по Камчатскому краю (по видам мероприятий)</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z w:val="18"/>
                <w:szCs w:val="18"/>
                <w:lang w:eastAsia="en-US"/>
              </w:rPr>
            </w:pPr>
            <w:r w:rsidRPr="0010730E">
              <w:rPr>
                <w:rFonts w:ascii="Times New Roman" w:hAnsi="Times New Roman" w:cs="Times New Roman"/>
                <w:spacing w:val="-1"/>
                <w:sz w:val="18"/>
                <w:szCs w:val="18"/>
                <w:lang w:eastAsia="en-US"/>
              </w:rPr>
              <w:t xml:space="preserve">Создание лесных дорог, </w:t>
            </w:r>
            <w:r>
              <w:rPr>
                <w:rFonts w:ascii="Times New Roman" w:hAnsi="Times New Roman" w:cs="Times New Roman"/>
                <w:spacing w:val="-1"/>
                <w:sz w:val="18"/>
                <w:szCs w:val="18"/>
                <w:lang w:eastAsia="en-US"/>
              </w:rPr>
              <w:t>предназначенных для охраны лесов</w:t>
            </w:r>
            <w:r w:rsidRPr="0010730E">
              <w:rPr>
                <w:rFonts w:ascii="Times New Roman" w:hAnsi="Times New Roman" w:cs="Times New Roman"/>
                <w:spacing w:val="-1"/>
                <w:sz w:val="18"/>
                <w:szCs w:val="18"/>
                <w:lang w:eastAsia="en-US"/>
              </w:rPr>
              <w:t xml:space="preserve"> от пожаров</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5</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6,0</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7,7</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6</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6</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6</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z w:val="18"/>
                <w:szCs w:val="18"/>
                <w:lang w:eastAsia="en-US"/>
              </w:rPr>
            </w:pPr>
            <w:r w:rsidRPr="0010730E">
              <w:rPr>
                <w:rFonts w:ascii="Times New Roman" w:hAnsi="Times New Roman" w:cs="Times New Roman"/>
                <w:spacing w:val="-1"/>
                <w:sz w:val="18"/>
                <w:szCs w:val="18"/>
                <w:lang w:eastAsia="en-US"/>
              </w:rPr>
              <w:t>Эксплуатация лесных дорог, предназначенных для охраны лесо</w:t>
            </w:r>
            <w:r>
              <w:rPr>
                <w:rFonts w:ascii="Times New Roman" w:hAnsi="Times New Roman" w:cs="Times New Roman"/>
                <w:spacing w:val="-1"/>
                <w:sz w:val="18"/>
                <w:szCs w:val="18"/>
                <w:lang w:eastAsia="en-US"/>
              </w:rPr>
              <w:t>в</w:t>
            </w:r>
            <w:r w:rsidRPr="0010730E">
              <w:rPr>
                <w:rFonts w:ascii="Times New Roman" w:hAnsi="Times New Roman" w:cs="Times New Roman"/>
                <w:spacing w:val="-1"/>
                <w:sz w:val="18"/>
                <w:szCs w:val="18"/>
                <w:lang w:eastAsia="en-US"/>
              </w:rPr>
              <w:t xml:space="preserve"> от пожаров</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173,9</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98,7</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371,2</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206,3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258,3</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153</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A01D22">
              <w:rPr>
                <w:rFonts w:ascii="Times New Roman" w:hAnsi="Times New Roman" w:cs="Times New Roman"/>
                <w:bCs/>
                <w:sz w:val="18"/>
                <w:szCs w:val="18"/>
                <w:lang w:eastAsia="en-US"/>
              </w:rPr>
              <w:t>Строительство, реконструкция, эксплуатация посадочных площадок для самолетов, вертолетов, используемых в целях проведения авиационных работ по охране и зашиты лесов</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м</w:t>
            </w:r>
            <w:r w:rsidRPr="0010730E">
              <w:rPr>
                <w:rFonts w:ascii="Times New Roman" w:hAnsi="Times New Roman" w:cs="Times New Roman"/>
                <w:sz w:val="18"/>
                <w:szCs w:val="18"/>
                <w:vertAlign w:val="superscript"/>
                <w:lang w:eastAsia="en-US"/>
              </w:rPr>
              <w:t>2</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7977</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9100,0</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9100</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25480</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9100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9100</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2"/>
                <w:sz w:val="18"/>
                <w:szCs w:val="18"/>
                <w:lang w:eastAsia="en-US"/>
              </w:rPr>
              <w:t>Устройство противопожарных минерализованных полос</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км</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97,7</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46,8</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52,9</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51,9</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58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58</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2"/>
                <w:sz w:val="18"/>
                <w:szCs w:val="18"/>
                <w:lang w:eastAsia="en-US"/>
              </w:rPr>
            </w:pPr>
            <w:r>
              <w:rPr>
                <w:rFonts w:ascii="Times New Roman" w:hAnsi="Times New Roman" w:cs="Times New Roman"/>
                <w:spacing w:val="-2"/>
                <w:sz w:val="18"/>
                <w:szCs w:val="18"/>
                <w:lang w:eastAsia="en-US"/>
              </w:rPr>
              <w:t>П</w:t>
            </w:r>
            <w:r w:rsidRPr="000C484E">
              <w:rPr>
                <w:rFonts w:ascii="Times New Roman" w:hAnsi="Times New Roman" w:cs="Times New Roman"/>
                <w:spacing w:val="-2"/>
                <w:sz w:val="18"/>
                <w:szCs w:val="18"/>
                <w:lang w:eastAsia="en-US"/>
              </w:rPr>
              <w:t>рокладка просек, противопожарных разрывов</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0</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0</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0</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31</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p>
        </w:tc>
      </w:tr>
      <w:tr w:rsidR="001E187E" w:rsidRPr="00C16BFA" w:rsidTr="00C87C01">
        <w:tc>
          <w:tcPr>
            <w:tcW w:w="5920" w:type="dxa"/>
            <w:shd w:val="clear" w:color="auto" w:fill="auto"/>
          </w:tcPr>
          <w:p w:rsidR="001E187E" w:rsidRPr="008C4615" w:rsidRDefault="001E187E" w:rsidP="00373DFF">
            <w:pPr>
              <w:pStyle w:val="ConsPlusNormal"/>
              <w:suppressAutoHyphens/>
              <w:ind w:right="-108"/>
              <w:rPr>
                <w:rFonts w:ascii="Times New Roman" w:hAnsi="Times New Roman" w:cs="Times New Roman"/>
                <w:spacing w:val="-1"/>
                <w:sz w:val="18"/>
                <w:szCs w:val="18"/>
                <w:lang w:eastAsia="en-US"/>
              </w:rPr>
            </w:pPr>
            <w:r w:rsidRPr="008C4615">
              <w:rPr>
                <w:rFonts w:ascii="Times New Roman" w:hAnsi="Times New Roman" w:cs="Times New Roman"/>
                <w:spacing w:val="-2"/>
                <w:sz w:val="18"/>
                <w:szCs w:val="18"/>
                <w:lang w:eastAsia="en-US"/>
              </w:rPr>
              <w:lastRenderedPageBreak/>
              <w:t>Прочистка просек, уход за противопожарными разрывами</w:t>
            </w:r>
          </w:p>
        </w:tc>
        <w:tc>
          <w:tcPr>
            <w:tcW w:w="850"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км</w:t>
            </w:r>
          </w:p>
        </w:tc>
        <w:tc>
          <w:tcPr>
            <w:tcW w:w="1134"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102,2</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99,7</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132,0</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109,3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172,0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92,2</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1"/>
                <w:sz w:val="18"/>
                <w:szCs w:val="18"/>
                <w:lang w:eastAsia="en-US"/>
              </w:rPr>
              <w:t>Благоустройство зон отдыха граждан, пребывающих в лесах</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Pr>
                <w:rFonts w:ascii="Times New Roman" w:hAnsi="Times New Roman" w:cs="Times New Roman"/>
                <w:sz w:val="18"/>
                <w:szCs w:val="18"/>
                <w:lang w:eastAsia="en-US"/>
              </w:rPr>
              <w:t>шт..</w:t>
            </w:r>
          </w:p>
        </w:tc>
        <w:tc>
          <w:tcPr>
            <w:tcW w:w="1134" w:type="dxa"/>
            <w:shd w:val="clear" w:color="auto" w:fill="auto"/>
            <w:vAlign w:val="center"/>
          </w:tcPr>
          <w:p w:rsidR="001E187E" w:rsidRPr="003E283B" w:rsidRDefault="001E187E" w:rsidP="00373DFF">
            <w:pPr>
              <w:pStyle w:val="ConsPlusNormal"/>
              <w:suppressAutoHyphens/>
              <w:ind w:right="-108" w:hanging="108"/>
              <w:jc w:val="center"/>
              <w:rPr>
                <w:rFonts w:ascii="Times New Roman" w:hAnsi="Times New Roman" w:cs="Times New Roman"/>
                <w:sz w:val="18"/>
                <w:szCs w:val="18"/>
                <w:lang w:eastAsia="en-US"/>
              </w:rPr>
            </w:pPr>
            <w:r w:rsidRPr="003E283B">
              <w:rPr>
                <w:rFonts w:ascii="Times New Roman" w:hAnsi="Times New Roman" w:cs="Times New Roman"/>
                <w:sz w:val="18"/>
                <w:szCs w:val="18"/>
                <w:lang w:eastAsia="en-US"/>
              </w:rPr>
              <w:t>4</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28</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5</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34</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4</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4</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5</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4</w:t>
            </w:r>
          </w:p>
        </w:tc>
      </w:tr>
      <w:tr w:rsidR="001E187E" w:rsidRPr="00C16BFA" w:rsidTr="00C87C01">
        <w:tc>
          <w:tcPr>
            <w:tcW w:w="5920" w:type="dxa"/>
            <w:vMerge w:val="restart"/>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1"/>
                <w:sz w:val="18"/>
                <w:szCs w:val="18"/>
                <w:lang w:eastAsia="en-US"/>
              </w:rPr>
              <w:t>Установка и размещение стендов, знаков и указателей, содержащих информацию о мерах пожарной безопасности</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тыс. руб.</w:t>
            </w:r>
          </w:p>
        </w:tc>
        <w:tc>
          <w:tcPr>
            <w:tcW w:w="1134" w:type="dxa"/>
            <w:shd w:val="clear" w:color="auto" w:fill="auto"/>
            <w:vAlign w:val="center"/>
          </w:tcPr>
          <w:p w:rsidR="001E187E" w:rsidRPr="003E283B" w:rsidRDefault="001E187E" w:rsidP="00373DFF">
            <w:pPr>
              <w:pStyle w:val="ConsPlusNormal"/>
              <w:suppressAutoHyphens/>
              <w:ind w:right="-108" w:hanging="108"/>
              <w:jc w:val="center"/>
              <w:rPr>
                <w:rFonts w:ascii="Times New Roman" w:hAnsi="Times New Roman" w:cs="Times New Roman"/>
                <w:sz w:val="18"/>
                <w:szCs w:val="18"/>
                <w:lang w:eastAsia="en-US"/>
              </w:rPr>
            </w:pPr>
            <w:r w:rsidRPr="003E283B">
              <w:rPr>
                <w:rFonts w:ascii="Times New Roman" w:hAnsi="Times New Roman" w:cs="Times New Roman"/>
                <w:sz w:val="18"/>
                <w:szCs w:val="18"/>
                <w:lang w:eastAsia="en-US"/>
              </w:rPr>
              <w:t>692,3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2431,4</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5994,8</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4648,9</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910,4</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708,8</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735,0</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762,2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782,0</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802,4</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823,2</w:t>
            </w:r>
          </w:p>
        </w:tc>
      </w:tr>
      <w:tr w:rsidR="001E187E" w:rsidRPr="00C16BFA" w:rsidTr="00C87C01">
        <w:tc>
          <w:tcPr>
            <w:tcW w:w="5920" w:type="dxa"/>
            <w:vMerge/>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шт.</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92</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223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131</w:t>
            </w:r>
          </w:p>
        </w:tc>
        <w:tc>
          <w:tcPr>
            <w:tcW w:w="708"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131</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3517</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c>
          <w:tcPr>
            <w:tcW w:w="708"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c>
          <w:tcPr>
            <w:tcW w:w="709" w:type="dxa"/>
            <w:shd w:val="clear" w:color="auto" w:fill="auto"/>
            <w:vAlign w:val="center"/>
          </w:tcPr>
          <w:p w:rsidR="001E187E" w:rsidRPr="008C4615" w:rsidRDefault="001E187E" w:rsidP="00373DFF">
            <w:pPr>
              <w:pStyle w:val="ConsPlusNormal"/>
              <w:suppressAutoHyphens/>
              <w:ind w:right="-108" w:hanging="108"/>
              <w:jc w:val="center"/>
              <w:rPr>
                <w:rFonts w:ascii="Times New Roman" w:hAnsi="Times New Roman" w:cs="Times New Roman"/>
                <w:sz w:val="18"/>
                <w:szCs w:val="18"/>
                <w:lang w:eastAsia="en-US"/>
              </w:rPr>
            </w:pPr>
            <w:r w:rsidRPr="008C4615">
              <w:rPr>
                <w:rFonts w:ascii="Times New Roman" w:hAnsi="Times New Roman" w:cs="Times New Roman"/>
                <w:sz w:val="18"/>
                <w:szCs w:val="18"/>
                <w:lang w:eastAsia="en-US"/>
              </w:rPr>
              <w:t>92</w:t>
            </w:r>
          </w:p>
        </w:tc>
      </w:tr>
      <w:tr w:rsidR="001E187E" w:rsidRPr="00C16BFA" w:rsidTr="00C87C01">
        <w:tc>
          <w:tcPr>
            <w:tcW w:w="5920" w:type="dxa"/>
            <w:shd w:val="clear" w:color="auto" w:fill="auto"/>
          </w:tcPr>
          <w:p w:rsidR="001E187E" w:rsidRPr="0010730E" w:rsidRDefault="001E187E" w:rsidP="00373DFF">
            <w:pPr>
              <w:pStyle w:val="ConsPlusNormal"/>
              <w:suppressAutoHyphens/>
              <w:ind w:right="-108"/>
              <w:rPr>
                <w:rFonts w:ascii="Times New Roman" w:hAnsi="Times New Roman" w:cs="Times New Roman"/>
                <w:spacing w:val="-1"/>
                <w:sz w:val="18"/>
                <w:szCs w:val="18"/>
                <w:lang w:eastAsia="en-US"/>
              </w:rPr>
            </w:pPr>
            <w:r w:rsidRPr="0010730E">
              <w:rPr>
                <w:rFonts w:ascii="Times New Roman" w:hAnsi="Times New Roman" w:cs="Times New Roman"/>
                <w:spacing w:val="-1"/>
                <w:sz w:val="18"/>
                <w:szCs w:val="18"/>
                <w:lang w:eastAsia="en-US"/>
              </w:rPr>
              <w:t>Мониторинг пожарной опасности в лесах и лесных пожаров, всего</w:t>
            </w:r>
          </w:p>
        </w:tc>
        <w:tc>
          <w:tcPr>
            <w:tcW w:w="850"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тыс. га</w:t>
            </w:r>
          </w:p>
        </w:tc>
        <w:tc>
          <w:tcPr>
            <w:tcW w:w="1134" w:type="dxa"/>
            <w:shd w:val="clear" w:color="auto" w:fill="auto"/>
            <w:vAlign w:val="center"/>
          </w:tcPr>
          <w:p w:rsidR="001E187E" w:rsidRPr="0010730E" w:rsidRDefault="001E187E" w:rsidP="00373DFF">
            <w:pPr>
              <w:pStyle w:val="ConsPlusNormal"/>
              <w:suppressAutoHyphens/>
              <w:ind w:right="-108" w:hanging="108"/>
              <w:jc w:val="center"/>
              <w:rPr>
                <w:rFonts w:ascii="Times New Roman" w:hAnsi="Times New Roman" w:cs="Times New Roman"/>
                <w:sz w:val="18"/>
                <w:szCs w:val="18"/>
                <w:lang w:eastAsia="en-US"/>
              </w:rPr>
            </w:pPr>
            <w:r w:rsidRPr="0010730E">
              <w:rPr>
                <w:rFonts w:ascii="Times New Roman" w:hAnsi="Times New Roman" w:cs="Times New Roman"/>
                <w:sz w:val="18"/>
                <w:szCs w:val="18"/>
                <w:lang w:eastAsia="en-US"/>
              </w:rPr>
              <w:t>44216,8</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44216,8</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44216,8</w:t>
            </w:r>
          </w:p>
        </w:tc>
        <w:tc>
          <w:tcPr>
            <w:tcW w:w="708"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44216,8</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44216,3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c>
          <w:tcPr>
            <w:tcW w:w="708"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44214,3</w:t>
            </w:r>
          </w:p>
        </w:tc>
      </w:tr>
      <w:tr w:rsidR="001E187E" w:rsidRPr="00C16BFA" w:rsidTr="00C87C01">
        <w:tc>
          <w:tcPr>
            <w:tcW w:w="5920" w:type="dxa"/>
            <w:shd w:val="clear" w:color="auto" w:fill="auto"/>
          </w:tcPr>
          <w:p w:rsidR="001E187E" w:rsidRPr="00C84202" w:rsidRDefault="001E187E" w:rsidP="00373DFF">
            <w:pPr>
              <w:pStyle w:val="ConsPlusNormal"/>
              <w:suppressAutoHyphens/>
              <w:ind w:right="-108"/>
              <w:rPr>
                <w:rFonts w:ascii="Times New Roman" w:hAnsi="Times New Roman" w:cs="Times New Roman"/>
                <w:spacing w:val="-1"/>
                <w:sz w:val="18"/>
                <w:szCs w:val="18"/>
                <w:lang w:eastAsia="en-US"/>
              </w:rPr>
            </w:pPr>
            <w:r w:rsidRPr="00C84202">
              <w:rPr>
                <w:rFonts w:ascii="Times New Roman" w:hAnsi="Times New Roman" w:cs="Times New Roman"/>
                <w:spacing w:val="-1"/>
                <w:sz w:val="18"/>
                <w:szCs w:val="18"/>
                <w:lang w:eastAsia="en-US"/>
              </w:rPr>
              <w:t>В том числе:</w:t>
            </w:r>
          </w:p>
          <w:p w:rsidR="001E187E" w:rsidRPr="00C84202" w:rsidRDefault="001E187E" w:rsidP="00373DFF">
            <w:pPr>
              <w:pStyle w:val="ConsPlusNormal"/>
              <w:suppressAutoHyphens/>
              <w:ind w:right="-108"/>
              <w:rPr>
                <w:rFonts w:ascii="Times New Roman" w:hAnsi="Times New Roman" w:cs="Times New Roman"/>
                <w:spacing w:val="-1"/>
                <w:sz w:val="18"/>
                <w:szCs w:val="18"/>
                <w:lang w:eastAsia="en-US"/>
              </w:rPr>
            </w:pPr>
            <w:r w:rsidRPr="00C84202">
              <w:rPr>
                <w:rFonts w:ascii="Times New Roman" w:hAnsi="Times New Roman" w:cs="Times New Roman"/>
                <w:spacing w:val="-1"/>
                <w:sz w:val="18"/>
                <w:szCs w:val="18"/>
                <w:lang w:eastAsia="en-US"/>
              </w:rPr>
              <w:t>- организация наземного патрулирования</w:t>
            </w:r>
          </w:p>
        </w:tc>
        <w:tc>
          <w:tcPr>
            <w:tcW w:w="850" w:type="dxa"/>
            <w:shd w:val="clear" w:color="auto" w:fill="auto"/>
            <w:vAlign w:val="center"/>
          </w:tcPr>
          <w:p w:rsidR="001E187E" w:rsidRPr="00C84202" w:rsidRDefault="001E187E" w:rsidP="00373DFF">
            <w:pPr>
              <w:pStyle w:val="ConsPlusNormal"/>
              <w:suppressAutoHyphens/>
              <w:ind w:right="-108" w:hanging="108"/>
              <w:jc w:val="center"/>
              <w:rPr>
                <w:rFonts w:ascii="Times New Roman" w:hAnsi="Times New Roman" w:cs="Times New Roman"/>
                <w:sz w:val="18"/>
                <w:szCs w:val="18"/>
                <w:lang w:eastAsia="en-US"/>
              </w:rPr>
            </w:pPr>
            <w:r w:rsidRPr="00C84202">
              <w:rPr>
                <w:rFonts w:ascii="Times New Roman" w:hAnsi="Times New Roman" w:cs="Times New Roman"/>
                <w:sz w:val="18"/>
                <w:szCs w:val="18"/>
                <w:lang w:eastAsia="en-US"/>
              </w:rPr>
              <w:t>тыс. га</w:t>
            </w:r>
          </w:p>
        </w:tc>
        <w:tc>
          <w:tcPr>
            <w:tcW w:w="1134" w:type="dxa"/>
            <w:shd w:val="clear" w:color="auto" w:fill="auto"/>
            <w:vAlign w:val="center"/>
          </w:tcPr>
          <w:p w:rsidR="001E187E" w:rsidRPr="00C84202" w:rsidRDefault="001E187E" w:rsidP="00373DFF">
            <w:pPr>
              <w:pStyle w:val="ConsPlusNormal"/>
              <w:suppressAutoHyphens/>
              <w:ind w:right="-108" w:hanging="108"/>
              <w:jc w:val="center"/>
              <w:rPr>
                <w:rFonts w:ascii="Times New Roman" w:hAnsi="Times New Roman" w:cs="Times New Roman"/>
                <w:sz w:val="18"/>
                <w:szCs w:val="18"/>
                <w:lang w:eastAsia="en-US"/>
              </w:rPr>
            </w:pPr>
            <w:r w:rsidRPr="00C84202">
              <w:rPr>
                <w:rFonts w:ascii="Times New Roman" w:hAnsi="Times New Roman" w:cs="Times New Roman"/>
                <w:sz w:val="18"/>
                <w:szCs w:val="18"/>
                <w:lang w:eastAsia="en-US"/>
              </w:rPr>
              <w:t>44,7</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44,7</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44,7</w:t>
            </w:r>
          </w:p>
        </w:tc>
        <w:tc>
          <w:tcPr>
            <w:tcW w:w="708"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44,7</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265,8</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c>
          <w:tcPr>
            <w:tcW w:w="708"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334,0</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 авиационный мониторинг пожарной опасности в лесах и лесных пожаров</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5533,5</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8600,0</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8600</w:t>
            </w:r>
          </w:p>
        </w:tc>
        <w:tc>
          <w:tcPr>
            <w:tcW w:w="708"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8600</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9196,2</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c>
          <w:tcPr>
            <w:tcW w:w="708"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16373,7</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 космический мониторинг</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34494,3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35572,1</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35572,1</w:t>
            </w:r>
          </w:p>
        </w:tc>
        <w:tc>
          <w:tcPr>
            <w:tcW w:w="708"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35572,1</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lang w:eastAsia="en-US"/>
              </w:rPr>
              <w:t>34754,3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c>
          <w:tcPr>
            <w:tcW w:w="708"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lang w:eastAsia="en-US"/>
              </w:rPr>
              <w:t>27506,6</w:t>
            </w:r>
          </w:p>
        </w:tc>
      </w:tr>
      <w:tr w:rsidR="001E187E" w:rsidRPr="00C16BFA" w:rsidTr="00C87C01">
        <w:trPr>
          <w:trHeight w:val="473"/>
        </w:trPr>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Приобретение противопожарного снаряжения и инвентаря, содержание пожарной техники и оборудования, систем связи и оповещения, создание резерва пожарной техник и оборудования, а также ГСМ</w:t>
            </w:r>
          </w:p>
        </w:tc>
        <w:tc>
          <w:tcPr>
            <w:tcW w:w="850"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тыс. руб.</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118193,3</w:t>
            </w:r>
          </w:p>
        </w:tc>
        <w:tc>
          <w:tcPr>
            <w:tcW w:w="709" w:type="dxa"/>
            <w:shd w:val="clear" w:color="auto" w:fill="auto"/>
            <w:vAlign w:val="center"/>
          </w:tcPr>
          <w:p w:rsidR="001E187E" w:rsidRPr="006D17F4" w:rsidRDefault="001E187E" w:rsidP="00373DFF">
            <w:pPr>
              <w:pStyle w:val="ConsPlusNormal"/>
              <w:suppressAutoHyphens/>
              <w:ind w:right="-108" w:hanging="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49567,8</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rPr>
              <w:t>30772,1</w:t>
            </w:r>
          </w:p>
        </w:tc>
        <w:tc>
          <w:tcPr>
            <w:tcW w:w="708"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rPr>
              <w:t>45678,4</w:t>
            </w:r>
          </w:p>
        </w:tc>
        <w:tc>
          <w:tcPr>
            <w:tcW w:w="709" w:type="dxa"/>
            <w:shd w:val="clear" w:color="auto" w:fill="auto"/>
            <w:vAlign w:val="center"/>
          </w:tcPr>
          <w:p w:rsidR="001E187E" w:rsidRPr="006D17F4" w:rsidRDefault="001E187E" w:rsidP="00373DFF">
            <w:pPr>
              <w:suppressAutoHyphens/>
              <w:ind w:right="-108" w:hanging="108"/>
              <w:jc w:val="center"/>
              <w:rPr>
                <w:sz w:val="18"/>
                <w:szCs w:val="18"/>
                <w:lang w:eastAsia="en-US"/>
              </w:rPr>
            </w:pPr>
            <w:r w:rsidRPr="006D17F4">
              <w:rPr>
                <w:sz w:val="18"/>
                <w:szCs w:val="18"/>
              </w:rPr>
              <w:t>155651,3</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77772,4</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80650,0</w:t>
            </w:r>
          </w:p>
        </w:tc>
        <w:tc>
          <w:tcPr>
            <w:tcW w:w="708"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83634,1</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85808,5</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88039,6</w:t>
            </w:r>
          </w:p>
        </w:tc>
        <w:tc>
          <w:tcPr>
            <w:tcW w:w="709" w:type="dxa"/>
            <w:shd w:val="clear" w:color="auto" w:fill="auto"/>
            <w:vAlign w:val="center"/>
          </w:tcPr>
          <w:p w:rsidR="001E187E" w:rsidRPr="008C4615" w:rsidRDefault="001E187E" w:rsidP="00373DFF">
            <w:pPr>
              <w:suppressAutoHyphens/>
              <w:ind w:right="-108" w:hanging="108"/>
              <w:jc w:val="center"/>
              <w:rPr>
                <w:sz w:val="18"/>
                <w:szCs w:val="18"/>
                <w:lang w:eastAsia="en-US"/>
              </w:rPr>
            </w:pPr>
            <w:r w:rsidRPr="008C4615">
              <w:rPr>
                <w:sz w:val="18"/>
                <w:szCs w:val="18"/>
              </w:rPr>
              <w:t>90328,6</w:t>
            </w:r>
          </w:p>
        </w:tc>
      </w:tr>
      <w:tr w:rsidR="001E187E" w:rsidRPr="00C16BFA" w:rsidTr="00C87C01">
        <w:tc>
          <w:tcPr>
            <w:tcW w:w="5920" w:type="dxa"/>
            <w:shd w:val="clear" w:color="auto" w:fill="auto"/>
          </w:tcPr>
          <w:p w:rsidR="001E187E" w:rsidRPr="00C16BFA" w:rsidRDefault="001E187E" w:rsidP="00373DFF">
            <w:pPr>
              <w:pStyle w:val="ConsPlusNormal"/>
              <w:suppressAutoHyphens/>
              <w:ind w:right="-108"/>
              <w:rPr>
                <w:rFonts w:ascii="Times New Roman" w:hAnsi="Times New Roman" w:cs="Times New Roman"/>
                <w:spacing w:val="-1"/>
                <w:sz w:val="18"/>
                <w:szCs w:val="18"/>
                <w:lang w:eastAsia="en-US"/>
              </w:rPr>
            </w:pPr>
            <w:r w:rsidRPr="00C16BFA">
              <w:rPr>
                <w:rFonts w:ascii="Times New Roman" w:hAnsi="Times New Roman" w:cs="Times New Roman"/>
                <w:spacing w:val="-1"/>
                <w:sz w:val="18"/>
                <w:szCs w:val="18"/>
                <w:lang w:eastAsia="en-US"/>
              </w:rPr>
              <w:t>Тушение лесных пожаров</w:t>
            </w:r>
          </w:p>
        </w:tc>
        <w:tc>
          <w:tcPr>
            <w:tcW w:w="850" w:type="dxa"/>
            <w:shd w:val="clear" w:color="auto" w:fill="auto"/>
            <w:vAlign w:val="center"/>
          </w:tcPr>
          <w:p w:rsidR="001E187E" w:rsidRPr="00C16BFA" w:rsidRDefault="001E187E" w:rsidP="00373DFF">
            <w:pPr>
              <w:pStyle w:val="ConsPlusNormal"/>
              <w:suppressAutoHyphens/>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га</w:t>
            </w:r>
          </w:p>
        </w:tc>
        <w:tc>
          <w:tcPr>
            <w:tcW w:w="1134" w:type="dxa"/>
            <w:shd w:val="clear" w:color="auto" w:fill="auto"/>
            <w:vAlign w:val="center"/>
          </w:tcPr>
          <w:p w:rsidR="001E187E" w:rsidRPr="00C16BFA" w:rsidRDefault="001E187E" w:rsidP="00373DFF">
            <w:pPr>
              <w:pStyle w:val="ConsPlusNormal"/>
              <w:suppressAutoHyphens/>
              <w:ind w:right="-108" w:hanging="108"/>
              <w:jc w:val="center"/>
              <w:rPr>
                <w:rFonts w:ascii="Times New Roman" w:hAnsi="Times New Roman" w:cs="Times New Roman"/>
                <w:sz w:val="18"/>
                <w:szCs w:val="18"/>
                <w:lang w:eastAsia="en-US"/>
              </w:rPr>
            </w:pPr>
            <w:r w:rsidRPr="00C16BFA">
              <w:rPr>
                <w:rFonts w:ascii="Times New Roman" w:hAnsi="Times New Roman" w:cs="Times New Roman"/>
                <w:sz w:val="18"/>
                <w:szCs w:val="18"/>
                <w:lang w:eastAsia="en-US"/>
              </w:rPr>
              <w:t>4251,6</w:t>
            </w:r>
          </w:p>
        </w:tc>
        <w:tc>
          <w:tcPr>
            <w:tcW w:w="709" w:type="dxa"/>
            <w:shd w:val="clear" w:color="auto" w:fill="auto"/>
            <w:vAlign w:val="center"/>
          </w:tcPr>
          <w:p w:rsidR="001E187E" w:rsidRPr="006D17F4" w:rsidRDefault="001E187E" w:rsidP="00373DFF">
            <w:pPr>
              <w:pStyle w:val="ConsPlusNormal"/>
              <w:suppressAutoHyphens/>
              <w:ind w:right="-108"/>
              <w:jc w:val="center"/>
              <w:rPr>
                <w:rFonts w:ascii="Times New Roman" w:hAnsi="Times New Roman" w:cs="Times New Roman"/>
                <w:sz w:val="18"/>
                <w:szCs w:val="18"/>
                <w:lang w:eastAsia="en-US"/>
              </w:rPr>
            </w:pPr>
            <w:r w:rsidRPr="006D17F4">
              <w:rPr>
                <w:rFonts w:ascii="Times New Roman" w:hAnsi="Times New Roman" w:cs="Times New Roman"/>
                <w:sz w:val="18"/>
                <w:szCs w:val="18"/>
                <w:lang w:eastAsia="en-US"/>
              </w:rPr>
              <w:t>41743,7</w:t>
            </w:r>
          </w:p>
        </w:tc>
        <w:tc>
          <w:tcPr>
            <w:tcW w:w="709" w:type="dxa"/>
            <w:shd w:val="clear" w:color="auto" w:fill="auto"/>
            <w:vAlign w:val="center"/>
          </w:tcPr>
          <w:p w:rsidR="001E187E" w:rsidRPr="006D17F4" w:rsidRDefault="001E187E" w:rsidP="00373DFF">
            <w:pPr>
              <w:suppressAutoHyphens/>
              <w:ind w:right="-108"/>
              <w:jc w:val="center"/>
              <w:rPr>
                <w:sz w:val="18"/>
                <w:szCs w:val="18"/>
                <w:lang w:eastAsia="en-US"/>
              </w:rPr>
            </w:pPr>
            <w:r w:rsidRPr="006D17F4">
              <w:rPr>
                <w:sz w:val="18"/>
                <w:szCs w:val="18"/>
              </w:rPr>
              <w:t>59879,8</w:t>
            </w:r>
          </w:p>
        </w:tc>
        <w:tc>
          <w:tcPr>
            <w:tcW w:w="708" w:type="dxa"/>
            <w:shd w:val="clear" w:color="auto" w:fill="auto"/>
            <w:vAlign w:val="center"/>
          </w:tcPr>
          <w:p w:rsidR="001E187E" w:rsidRPr="006D17F4" w:rsidRDefault="001E187E" w:rsidP="00373DFF">
            <w:pPr>
              <w:suppressAutoHyphens/>
              <w:ind w:right="-108"/>
              <w:jc w:val="center"/>
              <w:rPr>
                <w:sz w:val="18"/>
                <w:szCs w:val="18"/>
                <w:lang w:eastAsia="en-US"/>
              </w:rPr>
            </w:pPr>
            <w:r w:rsidRPr="006D17F4">
              <w:rPr>
                <w:sz w:val="18"/>
                <w:szCs w:val="18"/>
              </w:rPr>
              <w:t>172900</w:t>
            </w:r>
          </w:p>
        </w:tc>
        <w:tc>
          <w:tcPr>
            <w:tcW w:w="709" w:type="dxa"/>
            <w:shd w:val="clear" w:color="auto" w:fill="auto"/>
            <w:vAlign w:val="center"/>
          </w:tcPr>
          <w:p w:rsidR="001E187E" w:rsidRPr="006D17F4" w:rsidRDefault="001E187E" w:rsidP="00373DFF">
            <w:pPr>
              <w:suppressAutoHyphens/>
              <w:ind w:right="-108"/>
              <w:jc w:val="center"/>
              <w:rPr>
                <w:sz w:val="18"/>
                <w:szCs w:val="18"/>
                <w:lang w:eastAsia="en-US"/>
              </w:rPr>
            </w:pPr>
            <w:r w:rsidRPr="006D17F4">
              <w:rPr>
                <w:sz w:val="18"/>
                <w:szCs w:val="18"/>
              </w:rPr>
              <w:t>2912,1</w:t>
            </w:r>
          </w:p>
        </w:tc>
        <w:tc>
          <w:tcPr>
            <w:tcW w:w="709"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c>
          <w:tcPr>
            <w:tcW w:w="709"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c>
          <w:tcPr>
            <w:tcW w:w="708"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c>
          <w:tcPr>
            <w:tcW w:w="709"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c>
          <w:tcPr>
            <w:tcW w:w="709"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c>
          <w:tcPr>
            <w:tcW w:w="709" w:type="dxa"/>
            <w:shd w:val="clear" w:color="auto" w:fill="auto"/>
            <w:vAlign w:val="center"/>
          </w:tcPr>
          <w:p w:rsidR="001E187E" w:rsidRPr="008C4615" w:rsidRDefault="001E187E" w:rsidP="00373DFF">
            <w:pPr>
              <w:suppressAutoHyphens/>
              <w:jc w:val="center"/>
              <w:rPr>
                <w:sz w:val="18"/>
                <w:szCs w:val="18"/>
                <w:lang w:eastAsia="en-US"/>
              </w:rPr>
            </w:pPr>
            <w:r w:rsidRPr="008C4615">
              <w:rPr>
                <w:sz w:val="18"/>
                <w:szCs w:val="18"/>
              </w:rPr>
              <w:t>2500</w:t>
            </w:r>
          </w:p>
        </w:tc>
      </w:tr>
    </w:tbl>
    <w:p w:rsidR="002F5AE0" w:rsidRPr="00C16BFA" w:rsidRDefault="002F5AE0" w:rsidP="00373DFF">
      <w:pPr>
        <w:pStyle w:val="ConsPlusNormal"/>
        <w:suppressAutoHyphens/>
        <w:jc w:val="center"/>
        <w:rPr>
          <w:rFonts w:ascii="Times New Roman" w:hAnsi="Times New Roman" w:cs="Times New Roman"/>
          <w:sz w:val="24"/>
          <w:szCs w:val="24"/>
        </w:rPr>
      </w:pPr>
    </w:p>
    <w:p w:rsidR="00307C6D" w:rsidRPr="00C16BFA" w:rsidRDefault="00307C6D" w:rsidP="00373DFF">
      <w:pPr>
        <w:pStyle w:val="ConsPlusNormal"/>
        <w:suppressAutoHyphens/>
        <w:jc w:val="right"/>
        <w:rPr>
          <w:rFonts w:ascii="Times New Roman" w:hAnsi="Times New Roman" w:cs="Times New Roman"/>
          <w:sz w:val="24"/>
          <w:szCs w:val="24"/>
        </w:rPr>
      </w:pPr>
    </w:p>
    <w:p w:rsidR="00307C6D" w:rsidRPr="00C16BFA" w:rsidRDefault="00307C6D" w:rsidP="00373DFF">
      <w:pPr>
        <w:pStyle w:val="ConsPlusNormal"/>
        <w:suppressAutoHyphens/>
        <w:jc w:val="right"/>
        <w:rPr>
          <w:rFonts w:ascii="Times New Roman" w:hAnsi="Times New Roman" w:cs="Times New Roman"/>
          <w:sz w:val="24"/>
          <w:szCs w:val="24"/>
        </w:rPr>
      </w:pPr>
    </w:p>
    <w:p w:rsidR="00307C6D" w:rsidRPr="00C16BFA" w:rsidRDefault="00307C6D" w:rsidP="00373DFF">
      <w:pPr>
        <w:pStyle w:val="ConsPlusNormal"/>
        <w:suppressAutoHyphens/>
        <w:jc w:val="right"/>
        <w:rPr>
          <w:rFonts w:ascii="Times New Roman" w:hAnsi="Times New Roman" w:cs="Times New Roman"/>
          <w:sz w:val="24"/>
          <w:szCs w:val="24"/>
        </w:rPr>
      </w:pPr>
    </w:p>
    <w:p w:rsidR="00307C6D" w:rsidRPr="00C16BFA" w:rsidRDefault="00307C6D" w:rsidP="00373DFF">
      <w:pPr>
        <w:pStyle w:val="ConsPlusNormal"/>
        <w:suppressAutoHyphens/>
        <w:jc w:val="right"/>
        <w:rPr>
          <w:rFonts w:ascii="Times New Roman" w:hAnsi="Times New Roman" w:cs="Times New Roman"/>
          <w:sz w:val="24"/>
          <w:szCs w:val="24"/>
        </w:rPr>
      </w:pPr>
    </w:p>
    <w:p w:rsidR="00F61832" w:rsidRDefault="00F61832" w:rsidP="00373DFF">
      <w:pPr>
        <w:pStyle w:val="ConsPlusNormal"/>
        <w:suppressAutoHyphens/>
        <w:jc w:val="right"/>
        <w:rPr>
          <w:rFonts w:ascii="Times New Roman" w:hAnsi="Times New Roman" w:cs="Times New Roman"/>
          <w:sz w:val="24"/>
          <w:szCs w:val="24"/>
        </w:rPr>
      </w:pPr>
      <w:r>
        <w:rPr>
          <w:rFonts w:ascii="Times New Roman" w:hAnsi="Times New Roman" w:cs="Times New Roman"/>
          <w:sz w:val="24"/>
          <w:szCs w:val="24"/>
        </w:rPr>
        <w:br w:type="page"/>
      </w:r>
    </w:p>
    <w:p w:rsidR="00B23B68" w:rsidRPr="00C16BFA" w:rsidRDefault="00B23B68" w:rsidP="00373DFF">
      <w:pPr>
        <w:pStyle w:val="22"/>
        <w:suppressAutoHyphens/>
        <w:spacing w:line="240" w:lineRule="auto"/>
        <w:jc w:val="right"/>
        <w:rPr>
          <w:b w:val="0"/>
        </w:rPr>
      </w:pPr>
      <w:r w:rsidRPr="006876F9">
        <w:rPr>
          <w:b w:val="0"/>
        </w:rPr>
        <w:lastRenderedPageBreak/>
        <w:t>Приложение 25</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B23B68" w:rsidRPr="00EA33E2" w:rsidRDefault="00B23B68" w:rsidP="00373DFF">
      <w:pPr>
        <w:pStyle w:val="ConsPlusNormal"/>
        <w:suppressAutoHyphens/>
        <w:jc w:val="right"/>
        <w:rPr>
          <w:rFonts w:ascii="Times New Roman" w:hAnsi="Times New Roman" w:cs="Times New Roman"/>
          <w:sz w:val="24"/>
          <w:szCs w:val="24"/>
        </w:rPr>
      </w:pPr>
    </w:p>
    <w:p w:rsidR="00B23B68" w:rsidRDefault="00B23B68" w:rsidP="00373DFF">
      <w:pPr>
        <w:pStyle w:val="ConsPlusNormal"/>
        <w:suppressAutoHyphens/>
        <w:jc w:val="center"/>
        <w:rPr>
          <w:rFonts w:ascii="Times New Roman" w:hAnsi="Times New Roman" w:cs="Times New Roman"/>
          <w:sz w:val="24"/>
          <w:szCs w:val="24"/>
        </w:rPr>
      </w:pPr>
      <w:r w:rsidRPr="00EA33E2">
        <w:rPr>
          <w:rFonts w:ascii="Times New Roman" w:hAnsi="Times New Roman" w:cs="Times New Roman"/>
          <w:sz w:val="24"/>
          <w:szCs w:val="24"/>
        </w:rPr>
        <w:t>Плановые показатели выполнения мероприятий по защите лесов</w:t>
      </w:r>
      <w:r w:rsidR="00111EE6" w:rsidRPr="00EA33E2">
        <w:rPr>
          <w:rFonts w:ascii="Times New Roman" w:hAnsi="Times New Roman" w:cs="Times New Roman"/>
          <w:sz w:val="24"/>
          <w:szCs w:val="24"/>
        </w:rPr>
        <w:t xml:space="preserve"> </w:t>
      </w:r>
      <w:r w:rsidR="003E283B">
        <w:rPr>
          <w:rFonts w:ascii="Times New Roman" w:hAnsi="Times New Roman" w:cs="Times New Roman"/>
          <w:sz w:val="24"/>
          <w:szCs w:val="24"/>
        </w:rPr>
        <w:t>Камчатского края</w:t>
      </w:r>
    </w:p>
    <w:p w:rsidR="003E283B" w:rsidRDefault="003E283B" w:rsidP="00373DFF">
      <w:pPr>
        <w:pStyle w:val="ConsPlusNormal"/>
        <w:suppressAutoHyphens/>
        <w:jc w:val="center"/>
        <w:rPr>
          <w:rFonts w:ascii="Times New Roman" w:hAnsi="Times New Roman" w:cs="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3402"/>
        <w:gridCol w:w="709"/>
        <w:gridCol w:w="709"/>
        <w:gridCol w:w="708"/>
        <w:gridCol w:w="709"/>
        <w:gridCol w:w="709"/>
        <w:gridCol w:w="709"/>
        <w:gridCol w:w="708"/>
        <w:gridCol w:w="709"/>
        <w:gridCol w:w="709"/>
        <w:gridCol w:w="709"/>
      </w:tblGrid>
      <w:tr w:rsidR="003E283B" w:rsidRPr="00AC2832" w:rsidTr="00C87C01">
        <w:tc>
          <w:tcPr>
            <w:tcW w:w="3261" w:type="dxa"/>
            <w:vMerge w:val="restart"/>
            <w:shd w:val="clear" w:color="auto" w:fill="auto"/>
            <w:vAlign w:val="center"/>
          </w:tcPr>
          <w:p w:rsidR="003E283B" w:rsidRPr="00AC2832" w:rsidRDefault="003E283B" w:rsidP="00373DFF">
            <w:pPr>
              <w:suppressAutoHyphens/>
              <w:jc w:val="center"/>
              <w:rPr>
                <w:sz w:val="20"/>
                <w:szCs w:val="20"/>
              </w:rPr>
            </w:pPr>
            <w:r w:rsidRPr="00AC2832">
              <w:rPr>
                <w:sz w:val="20"/>
                <w:szCs w:val="20"/>
              </w:rPr>
              <w:t>Наименование мероприятий по защите лесов</w:t>
            </w:r>
          </w:p>
        </w:tc>
        <w:tc>
          <w:tcPr>
            <w:tcW w:w="992" w:type="dxa"/>
            <w:vMerge w:val="restart"/>
            <w:shd w:val="clear" w:color="auto" w:fill="auto"/>
            <w:vAlign w:val="center"/>
          </w:tcPr>
          <w:p w:rsidR="003E283B" w:rsidRPr="00AC2832" w:rsidRDefault="003E283B" w:rsidP="00373DFF">
            <w:pPr>
              <w:suppressAutoHyphens/>
              <w:ind w:left="-108" w:right="-108"/>
              <w:jc w:val="center"/>
              <w:rPr>
                <w:sz w:val="20"/>
                <w:szCs w:val="20"/>
              </w:rPr>
            </w:pPr>
            <w:r w:rsidRPr="00AC2832">
              <w:rPr>
                <w:sz w:val="20"/>
                <w:szCs w:val="20"/>
              </w:rPr>
              <w:t>Единица измерения</w:t>
            </w:r>
          </w:p>
        </w:tc>
        <w:tc>
          <w:tcPr>
            <w:tcW w:w="3402" w:type="dxa"/>
            <w:vMerge w:val="restart"/>
            <w:shd w:val="clear" w:color="auto" w:fill="auto"/>
            <w:vAlign w:val="center"/>
          </w:tcPr>
          <w:p w:rsidR="003E283B" w:rsidRPr="00AC2832" w:rsidRDefault="003E283B" w:rsidP="00373DFF">
            <w:pPr>
              <w:suppressAutoHyphens/>
              <w:jc w:val="center"/>
              <w:rPr>
                <w:sz w:val="20"/>
                <w:szCs w:val="20"/>
              </w:rPr>
            </w:pPr>
            <w:r w:rsidRPr="00AC2832">
              <w:rPr>
                <w:sz w:val="20"/>
                <w:szCs w:val="20"/>
              </w:rPr>
              <w:t>Выполнено за год, предшествующий разработке проекта лесного плана Камчатского края (2017 г)</w:t>
            </w:r>
          </w:p>
        </w:tc>
        <w:tc>
          <w:tcPr>
            <w:tcW w:w="7088" w:type="dxa"/>
            <w:gridSpan w:val="10"/>
            <w:shd w:val="clear" w:color="auto" w:fill="auto"/>
            <w:vAlign w:val="center"/>
          </w:tcPr>
          <w:p w:rsidR="003E283B" w:rsidRPr="00AC2832" w:rsidRDefault="003E283B" w:rsidP="00373DFF">
            <w:pPr>
              <w:suppressAutoHyphens/>
              <w:jc w:val="center"/>
              <w:rPr>
                <w:sz w:val="20"/>
                <w:szCs w:val="20"/>
              </w:rPr>
            </w:pPr>
            <w:r w:rsidRPr="00AC2832">
              <w:rPr>
                <w:sz w:val="20"/>
                <w:szCs w:val="20"/>
              </w:rPr>
              <w:t>Плановые показали</w:t>
            </w:r>
          </w:p>
        </w:tc>
      </w:tr>
      <w:tr w:rsidR="003E283B" w:rsidRPr="00AC2832" w:rsidTr="00C87C01">
        <w:tc>
          <w:tcPr>
            <w:tcW w:w="3261" w:type="dxa"/>
            <w:vMerge/>
            <w:shd w:val="clear" w:color="auto" w:fill="auto"/>
            <w:vAlign w:val="center"/>
          </w:tcPr>
          <w:p w:rsidR="003E283B" w:rsidRPr="00AC2832" w:rsidRDefault="003E283B" w:rsidP="00373DFF">
            <w:pPr>
              <w:suppressAutoHyphens/>
              <w:jc w:val="center"/>
              <w:rPr>
                <w:sz w:val="20"/>
                <w:szCs w:val="20"/>
              </w:rPr>
            </w:pPr>
          </w:p>
        </w:tc>
        <w:tc>
          <w:tcPr>
            <w:tcW w:w="992" w:type="dxa"/>
            <w:vMerge/>
            <w:shd w:val="clear" w:color="auto" w:fill="auto"/>
            <w:vAlign w:val="center"/>
          </w:tcPr>
          <w:p w:rsidR="003E283B" w:rsidRPr="00AC2832" w:rsidRDefault="003E283B" w:rsidP="00373DFF">
            <w:pPr>
              <w:suppressAutoHyphens/>
              <w:jc w:val="center"/>
              <w:rPr>
                <w:sz w:val="20"/>
                <w:szCs w:val="20"/>
              </w:rPr>
            </w:pPr>
          </w:p>
        </w:tc>
        <w:tc>
          <w:tcPr>
            <w:tcW w:w="3402" w:type="dxa"/>
            <w:vMerge/>
            <w:shd w:val="clear" w:color="auto" w:fill="auto"/>
            <w:vAlign w:val="center"/>
          </w:tcPr>
          <w:p w:rsidR="003E283B" w:rsidRPr="00AC2832" w:rsidRDefault="003E283B" w:rsidP="00373DFF">
            <w:pPr>
              <w:suppressAutoHyphens/>
              <w:jc w:val="center"/>
              <w:rPr>
                <w:sz w:val="20"/>
                <w:szCs w:val="20"/>
              </w:rPr>
            </w:pP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2019</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2020</w:t>
            </w:r>
          </w:p>
        </w:tc>
        <w:tc>
          <w:tcPr>
            <w:tcW w:w="708"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2021</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2022</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2023</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2024</w:t>
            </w:r>
          </w:p>
        </w:tc>
        <w:tc>
          <w:tcPr>
            <w:tcW w:w="708"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2025</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2026</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2027</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2028</w:t>
            </w:r>
          </w:p>
        </w:tc>
      </w:tr>
      <w:tr w:rsidR="003E283B" w:rsidRPr="00AC2832" w:rsidTr="00C87C01">
        <w:tc>
          <w:tcPr>
            <w:tcW w:w="3261" w:type="dxa"/>
            <w:shd w:val="clear" w:color="auto" w:fill="auto"/>
            <w:vAlign w:val="center"/>
          </w:tcPr>
          <w:p w:rsidR="003E283B" w:rsidRPr="00AC2832" w:rsidRDefault="003E283B" w:rsidP="00373DFF">
            <w:pPr>
              <w:suppressAutoHyphens/>
              <w:jc w:val="center"/>
              <w:rPr>
                <w:sz w:val="20"/>
                <w:szCs w:val="20"/>
              </w:rPr>
            </w:pPr>
            <w:r w:rsidRPr="00AC2832">
              <w:rPr>
                <w:sz w:val="20"/>
                <w:szCs w:val="20"/>
              </w:rPr>
              <w:t>1</w:t>
            </w:r>
          </w:p>
        </w:tc>
        <w:tc>
          <w:tcPr>
            <w:tcW w:w="992" w:type="dxa"/>
            <w:shd w:val="clear" w:color="auto" w:fill="auto"/>
            <w:vAlign w:val="center"/>
          </w:tcPr>
          <w:p w:rsidR="003E283B" w:rsidRPr="00AC2832" w:rsidRDefault="003E283B" w:rsidP="00373DFF">
            <w:pPr>
              <w:suppressAutoHyphens/>
              <w:jc w:val="center"/>
              <w:rPr>
                <w:sz w:val="20"/>
                <w:szCs w:val="20"/>
              </w:rPr>
            </w:pPr>
            <w:r w:rsidRPr="00AC2832">
              <w:rPr>
                <w:sz w:val="20"/>
                <w:szCs w:val="20"/>
              </w:rPr>
              <w:t>2</w:t>
            </w:r>
          </w:p>
        </w:tc>
        <w:tc>
          <w:tcPr>
            <w:tcW w:w="3402" w:type="dxa"/>
            <w:shd w:val="clear" w:color="auto" w:fill="auto"/>
            <w:vAlign w:val="center"/>
          </w:tcPr>
          <w:p w:rsidR="003E283B" w:rsidRPr="00AC2832" w:rsidRDefault="003E283B" w:rsidP="00373DFF">
            <w:pPr>
              <w:suppressAutoHyphens/>
              <w:jc w:val="center"/>
              <w:rPr>
                <w:sz w:val="20"/>
                <w:szCs w:val="20"/>
              </w:rPr>
            </w:pPr>
            <w:r w:rsidRPr="00AC2832">
              <w:rPr>
                <w:sz w:val="20"/>
                <w:szCs w:val="20"/>
              </w:rPr>
              <w:t>3</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4</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5</w:t>
            </w:r>
          </w:p>
        </w:tc>
        <w:tc>
          <w:tcPr>
            <w:tcW w:w="708" w:type="dxa"/>
            <w:shd w:val="clear" w:color="auto" w:fill="auto"/>
            <w:vAlign w:val="center"/>
          </w:tcPr>
          <w:p w:rsidR="003E283B" w:rsidRPr="00AC2832" w:rsidRDefault="003E283B" w:rsidP="00373DFF">
            <w:pPr>
              <w:suppressAutoHyphens/>
              <w:jc w:val="center"/>
              <w:rPr>
                <w:sz w:val="20"/>
                <w:szCs w:val="20"/>
              </w:rPr>
            </w:pPr>
            <w:r w:rsidRPr="00AC2832">
              <w:rPr>
                <w:sz w:val="20"/>
                <w:szCs w:val="20"/>
              </w:rPr>
              <w:t>6</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7</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8</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9</w:t>
            </w:r>
          </w:p>
        </w:tc>
        <w:tc>
          <w:tcPr>
            <w:tcW w:w="708" w:type="dxa"/>
            <w:shd w:val="clear" w:color="auto" w:fill="auto"/>
            <w:vAlign w:val="center"/>
          </w:tcPr>
          <w:p w:rsidR="003E283B" w:rsidRPr="00AC2832" w:rsidRDefault="003E283B" w:rsidP="00373DFF">
            <w:pPr>
              <w:suppressAutoHyphens/>
              <w:jc w:val="center"/>
              <w:rPr>
                <w:sz w:val="20"/>
                <w:szCs w:val="20"/>
              </w:rPr>
            </w:pPr>
            <w:r w:rsidRPr="00AC2832">
              <w:rPr>
                <w:sz w:val="20"/>
                <w:szCs w:val="20"/>
              </w:rPr>
              <w:t>10</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11</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12</w:t>
            </w:r>
          </w:p>
        </w:tc>
        <w:tc>
          <w:tcPr>
            <w:tcW w:w="709" w:type="dxa"/>
            <w:shd w:val="clear" w:color="auto" w:fill="auto"/>
            <w:vAlign w:val="center"/>
          </w:tcPr>
          <w:p w:rsidR="003E283B" w:rsidRPr="00AC2832" w:rsidRDefault="003E283B" w:rsidP="00373DFF">
            <w:pPr>
              <w:suppressAutoHyphens/>
              <w:jc w:val="center"/>
              <w:rPr>
                <w:sz w:val="20"/>
                <w:szCs w:val="20"/>
              </w:rPr>
            </w:pPr>
            <w:r w:rsidRPr="00AC2832">
              <w:rPr>
                <w:sz w:val="20"/>
                <w:szCs w:val="20"/>
              </w:rPr>
              <w:t>13</w:t>
            </w:r>
          </w:p>
        </w:tc>
      </w:tr>
      <w:tr w:rsidR="003E283B" w:rsidRPr="00AC2832" w:rsidTr="00C87C01">
        <w:tc>
          <w:tcPr>
            <w:tcW w:w="14743" w:type="dxa"/>
            <w:gridSpan w:val="13"/>
            <w:shd w:val="clear" w:color="auto" w:fill="auto"/>
            <w:vAlign w:val="center"/>
          </w:tcPr>
          <w:p w:rsidR="003E283B" w:rsidRPr="00AC2832" w:rsidRDefault="003E283B" w:rsidP="00373DFF">
            <w:pPr>
              <w:tabs>
                <w:tab w:val="left" w:pos="6240"/>
              </w:tabs>
              <w:suppressAutoHyphens/>
              <w:jc w:val="center"/>
              <w:rPr>
                <w:sz w:val="20"/>
                <w:szCs w:val="20"/>
              </w:rPr>
            </w:pPr>
            <w:r w:rsidRPr="00AC2832">
              <w:rPr>
                <w:sz w:val="20"/>
                <w:szCs w:val="20"/>
              </w:rPr>
              <w:t>Леса, расположенные на землях лесного фонда</w:t>
            </w:r>
          </w:p>
        </w:tc>
      </w:tr>
      <w:tr w:rsidR="009D35C0" w:rsidRPr="00AC2832" w:rsidTr="00C87C01">
        <w:tc>
          <w:tcPr>
            <w:tcW w:w="3261" w:type="dxa"/>
            <w:shd w:val="clear" w:color="auto" w:fill="auto"/>
            <w:vAlign w:val="center"/>
          </w:tcPr>
          <w:p w:rsidR="009D35C0" w:rsidRPr="00AC2832" w:rsidRDefault="009D35C0" w:rsidP="00373DFF">
            <w:pPr>
              <w:suppressAutoHyphens/>
              <w:ind w:right="-108"/>
              <w:rPr>
                <w:sz w:val="20"/>
                <w:szCs w:val="20"/>
              </w:rPr>
            </w:pPr>
            <w:r w:rsidRPr="00AC2832">
              <w:rPr>
                <w:sz w:val="20"/>
                <w:szCs w:val="20"/>
              </w:rPr>
              <w:t>Лесопатологическое обследование, всего</w:t>
            </w:r>
          </w:p>
        </w:tc>
        <w:tc>
          <w:tcPr>
            <w:tcW w:w="99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га</w:t>
            </w:r>
          </w:p>
        </w:tc>
        <w:tc>
          <w:tcPr>
            <w:tcW w:w="340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2407</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2407</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2407</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2473</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2472</w:t>
            </w:r>
          </w:p>
        </w:tc>
      </w:tr>
      <w:tr w:rsidR="009D35C0" w:rsidRPr="00AC2832" w:rsidTr="00C87C01">
        <w:tc>
          <w:tcPr>
            <w:tcW w:w="3261" w:type="dxa"/>
            <w:shd w:val="clear" w:color="auto" w:fill="auto"/>
            <w:vAlign w:val="center"/>
          </w:tcPr>
          <w:p w:rsidR="009D35C0" w:rsidRPr="00AC2832" w:rsidRDefault="009D35C0" w:rsidP="00373DFF">
            <w:pPr>
              <w:suppressAutoHyphens/>
              <w:ind w:right="-108"/>
              <w:rPr>
                <w:sz w:val="20"/>
                <w:szCs w:val="20"/>
              </w:rPr>
            </w:pPr>
            <w:r w:rsidRPr="00AC2832">
              <w:rPr>
                <w:sz w:val="20"/>
                <w:szCs w:val="20"/>
              </w:rPr>
              <w:t xml:space="preserve">   в т.ч. визуальное</w:t>
            </w:r>
          </w:p>
        </w:tc>
        <w:tc>
          <w:tcPr>
            <w:tcW w:w="99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га</w:t>
            </w:r>
          </w:p>
        </w:tc>
        <w:tc>
          <w:tcPr>
            <w:tcW w:w="340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2070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2157</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2157</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2223</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2222</w:t>
            </w:r>
          </w:p>
        </w:tc>
      </w:tr>
      <w:tr w:rsidR="009D35C0" w:rsidRPr="00AC2832" w:rsidTr="00C87C01">
        <w:tc>
          <w:tcPr>
            <w:tcW w:w="3261" w:type="dxa"/>
            <w:shd w:val="clear" w:color="auto" w:fill="auto"/>
            <w:vAlign w:val="center"/>
          </w:tcPr>
          <w:p w:rsidR="009D35C0" w:rsidRPr="00AC2832" w:rsidRDefault="009D35C0" w:rsidP="00373DFF">
            <w:pPr>
              <w:suppressAutoHyphens/>
              <w:ind w:right="-108"/>
              <w:rPr>
                <w:sz w:val="20"/>
                <w:szCs w:val="20"/>
              </w:rPr>
            </w:pPr>
            <w:r w:rsidRPr="00AC2832">
              <w:rPr>
                <w:sz w:val="20"/>
                <w:szCs w:val="20"/>
              </w:rPr>
              <w:t xml:space="preserve">   в т.ч. инструментальное</w:t>
            </w:r>
          </w:p>
        </w:tc>
        <w:tc>
          <w:tcPr>
            <w:tcW w:w="99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га</w:t>
            </w:r>
          </w:p>
        </w:tc>
        <w:tc>
          <w:tcPr>
            <w:tcW w:w="340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337</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r>
      <w:tr w:rsidR="009D35C0" w:rsidRPr="00AC2832" w:rsidTr="00C87C01">
        <w:tc>
          <w:tcPr>
            <w:tcW w:w="3261" w:type="dxa"/>
            <w:shd w:val="clear" w:color="auto" w:fill="auto"/>
            <w:vAlign w:val="center"/>
          </w:tcPr>
          <w:p w:rsidR="009D35C0" w:rsidRPr="00AC2832" w:rsidRDefault="009D35C0" w:rsidP="00373DFF">
            <w:pPr>
              <w:suppressAutoHyphens/>
              <w:ind w:right="-108"/>
              <w:rPr>
                <w:sz w:val="20"/>
                <w:szCs w:val="20"/>
              </w:rPr>
            </w:pPr>
            <w:r w:rsidRPr="00AC2832">
              <w:rPr>
                <w:sz w:val="20"/>
                <w:szCs w:val="20"/>
              </w:rPr>
              <w:t xml:space="preserve">Санитарно-оздоровительные мероприятия, всего, в том числе: </w:t>
            </w:r>
          </w:p>
        </w:tc>
        <w:tc>
          <w:tcPr>
            <w:tcW w:w="99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 xml:space="preserve">га </w:t>
            </w:r>
          </w:p>
        </w:tc>
        <w:tc>
          <w:tcPr>
            <w:tcW w:w="3402"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203,4</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117</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19</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42,3</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10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8" w:type="dxa"/>
            <w:shd w:val="clear" w:color="auto" w:fill="auto"/>
            <w:vAlign w:val="center"/>
          </w:tcPr>
          <w:p w:rsidR="009D35C0" w:rsidRPr="00AC2832" w:rsidRDefault="009D35C0" w:rsidP="00373DFF">
            <w:pPr>
              <w:suppressAutoHyphens/>
              <w:jc w:val="center"/>
              <w:rPr>
                <w:sz w:val="20"/>
                <w:szCs w:val="20"/>
              </w:rPr>
            </w:pPr>
            <w:r w:rsidRPr="00AC2832">
              <w:rPr>
                <w:sz w:val="20"/>
                <w:szCs w:val="20"/>
              </w:rPr>
              <w:t>250</w:t>
            </w:r>
          </w:p>
        </w:tc>
        <w:tc>
          <w:tcPr>
            <w:tcW w:w="709" w:type="dxa"/>
            <w:shd w:val="clear" w:color="auto" w:fill="auto"/>
            <w:vAlign w:val="center"/>
          </w:tcPr>
          <w:p w:rsidR="009D35C0" w:rsidRPr="00AC2832" w:rsidRDefault="00AC2832" w:rsidP="00373DFF">
            <w:pPr>
              <w:suppressAutoHyphens/>
              <w:jc w:val="center"/>
              <w:rPr>
                <w:sz w:val="20"/>
                <w:szCs w:val="20"/>
              </w:rPr>
            </w:pPr>
            <w:r>
              <w:rPr>
                <w:sz w:val="20"/>
                <w:szCs w:val="20"/>
              </w:rPr>
              <w:t>2</w:t>
            </w:r>
            <w:r w:rsidR="009D35C0" w:rsidRPr="00AC2832">
              <w:rPr>
                <w:sz w:val="20"/>
                <w:szCs w:val="20"/>
              </w:rPr>
              <w:t>50</w:t>
            </w:r>
          </w:p>
        </w:tc>
        <w:tc>
          <w:tcPr>
            <w:tcW w:w="709" w:type="dxa"/>
            <w:shd w:val="clear" w:color="auto" w:fill="auto"/>
            <w:vAlign w:val="center"/>
          </w:tcPr>
          <w:p w:rsidR="009D35C0" w:rsidRPr="00AC2832" w:rsidRDefault="00AC2832" w:rsidP="00373DFF">
            <w:pPr>
              <w:suppressAutoHyphens/>
              <w:jc w:val="center"/>
              <w:rPr>
                <w:sz w:val="20"/>
                <w:szCs w:val="20"/>
              </w:rPr>
            </w:pPr>
            <w:r>
              <w:rPr>
                <w:sz w:val="20"/>
                <w:szCs w:val="20"/>
              </w:rPr>
              <w:t>2</w:t>
            </w:r>
            <w:r w:rsidR="009D35C0" w:rsidRPr="00AC2832">
              <w:rPr>
                <w:sz w:val="20"/>
                <w:szCs w:val="20"/>
              </w:rPr>
              <w:t>50</w:t>
            </w:r>
          </w:p>
        </w:tc>
        <w:tc>
          <w:tcPr>
            <w:tcW w:w="709" w:type="dxa"/>
            <w:shd w:val="clear" w:color="auto" w:fill="auto"/>
            <w:vAlign w:val="center"/>
          </w:tcPr>
          <w:p w:rsidR="009D35C0" w:rsidRPr="00AC2832" w:rsidRDefault="00AC2832" w:rsidP="00373DFF">
            <w:pPr>
              <w:suppressAutoHyphens/>
              <w:jc w:val="center"/>
              <w:rPr>
                <w:sz w:val="20"/>
                <w:szCs w:val="20"/>
              </w:rPr>
            </w:pPr>
            <w:r>
              <w:rPr>
                <w:sz w:val="20"/>
                <w:szCs w:val="20"/>
              </w:rPr>
              <w:t>2</w:t>
            </w:r>
            <w:r w:rsidR="009D35C0" w:rsidRPr="00AC2832">
              <w:rPr>
                <w:sz w:val="20"/>
                <w:szCs w:val="20"/>
              </w:rPr>
              <w:t>50</w:t>
            </w:r>
          </w:p>
        </w:tc>
      </w:tr>
      <w:tr w:rsidR="00AC2832" w:rsidRPr="00AC2832" w:rsidTr="00C87C01">
        <w:trPr>
          <w:trHeight w:val="83"/>
        </w:trPr>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Выборочные санитарные рубки</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126,1</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87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15</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38</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r>
      <w:tr w:rsidR="00AC2832" w:rsidRPr="00AC2832" w:rsidTr="00C87C01">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Сплошные санитарные рубки</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77,3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30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4</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4,3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8"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r>
      <w:tr w:rsidR="001E187E" w:rsidRPr="00AC2832" w:rsidTr="00C87C01">
        <w:tc>
          <w:tcPr>
            <w:tcW w:w="14743" w:type="dxa"/>
            <w:gridSpan w:val="13"/>
            <w:shd w:val="clear" w:color="auto" w:fill="auto"/>
            <w:vAlign w:val="center"/>
          </w:tcPr>
          <w:p w:rsidR="001E187E" w:rsidRPr="00AC2832" w:rsidRDefault="001E187E" w:rsidP="00373DFF">
            <w:pPr>
              <w:tabs>
                <w:tab w:val="left" w:pos="6795"/>
              </w:tabs>
              <w:suppressAutoHyphens/>
              <w:jc w:val="center"/>
              <w:rPr>
                <w:sz w:val="20"/>
                <w:szCs w:val="20"/>
              </w:rPr>
            </w:pPr>
            <w:r w:rsidRPr="00AC2832">
              <w:rPr>
                <w:sz w:val="20"/>
                <w:szCs w:val="20"/>
              </w:rPr>
              <w:t>Леса, расположенные на землях обороны и безопасности</w:t>
            </w:r>
          </w:p>
        </w:tc>
      </w:tr>
      <w:tr w:rsidR="001E187E" w:rsidRPr="00AC2832" w:rsidTr="00C87C01">
        <w:trPr>
          <w:trHeight w:val="219"/>
        </w:trPr>
        <w:tc>
          <w:tcPr>
            <w:tcW w:w="3261" w:type="dxa"/>
            <w:shd w:val="clear" w:color="auto" w:fill="auto"/>
            <w:vAlign w:val="center"/>
          </w:tcPr>
          <w:p w:rsidR="001E187E" w:rsidRPr="006876F9" w:rsidRDefault="001E187E" w:rsidP="00373DFF">
            <w:pPr>
              <w:suppressAutoHyphens/>
              <w:rPr>
                <w:sz w:val="20"/>
                <w:szCs w:val="20"/>
              </w:rPr>
            </w:pPr>
            <w:r w:rsidRPr="006876F9">
              <w:rPr>
                <w:rFonts w:eastAsia="Calibri"/>
                <w:sz w:val="20"/>
                <w:szCs w:val="20"/>
                <w:lang w:eastAsia="en-US"/>
              </w:rPr>
              <w:t>Уборка неликвидной древесины</w:t>
            </w:r>
          </w:p>
        </w:tc>
        <w:tc>
          <w:tcPr>
            <w:tcW w:w="992" w:type="dxa"/>
            <w:shd w:val="clear" w:color="auto" w:fill="auto"/>
            <w:vAlign w:val="center"/>
          </w:tcPr>
          <w:p w:rsidR="001E187E" w:rsidRPr="006876F9" w:rsidRDefault="001E187E" w:rsidP="00373DFF">
            <w:pPr>
              <w:suppressAutoHyphens/>
              <w:jc w:val="center"/>
              <w:rPr>
                <w:sz w:val="20"/>
                <w:szCs w:val="20"/>
              </w:rPr>
            </w:pPr>
            <w:r w:rsidRPr="006876F9">
              <w:rPr>
                <w:sz w:val="20"/>
                <w:szCs w:val="20"/>
              </w:rPr>
              <w:t>га</w:t>
            </w:r>
          </w:p>
        </w:tc>
        <w:tc>
          <w:tcPr>
            <w:tcW w:w="3402" w:type="dxa"/>
            <w:shd w:val="clear" w:color="auto" w:fill="auto"/>
            <w:vAlign w:val="center"/>
          </w:tcPr>
          <w:p w:rsidR="001E187E" w:rsidRPr="006876F9" w:rsidRDefault="001E187E" w:rsidP="00373DFF">
            <w:pPr>
              <w:suppressAutoHyphens/>
              <w:jc w:val="center"/>
              <w:rPr>
                <w:sz w:val="20"/>
                <w:szCs w:val="20"/>
              </w:rPr>
            </w:pPr>
            <w:r w:rsidRPr="006876F9">
              <w:rPr>
                <w:sz w:val="20"/>
                <w:szCs w:val="20"/>
              </w:rPr>
              <w:t>6</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8"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8"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6876F9" w:rsidRDefault="001E187E" w:rsidP="00373DFF">
            <w:pPr>
              <w:suppressAutoHyphens/>
              <w:jc w:val="center"/>
              <w:rPr>
                <w:sz w:val="20"/>
                <w:szCs w:val="20"/>
              </w:rPr>
            </w:pPr>
            <w:r w:rsidRPr="006876F9">
              <w:rPr>
                <w:sz w:val="20"/>
                <w:szCs w:val="20"/>
              </w:rPr>
              <w:t>4</w:t>
            </w:r>
          </w:p>
        </w:tc>
        <w:tc>
          <w:tcPr>
            <w:tcW w:w="709" w:type="dxa"/>
            <w:shd w:val="clear" w:color="auto" w:fill="auto"/>
            <w:vAlign w:val="center"/>
          </w:tcPr>
          <w:p w:rsidR="001E187E" w:rsidRPr="00AC2832" w:rsidRDefault="001E187E" w:rsidP="00373DFF">
            <w:pPr>
              <w:suppressAutoHyphens/>
              <w:jc w:val="center"/>
              <w:rPr>
                <w:sz w:val="20"/>
                <w:szCs w:val="20"/>
              </w:rPr>
            </w:pPr>
            <w:r w:rsidRPr="006876F9">
              <w:rPr>
                <w:sz w:val="20"/>
                <w:szCs w:val="20"/>
              </w:rPr>
              <w:t>4</w:t>
            </w:r>
          </w:p>
        </w:tc>
      </w:tr>
      <w:tr w:rsidR="001E187E" w:rsidRPr="00AC2832" w:rsidTr="00C87C01">
        <w:tc>
          <w:tcPr>
            <w:tcW w:w="14743" w:type="dxa"/>
            <w:gridSpan w:val="13"/>
            <w:shd w:val="clear" w:color="auto" w:fill="auto"/>
            <w:vAlign w:val="center"/>
          </w:tcPr>
          <w:p w:rsidR="001E187E" w:rsidRPr="00AC2832" w:rsidRDefault="001E187E" w:rsidP="00373DFF">
            <w:pPr>
              <w:suppressAutoHyphens/>
              <w:jc w:val="center"/>
              <w:rPr>
                <w:sz w:val="20"/>
                <w:szCs w:val="20"/>
              </w:rPr>
            </w:pPr>
            <w:r w:rsidRPr="00AC2832">
              <w:rPr>
                <w:sz w:val="20"/>
                <w:szCs w:val="20"/>
              </w:rPr>
              <w:t>Городские леса</w:t>
            </w:r>
          </w:p>
        </w:tc>
      </w:tr>
      <w:tr w:rsidR="001E187E" w:rsidRPr="00AC2832" w:rsidTr="00C87C01">
        <w:tc>
          <w:tcPr>
            <w:tcW w:w="3261" w:type="dxa"/>
            <w:shd w:val="clear" w:color="auto" w:fill="auto"/>
            <w:vAlign w:val="center"/>
          </w:tcPr>
          <w:p w:rsidR="001E187E" w:rsidRPr="00AC2832" w:rsidRDefault="001E187E" w:rsidP="00373DFF">
            <w:pPr>
              <w:suppressAutoHyphens/>
              <w:rPr>
                <w:sz w:val="20"/>
                <w:szCs w:val="20"/>
              </w:rPr>
            </w:pPr>
            <w:r w:rsidRPr="00AC2832">
              <w:rPr>
                <w:rFonts w:eastAsia="Calibri"/>
                <w:sz w:val="20"/>
                <w:szCs w:val="20"/>
                <w:lang w:eastAsia="en-US"/>
              </w:rPr>
              <w:t>Мероприятия по защите лесов</w:t>
            </w:r>
          </w:p>
        </w:tc>
        <w:tc>
          <w:tcPr>
            <w:tcW w:w="99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га</w:t>
            </w:r>
          </w:p>
        </w:tc>
        <w:tc>
          <w:tcPr>
            <w:tcW w:w="340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0</w:t>
            </w:r>
          </w:p>
        </w:tc>
      </w:tr>
      <w:tr w:rsidR="001E187E" w:rsidRPr="00AC2832" w:rsidTr="00C87C01">
        <w:tc>
          <w:tcPr>
            <w:tcW w:w="14743" w:type="dxa"/>
            <w:gridSpan w:val="13"/>
            <w:shd w:val="clear" w:color="auto" w:fill="auto"/>
            <w:vAlign w:val="center"/>
          </w:tcPr>
          <w:p w:rsidR="001E187E" w:rsidRPr="00AC2832" w:rsidRDefault="001E187E" w:rsidP="00373DFF">
            <w:pPr>
              <w:suppressAutoHyphens/>
              <w:jc w:val="center"/>
              <w:rPr>
                <w:sz w:val="20"/>
                <w:szCs w:val="20"/>
              </w:rPr>
            </w:pPr>
            <w:r w:rsidRPr="00AC2832">
              <w:rPr>
                <w:sz w:val="20"/>
                <w:szCs w:val="20"/>
              </w:rPr>
              <w:t>Леса, расположенные на землях особо охраняемых природных территорий</w:t>
            </w:r>
          </w:p>
        </w:tc>
      </w:tr>
      <w:tr w:rsidR="001E187E" w:rsidRPr="00AC2832" w:rsidTr="00C87C01">
        <w:tc>
          <w:tcPr>
            <w:tcW w:w="3261" w:type="dxa"/>
            <w:shd w:val="clear" w:color="auto" w:fill="auto"/>
            <w:vAlign w:val="center"/>
          </w:tcPr>
          <w:p w:rsidR="001E187E" w:rsidRPr="00AC2832" w:rsidRDefault="001E187E" w:rsidP="00373DFF">
            <w:pPr>
              <w:suppressAutoHyphens/>
              <w:rPr>
                <w:sz w:val="20"/>
                <w:szCs w:val="20"/>
              </w:rPr>
            </w:pPr>
            <w:r w:rsidRPr="00AC2832">
              <w:rPr>
                <w:rFonts w:eastAsia="Calibri"/>
                <w:sz w:val="20"/>
                <w:szCs w:val="20"/>
                <w:lang w:eastAsia="en-US"/>
              </w:rPr>
              <w:t>Уборка неликвидной древесины</w:t>
            </w:r>
          </w:p>
        </w:tc>
        <w:tc>
          <w:tcPr>
            <w:tcW w:w="99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га</w:t>
            </w:r>
          </w:p>
        </w:tc>
        <w:tc>
          <w:tcPr>
            <w:tcW w:w="340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10</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560,4</w:t>
            </w:r>
          </w:p>
        </w:tc>
      </w:tr>
      <w:tr w:rsidR="001E187E" w:rsidRPr="00AC2832" w:rsidTr="00C87C01">
        <w:tc>
          <w:tcPr>
            <w:tcW w:w="14743" w:type="dxa"/>
            <w:gridSpan w:val="13"/>
            <w:shd w:val="clear" w:color="auto" w:fill="auto"/>
            <w:vAlign w:val="center"/>
          </w:tcPr>
          <w:p w:rsidR="001E187E" w:rsidRPr="00AC2832" w:rsidRDefault="001E187E" w:rsidP="00373DFF">
            <w:pPr>
              <w:suppressAutoHyphens/>
              <w:jc w:val="center"/>
              <w:rPr>
                <w:sz w:val="20"/>
                <w:szCs w:val="20"/>
              </w:rPr>
            </w:pPr>
            <w:r w:rsidRPr="00AC2832">
              <w:rPr>
                <w:sz w:val="20"/>
                <w:szCs w:val="20"/>
              </w:rPr>
              <w:t>Всего по Камчатскому краю (по видам мероприятий)</w:t>
            </w:r>
          </w:p>
        </w:tc>
      </w:tr>
      <w:tr w:rsidR="00AC2832" w:rsidRPr="00AC2832" w:rsidTr="00C87C01">
        <w:trPr>
          <w:trHeight w:val="83"/>
        </w:trPr>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Лесопатологическое обследование, всего</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2407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2407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2407</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2472</w:t>
            </w:r>
          </w:p>
        </w:tc>
      </w:tr>
      <w:tr w:rsidR="00AC2832" w:rsidRPr="00AC2832" w:rsidTr="00C87C01">
        <w:trPr>
          <w:trHeight w:val="83"/>
        </w:trPr>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 xml:space="preserve">   в т.ч. визуальное</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2070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2157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2157</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2222</w:t>
            </w:r>
          </w:p>
        </w:tc>
      </w:tr>
      <w:tr w:rsidR="00AC2832" w:rsidRPr="00AC2832" w:rsidTr="00C87C01">
        <w:trPr>
          <w:trHeight w:val="83"/>
        </w:trPr>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 xml:space="preserve">   в т.ч. инструментальное</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337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r>
      <w:tr w:rsidR="00AC2832" w:rsidRPr="00AC2832" w:rsidTr="00C87C01">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 xml:space="preserve">Санитарно-оздоровительные мероприятия: </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 xml:space="preserve">га </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203,4</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117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19</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42,3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vAlign w:val="center"/>
          </w:tcPr>
          <w:p w:rsidR="00AC2832" w:rsidRPr="00AC2832" w:rsidRDefault="00AC2832" w:rsidP="00373DFF">
            <w:pPr>
              <w:suppressAutoHyphens/>
              <w:jc w:val="center"/>
              <w:rPr>
                <w:sz w:val="20"/>
                <w:szCs w:val="20"/>
              </w:rPr>
            </w:pPr>
            <w:r>
              <w:rPr>
                <w:sz w:val="20"/>
                <w:szCs w:val="20"/>
              </w:rPr>
              <w:t>2</w:t>
            </w:r>
            <w:r w:rsidRPr="00AC2832">
              <w:rPr>
                <w:sz w:val="20"/>
                <w:szCs w:val="20"/>
              </w:rPr>
              <w:t>50</w:t>
            </w:r>
          </w:p>
        </w:tc>
        <w:tc>
          <w:tcPr>
            <w:tcW w:w="709" w:type="dxa"/>
            <w:shd w:val="clear" w:color="auto" w:fill="auto"/>
            <w:vAlign w:val="center"/>
          </w:tcPr>
          <w:p w:rsidR="00AC2832" w:rsidRPr="00AC2832" w:rsidRDefault="00AC2832" w:rsidP="00373DFF">
            <w:pPr>
              <w:suppressAutoHyphens/>
              <w:jc w:val="center"/>
              <w:rPr>
                <w:sz w:val="20"/>
                <w:szCs w:val="20"/>
              </w:rPr>
            </w:pPr>
            <w:r>
              <w:rPr>
                <w:sz w:val="20"/>
                <w:szCs w:val="20"/>
              </w:rPr>
              <w:t>2</w:t>
            </w:r>
            <w:r w:rsidRPr="00AC2832">
              <w:rPr>
                <w:sz w:val="20"/>
                <w:szCs w:val="20"/>
              </w:rPr>
              <w:t>50</w:t>
            </w:r>
          </w:p>
        </w:tc>
        <w:tc>
          <w:tcPr>
            <w:tcW w:w="709" w:type="dxa"/>
            <w:shd w:val="clear" w:color="auto" w:fill="auto"/>
            <w:vAlign w:val="center"/>
          </w:tcPr>
          <w:p w:rsidR="00AC2832" w:rsidRPr="00AC2832" w:rsidRDefault="00AC2832" w:rsidP="00373DFF">
            <w:pPr>
              <w:suppressAutoHyphens/>
              <w:jc w:val="center"/>
              <w:rPr>
                <w:sz w:val="20"/>
                <w:szCs w:val="20"/>
              </w:rPr>
            </w:pPr>
            <w:r>
              <w:rPr>
                <w:sz w:val="20"/>
                <w:szCs w:val="20"/>
              </w:rPr>
              <w:t>2</w:t>
            </w:r>
            <w:r w:rsidRPr="00AC2832">
              <w:rPr>
                <w:sz w:val="20"/>
                <w:szCs w:val="20"/>
              </w:rPr>
              <w:t>50</w:t>
            </w:r>
          </w:p>
        </w:tc>
      </w:tr>
      <w:tr w:rsidR="00AC2832" w:rsidRPr="00AC2832" w:rsidTr="00C87C01">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Выборочные санитарные рубки</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126,1</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87</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15</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38</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0</w:t>
            </w:r>
          </w:p>
        </w:tc>
      </w:tr>
      <w:tr w:rsidR="00AC2832" w:rsidRPr="00AC2832" w:rsidTr="00C87C01">
        <w:tc>
          <w:tcPr>
            <w:tcW w:w="3261" w:type="dxa"/>
            <w:shd w:val="clear" w:color="auto" w:fill="auto"/>
            <w:vAlign w:val="center"/>
          </w:tcPr>
          <w:p w:rsidR="00AC2832" w:rsidRPr="00AC2832" w:rsidRDefault="00AC2832" w:rsidP="00373DFF">
            <w:pPr>
              <w:suppressAutoHyphens/>
              <w:ind w:right="-108"/>
              <w:rPr>
                <w:sz w:val="20"/>
                <w:szCs w:val="20"/>
              </w:rPr>
            </w:pPr>
            <w:r w:rsidRPr="00AC2832">
              <w:rPr>
                <w:sz w:val="20"/>
                <w:szCs w:val="20"/>
              </w:rPr>
              <w:t>Сплошные санитарные рубки</w:t>
            </w:r>
          </w:p>
        </w:tc>
        <w:tc>
          <w:tcPr>
            <w:tcW w:w="99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га</w:t>
            </w:r>
          </w:p>
        </w:tc>
        <w:tc>
          <w:tcPr>
            <w:tcW w:w="3402" w:type="dxa"/>
            <w:shd w:val="clear" w:color="auto" w:fill="auto"/>
            <w:vAlign w:val="center"/>
          </w:tcPr>
          <w:p w:rsidR="00AC2832" w:rsidRPr="00AC2832" w:rsidRDefault="00AC2832" w:rsidP="00373DFF">
            <w:pPr>
              <w:suppressAutoHyphens/>
              <w:jc w:val="center"/>
              <w:rPr>
                <w:sz w:val="20"/>
                <w:szCs w:val="20"/>
              </w:rPr>
            </w:pPr>
            <w:r w:rsidRPr="00AC2832">
              <w:rPr>
                <w:sz w:val="20"/>
                <w:szCs w:val="20"/>
              </w:rPr>
              <w:t>77,3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30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4</w:t>
            </w:r>
          </w:p>
        </w:tc>
        <w:tc>
          <w:tcPr>
            <w:tcW w:w="708" w:type="dxa"/>
            <w:shd w:val="clear" w:color="auto" w:fill="auto"/>
            <w:vAlign w:val="center"/>
          </w:tcPr>
          <w:p w:rsidR="00AC2832" w:rsidRPr="00AC2832" w:rsidRDefault="00AC2832" w:rsidP="00373DFF">
            <w:pPr>
              <w:suppressAutoHyphens/>
              <w:jc w:val="center"/>
              <w:rPr>
                <w:sz w:val="20"/>
                <w:szCs w:val="20"/>
              </w:rPr>
            </w:pPr>
            <w:r w:rsidRPr="00AC2832">
              <w:rPr>
                <w:sz w:val="20"/>
                <w:szCs w:val="20"/>
              </w:rPr>
              <w:t>4,3</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10</w:t>
            </w:r>
          </w:p>
        </w:tc>
        <w:tc>
          <w:tcPr>
            <w:tcW w:w="709" w:type="dxa"/>
            <w:shd w:val="clear" w:color="auto" w:fill="auto"/>
            <w:vAlign w:val="center"/>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8"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c>
          <w:tcPr>
            <w:tcW w:w="709" w:type="dxa"/>
            <w:shd w:val="clear" w:color="auto" w:fill="auto"/>
          </w:tcPr>
          <w:p w:rsidR="00AC2832" w:rsidRPr="00AC2832" w:rsidRDefault="00AC2832" w:rsidP="00373DFF">
            <w:pPr>
              <w:suppressAutoHyphens/>
              <w:jc w:val="center"/>
              <w:rPr>
                <w:sz w:val="20"/>
                <w:szCs w:val="20"/>
              </w:rPr>
            </w:pPr>
            <w:r w:rsidRPr="00AC2832">
              <w:rPr>
                <w:sz w:val="20"/>
                <w:szCs w:val="20"/>
              </w:rPr>
              <w:t>250</w:t>
            </w:r>
          </w:p>
        </w:tc>
      </w:tr>
      <w:tr w:rsidR="001E187E" w:rsidRPr="00AC2832" w:rsidTr="00C87C01">
        <w:trPr>
          <w:trHeight w:val="233"/>
        </w:trPr>
        <w:tc>
          <w:tcPr>
            <w:tcW w:w="3261" w:type="dxa"/>
            <w:shd w:val="clear" w:color="auto" w:fill="auto"/>
            <w:vAlign w:val="center"/>
          </w:tcPr>
          <w:p w:rsidR="001E187E" w:rsidRPr="00AC2832" w:rsidRDefault="001E187E" w:rsidP="00373DFF">
            <w:pPr>
              <w:suppressAutoHyphens/>
              <w:ind w:right="-108"/>
              <w:rPr>
                <w:sz w:val="20"/>
                <w:szCs w:val="20"/>
              </w:rPr>
            </w:pPr>
            <w:r w:rsidRPr="00AC2832">
              <w:rPr>
                <w:rFonts w:eastAsia="Calibri"/>
                <w:sz w:val="20"/>
                <w:szCs w:val="20"/>
                <w:lang w:eastAsia="en-US"/>
              </w:rPr>
              <w:t>Уборка неликвидной древесины</w:t>
            </w:r>
          </w:p>
        </w:tc>
        <w:tc>
          <w:tcPr>
            <w:tcW w:w="99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га</w:t>
            </w:r>
          </w:p>
        </w:tc>
        <w:tc>
          <w:tcPr>
            <w:tcW w:w="3402" w:type="dxa"/>
            <w:shd w:val="clear" w:color="auto" w:fill="auto"/>
            <w:vAlign w:val="center"/>
          </w:tcPr>
          <w:p w:rsidR="001E187E" w:rsidRPr="00AC2832" w:rsidRDefault="001E187E" w:rsidP="00373DFF">
            <w:pPr>
              <w:suppressAutoHyphens/>
              <w:jc w:val="center"/>
              <w:rPr>
                <w:sz w:val="20"/>
                <w:szCs w:val="20"/>
              </w:rPr>
            </w:pPr>
            <w:r w:rsidRPr="00AC2832">
              <w:rPr>
                <w:sz w:val="20"/>
                <w:szCs w:val="20"/>
              </w:rPr>
              <w:t>16</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8"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c>
          <w:tcPr>
            <w:tcW w:w="709" w:type="dxa"/>
            <w:shd w:val="clear" w:color="auto" w:fill="auto"/>
            <w:vAlign w:val="center"/>
          </w:tcPr>
          <w:p w:rsidR="001E187E" w:rsidRPr="00AC2832" w:rsidRDefault="001E187E" w:rsidP="00373DFF">
            <w:pPr>
              <w:suppressAutoHyphens/>
              <w:jc w:val="center"/>
              <w:rPr>
                <w:sz w:val="20"/>
                <w:szCs w:val="20"/>
              </w:rPr>
            </w:pPr>
            <w:r w:rsidRPr="00AC2832">
              <w:rPr>
                <w:sz w:val="20"/>
                <w:szCs w:val="20"/>
              </w:rPr>
              <w:t>564,4</w:t>
            </w:r>
          </w:p>
        </w:tc>
      </w:tr>
    </w:tbl>
    <w:p w:rsidR="003E283B" w:rsidRDefault="003E283B" w:rsidP="00373DFF">
      <w:pPr>
        <w:pStyle w:val="ConsPlusNormal"/>
        <w:suppressAutoHyphens/>
        <w:jc w:val="center"/>
        <w:rPr>
          <w:rFonts w:ascii="Times New Roman" w:hAnsi="Times New Roman" w:cs="Times New Roman"/>
          <w:sz w:val="24"/>
          <w:szCs w:val="24"/>
        </w:rPr>
      </w:pPr>
    </w:p>
    <w:p w:rsidR="00EA33E2" w:rsidRPr="00EA33E2" w:rsidRDefault="00EA33E2" w:rsidP="00373DFF">
      <w:pPr>
        <w:widowControl w:val="0"/>
        <w:suppressAutoHyphens/>
        <w:autoSpaceDE w:val="0"/>
        <w:autoSpaceDN w:val="0"/>
        <w:adjustRightInd w:val="0"/>
        <w:jc w:val="both"/>
        <w:rPr>
          <w:rFonts w:eastAsiaTheme="minorEastAsia"/>
          <w:sz w:val="20"/>
          <w:szCs w:val="20"/>
        </w:rPr>
      </w:pPr>
      <w:r w:rsidRPr="00EA33E2">
        <w:rPr>
          <w:rFonts w:eastAsiaTheme="minorEastAsia"/>
          <w:sz w:val="20"/>
          <w:szCs w:val="20"/>
        </w:rPr>
        <w:t xml:space="preserve">Примечание: 1. Показатели СОМ согласно действующей типовой форме и составу лесного плана субъекта РФ (Приказ Минприроды РФ от 20.12.2017 № 692) составляются на 10-летний период; 2. Мероприятия по защите лесов лесничествами проводятся только в лесах, расположенных на землях лесного фонда. В лесах расположенных на землях обороны и безопасности, городских лесах и землях ООПТ эти мероприятия планируются и проводятся самими предприятиями. </w:t>
      </w:r>
    </w:p>
    <w:p w:rsidR="00961F0F" w:rsidRPr="00C16BFA" w:rsidRDefault="00961F0F" w:rsidP="00373DFF">
      <w:pPr>
        <w:suppressAutoHyphens/>
        <w:jc w:val="right"/>
        <w:rPr>
          <w:rFonts w:eastAsia="Calibri"/>
          <w:lang w:eastAsia="en-US"/>
        </w:rPr>
      </w:pPr>
    </w:p>
    <w:p w:rsidR="006D17F4" w:rsidRDefault="006D17F4" w:rsidP="00373DFF">
      <w:pPr>
        <w:suppressAutoHyphens/>
        <w:jc w:val="right"/>
        <w:rPr>
          <w:rFonts w:eastAsia="Calibri"/>
          <w:lang w:eastAsia="en-US"/>
        </w:rPr>
      </w:pPr>
      <w:r>
        <w:rPr>
          <w:rFonts w:eastAsia="Calibri"/>
          <w:lang w:eastAsia="en-US"/>
        </w:rPr>
        <w:br w:type="page"/>
      </w:r>
    </w:p>
    <w:p w:rsidR="009C2452" w:rsidRPr="00C16BFA" w:rsidRDefault="009C2452" w:rsidP="00373DFF">
      <w:pPr>
        <w:pStyle w:val="22"/>
        <w:suppressAutoHyphens/>
        <w:spacing w:line="240" w:lineRule="auto"/>
        <w:jc w:val="right"/>
        <w:rPr>
          <w:rFonts w:eastAsia="Calibri"/>
          <w:b w:val="0"/>
          <w:lang w:eastAsia="en-US"/>
        </w:rPr>
      </w:pPr>
      <w:r w:rsidRPr="00C16BFA">
        <w:rPr>
          <w:rFonts w:eastAsia="Calibri"/>
          <w:b w:val="0"/>
          <w:lang w:eastAsia="en-US"/>
        </w:rPr>
        <w:lastRenderedPageBreak/>
        <w:t>Приложение 26</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F05038" w:rsidRPr="00C16BFA" w:rsidRDefault="00F05038" w:rsidP="00373DFF">
      <w:pPr>
        <w:suppressAutoHyphens/>
        <w:jc w:val="right"/>
        <w:rPr>
          <w:rFonts w:eastAsia="Calibri"/>
          <w:lang w:eastAsia="en-US"/>
        </w:rPr>
      </w:pPr>
    </w:p>
    <w:p w:rsidR="00016C6A" w:rsidRPr="00C16BFA" w:rsidRDefault="00016C6A" w:rsidP="00373DFF">
      <w:pPr>
        <w:suppressAutoHyphens/>
        <w:jc w:val="center"/>
      </w:pPr>
      <w:r w:rsidRPr="00C16BFA">
        <w:t>Сведения об объектах лесного семеноводства и инфраструктуре для воспроизводства лесов и лесоразведения</w:t>
      </w:r>
    </w:p>
    <w:tbl>
      <w:tblPr>
        <w:tblW w:w="147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2"/>
        <w:gridCol w:w="1843"/>
        <w:gridCol w:w="1984"/>
        <w:gridCol w:w="1559"/>
        <w:gridCol w:w="2268"/>
        <w:gridCol w:w="1134"/>
        <w:gridCol w:w="1560"/>
      </w:tblGrid>
      <w:tr w:rsidR="00016C6A" w:rsidRPr="00C16BFA" w:rsidTr="00C87C01">
        <w:tc>
          <w:tcPr>
            <w:tcW w:w="3403" w:type="dxa"/>
            <w:vMerge w:val="restart"/>
            <w:shd w:val="clear" w:color="auto" w:fill="auto"/>
            <w:vAlign w:val="center"/>
          </w:tcPr>
          <w:p w:rsidR="00016C6A" w:rsidRPr="00C16BFA" w:rsidRDefault="00016C6A" w:rsidP="00373DFF">
            <w:pPr>
              <w:suppressAutoHyphens/>
              <w:jc w:val="center"/>
              <w:rPr>
                <w:sz w:val="20"/>
                <w:szCs w:val="20"/>
              </w:rPr>
            </w:pPr>
            <w:r w:rsidRPr="00C16BFA">
              <w:rPr>
                <w:sz w:val="20"/>
                <w:szCs w:val="20"/>
              </w:rPr>
              <w:t>Наименование объекта</w:t>
            </w:r>
          </w:p>
        </w:tc>
        <w:tc>
          <w:tcPr>
            <w:tcW w:w="992" w:type="dxa"/>
            <w:vMerge w:val="restart"/>
            <w:shd w:val="clear" w:color="auto" w:fill="auto"/>
            <w:vAlign w:val="center"/>
          </w:tcPr>
          <w:p w:rsidR="00016C6A" w:rsidRPr="00C16BFA" w:rsidRDefault="00016C6A" w:rsidP="00373DFF">
            <w:pPr>
              <w:suppressAutoHyphens/>
              <w:ind w:left="-108" w:right="-108"/>
              <w:jc w:val="center"/>
              <w:rPr>
                <w:sz w:val="20"/>
                <w:szCs w:val="20"/>
              </w:rPr>
            </w:pPr>
            <w:r w:rsidRPr="00C16BFA">
              <w:rPr>
                <w:sz w:val="20"/>
                <w:szCs w:val="20"/>
              </w:rPr>
              <w:t>Единица измерения</w:t>
            </w:r>
          </w:p>
        </w:tc>
        <w:tc>
          <w:tcPr>
            <w:tcW w:w="3827" w:type="dxa"/>
            <w:gridSpan w:val="2"/>
            <w:shd w:val="clear" w:color="auto" w:fill="auto"/>
            <w:vAlign w:val="center"/>
          </w:tcPr>
          <w:p w:rsidR="00016C6A" w:rsidRPr="00C16BFA" w:rsidRDefault="00016C6A" w:rsidP="00373DFF">
            <w:pPr>
              <w:suppressAutoHyphens/>
              <w:jc w:val="center"/>
              <w:rPr>
                <w:sz w:val="20"/>
                <w:szCs w:val="20"/>
              </w:rPr>
            </w:pPr>
            <w:r w:rsidRPr="00C16BFA">
              <w:rPr>
                <w:sz w:val="20"/>
                <w:szCs w:val="20"/>
              </w:rPr>
              <w:t>Характеристика объектов (за год, предшествующий разработке проекта лесного плана</w:t>
            </w:r>
            <w:r w:rsidR="008128B4" w:rsidRPr="00C16BFA">
              <w:rPr>
                <w:sz w:val="20"/>
                <w:szCs w:val="20"/>
              </w:rPr>
              <w:t xml:space="preserve"> Камчатского края</w:t>
            </w:r>
            <w:r w:rsidRPr="00C16BFA">
              <w:rPr>
                <w:sz w:val="20"/>
                <w:szCs w:val="20"/>
              </w:rPr>
              <w:t>)</w:t>
            </w:r>
          </w:p>
        </w:tc>
        <w:tc>
          <w:tcPr>
            <w:tcW w:w="3827" w:type="dxa"/>
            <w:gridSpan w:val="2"/>
            <w:shd w:val="clear" w:color="auto" w:fill="auto"/>
            <w:vAlign w:val="center"/>
          </w:tcPr>
          <w:p w:rsidR="00016C6A" w:rsidRPr="00C16BFA" w:rsidRDefault="00016C6A" w:rsidP="00373DFF">
            <w:pPr>
              <w:suppressAutoHyphens/>
              <w:jc w:val="center"/>
              <w:rPr>
                <w:sz w:val="20"/>
                <w:szCs w:val="20"/>
              </w:rPr>
            </w:pPr>
            <w:r w:rsidRPr="00C16BFA">
              <w:rPr>
                <w:sz w:val="20"/>
                <w:szCs w:val="20"/>
              </w:rPr>
              <w:t>Производительность</w:t>
            </w:r>
          </w:p>
        </w:tc>
        <w:tc>
          <w:tcPr>
            <w:tcW w:w="2694" w:type="dxa"/>
            <w:gridSpan w:val="2"/>
            <w:shd w:val="clear" w:color="auto" w:fill="auto"/>
            <w:vAlign w:val="center"/>
          </w:tcPr>
          <w:p w:rsidR="00016C6A" w:rsidRPr="00C16BFA" w:rsidRDefault="00016C6A" w:rsidP="00373DFF">
            <w:pPr>
              <w:suppressAutoHyphens/>
              <w:jc w:val="center"/>
              <w:rPr>
                <w:sz w:val="20"/>
                <w:szCs w:val="20"/>
              </w:rPr>
            </w:pPr>
            <w:r w:rsidRPr="00C16BFA">
              <w:rPr>
                <w:sz w:val="20"/>
                <w:szCs w:val="20"/>
              </w:rPr>
              <w:t>Проектная документация</w:t>
            </w:r>
          </w:p>
        </w:tc>
      </w:tr>
      <w:tr w:rsidR="0022725C" w:rsidRPr="00C16BFA" w:rsidTr="00C87C01">
        <w:tc>
          <w:tcPr>
            <w:tcW w:w="3403" w:type="dxa"/>
            <w:vMerge/>
            <w:shd w:val="clear" w:color="auto" w:fill="auto"/>
            <w:vAlign w:val="center"/>
          </w:tcPr>
          <w:p w:rsidR="00016C6A" w:rsidRPr="00C16BFA" w:rsidRDefault="00016C6A" w:rsidP="00373DFF">
            <w:pPr>
              <w:suppressAutoHyphens/>
              <w:jc w:val="center"/>
              <w:rPr>
                <w:sz w:val="20"/>
                <w:szCs w:val="20"/>
              </w:rPr>
            </w:pPr>
          </w:p>
        </w:tc>
        <w:tc>
          <w:tcPr>
            <w:tcW w:w="992" w:type="dxa"/>
            <w:vMerge/>
            <w:shd w:val="clear" w:color="auto" w:fill="auto"/>
            <w:vAlign w:val="center"/>
          </w:tcPr>
          <w:p w:rsidR="00016C6A" w:rsidRPr="00C16BFA" w:rsidRDefault="00016C6A" w:rsidP="00373DFF">
            <w:pPr>
              <w:suppressAutoHyphens/>
              <w:jc w:val="center"/>
              <w:rPr>
                <w:sz w:val="20"/>
                <w:szCs w:val="20"/>
              </w:rPr>
            </w:pPr>
          </w:p>
        </w:tc>
        <w:tc>
          <w:tcPr>
            <w:tcW w:w="1843" w:type="dxa"/>
            <w:shd w:val="clear" w:color="auto" w:fill="auto"/>
            <w:vAlign w:val="center"/>
          </w:tcPr>
          <w:p w:rsidR="00016C6A" w:rsidRPr="00C16BFA" w:rsidRDefault="00016C6A" w:rsidP="00373DFF">
            <w:pPr>
              <w:suppressAutoHyphens/>
              <w:ind w:left="-108" w:right="-38"/>
              <w:jc w:val="center"/>
              <w:rPr>
                <w:sz w:val="20"/>
                <w:szCs w:val="20"/>
              </w:rPr>
            </w:pPr>
            <w:r w:rsidRPr="00C16BFA">
              <w:rPr>
                <w:sz w:val="20"/>
                <w:szCs w:val="20"/>
              </w:rPr>
              <w:t>количество</w:t>
            </w:r>
          </w:p>
        </w:tc>
        <w:tc>
          <w:tcPr>
            <w:tcW w:w="1984" w:type="dxa"/>
            <w:shd w:val="clear" w:color="auto" w:fill="auto"/>
            <w:vAlign w:val="center"/>
          </w:tcPr>
          <w:p w:rsidR="00016C6A" w:rsidRPr="00C16BFA" w:rsidRDefault="00016C6A" w:rsidP="00373DFF">
            <w:pPr>
              <w:suppressAutoHyphens/>
              <w:ind w:left="-108" w:right="-38"/>
              <w:jc w:val="center"/>
              <w:rPr>
                <w:sz w:val="20"/>
                <w:szCs w:val="20"/>
              </w:rPr>
            </w:pPr>
            <w:r w:rsidRPr="00C16BFA">
              <w:rPr>
                <w:sz w:val="20"/>
                <w:szCs w:val="20"/>
              </w:rPr>
              <w:t>площадь</w:t>
            </w:r>
          </w:p>
        </w:tc>
        <w:tc>
          <w:tcPr>
            <w:tcW w:w="1559" w:type="dxa"/>
            <w:shd w:val="clear" w:color="auto" w:fill="auto"/>
            <w:vAlign w:val="center"/>
          </w:tcPr>
          <w:p w:rsidR="00016C6A" w:rsidRPr="00C16BFA" w:rsidRDefault="00016C6A" w:rsidP="00373DFF">
            <w:pPr>
              <w:suppressAutoHyphens/>
              <w:ind w:left="-108" w:right="-38"/>
              <w:jc w:val="center"/>
              <w:rPr>
                <w:sz w:val="20"/>
                <w:szCs w:val="20"/>
              </w:rPr>
            </w:pPr>
            <w:r w:rsidRPr="00C16BFA">
              <w:rPr>
                <w:sz w:val="20"/>
                <w:szCs w:val="20"/>
              </w:rPr>
              <w:t>потенциальная</w:t>
            </w:r>
          </w:p>
        </w:tc>
        <w:tc>
          <w:tcPr>
            <w:tcW w:w="2268" w:type="dxa"/>
            <w:shd w:val="clear" w:color="auto" w:fill="auto"/>
            <w:vAlign w:val="center"/>
          </w:tcPr>
          <w:p w:rsidR="00016C6A" w:rsidRPr="00C16BFA" w:rsidRDefault="00016C6A" w:rsidP="00373DFF">
            <w:pPr>
              <w:suppressAutoHyphens/>
              <w:ind w:left="-108" w:right="-38"/>
              <w:jc w:val="center"/>
              <w:rPr>
                <w:sz w:val="20"/>
                <w:szCs w:val="20"/>
              </w:rPr>
            </w:pPr>
            <w:r w:rsidRPr="00C16BFA">
              <w:rPr>
                <w:sz w:val="20"/>
                <w:szCs w:val="20"/>
              </w:rPr>
              <w:t>средняя за период действия предыдущего лесного плана</w:t>
            </w:r>
          </w:p>
        </w:tc>
        <w:tc>
          <w:tcPr>
            <w:tcW w:w="1134" w:type="dxa"/>
            <w:shd w:val="clear" w:color="auto" w:fill="auto"/>
            <w:vAlign w:val="center"/>
          </w:tcPr>
          <w:p w:rsidR="00016C6A" w:rsidRPr="00C16BFA" w:rsidRDefault="00016C6A" w:rsidP="00373DFF">
            <w:pPr>
              <w:suppressAutoHyphens/>
              <w:ind w:left="-108" w:right="-108"/>
              <w:jc w:val="center"/>
              <w:rPr>
                <w:sz w:val="20"/>
                <w:szCs w:val="20"/>
              </w:rPr>
            </w:pPr>
            <w:r w:rsidRPr="00C16BFA">
              <w:rPr>
                <w:sz w:val="20"/>
                <w:szCs w:val="20"/>
              </w:rPr>
              <w:t>имеющиеся объекты</w:t>
            </w:r>
          </w:p>
        </w:tc>
        <w:tc>
          <w:tcPr>
            <w:tcW w:w="1560" w:type="dxa"/>
            <w:shd w:val="clear" w:color="auto" w:fill="auto"/>
            <w:vAlign w:val="center"/>
          </w:tcPr>
          <w:p w:rsidR="00016C6A" w:rsidRPr="00C16BFA" w:rsidRDefault="00016C6A" w:rsidP="00373DFF">
            <w:pPr>
              <w:suppressAutoHyphens/>
              <w:ind w:left="-108" w:right="-108"/>
              <w:jc w:val="center"/>
              <w:rPr>
                <w:sz w:val="20"/>
                <w:szCs w:val="20"/>
              </w:rPr>
            </w:pPr>
            <w:r w:rsidRPr="00C16BFA">
              <w:rPr>
                <w:sz w:val="20"/>
                <w:szCs w:val="20"/>
              </w:rPr>
              <w:t>на планируемые к созданию</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Плюсовые деревья,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шт.</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15</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В том числе по породам:</w:t>
            </w:r>
          </w:p>
        </w:tc>
        <w:tc>
          <w:tcPr>
            <w:tcW w:w="992" w:type="dxa"/>
            <w:shd w:val="clear" w:color="auto" w:fill="auto"/>
          </w:tcPr>
          <w:p w:rsidR="0058604D" w:rsidRPr="00C16BFA" w:rsidRDefault="0058604D" w:rsidP="00373DFF">
            <w:pPr>
              <w:suppressAutoHyphens/>
              <w:jc w:val="center"/>
            </w:pPr>
          </w:p>
        </w:tc>
        <w:tc>
          <w:tcPr>
            <w:tcW w:w="1843" w:type="dxa"/>
            <w:shd w:val="clear" w:color="auto" w:fill="auto"/>
          </w:tcPr>
          <w:p w:rsidR="0058604D" w:rsidRPr="00C16BFA" w:rsidRDefault="0058604D" w:rsidP="00373DFF">
            <w:pPr>
              <w:suppressAutoHyphens/>
              <w:jc w:val="center"/>
              <w:rPr>
                <w:sz w:val="20"/>
                <w:szCs w:val="20"/>
              </w:rPr>
            </w:pPr>
          </w:p>
        </w:tc>
        <w:tc>
          <w:tcPr>
            <w:tcW w:w="1984" w:type="dxa"/>
            <w:shd w:val="clear" w:color="auto" w:fill="auto"/>
          </w:tcPr>
          <w:p w:rsidR="0058604D" w:rsidRPr="00C16BFA" w:rsidRDefault="0058604D" w:rsidP="00373DFF">
            <w:pPr>
              <w:suppressAutoHyphens/>
              <w:jc w:val="center"/>
              <w:rPr>
                <w:sz w:val="20"/>
                <w:szCs w:val="20"/>
              </w:rPr>
            </w:pPr>
          </w:p>
        </w:tc>
        <w:tc>
          <w:tcPr>
            <w:tcW w:w="1559" w:type="dxa"/>
            <w:shd w:val="clear" w:color="auto" w:fill="auto"/>
          </w:tcPr>
          <w:p w:rsidR="0058604D" w:rsidRPr="00C16BFA" w:rsidRDefault="0058604D" w:rsidP="00373DFF">
            <w:pPr>
              <w:suppressAutoHyphens/>
              <w:jc w:val="center"/>
              <w:rPr>
                <w:sz w:val="20"/>
                <w:szCs w:val="20"/>
              </w:rPr>
            </w:pPr>
          </w:p>
        </w:tc>
        <w:tc>
          <w:tcPr>
            <w:tcW w:w="2268" w:type="dxa"/>
            <w:shd w:val="clear" w:color="auto" w:fill="auto"/>
          </w:tcPr>
          <w:p w:rsidR="0058604D" w:rsidRPr="00C16BFA" w:rsidRDefault="0058604D" w:rsidP="00373DFF">
            <w:pPr>
              <w:suppressAutoHyphens/>
              <w:jc w:val="center"/>
              <w:rPr>
                <w:sz w:val="20"/>
                <w:szCs w:val="20"/>
              </w:rPr>
            </w:pP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Лиственница камчатская</w:t>
            </w:r>
          </w:p>
        </w:tc>
        <w:tc>
          <w:tcPr>
            <w:tcW w:w="992" w:type="dxa"/>
            <w:shd w:val="clear" w:color="auto" w:fill="auto"/>
          </w:tcPr>
          <w:p w:rsidR="0058604D" w:rsidRPr="00C16BFA" w:rsidRDefault="0058604D" w:rsidP="00373DFF">
            <w:pPr>
              <w:suppressAutoHyphens/>
              <w:jc w:val="center"/>
            </w:pPr>
            <w:r w:rsidRPr="00C16BFA">
              <w:rPr>
                <w:sz w:val="20"/>
                <w:szCs w:val="20"/>
              </w:rPr>
              <w:t>шт.</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15</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0,03-0,59 кг/дерево</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Плюсовые насаждения,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Лесосеменные плантации,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Постоянные лесосеменные участки,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Маточные плантации,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Архивы клонов,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Испытательные культуры, всего</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га</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Шишкосушилки</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шт.</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Хранилище семян</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шт.</w:t>
            </w:r>
          </w:p>
        </w:tc>
        <w:tc>
          <w:tcPr>
            <w:tcW w:w="1843"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984" w:type="dxa"/>
            <w:shd w:val="clear" w:color="auto" w:fill="auto"/>
          </w:tcPr>
          <w:p w:rsidR="0058604D" w:rsidRPr="00C16BFA" w:rsidRDefault="0058604D" w:rsidP="00373DFF">
            <w:pPr>
              <w:suppressAutoHyphens/>
              <w:jc w:val="center"/>
              <w:rPr>
                <w:sz w:val="20"/>
                <w:szCs w:val="20"/>
              </w:rPr>
            </w:pPr>
            <w:r w:rsidRPr="00C16BFA">
              <w:rPr>
                <w:sz w:val="20"/>
                <w:szCs w:val="20"/>
              </w:rPr>
              <w:t>0</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r w:rsidR="0058604D" w:rsidRPr="00C16BFA" w:rsidTr="00C87C01">
        <w:tc>
          <w:tcPr>
            <w:tcW w:w="3403" w:type="dxa"/>
            <w:shd w:val="clear" w:color="auto" w:fill="auto"/>
            <w:vAlign w:val="center"/>
          </w:tcPr>
          <w:p w:rsidR="0058604D" w:rsidRPr="00C16BFA" w:rsidRDefault="0058604D" w:rsidP="00373DFF">
            <w:pPr>
              <w:suppressAutoHyphens/>
              <w:rPr>
                <w:sz w:val="20"/>
                <w:szCs w:val="20"/>
              </w:rPr>
            </w:pPr>
            <w:r w:rsidRPr="00C16BFA">
              <w:rPr>
                <w:sz w:val="20"/>
                <w:szCs w:val="20"/>
              </w:rPr>
              <w:t>Лесные питомники</w:t>
            </w:r>
          </w:p>
        </w:tc>
        <w:tc>
          <w:tcPr>
            <w:tcW w:w="992" w:type="dxa"/>
            <w:shd w:val="clear" w:color="auto" w:fill="auto"/>
          </w:tcPr>
          <w:p w:rsidR="0058604D" w:rsidRPr="00C16BFA" w:rsidRDefault="0058604D" w:rsidP="00373DFF">
            <w:pPr>
              <w:suppressAutoHyphens/>
              <w:jc w:val="center"/>
              <w:rPr>
                <w:sz w:val="20"/>
                <w:szCs w:val="20"/>
              </w:rPr>
            </w:pPr>
            <w:r w:rsidRPr="00C16BFA">
              <w:rPr>
                <w:sz w:val="20"/>
                <w:szCs w:val="20"/>
              </w:rPr>
              <w:t>шт.</w:t>
            </w:r>
          </w:p>
        </w:tc>
        <w:tc>
          <w:tcPr>
            <w:tcW w:w="1843" w:type="dxa"/>
            <w:shd w:val="clear" w:color="auto" w:fill="auto"/>
          </w:tcPr>
          <w:p w:rsidR="0058604D" w:rsidRPr="00C16BFA" w:rsidRDefault="00AC2832" w:rsidP="00373DFF">
            <w:pPr>
              <w:suppressAutoHyphens/>
              <w:jc w:val="center"/>
              <w:rPr>
                <w:sz w:val="20"/>
                <w:szCs w:val="20"/>
              </w:rPr>
            </w:pPr>
            <w:r>
              <w:rPr>
                <w:sz w:val="20"/>
                <w:szCs w:val="20"/>
              </w:rPr>
              <w:t>3</w:t>
            </w:r>
          </w:p>
        </w:tc>
        <w:tc>
          <w:tcPr>
            <w:tcW w:w="1984" w:type="dxa"/>
            <w:shd w:val="clear" w:color="auto" w:fill="auto"/>
          </w:tcPr>
          <w:p w:rsidR="0058604D" w:rsidRPr="00C16BFA" w:rsidRDefault="00AC2832" w:rsidP="00373DFF">
            <w:pPr>
              <w:suppressAutoHyphens/>
              <w:jc w:val="center"/>
              <w:rPr>
                <w:sz w:val="20"/>
                <w:szCs w:val="20"/>
              </w:rPr>
            </w:pPr>
            <w:r>
              <w:rPr>
                <w:sz w:val="20"/>
                <w:szCs w:val="20"/>
              </w:rPr>
              <w:t>21,2</w:t>
            </w:r>
          </w:p>
        </w:tc>
        <w:tc>
          <w:tcPr>
            <w:tcW w:w="1559"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2268"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134" w:type="dxa"/>
            <w:shd w:val="clear" w:color="auto" w:fill="auto"/>
          </w:tcPr>
          <w:p w:rsidR="0058604D" w:rsidRPr="00C16BFA" w:rsidRDefault="0058604D" w:rsidP="00373DFF">
            <w:pPr>
              <w:suppressAutoHyphens/>
              <w:jc w:val="center"/>
              <w:rPr>
                <w:sz w:val="20"/>
                <w:szCs w:val="20"/>
              </w:rPr>
            </w:pPr>
            <w:r w:rsidRPr="00C16BFA">
              <w:rPr>
                <w:sz w:val="20"/>
                <w:szCs w:val="20"/>
              </w:rPr>
              <w:t>-</w:t>
            </w:r>
          </w:p>
        </w:tc>
        <w:tc>
          <w:tcPr>
            <w:tcW w:w="1560" w:type="dxa"/>
            <w:shd w:val="clear" w:color="auto" w:fill="auto"/>
          </w:tcPr>
          <w:p w:rsidR="0058604D" w:rsidRPr="00C16BFA" w:rsidRDefault="0058604D" w:rsidP="00373DFF">
            <w:pPr>
              <w:suppressAutoHyphens/>
              <w:jc w:val="center"/>
              <w:rPr>
                <w:sz w:val="20"/>
                <w:szCs w:val="20"/>
              </w:rPr>
            </w:pPr>
            <w:r w:rsidRPr="00C16BFA">
              <w:rPr>
                <w:sz w:val="20"/>
                <w:szCs w:val="20"/>
              </w:rPr>
              <w:t>-</w:t>
            </w:r>
          </w:p>
        </w:tc>
      </w:tr>
    </w:tbl>
    <w:p w:rsidR="009C2452" w:rsidRPr="00C16BFA" w:rsidRDefault="009C2452" w:rsidP="00373DFF">
      <w:pPr>
        <w:suppressAutoHyphens/>
        <w:spacing w:after="200" w:line="276" w:lineRule="auto"/>
        <w:jc w:val="center"/>
        <w:rPr>
          <w:rFonts w:eastAsia="Calibri"/>
          <w:lang w:eastAsia="en-US"/>
        </w:rPr>
      </w:pPr>
    </w:p>
    <w:p w:rsidR="009C2452" w:rsidRPr="00C16BFA" w:rsidRDefault="009C2452" w:rsidP="00373DFF">
      <w:pPr>
        <w:suppressAutoHyphens/>
        <w:spacing w:after="200" w:line="276" w:lineRule="auto"/>
        <w:jc w:val="right"/>
        <w:rPr>
          <w:rFonts w:eastAsia="Calibri"/>
          <w:lang w:eastAsia="en-US"/>
        </w:rPr>
      </w:pPr>
    </w:p>
    <w:p w:rsidR="00032201" w:rsidRPr="00C16BFA" w:rsidRDefault="00032201" w:rsidP="00373DFF">
      <w:pPr>
        <w:suppressAutoHyphens/>
        <w:spacing w:line="360" w:lineRule="auto"/>
        <w:ind w:firstLine="709"/>
        <w:jc w:val="center"/>
      </w:pPr>
    </w:p>
    <w:p w:rsidR="00F05038" w:rsidRPr="00C16BFA" w:rsidRDefault="00F05038" w:rsidP="00373DFF">
      <w:pPr>
        <w:suppressAutoHyphens/>
        <w:spacing w:line="360" w:lineRule="auto"/>
        <w:ind w:firstLine="709"/>
        <w:jc w:val="center"/>
      </w:pPr>
    </w:p>
    <w:p w:rsidR="0022725C" w:rsidRPr="00C16BFA" w:rsidRDefault="0022725C" w:rsidP="00373DFF">
      <w:pPr>
        <w:suppressAutoHyphens/>
        <w:spacing w:line="360" w:lineRule="auto"/>
        <w:ind w:firstLine="709"/>
        <w:jc w:val="center"/>
      </w:pPr>
    </w:p>
    <w:p w:rsidR="00F05038" w:rsidRPr="00C16BFA" w:rsidRDefault="00F05038" w:rsidP="00373DFF">
      <w:pPr>
        <w:suppressAutoHyphens/>
        <w:spacing w:line="360" w:lineRule="auto"/>
        <w:ind w:firstLine="709"/>
        <w:jc w:val="center"/>
      </w:pPr>
    </w:p>
    <w:p w:rsidR="00F04431" w:rsidRPr="00C16BFA" w:rsidRDefault="00F04431" w:rsidP="00373DFF">
      <w:pPr>
        <w:suppressAutoHyphens/>
        <w:spacing w:line="360" w:lineRule="auto"/>
        <w:ind w:firstLine="709"/>
        <w:jc w:val="center"/>
      </w:pPr>
    </w:p>
    <w:p w:rsidR="006D17F4" w:rsidRDefault="006D17F4" w:rsidP="00373DFF">
      <w:pPr>
        <w:suppressAutoHyphens/>
        <w:spacing w:line="360" w:lineRule="auto"/>
        <w:ind w:firstLine="709"/>
        <w:jc w:val="center"/>
      </w:pPr>
      <w:r>
        <w:br w:type="page"/>
      </w:r>
    </w:p>
    <w:p w:rsidR="009C2452" w:rsidRPr="00C16BFA" w:rsidRDefault="009C2452" w:rsidP="00373DFF">
      <w:pPr>
        <w:pStyle w:val="22"/>
        <w:suppressAutoHyphens/>
        <w:spacing w:line="240" w:lineRule="auto"/>
        <w:jc w:val="right"/>
        <w:rPr>
          <w:rFonts w:eastAsia="Calibri"/>
          <w:b w:val="0"/>
          <w:lang w:eastAsia="en-US"/>
        </w:rPr>
      </w:pPr>
      <w:r w:rsidRPr="00AC2832">
        <w:rPr>
          <w:rFonts w:eastAsia="Calibri"/>
          <w:b w:val="0"/>
          <w:lang w:eastAsia="en-US"/>
        </w:rPr>
        <w:lastRenderedPageBreak/>
        <w:t>Приложение 27</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307C6D" w:rsidRPr="00C16BFA" w:rsidRDefault="00307C6D" w:rsidP="00373DFF">
      <w:pPr>
        <w:suppressAutoHyphens/>
        <w:jc w:val="right"/>
      </w:pPr>
    </w:p>
    <w:p w:rsidR="00016C6A" w:rsidRDefault="00016C6A" w:rsidP="00373DFF">
      <w:pPr>
        <w:suppressAutoHyphens/>
        <w:jc w:val="center"/>
        <w:rPr>
          <w:rFonts w:eastAsia="Calibri"/>
          <w:lang w:eastAsia="en-US"/>
        </w:rPr>
      </w:pPr>
      <w:r w:rsidRPr="00C16BFA">
        <w:rPr>
          <w:rFonts w:eastAsia="Calibri"/>
          <w:lang w:eastAsia="en-US"/>
        </w:rPr>
        <w:t>Плановые показатели выполнения мероприятий по воспроизводству лесов и лесоразведению</w:t>
      </w:r>
    </w:p>
    <w:tbl>
      <w:tblPr>
        <w:tblW w:w="14595" w:type="dxa"/>
        <w:tblInd w:w="81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709"/>
        <w:gridCol w:w="2546"/>
        <w:gridCol w:w="567"/>
        <w:gridCol w:w="567"/>
        <w:gridCol w:w="708"/>
        <w:gridCol w:w="709"/>
        <w:gridCol w:w="709"/>
        <w:gridCol w:w="709"/>
        <w:gridCol w:w="708"/>
        <w:gridCol w:w="709"/>
        <w:gridCol w:w="709"/>
        <w:gridCol w:w="709"/>
      </w:tblGrid>
      <w:tr w:rsidR="006876F9" w:rsidRPr="00C16BFA" w:rsidTr="006876F9">
        <w:trPr>
          <w:tblHeader/>
        </w:trPr>
        <w:tc>
          <w:tcPr>
            <w:tcW w:w="4536" w:type="dxa"/>
            <w:vMerge w:val="restart"/>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Наименование мероприятий по воспроизводству лесов и лесоразведению</w:t>
            </w:r>
          </w:p>
        </w:tc>
        <w:tc>
          <w:tcPr>
            <w:tcW w:w="709" w:type="dxa"/>
            <w:vMerge w:val="restart"/>
            <w:vAlign w:val="center"/>
            <w:hideMark/>
          </w:tcPr>
          <w:p w:rsidR="006876F9" w:rsidRPr="009D35C0" w:rsidRDefault="006876F9" w:rsidP="00373DFF">
            <w:pPr>
              <w:suppressAutoHyphens/>
              <w:ind w:left="-108" w:right="-108"/>
              <w:jc w:val="center"/>
              <w:rPr>
                <w:rFonts w:eastAsia="Calibri"/>
                <w:sz w:val="20"/>
                <w:szCs w:val="20"/>
                <w:lang w:eastAsia="en-US"/>
              </w:rPr>
            </w:pPr>
            <w:r w:rsidRPr="009D35C0">
              <w:rPr>
                <w:rFonts w:eastAsia="Calibri"/>
                <w:sz w:val="20"/>
                <w:szCs w:val="20"/>
                <w:lang w:eastAsia="en-US"/>
              </w:rPr>
              <w:t>Ед. изм.</w:t>
            </w:r>
          </w:p>
        </w:tc>
        <w:tc>
          <w:tcPr>
            <w:tcW w:w="2546" w:type="dxa"/>
            <w:vMerge w:val="restart"/>
            <w:vAlign w:val="center"/>
            <w:hideMark/>
          </w:tcPr>
          <w:p w:rsidR="006876F9" w:rsidRPr="009D35C0" w:rsidRDefault="006876F9" w:rsidP="00373DFF">
            <w:pPr>
              <w:suppressAutoHyphens/>
              <w:ind w:left="-108" w:right="-108"/>
              <w:jc w:val="center"/>
              <w:rPr>
                <w:rFonts w:eastAsia="Calibri"/>
                <w:sz w:val="20"/>
                <w:szCs w:val="20"/>
                <w:lang w:eastAsia="en-US"/>
              </w:rPr>
            </w:pPr>
            <w:r w:rsidRPr="009D35C0">
              <w:rPr>
                <w:rFonts w:eastAsia="Calibri"/>
                <w:sz w:val="20"/>
                <w:szCs w:val="20"/>
                <w:lang w:eastAsia="en-US"/>
              </w:rPr>
              <w:t>Выполнено за год, предшествующий разработке проекта лесного плана</w:t>
            </w:r>
            <w:r w:rsidRPr="009D35C0">
              <w:rPr>
                <w:sz w:val="20"/>
                <w:szCs w:val="20"/>
              </w:rPr>
              <w:t xml:space="preserve"> Камчатского края</w:t>
            </w:r>
            <w:r w:rsidRPr="009D35C0">
              <w:rPr>
                <w:rFonts w:eastAsia="Calibri"/>
                <w:sz w:val="20"/>
                <w:szCs w:val="20"/>
                <w:lang w:eastAsia="en-US"/>
              </w:rPr>
              <w:t xml:space="preserve"> (2017)</w:t>
            </w:r>
          </w:p>
        </w:tc>
        <w:tc>
          <w:tcPr>
            <w:tcW w:w="6804" w:type="dxa"/>
            <w:gridSpan w:val="10"/>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Плановые показатели</w:t>
            </w:r>
          </w:p>
        </w:tc>
      </w:tr>
      <w:tr w:rsidR="006876F9" w:rsidRPr="00C16BFA" w:rsidTr="006876F9">
        <w:trPr>
          <w:tblHeader/>
        </w:trPr>
        <w:tc>
          <w:tcPr>
            <w:tcW w:w="4536" w:type="dxa"/>
            <w:vMerge/>
            <w:vAlign w:val="center"/>
            <w:hideMark/>
          </w:tcPr>
          <w:p w:rsidR="006876F9" w:rsidRPr="009D35C0" w:rsidRDefault="006876F9" w:rsidP="00373DFF">
            <w:pPr>
              <w:suppressAutoHyphens/>
              <w:jc w:val="center"/>
              <w:rPr>
                <w:rFonts w:eastAsia="Calibri"/>
                <w:sz w:val="20"/>
                <w:szCs w:val="20"/>
                <w:lang w:eastAsia="en-US"/>
              </w:rPr>
            </w:pPr>
          </w:p>
        </w:tc>
        <w:tc>
          <w:tcPr>
            <w:tcW w:w="709" w:type="dxa"/>
            <w:vMerge/>
            <w:vAlign w:val="center"/>
            <w:hideMark/>
          </w:tcPr>
          <w:p w:rsidR="006876F9" w:rsidRPr="009D35C0" w:rsidRDefault="006876F9" w:rsidP="00373DFF">
            <w:pPr>
              <w:suppressAutoHyphens/>
              <w:jc w:val="center"/>
              <w:rPr>
                <w:rFonts w:eastAsia="Calibri"/>
                <w:sz w:val="20"/>
                <w:szCs w:val="20"/>
                <w:lang w:eastAsia="en-US"/>
              </w:rPr>
            </w:pPr>
          </w:p>
        </w:tc>
        <w:tc>
          <w:tcPr>
            <w:tcW w:w="2546" w:type="dxa"/>
            <w:vMerge/>
            <w:vAlign w:val="center"/>
            <w:hideMark/>
          </w:tcPr>
          <w:p w:rsidR="006876F9" w:rsidRPr="009D35C0" w:rsidRDefault="006876F9" w:rsidP="00373DFF">
            <w:pPr>
              <w:suppressAutoHyphens/>
              <w:jc w:val="center"/>
              <w:rPr>
                <w:rFonts w:eastAsia="Calibri"/>
                <w:sz w:val="20"/>
                <w:szCs w:val="20"/>
                <w:lang w:eastAsia="en-US"/>
              </w:rPr>
            </w:pPr>
          </w:p>
        </w:tc>
        <w:tc>
          <w:tcPr>
            <w:tcW w:w="567" w:type="dxa"/>
            <w:vAlign w:val="center"/>
            <w:hideMark/>
          </w:tcPr>
          <w:p w:rsidR="006876F9" w:rsidRPr="009D35C0" w:rsidRDefault="006876F9" w:rsidP="00373DFF">
            <w:pPr>
              <w:suppressAutoHyphens/>
              <w:ind w:right="-108" w:hanging="108"/>
              <w:jc w:val="center"/>
              <w:rPr>
                <w:rFonts w:eastAsia="Calibri"/>
                <w:sz w:val="20"/>
                <w:szCs w:val="20"/>
                <w:lang w:eastAsia="en-US"/>
              </w:rPr>
            </w:pPr>
            <w:r w:rsidRPr="009D35C0">
              <w:rPr>
                <w:rFonts w:eastAsia="Calibri"/>
                <w:sz w:val="20"/>
                <w:szCs w:val="20"/>
                <w:lang w:eastAsia="en-US"/>
              </w:rPr>
              <w:t>2019</w:t>
            </w:r>
          </w:p>
        </w:tc>
        <w:tc>
          <w:tcPr>
            <w:tcW w:w="567" w:type="dxa"/>
            <w:vAlign w:val="center"/>
            <w:hideMark/>
          </w:tcPr>
          <w:p w:rsidR="006876F9" w:rsidRPr="009D35C0" w:rsidRDefault="006876F9" w:rsidP="00373DFF">
            <w:pPr>
              <w:suppressAutoHyphens/>
              <w:ind w:right="-108" w:hanging="108"/>
              <w:jc w:val="center"/>
              <w:rPr>
                <w:rFonts w:eastAsia="Calibri"/>
                <w:sz w:val="20"/>
                <w:szCs w:val="20"/>
                <w:lang w:eastAsia="en-US"/>
              </w:rPr>
            </w:pPr>
            <w:r w:rsidRPr="009D35C0">
              <w:rPr>
                <w:rFonts w:eastAsia="Calibri"/>
                <w:sz w:val="20"/>
                <w:szCs w:val="20"/>
                <w:lang w:eastAsia="en-US"/>
              </w:rPr>
              <w:t>2020</w:t>
            </w:r>
          </w:p>
        </w:tc>
        <w:tc>
          <w:tcPr>
            <w:tcW w:w="708"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2021</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2022</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2023</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2024</w:t>
            </w:r>
          </w:p>
        </w:tc>
        <w:tc>
          <w:tcPr>
            <w:tcW w:w="708"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2025</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2026</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2027</w:t>
            </w:r>
          </w:p>
        </w:tc>
        <w:tc>
          <w:tcPr>
            <w:tcW w:w="709" w:type="dxa"/>
            <w:vAlign w:val="center"/>
            <w:hideMark/>
          </w:tcPr>
          <w:p w:rsidR="006876F9" w:rsidRPr="009D35C0" w:rsidRDefault="006876F9" w:rsidP="00373DFF">
            <w:pPr>
              <w:suppressAutoHyphens/>
              <w:jc w:val="center"/>
              <w:rPr>
                <w:rFonts w:eastAsia="Calibri"/>
                <w:sz w:val="20"/>
                <w:szCs w:val="20"/>
                <w:lang w:eastAsia="en-US"/>
              </w:rPr>
            </w:pPr>
            <w:r w:rsidRPr="009D35C0">
              <w:rPr>
                <w:rFonts w:eastAsia="Calibri"/>
                <w:sz w:val="20"/>
                <w:szCs w:val="20"/>
                <w:lang w:eastAsia="en-US"/>
              </w:rPr>
              <w:t>2028</w:t>
            </w:r>
          </w:p>
        </w:tc>
      </w:tr>
    </w:tbl>
    <w:p w:rsidR="006876F9" w:rsidRPr="006876F9" w:rsidRDefault="006876F9" w:rsidP="00373DFF">
      <w:pPr>
        <w:suppressAutoHyphens/>
        <w:jc w:val="center"/>
        <w:rPr>
          <w:rFonts w:eastAsia="Calibri"/>
          <w:sz w:val="2"/>
          <w:szCs w:val="2"/>
          <w:lang w:eastAsia="en-US"/>
        </w:rPr>
      </w:pPr>
    </w:p>
    <w:tbl>
      <w:tblPr>
        <w:tblW w:w="145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709"/>
        <w:gridCol w:w="2546"/>
        <w:gridCol w:w="567"/>
        <w:gridCol w:w="567"/>
        <w:gridCol w:w="708"/>
        <w:gridCol w:w="709"/>
        <w:gridCol w:w="709"/>
        <w:gridCol w:w="709"/>
        <w:gridCol w:w="708"/>
        <w:gridCol w:w="709"/>
        <w:gridCol w:w="709"/>
        <w:gridCol w:w="709"/>
      </w:tblGrid>
      <w:tr w:rsidR="00767B5A" w:rsidRPr="00C16BFA" w:rsidTr="00C87C01">
        <w:trPr>
          <w:tblHeader/>
        </w:trPr>
        <w:tc>
          <w:tcPr>
            <w:tcW w:w="4536"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2</w:t>
            </w:r>
          </w:p>
        </w:tc>
        <w:tc>
          <w:tcPr>
            <w:tcW w:w="2546"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9</w:t>
            </w:r>
          </w:p>
        </w:tc>
        <w:tc>
          <w:tcPr>
            <w:tcW w:w="708"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10</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11</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12</w:t>
            </w:r>
          </w:p>
        </w:tc>
        <w:tc>
          <w:tcPr>
            <w:tcW w:w="709" w:type="dxa"/>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13</w:t>
            </w:r>
          </w:p>
        </w:tc>
      </w:tr>
      <w:tr w:rsidR="00767B5A" w:rsidRPr="00C16BFA" w:rsidTr="00C87C01">
        <w:tc>
          <w:tcPr>
            <w:tcW w:w="14595" w:type="dxa"/>
            <w:gridSpan w:val="13"/>
            <w:tcBorders>
              <w:top w:val="single" w:sz="4" w:space="0" w:color="auto"/>
              <w:left w:val="single" w:sz="4" w:space="0" w:color="auto"/>
              <w:bottom w:val="single" w:sz="4" w:space="0" w:color="auto"/>
              <w:right w:val="single" w:sz="4" w:space="0" w:color="auto"/>
            </w:tcBorders>
            <w:hideMark/>
          </w:tcPr>
          <w:p w:rsidR="00767B5A" w:rsidRPr="009D35C0" w:rsidRDefault="00767B5A" w:rsidP="00373DFF">
            <w:pPr>
              <w:suppressAutoHyphens/>
              <w:jc w:val="center"/>
              <w:rPr>
                <w:rFonts w:eastAsia="Calibri"/>
                <w:sz w:val="20"/>
                <w:szCs w:val="20"/>
                <w:lang w:eastAsia="en-US"/>
              </w:rPr>
            </w:pPr>
            <w:r w:rsidRPr="009D35C0">
              <w:rPr>
                <w:rFonts w:eastAsia="Calibri"/>
                <w:sz w:val="20"/>
                <w:szCs w:val="20"/>
                <w:lang w:eastAsia="en-US"/>
              </w:rPr>
              <w:t>Леса, расположенные на землях лесного фонда</w:t>
            </w:r>
          </w:p>
        </w:tc>
      </w:tr>
      <w:tr w:rsidR="00AC2832" w:rsidRPr="00B34B3B"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AC2832" w:rsidRDefault="00AC2832" w:rsidP="00373DFF">
            <w:pPr>
              <w:suppressAutoHyphens/>
              <w:rPr>
                <w:sz w:val="20"/>
                <w:szCs w:val="20"/>
              </w:rPr>
            </w:pPr>
            <w:r w:rsidRPr="00547D53">
              <w:rPr>
                <w:sz w:val="20"/>
                <w:szCs w:val="20"/>
              </w:rPr>
              <w:t xml:space="preserve">Искусственное лесовосстановление </w:t>
            </w:r>
            <w:r w:rsidRPr="00B5669A">
              <w:rPr>
                <w:sz w:val="20"/>
                <w:szCs w:val="20"/>
              </w:rPr>
              <w:t>в рамках Федерального закона от 19.07.18 № 212-ФЗ</w:t>
            </w:r>
            <w:r>
              <w:rPr>
                <w:sz w:val="20"/>
                <w:szCs w:val="20"/>
              </w:rPr>
              <w:t>:</w:t>
            </w:r>
          </w:p>
          <w:p w:rsidR="00AC2832" w:rsidRPr="00B5669A" w:rsidRDefault="00AC2832" w:rsidP="00373DFF">
            <w:pPr>
              <w:suppressAutoHyphens/>
              <w:rPr>
                <w:rFonts w:eastAsia="Calibri"/>
                <w:sz w:val="20"/>
                <w:szCs w:val="20"/>
                <w:lang w:eastAsia="en-US"/>
              </w:rPr>
            </w:pPr>
            <w:r>
              <w:rPr>
                <w:sz w:val="20"/>
                <w:szCs w:val="20"/>
              </w:rPr>
              <w:t>- путем посева леса</w:t>
            </w:r>
          </w:p>
        </w:tc>
        <w:tc>
          <w:tcPr>
            <w:tcW w:w="709" w:type="dxa"/>
            <w:tcBorders>
              <w:top w:val="single" w:sz="4" w:space="0" w:color="auto"/>
              <w:left w:val="single" w:sz="4" w:space="0" w:color="auto"/>
              <w:bottom w:val="single" w:sz="4" w:space="0" w:color="auto"/>
              <w:right w:val="single" w:sz="4" w:space="0" w:color="auto"/>
            </w:tcBorders>
          </w:tcPr>
          <w:p w:rsidR="00AC2832" w:rsidRPr="009D35C0" w:rsidRDefault="00AC2832"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AC2832" w:rsidRPr="009D35C0" w:rsidRDefault="00AC2832"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49,9</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75,9</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112,8</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r>
      <w:tr w:rsidR="00AC2832" w:rsidRPr="009D35C0"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AC2832" w:rsidRPr="00B5669A" w:rsidRDefault="00AC2832" w:rsidP="00373DFF">
            <w:pPr>
              <w:suppressAutoHyphens/>
              <w:rPr>
                <w:sz w:val="20"/>
                <w:szCs w:val="20"/>
              </w:rPr>
            </w:pPr>
            <w:r>
              <w:rPr>
                <w:sz w:val="20"/>
                <w:szCs w:val="20"/>
              </w:rPr>
              <w:t xml:space="preserve">- </w:t>
            </w:r>
            <w:r w:rsidRPr="00B5669A">
              <w:rPr>
                <w:sz w:val="20"/>
                <w:szCs w:val="20"/>
              </w:rPr>
              <w:t>путем посадки сеянцев, саженцев с открытой корневой системой</w:t>
            </w:r>
          </w:p>
        </w:tc>
        <w:tc>
          <w:tcPr>
            <w:tcW w:w="709" w:type="dxa"/>
            <w:tcBorders>
              <w:top w:val="single" w:sz="4" w:space="0" w:color="auto"/>
              <w:left w:val="single" w:sz="4" w:space="0" w:color="auto"/>
              <w:bottom w:val="single" w:sz="4" w:space="0" w:color="auto"/>
              <w:right w:val="single" w:sz="4" w:space="0" w:color="auto"/>
            </w:tcBorders>
          </w:tcPr>
          <w:p w:rsidR="00AC2832" w:rsidRPr="009D35C0" w:rsidRDefault="00AC2832"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AC2832" w:rsidRPr="009D35C0" w:rsidRDefault="00AC2832"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115,3</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51,36</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jc w:val="center"/>
              <w:rPr>
                <w:sz w:val="20"/>
                <w:szCs w:val="20"/>
              </w:rPr>
            </w:pPr>
            <w:r>
              <w:rPr>
                <w:sz w:val="20"/>
                <w:szCs w:val="20"/>
              </w:rPr>
              <w:t>87,79</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170,0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160,0</w:t>
            </w:r>
          </w:p>
        </w:tc>
      </w:tr>
      <w:tr w:rsidR="00AC2832" w:rsidRPr="00AD463F"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AC2832" w:rsidRPr="00B5669A" w:rsidRDefault="00AC2832" w:rsidP="00373DFF">
            <w:pPr>
              <w:suppressAutoHyphens/>
              <w:rPr>
                <w:sz w:val="20"/>
                <w:szCs w:val="20"/>
              </w:rPr>
            </w:pPr>
            <w:r>
              <w:rPr>
                <w:sz w:val="20"/>
                <w:szCs w:val="20"/>
              </w:rPr>
              <w:t>-</w:t>
            </w:r>
            <w:r w:rsidRPr="00B5669A">
              <w:rPr>
                <w:sz w:val="20"/>
                <w:szCs w:val="20"/>
              </w:rPr>
              <w:t xml:space="preserve"> путем посадки сеянцев, саженцев с закрытой корневой системой</w:t>
            </w:r>
          </w:p>
        </w:tc>
        <w:tc>
          <w:tcPr>
            <w:tcW w:w="709" w:type="dxa"/>
            <w:tcBorders>
              <w:top w:val="single" w:sz="4" w:space="0" w:color="auto"/>
              <w:left w:val="single" w:sz="4" w:space="0" w:color="auto"/>
              <w:bottom w:val="single" w:sz="4" w:space="0" w:color="auto"/>
              <w:right w:val="single" w:sz="4" w:space="0" w:color="auto"/>
            </w:tcBorders>
          </w:tcPr>
          <w:p w:rsidR="00AC2832" w:rsidRPr="009D35C0" w:rsidRDefault="00AC2832"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AC2832" w:rsidRPr="009D35C0" w:rsidRDefault="00AC2832"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sidRPr="00B5669A">
              <w:rPr>
                <w:rFonts w:eastAsia="Calibri"/>
                <w:sz w:val="20"/>
                <w:szCs w:val="20"/>
                <w:lang w:eastAsia="en-US"/>
              </w:rPr>
              <w:t>28,78</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12,84</w:t>
            </w:r>
          </w:p>
        </w:tc>
        <w:tc>
          <w:tcPr>
            <w:tcW w:w="708"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jc w:val="center"/>
              <w:rPr>
                <w:sz w:val="20"/>
                <w:szCs w:val="20"/>
              </w:rPr>
            </w:pPr>
            <w:r>
              <w:rPr>
                <w:sz w:val="20"/>
                <w:szCs w:val="20"/>
              </w:rPr>
              <w:t>21,95</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30,0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35,0</w:t>
            </w:r>
          </w:p>
        </w:tc>
        <w:tc>
          <w:tcPr>
            <w:tcW w:w="709" w:type="dxa"/>
            <w:tcBorders>
              <w:top w:val="single" w:sz="4" w:space="0" w:color="auto"/>
              <w:left w:val="single" w:sz="4" w:space="0" w:color="auto"/>
              <w:bottom w:val="single" w:sz="4" w:space="0" w:color="auto"/>
              <w:right w:val="single" w:sz="4" w:space="0" w:color="auto"/>
            </w:tcBorders>
            <w:vAlign w:val="center"/>
          </w:tcPr>
          <w:p w:rsidR="00AC2832" w:rsidRPr="00B5669A" w:rsidRDefault="00AC2832" w:rsidP="00373DFF">
            <w:pPr>
              <w:suppressAutoHyphens/>
              <w:ind w:right="-114" w:hanging="104"/>
              <w:jc w:val="center"/>
              <w:rPr>
                <w:rFonts w:eastAsia="Calibri"/>
                <w:sz w:val="20"/>
                <w:szCs w:val="20"/>
                <w:lang w:eastAsia="en-US"/>
              </w:rPr>
            </w:pPr>
            <w:r>
              <w:rPr>
                <w:rFonts w:eastAsia="Calibri"/>
                <w:sz w:val="20"/>
                <w:szCs w:val="20"/>
                <w:lang w:eastAsia="en-US"/>
              </w:rPr>
              <w:t>40,0</w:t>
            </w:r>
          </w:p>
        </w:tc>
      </w:tr>
      <w:tr w:rsidR="00F75570" w:rsidRPr="00AD463F"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C87C01" w:rsidRDefault="00F75570" w:rsidP="00373DFF">
            <w:pPr>
              <w:suppressAutoHyphens/>
              <w:rPr>
                <w:sz w:val="20"/>
                <w:szCs w:val="20"/>
              </w:rPr>
            </w:pPr>
            <w:r w:rsidRPr="00C87C01">
              <w:rPr>
                <w:sz w:val="20"/>
                <w:szCs w:val="20"/>
              </w:rPr>
              <w:t>Агротехнический уход за лесными культурами</w:t>
            </w:r>
          </w:p>
        </w:tc>
        <w:tc>
          <w:tcPr>
            <w:tcW w:w="709" w:type="dxa"/>
            <w:tcBorders>
              <w:top w:val="single" w:sz="4" w:space="0" w:color="auto"/>
              <w:left w:val="single" w:sz="4" w:space="0" w:color="auto"/>
              <w:bottom w:val="single" w:sz="4" w:space="0" w:color="auto"/>
              <w:right w:val="single" w:sz="4" w:space="0" w:color="auto"/>
            </w:tcBorders>
          </w:tcPr>
          <w:p w:rsidR="00F75570" w:rsidRPr="00C87C01" w:rsidRDefault="00F75570" w:rsidP="00373DFF">
            <w:pPr>
              <w:suppressAutoHyphens/>
              <w:jc w:val="center"/>
              <w:rPr>
                <w:rFonts w:eastAsia="Calibri"/>
                <w:sz w:val="20"/>
                <w:szCs w:val="20"/>
                <w:lang w:eastAsia="en-US"/>
              </w:rPr>
            </w:pPr>
            <w:r w:rsidRPr="00C87C01">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99,9</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4601EE" w:rsidP="00373DFF">
            <w:pPr>
              <w:suppressAutoHyphens/>
              <w:ind w:right="-114" w:hanging="104"/>
              <w:jc w:val="center"/>
              <w:rPr>
                <w:rFonts w:eastAsia="Calibri"/>
                <w:sz w:val="20"/>
                <w:szCs w:val="20"/>
                <w:lang w:eastAsia="en-US"/>
              </w:rPr>
            </w:pPr>
            <w:r>
              <w:rPr>
                <w:rFonts w:eastAsia="Calibri"/>
                <w:sz w:val="20"/>
                <w:szCs w:val="20"/>
                <w:lang w:eastAsia="en-US"/>
              </w:rPr>
              <w:t>125,9</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C87C01" w:rsidRDefault="004601EE" w:rsidP="00373DFF">
            <w:pPr>
              <w:suppressAutoHyphens/>
              <w:rPr>
                <w:sz w:val="20"/>
                <w:szCs w:val="20"/>
              </w:rPr>
            </w:pPr>
            <w:r>
              <w:rPr>
                <w:sz w:val="20"/>
                <w:szCs w:val="20"/>
              </w:rPr>
              <w:t>215,6</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316,0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237,0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163,6</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rPr>
                <w:sz w:val="20"/>
                <w:szCs w:val="20"/>
              </w:rPr>
            </w:pPr>
            <w:r w:rsidRPr="009D35C0">
              <w:rPr>
                <w:sz w:val="20"/>
                <w:szCs w:val="20"/>
              </w:rPr>
              <w:t>Заготовка семян в рамках Федерального закона от 19.07.18 № 212-ФЗ</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кг</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4601EE" w:rsidP="00373DFF">
            <w:pPr>
              <w:suppressAutoHyphens/>
              <w:ind w:right="-114" w:hanging="104"/>
              <w:jc w:val="center"/>
              <w:rPr>
                <w:rFonts w:eastAsia="Calibri"/>
                <w:sz w:val="20"/>
                <w:szCs w:val="20"/>
                <w:lang w:eastAsia="en-US"/>
              </w:rPr>
            </w:pPr>
            <w:r>
              <w:rPr>
                <w:rFonts w:eastAsia="Calibri"/>
                <w:sz w:val="20"/>
                <w:szCs w:val="20"/>
                <w:lang w:eastAsia="en-US"/>
              </w:rPr>
              <w:t>50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260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r>
      <w:tr w:rsidR="00F75570" w:rsidRPr="00C16BFA" w:rsidTr="00C87C01">
        <w:trPr>
          <w:trHeight w:val="300"/>
        </w:trPr>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08"/>
              <w:rPr>
                <w:sz w:val="20"/>
                <w:szCs w:val="20"/>
              </w:rPr>
            </w:pPr>
            <w:r w:rsidRPr="009D35C0">
              <w:rPr>
                <w:sz w:val="20"/>
                <w:szCs w:val="20"/>
              </w:rPr>
              <w:t>Естественное лесовосстановление</w:t>
            </w:r>
            <w:r w:rsidRPr="009D35C0">
              <w:rPr>
                <w:sz w:val="20"/>
                <w:szCs w:val="20"/>
              </w:rPr>
              <w:br/>
              <w:t>(содействие лесовосстановлению)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1959</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4601EE" w:rsidP="00373DFF">
            <w:pPr>
              <w:suppressAutoHyphens/>
              <w:ind w:right="-114" w:hanging="104"/>
              <w:jc w:val="center"/>
              <w:rPr>
                <w:rFonts w:eastAsia="Calibri"/>
                <w:sz w:val="20"/>
                <w:szCs w:val="20"/>
                <w:lang w:eastAsia="en-US"/>
              </w:rPr>
            </w:pPr>
            <w:r>
              <w:rPr>
                <w:rFonts w:eastAsia="Calibri"/>
                <w:sz w:val="20"/>
                <w:szCs w:val="20"/>
                <w:lang w:eastAsia="en-US"/>
              </w:rPr>
              <w:t>93</w:t>
            </w:r>
            <w:r w:rsidR="00F75570" w:rsidRPr="00B5669A">
              <w:rPr>
                <w:rFonts w:eastAsia="Calibri"/>
                <w:sz w:val="20"/>
                <w:szCs w:val="20"/>
                <w:lang w:eastAsia="en-US"/>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413,2</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252,1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134,6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196,0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4601EE" w:rsidP="00373DFF">
            <w:pPr>
              <w:suppressAutoHyphens/>
              <w:ind w:right="-114" w:hanging="104"/>
              <w:jc w:val="center"/>
              <w:rPr>
                <w:rFonts w:eastAsia="Calibri"/>
                <w:sz w:val="20"/>
                <w:szCs w:val="20"/>
                <w:lang w:eastAsia="en-US"/>
              </w:rPr>
            </w:pPr>
            <w:r>
              <w:rPr>
                <w:rFonts w:eastAsia="Calibri"/>
                <w:sz w:val="20"/>
                <w:szCs w:val="20"/>
                <w:lang w:eastAsia="en-US"/>
              </w:rPr>
              <w:t>194,0</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4601EE" w:rsidP="00373DFF">
            <w:pPr>
              <w:suppressAutoHyphens/>
              <w:ind w:right="-114" w:hanging="104"/>
              <w:jc w:val="center"/>
              <w:rPr>
                <w:rFonts w:eastAsia="Calibri"/>
                <w:sz w:val="20"/>
                <w:szCs w:val="20"/>
                <w:lang w:eastAsia="en-US"/>
              </w:rPr>
            </w:pPr>
            <w:r>
              <w:rPr>
                <w:rFonts w:eastAsia="Calibri"/>
                <w:sz w:val="20"/>
                <w:szCs w:val="20"/>
                <w:lang w:eastAsia="en-US"/>
              </w:rPr>
              <w:t>194,0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r>
      <w:tr w:rsidR="00F75570" w:rsidRPr="00C16BFA" w:rsidTr="00C87C01">
        <w:trPr>
          <w:trHeight w:val="241"/>
        </w:trPr>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08"/>
              <w:rPr>
                <w:sz w:val="20"/>
                <w:szCs w:val="20"/>
              </w:rPr>
            </w:pPr>
            <w:r w:rsidRPr="009D35C0">
              <w:rPr>
                <w:sz w:val="20"/>
                <w:szCs w:val="20"/>
              </w:rPr>
              <w:t>Естественное лесовосстановление вследствие природных процессов</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highlight w:val="cyan"/>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414,0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1496,5</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1705,3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2979,3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3920,09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4501,8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4956,26</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r>
      <w:tr w:rsidR="00F75570" w:rsidRPr="00C16BFA" w:rsidTr="00C87C01">
        <w:trPr>
          <w:trHeight w:val="205"/>
        </w:trPr>
        <w:tc>
          <w:tcPr>
            <w:tcW w:w="453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08"/>
              <w:rPr>
                <w:sz w:val="20"/>
                <w:szCs w:val="20"/>
              </w:rPr>
            </w:pPr>
            <w:r w:rsidRPr="009D35C0">
              <w:rPr>
                <w:sz w:val="20"/>
                <w:szCs w:val="20"/>
              </w:rPr>
              <w:t>Выращивание посадочного материала, саженцы</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left="-108" w:right="-112"/>
              <w:jc w:val="center"/>
              <w:rPr>
                <w:rFonts w:eastAsia="Calibri"/>
                <w:sz w:val="20"/>
                <w:szCs w:val="20"/>
                <w:lang w:eastAsia="en-US"/>
              </w:rPr>
            </w:pPr>
            <w:r w:rsidRPr="009D35C0">
              <w:rPr>
                <w:rFonts w:eastAsia="Calibri"/>
                <w:sz w:val="20"/>
                <w:szCs w:val="20"/>
                <w:lang w:eastAsia="en-US"/>
              </w:rPr>
              <w:t>тыс. шт.</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8"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r>
      <w:tr w:rsidR="00F75570" w:rsidRPr="00C16BFA" w:rsidTr="00C87C01">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rPr>
                <w:rFonts w:eastAsia="Calibri"/>
                <w:sz w:val="20"/>
                <w:szCs w:val="20"/>
                <w:lang w:eastAsia="en-US"/>
              </w:rPr>
            </w:pPr>
            <w:r w:rsidRPr="009D35C0">
              <w:rPr>
                <w:rFonts w:eastAsia="Calibri"/>
                <w:sz w:val="20"/>
                <w:szCs w:val="20"/>
                <w:lang w:eastAsia="en-US"/>
              </w:rPr>
              <w:t>Рубки ухода за лесом (осветления и прочистки)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165</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165</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8"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165,0</w:t>
            </w:r>
          </w:p>
        </w:tc>
      </w:tr>
      <w:tr w:rsidR="00F75570" w:rsidRPr="00C16BFA" w:rsidTr="00C87C01">
        <w:tc>
          <w:tcPr>
            <w:tcW w:w="14595" w:type="dxa"/>
            <w:gridSpan w:val="13"/>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Леса, расположенные на землях обороны и безопасности</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rPr>
                <w:rFonts w:eastAsia="Calibri"/>
                <w:sz w:val="20"/>
                <w:szCs w:val="20"/>
                <w:lang w:eastAsia="en-US"/>
              </w:rPr>
            </w:pPr>
            <w:r w:rsidRPr="009D35C0">
              <w:rPr>
                <w:rFonts w:eastAsia="Calibri"/>
                <w:sz w:val="20"/>
                <w:szCs w:val="20"/>
                <w:lang w:eastAsia="en-US"/>
              </w:rPr>
              <w:t>Мероприятия по воспроизводству лесов</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r>
      <w:tr w:rsidR="00F75570" w:rsidRPr="00C16BFA" w:rsidTr="00C87C01">
        <w:trPr>
          <w:trHeight w:val="78"/>
        </w:trPr>
        <w:tc>
          <w:tcPr>
            <w:tcW w:w="14595" w:type="dxa"/>
            <w:gridSpan w:val="13"/>
            <w:tcBorders>
              <w:top w:val="single" w:sz="4" w:space="0" w:color="auto"/>
              <w:left w:val="single" w:sz="4" w:space="0" w:color="auto"/>
              <w:bottom w:val="single" w:sz="4" w:space="0" w:color="auto"/>
              <w:right w:val="single" w:sz="4" w:space="0" w:color="auto"/>
            </w:tcBorders>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Городские леса</w:t>
            </w:r>
          </w:p>
        </w:tc>
      </w:tr>
      <w:tr w:rsidR="00F75570" w:rsidRPr="00C16BFA" w:rsidTr="00C87C01">
        <w:tc>
          <w:tcPr>
            <w:tcW w:w="4536"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both"/>
              <w:rPr>
                <w:rFonts w:eastAsia="Calibri"/>
                <w:sz w:val="20"/>
                <w:szCs w:val="20"/>
                <w:lang w:eastAsia="en-US"/>
              </w:rPr>
            </w:pPr>
            <w:r w:rsidRPr="009D35C0">
              <w:rPr>
                <w:rFonts w:eastAsia="Calibri"/>
                <w:sz w:val="20"/>
                <w:szCs w:val="20"/>
                <w:lang w:eastAsia="en-US"/>
              </w:rPr>
              <w:t>Мероприятия по воспроизводству лесов</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both"/>
              <w:rPr>
                <w:rFonts w:eastAsia="Calibri"/>
                <w:sz w:val="20"/>
                <w:szCs w:val="20"/>
                <w:lang w:eastAsia="en-US"/>
              </w:rPr>
            </w:pP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r>
      <w:tr w:rsidR="00F75570" w:rsidRPr="00C16BFA" w:rsidTr="00C87C01">
        <w:tc>
          <w:tcPr>
            <w:tcW w:w="14595" w:type="dxa"/>
            <w:gridSpan w:val="13"/>
            <w:tcBorders>
              <w:top w:val="single" w:sz="4" w:space="0" w:color="auto"/>
              <w:left w:val="single" w:sz="4" w:space="0" w:color="auto"/>
              <w:bottom w:val="single" w:sz="4" w:space="0" w:color="auto"/>
              <w:right w:val="single" w:sz="4" w:space="0" w:color="auto"/>
            </w:tcBorders>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Леса, расположенные на землях особо охраняемых природных территорий</w:t>
            </w:r>
          </w:p>
        </w:tc>
      </w:tr>
      <w:tr w:rsidR="00F75570" w:rsidRPr="00C16BFA" w:rsidTr="00C87C01">
        <w:tc>
          <w:tcPr>
            <w:tcW w:w="4536"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both"/>
              <w:rPr>
                <w:rFonts w:eastAsia="Calibri"/>
                <w:sz w:val="20"/>
                <w:szCs w:val="20"/>
                <w:lang w:eastAsia="en-US"/>
              </w:rPr>
            </w:pPr>
            <w:r w:rsidRPr="009D35C0">
              <w:rPr>
                <w:rFonts w:eastAsia="Calibri"/>
                <w:sz w:val="20"/>
                <w:szCs w:val="20"/>
                <w:lang w:eastAsia="en-US"/>
              </w:rPr>
              <w:t>Мероприятия по воспроизводству лесов</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both"/>
              <w:rPr>
                <w:rFonts w:eastAsia="Calibri"/>
                <w:sz w:val="20"/>
                <w:szCs w:val="20"/>
                <w:lang w:eastAsia="en-US"/>
              </w:rPr>
            </w:pP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r>
      <w:tr w:rsidR="00F75570" w:rsidRPr="00C16BFA" w:rsidTr="00C87C01">
        <w:trPr>
          <w:trHeight w:val="94"/>
        </w:trPr>
        <w:tc>
          <w:tcPr>
            <w:tcW w:w="14595" w:type="dxa"/>
            <w:gridSpan w:val="13"/>
            <w:tcBorders>
              <w:top w:val="single" w:sz="4" w:space="0" w:color="auto"/>
              <w:left w:val="single" w:sz="4" w:space="0" w:color="auto"/>
              <w:bottom w:val="single" w:sz="4" w:space="0" w:color="auto"/>
              <w:right w:val="single" w:sz="4" w:space="0" w:color="auto"/>
            </w:tcBorders>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Всего по Камчатскому краю (по видам мероприятий)</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Default="00F75570" w:rsidP="00373DFF">
            <w:pPr>
              <w:suppressAutoHyphens/>
              <w:rPr>
                <w:sz w:val="20"/>
                <w:szCs w:val="20"/>
              </w:rPr>
            </w:pPr>
            <w:r w:rsidRPr="00547D53">
              <w:rPr>
                <w:sz w:val="20"/>
                <w:szCs w:val="20"/>
              </w:rPr>
              <w:t xml:space="preserve">Искусственное лесовосстановление </w:t>
            </w:r>
            <w:r w:rsidRPr="00B5669A">
              <w:rPr>
                <w:sz w:val="20"/>
                <w:szCs w:val="20"/>
              </w:rPr>
              <w:t>в рамках Федерального закона от 19.07.18 № 212-ФЗ</w:t>
            </w:r>
            <w:r>
              <w:rPr>
                <w:sz w:val="20"/>
                <w:szCs w:val="20"/>
              </w:rPr>
              <w:t>:</w:t>
            </w:r>
          </w:p>
          <w:p w:rsidR="00F75570" w:rsidRPr="00B5669A" w:rsidRDefault="00F75570" w:rsidP="00373DFF">
            <w:pPr>
              <w:suppressAutoHyphens/>
              <w:rPr>
                <w:rFonts w:eastAsia="Calibri"/>
                <w:sz w:val="20"/>
                <w:szCs w:val="20"/>
                <w:lang w:eastAsia="en-US"/>
              </w:rPr>
            </w:pPr>
            <w:r>
              <w:rPr>
                <w:sz w:val="20"/>
                <w:szCs w:val="20"/>
              </w:rPr>
              <w:t>- путем посева леса</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49,9</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75,9</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112,8</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rPr>
                <w:sz w:val="20"/>
                <w:szCs w:val="20"/>
              </w:rPr>
            </w:pPr>
            <w:r>
              <w:rPr>
                <w:sz w:val="20"/>
                <w:szCs w:val="20"/>
              </w:rPr>
              <w:t xml:space="preserve">- </w:t>
            </w:r>
            <w:r w:rsidRPr="00B5669A">
              <w:rPr>
                <w:sz w:val="20"/>
                <w:szCs w:val="20"/>
              </w:rPr>
              <w:t>путем посадки сеянцев, саженцев с открытой корневой системой</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115,3</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51,36</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jc w:val="center"/>
              <w:rPr>
                <w:sz w:val="20"/>
                <w:szCs w:val="20"/>
              </w:rPr>
            </w:pPr>
            <w:r>
              <w:rPr>
                <w:sz w:val="20"/>
                <w:szCs w:val="20"/>
              </w:rPr>
              <w:t>87,79</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170,0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160,0</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rPr>
                <w:sz w:val="20"/>
                <w:szCs w:val="20"/>
              </w:rPr>
            </w:pPr>
            <w:r>
              <w:rPr>
                <w:sz w:val="20"/>
                <w:szCs w:val="20"/>
              </w:rPr>
              <w:t>-</w:t>
            </w:r>
            <w:r w:rsidRPr="00B5669A">
              <w:rPr>
                <w:sz w:val="20"/>
                <w:szCs w:val="20"/>
              </w:rPr>
              <w:t xml:space="preserve"> путем посадки сеянцев, саженцев с закрытой корневой системой</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28,78</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12,84</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jc w:val="center"/>
              <w:rPr>
                <w:sz w:val="20"/>
                <w:szCs w:val="20"/>
              </w:rPr>
            </w:pPr>
            <w:r>
              <w:rPr>
                <w:sz w:val="20"/>
                <w:szCs w:val="20"/>
              </w:rPr>
              <w:t>21,95</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30,0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35,0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40,0</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rPr>
                <w:sz w:val="20"/>
                <w:szCs w:val="20"/>
              </w:rPr>
            </w:pPr>
            <w:r w:rsidRPr="00D542D9">
              <w:rPr>
                <w:sz w:val="20"/>
                <w:szCs w:val="20"/>
              </w:rPr>
              <w:t>Агротехнический уход за лесными культурами</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99,9</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238,7</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rPr>
                <w:sz w:val="20"/>
                <w:szCs w:val="20"/>
              </w:rPr>
            </w:pPr>
            <w:r w:rsidRPr="00C87C01">
              <w:rPr>
                <w:sz w:val="20"/>
                <w:szCs w:val="20"/>
              </w:rPr>
              <w:t>312,0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316,0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237,0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C87C01" w:rsidRDefault="00F75570" w:rsidP="00373DFF">
            <w:pPr>
              <w:suppressAutoHyphens/>
              <w:ind w:right="-114" w:hanging="104"/>
              <w:jc w:val="center"/>
              <w:rPr>
                <w:rFonts w:eastAsia="Calibri"/>
                <w:sz w:val="20"/>
                <w:szCs w:val="20"/>
                <w:lang w:eastAsia="en-US"/>
              </w:rPr>
            </w:pPr>
            <w:r w:rsidRPr="00C87C01">
              <w:rPr>
                <w:rFonts w:eastAsia="Calibri"/>
                <w:sz w:val="20"/>
                <w:szCs w:val="20"/>
                <w:lang w:eastAsia="en-US"/>
              </w:rPr>
              <w:t>163,6</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rPr>
                <w:sz w:val="20"/>
                <w:szCs w:val="20"/>
              </w:rPr>
            </w:pPr>
            <w:r w:rsidRPr="009D35C0">
              <w:rPr>
                <w:sz w:val="20"/>
                <w:szCs w:val="20"/>
              </w:rPr>
              <w:lastRenderedPageBreak/>
              <w:t>Заготовка семян в рамках Федерального закона от 19.07.18 № 212-ФЗ</w:t>
            </w:r>
          </w:p>
        </w:tc>
        <w:tc>
          <w:tcPr>
            <w:tcW w:w="709" w:type="dxa"/>
            <w:tcBorders>
              <w:top w:val="single" w:sz="4" w:space="0" w:color="auto"/>
              <w:left w:val="single" w:sz="4" w:space="0" w:color="auto"/>
              <w:bottom w:val="single" w:sz="4" w:space="0" w:color="auto"/>
              <w:right w:val="single" w:sz="4" w:space="0" w:color="auto"/>
            </w:tcBorders>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кг</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260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200</w:t>
            </w:r>
          </w:p>
        </w:tc>
      </w:tr>
      <w:tr w:rsidR="00F75570" w:rsidRPr="00C16BFA" w:rsidTr="00C87C01">
        <w:trPr>
          <w:trHeight w:val="200"/>
        </w:trPr>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08"/>
              <w:rPr>
                <w:sz w:val="20"/>
                <w:szCs w:val="20"/>
              </w:rPr>
            </w:pPr>
            <w:r w:rsidRPr="009D35C0">
              <w:rPr>
                <w:sz w:val="20"/>
                <w:szCs w:val="20"/>
              </w:rPr>
              <w:t>Естественное лесовосстановление</w:t>
            </w:r>
            <w:r w:rsidRPr="009D35C0">
              <w:rPr>
                <w:sz w:val="20"/>
                <w:szCs w:val="20"/>
              </w:rPr>
              <w:br/>
              <w:t>(содействие лесовосстановлению)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1959</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993,1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413,2</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252,1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134,6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196,0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Pr>
                <w:rFonts w:eastAsia="Calibri"/>
                <w:sz w:val="20"/>
                <w:szCs w:val="20"/>
                <w:lang w:eastAsia="en-US"/>
              </w:rPr>
              <w:t>710,0</w:t>
            </w:r>
          </w:p>
        </w:tc>
      </w:tr>
      <w:tr w:rsidR="00F75570" w:rsidRPr="00C16BFA" w:rsidTr="00C87C01">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08"/>
              <w:rPr>
                <w:sz w:val="20"/>
                <w:szCs w:val="20"/>
              </w:rPr>
            </w:pPr>
            <w:r w:rsidRPr="009D35C0">
              <w:rPr>
                <w:sz w:val="20"/>
                <w:szCs w:val="20"/>
              </w:rPr>
              <w:t>Естественное лесовосстановление вследствие природных процессов</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highlight w:val="cyan"/>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414,0</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1496,5</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1705,3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2979,3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3920,09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4501,8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4956,26</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5000</w:t>
            </w:r>
          </w:p>
        </w:tc>
      </w:tr>
      <w:tr w:rsidR="00F75570" w:rsidRPr="00C16BFA" w:rsidTr="00C87C01">
        <w:trPr>
          <w:trHeight w:val="78"/>
        </w:trPr>
        <w:tc>
          <w:tcPr>
            <w:tcW w:w="453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08"/>
              <w:rPr>
                <w:sz w:val="20"/>
                <w:szCs w:val="20"/>
              </w:rPr>
            </w:pPr>
            <w:r w:rsidRPr="009D35C0">
              <w:rPr>
                <w:sz w:val="20"/>
                <w:szCs w:val="20"/>
              </w:rPr>
              <w:t>Выращивание посадочного материала, саженцы</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left="-108" w:right="-112"/>
              <w:jc w:val="center"/>
              <w:rPr>
                <w:rFonts w:eastAsia="Calibri"/>
                <w:sz w:val="20"/>
                <w:szCs w:val="20"/>
                <w:lang w:eastAsia="en-US"/>
              </w:rPr>
            </w:pPr>
            <w:r w:rsidRPr="009D35C0">
              <w:rPr>
                <w:rFonts w:eastAsia="Calibri"/>
                <w:sz w:val="20"/>
                <w:szCs w:val="20"/>
                <w:lang w:eastAsia="en-US"/>
              </w:rPr>
              <w:t>тыс. шт.</w:t>
            </w:r>
          </w:p>
        </w:tc>
        <w:tc>
          <w:tcPr>
            <w:tcW w:w="2546" w:type="dxa"/>
            <w:tcBorders>
              <w:top w:val="single" w:sz="4" w:space="0" w:color="auto"/>
              <w:left w:val="single" w:sz="4" w:space="0" w:color="auto"/>
              <w:bottom w:val="single" w:sz="4" w:space="0" w:color="auto"/>
              <w:right w:val="single" w:sz="4" w:space="0" w:color="auto"/>
            </w:tcBorders>
            <w:vAlign w:val="center"/>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8"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tcPr>
          <w:p w:rsidR="00F75570" w:rsidRPr="00B5669A" w:rsidRDefault="00F75570" w:rsidP="00373DFF">
            <w:pPr>
              <w:suppressAutoHyphens/>
              <w:jc w:val="center"/>
              <w:rPr>
                <w:sz w:val="20"/>
                <w:szCs w:val="20"/>
              </w:rPr>
            </w:pPr>
            <w:r w:rsidRPr="00B5669A">
              <w:rPr>
                <w:rFonts w:eastAsia="Calibri"/>
                <w:sz w:val="20"/>
                <w:szCs w:val="20"/>
                <w:lang w:eastAsia="en-US"/>
              </w:rPr>
              <w:t>50</w:t>
            </w:r>
          </w:p>
        </w:tc>
      </w:tr>
      <w:tr w:rsidR="00F75570" w:rsidRPr="00C16BFA" w:rsidTr="00C87C01">
        <w:tc>
          <w:tcPr>
            <w:tcW w:w="453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rPr>
                <w:rFonts w:eastAsia="Calibri"/>
                <w:sz w:val="20"/>
                <w:szCs w:val="20"/>
                <w:lang w:eastAsia="en-US"/>
              </w:rPr>
            </w:pPr>
            <w:r w:rsidRPr="009D35C0">
              <w:rPr>
                <w:rFonts w:eastAsia="Calibri"/>
                <w:sz w:val="20"/>
                <w:szCs w:val="20"/>
                <w:lang w:eastAsia="en-US"/>
              </w:rPr>
              <w:t>Рубки ухода за лесом (осветления и прочистки)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jc w:val="center"/>
              <w:rPr>
                <w:rFonts w:eastAsia="Calibri"/>
                <w:sz w:val="20"/>
                <w:szCs w:val="20"/>
                <w:lang w:eastAsia="en-US"/>
              </w:rPr>
            </w:pPr>
            <w:r w:rsidRPr="009D35C0">
              <w:rPr>
                <w:rFonts w:eastAsia="Calibri"/>
                <w:sz w:val="20"/>
                <w:szCs w:val="20"/>
                <w:lang w:eastAsia="en-US"/>
              </w:rPr>
              <w:t>га</w:t>
            </w:r>
          </w:p>
        </w:tc>
        <w:tc>
          <w:tcPr>
            <w:tcW w:w="2546" w:type="dxa"/>
            <w:tcBorders>
              <w:top w:val="single" w:sz="4" w:space="0" w:color="auto"/>
              <w:left w:val="single" w:sz="4" w:space="0" w:color="auto"/>
              <w:bottom w:val="single" w:sz="4" w:space="0" w:color="auto"/>
              <w:right w:val="single" w:sz="4" w:space="0" w:color="auto"/>
            </w:tcBorders>
            <w:vAlign w:val="center"/>
            <w:hideMark/>
          </w:tcPr>
          <w:p w:rsidR="00F75570" w:rsidRPr="009D35C0" w:rsidRDefault="00F75570" w:rsidP="00373DFF">
            <w:pPr>
              <w:suppressAutoHyphens/>
              <w:ind w:right="-114" w:hanging="104"/>
              <w:jc w:val="center"/>
              <w:rPr>
                <w:rFonts w:eastAsia="Calibri"/>
                <w:sz w:val="20"/>
                <w:szCs w:val="20"/>
                <w:lang w:eastAsia="en-US"/>
              </w:rPr>
            </w:pPr>
            <w:r w:rsidRPr="009D35C0">
              <w:rPr>
                <w:rFonts w:eastAsia="Calibri"/>
                <w:sz w:val="20"/>
                <w:szCs w:val="20"/>
                <w:lang w:eastAsia="en-US"/>
              </w:rPr>
              <w:t>165</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165</w:t>
            </w:r>
          </w:p>
        </w:tc>
        <w:tc>
          <w:tcPr>
            <w:tcW w:w="567"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8"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9" w:type="dxa"/>
            <w:tcBorders>
              <w:top w:val="single" w:sz="4" w:space="0" w:color="auto"/>
              <w:left w:val="single" w:sz="4" w:space="0" w:color="auto"/>
              <w:bottom w:val="single" w:sz="4" w:space="0" w:color="auto"/>
              <w:right w:val="single" w:sz="4" w:space="0" w:color="auto"/>
            </w:tcBorders>
            <w:vAlign w:val="center"/>
            <w:hideMark/>
          </w:tcPr>
          <w:p w:rsidR="00F75570" w:rsidRPr="00B5669A" w:rsidRDefault="00F75570" w:rsidP="00373DFF">
            <w:pPr>
              <w:suppressAutoHyphens/>
              <w:ind w:right="-114" w:hanging="104"/>
              <w:jc w:val="center"/>
              <w:rPr>
                <w:rFonts w:eastAsia="Calibri"/>
                <w:sz w:val="20"/>
                <w:szCs w:val="20"/>
                <w:lang w:eastAsia="en-US"/>
              </w:rPr>
            </w:pPr>
            <w:r w:rsidRPr="00B5669A">
              <w:rPr>
                <w:rFonts w:eastAsia="Calibri"/>
                <w:sz w:val="20"/>
                <w:szCs w:val="20"/>
                <w:lang w:eastAsia="en-US"/>
              </w:rPr>
              <w:t>33,0</w:t>
            </w:r>
          </w:p>
        </w:tc>
        <w:tc>
          <w:tcPr>
            <w:tcW w:w="709"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8"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c>
          <w:tcPr>
            <w:tcW w:w="709" w:type="dxa"/>
            <w:tcBorders>
              <w:top w:val="single" w:sz="4" w:space="0" w:color="auto"/>
              <w:left w:val="single" w:sz="4" w:space="0" w:color="auto"/>
              <w:bottom w:val="single" w:sz="4" w:space="0" w:color="auto"/>
              <w:right w:val="single" w:sz="4" w:space="0" w:color="auto"/>
            </w:tcBorders>
            <w:hideMark/>
          </w:tcPr>
          <w:p w:rsidR="00F75570" w:rsidRPr="00B5669A" w:rsidRDefault="00F75570" w:rsidP="00373DFF">
            <w:pPr>
              <w:suppressAutoHyphens/>
              <w:jc w:val="center"/>
              <w:rPr>
                <w:sz w:val="20"/>
                <w:szCs w:val="20"/>
              </w:rPr>
            </w:pPr>
            <w:r w:rsidRPr="00B5669A">
              <w:rPr>
                <w:rFonts w:eastAsia="Calibri"/>
                <w:sz w:val="20"/>
                <w:szCs w:val="20"/>
                <w:lang w:eastAsia="en-US"/>
              </w:rPr>
              <w:t>165,0</w:t>
            </w:r>
          </w:p>
        </w:tc>
      </w:tr>
    </w:tbl>
    <w:p w:rsidR="00765F8D" w:rsidRPr="005602C7" w:rsidRDefault="00016C6A" w:rsidP="00373DFF">
      <w:pPr>
        <w:pStyle w:val="22"/>
        <w:suppressAutoHyphens/>
        <w:spacing w:line="240" w:lineRule="auto"/>
        <w:jc w:val="right"/>
        <w:rPr>
          <w:b w:val="0"/>
        </w:rPr>
      </w:pPr>
      <w:r w:rsidRPr="00C16BFA">
        <w:rPr>
          <w:rFonts w:ascii="Calibri" w:eastAsia="Calibri" w:hAnsi="Calibri"/>
          <w:sz w:val="22"/>
          <w:szCs w:val="22"/>
          <w:lang w:eastAsia="en-US"/>
        </w:rPr>
        <w:br w:type="page"/>
      </w:r>
      <w:r w:rsidR="00765F8D" w:rsidRPr="005602C7">
        <w:rPr>
          <w:b w:val="0"/>
        </w:rPr>
        <w:lastRenderedPageBreak/>
        <w:t>Приложение 28</w:t>
      </w:r>
    </w:p>
    <w:p w:rsidR="00EA33E2" w:rsidRPr="00C16BFA" w:rsidRDefault="00EA33E2" w:rsidP="00373DFF">
      <w:pPr>
        <w:suppressAutoHyphens/>
        <w:jc w:val="right"/>
      </w:pPr>
      <w:r w:rsidRPr="005602C7">
        <w:t>к Лесному плану Камчатского края</w:t>
      </w:r>
    </w:p>
    <w:p w:rsidR="00765F8D" w:rsidRPr="00C16BFA" w:rsidRDefault="00765F8D" w:rsidP="00373DFF">
      <w:pPr>
        <w:suppressAutoHyphens/>
        <w:jc w:val="right"/>
      </w:pPr>
    </w:p>
    <w:p w:rsidR="006A4667" w:rsidRPr="006A4667" w:rsidRDefault="006A4667" w:rsidP="00373DFF">
      <w:pPr>
        <w:suppressAutoHyphens/>
        <w:jc w:val="center"/>
        <w:rPr>
          <w:sz w:val="22"/>
          <w:szCs w:val="22"/>
        </w:rPr>
      </w:pPr>
      <w:r w:rsidRPr="006A4667">
        <w:rPr>
          <w:sz w:val="22"/>
          <w:szCs w:val="22"/>
        </w:rPr>
        <w:t>Распределение</w:t>
      </w:r>
      <w:r>
        <w:rPr>
          <w:sz w:val="22"/>
          <w:szCs w:val="22"/>
        </w:rPr>
        <w:t xml:space="preserve"> </w:t>
      </w:r>
      <w:r w:rsidRPr="006A4667">
        <w:rPr>
          <w:sz w:val="22"/>
          <w:szCs w:val="22"/>
        </w:rPr>
        <w:t>площади лесов лесничеств, участковых лесничеств по степени</w:t>
      </w:r>
    </w:p>
    <w:p w:rsidR="00765F8D" w:rsidRPr="00C16BFA" w:rsidRDefault="006A4667" w:rsidP="00373DFF">
      <w:pPr>
        <w:suppressAutoHyphens/>
        <w:jc w:val="center"/>
      </w:pPr>
      <w:r w:rsidRPr="006A4667">
        <w:rPr>
          <w:sz w:val="22"/>
          <w:szCs w:val="22"/>
        </w:rPr>
        <w:t>интенсивности освоения лесов, га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759"/>
        <w:gridCol w:w="1852"/>
        <w:gridCol w:w="1847"/>
        <w:gridCol w:w="1738"/>
        <w:gridCol w:w="2182"/>
        <w:gridCol w:w="1697"/>
      </w:tblGrid>
      <w:tr w:rsidR="00FF091D" w:rsidRPr="005602C7" w:rsidTr="00FF091D">
        <w:trPr>
          <w:trHeight w:val="463"/>
          <w:tblHeader/>
        </w:trPr>
        <w:tc>
          <w:tcPr>
            <w:tcW w:w="880" w:type="dxa"/>
            <w:vMerge w:val="restart"/>
            <w:vAlign w:val="center"/>
          </w:tcPr>
          <w:p w:rsidR="00FF091D" w:rsidRDefault="00FF091D" w:rsidP="00373DFF">
            <w:pPr>
              <w:suppressAutoHyphens/>
              <w:jc w:val="center"/>
            </w:pPr>
            <w:r>
              <w:t>№</w:t>
            </w:r>
          </w:p>
          <w:p w:rsidR="00FF091D" w:rsidRPr="005602C7" w:rsidRDefault="00FF091D" w:rsidP="00373DFF">
            <w:pPr>
              <w:suppressAutoHyphens/>
              <w:jc w:val="center"/>
            </w:pPr>
            <w:r>
              <w:t>п/п</w:t>
            </w:r>
          </w:p>
        </w:tc>
        <w:tc>
          <w:tcPr>
            <w:tcW w:w="2759" w:type="dxa"/>
            <w:vMerge w:val="restart"/>
            <w:vAlign w:val="center"/>
          </w:tcPr>
          <w:p w:rsidR="00FF091D" w:rsidRPr="005602C7" w:rsidRDefault="00FF091D" w:rsidP="00373DFF">
            <w:pPr>
              <w:suppressAutoHyphens/>
              <w:jc w:val="center"/>
            </w:pPr>
            <w:r w:rsidRPr="005602C7">
              <w:t>Наименование лесничества, участкового лесничества</w:t>
            </w:r>
          </w:p>
        </w:tc>
        <w:tc>
          <w:tcPr>
            <w:tcW w:w="9316" w:type="dxa"/>
            <w:gridSpan w:val="5"/>
            <w:vAlign w:val="center"/>
          </w:tcPr>
          <w:p w:rsidR="00FF091D" w:rsidRPr="005602C7" w:rsidRDefault="00FF091D" w:rsidP="00373DFF">
            <w:pPr>
              <w:suppressAutoHyphens/>
              <w:jc w:val="center"/>
            </w:pPr>
            <w:r w:rsidRPr="005602C7">
              <w:t>Степень интенсивности освоения лесов</w:t>
            </w:r>
          </w:p>
        </w:tc>
      </w:tr>
      <w:tr w:rsidR="00FF091D" w:rsidRPr="005602C7" w:rsidTr="00FF091D">
        <w:trPr>
          <w:tblHeader/>
        </w:trPr>
        <w:tc>
          <w:tcPr>
            <w:tcW w:w="880" w:type="dxa"/>
            <w:vMerge/>
            <w:vAlign w:val="center"/>
          </w:tcPr>
          <w:p w:rsidR="00FF091D" w:rsidRPr="005602C7" w:rsidRDefault="00FF091D" w:rsidP="00373DFF">
            <w:pPr>
              <w:suppressAutoHyphens/>
              <w:jc w:val="center"/>
            </w:pPr>
          </w:p>
        </w:tc>
        <w:tc>
          <w:tcPr>
            <w:tcW w:w="2759" w:type="dxa"/>
            <w:vMerge/>
          </w:tcPr>
          <w:p w:rsidR="00FF091D" w:rsidRPr="005602C7" w:rsidRDefault="00FF091D" w:rsidP="00373DFF">
            <w:pPr>
              <w:suppressAutoHyphens/>
              <w:jc w:val="center"/>
            </w:pPr>
          </w:p>
        </w:tc>
        <w:tc>
          <w:tcPr>
            <w:tcW w:w="1852" w:type="dxa"/>
          </w:tcPr>
          <w:p w:rsidR="00FF091D" w:rsidRPr="005602C7" w:rsidRDefault="00FF091D" w:rsidP="00373DFF">
            <w:pPr>
              <w:suppressAutoHyphens/>
              <w:jc w:val="center"/>
            </w:pPr>
            <w:r w:rsidRPr="005602C7">
              <w:t>высокая</w:t>
            </w:r>
          </w:p>
        </w:tc>
        <w:tc>
          <w:tcPr>
            <w:tcW w:w="1847" w:type="dxa"/>
          </w:tcPr>
          <w:p w:rsidR="00FF091D" w:rsidRPr="005602C7" w:rsidRDefault="00FF091D" w:rsidP="00373DFF">
            <w:pPr>
              <w:suppressAutoHyphens/>
              <w:jc w:val="center"/>
            </w:pPr>
            <w:r w:rsidRPr="005602C7">
              <w:t>выше средней</w:t>
            </w:r>
          </w:p>
        </w:tc>
        <w:tc>
          <w:tcPr>
            <w:tcW w:w="1738" w:type="dxa"/>
          </w:tcPr>
          <w:p w:rsidR="00FF091D" w:rsidRPr="005602C7" w:rsidRDefault="00FF091D" w:rsidP="00373DFF">
            <w:pPr>
              <w:suppressAutoHyphens/>
              <w:jc w:val="center"/>
            </w:pPr>
            <w:r w:rsidRPr="005602C7">
              <w:t>средняя</w:t>
            </w:r>
          </w:p>
        </w:tc>
        <w:tc>
          <w:tcPr>
            <w:tcW w:w="2182" w:type="dxa"/>
          </w:tcPr>
          <w:p w:rsidR="00FF091D" w:rsidRPr="005602C7" w:rsidRDefault="00FF091D" w:rsidP="00373DFF">
            <w:pPr>
              <w:suppressAutoHyphens/>
              <w:jc w:val="center"/>
            </w:pPr>
            <w:r w:rsidRPr="005602C7">
              <w:t>ниже средней</w:t>
            </w:r>
          </w:p>
        </w:tc>
        <w:tc>
          <w:tcPr>
            <w:tcW w:w="1697" w:type="dxa"/>
          </w:tcPr>
          <w:p w:rsidR="00FF091D" w:rsidRPr="005602C7" w:rsidRDefault="00FF091D" w:rsidP="00373DFF">
            <w:pPr>
              <w:suppressAutoHyphens/>
              <w:jc w:val="center"/>
            </w:pPr>
            <w:r w:rsidRPr="005602C7">
              <w:t>низкая</w:t>
            </w:r>
          </w:p>
        </w:tc>
      </w:tr>
      <w:tr w:rsidR="00FF091D" w:rsidRPr="005602C7" w:rsidTr="00FF091D">
        <w:trPr>
          <w:tblHeader/>
        </w:trPr>
        <w:tc>
          <w:tcPr>
            <w:tcW w:w="880" w:type="dxa"/>
            <w:vAlign w:val="center"/>
          </w:tcPr>
          <w:p w:rsidR="00FF091D" w:rsidRPr="005602C7" w:rsidRDefault="00FF091D" w:rsidP="00373DFF">
            <w:pPr>
              <w:suppressAutoHyphens/>
              <w:jc w:val="center"/>
            </w:pPr>
            <w:r>
              <w:t>1</w:t>
            </w:r>
          </w:p>
        </w:tc>
        <w:tc>
          <w:tcPr>
            <w:tcW w:w="2759" w:type="dxa"/>
          </w:tcPr>
          <w:p w:rsidR="00FF091D" w:rsidRPr="005602C7" w:rsidRDefault="00FF091D" w:rsidP="00373DFF">
            <w:pPr>
              <w:suppressAutoHyphens/>
              <w:jc w:val="center"/>
            </w:pPr>
            <w:r>
              <w:t>2</w:t>
            </w:r>
          </w:p>
        </w:tc>
        <w:tc>
          <w:tcPr>
            <w:tcW w:w="1852" w:type="dxa"/>
          </w:tcPr>
          <w:p w:rsidR="00FF091D" w:rsidRPr="005602C7" w:rsidRDefault="00FF091D" w:rsidP="00373DFF">
            <w:pPr>
              <w:suppressAutoHyphens/>
              <w:jc w:val="center"/>
            </w:pPr>
            <w:r>
              <w:t>3</w:t>
            </w:r>
          </w:p>
        </w:tc>
        <w:tc>
          <w:tcPr>
            <w:tcW w:w="1847" w:type="dxa"/>
          </w:tcPr>
          <w:p w:rsidR="00FF091D" w:rsidRPr="005602C7" w:rsidRDefault="00FF091D" w:rsidP="00373DFF">
            <w:pPr>
              <w:suppressAutoHyphens/>
              <w:jc w:val="center"/>
            </w:pPr>
            <w:r>
              <w:t>4</w:t>
            </w:r>
          </w:p>
        </w:tc>
        <w:tc>
          <w:tcPr>
            <w:tcW w:w="1738" w:type="dxa"/>
          </w:tcPr>
          <w:p w:rsidR="00FF091D" w:rsidRPr="005602C7" w:rsidRDefault="00FF091D" w:rsidP="00373DFF">
            <w:pPr>
              <w:suppressAutoHyphens/>
              <w:jc w:val="center"/>
            </w:pPr>
            <w:r>
              <w:t>5</w:t>
            </w:r>
          </w:p>
        </w:tc>
        <w:tc>
          <w:tcPr>
            <w:tcW w:w="2182" w:type="dxa"/>
          </w:tcPr>
          <w:p w:rsidR="00FF091D" w:rsidRPr="005602C7" w:rsidRDefault="00FF091D" w:rsidP="00373DFF">
            <w:pPr>
              <w:suppressAutoHyphens/>
              <w:jc w:val="center"/>
            </w:pPr>
            <w:r>
              <w:t>6</w:t>
            </w:r>
          </w:p>
        </w:tc>
        <w:tc>
          <w:tcPr>
            <w:tcW w:w="1697" w:type="dxa"/>
          </w:tcPr>
          <w:p w:rsidR="00FF091D" w:rsidRPr="005602C7" w:rsidRDefault="00FF091D" w:rsidP="00373DFF">
            <w:pPr>
              <w:suppressAutoHyphens/>
              <w:jc w:val="center"/>
            </w:pPr>
            <w:r>
              <w:t>7</w:t>
            </w:r>
          </w:p>
        </w:tc>
      </w:tr>
      <w:tr w:rsidR="00FF091D" w:rsidRPr="005602C7" w:rsidTr="00FF091D">
        <w:trPr>
          <w:trHeight w:val="418"/>
        </w:trPr>
        <w:tc>
          <w:tcPr>
            <w:tcW w:w="880" w:type="dxa"/>
            <w:vAlign w:val="center"/>
          </w:tcPr>
          <w:p w:rsidR="00FF091D" w:rsidRPr="005602C7" w:rsidRDefault="00FF091D" w:rsidP="00373DFF">
            <w:pPr>
              <w:suppressAutoHyphens/>
              <w:jc w:val="center"/>
            </w:pPr>
            <w:r>
              <w:t>1.</w:t>
            </w:r>
          </w:p>
        </w:tc>
        <w:tc>
          <w:tcPr>
            <w:tcW w:w="2759" w:type="dxa"/>
            <w:vAlign w:val="center"/>
          </w:tcPr>
          <w:p w:rsidR="00FF091D" w:rsidRPr="005602C7" w:rsidRDefault="00FF091D" w:rsidP="00373DFF">
            <w:pPr>
              <w:suppressAutoHyphens/>
            </w:pPr>
            <w:r w:rsidRPr="005602C7">
              <w:t>Атласовское</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911 002,0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409"/>
        </w:trPr>
        <w:tc>
          <w:tcPr>
            <w:tcW w:w="880" w:type="dxa"/>
            <w:vAlign w:val="center"/>
          </w:tcPr>
          <w:p w:rsidR="00FF091D" w:rsidRPr="005602C7" w:rsidRDefault="00FF091D" w:rsidP="00373DFF">
            <w:pPr>
              <w:suppressAutoHyphens/>
              <w:jc w:val="center"/>
            </w:pPr>
            <w:r>
              <w:t>2.</w:t>
            </w:r>
          </w:p>
        </w:tc>
        <w:tc>
          <w:tcPr>
            <w:tcW w:w="2759" w:type="dxa"/>
            <w:vAlign w:val="center"/>
          </w:tcPr>
          <w:p w:rsidR="00FF091D" w:rsidRPr="005602C7" w:rsidRDefault="00FF091D" w:rsidP="00373DFF">
            <w:pPr>
              <w:suppressAutoHyphens/>
            </w:pPr>
            <w:r w:rsidRPr="005602C7">
              <w:t>Быстринское</w:t>
            </w:r>
          </w:p>
        </w:tc>
        <w:tc>
          <w:tcPr>
            <w:tcW w:w="1852" w:type="dxa"/>
          </w:tcPr>
          <w:p w:rsidR="00FF091D" w:rsidRPr="005602C7" w:rsidRDefault="00FF091D" w:rsidP="00373DFF">
            <w:pPr>
              <w:suppressAutoHyphens/>
              <w:jc w:val="center"/>
            </w:pPr>
          </w:p>
        </w:tc>
        <w:tc>
          <w:tcPr>
            <w:tcW w:w="1847" w:type="dxa"/>
          </w:tcPr>
          <w:p w:rsidR="00FF091D" w:rsidRPr="005602C7" w:rsidRDefault="00FF091D" w:rsidP="00373DFF">
            <w:pPr>
              <w:suppressAutoHyphens/>
              <w:jc w:val="center"/>
            </w:pPr>
          </w:p>
        </w:tc>
        <w:tc>
          <w:tcPr>
            <w:tcW w:w="1738" w:type="dxa"/>
          </w:tcPr>
          <w:p w:rsidR="00FF091D" w:rsidRPr="005602C7" w:rsidRDefault="00FF091D" w:rsidP="00373DFF">
            <w:pPr>
              <w:suppressAutoHyphens/>
              <w:jc w:val="center"/>
            </w:pPr>
          </w:p>
        </w:tc>
        <w:tc>
          <w:tcPr>
            <w:tcW w:w="2182" w:type="dxa"/>
            <w:vAlign w:val="center"/>
          </w:tcPr>
          <w:p w:rsidR="00FF091D" w:rsidRPr="005602C7" w:rsidRDefault="00FF091D" w:rsidP="00373DFF">
            <w:pPr>
              <w:suppressAutoHyphens/>
              <w:jc w:val="center"/>
            </w:pPr>
            <w:r w:rsidRPr="005602C7">
              <w:t>2</w:t>
            </w:r>
            <w:r>
              <w:t> </w:t>
            </w:r>
            <w:r w:rsidRPr="005602C7">
              <w:t>332 467,0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3.</w:t>
            </w:r>
          </w:p>
        </w:tc>
        <w:tc>
          <w:tcPr>
            <w:tcW w:w="2759" w:type="dxa"/>
            <w:vAlign w:val="center"/>
          </w:tcPr>
          <w:p w:rsidR="00FF091D" w:rsidRPr="005602C7" w:rsidRDefault="00FF091D" w:rsidP="00373DFF">
            <w:pPr>
              <w:suppressAutoHyphens/>
            </w:pPr>
            <w:r w:rsidRPr="005602C7">
              <w:t xml:space="preserve">Елизовское </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2</w:t>
            </w:r>
            <w:r>
              <w:t> </w:t>
            </w:r>
            <w:r w:rsidRPr="005602C7">
              <w:t>898</w:t>
            </w:r>
            <w:r>
              <w:t> </w:t>
            </w:r>
            <w:r w:rsidRPr="005602C7">
              <w:t>144,0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4.</w:t>
            </w:r>
          </w:p>
        </w:tc>
        <w:tc>
          <w:tcPr>
            <w:tcW w:w="2759" w:type="dxa"/>
            <w:vAlign w:val="center"/>
          </w:tcPr>
          <w:p w:rsidR="00FF091D" w:rsidRPr="005602C7" w:rsidRDefault="00FF091D" w:rsidP="00373DFF">
            <w:pPr>
              <w:suppressAutoHyphens/>
            </w:pPr>
            <w:r w:rsidRPr="005602C7">
              <w:t xml:space="preserve">Ключевское </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3</w:t>
            </w:r>
            <w:r>
              <w:t> </w:t>
            </w:r>
            <w:r w:rsidRPr="005602C7">
              <w:t>987</w:t>
            </w:r>
            <w:r>
              <w:t> </w:t>
            </w:r>
            <w:r w:rsidRPr="005602C7">
              <w:t>616,0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5.</w:t>
            </w:r>
          </w:p>
        </w:tc>
        <w:tc>
          <w:tcPr>
            <w:tcW w:w="2759" w:type="dxa"/>
            <w:vAlign w:val="center"/>
          </w:tcPr>
          <w:p w:rsidR="00FF091D" w:rsidRPr="005602C7" w:rsidRDefault="00FF091D" w:rsidP="00373DFF">
            <w:pPr>
              <w:suppressAutoHyphens/>
            </w:pPr>
            <w:r w:rsidRPr="005602C7">
              <w:t>Корякское</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29</w:t>
            </w:r>
            <w:r>
              <w:t> </w:t>
            </w:r>
            <w:r w:rsidRPr="005602C7">
              <w:t>116</w:t>
            </w:r>
            <w:r>
              <w:t> </w:t>
            </w:r>
            <w:r w:rsidRPr="005602C7">
              <w:t>903,0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6.</w:t>
            </w:r>
          </w:p>
        </w:tc>
        <w:tc>
          <w:tcPr>
            <w:tcW w:w="2759" w:type="dxa"/>
            <w:vAlign w:val="center"/>
          </w:tcPr>
          <w:p w:rsidR="00FF091D" w:rsidRPr="005602C7" w:rsidRDefault="00FF091D" w:rsidP="00373DFF">
            <w:pPr>
              <w:suppressAutoHyphens/>
            </w:pPr>
            <w:r w:rsidRPr="005602C7">
              <w:t xml:space="preserve">Мильковское </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1</w:t>
            </w:r>
            <w:r>
              <w:t> </w:t>
            </w:r>
            <w:r w:rsidRPr="005602C7">
              <w:t>104 281,0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7.</w:t>
            </w:r>
          </w:p>
        </w:tc>
        <w:tc>
          <w:tcPr>
            <w:tcW w:w="2759" w:type="dxa"/>
            <w:vAlign w:val="center"/>
          </w:tcPr>
          <w:p w:rsidR="00FF091D" w:rsidRPr="005602C7" w:rsidRDefault="00FF091D" w:rsidP="00373DFF">
            <w:pPr>
              <w:suppressAutoHyphens/>
            </w:pPr>
            <w:r w:rsidRPr="005602C7">
              <w:t xml:space="preserve">Усть-Большерецкое </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t>3</w:t>
            </w:r>
            <w:r>
              <w:t> </w:t>
            </w:r>
            <w:r w:rsidRPr="005602C7">
              <w:t>863 789,0</w:t>
            </w:r>
          </w:p>
        </w:tc>
        <w:tc>
          <w:tcPr>
            <w:tcW w:w="1697" w:type="dxa"/>
          </w:tcPr>
          <w:p w:rsidR="00FF091D" w:rsidRPr="005602C7" w:rsidRDefault="00FF091D" w:rsidP="00373DFF">
            <w:pPr>
              <w:suppressAutoHyphens/>
              <w:jc w:val="center"/>
            </w:pPr>
            <w:r w:rsidRPr="005602C7">
              <w:t>-</w:t>
            </w:r>
          </w:p>
        </w:tc>
      </w:tr>
      <w:tr w:rsidR="00FF091D" w:rsidRPr="005602C7" w:rsidTr="00FF091D">
        <w:trPr>
          <w:trHeight w:val="397"/>
        </w:trPr>
        <w:tc>
          <w:tcPr>
            <w:tcW w:w="880" w:type="dxa"/>
            <w:vAlign w:val="center"/>
          </w:tcPr>
          <w:p w:rsidR="00FF091D" w:rsidRPr="005602C7" w:rsidRDefault="00FF091D" w:rsidP="00373DFF">
            <w:pPr>
              <w:suppressAutoHyphens/>
              <w:jc w:val="center"/>
            </w:pPr>
            <w:r>
              <w:t>8.</w:t>
            </w:r>
          </w:p>
        </w:tc>
        <w:tc>
          <w:tcPr>
            <w:tcW w:w="2759" w:type="dxa"/>
            <w:vAlign w:val="center"/>
          </w:tcPr>
          <w:p w:rsidR="00FF091D" w:rsidRPr="005602C7" w:rsidRDefault="00FF091D" w:rsidP="00373DFF">
            <w:pPr>
              <w:suppressAutoHyphens/>
            </w:pPr>
            <w:r w:rsidRPr="005602C7">
              <w:t>Итого по Камчатскому краю</w:t>
            </w:r>
          </w:p>
        </w:tc>
        <w:tc>
          <w:tcPr>
            <w:tcW w:w="1852" w:type="dxa"/>
          </w:tcPr>
          <w:p w:rsidR="00FF091D" w:rsidRPr="005602C7" w:rsidRDefault="00FF091D" w:rsidP="00373DFF">
            <w:pPr>
              <w:suppressAutoHyphens/>
              <w:jc w:val="center"/>
            </w:pPr>
            <w:r w:rsidRPr="005602C7">
              <w:t>-</w:t>
            </w:r>
          </w:p>
        </w:tc>
        <w:tc>
          <w:tcPr>
            <w:tcW w:w="1847" w:type="dxa"/>
          </w:tcPr>
          <w:p w:rsidR="00FF091D" w:rsidRPr="005602C7" w:rsidRDefault="00FF091D" w:rsidP="00373DFF">
            <w:pPr>
              <w:suppressAutoHyphens/>
              <w:jc w:val="center"/>
            </w:pPr>
            <w:r w:rsidRPr="005602C7">
              <w:t>-</w:t>
            </w:r>
          </w:p>
        </w:tc>
        <w:tc>
          <w:tcPr>
            <w:tcW w:w="1738" w:type="dxa"/>
          </w:tcPr>
          <w:p w:rsidR="00FF091D" w:rsidRPr="005602C7" w:rsidRDefault="00FF091D" w:rsidP="00373DFF">
            <w:pPr>
              <w:suppressAutoHyphens/>
              <w:jc w:val="center"/>
            </w:pPr>
            <w:r w:rsidRPr="005602C7">
              <w:t>-</w:t>
            </w:r>
          </w:p>
        </w:tc>
        <w:tc>
          <w:tcPr>
            <w:tcW w:w="2182" w:type="dxa"/>
            <w:vAlign w:val="center"/>
          </w:tcPr>
          <w:p w:rsidR="00FF091D" w:rsidRPr="005602C7" w:rsidRDefault="00FF091D" w:rsidP="00373DFF">
            <w:pPr>
              <w:suppressAutoHyphens/>
              <w:jc w:val="center"/>
            </w:pPr>
            <w:r w:rsidRPr="005602C7">
              <w:rPr>
                <w:lang w:val="en-US"/>
              </w:rPr>
              <w:t>44</w:t>
            </w:r>
            <w:r>
              <w:t> </w:t>
            </w:r>
            <w:r w:rsidRPr="005602C7">
              <w:rPr>
                <w:lang w:val="en-US"/>
              </w:rPr>
              <w:t>214</w:t>
            </w:r>
            <w:r>
              <w:t> </w:t>
            </w:r>
            <w:r w:rsidRPr="005602C7">
              <w:rPr>
                <w:lang w:val="en-US"/>
              </w:rPr>
              <w:t>202,0</w:t>
            </w:r>
          </w:p>
        </w:tc>
        <w:tc>
          <w:tcPr>
            <w:tcW w:w="1697" w:type="dxa"/>
          </w:tcPr>
          <w:p w:rsidR="00FF091D" w:rsidRPr="005602C7" w:rsidRDefault="00FF091D" w:rsidP="00373DFF">
            <w:pPr>
              <w:suppressAutoHyphens/>
              <w:jc w:val="center"/>
            </w:pPr>
            <w:r w:rsidRPr="005602C7">
              <w:t>-</w:t>
            </w:r>
          </w:p>
        </w:tc>
      </w:tr>
    </w:tbl>
    <w:p w:rsidR="00BC578B" w:rsidRPr="00C16BFA" w:rsidRDefault="00BC578B" w:rsidP="00373DFF">
      <w:pPr>
        <w:suppressAutoHyphens/>
        <w:spacing w:line="360" w:lineRule="auto"/>
        <w:ind w:firstLine="709"/>
        <w:jc w:val="center"/>
      </w:pPr>
    </w:p>
    <w:p w:rsidR="00C63517" w:rsidRPr="00C16BFA" w:rsidRDefault="00C63517" w:rsidP="00373DFF">
      <w:pPr>
        <w:suppressAutoHyphens/>
        <w:spacing w:line="360" w:lineRule="auto"/>
        <w:ind w:firstLine="709"/>
        <w:jc w:val="center"/>
      </w:pPr>
    </w:p>
    <w:p w:rsidR="00C63517" w:rsidRPr="00C16BFA" w:rsidRDefault="00C63517" w:rsidP="00373DFF">
      <w:pPr>
        <w:suppressAutoHyphens/>
        <w:spacing w:line="360" w:lineRule="auto"/>
        <w:ind w:firstLine="709"/>
        <w:jc w:val="center"/>
      </w:pPr>
    </w:p>
    <w:p w:rsidR="00C63517" w:rsidRPr="00C16BFA" w:rsidRDefault="00C63517" w:rsidP="00373DFF">
      <w:pPr>
        <w:suppressAutoHyphens/>
        <w:spacing w:line="360" w:lineRule="auto"/>
        <w:ind w:firstLine="709"/>
        <w:jc w:val="center"/>
      </w:pPr>
    </w:p>
    <w:p w:rsidR="000B4C91" w:rsidRPr="00C16BFA" w:rsidRDefault="000B4C91" w:rsidP="00373DFF">
      <w:pPr>
        <w:suppressAutoHyphens/>
        <w:spacing w:line="360" w:lineRule="auto"/>
        <w:ind w:firstLine="709"/>
        <w:jc w:val="center"/>
      </w:pPr>
    </w:p>
    <w:p w:rsidR="000B4C91" w:rsidRPr="00C16BFA" w:rsidRDefault="000B4C91" w:rsidP="00373DFF">
      <w:pPr>
        <w:suppressAutoHyphens/>
        <w:spacing w:line="360" w:lineRule="auto"/>
        <w:ind w:firstLine="709"/>
        <w:jc w:val="center"/>
      </w:pPr>
    </w:p>
    <w:p w:rsidR="000B4C91" w:rsidRPr="00C16BFA" w:rsidRDefault="000B4C91" w:rsidP="00373DFF">
      <w:pPr>
        <w:suppressAutoHyphens/>
        <w:spacing w:line="360" w:lineRule="auto"/>
        <w:ind w:firstLine="709"/>
        <w:jc w:val="center"/>
      </w:pPr>
    </w:p>
    <w:p w:rsidR="000B4C91" w:rsidRPr="00C16BFA" w:rsidRDefault="000B4C91" w:rsidP="00373DFF">
      <w:pPr>
        <w:suppressAutoHyphens/>
        <w:spacing w:line="360" w:lineRule="auto"/>
        <w:ind w:firstLine="709"/>
        <w:jc w:val="center"/>
      </w:pPr>
    </w:p>
    <w:p w:rsidR="006A4667" w:rsidRDefault="006A4667" w:rsidP="00373DFF">
      <w:pPr>
        <w:suppressAutoHyphens/>
        <w:spacing w:line="360" w:lineRule="auto"/>
        <w:ind w:firstLine="709"/>
        <w:jc w:val="center"/>
      </w:pPr>
      <w:r>
        <w:br w:type="page"/>
      </w:r>
    </w:p>
    <w:p w:rsidR="006803C4" w:rsidRPr="00286817" w:rsidRDefault="006803C4" w:rsidP="00373DFF">
      <w:pPr>
        <w:pStyle w:val="22"/>
        <w:suppressAutoHyphens/>
        <w:spacing w:line="240" w:lineRule="auto"/>
        <w:jc w:val="right"/>
        <w:rPr>
          <w:b w:val="0"/>
        </w:rPr>
      </w:pPr>
      <w:r w:rsidRPr="00286817">
        <w:rPr>
          <w:b w:val="0"/>
        </w:rPr>
        <w:lastRenderedPageBreak/>
        <w:t>Приложение 29</w:t>
      </w:r>
    </w:p>
    <w:p w:rsidR="00EA33E2" w:rsidRPr="00C16BFA" w:rsidRDefault="00EA33E2" w:rsidP="00373DFF">
      <w:pPr>
        <w:suppressAutoHyphens/>
        <w:jc w:val="right"/>
      </w:pPr>
      <w:r w:rsidRPr="00286817">
        <w:t>к Лесному плану Камчатского края</w:t>
      </w:r>
    </w:p>
    <w:p w:rsidR="00C63517" w:rsidRPr="00C16BFA" w:rsidRDefault="00C63517" w:rsidP="00373DFF">
      <w:pPr>
        <w:suppressAutoHyphens/>
        <w:ind w:firstLine="709"/>
        <w:jc w:val="center"/>
      </w:pPr>
    </w:p>
    <w:p w:rsidR="006803C4" w:rsidRDefault="006803C4" w:rsidP="00373DFF">
      <w:pPr>
        <w:suppressAutoHyphens/>
        <w:jc w:val="center"/>
        <w:rPr>
          <w:rFonts w:eastAsia="Calibri"/>
          <w:lang w:eastAsia="en-US"/>
        </w:rPr>
      </w:pPr>
      <w:r w:rsidRPr="00C16BFA">
        <w:rPr>
          <w:rFonts w:eastAsia="Calibri"/>
          <w:lang w:eastAsia="en-US"/>
        </w:rPr>
        <w:t>Структура Агентства лесного хозяйства и охраны животного мира Камчатского края</w:t>
      </w:r>
    </w:p>
    <w:p w:rsidR="006876F9" w:rsidRDefault="006876F9" w:rsidP="00373DFF">
      <w:pPr>
        <w:suppressAutoHyphens/>
        <w:jc w:val="center"/>
        <w:rPr>
          <w:rFonts w:eastAsia="Calibri"/>
          <w:lang w:eastAsia="en-US"/>
        </w:rPr>
      </w:pPr>
    </w:p>
    <w:tbl>
      <w:tblPr>
        <w:tblW w:w="0" w:type="auto"/>
        <w:tblInd w:w="67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gridCol w:w="3260"/>
        <w:gridCol w:w="1985"/>
      </w:tblGrid>
      <w:tr w:rsidR="006876F9" w:rsidRPr="00C16BFA" w:rsidTr="006876F9">
        <w:trPr>
          <w:tblHeader/>
        </w:trPr>
        <w:tc>
          <w:tcPr>
            <w:tcW w:w="8330" w:type="dxa"/>
            <w:shd w:val="clear" w:color="auto" w:fill="auto"/>
            <w:vAlign w:val="center"/>
          </w:tcPr>
          <w:p w:rsidR="006876F9" w:rsidRPr="00C16BFA" w:rsidRDefault="006876F9" w:rsidP="00373DFF">
            <w:pPr>
              <w:widowControl w:val="0"/>
              <w:suppressAutoHyphens/>
              <w:autoSpaceDE w:val="0"/>
              <w:autoSpaceDN w:val="0"/>
              <w:adjustRightInd w:val="0"/>
              <w:jc w:val="center"/>
              <w:rPr>
                <w:sz w:val="20"/>
                <w:szCs w:val="20"/>
              </w:rPr>
            </w:pPr>
            <w:r w:rsidRPr="00C16BFA">
              <w:rPr>
                <w:sz w:val="20"/>
                <w:szCs w:val="20"/>
              </w:rPr>
              <w:t xml:space="preserve">Наименование показателя </w:t>
            </w:r>
            <w:hyperlink r:id="rId35" w:anchor="Par3972" w:tooltip="&lt;*&gt; На год разработки лесного плана субъекта Российской Федерации." w:history="1">
              <w:r w:rsidRPr="00C16BFA">
                <w:rPr>
                  <w:sz w:val="20"/>
                  <w:szCs w:val="20"/>
                </w:rPr>
                <w:t>&lt;*&gt;</w:t>
              </w:r>
            </w:hyperlink>
          </w:p>
        </w:tc>
        <w:tc>
          <w:tcPr>
            <w:tcW w:w="1134" w:type="dxa"/>
            <w:shd w:val="clear" w:color="auto" w:fill="auto"/>
            <w:vAlign w:val="center"/>
          </w:tcPr>
          <w:p w:rsidR="006876F9" w:rsidRPr="00C16BFA" w:rsidRDefault="006876F9" w:rsidP="00373DFF">
            <w:pPr>
              <w:widowControl w:val="0"/>
              <w:suppressAutoHyphens/>
              <w:autoSpaceDE w:val="0"/>
              <w:autoSpaceDN w:val="0"/>
              <w:adjustRightInd w:val="0"/>
              <w:ind w:left="-108" w:right="-108"/>
              <w:jc w:val="center"/>
              <w:rPr>
                <w:sz w:val="20"/>
                <w:szCs w:val="20"/>
              </w:rPr>
            </w:pPr>
            <w:r w:rsidRPr="00C16BFA">
              <w:rPr>
                <w:sz w:val="20"/>
                <w:szCs w:val="20"/>
              </w:rPr>
              <w:t>Количество единиц</w:t>
            </w:r>
          </w:p>
        </w:tc>
        <w:tc>
          <w:tcPr>
            <w:tcW w:w="3260" w:type="dxa"/>
            <w:shd w:val="clear" w:color="auto" w:fill="auto"/>
            <w:vAlign w:val="center"/>
          </w:tcPr>
          <w:p w:rsidR="006876F9" w:rsidRPr="00C16BFA" w:rsidRDefault="006876F9" w:rsidP="00373DFF">
            <w:pPr>
              <w:widowControl w:val="0"/>
              <w:suppressAutoHyphens/>
              <w:autoSpaceDE w:val="0"/>
              <w:autoSpaceDN w:val="0"/>
              <w:adjustRightInd w:val="0"/>
              <w:ind w:left="-108" w:right="-108"/>
              <w:jc w:val="center"/>
              <w:rPr>
                <w:sz w:val="20"/>
                <w:szCs w:val="20"/>
              </w:rPr>
            </w:pPr>
            <w:r w:rsidRPr="00C16BFA">
              <w:rPr>
                <w:sz w:val="20"/>
                <w:szCs w:val="20"/>
              </w:rPr>
              <w:t>Утверждено должностей в штатном расписании (штатные единицы)</w:t>
            </w:r>
          </w:p>
        </w:tc>
        <w:tc>
          <w:tcPr>
            <w:tcW w:w="1985" w:type="dxa"/>
            <w:shd w:val="clear" w:color="auto" w:fill="auto"/>
            <w:vAlign w:val="center"/>
          </w:tcPr>
          <w:p w:rsidR="006876F9" w:rsidRPr="00C16BFA" w:rsidRDefault="006876F9" w:rsidP="00373DFF">
            <w:pPr>
              <w:widowControl w:val="0"/>
              <w:suppressAutoHyphens/>
              <w:autoSpaceDE w:val="0"/>
              <w:autoSpaceDN w:val="0"/>
              <w:adjustRightInd w:val="0"/>
              <w:ind w:left="-108" w:right="-108"/>
              <w:jc w:val="center"/>
              <w:rPr>
                <w:sz w:val="20"/>
                <w:szCs w:val="20"/>
              </w:rPr>
            </w:pPr>
            <w:r w:rsidRPr="00C16BFA">
              <w:rPr>
                <w:sz w:val="20"/>
                <w:szCs w:val="20"/>
              </w:rPr>
              <w:t>Фактически замещено штатных должностей</w:t>
            </w:r>
          </w:p>
        </w:tc>
      </w:tr>
    </w:tbl>
    <w:p w:rsidR="006876F9" w:rsidRPr="006876F9" w:rsidRDefault="006876F9" w:rsidP="00373DFF">
      <w:pPr>
        <w:suppressAutoHyphens/>
        <w:jc w:val="center"/>
        <w:rPr>
          <w:rFonts w:eastAsia="Calibri"/>
          <w:sz w:val="2"/>
          <w:szCs w:val="2"/>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gridCol w:w="3260"/>
        <w:gridCol w:w="1985"/>
      </w:tblGrid>
      <w:tr w:rsidR="00B9138A" w:rsidRPr="00C16BFA" w:rsidTr="006876F9">
        <w:trPr>
          <w:tblHeader/>
        </w:trPr>
        <w:tc>
          <w:tcPr>
            <w:tcW w:w="8330" w:type="dxa"/>
            <w:shd w:val="clear" w:color="auto" w:fill="auto"/>
          </w:tcPr>
          <w:p w:rsidR="00B9138A" w:rsidRPr="00C16BFA" w:rsidRDefault="00B9138A" w:rsidP="00373DFF">
            <w:pPr>
              <w:suppressAutoHyphens/>
              <w:jc w:val="center"/>
              <w:rPr>
                <w:rFonts w:eastAsia="Calibri"/>
                <w:sz w:val="20"/>
                <w:szCs w:val="20"/>
                <w:lang w:eastAsia="en-US"/>
              </w:rPr>
            </w:pPr>
            <w:r w:rsidRPr="00C16BFA">
              <w:rPr>
                <w:rFonts w:eastAsia="Calibri"/>
                <w:sz w:val="20"/>
                <w:szCs w:val="20"/>
                <w:lang w:eastAsia="en-US"/>
              </w:rPr>
              <w:t>1</w:t>
            </w:r>
          </w:p>
        </w:tc>
        <w:tc>
          <w:tcPr>
            <w:tcW w:w="1134" w:type="dxa"/>
            <w:shd w:val="clear" w:color="auto" w:fill="auto"/>
          </w:tcPr>
          <w:p w:rsidR="00B9138A" w:rsidRPr="00C16BFA" w:rsidRDefault="00B9138A" w:rsidP="00373DFF">
            <w:pPr>
              <w:suppressAutoHyphens/>
              <w:jc w:val="center"/>
              <w:rPr>
                <w:rFonts w:eastAsia="Calibri"/>
                <w:sz w:val="20"/>
                <w:szCs w:val="20"/>
                <w:lang w:eastAsia="en-US"/>
              </w:rPr>
            </w:pPr>
            <w:r w:rsidRPr="00C16BFA">
              <w:rPr>
                <w:rFonts w:eastAsia="Calibri"/>
                <w:sz w:val="20"/>
                <w:szCs w:val="20"/>
                <w:lang w:eastAsia="en-US"/>
              </w:rPr>
              <w:t>2</w:t>
            </w:r>
          </w:p>
        </w:tc>
        <w:tc>
          <w:tcPr>
            <w:tcW w:w="3260" w:type="dxa"/>
            <w:shd w:val="clear" w:color="auto" w:fill="auto"/>
          </w:tcPr>
          <w:p w:rsidR="00B9138A" w:rsidRPr="00C16BFA" w:rsidRDefault="00B9138A" w:rsidP="00373DFF">
            <w:pPr>
              <w:suppressAutoHyphens/>
              <w:jc w:val="center"/>
              <w:rPr>
                <w:rFonts w:eastAsia="Calibri"/>
                <w:sz w:val="20"/>
                <w:szCs w:val="20"/>
                <w:lang w:eastAsia="en-US"/>
              </w:rPr>
            </w:pPr>
            <w:r w:rsidRPr="00C16BFA">
              <w:rPr>
                <w:rFonts w:eastAsia="Calibri"/>
                <w:sz w:val="20"/>
                <w:szCs w:val="20"/>
                <w:lang w:eastAsia="en-US"/>
              </w:rPr>
              <w:t>3</w:t>
            </w:r>
          </w:p>
        </w:tc>
        <w:tc>
          <w:tcPr>
            <w:tcW w:w="1985" w:type="dxa"/>
            <w:shd w:val="clear" w:color="auto" w:fill="auto"/>
          </w:tcPr>
          <w:p w:rsidR="00B9138A" w:rsidRPr="00C16BFA" w:rsidRDefault="00B9138A" w:rsidP="00373DFF">
            <w:pPr>
              <w:suppressAutoHyphens/>
              <w:jc w:val="center"/>
              <w:rPr>
                <w:rFonts w:eastAsia="Calibri"/>
                <w:sz w:val="20"/>
                <w:szCs w:val="20"/>
                <w:lang w:eastAsia="en-US"/>
              </w:rPr>
            </w:pPr>
            <w:r w:rsidRPr="00C16BFA">
              <w:rPr>
                <w:rFonts w:eastAsia="Calibri"/>
                <w:sz w:val="20"/>
                <w:szCs w:val="20"/>
                <w:lang w:eastAsia="en-US"/>
              </w:rPr>
              <w:t>4</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1. Орган исполнительной власти Камчатского края в области лесных отношений, включая обособленные подразделения</w:t>
            </w:r>
            <w:r w:rsidR="00802772">
              <w:rPr>
                <w:sz w:val="20"/>
                <w:szCs w:val="20"/>
              </w:rPr>
              <w:t xml:space="preserve"> – всего</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1</w:t>
            </w: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42</w:t>
            </w:r>
          </w:p>
        </w:tc>
        <w:tc>
          <w:tcPr>
            <w:tcW w:w="1985"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39</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в том числе:</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государственные гражданские служащие центрального аппарата органа исполнительной власти Камчатского края в области лесных отношений (без обособленных подразделений и отделов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29</w:t>
            </w:r>
          </w:p>
        </w:tc>
        <w:tc>
          <w:tcPr>
            <w:tcW w:w="1985"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26</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государственные гражданские служащие центрального аппарата - отделов, обособленных подразделений органа исполнительной власти Камчатского края в области лесных отношений, выполняющие функции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из них: начальники отделов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государственные гражданские служащие территориальных органов органа исполнительной власти Камчатского края в области лесных отношений, выполняющие функции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из них: руководители территориальных органов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гражданские служащие, не отнесенные к государственной службе</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4</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4</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младший обслуживающий персонал: водители легковых машин, уборщики служебных помещений, сторожа</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8</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8</w:t>
            </w:r>
          </w:p>
        </w:tc>
      </w:tr>
      <w:tr w:rsidR="00B9138A" w:rsidRPr="00C16BFA" w:rsidTr="006876F9">
        <w:tc>
          <w:tcPr>
            <w:tcW w:w="8330" w:type="dxa"/>
            <w:shd w:val="clear" w:color="auto" w:fill="auto"/>
          </w:tcPr>
          <w:p w:rsidR="00B9138A" w:rsidRPr="00C16BFA" w:rsidRDefault="00797411" w:rsidP="00373DFF">
            <w:pPr>
              <w:widowControl w:val="0"/>
              <w:suppressAutoHyphens/>
              <w:autoSpaceDE w:val="0"/>
              <w:autoSpaceDN w:val="0"/>
              <w:adjustRightInd w:val="0"/>
              <w:rPr>
                <w:sz w:val="20"/>
                <w:szCs w:val="20"/>
              </w:rPr>
            </w:pPr>
            <w:r>
              <w:rPr>
                <w:sz w:val="20"/>
                <w:szCs w:val="20"/>
              </w:rPr>
              <w:t>2. Лесничества</w:t>
            </w:r>
            <w:r w:rsidR="00B9138A" w:rsidRPr="00C16BFA">
              <w:rPr>
                <w:sz w:val="20"/>
                <w:szCs w:val="20"/>
              </w:rPr>
              <w:t xml:space="preserve"> (государственные учреждения)</w:t>
            </w:r>
            <w:r w:rsidR="00802772">
              <w:rPr>
                <w:sz w:val="20"/>
                <w:szCs w:val="20"/>
              </w:rPr>
              <w:t xml:space="preserve"> – всего</w:t>
            </w:r>
          </w:p>
        </w:tc>
        <w:tc>
          <w:tcPr>
            <w:tcW w:w="1134"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1</w:t>
            </w:r>
          </w:p>
        </w:tc>
        <w:tc>
          <w:tcPr>
            <w:tcW w:w="3260" w:type="dxa"/>
            <w:shd w:val="clear" w:color="auto" w:fill="auto"/>
            <w:vAlign w:val="center"/>
          </w:tcPr>
          <w:p w:rsidR="00B9138A" w:rsidRPr="00077764" w:rsidRDefault="006A4667" w:rsidP="00373DFF">
            <w:pPr>
              <w:widowControl w:val="0"/>
              <w:suppressAutoHyphens/>
              <w:autoSpaceDE w:val="0"/>
              <w:autoSpaceDN w:val="0"/>
              <w:adjustRightInd w:val="0"/>
              <w:jc w:val="center"/>
              <w:rPr>
                <w:sz w:val="20"/>
                <w:szCs w:val="20"/>
              </w:rPr>
            </w:pPr>
            <w:r>
              <w:rPr>
                <w:sz w:val="20"/>
                <w:szCs w:val="20"/>
              </w:rPr>
              <w:t>126</w:t>
            </w:r>
          </w:p>
        </w:tc>
        <w:tc>
          <w:tcPr>
            <w:tcW w:w="1985" w:type="dxa"/>
            <w:shd w:val="clear" w:color="auto" w:fill="auto"/>
            <w:vAlign w:val="center"/>
          </w:tcPr>
          <w:p w:rsidR="00B9138A" w:rsidRPr="00077764" w:rsidRDefault="006A4667" w:rsidP="00373DFF">
            <w:pPr>
              <w:widowControl w:val="0"/>
              <w:suppressAutoHyphens/>
              <w:autoSpaceDE w:val="0"/>
              <w:autoSpaceDN w:val="0"/>
              <w:adjustRightInd w:val="0"/>
              <w:jc w:val="center"/>
              <w:rPr>
                <w:sz w:val="20"/>
                <w:szCs w:val="20"/>
              </w:rPr>
            </w:pPr>
            <w:r>
              <w:rPr>
                <w:sz w:val="20"/>
                <w:szCs w:val="20"/>
              </w:rPr>
              <w:t>114,25</w:t>
            </w:r>
          </w:p>
        </w:tc>
      </w:tr>
      <w:tr w:rsidR="00802772" w:rsidRPr="00C16BFA" w:rsidTr="006876F9">
        <w:tc>
          <w:tcPr>
            <w:tcW w:w="8330" w:type="dxa"/>
            <w:shd w:val="clear" w:color="auto" w:fill="auto"/>
          </w:tcPr>
          <w:p w:rsidR="00802772" w:rsidRDefault="00802772" w:rsidP="00373DFF">
            <w:pPr>
              <w:widowControl w:val="0"/>
              <w:suppressAutoHyphens/>
              <w:autoSpaceDE w:val="0"/>
              <w:autoSpaceDN w:val="0"/>
              <w:adjustRightInd w:val="0"/>
              <w:rPr>
                <w:sz w:val="20"/>
                <w:szCs w:val="20"/>
              </w:rPr>
            </w:pPr>
            <w:r w:rsidRPr="00802772">
              <w:rPr>
                <w:sz w:val="20"/>
                <w:szCs w:val="20"/>
              </w:rPr>
              <w:t>в том числе:</w:t>
            </w:r>
          </w:p>
        </w:tc>
        <w:tc>
          <w:tcPr>
            <w:tcW w:w="1134" w:type="dxa"/>
            <w:shd w:val="clear" w:color="auto" w:fill="auto"/>
            <w:vAlign w:val="center"/>
          </w:tcPr>
          <w:p w:rsidR="00802772" w:rsidRDefault="00802772"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802772" w:rsidRDefault="00802772" w:rsidP="00373DFF">
            <w:pPr>
              <w:widowControl w:val="0"/>
              <w:suppressAutoHyphens/>
              <w:autoSpaceDE w:val="0"/>
              <w:autoSpaceDN w:val="0"/>
              <w:adjustRightInd w:val="0"/>
              <w:jc w:val="center"/>
              <w:rPr>
                <w:sz w:val="20"/>
                <w:szCs w:val="20"/>
              </w:rPr>
            </w:pPr>
          </w:p>
        </w:tc>
        <w:tc>
          <w:tcPr>
            <w:tcW w:w="1985" w:type="dxa"/>
            <w:shd w:val="clear" w:color="auto" w:fill="auto"/>
            <w:vAlign w:val="center"/>
          </w:tcPr>
          <w:p w:rsidR="00802772" w:rsidRDefault="00802772" w:rsidP="00373DFF">
            <w:pPr>
              <w:widowControl w:val="0"/>
              <w:suppressAutoHyphens/>
              <w:autoSpaceDE w:val="0"/>
              <w:autoSpaceDN w:val="0"/>
              <w:adjustRightInd w:val="0"/>
              <w:jc w:val="center"/>
              <w:rPr>
                <w:sz w:val="20"/>
                <w:szCs w:val="20"/>
              </w:rPr>
            </w:pP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количество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7</w:t>
            </w: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106</w:t>
            </w:r>
          </w:p>
        </w:tc>
        <w:tc>
          <w:tcPr>
            <w:tcW w:w="1985"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96,5</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всего работающих в лесничествах без учета младшего обслуживающего персонала</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85</w:t>
            </w:r>
          </w:p>
        </w:tc>
        <w:tc>
          <w:tcPr>
            <w:tcW w:w="1985"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81,5</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из них: руководители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1</w:t>
            </w:r>
          </w:p>
        </w:tc>
        <w:tc>
          <w:tcPr>
            <w:tcW w:w="1985"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1</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лесничие</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797411" w:rsidP="00373DFF">
            <w:pPr>
              <w:widowControl w:val="0"/>
              <w:suppressAutoHyphens/>
              <w:autoSpaceDE w:val="0"/>
              <w:autoSpaceDN w:val="0"/>
              <w:adjustRightInd w:val="0"/>
              <w:jc w:val="center"/>
              <w:rPr>
                <w:sz w:val="20"/>
                <w:szCs w:val="20"/>
              </w:rPr>
            </w:pPr>
            <w:r>
              <w:rPr>
                <w:sz w:val="20"/>
                <w:szCs w:val="20"/>
              </w:rPr>
              <w:t>7</w:t>
            </w:r>
          </w:p>
        </w:tc>
        <w:tc>
          <w:tcPr>
            <w:tcW w:w="1985" w:type="dxa"/>
            <w:shd w:val="clear" w:color="auto" w:fill="auto"/>
            <w:vAlign w:val="center"/>
          </w:tcPr>
          <w:p w:rsidR="00B9138A" w:rsidRPr="00C16BFA" w:rsidRDefault="00797411" w:rsidP="00373DFF">
            <w:pPr>
              <w:widowControl w:val="0"/>
              <w:suppressAutoHyphens/>
              <w:autoSpaceDE w:val="0"/>
              <w:autoSpaceDN w:val="0"/>
              <w:adjustRightInd w:val="0"/>
              <w:jc w:val="center"/>
              <w:rPr>
                <w:sz w:val="20"/>
                <w:szCs w:val="20"/>
              </w:rPr>
            </w:pPr>
            <w:r>
              <w:rPr>
                <w:sz w:val="20"/>
                <w:szCs w:val="20"/>
              </w:rPr>
              <w:t>7</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количество участковых лесничеств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1</w:t>
            </w:r>
            <w:r w:rsidR="006A4667">
              <w:rPr>
                <w:sz w:val="20"/>
                <w:szCs w:val="20"/>
              </w:rPr>
              <w:t>8</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участковые лесничие</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16</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1</w:t>
            </w:r>
            <w:r w:rsidR="006A4667">
              <w:rPr>
                <w:sz w:val="20"/>
                <w:szCs w:val="20"/>
              </w:rPr>
              <w:t>5</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 xml:space="preserve">младший обслуживающий персонал лесничества </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6A4667" w:rsidP="00373DFF">
            <w:pPr>
              <w:widowControl w:val="0"/>
              <w:suppressAutoHyphens/>
              <w:autoSpaceDE w:val="0"/>
              <w:autoSpaceDN w:val="0"/>
              <w:adjustRightInd w:val="0"/>
              <w:jc w:val="center"/>
              <w:rPr>
                <w:sz w:val="20"/>
                <w:szCs w:val="20"/>
              </w:rPr>
            </w:pPr>
            <w:r>
              <w:rPr>
                <w:sz w:val="20"/>
                <w:szCs w:val="20"/>
              </w:rPr>
              <w:t>22</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20</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 xml:space="preserve">3. Государственные бюджетные и автономные учреждения по охране, защите, воспроизводству лесов </w:t>
            </w:r>
            <w:r w:rsidR="00802772">
              <w:rPr>
                <w:sz w:val="20"/>
                <w:szCs w:val="20"/>
              </w:rPr>
              <w:t>–</w:t>
            </w:r>
            <w:r w:rsidRPr="00C16BFA">
              <w:rPr>
                <w:sz w:val="20"/>
                <w:szCs w:val="20"/>
              </w:rPr>
              <w:t xml:space="preserve"> всего</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1</w:t>
            </w:r>
          </w:p>
        </w:tc>
        <w:tc>
          <w:tcPr>
            <w:tcW w:w="3260"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170</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169</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в том числе:</w:t>
            </w:r>
          </w:p>
        </w:tc>
        <w:tc>
          <w:tcPr>
            <w:tcW w:w="1134" w:type="dxa"/>
            <w:shd w:val="clear" w:color="auto" w:fill="auto"/>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tcPr>
          <w:p w:rsidR="00B9138A" w:rsidRPr="00C16BFA" w:rsidRDefault="00B9138A" w:rsidP="00373DFF">
            <w:pPr>
              <w:widowControl w:val="0"/>
              <w:suppressAutoHyphens/>
              <w:autoSpaceDE w:val="0"/>
              <w:autoSpaceDN w:val="0"/>
              <w:adjustRightInd w:val="0"/>
              <w:jc w:val="center"/>
              <w:rPr>
                <w:sz w:val="20"/>
                <w:szCs w:val="20"/>
              </w:rPr>
            </w:pPr>
          </w:p>
        </w:tc>
        <w:tc>
          <w:tcPr>
            <w:tcW w:w="1985" w:type="dxa"/>
            <w:shd w:val="clear" w:color="auto" w:fill="auto"/>
          </w:tcPr>
          <w:p w:rsidR="00B9138A" w:rsidRPr="00C16BFA" w:rsidRDefault="00B9138A" w:rsidP="00373DFF">
            <w:pPr>
              <w:widowControl w:val="0"/>
              <w:suppressAutoHyphens/>
              <w:autoSpaceDE w:val="0"/>
              <w:autoSpaceDN w:val="0"/>
              <w:adjustRightInd w:val="0"/>
              <w:jc w:val="center"/>
              <w:rPr>
                <w:sz w:val="20"/>
                <w:szCs w:val="20"/>
              </w:rPr>
            </w:pP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административно-управленческий персонал</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4</w:t>
            </w:r>
            <w:r w:rsidR="00DB4E1D">
              <w:rPr>
                <w:sz w:val="20"/>
                <w:szCs w:val="20"/>
              </w:rPr>
              <w:t>8</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4</w:t>
            </w:r>
            <w:r w:rsidR="00DB4E1D">
              <w:rPr>
                <w:sz w:val="20"/>
                <w:szCs w:val="20"/>
              </w:rPr>
              <w:t>8</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летчики-наблюдатели</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6</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6</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инструкторы парашютно-десантной пожарной службы</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6</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6</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парашютист (десантник) - пожарный</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30</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30</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рабочие (включая водителей, трактористов)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5</w:t>
            </w:r>
            <w:r w:rsidR="00B9138A" w:rsidRPr="00C16BFA">
              <w:rPr>
                <w:sz w:val="20"/>
                <w:szCs w:val="20"/>
              </w:rPr>
              <w:t>4</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5</w:t>
            </w:r>
            <w:r w:rsidR="00B9138A" w:rsidRPr="00C16BFA">
              <w:rPr>
                <w:sz w:val="20"/>
                <w:szCs w:val="20"/>
              </w:rPr>
              <w:t>4</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lastRenderedPageBreak/>
              <w:t>младший обслуживающий персонал</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26</w:t>
            </w:r>
          </w:p>
        </w:tc>
        <w:tc>
          <w:tcPr>
            <w:tcW w:w="1985" w:type="dxa"/>
            <w:shd w:val="clear" w:color="auto" w:fill="auto"/>
            <w:vAlign w:val="center"/>
          </w:tcPr>
          <w:p w:rsidR="00B9138A" w:rsidRPr="00C16BFA" w:rsidRDefault="00DB4E1D" w:rsidP="00373DFF">
            <w:pPr>
              <w:widowControl w:val="0"/>
              <w:suppressAutoHyphens/>
              <w:autoSpaceDE w:val="0"/>
              <w:autoSpaceDN w:val="0"/>
              <w:adjustRightInd w:val="0"/>
              <w:jc w:val="center"/>
              <w:rPr>
                <w:sz w:val="20"/>
                <w:szCs w:val="20"/>
              </w:rPr>
            </w:pPr>
            <w:r>
              <w:rPr>
                <w:sz w:val="20"/>
                <w:szCs w:val="20"/>
              </w:rPr>
              <w:t>2</w:t>
            </w:r>
            <w:r w:rsidR="00B9138A" w:rsidRPr="00C16BFA">
              <w:rPr>
                <w:sz w:val="20"/>
                <w:szCs w:val="20"/>
              </w:rPr>
              <w:t>5</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4. Иные учреждения и предприятия, находящиеся в ведении органа исполнительной власти субъекта Российской Федерации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в том числе: административно-управленческий персонал</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рабочие</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B9138A" w:rsidP="00373DFF">
            <w:pPr>
              <w:widowControl w:val="0"/>
              <w:suppressAutoHyphens/>
              <w:autoSpaceDE w:val="0"/>
              <w:autoSpaceDN w:val="0"/>
              <w:adjustRightInd w:val="0"/>
              <w:rPr>
                <w:sz w:val="20"/>
                <w:szCs w:val="20"/>
              </w:rPr>
            </w:pPr>
            <w:r w:rsidRPr="00C16BFA">
              <w:rPr>
                <w:sz w:val="20"/>
                <w:szCs w:val="20"/>
              </w:rPr>
              <w:t>младший обслуживающий персонал</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3260"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c>
          <w:tcPr>
            <w:tcW w:w="1985"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r w:rsidRPr="00C16BFA">
              <w:rPr>
                <w:sz w:val="20"/>
                <w:szCs w:val="20"/>
              </w:rPr>
              <w:t>-</w:t>
            </w:r>
          </w:p>
        </w:tc>
      </w:tr>
      <w:tr w:rsidR="00B9138A" w:rsidRPr="00C16BFA" w:rsidTr="006876F9">
        <w:tc>
          <w:tcPr>
            <w:tcW w:w="8330" w:type="dxa"/>
            <w:shd w:val="clear" w:color="auto" w:fill="auto"/>
          </w:tcPr>
          <w:p w:rsidR="00B9138A" w:rsidRPr="00C16BFA" w:rsidRDefault="00797411" w:rsidP="00373DFF">
            <w:pPr>
              <w:widowControl w:val="0"/>
              <w:suppressAutoHyphens/>
              <w:autoSpaceDE w:val="0"/>
              <w:autoSpaceDN w:val="0"/>
              <w:adjustRightInd w:val="0"/>
              <w:rPr>
                <w:sz w:val="20"/>
                <w:szCs w:val="20"/>
              </w:rPr>
            </w:pPr>
            <w:r>
              <w:rPr>
                <w:sz w:val="20"/>
                <w:szCs w:val="20"/>
              </w:rPr>
              <w:t>Всего</w:t>
            </w:r>
          </w:p>
        </w:tc>
        <w:tc>
          <w:tcPr>
            <w:tcW w:w="1134" w:type="dxa"/>
            <w:shd w:val="clear" w:color="auto" w:fill="auto"/>
            <w:vAlign w:val="center"/>
          </w:tcPr>
          <w:p w:rsidR="00B9138A" w:rsidRPr="00C16BFA" w:rsidRDefault="00B9138A" w:rsidP="00373DFF">
            <w:pPr>
              <w:widowControl w:val="0"/>
              <w:suppressAutoHyphens/>
              <w:autoSpaceDE w:val="0"/>
              <w:autoSpaceDN w:val="0"/>
              <w:adjustRightInd w:val="0"/>
              <w:jc w:val="center"/>
              <w:rPr>
                <w:sz w:val="20"/>
                <w:szCs w:val="20"/>
              </w:rPr>
            </w:pPr>
          </w:p>
        </w:tc>
        <w:tc>
          <w:tcPr>
            <w:tcW w:w="3260" w:type="dxa"/>
            <w:shd w:val="clear" w:color="auto" w:fill="auto"/>
            <w:vAlign w:val="center"/>
          </w:tcPr>
          <w:p w:rsidR="00B9138A" w:rsidRPr="00C16BFA" w:rsidRDefault="00797411" w:rsidP="00373DFF">
            <w:pPr>
              <w:widowControl w:val="0"/>
              <w:suppressAutoHyphens/>
              <w:autoSpaceDE w:val="0"/>
              <w:autoSpaceDN w:val="0"/>
              <w:adjustRightInd w:val="0"/>
              <w:jc w:val="center"/>
              <w:rPr>
                <w:sz w:val="20"/>
                <w:szCs w:val="20"/>
              </w:rPr>
            </w:pPr>
            <w:r>
              <w:rPr>
                <w:sz w:val="20"/>
                <w:szCs w:val="20"/>
              </w:rPr>
              <w:t>338</w:t>
            </w:r>
          </w:p>
        </w:tc>
        <w:tc>
          <w:tcPr>
            <w:tcW w:w="1985" w:type="dxa"/>
            <w:shd w:val="clear" w:color="auto" w:fill="auto"/>
            <w:vAlign w:val="center"/>
          </w:tcPr>
          <w:p w:rsidR="00B9138A" w:rsidRPr="00C16BFA" w:rsidRDefault="00797411" w:rsidP="00373DFF">
            <w:pPr>
              <w:widowControl w:val="0"/>
              <w:suppressAutoHyphens/>
              <w:autoSpaceDE w:val="0"/>
              <w:autoSpaceDN w:val="0"/>
              <w:adjustRightInd w:val="0"/>
              <w:jc w:val="center"/>
              <w:rPr>
                <w:sz w:val="20"/>
                <w:szCs w:val="20"/>
              </w:rPr>
            </w:pPr>
            <w:r>
              <w:rPr>
                <w:sz w:val="20"/>
                <w:szCs w:val="20"/>
              </w:rPr>
              <w:t>322,25</w:t>
            </w:r>
          </w:p>
        </w:tc>
      </w:tr>
    </w:tbl>
    <w:p w:rsidR="0022725C" w:rsidRPr="00C16BFA" w:rsidRDefault="0022725C" w:rsidP="00373DFF">
      <w:pPr>
        <w:suppressAutoHyphens/>
        <w:jc w:val="center"/>
        <w:rPr>
          <w:rFonts w:eastAsia="Calibri"/>
          <w:lang w:eastAsia="en-US"/>
        </w:rPr>
      </w:pPr>
    </w:p>
    <w:p w:rsidR="0022725C" w:rsidRPr="00C16BFA" w:rsidRDefault="0022725C" w:rsidP="00373DFF">
      <w:pPr>
        <w:suppressAutoHyphens/>
        <w:jc w:val="center"/>
        <w:rPr>
          <w:rFonts w:eastAsia="Calibri"/>
          <w:lang w:eastAsia="en-US"/>
        </w:rPr>
      </w:pPr>
    </w:p>
    <w:p w:rsidR="0022725C" w:rsidRPr="00C16BFA" w:rsidRDefault="0022725C" w:rsidP="00373DFF">
      <w:pPr>
        <w:suppressAutoHyphens/>
        <w:jc w:val="center"/>
        <w:rPr>
          <w:rFonts w:eastAsia="Calibri"/>
          <w:lang w:eastAsia="en-US"/>
        </w:rPr>
      </w:pPr>
    </w:p>
    <w:p w:rsidR="00C63517" w:rsidRPr="00C16BFA" w:rsidRDefault="00C63517" w:rsidP="00373DFF">
      <w:pPr>
        <w:suppressAutoHyphens/>
        <w:spacing w:line="360" w:lineRule="auto"/>
        <w:ind w:firstLine="709"/>
        <w:jc w:val="center"/>
      </w:pPr>
    </w:p>
    <w:p w:rsidR="00E006D0" w:rsidRPr="00C16BFA" w:rsidRDefault="00E006D0" w:rsidP="00373DFF">
      <w:pPr>
        <w:suppressAutoHyphens/>
        <w:spacing w:line="360" w:lineRule="auto"/>
        <w:ind w:firstLine="709"/>
        <w:jc w:val="center"/>
      </w:pPr>
    </w:p>
    <w:p w:rsidR="00C63517" w:rsidRPr="00C16BFA" w:rsidRDefault="00C63517" w:rsidP="00373DFF">
      <w:pPr>
        <w:suppressAutoHyphens/>
        <w:spacing w:line="360" w:lineRule="auto"/>
        <w:ind w:firstLine="709"/>
        <w:jc w:val="center"/>
      </w:pPr>
    </w:p>
    <w:p w:rsidR="00C63517" w:rsidRPr="00C16BFA" w:rsidRDefault="00C63517"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803C4" w:rsidRPr="00C16BFA" w:rsidRDefault="006803C4" w:rsidP="00373DFF">
      <w:pPr>
        <w:suppressAutoHyphens/>
        <w:spacing w:line="360" w:lineRule="auto"/>
        <w:ind w:firstLine="709"/>
        <w:jc w:val="center"/>
      </w:pPr>
    </w:p>
    <w:p w:rsidR="006D17F4" w:rsidRDefault="006D17F4" w:rsidP="00373DFF">
      <w:pPr>
        <w:suppressAutoHyphens/>
        <w:spacing w:line="360" w:lineRule="auto"/>
        <w:ind w:firstLine="709"/>
        <w:jc w:val="center"/>
      </w:pPr>
      <w:r>
        <w:br w:type="page"/>
      </w:r>
    </w:p>
    <w:p w:rsidR="00C63517" w:rsidRPr="00C16BFA" w:rsidRDefault="00C63517" w:rsidP="00373DFF">
      <w:pPr>
        <w:pStyle w:val="22"/>
        <w:suppressAutoHyphens/>
        <w:spacing w:line="240" w:lineRule="auto"/>
        <w:jc w:val="right"/>
        <w:rPr>
          <w:b w:val="0"/>
        </w:rPr>
      </w:pPr>
      <w:r w:rsidRPr="00B43B15">
        <w:rPr>
          <w:b w:val="0"/>
        </w:rPr>
        <w:lastRenderedPageBreak/>
        <w:t>Приложение 30</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C63517" w:rsidRPr="00C16BFA" w:rsidRDefault="00C63517" w:rsidP="00373DFF">
      <w:pPr>
        <w:suppressAutoHyphens/>
        <w:jc w:val="right"/>
      </w:pPr>
    </w:p>
    <w:p w:rsidR="00C63517" w:rsidRDefault="00C63517" w:rsidP="00373DFF">
      <w:pPr>
        <w:suppressAutoHyphens/>
        <w:jc w:val="center"/>
      </w:pPr>
      <w:r w:rsidRPr="00C16BFA">
        <w:t>Планируемый средний размер платы за использование лесов по видам их использования</w:t>
      </w:r>
    </w:p>
    <w:p w:rsidR="00B65511" w:rsidRDefault="00B65511" w:rsidP="00373DFF">
      <w:pPr>
        <w:suppressAutoHyphens/>
        <w:jc w:val="center"/>
      </w:pPr>
    </w:p>
    <w:tbl>
      <w:tblPr>
        <w:tblW w:w="15337" w:type="dxa"/>
        <w:tblInd w:w="5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851"/>
        <w:gridCol w:w="2268"/>
        <w:gridCol w:w="1559"/>
        <w:gridCol w:w="709"/>
        <w:gridCol w:w="850"/>
        <w:gridCol w:w="851"/>
        <w:gridCol w:w="850"/>
        <w:gridCol w:w="851"/>
        <w:gridCol w:w="850"/>
        <w:gridCol w:w="851"/>
        <w:gridCol w:w="821"/>
        <w:gridCol w:w="880"/>
        <w:gridCol w:w="850"/>
      </w:tblGrid>
      <w:tr w:rsidR="00B65511" w:rsidRPr="004156D8" w:rsidTr="00E559F1">
        <w:trPr>
          <w:tblHeader/>
        </w:trPr>
        <w:tc>
          <w:tcPr>
            <w:tcW w:w="2296" w:type="dxa"/>
            <w:vMerge w:val="restart"/>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Вид использования лесов</w:t>
            </w:r>
          </w:p>
        </w:tc>
        <w:tc>
          <w:tcPr>
            <w:tcW w:w="851" w:type="dxa"/>
            <w:vMerge w:val="restart"/>
            <w:shd w:val="clear" w:color="auto" w:fill="auto"/>
            <w:vAlign w:val="center"/>
          </w:tcPr>
          <w:p w:rsidR="00B65511" w:rsidRPr="004156D8" w:rsidRDefault="00B65511" w:rsidP="00373DFF">
            <w:pPr>
              <w:suppressAutoHyphens/>
              <w:ind w:left="-108" w:right="-74"/>
              <w:jc w:val="center"/>
              <w:rPr>
                <w:sz w:val="20"/>
                <w:szCs w:val="20"/>
              </w:rPr>
            </w:pPr>
            <w:r w:rsidRPr="004156D8">
              <w:rPr>
                <w:sz w:val="20"/>
                <w:szCs w:val="20"/>
              </w:rPr>
              <w:t>Единица измерения</w:t>
            </w:r>
          </w:p>
        </w:tc>
        <w:tc>
          <w:tcPr>
            <w:tcW w:w="2268" w:type="dxa"/>
            <w:vMerge w:val="restart"/>
            <w:shd w:val="clear" w:color="auto" w:fill="auto"/>
            <w:vAlign w:val="center"/>
          </w:tcPr>
          <w:p w:rsidR="00B65511" w:rsidRPr="004156D8" w:rsidRDefault="00B65511" w:rsidP="00373DFF">
            <w:pPr>
              <w:suppressAutoHyphens/>
              <w:ind w:left="-108" w:right="-108"/>
              <w:jc w:val="center"/>
              <w:rPr>
                <w:sz w:val="20"/>
                <w:szCs w:val="20"/>
              </w:rPr>
            </w:pPr>
            <w:r w:rsidRPr="004156D8">
              <w:rPr>
                <w:sz w:val="20"/>
                <w:szCs w:val="20"/>
              </w:rPr>
              <w:t>Факторы, влияющие на размер платы (удаленность, качество)</w:t>
            </w:r>
          </w:p>
        </w:tc>
        <w:tc>
          <w:tcPr>
            <w:tcW w:w="1559" w:type="dxa"/>
            <w:vMerge w:val="restart"/>
            <w:shd w:val="clear" w:color="auto" w:fill="auto"/>
            <w:vAlign w:val="center"/>
          </w:tcPr>
          <w:p w:rsidR="00B65511" w:rsidRPr="004156D8" w:rsidRDefault="00B65511" w:rsidP="00373DFF">
            <w:pPr>
              <w:suppressAutoHyphens/>
              <w:ind w:left="-108" w:right="-108"/>
              <w:jc w:val="center"/>
              <w:rPr>
                <w:sz w:val="20"/>
                <w:szCs w:val="20"/>
              </w:rPr>
            </w:pPr>
            <w:r w:rsidRPr="004156D8">
              <w:rPr>
                <w:sz w:val="20"/>
                <w:szCs w:val="20"/>
              </w:rPr>
              <w:t>Средний размер платы в базовом году</w:t>
            </w:r>
            <w:r>
              <w:rPr>
                <w:sz w:val="20"/>
                <w:szCs w:val="20"/>
              </w:rPr>
              <w:t>, 2022 г.</w:t>
            </w:r>
            <w:r w:rsidRPr="004156D8">
              <w:rPr>
                <w:sz w:val="20"/>
                <w:szCs w:val="20"/>
              </w:rPr>
              <w:t>, рублей</w:t>
            </w:r>
          </w:p>
        </w:tc>
        <w:tc>
          <w:tcPr>
            <w:tcW w:w="8363" w:type="dxa"/>
            <w:gridSpan w:val="10"/>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Средний размер платы на период действия разрабатываемого лесного плана Камчатского края, рублей</w:t>
            </w:r>
          </w:p>
        </w:tc>
      </w:tr>
      <w:tr w:rsidR="00B65511" w:rsidRPr="004156D8" w:rsidTr="00E559F1">
        <w:trPr>
          <w:trHeight w:val="309"/>
          <w:tblHeader/>
        </w:trPr>
        <w:tc>
          <w:tcPr>
            <w:tcW w:w="2296" w:type="dxa"/>
            <w:vMerge/>
            <w:shd w:val="clear" w:color="auto" w:fill="auto"/>
          </w:tcPr>
          <w:p w:rsidR="00B65511" w:rsidRPr="004156D8" w:rsidRDefault="00B65511" w:rsidP="00373DFF">
            <w:pPr>
              <w:suppressAutoHyphens/>
              <w:ind w:right="-46"/>
              <w:jc w:val="center"/>
              <w:rPr>
                <w:sz w:val="20"/>
                <w:szCs w:val="20"/>
              </w:rPr>
            </w:pPr>
          </w:p>
        </w:tc>
        <w:tc>
          <w:tcPr>
            <w:tcW w:w="851" w:type="dxa"/>
            <w:vMerge/>
            <w:shd w:val="clear" w:color="auto" w:fill="auto"/>
          </w:tcPr>
          <w:p w:rsidR="00B65511" w:rsidRPr="004156D8" w:rsidRDefault="00B65511" w:rsidP="00373DFF">
            <w:pPr>
              <w:suppressAutoHyphens/>
              <w:ind w:left="-108" w:right="-74"/>
              <w:jc w:val="center"/>
              <w:rPr>
                <w:sz w:val="20"/>
                <w:szCs w:val="20"/>
              </w:rPr>
            </w:pPr>
          </w:p>
        </w:tc>
        <w:tc>
          <w:tcPr>
            <w:tcW w:w="2268" w:type="dxa"/>
            <w:vMerge/>
            <w:shd w:val="clear" w:color="auto" w:fill="auto"/>
          </w:tcPr>
          <w:p w:rsidR="00B65511" w:rsidRPr="004156D8" w:rsidRDefault="00B65511" w:rsidP="00373DFF">
            <w:pPr>
              <w:suppressAutoHyphens/>
              <w:ind w:right="-46"/>
              <w:jc w:val="center"/>
              <w:rPr>
                <w:sz w:val="20"/>
                <w:szCs w:val="20"/>
              </w:rPr>
            </w:pPr>
          </w:p>
        </w:tc>
        <w:tc>
          <w:tcPr>
            <w:tcW w:w="1559" w:type="dxa"/>
            <w:vMerge/>
            <w:shd w:val="clear" w:color="auto" w:fill="auto"/>
          </w:tcPr>
          <w:p w:rsidR="00B65511" w:rsidRPr="004156D8" w:rsidRDefault="00B65511" w:rsidP="00373DFF">
            <w:pPr>
              <w:suppressAutoHyphens/>
              <w:ind w:right="-46"/>
              <w:jc w:val="center"/>
              <w:rPr>
                <w:sz w:val="20"/>
                <w:szCs w:val="20"/>
              </w:rPr>
            </w:pPr>
          </w:p>
        </w:tc>
        <w:tc>
          <w:tcPr>
            <w:tcW w:w="709"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2019</w:t>
            </w:r>
          </w:p>
        </w:tc>
        <w:tc>
          <w:tcPr>
            <w:tcW w:w="850"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2020</w:t>
            </w:r>
          </w:p>
        </w:tc>
        <w:tc>
          <w:tcPr>
            <w:tcW w:w="851"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2021</w:t>
            </w:r>
          </w:p>
        </w:tc>
        <w:tc>
          <w:tcPr>
            <w:tcW w:w="850"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2022</w:t>
            </w:r>
          </w:p>
        </w:tc>
        <w:tc>
          <w:tcPr>
            <w:tcW w:w="851"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2023</w:t>
            </w:r>
          </w:p>
        </w:tc>
        <w:tc>
          <w:tcPr>
            <w:tcW w:w="850"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2024</w:t>
            </w:r>
          </w:p>
        </w:tc>
        <w:tc>
          <w:tcPr>
            <w:tcW w:w="851"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2025</w:t>
            </w:r>
          </w:p>
        </w:tc>
        <w:tc>
          <w:tcPr>
            <w:tcW w:w="821"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2026</w:t>
            </w:r>
          </w:p>
        </w:tc>
        <w:tc>
          <w:tcPr>
            <w:tcW w:w="880"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2027</w:t>
            </w:r>
          </w:p>
        </w:tc>
        <w:tc>
          <w:tcPr>
            <w:tcW w:w="850" w:type="dxa"/>
            <w:shd w:val="clear" w:color="auto" w:fill="auto"/>
            <w:vAlign w:val="center"/>
          </w:tcPr>
          <w:p w:rsidR="00B65511" w:rsidRPr="004156D8" w:rsidRDefault="00B65511" w:rsidP="00373DFF">
            <w:pPr>
              <w:suppressAutoHyphens/>
              <w:ind w:right="-46"/>
              <w:jc w:val="center"/>
              <w:rPr>
                <w:sz w:val="20"/>
                <w:szCs w:val="20"/>
              </w:rPr>
            </w:pPr>
            <w:r w:rsidRPr="004156D8">
              <w:rPr>
                <w:sz w:val="20"/>
                <w:szCs w:val="20"/>
              </w:rPr>
              <w:t>2028</w:t>
            </w:r>
          </w:p>
        </w:tc>
      </w:tr>
    </w:tbl>
    <w:p w:rsidR="00B65511" w:rsidRPr="00B65511" w:rsidRDefault="00B65511" w:rsidP="00373DFF">
      <w:pPr>
        <w:suppressAutoHyphens/>
        <w:jc w:val="center"/>
        <w:rPr>
          <w:sz w:val="2"/>
          <w:szCs w:val="2"/>
        </w:rPr>
      </w:pPr>
    </w:p>
    <w:tbl>
      <w:tblPr>
        <w:tblW w:w="153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851"/>
        <w:gridCol w:w="2268"/>
        <w:gridCol w:w="1559"/>
        <w:gridCol w:w="709"/>
        <w:gridCol w:w="850"/>
        <w:gridCol w:w="851"/>
        <w:gridCol w:w="850"/>
        <w:gridCol w:w="851"/>
        <w:gridCol w:w="850"/>
        <w:gridCol w:w="851"/>
        <w:gridCol w:w="821"/>
        <w:gridCol w:w="880"/>
        <w:gridCol w:w="850"/>
      </w:tblGrid>
      <w:tr w:rsidR="00E559F1" w:rsidRPr="004156D8" w:rsidTr="00E559F1">
        <w:trPr>
          <w:tblHeader/>
        </w:trPr>
        <w:tc>
          <w:tcPr>
            <w:tcW w:w="2296" w:type="dxa"/>
            <w:shd w:val="clear" w:color="auto" w:fill="auto"/>
          </w:tcPr>
          <w:p w:rsidR="00FC2F07" w:rsidRPr="004156D8" w:rsidRDefault="00FC2F07" w:rsidP="00373DFF">
            <w:pPr>
              <w:suppressAutoHyphens/>
              <w:jc w:val="center"/>
              <w:rPr>
                <w:sz w:val="20"/>
                <w:szCs w:val="20"/>
              </w:rPr>
            </w:pPr>
            <w:r w:rsidRPr="004156D8">
              <w:rPr>
                <w:sz w:val="20"/>
                <w:szCs w:val="20"/>
              </w:rPr>
              <w:t>1</w:t>
            </w:r>
          </w:p>
        </w:tc>
        <w:tc>
          <w:tcPr>
            <w:tcW w:w="851" w:type="dxa"/>
            <w:shd w:val="clear" w:color="auto" w:fill="auto"/>
          </w:tcPr>
          <w:p w:rsidR="00FC2F07" w:rsidRPr="004156D8" w:rsidRDefault="00FC2F07" w:rsidP="00373DFF">
            <w:pPr>
              <w:suppressAutoHyphens/>
              <w:ind w:left="-108" w:right="-74"/>
              <w:jc w:val="center"/>
              <w:rPr>
                <w:sz w:val="20"/>
                <w:szCs w:val="20"/>
              </w:rPr>
            </w:pPr>
            <w:r w:rsidRPr="004156D8">
              <w:rPr>
                <w:sz w:val="20"/>
                <w:szCs w:val="20"/>
              </w:rPr>
              <w:t>2</w:t>
            </w:r>
          </w:p>
        </w:tc>
        <w:tc>
          <w:tcPr>
            <w:tcW w:w="2268" w:type="dxa"/>
            <w:shd w:val="clear" w:color="auto" w:fill="auto"/>
          </w:tcPr>
          <w:p w:rsidR="00FC2F07" w:rsidRPr="004156D8" w:rsidRDefault="00FC2F07" w:rsidP="00373DFF">
            <w:pPr>
              <w:suppressAutoHyphens/>
              <w:jc w:val="center"/>
              <w:rPr>
                <w:sz w:val="20"/>
                <w:szCs w:val="20"/>
              </w:rPr>
            </w:pPr>
            <w:r w:rsidRPr="004156D8">
              <w:rPr>
                <w:sz w:val="20"/>
                <w:szCs w:val="20"/>
              </w:rPr>
              <w:t>3</w:t>
            </w:r>
          </w:p>
        </w:tc>
        <w:tc>
          <w:tcPr>
            <w:tcW w:w="1559" w:type="dxa"/>
            <w:shd w:val="clear" w:color="auto" w:fill="auto"/>
          </w:tcPr>
          <w:p w:rsidR="00FC2F07" w:rsidRPr="004156D8" w:rsidRDefault="00FC2F07" w:rsidP="00373DFF">
            <w:pPr>
              <w:suppressAutoHyphens/>
              <w:jc w:val="center"/>
              <w:rPr>
                <w:sz w:val="20"/>
                <w:szCs w:val="20"/>
              </w:rPr>
            </w:pPr>
            <w:r w:rsidRPr="004156D8">
              <w:rPr>
                <w:sz w:val="20"/>
                <w:szCs w:val="20"/>
              </w:rPr>
              <w:t>4</w:t>
            </w:r>
          </w:p>
        </w:tc>
        <w:tc>
          <w:tcPr>
            <w:tcW w:w="709" w:type="dxa"/>
            <w:shd w:val="clear" w:color="auto" w:fill="auto"/>
          </w:tcPr>
          <w:p w:rsidR="00FC2F07" w:rsidRPr="004156D8" w:rsidRDefault="00FC2F07" w:rsidP="00373DFF">
            <w:pPr>
              <w:suppressAutoHyphens/>
              <w:jc w:val="center"/>
              <w:rPr>
                <w:sz w:val="20"/>
                <w:szCs w:val="20"/>
              </w:rPr>
            </w:pPr>
            <w:r w:rsidRPr="004156D8">
              <w:rPr>
                <w:sz w:val="20"/>
                <w:szCs w:val="20"/>
              </w:rPr>
              <w:t>5</w:t>
            </w:r>
          </w:p>
        </w:tc>
        <w:tc>
          <w:tcPr>
            <w:tcW w:w="850" w:type="dxa"/>
            <w:shd w:val="clear" w:color="auto" w:fill="auto"/>
          </w:tcPr>
          <w:p w:rsidR="00FC2F07" w:rsidRPr="004156D8" w:rsidRDefault="00FC2F07" w:rsidP="00373DFF">
            <w:pPr>
              <w:suppressAutoHyphens/>
              <w:jc w:val="center"/>
              <w:rPr>
                <w:sz w:val="20"/>
                <w:szCs w:val="20"/>
              </w:rPr>
            </w:pPr>
            <w:r w:rsidRPr="004156D8">
              <w:rPr>
                <w:sz w:val="20"/>
                <w:szCs w:val="20"/>
              </w:rPr>
              <w:t>6</w:t>
            </w:r>
          </w:p>
        </w:tc>
        <w:tc>
          <w:tcPr>
            <w:tcW w:w="851" w:type="dxa"/>
            <w:shd w:val="clear" w:color="auto" w:fill="auto"/>
          </w:tcPr>
          <w:p w:rsidR="00FC2F07" w:rsidRPr="004156D8" w:rsidRDefault="00FC2F07" w:rsidP="00373DFF">
            <w:pPr>
              <w:suppressAutoHyphens/>
              <w:jc w:val="center"/>
              <w:rPr>
                <w:sz w:val="20"/>
                <w:szCs w:val="20"/>
              </w:rPr>
            </w:pPr>
            <w:r w:rsidRPr="004156D8">
              <w:rPr>
                <w:sz w:val="20"/>
                <w:szCs w:val="20"/>
              </w:rPr>
              <w:t>7</w:t>
            </w:r>
          </w:p>
        </w:tc>
        <w:tc>
          <w:tcPr>
            <w:tcW w:w="850" w:type="dxa"/>
            <w:shd w:val="clear" w:color="auto" w:fill="auto"/>
          </w:tcPr>
          <w:p w:rsidR="00FC2F07" w:rsidRPr="004156D8" w:rsidRDefault="00FC2F07" w:rsidP="00373DFF">
            <w:pPr>
              <w:suppressAutoHyphens/>
              <w:jc w:val="center"/>
              <w:rPr>
                <w:sz w:val="20"/>
                <w:szCs w:val="20"/>
              </w:rPr>
            </w:pPr>
            <w:r w:rsidRPr="004156D8">
              <w:rPr>
                <w:sz w:val="20"/>
                <w:szCs w:val="20"/>
              </w:rPr>
              <w:t>8</w:t>
            </w:r>
          </w:p>
        </w:tc>
        <w:tc>
          <w:tcPr>
            <w:tcW w:w="851" w:type="dxa"/>
            <w:shd w:val="clear" w:color="auto" w:fill="auto"/>
          </w:tcPr>
          <w:p w:rsidR="00FC2F07" w:rsidRPr="004156D8" w:rsidRDefault="00FC2F07" w:rsidP="00373DFF">
            <w:pPr>
              <w:suppressAutoHyphens/>
              <w:jc w:val="center"/>
              <w:rPr>
                <w:sz w:val="20"/>
                <w:szCs w:val="20"/>
              </w:rPr>
            </w:pPr>
            <w:r w:rsidRPr="004156D8">
              <w:rPr>
                <w:sz w:val="20"/>
                <w:szCs w:val="20"/>
              </w:rPr>
              <w:t>9</w:t>
            </w:r>
          </w:p>
        </w:tc>
        <w:tc>
          <w:tcPr>
            <w:tcW w:w="850" w:type="dxa"/>
            <w:shd w:val="clear" w:color="auto" w:fill="auto"/>
          </w:tcPr>
          <w:p w:rsidR="00FC2F07" w:rsidRPr="004156D8" w:rsidRDefault="00FC2F07" w:rsidP="00373DFF">
            <w:pPr>
              <w:suppressAutoHyphens/>
              <w:jc w:val="center"/>
              <w:rPr>
                <w:sz w:val="20"/>
                <w:szCs w:val="20"/>
              </w:rPr>
            </w:pPr>
            <w:r w:rsidRPr="004156D8">
              <w:rPr>
                <w:sz w:val="20"/>
                <w:szCs w:val="20"/>
              </w:rPr>
              <w:t>10</w:t>
            </w:r>
          </w:p>
        </w:tc>
        <w:tc>
          <w:tcPr>
            <w:tcW w:w="851" w:type="dxa"/>
            <w:shd w:val="clear" w:color="auto" w:fill="auto"/>
          </w:tcPr>
          <w:p w:rsidR="00FC2F07" w:rsidRPr="004156D8" w:rsidRDefault="00FC2F07" w:rsidP="00373DFF">
            <w:pPr>
              <w:suppressAutoHyphens/>
              <w:jc w:val="center"/>
              <w:rPr>
                <w:sz w:val="20"/>
                <w:szCs w:val="20"/>
              </w:rPr>
            </w:pPr>
            <w:r w:rsidRPr="004156D8">
              <w:rPr>
                <w:sz w:val="20"/>
                <w:szCs w:val="20"/>
              </w:rPr>
              <w:t>11</w:t>
            </w:r>
          </w:p>
        </w:tc>
        <w:tc>
          <w:tcPr>
            <w:tcW w:w="821" w:type="dxa"/>
            <w:shd w:val="clear" w:color="auto" w:fill="auto"/>
          </w:tcPr>
          <w:p w:rsidR="00FC2F07" w:rsidRPr="004156D8" w:rsidRDefault="00FC2F07" w:rsidP="00373DFF">
            <w:pPr>
              <w:suppressAutoHyphens/>
              <w:jc w:val="center"/>
              <w:rPr>
                <w:sz w:val="20"/>
                <w:szCs w:val="20"/>
              </w:rPr>
            </w:pPr>
            <w:r w:rsidRPr="004156D8">
              <w:rPr>
                <w:sz w:val="20"/>
                <w:szCs w:val="20"/>
              </w:rPr>
              <w:t>12</w:t>
            </w:r>
          </w:p>
        </w:tc>
        <w:tc>
          <w:tcPr>
            <w:tcW w:w="880" w:type="dxa"/>
            <w:shd w:val="clear" w:color="auto" w:fill="auto"/>
          </w:tcPr>
          <w:p w:rsidR="00FC2F07" w:rsidRPr="004156D8" w:rsidRDefault="00FC2F07" w:rsidP="00373DFF">
            <w:pPr>
              <w:suppressAutoHyphens/>
              <w:jc w:val="center"/>
              <w:rPr>
                <w:sz w:val="20"/>
                <w:szCs w:val="20"/>
              </w:rPr>
            </w:pPr>
            <w:r w:rsidRPr="004156D8">
              <w:rPr>
                <w:sz w:val="20"/>
                <w:szCs w:val="20"/>
              </w:rPr>
              <w:t>13</w:t>
            </w:r>
          </w:p>
        </w:tc>
        <w:tc>
          <w:tcPr>
            <w:tcW w:w="850" w:type="dxa"/>
            <w:shd w:val="clear" w:color="auto" w:fill="auto"/>
          </w:tcPr>
          <w:p w:rsidR="00FC2F07" w:rsidRPr="004156D8" w:rsidRDefault="00FC2F07" w:rsidP="00373DFF">
            <w:pPr>
              <w:suppressAutoHyphens/>
              <w:jc w:val="center"/>
              <w:rPr>
                <w:sz w:val="20"/>
                <w:szCs w:val="20"/>
              </w:rPr>
            </w:pPr>
            <w:r w:rsidRPr="004156D8">
              <w:rPr>
                <w:sz w:val="20"/>
                <w:szCs w:val="20"/>
              </w:rPr>
              <w:t>14</w:t>
            </w:r>
          </w:p>
        </w:tc>
      </w:tr>
      <w:tr w:rsidR="00E559F1" w:rsidRPr="004156D8" w:rsidTr="00E559F1">
        <w:tc>
          <w:tcPr>
            <w:tcW w:w="2296" w:type="dxa"/>
            <w:shd w:val="clear" w:color="auto" w:fill="auto"/>
            <w:vAlign w:val="center"/>
          </w:tcPr>
          <w:p w:rsidR="00526B38" w:rsidRPr="004156D8" w:rsidRDefault="00526B38" w:rsidP="00373DFF">
            <w:pPr>
              <w:suppressAutoHyphens/>
              <w:ind w:right="-108"/>
              <w:rPr>
                <w:sz w:val="20"/>
                <w:szCs w:val="20"/>
              </w:rPr>
            </w:pPr>
            <w:r w:rsidRPr="004156D8">
              <w:rPr>
                <w:sz w:val="20"/>
                <w:szCs w:val="20"/>
              </w:rPr>
              <w:t>Заготовка древесины</w:t>
            </w:r>
          </w:p>
        </w:tc>
        <w:tc>
          <w:tcPr>
            <w:tcW w:w="851" w:type="dxa"/>
            <w:shd w:val="clear" w:color="auto" w:fill="auto"/>
            <w:vAlign w:val="center"/>
          </w:tcPr>
          <w:p w:rsidR="00526B38" w:rsidRPr="004156D8" w:rsidRDefault="00526B38" w:rsidP="00373DFF">
            <w:pPr>
              <w:suppressAutoHyphens/>
              <w:ind w:left="-108" w:right="-74"/>
              <w:jc w:val="center"/>
              <w:rPr>
                <w:sz w:val="20"/>
                <w:szCs w:val="20"/>
              </w:rPr>
            </w:pPr>
            <w:r w:rsidRPr="004156D8">
              <w:rPr>
                <w:sz w:val="20"/>
                <w:szCs w:val="20"/>
              </w:rPr>
              <w:t>руб./м</w:t>
            </w:r>
            <w:r w:rsidRPr="004156D8">
              <w:rPr>
                <w:sz w:val="20"/>
                <w:szCs w:val="20"/>
                <w:vertAlign w:val="superscript"/>
              </w:rPr>
              <w:t>3</w:t>
            </w:r>
          </w:p>
        </w:tc>
        <w:tc>
          <w:tcPr>
            <w:tcW w:w="2268" w:type="dxa"/>
            <w:shd w:val="clear" w:color="auto" w:fill="auto"/>
            <w:vAlign w:val="center"/>
          </w:tcPr>
          <w:p w:rsidR="00526B38" w:rsidRPr="004156D8" w:rsidRDefault="00526B38" w:rsidP="00373DFF">
            <w:pPr>
              <w:suppressAutoHyphens/>
              <w:ind w:right="-74"/>
              <w:rPr>
                <w:sz w:val="20"/>
                <w:szCs w:val="20"/>
              </w:rPr>
            </w:pPr>
            <w:r>
              <w:rPr>
                <w:sz w:val="20"/>
                <w:szCs w:val="20"/>
              </w:rPr>
              <w:t xml:space="preserve">порода. </w:t>
            </w:r>
            <w:r w:rsidRPr="004156D8">
              <w:rPr>
                <w:sz w:val="20"/>
                <w:szCs w:val="20"/>
              </w:rPr>
              <w:t>расстояние вывозки, категория крупности, товарность</w:t>
            </w:r>
          </w:p>
        </w:tc>
        <w:tc>
          <w:tcPr>
            <w:tcW w:w="1559" w:type="dxa"/>
            <w:shd w:val="clear" w:color="auto" w:fill="auto"/>
          </w:tcPr>
          <w:p w:rsidR="00526B38" w:rsidRPr="00E559F1" w:rsidRDefault="00526B38" w:rsidP="00373DFF">
            <w:pPr>
              <w:suppressAutoHyphens/>
              <w:jc w:val="right"/>
              <w:rPr>
                <w:sz w:val="20"/>
                <w:szCs w:val="20"/>
              </w:rPr>
            </w:pPr>
            <w:r w:rsidRPr="00E559F1">
              <w:rPr>
                <w:sz w:val="20"/>
                <w:szCs w:val="20"/>
              </w:rPr>
              <w:t>77,2</w:t>
            </w:r>
          </w:p>
        </w:tc>
        <w:tc>
          <w:tcPr>
            <w:tcW w:w="709"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75,1</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202,2</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104,8</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341,9</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355,6</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369,8</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384,6</w:t>
            </w:r>
          </w:p>
        </w:tc>
        <w:tc>
          <w:tcPr>
            <w:tcW w:w="82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400,0</w:t>
            </w:r>
          </w:p>
        </w:tc>
        <w:tc>
          <w:tcPr>
            <w:tcW w:w="88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416,0</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432,6</w:t>
            </w:r>
          </w:p>
        </w:tc>
      </w:tr>
      <w:tr w:rsidR="00E559F1" w:rsidRPr="004156D8" w:rsidTr="00E559F1">
        <w:tc>
          <w:tcPr>
            <w:tcW w:w="2296" w:type="dxa"/>
            <w:shd w:val="clear" w:color="auto" w:fill="auto"/>
            <w:vAlign w:val="center"/>
          </w:tcPr>
          <w:p w:rsidR="00526B38" w:rsidRPr="004156D8" w:rsidRDefault="00526B38" w:rsidP="00373DFF">
            <w:pPr>
              <w:suppressAutoHyphens/>
              <w:ind w:right="-108"/>
              <w:rPr>
                <w:sz w:val="20"/>
                <w:szCs w:val="20"/>
              </w:rPr>
            </w:pPr>
            <w:r w:rsidRPr="004156D8">
              <w:rPr>
                <w:sz w:val="20"/>
                <w:szCs w:val="20"/>
              </w:rPr>
              <w:t>Заготовка живицы</w:t>
            </w:r>
          </w:p>
        </w:tc>
        <w:tc>
          <w:tcPr>
            <w:tcW w:w="851" w:type="dxa"/>
            <w:shd w:val="clear" w:color="auto" w:fill="auto"/>
            <w:vAlign w:val="center"/>
          </w:tcPr>
          <w:p w:rsidR="00526B38" w:rsidRPr="004156D8" w:rsidRDefault="00526B38" w:rsidP="00373DFF">
            <w:pPr>
              <w:suppressAutoHyphens/>
              <w:ind w:left="-108" w:right="-74"/>
              <w:jc w:val="center"/>
              <w:rPr>
                <w:sz w:val="20"/>
                <w:szCs w:val="20"/>
              </w:rPr>
            </w:pPr>
            <w:r w:rsidRPr="004156D8">
              <w:rPr>
                <w:sz w:val="20"/>
                <w:szCs w:val="20"/>
              </w:rPr>
              <w:t>руб./т</w:t>
            </w:r>
          </w:p>
        </w:tc>
        <w:tc>
          <w:tcPr>
            <w:tcW w:w="2268" w:type="dxa"/>
            <w:shd w:val="clear" w:color="auto" w:fill="auto"/>
            <w:vAlign w:val="center"/>
          </w:tcPr>
          <w:p w:rsidR="00526B38" w:rsidRPr="004156D8" w:rsidRDefault="00526B38" w:rsidP="00373DFF">
            <w:pPr>
              <w:suppressAutoHyphens/>
              <w:ind w:right="-74"/>
              <w:rPr>
                <w:sz w:val="20"/>
                <w:szCs w:val="20"/>
              </w:rPr>
            </w:pPr>
          </w:p>
        </w:tc>
        <w:tc>
          <w:tcPr>
            <w:tcW w:w="155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70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2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8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r>
      <w:tr w:rsidR="00E559F1" w:rsidRPr="004156D8" w:rsidTr="00E559F1">
        <w:tc>
          <w:tcPr>
            <w:tcW w:w="2296" w:type="dxa"/>
            <w:shd w:val="clear" w:color="auto" w:fill="auto"/>
            <w:vAlign w:val="center"/>
          </w:tcPr>
          <w:p w:rsidR="00526B38" w:rsidRPr="00C01854" w:rsidRDefault="00526B38" w:rsidP="00373DFF">
            <w:pPr>
              <w:suppressAutoHyphens/>
              <w:ind w:right="-108"/>
              <w:rPr>
                <w:sz w:val="20"/>
                <w:szCs w:val="20"/>
              </w:rPr>
            </w:pPr>
            <w:r w:rsidRPr="00C01854">
              <w:rPr>
                <w:sz w:val="20"/>
                <w:szCs w:val="20"/>
              </w:rPr>
              <w:t>Заготовка и сбор недревесных лесных ресурсов</w:t>
            </w:r>
          </w:p>
        </w:tc>
        <w:tc>
          <w:tcPr>
            <w:tcW w:w="851" w:type="dxa"/>
            <w:shd w:val="clear" w:color="auto" w:fill="auto"/>
            <w:vAlign w:val="center"/>
          </w:tcPr>
          <w:p w:rsidR="00526B38" w:rsidRPr="00C01854" w:rsidRDefault="00526B38" w:rsidP="00373DFF">
            <w:pPr>
              <w:suppressAutoHyphens/>
              <w:ind w:right="-74" w:hanging="108"/>
              <w:jc w:val="center"/>
              <w:rPr>
                <w:sz w:val="20"/>
                <w:szCs w:val="20"/>
              </w:rPr>
            </w:pPr>
            <w:r w:rsidRPr="00C01854">
              <w:rPr>
                <w:sz w:val="20"/>
                <w:szCs w:val="20"/>
              </w:rPr>
              <w:t>руб./шт.</w:t>
            </w:r>
          </w:p>
        </w:tc>
        <w:tc>
          <w:tcPr>
            <w:tcW w:w="2268" w:type="dxa"/>
            <w:shd w:val="clear" w:color="auto" w:fill="auto"/>
            <w:vAlign w:val="center"/>
          </w:tcPr>
          <w:p w:rsidR="00526B38" w:rsidRPr="00C01854" w:rsidRDefault="00526B38" w:rsidP="00373DFF">
            <w:pPr>
              <w:suppressAutoHyphens/>
              <w:ind w:right="-74"/>
              <w:rPr>
                <w:sz w:val="20"/>
                <w:szCs w:val="20"/>
              </w:rPr>
            </w:pPr>
            <w:r w:rsidRPr="00C01854">
              <w:rPr>
                <w:sz w:val="20"/>
                <w:szCs w:val="20"/>
              </w:rPr>
              <w:t>вид недревесных лесных ресурсов</w:t>
            </w:r>
          </w:p>
        </w:tc>
        <w:tc>
          <w:tcPr>
            <w:tcW w:w="155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70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2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8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r>
      <w:tr w:rsidR="00E559F1" w:rsidRPr="004156D8" w:rsidTr="00E559F1">
        <w:tc>
          <w:tcPr>
            <w:tcW w:w="2296" w:type="dxa"/>
            <w:shd w:val="clear" w:color="auto" w:fill="auto"/>
            <w:vAlign w:val="center"/>
          </w:tcPr>
          <w:p w:rsidR="00526B38" w:rsidRPr="00C01854" w:rsidRDefault="00526B38" w:rsidP="00373DFF">
            <w:pPr>
              <w:suppressAutoHyphens/>
              <w:ind w:right="-108"/>
              <w:rPr>
                <w:sz w:val="20"/>
                <w:szCs w:val="20"/>
              </w:rPr>
            </w:pPr>
            <w:r w:rsidRPr="00C01854">
              <w:rPr>
                <w:sz w:val="20"/>
                <w:szCs w:val="20"/>
              </w:rPr>
              <w:t>в т.ч.: Ели или деревья других хвойных пород для новогодних праздников</w:t>
            </w:r>
          </w:p>
        </w:tc>
        <w:tc>
          <w:tcPr>
            <w:tcW w:w="851" w:type="dxa"/>
            <w:shd w:val="clear" w:color="auto" w:fill="auto"/>
            <w:vAlign w:val="center"/>
          </w:tcPr>
          <w:p w:rsidR="00526B38" w:rsidRPr="00C01854" w:rsidRDefault="00526B38" w:rsidP="00373DFF">
            <w:pPr>
              <w:suppressAutoHyphens/>
              <w:ind w:right="-74" w:hanging="108"/>
              <w:jc w:val="center"/>
              <w:rPr>
                <w:sz w:val="20"/>
                <w:szCs w:val="20"/>
              </w:rPr>
            </w:pPr>
            <w:r w:rsidRPr="00C01854">
              <w:rPr>
                <w:sz w:val="20"/>
                <w:szCs w:val="20"/>
              </w:rPr>
              <w:t>руб./шт.</w:t>
            </w:r>
          </w:p>
        </w:tc>
        <w:tc>
          <w:tcPr>
            <w:tcW w:w="2268" w:type="dxa"/>
            <w:shd w:val="clear" w:color="auto" w:fill="auto"/>
            <w:vAlign w:val="center"/>
          </w:tcPr>
          <w:p w:rsidR="00526B38" w:rsidRPr="00C01854" w:rsidRDefault="00526B38" w:rsidP="00373DFF">
            <w:pPr>
              <w:suppressAutoHyphens/>
              <w:ind w:right="-74"/>
              <w:rPr>
                <w:sz w:val="20"/>
                <w:szCs w:val="20"/>
              </w:rPr>
            </w:pPr>
            <w:r w:rsidRPr="00C01854">
              <w:rPr>
                <w:sz w:val="20"/>
                <w:szCs w:val="20"/>
              </w:rPr>
              <w:t>высота дерева</w:t>
            </w:r>
          </w:p>
        </w:tc>
        <w:tc>
          <w:tcPr>
            <w:tcW w:w="155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70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2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8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r>
      <w:tr w:rsidR="00E559F1" w:rsidRPr="004156D8" w:rsidTr="00E559F1">
        <w:tc>
          <w:tcPr>
            <w:tcW w:w="2296" w:type="dxa"/>
            <w:shd w:val="clear" w:color="auto" w:fill="auto"/>
            <w:vAlign w:val="center"/>
          </w:tcPr>
          <w:p w:rsidR="00C01854" w:rsidRPr="00C01854" w:rsidRDefault="00C01854" w:rsidP="00373DFF">
            <w:pPr>
              <w:suppressAutoHyphens/>
              <w:ind w:right="-108"/>
              <w:rPr>
                <w:sz w:val="20"/>
                <w:szCs w:val="20"/>
              </w:rPr>
            </w:pPr>
            <w:r w:rsidRPr="00C01854">
              <w:rPr>
                <w:sz w:val="20"/>
                <w:szCs w:val="20"/>
              </w:rPr>
              <w:t>Заготовка пищевых лесных ресурсов и сбор лекарственных растений</w:t>
            </w:r>
          </w:p>
        </w:tc>
        <w:tc>
          <w:tcPr>
            <w:tcW w:w="851" w:type="dxa"/>
            <w:shd w:val="clear" w:color="auto" w:fill="auto"/>
            <w:vAlign w:val="center"/>
          </w:tcPr>
          <w:p w:rsidR="00C01854" w:rsidRPr="00C01854" w:rsidRDefault="00C01854" w:rsidP="00373DFF">
            <w:pPr>
              <w:suppressAutoHyphens/>
              <w:ind w:right="-74" w:hanging="108"/>
              <w:jc w:val="center"/>
              <w:rPr>
                <w:sz w:val="20"/>
                <w:szCs w:val="20"/>
              </w:rPr>
            </w:pPr>
            <w:r w:rsidRPr="00C01854">
              <w:rPr>
                <w:sz w:val="20"/>
                <w:szCs w:val="20"/>
              </w:rPr>
              <w:t>руб./т</w:t>
            </w:r>
          </w:p>
        </w:tc>
        <w:tc>
          <w:tcPr>
            <w:tcW w:w="2268" w:type="dxa"/>
            <w:shd w:val="clear" w:color="auto" w:fill="auto"/>
            <w:vAlign w:val="center"/>
          </w:tcPr>
          <w:p w:rsidR="00C01854" w:rsidRPr="00C01854" w:rsidRDefault="00C01854" w:rsidP="00373DFF">
            <w:pPr>
              <w:suppressAutoHyphens/>
              <w:ind w:right="-74"/>
              <w:rPr>
                <w:sz w:val="20"/>
                <w:szCs w:val="20"/>
              </w:rPr>
            </w:pPr>
            <w:r w:rsidRPr="00C01854">
              <w:rPr>
                <w:sz w:val="20"/>
                <w:szCs w:val="20"/>
              </w:rPr>
              <w:t>вид пищевых лесных ресурсов, лекарственных растений</w:t>
            </w:r>
          </w:p>
        </w:tc>
        <w:tc>
          <w:tcPr>
            <w:tcW w:w="1559"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709"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0"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1"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0"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1"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0"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1"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21"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80"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c>
          <w:tcPr>
            <w:tcW w:w="850" w:type="dxa"/>
            <w:shd w:val="clear" w:color="auto" w:fill="auto"/>
            <w:vAlign w:val="center"/>
          </w:tcPr>
          <w:p w:rsidR="00C01854" w:rsidRPr="00E559F1" w:rsidRDefault="00C01854" w:rsidP="00373DFF">
            <w:pPr>
              <w:suppressAutoHyphens/>
              <w:jc w:val="right"/>
              <w:rPr>
                <w:sz w:val="20"/>
                <w:szCs w:val="20"/>
              </w:rPr>
            </w:pPr>
            <w:r w:rsidRPr="00E559F1">
              <w:rPr>
                <w:sz w:val="20"/>
                <w:szCs w:val="20"/>
              </w:rPr>
              <w:t>0,0</w:t>
            </w:r>
          </w:p>
        </w:tc>
      </w:tr>
      <w:tr w:rsidR="00E559F1" w:rsidRPr="004156D8" w:rsidTr="00E559F1">
        <w:tc>
          <w:tcPr>
            <w:tcW w:w="2296" w:type="dxa"/>
            <w:shd w:val="clear" w:color="auto" w:fill="auto"/>
            <w:vAlign w:val="center"/>
          </w:tcPr>
          <w:p w:rsidR="00526B38" w:rsidRPr="004156D8" w:rsidRDefault="00526B38" w:rsidP="00373DFF">
            <w:pPr>
              <w:suppressAutoHyphens/>
              <w:ind w:right="-108"/>
              <w:rPr>
                <w:sz w:val="20"/>
                <w:szCs w:val="20"/>
              </w:rPr>
            </w:pPr>
            <w:r w:rsidRPr="004156D8">
              <w:rPr>
                <w:sz w:val="20"/>
                <w:szCs w:val="20"/>
              </w:rPr>
              <w:t>Осуществление видов деятельности в сфере охотничьего хозяйства</w:t>
            </w:r>
          </w:p>
        </w:tc>
        <w:tc>
          <w:tcPr>
            <w:tcW w:w="851" w:type="dxa"/>
            <w:shd w:val="clear" w:color="auto" w:fill="auto"/>
            <w:vAlign w:val="center"/>
          </w:tcPr>
          <w:p w:rsidR="00526B38" w:rsidRPr="004156D8" w:rsidRDefault="00526B38" w:rsidP="00373DFF">
            <w:pPr>
              <w:suppressAutoHyphens/>
              <w:ind w:left="-108" w:right="-74" w:hanging="108"/>
              <w:jc w:val="center"/>
              <w:rPr>
                <w:sz w:val="20"/>
                <w:szCs w:val="20"/>
              </w:rPr>
            </w:pPr>
            <w:r w:rsidRPr="004156D8">
              <w:rPr>
                <w:sz w:val="20"/>
                <w:szCs w:val="20"/>
              </w:rPr>
              <w:t>руб./га</w:t>
            </w:r>
          </w:p>
        </w:tc>
        <w:tc>
          <w:tcPr>
            <w:tcW w:w="2268" w:type="dxa"/>
            <w:shd w:val="clear" w:color="auto" w:fill="auto"/>
            <w:vAlign w:val="center"/>
          </w:tcPr>
          <w:p w:rsidR="00526B38" w:rsidRPr="004156D8" w:rsidRDefault="00526B38" w:rsidP="00373DFF">
            <w:pPr>
              <w:suppressAutoHyphens/>
              <w:ind w:right="-74"/>
              <w:rPr>
                <w:sz w:val="20"/>
                <w:szCs w:val="20"/>
              </w:rPr>
            </w:pPr>
            <w:r w:rsidRPr="004156D8">
              <w:rPr>
                <w:sz w:val="20"/>
                <w:szCs w:val="20"/>
              </w:rPr>
              <w:t>фиксированная величина на всей территории РФ</w:t>
            </w:r>
          </w:p>
        </w:tc>
        <w:tc>
          <w:tcPr>
            <w:tcW w:w="1559" w:type="dxa"/>
            <w:shd w:val="clear" w:color="auto" w:fill="auto"/>
          </w:tcPr>
          <w:p w:rsidR="00526B38" w:rsidRPr="00E559F1" w:rsidRDefault="00526B38" w:rsidP="00373DFF">
            <w:pPr>
              <w:suppressAutoHyphens/>
              <w:jc w:val="right"/>
              <w:rPr>
                <w:sz w:val="20"/>
                <w:szCs w:val="20"/>
              </w:rPr>
            </w:pPr>
            <w:r w:rsidRPr="00E559F1">
              <w:rPr>
                <w:sz w:val="20"/>
                <w:szCs w:val="20"/>
              </w:rPr>
              <w:t>0,0</w:t>
            </w:r>
          </w:p>
        </w:tc>
        <w:tc>
          <w:tcPr>
            <w:tcW w:w="709"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0,2</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5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0,3</w:t>
            </w:r>
          </w:p>
        </w:tc>
        <w:tc>
          <w:tcPr>
            <w:tcW w:w="821"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0,4</w:t>
            </w:r>
          </w:p>
        </w:tc>
        <w:tc>
          <w:tcPr>
            <w:tcW w:w="88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0,4</w:t>
            </w:r>
          </w:p>
        </w:tc>
        <w:tc>
          <w:tcPr>
            <w:tcW w:w="85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jc w:val="right"/>
              <w:rPr>
                <w:sz w:val="20"/>
                <w:szCs w:val="20"/>
              </w:rPr>
            </w:pPr>
            <w:r w:rsidRPr="00E559F1">
              <w:rPr>
                <w:sz w:val="20"/>
                <w:szCs w:val="20"/>
              </w:rPr>
              <w:t>0,4</w:t>
            </w:r>
          </w:p>
        </w:tc>
      </w:tr>
      <w:tr w:rsidR="00E559F1" w:rsidRPr="004156D8" w:rsidTr="00E559F1">
        <w:tc>
          <w:tcPr>
            <w:tcW w:w="2296" w:type="dxa"/>
            <w:shd w:val="clear" w:color="auto" w:fill="auto"/>
            <w:vAlign w:val="center"/>
          </w:tcPr>
          <w:p w:rsidR="00526B38" w:rsidRPr="00C01854" w:rsidRDefault="00526B38" w:rsidP="00373DFF">
            <w:pPr>
              <w:suppressAutoHyphens/>
              <w:ind w:right="-108"/>
              <w:rPr>
                <w:sz w:val="20"/>
                <w:szCs w:val="20"/>
              </w:rPr>
            </w:pPr>
            <w:r w:rsidRPr="00C01854">
              <w:rPr>
                <w:sz w:val="20"/>
                <w:szCs w:val="20"/>
              </w:rPr>
              <w:t>Ведение сельского хозяйства</w:t>
            </w:r>
          </w:p>
        </w:tc>
        <w:tc>
          <w:tcPr>
            <w:tcW w:w="851" w:type="dxa"/>
            <w:shd w:val="clear" w:color="auto" w:fill="auto"/>
            <w:vAlign w:val="center"/>
          </w:tcPr>
          <w:p w:rsidR="00526B38" w:rsidRPr="00C01854" w:rsidRDefault="00526B38" w:rsidP="00373DFF">
            <w:pPr>
              <w:suppressAutoHyphens/>
              <w:ind w:left="-108" w:right="-74" w:hanging="108"/>
              <w:jc w:val="center"/>
              <w:rPr>
                <w:sz w:val="20"/>
                <w:szCs w:val="20"/>
              </w:rPr>
            </w:pPr>
            <w:r w:rsidRPr="00C01854">
              <w:rPr>
                <w:sz w:val="20"/>
                <w:szCs w:val="20"/>
              </w:rPr>
              <w:t>руб./ед.</w:t>
            </w:r>
          </w:p>
        </w:tc>
        <w:tc>
          <w:tcPr>
            <w:tcW w:w="2268" w:type="dxa"/>
            <w:shd w:val="clear" w:color="auto" w:fill="auto"/>
            <w:vAlign w:val="center"/>
          </w:tcPr>
          <w:p w:rsidR="00526B38" w:rsidRPr="00C01854" w:rsidRDefault="00526B38" w:rsidP="00373DFF">
            <w:pPr>
              <w:suppressAutoHyphens/>
              <w:ind w:right="-74"/>
              <w:rPr>
                <w:sz w:val="20"/>
                <w:szCs w:val="20"/>
              </w:rPr>
            </w:pPr>
            <w:r w:rsidRPr="00C01854">
              <w:rPr>
                <w:sz w:val="20"/>
                <w:szCs w:val="20"/>
              </w:rPr>
              <w:t>вид сельскохозяйственной деятельности</w:t>
            </w:r>
          </w:p>
        </w:tc>
        <w:tc>
          <w:tcPr>
            <w:tcW w:w="155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70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2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8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r>
      <w:tr w:rsidR="00E559F1" w:rsidRPr="004156D8" w:rsidTr="00E559F1">
        <w:tc>
          <w:tcPr>
            <w:tcW w:w="2296" w:type="dxa"/>
            <w:shd w:val="clear" w:color="auto" w:fill="auto"/>
            <w:vAlign w:val="center"/>
          </w:tcPr>
          <w:p w:rsidR="00526B38" w:rsidRPr="004156D8" w:rsidRDefault="00526B38" w:rsidP="00373DFF">
            <w:pPr>
              <w:suppressAutoHyphens/>
              <w:ind w:right="-108"/>
              <w:rPr>
                <w:sz w:val="20"/>
                <w:szCs w:val="20"/>
              </w:rPr>
            </w:pPr>
            <w:r w:rsidRPr="004156D8">
              <w:rPr>
                <w:sz w:val="20"/>
                <w:szCs w:val="20"/>
              </w:rPr>
              <w:t>Осуществление научно-исследовательской деятельности, образовательной деятельности</w:t>
            </w:r>
          </w:p>
        </w:tc>
        <w:tc>
          <w:tcPr>
            <w:tcW w:w="851" w:type="dxa"/>
            <w:shd w:val="clear" w:color="auto" w:fill="auto"/>
            <w:vAlign w:val="center"/>
          </w:tcPr>
          <w:p w:rsidR="00526B38" w:rsidRPr="004156D8" w:rsidRDefault="00526B38" w:rsidP="00373DFF">
            <w:pPr>
              <w:suppressAutoHyphens/>
              <w:ind w:left="-108" w:right="-74" w:hanging="108"/>
              <w:jc w:val="center"/>
              <w:rPr>
                <w:sz w:val="20"/>
                <w:szCs w:val="20"/>
              </w:rPr>
            </w:pPr>
            <w:r w:rsidRPr="004156D8">
              <w:rPr>
                <w:sz w:val="20"/>
                <w:szCs w:val="20"/>
              </w:rPr>
              <w:t>руб./га</w:t>
            </w:r>
          </w:p>
        </w:tc>
        <w:tc>
          <w:tcPr>
            <w:tcW w:w="2268" w:type="dxa"/>
            <w:shd w:val="clear" w:color="auto" w:fill="auto"/>
            <w:vAlign w:val="center"/>
          </w:tcPr>
          <w:p w:rsidR="00526B38" w:rsidRPr="004156D8" w:rsidRDefault="00526B38" w:rsidP="00373DFF">
            <w:pPr>
              <w:suppressAutoHyphens/>
              <w:ind w:right="-74"/>
              <w:rPr>
                <w:sz w:val="20"/>
                <w:szCs w:val="20"/>
              </w:rPr>
            </w:pPr>
            <w:r w:rsidRPr="004156D8">
              <w:rPr>
                <w:sz w:val="20"/>
                <w:szCs w:val="20"/>
              </w:rPr>
              <w:t>фиксированная величина на всей территории РФ</w:t>
            </w:r>
          </w:p>
        </w:tc>
        <w:tc>
          <w:tcPr>
            <w:tcW w:w="155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709"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21"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8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c>
          <w:tcPr>
            <w:tcW w:w="850" w:type="dxa"/>
            <w:shd w:val="clear" w:color="auto" w:fill="auto"/>
            <w:vAlign w:val="center"/>
          </w:tcPr>
          <w:p w:rsidR="00526B38" w:rsidRPr="00E559F1" w:rsidRDefault="00526B38" w:rsidP="00373DFF">
            <w:pPr>
              <w:suppressAutoHyphens/>
              <w:jc w:val="right"/>
              <w:rPr>
                <w:sz w:val="20"/>
                <w:szCs w:val="20"/>
              </w:rPr>
            </w:pPr>
            <w:r w:rsidRPr="00E559F1">
              <w:rPr>
                <w:sz w:val="20"/>
                <w:szCs w:val="20"/>
              </w:rPr>
              <w:t>-</w:t>
            </w:r>
          </w:p>
        </w:tc>
      </w:tr>
      <w:tr w:rsidR="00E559F1" w:rsidRPr="004156D8" w:rsidTr="00E559F1">
        <w:tc>
          <w:tcPr>
            <w:tcW w:w="2296" w:type="dxa"/>
            <w:shd w:val="clear" w:color="auto" w:fill="auto"/>
            <w:vAlign w:val="center"/>
          </w:tcPr>
          <w:p w:rsidR="00526B38" w:rsidRPr="004156D8" w:rsidRDefault="00526B38" w:rsidP="00373DFF">
            <w:pPr>
              <w:suppressAutoHyphens/>
              <w:ind w:right="-108"/>
              <w:rPr>
                <w:sz w:val="20"/>
                <w:szCs w:val="20"/>
              </w:rPr>
            </w:pPr>
            <w:r w:rsidRPr="004156D8">
              <w:rPr>
                <w:sz w:val="20"/>
                <w:szCs w:val="20"/>
              </w:rPr>
              <w:t>Осуществление рекреационной деятельности</w:t>
            </w:r>
          </w:p>
        </w:tc>
        <w:tc>
          <w:tcPr>
            <w:tcW w:w="851" w:type="dxa"/>
            <w:shd w:val="clear" w:color="auto" w:fill="auto"/>
            <w:vAlign w:val="center"/>
          </w:tcPr>
          <w:p w:rsidR="00526B38" w:rsidRPr="004156D8" w:rsidRDefault="00526B38" w:rsidP="00373DFF">
            <w:pPr>
              <w:suppressAutoHyphens/>
              <w:ind w:left="-108" w:right="-74" w:hanging="108"/>
              <w:jc w:val="center"/>
              <w:rPr>
                <w:sz w:val="20"/>
                <w:szCs w:val="20"/>
              </w:rPr>
            </w:pPr>
            <w:r w:rsidRPr="004156D8">
              <w:rPr>
                <w:sz w:val="20"/>
                <w:szCs w:val="20"/>
              </w:rPr>
              <w:t>руб./га</w:t>
            </w:r>
          </w:p>
        </w:tc>
        <w:tc>
          <w:tcPr>
            <w:tcW w:w="2268" w:type="dxa"/>
            <w:shd w:val="clear" w:color="auto" w:fill="auto"/>
            <w:vAlign w:val="center"/>
          </w:tcPr>
          <w:p w:rsidR="00526B38" w:rsidRPr="004156D8" w:rsidRDefault="00526B38" w:rsidP="00373DFF">
            <w:pPr>
              <w:suppressAutoHyphens/>
              <w:ind w:right="-74"/>
              <w:rPr>
                <w:sz w:val="20"/>
                <w:szCs w:val="20"/>
              </w:rPr>
            </w:pPr>
            <w:r w:rsidRPr="004156D8">
              <w:rPr>
                <w:sz w:val="20"/>
                <w:szCs w:val="20"/>
              </w:rPr>
              <w:t xml:space="preserve">административный район; категория защитности и целевое назначение лесов; расстояние до </w:t>
            </w:r>
            <w:r w:rsidRPr="004156D8">
              <w:rPr>
                <w:sz w:val="20"/>
                <w:szCs w:val="20"/>
              </w:rPr>
              <w:lastRenderedPageBreak/>
              <w:t>автодорог; площадь участка</w:t>
            </w:r>
          </w:p>
        </w:tc>
        <w:tc>
          <w:tcPr>
            <w:tcW w:w="1559" w:type="dxa"/>
            <w:shd w:val="clear" w:color="auto" w:fill="auto"/>
          </w:tcPr>
          <w:p w:rsidR="00526B38" w:rsidRPr="00E559F1" w:rsidRDefault="00526B38" w:rsidP="00373DFF">
            <w:pPr>
              <w:suppressAutoHyphens/>
              <w:ind w:left="-69"/>
              <w:jc w:val="right"/>
              <w:rPr>
                <w:sz w:val="20"/>
                <w:szCs w:val="20"/>
              </w:rPr>
            </w:pPr>
            <w:r w:rsidRPr="00E559F1">
              <w:rPr>
                <w:sz w:val="20"/>
                <w:szCs w:val="20"/>
              </w:rPr>
              <w:lastRenderedPageBreak/>
              <w:t>6 726,2</w:t>
            </w:r>
          </w:p>
        </w:tc>
        <w:tc>
          <w:tcPr>
            <w:tcW w:w="709" w:type="dxa"/>
            <w:tcBorders>
              <w:top w:val="nil"/>
              <w:left w:val="nil"/>
              <w:bottom w:val="single" w:sz="4" w:space="0" w:color="auto"/>
              <w:right w:val="single" w:sz="4" w:space="0" w:color="auto"/>
            </w:tcBorders>
            <w:shd w:val="clear" w:color="auto" w:fill="auto"/>
          </w:tcPr>
          <w:p w:rsidR="00526B38" w:rsidRPr="00E559F1" w:rsidRDefault="00E75087" w:rsidP="00373DFF">
            <w:pPr>
              <w:suppressAutoHyphens/>
              <w:ind w:left="-69" w:right="-108"/>
              <w:jc w:val="right"/>
              <w:rPr>
                <w:sz w:val="20"/>
                <w:szCs w:val="20"/>
              </w:rPr>
            </w:pPr>
            <w:r w:rsidRPr="00E559F1">
              <w:rPr>
                <w:sz w:val="20"/>
                <w:szCs w:val="20"/>
              </w:rPr>
              <w:t>7</w:t>
            </w:r>
            <w:r w:rsidR="00526B38" w:rsidRPr="00E559F1">
              <w:rPr>
                <w:sz w:val="20"/>
                <w:szCs w:val="20"/>
              </w:rPr>
              <w:t>791,9</w:t>
            </w:r>
          </w:p>
        </w:tc>
        <w:tc>
          <w:tcPr>
            <w:tcW w:w="850" w:type="dxa"/>
            <w:tcBorders>
              <w:top w:val="nil"/>
              <w:left w:val="nil"/>
              <w:bottom w:val="single" w:sz="4" w:space="0" w:color="auto"/>
              <w:right w:val="single" w:sz="4" w:space="0" w:color="auto"/>
            </w:tcBorders>
            <w:shd w:val="clear" w:color="auto" w:fill="auto"/>
          </w:tcPr>
          <w:p w:rsidR="00526B38" w:rsidRPr="00E559F1" w:rsidRDefault="00E75087" w:rsidP="00373DFF">
            <w:pPr>
              <w:suppressAutoHyphens/>
              <w:ind w:left="-69"/>
              <w:jc w:val="right"/>
              <w:rPr>
                <w:sz w:val="20"/>
                <w:szCs w:val="20"/>
              </w:rPr>
            </w:pPr>
            <w:r w:rsidRPr="00E559F1">
              <w:rPr>
                <w:sz w:val="20"/>
                <w:szCs w:val="20"/>
              </w:rPr>
              <w:t>11</w:t>
            </w:r>
            <w:r w:rsidR="00526B38" w:rsidRPr="00E559F1">
              <w:rPr>
                <w:sz w:val="20"/>
                <w:szCs w:val="20"/>
              </w:rPr>
              <w:t>614,0</w:t>
            </w:r>
          </w:p>
        </w:tc>
        <w:tc>
          <w:tcPr>
            <w:tcW w:w="851"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11</w:t>
            </w:r>
            <w:r w:rsidR="00526B38" w:rsidRPr="00E559F1">
              <w:rPr>
                <w:sz w:val="20"/>
                <w:szCs w:val="20"/>
              </w:rPr>
              <w:t>943,2</w:t>
            </w:r>
          </w:p>
        </w:tc>
        <w:tc>
          <w:tcPr>
            <w:tcW w:w="850"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12</w:t>
            </w:r>
            <w:r w:rsidR="00526B38" w:rsidRPr="00E559F1">
              <w:rPr>
                <w:sz w:val="20"/>
                <w:szCs w:val="20"/>
              </w:rPr>
              <w:t>235,3</w:t>
            </w:r>
          </w:p>
        </w:tc>
        <w:tc>
          <w:tcPr>
            <w:tcW w:w="851"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12</w:t>
            </w:r>
            <w:r w:rsidR="00526B38" w:rsidRPr="00E559F1">
              <w:rPr>
                <w:sz w:val="20"/>
                <w:szCs w:val="20"/>
              </w:rPr>
              <w:t>724,7</w:t>
            </w:r>
          </w:p>
        </w:tc>
        <w:tc>
          <w:tcPr>
            <w:tcW w:w="850"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13</w:t>
            </w:r>
            <w:r w:rsidR="00526B38" w:rsidRPr="00E559F1">
              <w:rPr>
                <w:sz w:val="20"/>
                <w:szCs w:val="20"/>
              </w:rPr>
              <w:t>233,7</w:t>
            </w:r>
          </w:p>
        </w:tc>
        <w:tc>
          <w:tcPr>
            <w:tcW w:w="851"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13</w:t>
            </w:r>
            <w:r w:rsidR="00526B38" w:rsidRPr="00E559F1">
              <w:rPr>
                <w:sz w:val="20"/>
                <w:szCs w:val="20"/>
              </w:rPr>
              <w:t>763,0</w:t>
            </w:r>
          </w:p>
        </w:tc>
        <w:tc>
          <w:tcPr>
            <w:tcW w:w="821"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14</w:t>
            </w:r>
            <w:r w:rsidR="00526B38" w:rsidRPr="00E559F1">
              <w:rPr>
                <w:sz w:val="20"/>
                <w:szCs w:val="20"/>
              </w:rPr>
              <w:t>313,6</w:t>
            </w:r>
          </w:p>
        </w:tc>
        <w:tc>
          <w:tcPr>
            <w:tcW w:w="880" w:type="dxa"/>
            <w:tcBorders>
              <w:top w:val="nil"/>
              <w:left w:val="nil"/>
              <w:bottom w:val="single" w:sz="4" w:space="0" w:color="auto"/>
              <w:right w:val="single" w:sz="4" w:space="0" w:color="auto"/>
            </w:tcBorders>
            <w:shd w:val="clear" w:color="auto" w:fill="auto"/>
          </w:tcPr>
          <w:p w:rsidR="00526B38" w:rsidRPr="00E559F1" w:rsidRDefault="00526B38" w:rsidP="00373DFF">
            <w:pPr>
              <w:suppressAutoHyphens/>
              <w:ind w:left="-69" w:right="-108"/>
              <w:jc w:val="right"/>
              <w:rPr>
                <w:sz w:val="20"/>
                <w:szCs w:val="20"/>
              </w:rPr>
            </w:pPr>
            <w:r w:rsidRPr="00E559F1">
              <w:rPr>
                <w:sz w:val="20"/>
                <w:szCs w:val="20"/>
              </w:rPr>
              <w:t>14886,1</w:t>
            </w:r>
          </w:p>
        </w:tc>
        <w:tc>
          <w:tcPr>
            <w:tcW w:w="850" w:type="dxa"/>
            <w:tcBorders>
              <w:top w:val="nil"/>
              <w:left w:val="nil"/>
              <w:bottom w:val="single" w:sz="4" w:space="0" w:color="auto"/>
              <w:right w:val="single" w:sz="4" w:space="0" w:color="auto"/>
            </w:tcBorders>
            <w:shd w:val="clear" w:color="auto" w:fill="auto"/>
          </w:tcPr>
          <w:p w:rsidR="00526B38" w:rsidRPr="00E559F1" w:rsidRDefault="00E559F1" w:rsidP="00373DFF">
            <w:pPr>
              <w:suppressAutoHyphens/>
              <w:ind w:left="-69"/>
              <w:jc w:val="right"/>
              <w:rPr>
                <w:sz w:val="20"/>
                <w:szCs w:val="20"/>
              </w:rPr>
            </w:pPr>
            <w:r>
              <w:rPr>
                <w:sz w:val="20"/>
                <w:szCs w:val="20"/>
              </w:rPr>
              <w:t>15</w:t>
            </w:r>
            <w:r w:rsidR="00526B38" w:rsidRPr="00E559F1">
              <w:rPr>
                <w:sz w:val="20"/>
                <w:szCs w:val="20"/>
              </w:rPr>
              <w:t>481,6</w:t>
            </w:r>
          </w:p>
        </w:tc>
      </w:tr>
      <w:tr w:rsidR="00E559F1" w:rsidRPr="004156D8" w:rsidTr="00E559F1">
        <w:tc>
          <w:tcPr>
            <w:tcW w:w="2296" w:type="dxa"/>
            <w:shd w:val="clear" w:color="auto" w:fill="auto"/>
            <w:vAlign w:val="center"/>
          </w:tcPr>
          <w:p w:rsidR="00E559F1" w:rsidRPr="00C01854" w:rsidRDefault="00E559F1" w:rsidP="00373DFF">
            <w:pPr>
              <w:suppressAutoHyphens/>
              <w:ind w:right="-108"/>
              <w:rPr>
                <w:sz w:val="20"/>
                <w:szCs w:val="20"/>
              </w:rPr>
            </w:pPr>
            <w:r w:rsidRPr="00C01854">
              <w:rPr>
                <w:sz w:val="20"/>
                <w:szCs w:val="20"/>
              </w:rPr>
              <w:t>Создание лесных плантаций и их эксплуатация</w:t>
            </w:r>
          </w:p>
        </w:tc>
        <w:tc>
          <w:tcPr>
            <w:tcW w:w="851" w:type="dxa"/>
            <w:shd w:val="clear" w:color="auto" w:fill="auto"/>
            <w:vAlign w:val="center"/>
          </w:tcPr>
          <w:p w:rsidR="00E559F1" w:rsidRPr="00C01854" w:rsidRDefault="00E559F1" w:rsidP="00373DFF">
            <w:pPr>
              <w:suppressAutoHyphens/>
              <w:ind w:right="-74" w:hanging="108"/>
              <w:jc w:val="center"/>
              <w:rPr>
                <w:sz w:val="20"/>
                <w:szCs w:val="20"/>
              </w:rPr>
            </w:pPr>
            <w:r w:rsidRPr="00C01854">
              <w:rPr>
                <w:sz w:val="20"/>
                <w:szCs w:val="20"/>
              </w:rPr>
              <w:t>руб./га</w:t>
            </w:r>
          </w:p>
        </w:tc>
        <w:tc>
          <w:tcPr>
            <w:tcW w:w="2268" w:type="dxa"/>
            <w:shd w:val="clear" w:color="auto" w:fill="auto"/>
            <w:vAlign w:val="center"/>
          </w:tcPr>
          <w:p w:rsidR="00E559F1" w:rsidRPr="00C01854" w:rsidRDefault="00E559F1" w:rsidP="00373DFF">
            <w:pPr>
              <w:suppressAutoHyphens/>
              <w:ind w:right="-74"/>
              <w:rPr>
                <w:sz w:val="20"/>
                <w:szCs w:val="20"/>
              </w:rPr>
            </w:pPr>
            <w:r w:rsidRPr="00C01854">
              <w:rPr>
                <w:sz w:val="20"/>
                <w:szCs w:val="20"/>
              </w:rPr>
              <w:t>фиксированная величина на всей территории Камчатского края</w:t>
            </w:r>
          </w:p>
        </w:tc>
        <w:tc>
          <w:tcPr>
            <w:tcW w:w="1559" w:type="dxa"/>
            <w:tcBorders>
              <w:top w:val="nil"/>
              <w:left w:val="single" w:sz="4" w:space="0" w:color="auto"/>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4,5</w:t>
            </w:r>
          </w:p>
        </w:tc>
        <w:tc>
          <w:tcPr>
            <w:tcW w:w="709"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6,4</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8,0</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8,3</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2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8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r>
      <w:tr w:rsidR="00E559F1" w:rsidRPr="004156D8" w:rsidTr="00E559F1">
        <w:tc>
          <w:tcPr>
            <w:tcW w:w="2296" w:type="dxa"/>
            <w:tcBorders>
              <w:bottom w:val="single" w:sz="4" w:space="0" w:color="auto"/>
            </w:tcBorders>
            <w:shd w:val="clear" w:color="auto" w:fill="auto"/>
            <w:vAlign w:val="center"/>
          </w:tcPr>
          <w:p w:rsidR="00E559F1" w:rsidRPr="00C01854" w:rsidRDefault="00E559F1" w:rsidP="00373DFF">
            <w:pPr>
              <w:suppressAutoHyphens/>
              <w:ind w:right="-108"/>
              <w:rPr>
                <w:sz w:val="20"/>
                <w:szCs w:val="20"/>
              </w:rPr>
            </w:pPr>
            <w:r w:rsidRPr="00C01854">
              <w:rPr>
                <w:sz w:val="20"/>
                <w:szCs w:val="20"/>
              </w:rPr>
              <w:t>Выращивание лесных плодовых, ягодных, декоративных растений, лекарственных растений</w:t>
            </w:r>
          </w:p>
        </w:tc>
        <w:tc>
          <w:tcPr>
            <w:tcW w:w="851" w:type="dxa"/>
            <w:shd w:val="clear" w:color="auto" w:fill="auto"/>
            <w:vAlign w:val="center"/>
          </w:tcPr>
          <w:p w:rsidR="00E559F1" w:rsidRPr="00C01854" w:rsidRDefault="00E559F1" w:rsidP="00373DFF">
            <w:pPr>
              <w:suppressAutoHyphens/>
              <w:ind w:right="-74" w:hanging="108"/>
              <w:jc w:val="center"/>
              <w:rPr>
                <w:sz w:val="20"/>
                <w:szCs w:val="20"/>
              </w:rPr>
            </w:pPr>
            <w:r w:rsidRPr="00C01854">
              <w:rPr>
                <w:sz w:val="20"/>
                <w:szCs w:val="20"/>
              </w:rPr>
              <w:t>руб./га</w:t>
            </w:r>
          </w:p>
        </w:tc>
        <w:tc>
          <w:tcPr>
            <w:tcW w:w="2268" w:type="dxa"/>
            <w:shd w:val="clear" w:color="auto" w:fill="auto"/>
            <w:vAlign w:val="center"/>
          </w:tcPr>
          <w:p w:rsidR="00E559F1" w:rsidRPr="00C01854" w:rsidRDefault="00E559F1" w:rsidP="00373DFF">
            <w:pPr>
              <w:suppressAutoHyphens/>
              <w:ind w:right="-74"/>
              <w:rPr>
                <w:sz w:val="20"/>
                <w:szCs w:val="20"/>
              </w:rPr>
            </w:pPr>
            <w:r w:rsidRPr="00C01854">
              <w:rPr>
                <w:sz w:val="20"/>
                <w:szCs w:val="20"/>
              </w:rPr>
              <w:t>фиксированная величина на всей территории Камчатского края</w:t>
            </w:r>
          </w:p>
        </w:tc>
        <w:tc>
          <w:tcPr>
            <w:tcW w:w="1559" w:type="dxa"/>
            <w:tcBorders>
              <w:top w:val="nil"/>
              <w:left w:val="single" w:sz="4" w:space="0" w:color="auto"/>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210,3</w:t>
            </w:r>
          </w:p>
        </w:tc>
        <w:tc>
          <w:tcPr>
            <w:tcW w:w="709"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303,4</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360,0</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377,2</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391,6</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2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8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jc w:val="right"/>
              <w:rPr>
                <w:sz w:val="20"/>
                <w:szCs w:val="20"/>
              </w:rPr>
            </w:pPr>
            <w:r w:rsidRPr="00E559F1">
              <w:rPr>
                <w:sz w:val="20"/>
                <w:szCs w:val="20"/>
              </w:rPr>
              <w:t>0,0</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rPr>
                <w:sz w:val="20"/>
                <w:szCs w:val="20"/>
              </w:rPr>
            </w:pPr>
            <w:r>
              <w:rPr>
                <w:sz w:val="20"/>
                <w:szCs w:val="20"/>
              </w:rPr>
              <w:t>Создание лесных питомников и их эксплуатация</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фиксированная величина на всей территории Камчатского края</w:t>
            </w:r>
          </w:p>
        </w:tc>
        <w:tc>
          <w:tcPr>
            <w:tcW w:w="155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70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2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8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rPr>
                <w:sz w:val="20"/>
                <w:szCs w:val="20"/>
              </w:rPr>
            </w:pPr>
            <w:r>
              <w:rPr>
                <w:sz w:val="20"/>
                <w:szCs w:val="20"/>
              </w:rPr>
              <w:t xml:space="preserve">Осуществление геологического изучения недр, разведка и добыча </w:t>
            </w:r>
            <w:r w:rsidRPr="00C16BFA">
              <w:rPr>
                <w:sz w:val="20"/>
                <w:szCs w:val="20"/>
              </w:rPr>
              <w:t>полезных ископаемых</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административный район; категория защитности и целевое назначение лесов; категория лесных земель</w:t>
            </w:r>
          </w:p>
        </w:tc>
        <w:tc>
          <w:tcPr>
            <w:tcW w:w="1559" w:type="dxa"/>
            <w:tcBorders>
              <w:top w:val="nil"/>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8 044,6</w:t>
            </w:r>
          </w:p>
        </w:tc>
        <w:tc>
          <w:tcPr>
            <w:tcW w:w="709"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10 765,8</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17 572,4</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15 067,5</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9 699,8</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10 087,8</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10 491,3</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10 911,0</w:t>
            </w:r>
          </w:p>
        </w:tc>
        <w:tc>
          <w:tcPr>
            <w:tcW w:w="82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11 347,4</w:t>
            </w:r>
          </w:p>
        </w:tc>
        <w:tc>
          <w:tcPr>
            <w:tcW w:w="88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11 801,3</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210"/>
              <w:jc w:val="right"/>
              <w:rPr>
                <w:sz w:val="20"/>
                <w:szCs w:val="20"/>
              </w:rPr>
            </w:pPr>
            <w:r w:rsidRPr="00E559F1">
              <w:rPr>
                <w:sz w:val="20"/>
                <w:szCs w:val="20"/>
              </w:rPr>
              <w:t>12 273,3</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ind w:right="-108"/>
              <w:rPr>
                <w:sz w:val="20"/>
                <w:szCs w:val="20"/>
              </w:rPr>
            </w:pPr>
            <w:r w:rsidRPr="00C16BFA">
              <w:rPr>
                <w:sz w:val="20"/>
                <w:szCs w:val="20"/>
              </w:rPr>
              <w:t>Строительство и эксплуатация водохранилищ и иных искусственных водных объектов</w:t>
            </w:r>
            <w:r>
              <w:rPr>
                <w:sz w:val="20"/>
                <w:szCs w:val="20"/>
              </w:rPr>
              <w:t>, создание и расширение морских и речных портов, строительство, реконструкция и эксплуатация гидротехнических сооружений</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административный район; категория защитности и целевое назначение лесов; категория лесных земель</w:t>
            </w:r>
          </w:p>
        </w:tc>
        <w:tc>
          <w:tcPr>
            <w:tcW w:w="1559" w:type="dxa"/>
            <w:tcBorders>
              <w:top w:val="nil"/>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3 516,2</w:t>
            </w:r>
          </w:p>
        </w:tc>
        <w:tc>
          <w:tcPr>
            <w:tcW w:w="709"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8</w:t>
            </w:r>
            <w:r w:rsidRPr="00E559F1">
              <w:rPr>
                <w:sz w:val="20"/>
                <w:szCs w:val="20"/>
              </w:rPr>
              <w:t>564,6</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23</w:t>
            </w:r>
            <w:r w:rsidRPr="00E559F1">
              <w:rPr>
                <w:sz w:val="20"/>
                <w:szCs w:val="20"/>
              </w:rPr>
              <w:t>677,1</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23</w:t>
            </w:r>
            <w:r w:rsidRPr="00E559F1">
              <w:rPr>
                <w:sz w:val="20"/>
                <w:szCs w:val="20"/>
              </w:rPr>
              <w:t>954,5</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20</w:t>
            </w:r>
            <w:r w:rsidRPr="00E559F1">
              <w:rPr>
                <w:sz w:val="20"/>
                <w:szCs w:val="20"/>
              </w:rPr>
              <w:t>391,9</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21</w:t>
            </w:r>
            <w:r w:rsidRPr="00E559F1">
              <w:rPr>
                <w:sz w:val="20"/>
                <w:szCs w:val="20"/>
              </w:rPr>
              <w:t>207,6</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22</w:t>
            </w:r>
            <w:r w:rsidRPr="00E559F1">
              <w:rPr>
                <w:sz w:val="20"/>
                <w:szCs w:val="20"/>
              </w:rPr>
              <w:t>055,9</w:t>
            </w:r>
          </w:p>
        </w:tc>
        <w:tc>
          <w:tcPr>
            <w:tcW w:w="85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22</w:t>
            </w:r>
            <w:r w:rsidRPr="00E559F1">
              <w:rPr>
                <w:sz w:val="20"/>
                <w:szCs w:val="20"/>
              </w:rPr>
              <w:t>938,1</w:t>
            </w:r>
          </w:p>
        </w:tc>
        <w:tc>
          <w:tcPr>
            <w:tcW w:w="821"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23</w:t>
            </w:r>
            <w:r w:rsidRPr="00E559F1">
              <w:rPr>
                <w:sz w:val="20"/>
                <w:szCs w:val="20"/>
              </w:rPr>
              <w:t>855,6</w:t>
            </w:r>
          </w:p>
        </w:tc>
        <w:tc>
          <w:tcPr>
            <w:tcW w:w="88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24</w:t>
            </w:r>
            <w:r w:rsidRPr="00E559F1">
              <w:rPr>
                <w:sz w:val="20"/>
                <w:szCs w:val="20"/>
              </w:rPr>
              <w:t>809,9</w:t>
            </w:r>
          </w:p>
        </w:tc>
        <w:tc>
          <w:tcPr>
            <w:tcW w:w="850" w:type="dxa"/>
            <w:tcBorders>
              <w:top w:val="nil"/>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25</w:t>
            </w:r>
            <w:r w:rsidRPr="00E559F1">
              <w:rPr>
                <w:sz w:val="20"/>
                <w:szCs w:val="20"/>
              </w:rPr>
              <w:t>802,3</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rPr>
                <w:sz w:val="20"/>
                <w:szCs w:val="20"/>
              </w:rPr>
            </w:pPr>
            <w:r w:rsidRPr="00C16BFA">
              <w:rPr>
                <w:sz w:val="20"/>
                <w:szCs w:val="20"/>
              </w:rPr>
              <w:t>Строительство, реконструкция</w:t>
            </w:r>
            <w:r>
              <w:rPr>
                <w:sz w:val="20"/>
                <w:szCs w:val="20"/>
              </w:rPr>
              <w:t>,</w:t>
            </w:r>
            <w:r w:rsidRPr="00C16BFA">
              <w:rPr>
                <w:sz w:val="20"/>
                <w:szCs w:val="20"/>
              </w:rPr>
              <w:t xml:space="preserve"> эксплуатация линейных объектов</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административный район; категория защитности и целевое назначение лесов; категория лесных земель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3 313,5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7</w:t>
            </w:r>
            <w:r w:rsidRPr="00E559F1">
              <w:rPr>
                <w:sz w:val="20"/>
                <w:szCs w:val="20"/>
              </w:rPr>
              <w:t>448,1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10</w:t>
            </w:r>
            <w:r w:rsidRPr="00E559F1">
              <w:rPr>
                <w:sz w:val="20"/>
                <w:szCs w:val="20"/>
              </w:rPr>
              <w:t>635,3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8</w:t>
            </w:r>
            <w:r w:rsidRPr="00E559F1">
              <w:rPr>
                <w:sz w:val="20"/>
                <w:szCs w:val="20"/>
              </w:rPr>
              <w:t>577,4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9190,1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9</w:t>
            </w:r>
            <w:r w:rsidRPr="00E559F1">
              <w:rPr>
                <w:sz w:val="20"/>
                <w:szCs w:val="20"/>
              </w:rPr>
              <w:t>557,7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9</w:t>
            </w:r>
            <w:r w:rsidRPr="00E559F1">
              <w:rPr>
                <w:sz w:val="20"/>
                <w:szCs w:val="20"/>
              </w:rPr>
              <w:t>940,0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10</w:t>
            </w:r>
            <w:r w:rsidRPr="00E559F1">
              <w:rPr>
                <w:sz w:val="20"/>
                <w:szCs w:val="20"/>
              </w:rPr>
              <w:t>337,6</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10751,1</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11</w:t>
            </w:r>
            <w:r w:rsidRPr="00E559F1">
              <w:rPr>
                <w:sz w:val="20"/>
                <w:szCs w:val="20"/>
              </w:rPr>
              <w:t>181,2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11</w:t>
            </w:r>
            <w:r w:rsidRPr="00E559F1">
              <w:rPr>
                <w:sz w:val="20"/>
                <w:szCs w:val="20"/>
              </w:rPr>
              <w:t>628,4</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rPr>
                <w:sz w:val="20"/>
                <w:szCs w:val="20"/>
              </w:rPr>
            </w:pPr>
            <w:r>
              <w:rPr>
                <w:sz w:val="20"/>
                <w:szCs w:val="20"/>
              </w:rPr>
              <w:t>С</w:t>
            </w:r>
            <w:r w:rsidRPr="00B71B08">
              <w:rPr>
                <w:sz w:val="20"/>
                <w:szCs w:val="20"/>
              </w:rPr>
              <w:t>оздание и эксплуатация объектов лесоперерабатывающей инфраструктуры</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фиксированная величина на всей территории Камчатского края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4623,7</w:t>
            </w:r>
          </w:p>
        </w:tc>
        <w:tc>
          <w:tcPr>
            <w:tcW w:w="709"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8538,9</w:t>
            </w:r>
          </w:p>
        </w:tc>
        <w:tc>
          <w:tcPr>
            <w:tcW w:w="850"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Pr>
                <w:sz w:val="20"/>
                <w:szCs w:val="20"/>
              </w:rPr>
              <w:t>4</w:t>
            </w:r>
            <w:r w:rsidRPr="00E559F1">
              <w:rPr>
                <w:sz w:val="20"/>
                <w:szCs w:val="20"/>
              </w:rPr>
              <w:t>833,3</w:t>
            </w:r>
          </w:p>
        </w:tc>
        <w:tc>
          <w:tcPr>
            <w:tcW w:w="851"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5029,0</w:t>
            </w:r>
          </w:p>
        </w:tc>
        <w:tc>
          <w:tcPr>
            <w:tcW w:w="850"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5221,6</w:t>
            </w:r>
          </w:p>
        </w:tc>
        <w:tc>
          <w:tcPr>
            <w:tcW w:w="851"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5430,5</w:t>
            </w:r>
          </w:p>
        </w:tc>
        <w:tc>
          <w:tcPr>
            <w:tcW w:w="850"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5647,7</w:t>
            </w:r>
          </w:p>
        </w:tc>
        <w:tc>
          <w:tcPr>
            <w:tcW w:w="851"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5873,6</w:t>
            </w:r>
          </w:p>
        </w:tc>
        <w:tc>
          <w:tcPr>
            <w:tcW w:w="821"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6108,5</w:t>
            </w:r>
          </w:p>
        </w:tc>
        <w:tc>
          <w:tcPr>
            <w:tcW w:w="880"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6352,9</w:t>
            </w:r>
          </w:p>
        </w:tc>
        <w:tc>
          <w:tcPr>
            <w:tcW w:w="850" w:type="dxa"/>
            <w:tcBorders>
              <w:top w:val="single" w:sz="4" w:space="0" w:color="auto"/>
              <w:left w:val="nil"/>
              <w:bottom w:val="single" w:sz="4" w:space="0" w:color="auto"/>
              <w:right w:val="single" w:sz="4" w:space="0" w:color="auto"/>
            </w:tcBorders>
            <w:shd w:val="clear" w:color="auto" w:fill="auto"/>
          </w:tcPr>
          <w:p w:rsidR="00E559F1" w:rsidRPr="00E559F1" w:rsidRDefault="00E559F1" w:rsidP="00373DFF">
            <w:pPr>
              <w:suppressAutoHyphens/>
              <w:ind w:left="-69"/>
              <w:jc w:val="right"/>
              <w:rPr>
                <w:sz w:val="20"/>
                <w:szCs w:val="20"/>
              </w:rPr>
            </w:pPr>
            <w:r w:rsidRPr="00E559F1">
              <w:rPr>
                <w:sz w:val="20"/>
                <w:szCs w:val="20"/>
              </w:rPr>
              <w:t>6607,0</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C16BFA" w:rsidRDefault="00E559F1" w:rsidP="00373DFF">
            <w:pPr>
              <w:suppressAutoHyphens/>
              <w:rPr>
                <w:sz w:val="20"/>
                <w:szCs w:val="20"/>
              </w:rPr>
            </w:pPr>
            <w:r w:rsidRPr="00C16BFA">
              <w:rPr>
                <w:sz w:val="20"/>
                <w:szCs w:val="20"/>
              </w:rPr>
              <w:lastRenderedPageBreak/>
              <w:t>Осуществление религиозной деятельности</w:t>
            </w:r>
          </w:p>
        </w:tc>
        <w:tc>
          <w:tcPr>
            <w:tcW w:w="851" w:type="dxa"/>
            <w:tcBorders>
              <w:left w:val="single" w:sz="4" w:space="0" w:color="auto"/>
            </w:tcBorders>
            <w:shd w:val="clear" w:color="auto" w:fill="auto"/>
            <w:vAlign w:val="center"/>
          </w:tcPr>
          <w:p w:rsidR="00E559F1" w:rsidRPr="004156D8" w:rsidRDefault="00E559F1" w:rsidP="00373DFF">
            <w:pPr>
              <w:suppressAutoHyphens/>
              <w:ind w:right="-74" w:hanging="108"/>
              <w:jc w:val="center"/>
              <w:rPr>
                <w:sz w:val="20"/>
                <w:szCs w:val="20"/>
              </w:rPr>
            </w:pPr>
            <w:r w:rsidRPr="004156D8">
              <w:rPr>
                <w:sz w:val="20"/>
                <w:szCs w:val="20"/>
              </w:rPr>
              <w:t>руб./га</w:t>
            </w:r>
          </w:p>
        </w:tc>
        <w:tc>
          <w:tcPr>
            <w:tcW w:w="2268" w:type="dxa"/>
            <w:shd w:val="clear" w:color="auto" w:fill="auto"/>
            <w:vAlign w:val="center"/>
          </w:tcPr>
          <w:p w:rsidR="00E559F1" w:rsidRPr="004156D8" w:rsidRDefault="00E559F1" w:rsidP="00373DFF">
            <w:pPr>
              <w:suppressAutoHyphens/>
              <w:ind w:right="-74"/>
              <w:rPr>
                <w:sz w:val="20"/>
                <w:szCs w:val="20"/>
              </w:rPr>
            </w:pPr>
            <w:r w:rsidRPr="004156D8">
              <w:rPr>
                <w:sz w:val="20"/>
                <w:szCs w:val="20"/>
              </w:rPr>
              <w:t>фиксированная величина на всей территории РФ</w:t>
            </w:r>
          </w:p>
        </w:tc>
        <w:tc>
          <w:tcPr>
            <w:tcW w:w="155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70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2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8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B71B08" w:rsidRDefault="00E559F1" w:rsidP="00373DFF">
            <w:pPr>
              <w:suppressAutoHyphens/>
              <w:rPr>
                <w:sz w:val="20"/>
                <w:szCs w:val="20"/>
              </w:rPr>
            </w:pPr>
            <w:r>
              <w:rPr>
                <w:sz w:val="20"/>
                <w:szCs w:val="20"/>
              </w:rPr>
              <w:t>И</w:t>
            </w:r>
            <w:r w:rsidRPr="00B71B08">
              <w:rPr>
                <w:sz w:val="20"/>
                <w:szCs w:val="20"/>
              </w:rPr>
              <w:t>ные виды, определенные в соответствии с частью 2 статьи 6</w:t>
            </w:r>
            <w:r>
              <w:rPr>
                <w:sz w:val="20"/>
                <w:szCs w:val="20"/>
              </w:rPr>
              <w:t xml:space="preserve"> Лесного кодекса</w:t>
            </w:r>
          </w:p>
        </w:tc>
        <w:tc>
          <w:tcPr>
            <w:tcW w:w="851" w:type="dxa"/>
            <w:shd w:val="clear" w:color="auto" w:fill="auto"/>
            <w:vAlign w:val="center"/>
          </w:tcPr>
          <w:p w:rsidR="00E559F1" w:rsidRPr="004156D8" w:rsidRDefault="00E559F1" w:rsidP="00373DFF">
            <w:pPr>
              <w:suppressAutoHyphens/>
              <w:ind w:right="-74" w:hanging="108"/>
              <w:jc w:val="center"/>
              <w:rPr>
                <w:sz w:val="20"/>
                <w:szCs w:val="20"/>
              </w:rPr>
            </w:pPr>
          </w:p>
        </w:tc>
        <w:tc>
          <w:tcPr>
            <w:tcW w:w="2268" w:type="dxa"/>
            <w:shd w:val="clear" w:color="auto" w:fill="auto"/>
            <w:vAlign w:val="center"/>
          </w:tcPr>
          <w:p w:rsidR="00E559F1" w:rsidRPr="004156D8" w:rsidRDefault="00E559F1" w:rsidP="00373DFF">
            <w:pPr>
              <w:suppressAutoHyphens/>
              <w:ind w:right="-74"/>
              <w:rPr>
                <w:sz w:val="20"/>
                <w:szCs w:val="20"/>
              </w:rPr>
            </w:pPr>
          </w:p>
        </w:tc>
        <w:tc>
          <w:tcPr>
            <w:tcW w:w="155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709"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21"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8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c>
          <w:tcPr>
            <w:tcW w:w="850" w:type="dxa"/>
            <w:shd w:val="clear" w:color="auto" w:fill="auto"/>
            <w:vAlign w:val="center"/>
          </w:tcPr>
          <w:p w:rsidR="00E559F1" w:rsidRPr="00E559F1" w:rsidRDefault="00E559F1" w:rsidP="00373DFF">
            <w:pPr>
              <w:suppressAutoHyphens/>
              <w:jc w:val="right"/>
              <w:rPr>
                <w:sz w:val="20"/>
                <w:szCs w:val="20"/>
              </w:rPr>
            </w:pPr>
            <w:r w:rsidRPr="00E559F1">
              <w:rPr>
                <w:sz w:val="20"/>
                <w:szCs w:val="20"/>
              </w:rPr>
              <w:t>-</w:t>
            </w:r>
          </w:p>
        </w:tc>
      </w:tr>
      <w:tr w:rsidR="00E559F1" w:rsidRPr="004156D8" w:rsidTr="00E559F1">
        <w:tc>
          <w:tcPr>
            <w:tcW w:w="2296"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Default="00E559F1" w:rsidP="00373DFF">
            <w:pPr>
              <w:suppressAutoHyphens/>
              <w:rPr>
                <w:sz w:val="20"/>
                <w:szCs w:val="20"/>
              </w:rPr>
            </w:pPr>
            <w:r w:rsidRPr="00B65511">
              <w:rPr>
                <w:sz w:val="20"/>
                <w:szCs w:val="20"/>
              </w:rPr>
              <w:t>в том числе выполнение изыскательских работ</w:t>
            </w:r>
          </w:p>
        </w:tc>
        <w:tc>
          <w:tcPr>
            <w:tcW w:w="851" w:type="dxa"/>
            <w:shd w:val="clear" w:color="auto" w:fill="auto"/>
            <w:vAlign w:val="center"/>
          </w:tcPr>
          <w:p w:rsidR="00E559F1" w:rsidRPr="004156D8" w:rsidRDefault="00E559F1" w:rsidP="00373DFF">
            <w:pPr>
              <w:suppressAutoHyphens/>
              <w:ind w:right="-74" w:hanging="108"/>
              <w:jc w:val="center"/>
              <w:rPr>
                <w:sz w:val="20"/>
                <w:szCs w:val="20"/>
              </w:rPr>
            </w:pPr>
          </w:p>
        </w:tc>
        <w:tc>
          <w:tcPr>
            <w:tcW w:w="2268" w:type="dxa"/>
            <w:shd w:val="clear" w:color="auto" w:fill="auto"/>
            <w:vAlign w:val="center"/>
          </w:tcPr>
          <w:p w:rsidR="00E559F1" w:rsidRPr="004156D8" w:rsidRDefault="00E559F1" w:rsidP="00373DFF">
            <w:pPr>
              <w:suppressAutoHyphens/>
              <w:ind w:right="-74"/>
              <w:rPr>
                <w:sz w:val="20"/>
                <w:szCs w:val="20"/>
              </w:rPr>
            </w:pPr>
          </w:p>
        </w:tc>
        <w:tc>
          <w:tcPr>
            <w:tcW w:w="1559"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709"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0"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1"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0"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1"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0"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1"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21"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80"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c>
          <w:tcPr>
            <w:tcW w:w="850" w:type="dxa"/>
            <w:shd w:val="clear" w:color="auto" w:fill="auto"/>
            <w:vAlign w:val="center"/>
          </w:tcPr>
          <w:p w:rsidR="00E559F1" w:rsidRPr="00E559F1" w:rsidRDefault="00E559F1" w:rsidP="00373DFF">
            <w:pPr>
              <w:suppressAutoHyphens/>
              <w:ind w:right="-74" w:hanging="108"/>
              <w:jc w:val="right"/>
              <w:rPr>
                <w:sz w:val="20"/>
                <w:szCs w:val="20"/>
              </w:rPr>
            </w:pPr>
            <w:r w:rsidRPr="00E559F1">
              <w:rPr>
                <w:sz w:val="20"/>
                <w:szCs w:val="20"/>
              </w:rPr>
              <w:t>0,0</w:t>
            </w:r>
          </w:p>
        </w:tc>
      </w:tr>
    </w:tbl>
    <w:p w:rsidR="00FC2F07" w:rsidRPr="00C16BFA" w:rsidRDefault="00FC2F07" w:rsidP="00373DFF">
      <w:pPr>
        <w:suppressAutoHyphens/>
        <w:spacing w:line="360" w:lineRule="auto"/>
        <w:ind w:firstLine="709"/>
        <w:jc w:val="both"/>
        <w:rPr>
          <w:sz w:val="28"/>
          <w:szCs w:val="28"/>
        </w:rPr>
        <w:sectPr w:rsidR="00FC2F07" w:rsidRPr="00C16BFA" w:rsidSect="004156D8">
          <w:type w:val="nextColumn"/>
          <w:pgSz w:w="16838" w:h="11906" w:orient="landscape"/>
          <w:pgMar w:top="1134" w:right="567" w:bottom="567" w:left="567" w:header="709" w:footer="709" w:gutter="0"/>
          <w:cols w:space="708"/>
          <w:docGrid w:linePitch="360"/>
        </w:sectPr>
      </w:pPr>
    </w:p>
    <w:p w:rsidR="00C63517" w:rsidRPr="00C16BFA" w:rsidRDefault="00C63517" w:rsidP="00373DFF">
      <w:pPr>
        <w:suppressAutoHyphens/>
        <w:jc w:val="right"/>
        <w:outlineLvl w:val="0"/>
      </w:pPr>
      <w:r w:rsidRPr="00CE6EC4">
        <w:lastRenderedPageBreak/>
        <w:t>Приложение 31</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EA33E2" w:rsidRDefault="00EA33E2" w:rsidP="00373DFF">
      <w:pPr>
        <w:suppressAutoHyphens/>
        <w:jc w:val="center"/>
      </w:pPr>
    </w:p>
    <w:p w:rsidR="00D702DD" w:rsidRDefault="00C63517" w:rsidP="00373DFF">
      <w:pPr>
        <w:suppressAutoHyphens/>
        <w:jc w:val="center"/>
      </w:pPr>
      <w:r w:rsidRPr="00C16BFA">
        <w:t>Прогнозируемое поступление доходов от использования лесов по видам их использования</w:t>
      </w:r>
    </w:p>
    <w:p w:rsidR="00C63517" w:rsidRDefault="00C63517" w:rsidP="00373DFF">
      <w:pPr>
        <w:suppressAutoHyphens/>
        <w:jc w:val="center"/>
      </w:pPr>
      <w:r w:rsidRPr="00C16BFA">
        <w:t xml:space="preserve"> на период действия разрабатываемого лесного плана Камчатского края</w:t>
      </w:r>
    </w:p>
    <w:p w:rsidR="00B65511" w:rsidRDefault="00B65511" w:rsidP="00373DFF">
      <w:pPr>
        <w:suppressAutoHyphens/>
        <w:jc w:val="center"/>
      </w:pPr>
    </w:p>
    <w:tbl>
      <w:tblPr>
        <w:tblW w:w="0" w:type="auto"/>
        <w:tblInd w:w="94" w:type="dxa"/>
        <w:tblLayout w:type="fixed"/>
        <w:tblLook w:val="04A0" w:firstRow="1" w:lastRow="0" w:firstColumn="1" w:lastColumn="0" w:noHBand="0" w:noVBand="1"/>
      </w:tblPr>
      <w:tblGrid>
        <w:gridCol w:w="497"/>
        <w:gridCol w:w="3770"/>
        <w:gridCol w:w="1276"/>
        <w:gridCol w:w="1276"/>
        <w:gridCol w:w="992"/>
        <w:gridCol w:w="850"/>
        <w:gridCol w:w="2026"/>
        <w:gridCol w:w="1559"/>
        <w:gridCol w:w="1276"/>
        <w:gridCol w:w="1229"/>
        <w:gridCol w:w="997"/>
      </w:tblGrid>
      <w:tr w:rsidR="00B65511" w:rsidRPr="00C16BFA" w:rsidTr="00B43B15">
        <w:trPr>
          <w:trHeight w:val="699"/>
          <w:tblHeader/>
        </w:trPr>
        <w:tc>
          <w:tcPr>
            <w:tcW w:w="4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65511" w:rsidRPr="00C16BFA" w:rsidRDefault="00B65511" w:rsidP="00373DFF">
            <w:pPr>
              <w:suppressAutoHyphens/>
              <w:jc w:val="center"/>
              <w:rPr>
                <w:sz w:val="20"/>
                <w:szCs w:val="20"/>
              </w:rPr>
            </w:pPr>
            <w:r w:rsidRPr="00C16BFA">
              <w:rPr>
                <w:sz w:val="20"/>
                <w:szCs w:val="20"/>
              </w:rPr>
              <w:t>№ п/п</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65511" w:rsidRPr="00C16BFA" w:rsidRDefault="00B65511" w:rsidP="00373DFF">
            <w:pPr>
              <w:suppressAutoHyphens/>
              <w:jc w:val="center"/>
              <w:rPr>
                <w:sz w:val="20"/>
                <w:szCs w:val="20"/>
              </w:rPr>
            </w:pPr>
            <w:r w:rsidRPr="00C16BFA">
              <w:rPr>
                <w:sz w:val="20"/>
                <w:szCs w:val="20"/>
              </w:rPr>
              <w:t>Вид использования лесов</w:t>
            </w:r>
          </w:p>
        </w:tc>
        <w:tc>
          <w:tcPr>
            <w:tcW w:w="4394" w:type="dxa"/>
            <w:gridSpan w:val="4"/>
            <w:tcBorders>
              <w:top w:val="single" w:sz="8" w:space="0" w:color="000000"/>
              <w:left w:val="nil"/>
              <w:bottom w:val="single" w:sz="8" w:space="0" w:color="000000"/>
              <w:right w:val="single" w:sz="8" w:space="0" w:color="000000"/>
            </w:tcBorders>
            <w:shd w:val="clear" w:color="auto" w:fill="auto"/>
            <w:vAlign w:val="center"/>
            <w:hideMark/>
          </w:tcPr>
          <w:p w:rsidR="00B65511" w:rsidRPr="00C16BFA" w:rsidRDefault="00B65511" w:rsidP="00373DFF">
            <w:pPr>
              <w:suppressAutoHyphens/>
              <w:jc w:val="center"/>
              <w:rPr>
                <w:sz w:val="20"/>
                <w:szCs w:val="20"/>
              </w:rPr>
            </w:pPr>
            <w:r w:rsidRPr="00D702DD">
              <w:rPr>
                <w:sz w:val="20"/>
                <w:szCs w:val="20"/>
              </w:rPr>
              <w:t>Поступило доходов от использования лесов за год, предшествующий разработке проекта лесного плана субъекта Российской Федерации млн. рублей (2022 г.)</w:t>
            </w:r>
          </w:p>
        </w:tc>
        <w:tc>
          <w:tcPr>
            <w:tcW w:w="2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65511" w:rsidRPr="00C16BFA" w:rsidRDefault="00B65511" w:rsidP="00373DFF">
            <w:pPr>
              <w:suppressAutoHyphens/>
              <w:jc w:val="center"/>
              <w:rPr>
                <w:sz w:val="20"/>
                <w:szCs w:val="20"/>
              </w:rPr>
            </w:pPr>
            <w:r w:rsidRPr="00C16BFA">
              <w:rPr>
                <w:sz w:val="20"/>
                <w:szCs w:val="20"/>
              </w:rPr>
              <w:t>Прогнозируемое поступление доходов на период действия разрабатываемого лесного плана Камчатского края *</w:t>
            </w:r>
          </w:p>
        </w:tc>
        <w:tc>
          <w:tcPr>
            <w:tcW w:w="5061" w:type="dxa"/>
            <w:gridSpan w:val="4"/>
            <w:tcBorders>
              <w:top w:val="single" w:sz="8" w:space="0" w:color="000000"/>
              <w:left w:val="nil"/>
              <w:bottom w:val="single" w:sz="8" w:space="0" w:color="000000"/>
              <w:right w:val="single" w:sz="8" w:space="0" w:color="000000"/>
            </w:tcBorders>
            <w:shd w:val="clear" w:color="auto" w:fill="auto"/>
            <w:vAlign w:val="center"/>
            <w:hideMark/>
          </w:tcPr>
          <w:p w:rsidR="00B65511" w:rsidRPr="00C16BFA" w:rsidRDefault="00B65511" w:rsidP="00373DFF">
            <w:pPr>
              <w:suppressAutoHyphens/>
              <w:jc w:val="center"/>
              <w:rPr>
                <w:sz w:val="20"/>
                <w:szCs w:val="20"/>
              </w:rPr>
            </w:pPr>
            <w:r w:rsidRPr="00C16BFA">
              <w:rPr>
                <w:sz w:val="20"/>
                <w:szCs w:val="20"/>
              </w:rPr>
              <w:t>Прогнозируемое поступление доходов на последний год периода действия разрабатываемого лесного плана Камчатского края *</w:t>
            </w:r>
          </w:p>
        </w:tc>
      </w:tr>
      <w:tr w:rsidR="00B65511" w:rsidRPr="00C16BFA" w:rsidTr="00B65511">
        <w:trPr>
          <w:trHeight w:val="20"/>
          <w:tblHeader/>
        </w:trPr>
        <w:tc>
          <w:tcPr>
            <w:tcW w:w="497" w:type="dxa"/>
            <w:vMerge/>
            <w:tcBorders>
              <w:top w:val="single" w:sz="8" w:space="0" w:color="000000"/>
              <w:left w:val="single" w:sz="8" w:space="0" w:color="000000"/>
              <w:right w:val="single" w:sz="8" w:space="0" w:color="000000"/>
            </w:tcBorders>
            <w:vAlign w:val="center"/>
            <w:hideMark/>
          </w:tcPr>
          <w:p w:rsidR="00B65511" w:rsidRPr="00C16BFA" w:rsidRDefault="00B65511" w:rsidP="00373DFF">
            <w:pPr>
              <w:suppressAutoHyphens/>
              <w:rPr>
                <w:sz w:val="20"/>
                <w:szCs w:val="20"/>
              </w:rPr>
            </w:pPr>
          </w:p>
        </w:tc>
        <w:tc>
          <w:tcPr>
            <w:tcW w:w="3770" w:type="dxa"/>
            <w:vMerge/>
            <w:tcBorders>
              <w:top w:val="single" w:sz="8" w:space="0" w:color="000000"/>
              <w:left w:val="single" w:sz="8" w:space="0" w:color="000000"/>
              <w:right w:val="single" w:sz="8" w:space="0" w:color="000000"/>
            </w:tcBorders>
            <w:vAlign w:val="center"/>
            <w:hideMark/>
          </w:tcPr>
          <w:p w:rsidR="00B65511" w:rsidRPr="00C16BFA" w:rsidRDefault="00B65511" w:rsidP="00373DFF">
            <w:pPr>
              <w:suppressAutoHyphens/>
              <w:rPr>
                <w:sz w:val="20"/>
                <w:szCs w:val="20"/>
              </w:rPr>
            </w:pPr>
          </w:p>
        </w:tc>
        <w:tc>
          <w:tcPr>
            <w:tcW w:w="1276"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федеральный бюджет</w:t>
            </w:r>
          </w:p>
        </w:tc>
        <w:tc>
          <w:tcPr>
            <w:tcW w:w="1276"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бюджет Камчатского края</w:t>
            </w:r>
          </w:p>
        </w:tc>
        <w:tc>
          <w:tcPr>
            <w:tcW w:w="992"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местные бюджеты</w:t>
            </w:r>
          </w:p>
        </w:tc>
        <w:tc>
          <w:tcPr>
            <w:tcW w:w="850"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всего</w:t>
            </w:r>
          </w:p>
        </w:tc>
        <w:tc>
          <w:tcPr>
            <w:tcW w:w="2026" w:type="dxa"/>
            <w:vMerge/>
            <w:tcBorders>
              <w:top w:val="single" w:sz="8" w:space="0" w:color="000000"/>
              <w:left w:val="single" w:sz="8" w:space="0" w:color="000000"/>
              <w:right w:val="single" w:sz="8" w:space="0" w:color="000000"/>
            </w:tcBorders>
            <w:vAlign w:val="center"/>
            <w:hideMark/>
          </w:tcPr>
          <w:p w:rsidR="00B65511" w:rsidRPr="00C16BFA" w:rsidRDefault="00B65511" w:rsidP="00373DFF">
            <w:pPr>
              <w:suppressAutoHyphens/>
              <w:ind w:left="-155" w:right="-184"/>
              <w:jc w:val="center"/>
              <w:rPr>
                <w:sz w:val="20"/>
                <w:szCs w:val="20"/>
              </w:rPr>
            </w:pPr>
          </w:p>
        </w:tc>
        <w:tc>
          <w:tcPr>
            <w:tcW w:w="1559"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федеральный бюджет</w:t>
            </w:r>
          </w:p>
        </w:tc>
        <w:tc>
          <w:tcPr>
            <w:tcW w:w="1276"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бюджет Камчатского края</w:t>
            </w:r>
          </w:p>
        </w:tc>
        <w:tc>
          <w:tcPr>
            <w:tcW w:w="1229"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184"/>
              <w:jc w:val="center"/>
              <w:rPr>
                <w:sz w:val="20"/>
                <w:szCs w:val="20"/>
              </w:rPr>
            </w:pPr>
            <w:r w:rsidRPr="00C16BFA">
              <w:rPr>
                <w:sz w:val="20"/>
                <w:szCs w:val="20"/>
              </w:rPr>
              <w:t>местные бюджеты</w:t>
            </w:r>
          </w:p>
        </w:tc>
        <w:tc>
          <w:tcPr>
            <w:tcW w:w="997" w:type="dxa"/>
            <w:tcBorders>
              <w:top w:val="nil"/>
              <w:left w:val="nil"/>
              <w:right w:val="single" w:sz="8" w:space="0" w:color="000000"/>
            </w:tcBorders>
            <w:shd w:val="clear" w:color="auto" w:fill="auto"/>
            <w:vAlign w:val="center"/>
            <w:hideMark/>
          </w:tcPr>
          <w:p w:rsidR="00B65511" w:rsidRPr="00C16BFA" w:rsidRDefault="00B65511" w:rsidP="00373DFF">
            <w:pPr>
              <w:suppressAutoHyphens/>
              <w:ind w:left="-155" w:right="-43"/>
              <w:jc w:val="center"/>
              <w:rPr>
                <w:sz w:val="20"/>
                <w:szCs w:val="20"/>
              </w:rPr>
            </w:pPr>
            <w:r w:rsidRPr="00C16BFA">
              <w:rPr>
                <w:sz w:val="20"/>
                <w:szCs w:val="20"/>
              </w:rPr>
              <w:t>всего</w:t>
            </w:r>
          </w:p>
        </w:tc>
      </w:tr>
    </w:tbl>
    <w:p w:rsidR="00B65511" w:rsidRPr="00B65511" w:rsidRDefault="00B65511" w:rsidP="00373DFF">
      <w:pPr>
        <w:suppressAutoHyphens/>
        <w:jc w:val="center"/>
        <w:rPr>
          <w:sz w:val="2"/>
          <w:szCs w:val="2"/>
        </w:rPr>
      </w:pPr>
    </w:p>
    <w:tbl>
      <w:tblPr>
        <w:tblW w:w="15748" w:type="dxa"/>
        <w:tblInd w:w="94" w:type="dxa"/>
        <w:tblLayout w:type="fixed"/>
        <w:tblLook w:val="04A0" w:firstRow="1" w:lastRow="0" w:firstColumn="1" w:lastColumn="0" w:noHBand="0" w:noVBand="1"/>
      </w:tblPr>
      <w:tblGrid>
        <w:gridCol w:w="497"/>
        <w:gridCol w:w="3770"/>
        <w:gridCol w:w="1276"/>
        <w:gridCol w:w="1276"/>
        <w:gridCol w:w="992"/>
        <w:gridCol w:w="850"/>
        <w:gridCol w:w="2026"/>
        <w:gridCol w:w="1559"/>
        <w:gridCol w:w="1276"/>
        <w:gridCol w:w="1229"/>
        <w:gridCol w:w="997"/>
      </w:tblGrid>
      <w:tr w:rsidR="00097245" w:rsidRPr="00C16BFA" w:rsidTr="00E559F1">
        <w:trPr>
          <w:trHeight w:val="20"/>
          <w:tblHeader/>
        </w:trPr>
        <w:tc>
          <w:tcPr>
            <w:tcW w:w="497"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bookmarkStart w:id="37" w:name="OLE_LINK1"/>
            <w:r w:rsidRPr="00C16BFA">
              <w:rPr>
                <w:sz w:val="20"/>
                <w:szCs w:val="20"/>
              </w:rPr>
              <w:t>1</w:t>
            </w:r>
          </w:p>
        </w:tc>
        <w:tc>
          <w:tcPr>
            <w:tcW w:w="3770"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6</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10</w:t>
            </w:r>
          </w:p>
        </w:tc>
        <w:tc>
          <w:tcPr>
            <w:tcW w:w="997" w:type="dxa"/>
            <w:tcBorders>
              <w:top w:val="single" w:sz="4" w:space="0" w:color="auto"/>
              <w:left w:val="single" w:sz="4" w:space="0" w:color="auto"/>
              <w:bottom w:val="single" w:sz="4" w:space="0" w:color="auto"/>
              <w:right w:val="single" w:sz="4" w:space="0" w:color="auto"/>
            </w:tcBorders>
            <w:shd w:val="clear" w:color="auto" w:fill="auto"/>
            <w:hideMark/>
          </w:tcPr>
          <w:p w:rsidR="00097245" w:rsidRPr="00C16BFA" w:rsidRDefault="00097245" w:rsidP="00373DFF">
            <w:pPr>
              <w:suppressAutoHyphens/>
              <w:jc w:val="center"/>
              <w:rPr>
                <w:sz w:val="20"/>
                <w:szCs w:val="20"/>
              </w:rPr>
            </w:pPr>
            <w:r w:rsidRPr="00C16BFA">
              <w:rPr>
                <w:sz w:val="20"/>
                <w:szCs w:val="20"/>
              </w:rPr>
              <w:t>11</w:t>
            </w:r>
          </w:p>
        </w:tc>
      </w:tr>
      <w:tr w:rsidR="00E559F1" w:rsidRPr="00C16BFA" w:rsidTr="00E559F1">
        <w:trPr>
          <w:trHeight w:val="371"/>
        </w:trPr>
        <w:tc>
          <w:tcPr>
            <w:tcW w:w="497" w:type="dxa"/>
            <w:tcBorders>
              <w:top w:val="single" w:sz="4" w:space="0" w:color="auto"/>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1</w:t>
            </w:r>
          </w:p>
        </w:tc>
        <w:tc>
          <w:tcPr>
            <w:tcW w:w="3770" w:type="dxa"/>
            <w:tcBorders>
              <w:top w:val="single" w:sz="4" w:space="0" w:color="auto"/>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Заготовка древесины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4,71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9,39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14,10</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323,08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28,28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12,89</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41,17</w:t>
            </w:r>
          </w:p>
        </w:tc>
      </w:tr>
      <w:tr w:rsidR="00E559F1" w:rsidRPr="00C16BFA" w:rsidTr="00E559F1">
        <w:trPr>
          <w:trHeight w:val="406"/>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2</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Заготовка живицы</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3</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Заготовка и сбор недревесных лесных ресурсов</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0,02</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0,01</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0,02</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0,14</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4</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Заготовка пищевых лесных ресурсов и сбор лекарственных растений</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0,04</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0,04</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0,22</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0,02</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0,02</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5</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Осуществление видов деятельности в сфере охотничьего хозяйства</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0,04</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0,04</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3,00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0,31</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0,31</w:t>
            </w:r>
          </w:p>
        </w:tc>
      </w:tr>
      <w:tr w:rsidR="00E559F1" w:rsidRPr="00C16BFA" w:rsidTr="00E559F1">
        <w:trPr>
          <w:trHeight w:val="318"/>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D702DD" w:rsidRDefault="00E559F1" w:rsidP="00373DFF">
            <w:pPr>
              <w:suppressAutoHyphens/>
              <w:jc w:val="center"/>
              <w:rPr>
                <w:sz w:val="20"/>
                <w:szCs w:val="20"/>
              </w:rPr>
            </w:pPr>
            <w:r w:rsidRPr="00D702DD">
              <w:rPr>
                <w:sz w:val="20"/>
                <w:szCs w:val="20"/>
              </w:rPr>
              <w:t>6</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D702DD" w:rsidRDefault="00E559F1" w:rsidP="00373DFF">
            <w:pPr>
              <w:suppressAutoHyphens/>
              <w:rPr>
                <w:sz w:val="20"/>
                <w:szCs w:val="20"/>
              </w:rPr>
            </w:pPr>
            <w:r w:rsidRPr="00D702DD">
              <w:rPr>
                <w:sz w:val="20"/>
                <w:szCs w:val="20"/>
              </w:rPr>
              <w:t>Ведение сельского хозяйства</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0,07</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0,07</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0,14</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2,32</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0,21</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0,21</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7</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Осуществление научно-исследовательской деятельности, образовательной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8</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Осуществление рекреационной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2,38</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0,77</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3,15</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99,36</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9,67</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2,25</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11,92</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9</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Создание лесных плантаций и их эксплуатация</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127"/>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10</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Выращивание лесных плодовых, ягодных, декоративных растений, лекарственных растений</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545"/>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11</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Pr>
                <w:sz w:val="20"/>
                <w:szCs w:val="20"/>
              </w:rPr>
              <w:t>Создание лесных питомников и их эксплуатация</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12</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Pr>
                <w:sz w:val="20"/>
                <w:szCs w:val="20"/>
              </w:rPr>
              <w:t xml:space="preserve">Осуществление геологического изучения недр, разведка и добыча </w:t>
            </w:r>
            <w:r w:rsidRPr="00C16BFA">
              <w:rPr>
                <w:sz w:val="20"/>
                <w:szCs w:val="20"/>
              </w:rPr>
              <w:t>полезных ископаемых</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sz w:val="20"/>
                <w:szCs w:val="20"/>
              </w:rPr>
            </w:pPr>
            <w:r w:rsidRPr="00F618BF">
              <w:rPr>
                <w:sz w:val="20"/>
                <w:szCs w:val="20"/>
              </w:rPr>
              <w:t>21,00</w:t>
            </w:r>
          </w:p>
        </w:tc>
        <w:tc>
          <w:tcPr>
            <w:tcW w:w="202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767,16</w:t>
            </w:r>
          </w:p>
        </w:tc>
        <w:tc>
          <w:tcPr>
            <w:tcW w:w="155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83,35</w:t>
            </w:r>
          </w:p>
        </w:tc>
        <w:tc>
          <w:tcPr>
            <w:tcW w:w="1276"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hideMark/>
          </w:tcPr>
          <w:p w:rsidR="00E559F1" w:rsidRPr="00F618BF" w:rsidRDefault="00E559F1" w:rsidP="00373DFF">
            <w:pPr>
              <w:suppressAutoHyphens/>
              <w:jc w:val="right"/>
              <w:rPr>
                <w:color w:val="000000"/>
                <w:sz w:val="20"/>
                <w:szCs w:val="20"/>
              </w:rPr>
            </w:pPr>
            <w:r w:rsidRPr="00F618BF">
              <w:rPr>
                <w:color w:val="000000"/>
                <w:sz w:val="20"/>
                <w:szCs w:val="20"/>
              </w:rPr>
              <w:t>83,35</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lastRenderedPageBreak/>
              <w:t>13</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ind w:right="-108"/>
              <w:rPr>
                <w:sz w:val="20"/>
                <w:szCs w:val="20"/>
              </w:rPr>
            </w:pPr>
            <w:r w:rsidRPr="00C16BFA">
              <w:rPr>
                <w:sz w:val="20"/>
                <w:szCs w:val="20"/>
              </w:rPr>
              <w:t>Строительство и эксплуатация водохранилищ и иных искусственных водных объектов</w:t>
            </w:r>
            <w:r>
              <w:rPr>
                <w:sz w:val="20"/>
                <w:szCs w:val="20"/>
              </w:rPr>
              <w:t>, создание и расширение морских и речных портов, строительство, реконструкция и эксплуатация гидротехнических сооружений</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0,35</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0,35</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40,41</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7,44</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7,44</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14</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Строительство, реконструкция</w:t>
            </w:r>
            <w:r>
              <w:rPr>
                <w:sz w:val="20"/>
                <w:szCs w:val="20"/>
              </w:rPr>
              <w:t>,</w:t>
            </w:r>
            <w:r w:rsidRPr="00C16BFA">
              <w:rPr>
                <w:sz w:val="20"/>
                <w:szCs w:val="20"/>
              </w:rPr>
              <w:t xml:space="preserve"> эксплуатация линейных объектов</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7,38</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7,38</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205,78</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23,34</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23,34</w:t>
            </w:r>
          </w:p>
        </w:tc>
      </w:tr>
      <w:tr w:rsidR="00E559F1" w:rsidRPr="00C16BFA" w:rsidTr="00E559F1">
        <w:trPr>
          <w:trHeight w:val="20"/>
        </w:trPr>
        <w:tc>
          <w:tcPr>
            <w:tcW w:w="497" w:type="dxa"/>
            <w:tcBorders>
              <w:top w:val="nil"/>
              <w:left w:val="single" w:sz="8" w:space="0" w:color="000000"/>
              <w:bottom w:val="single" w:sz="8" w:space="0" w:color="000000"/>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15</w:t>
            </w:r>
          </w:p>
        </w:tc>
        <w:tc>
          <w:tcPr>
            <w:tcW w:w="3770" w:type="dxa"/>
            <w:tcBorders>
              <w:top w:val="nil"/>
              <w:left w:val="nil"/>
              <w:bottom w:val="single" w:sz="8" w:space="0" w:color="000000"/>
              <w:right w:val="single" w:sz="8" w:space="0" w:color="000000"/>
            </w:tcBorders>
            <w:shd w:val="clear" w:color="auto" w:fill="auto"/>
            <w:vAlign w:val="center"/>
            <w:hideMark/>
          </w:tcPr>
          <w:p w:rsidR="00E559F1" w:rsidRPr="00C16BFA" w:rsidRDefault="00E559F1" w:rsidP="00373DFF">
            <w:pPr>
              <w:suppressAutoHyphens/>
              <w:rPr>
                <w:sz w:val="20"/>
                <w:szCs w:val="20"/>
              </w:rPr>
            </w:pPr>
            <w:r>
              <w:rPr>
                <w:sz w:val="20"/>
                <w:szCs w:val="20"/>
              </w:rPr>
              <w:t>С</w:t>
            </w:r>
            <w:r w:rsidRPr="00B71B08">
              <w:rPr>
                <w:sz w:val="20"/>
                <w:szCs w:val="20"/>
              </w:rPr>
              <w:t>оздание и эксплуатация объектов лесоперерабатывающей инфраструктуры</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0,01</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0,01</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0,53</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0,10</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0,10</w:t>
            </w:r>
          </w:p>
        </w:tc>
      </w:tr>
      <w:tr w:rsidR="00E559F1" w:rsidRPr="00C16BFA" w:rsidTr="00E559F1">
        <w:trPr>
          <w:trHeight w:val="296"/>
        </w:trPr>
        <w:tc>
          <w:tcPr>
            <w:tcW w:w="497" w:type="dxa"/>
            <w:tcBorders>
              <w:top w:val="nil"/>
              <w:left w:val="single" w:sz="8" w:space="0" w:color="000000"/>
              <w:bottom w:val="single" w:sz="4" w:space="0" w:color="auto"/>
              <w:right w:val="single" w:sz="8" w:space="0" w:color="000000"/>
            </w:tcBorders>
            <w:shd w:val="clear" w:color="auto" w:fill="auto"/>
            <w:hideMark/>
          </w:tcPr>
          <w:p w:rsidR="00E559F1" w:rsidRPr="00C16BFA" w:rsidRDefault="00E559F1" w:rsidP="00373DFF">
            <w:pPr>
              <w:suppressAutoHyphens/>
              <w:jc w:val="center"/>
              <w:rPr>
                <w:sz w:val="20"/>
                <w:szCs w:val="20"/>
              </w:rPr>
            </w:pPr>
            <w:r w:rsidRPr="00C16BFA">
              <w:rPr>
                <w:sz w:val="20"/>
                <w:szCs w:val="20"/>
              </w:rPr>
              <w:t>16</w:t>
            </w:r>
          </w:p>
        </w:tc>
        <w:tc>
          <w:tcPr>
            <w:tcW w:w="3770" w:type="dxa"/>
            <w:tcBorders>
              <w:top w:val="nil"/>
              <w:left w:val="nil"/>
              <w:bottom w:val="single" w:sz="4" w:space="0" w:color="auto"/>
              <w:right w:val="single" w:sz="8" w:space="0" w:color="000000"/>
            </w:tcBorders>
            <w:shd w:val="clear" w:color="auto" w:fill="auto"/>
            <w:vAlign w:val="center"/>
            <w:hideMark/>
          </w:tcPr>
          <w:p w:rsidR="00E559F1" w:rsidRPr="00C16BFA" w:rsidRDefault="00E559F1" w:rsidP="00373DFF">
            <w:pPr>
              <w:suppressAutoHyphens/>
              <w:rPr>
                <w:sz w:val="20"/>
                <w:szCs w:val="20"/>
              </w:rPr>
            </w:pPr>
            <w:r w:rsidRPr="00C16BFA">
              <w:rPr>
                <w:sz w:val="20"/>
                <w:szCs w:val="20"/>
              </w:rPr>
              <w:t>Осуществление религиозной деятельности</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х</w:t>
            </w:r>
          </w:p>
        </w:tc>
      </w:tr>
      <w:tr w:rsidR="00E559F1" w:rsidRPr="00C16BFA" w:rsidTr="00E559F1">
        <w:trPr>
          <w:trHeight w:val="296"/>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B71B08" w:rsidRDefault="00E559F1" w:rsidP="00373DFF">
            <w:pPr>
              <w:suppressAutoHyphens/>
              <w:jc w:val="right"/>
              <w:rPr>
                <w:sz w:val="20"/>
                <w:szCs w:val="20"/>
              </w:rPr>
            </w:pPr>
            <w:r w:rsidRPr="00B71B08">
              <w:rPr>
                <w:sz w:val="20"/>
                <w:szCs w:val="20"/>
              </w:rPr>
              <w:t>17</w:t>
            </w:r>
          </w:p>
        </w:tc>
        <w:tc>
          <w:tcPr>
            <w:tcW w:w="3770" w:type="dxa"/>
            <w:tcBorders>
              <w:top w:val="single" w:sz="4" w:space="0" w:color="auto"/>
              <w:left w:val="nil"/>
              <w:bottom w:val="single" w:sz="4" w:space="0" w:color="auto"/>
              <w:right w:val="single" w:sz="4" w:space="0" w:color="auto"/>
            </w:tcBorders>
            <w:shd w:val="clear" w:color="auto" w:fill="auto"/>
            <w:vAlign w:val="center"/>
          </w:tcPr>
          <w:p w:rsidR="00E559F1" w:rsidRPr="00B71B08" w:rsidRDefault="00E559F1" w:rsidP="00373DFF">
            <w:pPr>
              <w:suppressAutoHyphens/>
              <w:rPr>
                <w:sz w:val="20"/>
                <w:szCs w:val="20"/>
              </w:rPr>
            </w:pPr>
            <w:r>
              <w:rPr>
                <w:sz w:val="20"/>
                <w:szCs w:val="20"/>
              </w:rPr>
              <w:t>И</w:t>
            </w:r>
            <w:r w:rsidRPr="00B71B08">
              <w:rPr>
                <w:sz w:val="20"/>
                <w:szCs w:val="20"/>
              </w:rPr>
              <w:t>ные виды, определенные в соответствии с частью 2 статьи 6</w:t>
            </w:r>
            <w:r>
              <w:rPr>
                <w:sz w:val="20"/>
                <w:szCs w:val="20"/>
              </w:rPr>
              <w:t xml:space="preserve"> Лесного кодекса</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0,06</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r>
      <w:tr w:rsidR="00E559F1" w:rsidRPr="00C16BFA" w:rsidTr="00E559F1">
        <w:trPr>
          <w:trHeight w:val="296"/>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E559F1" w:rsidRPr="00B71B08" w:rsidRDefault="00E559F1" w:rsidP="00373DFF">
            <w:pPr>
              <w:suppressAutoHyphens/>
              <w:jc w:val="right"/>
              <w:rPr>
                <w:sz w:val="20"/>
                <w:szCs w:val="20"/>
              </w:rPr>
            </w:pPr>
            <w:r w:rsidRPr="00B71B08">
              <w:rPr>
                <w:sz w:val="20"/>
                <w:szCs w:val="20"/>
              </w:rPr>
              <w:t>18</w:t>
            </w:r>
          </w:p>
        </w:tc>
        <w:tc>
          <w:tcPr>
            <w:tcW w:w="3770" w:type="dxa"/>
            <w:tcBorders>
              <w:top w:val="single" w:sz="4" w:space="0" w:color="auto"/>
              <w:left w:val="nil"/>
              <w:bottom w:val="single" w:sz="4" w:space="0" w:color="auto"/>
              <w:right w:val="single" w:sz="4" w:space="0" w:color="auto"/>
            </w:tcBorders>
            <w:shd w:val="clear" w:color="auto" w:fill="auto"/>
            <w:vAlign w:val="center"/>
          </w:tcPr>
          <w:p w:rsidR="00E559F1" w:rsidRPr="00B71B08" w:rsidRDefault="00E559F1" w:rsidP="00373DFF">
            <w:pPr>
              <w:suppressAutoHyphens/>
              <w:rPr>
                <w:sz w:val="20"/>
                <w:szCs w:val="20"/>
              </w:rPr>
            </w:pPr>
            <w:r w:rsidRPr="00B71B08">
              <w:rPr>
                <w:sz w:val="20"/>
                <w:szCs w:val="20"/>
              </w:rPr>
              <w:t>в том числе выполнение изыскательских работ</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850"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sz w:val="20"/>
                <w:szCs w:val="20"/>
              </w:rPr>
            </w:pPr>
            <w:r w:rsidRPr="00F618BF">
              <w:rPr>
                <w:sz w:val="20"/>
                <w:szCs w:val="20"/>
              </w:rPr>
              <w:t>0,00</w:t>
            </w:r>
          </w:p>
        </w:tc>
        <w:tc>
          <w:tcPr>
            <w:tcW w:w="202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55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1229"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c>
          <w:tcPr>
            <w:tcW w:w="997" w:type="dxa"/>
            <w:tcBorders>
              <w:top w:val="nil"/>
              <w:left w:val="nil"/>
              <w:bottom w:val="single" w:sz="4" w:space="0" w:color="auto"/>
              <w:right w:val="single" w:sz="4" w:space="0" w:color="auto"/>
            </w:tcBorders>
            <w:shd w:val="clear" w:color="auto" w:fill="auto"/>
            <w:vAlign w:val="center"/>
          </w:tcPr>
          <w:p w:rsidR="00E559F1" w:rsidRPr="00F618BF" w:rsidRDefault="00E559F1" w:rsidP="00373DFF">
            <w:pPr>
              <w:suppressAutoHyphens/>
              <w:jc w:val="right"/>
              <w:rPr>
                <w:color w:val="000000"/>
                <w:sz w:val="20"/>
                <w:szCs w:val="20"/>
              </w:rPr>
            </w:pPr>
            <w:r w:rsidRPr="00F618BF">
              <w:rPr>
                <w:color w:val="000000"/>
                <w:sz w:val="20"/>
                <w:szCs w:val="20"/>
              </w:rPr>
              <w:t>0,00</w:t>
            </w:r>
          </w:p>
        </w:tc>
      </w:tr>
    </w:tbl>
    <w:bookmarkEnd w:id="37"/>
    <w:p w:rsidR="00C63517" w:rsidRPr="00C16BFA" w:rsidRDefault="00E559F1" w:rsidP="00373DFF">
      <w:pPr>
        <w:suppressAutoHyphens/>
        <w:spacing w:line="360" w:lineRule="auto"/>
        <w:jc w:val="both"/>
        <w:rPr>
          <w:sz w:val="28"/>
          <w:szCs w:val="28"/>
        </w:rPr>
        <w:sectPr w:rsidR="00C63517" w:rsidRPr="00C16BFA" w:rsidSect="00C9042E">
          <w:type w:val="nextColumn"/>
          <w:pgSz w:w="16838" w:h="11906" w:orient="landscape"/>
          <w:pgMar w:top="1134" w:right="567" w:bottom="567" w:left="567" w:header="709" w:footer="709" w:gutter="0"/>
          <w:cols w:space="708"/>
          <w:docGrid w:linePitch="360"/>
        </w:sectPr>
      </w:pPr>
      <w:r w:rsidRPr="00E559F1">
        <w:rPr>
          <w:color w:val="FFFFFF"/>
          <w:sz w:val="18"/>
          <w:szCs w:val="18"/>
        </w:rPr>
        <w:t xml:space="preserve">  </w:t>
      </w:r>
      <w:r w:rsidRPr="00F618BF">
        <w:rPr>
          <w:sz w:val="18"/>
          <w:szCs w:val="18"/>
        </w:rPr>
        <w:t>*</w:t>
      </w:r>
      <w:r w:rsidRPr="00F618BF">
        <w:rPr>
          <w:color w:val="FFFFFF"/>
          <w:sz w:val="18"/>
          <w:szCs w:val="18"/>
        </w:rPr>
        <w:t>_</w:t>
      </w:r>
      <w:r w:rsidRPr="00F618BF">
        <w:rPr>
          <w:sz w:val="18"/>
          <w:szCs w:val="18"/>
        </w:rPr>
        <w:t>В ценах года</w:t>
      </w:r>
      <w:r>
        <w:rPr>
          <w:sz w:val="18"/>
          <w:szCs w:val="18"/>
        </w:rPr>
        <w:t>, п</w:t>
      </w:r>
      <w:r w:rsidRPr="00F618BF">
        <w:rPr>
          <w:sz w:val="18"/>
          <w:szCs w:val="18"/>
        </w:rPr>
        <w:t>редшествующему разработке проекта лесного плана субъекта Российской Федерации.</w:t>
      </w:r>
    </w:p>
    <w:p w:rsidR="00E559F1" w:rsidRPr="00C16BFA" w:rsidRDefault="00E559F1" w:rsidP="00373DFF">
      <w:pPr>
        <w:suppressAutoHyphens/>
        <w:jc w:val="right"/>
        <w:outlineLvl w:val="0"/>
      </w:pPr>
      <w:r>
        <w:lastRenderedPageBreak/>
        <w:t>Приложение 32</w:t>
      </w:r>
    </w:p>
    <w:p w:rsidR="00E559F1" w:rsidRPr="00C16BFA" w:rsidRDefault="00E559F1"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E559F1" w:rsidRPr="00EA65BF" w:rsidRDefault="00E559F1" w:rsidP="00373DFF">
      <w:pPr>
        <w:pStyle w:val="ConsPlusNormal"/>
        <w:tabs>
          <w:tab w:val="left" w:pos="13620"/>
        </w:tabs>
        <w:suppressAutoHyphens/>
        <w:jc w:val="both"/>
        <w:rPr>
          <w:rFonts w:ascii="Times New Roman" w:hAnsi="Times New Roman"/>
          <w:sz w:val="28"/>
          <w:szCs w:val="28"/>
        </w:rPr>
      </w:pPr>
    </w:p>
    <w:p w:rsidR="00E559F1" w:rsidRPr="00E559F1" w:rsidRDefault="00E559F1" w:rsidP="00373DFF">
      <w:pPr>
        <w:pStyle w:val="ConsPlusNormal"/>
        <w:suppressAutoHyphens/>
        <w:ind w:right="-31"/>
        <w:jc w:val="center"/>
        <w:rPr>
          <w:rStyle w:val="11"/>
          <w:rFonts w:ascii="Times New Roman" w:hAnsi="Times New Roman"/>
          <w:b w:val="0"/>
          <w:color w:val="auto"/>
          <w:sz w:val="24"/>
        </w:rPr>
      </w:pPr>
      <w:bookmarkStart w:id="38" w:name="_Toc533147416"/>
      <w:bookmarkStart w:id="39" w:name="_Toc117237768"/>
      <w:r w:rsidRPr="00E559F1">
        <w:rPr>
          <w:rStyle w:val="11"/>
          <w:rFonts w:ascii="Times New Roman" w:hAnsi="Times New Roman"/>
          <w:b w:val="0"/>
          <w:color w:val="auto"/>
          <w:sz w:val="24"/>
        </w:rPr>
        <w:t>Экономическая оценка средообразующих, водоохранных, защитных, санитарно-гигиенических</w:t>
      </w:r>
    </w:p>
    <w:p w:rsidR="00E559F1" w:rsidRDefault="00E559F1" w:rsidP="00373DFF">
      <w:pPr>
        <w:pStyle w:val="ConsPlusNormal"/>
        <w:suppressAutoHyphens/>
        <w:ind w:right="-31"/>
        <w:jc w:val="center"/>
        <w:rPr>
          <w:rStyle w:val="11"/>
          <w:rFonts w:ascii="Times New Roman" w:hAnsi="Times New Roman"/>
          <w:b w:val="0"/>
          <w:color w:val="auto"/>
          <w:sz w:val="24"/>
        </w:rPr>
      </w:pPr>
      <w:r w:rsidRPr="00E559F1">
        <w:rPr>
          <w:rStyle w:val="11"/>
          <w:rFonts w:ascii="Times New Roman" w:hAnsi="Times New Roman"/>
          <w:b w:val="0"/>
          <w:color w:val="auto"/>
          <w:sz w:val="24"/>
        </w:rPr>
        <w:t>и иных полезных функций лесов</w:t>
      </w:r>
      <w:bookmarkEnd w:id="38"/>
      <w:bookmarkEnd w:id="39"/>
    </w:p>
    <w:p w:rsidR="00E559F1" w:rsidRPr="00E559F1" w:rsidRDefault="00E559F1" w:rsidP="00373DFF">
      <w:pPr>
        <w:pStyle w:val="ConsPlusNormal"/>
        <w:suppressAutoHyphens/>
        <w:ind w:right="-31"/>
        <w:jc w:val="center"/>
        <w:rPr>
          <w:rStyle w:val="11"/>
          <w:rFonts w:ascii="Times New Roman" w:hAnsi="Times New Roman"/>
          <w:b w:val="0"/>
          <w:color w:val="auto"/>
          <w:sz w:val="24"/>
        </w:rPr>
      </w:pPr>
    </w:p>
    <w:tbl>
      <w:tblPr>
        <w:tblW w:w="5000" w:type="pct"/>
        <w:tblCellMar>
          <w:top w:w="102" w:type="dxa"/>
          <w:left w:w="62" w:type="dxa"/>
          <w:bottom w:w="102" w:type="dxa"/>
          <w:right w:w="62" w:type="dxa"/>
        </w:tblCellMar>
        <w:tblLook w:val="00A0" w:firstRow="1" w:lastRow="0" w:firstColumn="1" w:lastColumn="0" w:noHBand="0" w:noVBand="0"/>
      </w:tblPr>
      <w:tblGrid>
        <w:gridCol w:w="1948"/>
        <w:gridCol w:w="1123"/>
        <w:gridCol w:w="1029"/>
        <w:gridCol w:w="976"/>
        <w:gridCol w:w="44"/>
        <w:gridCol w:w="1004"/>
        <w:gridCol w:w="1055"/>
        <w:gridCol w:w="1055"/>
        <w:gridCol w:w="31"/>
        <w:gridCol w:w="1017"/>
        <w:gridCol w:w="44"/>
        <w:gridCol w:w="964"/>
        <w:gridCol w:w="38"/>
        <w:gridCol w:w="1014"/>
        <w:gridCol w:w="16"/>
        <w:gridCol w:w="13"/>
        <w:gridCol w:w="1055"/>
        <w:gridCol w:w="41"/>
        <w:gridCol w:w="1011"/>
        <w:gridCol w:w="1061"/>
        <w:gridCol w:w="1155"/>
      </w:tblGrid>
      <w:tr w:rsidR="00E559F1" w:rsidRPr="00743159" w:rsidTr="00E559F1">
        <w:trPr>
          <w:tblHeader/>
        </w:trPr>
        <w:tc>
          <w:tcPr>
            <w:tcW w:w="621" w:type="pct"/>
            <w:vMerge w:val="restar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Наименование вида полезных функций лесов</w:t>
            </w:r>
          </w:p>
        </w:tc>
        <w:tc>
          <w:tcPr>
            <w:tcW w:w="358" w:type="pct"/>
            <w:vMerge w:val="restar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Единица измерения</w:t>
            </w:r>
          </w:p>
        </w:tc>
        <w:tc>
          <w:tcPr>
            <w:tcW w:w="328" w:type="pct"/>
            <w:vMerge w:val="restar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 xml:space="preserve">Оценка полезных функций лесов за 2017г </w:t>
            </w:r>
          </w:p>
        </w:tc>
        <w:tc>
          <w:tcPr>
            <w:tcW w:w="3325" w:type="pct"/>
            <w:gridSpan w:val="17"/>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Оценка социально-экологических функций лесов по годам</w:t>
            </w:r>
          </w:p>
        </w:tc>
        <w:tc>
          <w:tcPr>
            <w:tcW w:w="369" w:type="pct"/>
            <w:vMerge w:val="restart"/>
            <w:tcBorders>
              <w:top w:val="single" w:sz="4" w:space="0" w:color="auto"/>
              <w:left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Всего 2019-2028гг</w:t>
            </w:r>
          </w:p>
        </w:tc>
      </w:tr>
      <w:tr w:rsidR="00E559F1" w:rsidRPr="00743159" w:rsidTr="00E559F1">
        <w:trPr>
          <w:tblHeader/>
        </w:trPr>
        <w:tc>
          <w:tcPr>
            <w:tcW w:w="621" w:type="pct"/>
            <w:vMerge/>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E559F1" w:rsidRPr="00743159" w:rsidRDefault="00E559F1" w:rsidP="00373DFF">
            <w:pPr>
              <w:suppressAutoHyphens/>
              <w:rPr>
                <w:sz w:val="20"/>
                <w:szCs w:val="20"/>
              </w:rPr>
            </w:pPr>
          </w:p>
        </w:tc>
        <w:tc>
          <w:tcPr>
            <w:tcW w:w="358" w:type="pct"/>
            <w:vMerge/>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E559F1" w:rsidRPr="00743159" w:rsidRDefault="00E559F1" w:rsidP="00373DFF">
            <w:pPr>
              <w:suppressAutoHyphens/>
              <w:rPr>
                <w:sz w:val="20"/>
                <w:szCs w:val="20"/>
              </w:rPr>
            </w:pPr>
          </w:p>
        </w:tc>
        <w:tc>
          <w:tcPr>
            <w:tcW w:w="328" w:type="pct"/>
            <w:vMerge/>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vAlign w:val="center"/>
          </w:tcPr>
          <w:p w:rsidR="00E559F1" w:rsidRPr="00743159" w:rsidRDefault="00E559F1" w:rsidP="00373DFF">
            <w:pPr>
              <w:suppressAutoHyphens/>
              <w:rPr>
                <w:sz w:val="20"/>
                <w:szCs w:val="20"/>
              </w:rPr>
            </w:pPr>
          </w:p>
        </w:tc>
        <w:tc>
          <w:tcPr>
            <w:tcW w:w="325" w:type="pct"/>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2019 год</w:t>
            </w:r>
          </w:p>
        </w:tc>
        <w:tc>
          <w:tcPr>
            <w:tcW w:w="320"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2020 год</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2021 год</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2022 год</w:t>
            </w:r>
          </w:p>
        </w:tc>
        <w:tc>
          <w:tcPr>
            <w:tcW w:w="348"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2023 год</w:t>
            </w:r>
          </w:p>
        </w:tc>
        <w:tc>
          <w:tcPr>
            <w:tcW w:w="30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2024 год</w:t>
            </w:r>
          </w:p>
        </w:tc>
        <w:tc>
          <w:tcPr>
            <w:tcW w:w="340"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2025 год</w:t>
            </w:r>
          </w:p>
        </w:tc>
        <w:tc>
          <w:tcPr>
            <w:tcW w:w="353"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2026 год</w:t>
            </w:r>
          </w:p>
        </w:tc>
        <w:tc>
          <w:tcPr>
            <w:tcW w:w="322"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2027 год</w:t>
            </w:r>
          </w:p>
        </w:tc>
        <w:tc>
          <w:tcPr>
            <w:tcW w:w="33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на 2028 год</w:t>
            </w:r>
          </w:p>
        </w:tc>
        <w:tc>
          <w:tcPr>
            <w:tcW w:w="369" w:type="pct"/>
            <w:vMerge/>
            <w:tcBorders>
              <w:left w:val="single" w:sz="4" w:space="0" w:color="auto"/>
              <w:bottom w:val="single" w:sz="4" w:space="0" w:color="auto"/>
              <w:right w:val="single" w:sz="4" w:space="0" w:color="auto"/>
            </w:tcBorders>
            <w:tcMar>
              <w:top w:w="57" w:type="dxa"/>
              <w:left w:w="28" w:type="dxa"/>
              <w:bottom w:w="57" w:type="dxa"/>
              <w:right w:w="28" w:type="dxa"/>
            </w:tcMar>
            <w:vAlign w:val="center"/>
          </w:tcPr>
          <w:p w:rsidR="00E559F1" w:rsidRPr="00743159" w:rsidRDefault="00E559F1" w:rsidP="00373DFF">
            <w:pPr>
              <w:suppressAutoHyphens/>
              <w:rPr>
                <w:sz w:val="20"/>
                <w:szCs w:val="20"/>
              </w:rPr>
            </w:pPr>
          </w:p>
        </w:tc>
      </w:tr>
      <w:tr w:rsidR="00E559F1" w:rsidRPr="00743159" w:rsidTr="00E559F1">
        <w:trPr>
          <w:tblHeader/>
        </w:trPr>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2</w:t>
            </w:r>
          </w:p>
        </w:tc>
        <w:tc>
          <w:tcPr>
            <w:tcW w:w="32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3</w:t>
            </w:r>
          </w:p>
        </w:tc>
        <w:tc>
          <w:tcPr>
            <w:tcW w:w="325" w:type="pct"/>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4</w:t>
            </w:r>
          </w:p>
        </w:tc>
        <w:tc>
          <w:tcPr>
            <w:tcW w:w="320"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5</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6</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7</w:t>
            </w:r>
          </w:p>
        </w:tc>
        <w:tc>
          <w:tcPr>
            <w:tcW w:w="348"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8</w:t>
            </w:r>
          </w:p>
        </w:tc>
        <w:tc>
          <w:tcPr>
            <w:tcW w:w="30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9</w:t>
            </w:r>
          </w:p>
        </w:tc>
        <w:tc>
          <w:tcPr>
            <w:tcW w:w="340"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10</w:t>
            </w:r>
          </w:p>
        </w:tc>
        <w:tc>
          <w:tcPr>
            <w:tcW w:w="353"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11</w:t>
            </w:r>
          </w:p>
        </w:tc>
        <w:tc>
          <w:tcPr>
            <w:tcW w:w="322"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12</w:t>
            </w:r>
          </w:p>
        </w:tc>
        <w:tc>
          <w:tcPr>
            <w:tcW w:w="33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13</w:t>
            </w:r>
          </w:p>
        </w:tc>
        <w:tc>
          <w:tcPr>
            <w:tcW w:w="369"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14</w:t>
            </w:r>
          </w:p>
        </w:tc>
      </w:tr>
      <w:tr w:rsidR="00E559F1" w:rsidRPr="00743159" w:rsidTr="00E559F1">
        <w:tc>
          <w:tcPr>
            <w:tcW w:w="5000" w:type="pct"/>
            <w:gridSpan w:val="21"/>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 w:val="24"/>
                <w:szCs w:val="24"/>
              </w:rPr>
            </w:pPr>
            <w:r w:rsidRPr="00743159">
              <w:rPr>
                <w:rFonts w:ascii="Times New Roman" w:hAnsi="Times New Roman"/>
                <w:szCs w:val="22"/>
              </w:rPr>
              <w:t>Леса, расположенные на землях лесного фонда</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Средообразующие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131408,28</w:t>
            </w:r>
          </w:p>
        </w:tc>
        <w:tc>
          <w:tcPr>
            <w:tcW w:w="311"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141808,23</w:t>
            </w:r>
          </w:p>
        </w:tc>
        <w:tc>
          <w:tcPr>
            <w:tcW w:w="334"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138623,76</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216477,33</w:t>
            </w:r>
          </w:p>
        </w:tc>
        <w:tc>
          <w:tcPr>
            <w:tcW w:w="346"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232469,66</w:t>
            </w:r>
          </w:p>
        </w:tc>
        <w:tc>
          <w:tcPr>
            <w:tcW w:w="324"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226819,42</w:t>
            </w:r>
          </w:p>
        </w:tc>
        <w:tc>
          <w:tcPr>
            <w:tcW w:w="333" w:type="pct"/>
            <w:gridSpan w:val="3"/>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231018,42</w:t>
            </w:r>
          </w:p>
        </w:tc>
        <w:tc>
          <w:tcPr>
            <w:tcW w:w="323"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240646,81</w:t>
            </w:r>
          </w:p>
        </w:tc>
        <w:tc>
          <w:tcPr>
            <w:tcW w:w="358" w:type="pct"/>
            <w:gridSpan w:val="4"/>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250275,20</w:t>
            </w:r>
          </w:p>
        </w:tc>
        <w:tc>
          <w:tcPr>
            <w:tcW w:w="322"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260294,27</w:t>
            </w:r>
          </w:p>
        </w:tc>
        <w:tc>
          <w:tcPr>
            <w:tcW w:w="337"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270704,02</w:t>
            </w:r>
          </w:p>
        </w:tc>
        <w:tc>
          <w:tcPr>
            <w:tcW w:w="369"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2209137,12</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Водоохранные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53835,07</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57775,80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56478,37</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88197,64</w:t>
            </w:r>
          </w:p>
        </w:tc>
        <w:tc>
          <w:tcPr>
            <w:tcW w:w="346"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94713,27</w:t>
            </w:r>
          </w:p>
        </w:tc>
        <w:tc>
          <w:tcPr>
            <w:tcW w:w="32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92411,24</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94122,00</w:t>
            </w:r>
          </w:p>
        </w:tc>
        <w:tc>
          <w:tcPr>
            <w:tcW w:w="323"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98049,70</w:t>
            </w:r>
          </w:p>
        </w:tc>
        <w:tc>
          <w:tcPr>
            <w:tcW w:w="358" w:type="pct"/>
            <w:gridSpan w:val="4"/>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101967,64</w:t>
            </w:r>
          </w:p>
        </w:tc>
        <w:tc>
          <w:tcPr>
            <w:tcW w:w="322"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106049,63</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110290,79</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900056,08</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Защитные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123948,54</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133021,58</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130034,42</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203064,07</w:t>
            </w:r>
          </w:p>
        </w:tc>
        <w:tc>
          <w:tcPr>
            <w:tcW w:w="346"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218065,50</w:t>
            </w:r>
          </w:p>
        </w:tc>
        <w:tc>
          <w:tcPr>
            <w:tcW w:w="32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212765,35</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216704,17</w:t>
            </w:r>
          </w:p>
        </w:tc>
        <w:tc>
          <w:tcPr>
            <w:tcW w:w="323"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225735,97</w:t>
            </w:r>
          </w:p>
        </w:tc>
        <w:tc>
          <w:tcPr>
            <w:tcW w:w="358" w:type="pct"/>
            <w:gridSpan w:val="4"/>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234767,78</w:t>
            </w:r>
          </w:p>
        </w:tc>
        <w:tc>
          <w:tcPr>
            <w:tcW w:w="322"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244166,06</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253930,81</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2072255,72</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Санитарно-гигиенические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2013,33</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2160,70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2112,18</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3298,43</w:t>
            </w:r>
          </w:p>
        </w:tc>
        <w:tc>
          <w:tcPr>
            <w:tcW w:w="346"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3542,10</w:t>
            </w:r>
          </w:p>
        </w:tc>
        <w:tc>
          <w:tcPr>
            <w:tcW w:w="32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3456,01</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3519,99</w:t>
            </w:r>
          </w:p>
        </w:tc>
        <w:tc>
          <w:tcPr>
            <w:tcW w:w="323"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3666,70</w:t>
            </w:r>
          </w:p>
        </w:tc>
        <w:tc>
          <w:tcPr>
            <w:tcW w:w="358" w:type="pct"/>
            <w:gridSpan w:val="4"/>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3813,40</w:t>
            </w:r>
          </w:p>
        </w:tc>
        <w:tc>
          <w:tcPr>
            <w:tcW w:w="322"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3966,07</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4124,68</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33660,26</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Оздоровительные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46"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2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23"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58" w:type="pct"/>
            <w:gridSpan w:val="4"/>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22"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0,00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Иные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3132,69</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3362,00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3286,50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5132,26</w:t>
            </w:r>
          </w:p>
        </w:tc>
        <w:tc>
          <w:tcPr>
            <w:tcW w:w="346"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5511,40</w:t>
            </w:r>
          </w:p>
        </w:tc>
        <w:tc>
          <w:tcPr>
            <w:tcW w:w="32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5377,44</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5476,99</w:t>
            </w:r>
          </w:p>
        </w:tc>
        <w:tc>
          <w:tcPr>
            <w:tcW w:w="323"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5705,26</w:t>
            </w:r>
          </w:p>
        </w:tc>
        <w:tc>
          <w:tcPr>
            <w:tcW w:w="358" w:type="pct"/>
            <w:gridSpan w:val="4"/>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5933,53</w:t>
            </w:r>
          </w:p>
        </w:tc>
        <w:tc>
          <w:tcPr>
            <w:tcW w:w="322"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6171,06</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6417,86</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52374,30</w:t>
            </w:r>
          </w:p>
        </w:tc>
      </w:tr>
      <w:tr w:rsidR="00E559F1" w:rsidRPr="00743159" w:rsidTr="00E559F1">
        <w:tc>
          <w:tcPr>
            <w:tcW w:w="5000" w:type="pct"/>
            <w:gridSpan w:val="21"/>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Городские леса</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Средообразующие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lang w:val="en-US"/>
              </w:rPr>
            </w:pPr>
            <w:r w:rsidRPr="009F2497">
              <w:rPr>
                <w:color w:val="000000"/>
                <w:sz w:val="20"/>
                <w:szCs w:val="20"/>
              </w:rPr>
              <w:t>0</w:t>
            </w:r>
          </w:p>
        </w:tc>
        <w:tc>
          <w:tcPr>
            <w:tcW w:w="311"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3"/>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Водоохранные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Защитные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Санитарно-гигиенические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540,2</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557</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624,1</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647,2</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671,1</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696</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721,7</w:t>
            </w:r>
          </w:p>
        </w:tc>
        <w:tc>
          <w:tcPr>
            <w:tcW w:w="332"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748,4</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767,9</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787,8</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808,3</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7029,5</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Оздоровительные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2"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Иные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2"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 </w:t>
            </w:r>
          </w:p>
        </w:tc>
      </w:tr>
    </w:tbl>
    <w:p w:rsidR="00E559F1" w:rsidRDefault="00E559F1" w:rsidP="00373DFF">
      <w:pPr>
        <w:suppressAutoHyphens/>
        <w:jc w:val="right"/>
        <w:rPr>
          <w:rStyle w:val="11"/>
          <w:b w:val="0"/>
          <w:bCs w:val="0"/>
        </w:rPr>
      </w:pPr>
    </w:p>
    <w:p w:rsidR="00E559F1" w:rsidRDefault="00E559F1" w:rsidP="00373DFF">
      <w:pPr>
        <w:suppressAutoHyphens/>
        <w:jc w:val="right"/>
        <w:rPr>
          <w:rStyle w:val="11"/>
          <w:b w:val="0"/>
          <w:bCs w:val="0"/>
        </w:rPr>
      </w:pPr>
    </w:p>
    <w:tbl>
      <w:tblPr>
        <w:tblW w:w="5000" w:type="pct"/>
        <w:tblCellMar>
          <w:top w:w="102" w:type="dxa"/>
          <w:left w:w="62" w:type="dxa"/>
          <w:bottom w:w="102" w:type="dxa"/>
          <w:right w:w="62" w:type="dxa"/>
        </w:tblCellMar>
        <w:tblLook w:val="00A0" w:firstRow="1" w:lastRow="0" w:firstColumn="1" w:lastColumn="0" w:noHBand="0" w:noVBand="0"/>
      </w:tblPr>
      <w:tblGrid>
        <w:gridCol w:w="1948"/>
        <w:gridCol w:w="1123"/>
        <w:gridCol w:w="1029"/>
        <w:gridCol w:w="976"/>
        <w:gridCol w:w="44"/>
        <w:gridCol w:w="1004"/>
        <w:gridCol w:w="1055"/>
        <w:gridCol w:w="1055"/>
        <w:gridCol w:w="1048"/>
        <w:gridCol w:w="44"/>
        <w:gridCol w:w="964"/>
        <w:gridCol w:w="38"/>
        <w:gridCol w:w="1030"/>
        <w:gridCol w:w="13"/>
        <w:gridCol w:w="1055"/>
        <w:gridCol w:w="41"/>
        <w:gridCol w:w="1011"/>
        <w:gridCol w:w="1058"/>
        <w:gridCol w:w="1158"/>
      </w:tblGrid>
      <w:tr w:rsidR="00E559F1" w:rsidTr="00E559F1">
        <w:trPr>
          <w:tblHeader/>
        </w:trPr>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lastRenderedPageBreak/>
              <w:t>1</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2</w:t>
            </w:r>
          </w:p>
        </w:tc>
        <w:tc>
          <w:tcPr>
            <w:tcW w:w="32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3</w:t>
            </w:r>
          </w:p>
        </w:tc>
        <w:tc>
          <w:tcPr>
            <w:tcW w:w="325" w:type="pct"/>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4</w:t>
            </w:r>
          </w:p>
        </w:tc>
        <w:tc>
          <w:tcPr>
            <w:tcW w:w="320"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5</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6</w:t>
            </w:r>
          </w:p>
        </w:tc>
        <w:tc>
          <w:tcPr>
            <w:tcW w:w="336"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7</w:t>
            </w:r>
          </w:p>
        </w:tc>
        <w:tc>
          <w:tcPr>
            <w:tcW w:w="348" w:type="pct"/>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8</w:t>
            </w:r>
          </w:p>
        </w:tc>
        <w:tc>
          <w:tcPr>
            <w:tcW w:w="30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9</w:t>
            </w:r>
          </w:p>
        </w:tc>
        <w:tc>
          <w:tcPr>
            <w:tcW w:w="340" w:type="pct"/>
            <w:gridSpan w:val="2"/>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10</w:t>
            </w:r>
          </w:p>
        </w:tc>
        <w:tc>
          <w:tcPr>
            <w:tcW w:w="353" w:type="pct"/>
            <w:gridSpan w:val="3"/>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11</w:t>
            </w:r>
          </w:p>
        </w:tc>
        <w:tc>
          <w:tcPr>
            <w:tcW w:w="322"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12</w:t>
            </w:r>
          </w:p>
        </w:tc>
        <w:tc>
          <w:tcPr>
            <w:tcW w:w="337"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13</w:t>
            </w:r>
          </w:p>
        </w:tc>
        <w:tc>
          <w:tcPr>
            <w:tcW w:w="369"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E559F1" w:rsidRDefault="00E559F1" w:rsidP="00373DFF">
            <w:pPr>
              <w:pStyle w:val="ConsPlusNormal"/>
              <w:suppressAutoHyphens/>
              <w:spacing w:line="256" w:lineRule="auto"/>
              <w:jc w:val="center"/>
              <w:rPr>
                <w:rFonts w:ascii="Times New Roman" w:hAnsi="Times New Roman"/>
                <w:szCs w:val="22"/>
                <w:lang w:eastAsia="en-US"/>
              </w:rPr>
            </w:pPr>
            <w:r>
              <w:rPr>
                <w:rFonts w:ascii="Times New Roman" w:hAnsi="Times New Roman"/>
                <w:szCs w:val="22"/>
                <w:lang w:eastAsia="en-US"/>
              </w:rPr>
              <w:t>14</w:t>
            </w:r>
          </w:p>
        </w:tc>
      </w:tr>
      <w:tr w:rsidR="00E559F1" w:rsidRPr="00743159" w:rsidTr="00E559F1">
        <w:tc>
          <w:tcPr>
            <w:tcW w:w="5000" w:type="pct"/>
            <w:gridSpan w:val="19"/>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Леса, расположенные на землях особо охраняемых природных территорий</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Средообразующие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Водоохранные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Защитные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Санитарно-гигиенические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Оздоровительные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24371,80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25129,50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28160,20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29202,10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30282,60</w:t>
            </w:r>
          </w:p>
        </w:tc>
        <w:tc>
          <w:tcPr>
            <w:tcW w:w="33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31403,10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32565,00</w:t>
            </w:r>
          </w:p>
        </w:tc>
        <w:tc>
          <w:tcPr>
            <w:tcW w:w="332"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33769,90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34647,90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35548,70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36473,00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317182,00</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Иные</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11"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4"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3" w:type="pct"/>
            <w:gridSpan w:val="3"/>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2"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6"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5" w:type="pct"/>
            <w:gridSpan w:val="2"/>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37"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c>
          <w:tcPr>
            <w:tcW w:w="369" w:type="pct"/>
            <w:tcBorders>
              <w:top w:val="nil"/>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0</w:t>
            </w:r>
          </w:p>
        </w:tc>
      </w:tr>
      <w:tr w:rsidR="00E559F1" w:rsidRPr="00743159" w:rsidTr="00E559F1">
        <w:trPr>
          <w:trHeight w:val="298"/>
        </w:trPr>
        <w:tc>
          <w:tcPr>
            <w:tcW w:w="5000" w:type="pct"/>
            <w:gridSpan w:val="19"/>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DF7327" w:rsidRDefault="00E559F1" w:rsidP="00373DFF">
            <w:pPr>
              <w:pStyle w:val="ConsPlusNormal"/>
              <w:suppressAutoHyphens/>
              <w:jc w:val="center"/>
              <w:rPr>
                <w:rFonts w:ascii="Times New Roman" w:hAnsi="Times New Roman"/>
                <w:szCs w:val="22"/>
              </w:rPr>
            </w:pPr>
            <w:r w:rsidRPr="00DF7327">
              <w:rPr>
                <w:rFonts w:ascii="Times New Roman" w:hAnsi="Times New Roman"/>
                <w:szCs w:val="22"/>
              </w:rPr>
              <w:t>Итого</w:t>
            </w:r>
          </w:p>
        </w:tc>
      </w:tr>
      <w:tr w:rsidR="00E559F1" w:rsidRPr="00743159" w:rsidTr="00E559F1">
        <w:tc>
          <w:tcPr>
            <w:tcW w:w="621"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pStyle w:val="ConsPlusNormal"/>
              <w:suppressAutoHyphens/>
              <w:jc w:val="center"/>
              <w:rPr>
                <w:rFonts w:ascii="Times New Roman" w:hAnsi="Times New Roman"/>
                <w:szCs w:val="22"/>
              </w:rPr>
            </w:pPr>
            <w:r w:rsidRPr="00743159">
              <w:rPr>
                <w:rFonts w:ascii="Times New Roman" w:hAnsi="Times New Roman"/>
                <w:szCs w:val="22"/>
              </w:rPr>
              <w:t>Всего</w:t>
            </w:r>
          </w:p>
        </w:tc>
        <w:tc>
          <w:tcPr>
            <w:tcW w:w="358" w:type="pct"/>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tcPr>
          <w:p w:rsidR="00E559F1" w:rsidRPr="00743159" w:rsidRDefault="00E559F1" w:rsidP="00373DFF">
            <w:pPr>
              <w:suppressAutoHyphens/>
              <w:jc w:val="center"/>
              <w:rPr>
                <w:sz w:val="20"/>
                <w:szCs w:val="20"/>
              </w:rPr>
            </w:pPr>
            <w:r w:rsidRPr="00743159">
              <w:rPr>
                <w:sz w:val="20"/>
                <w:szCs w:val="20"/>
              </w:rPr>
              <w:t>млн.руб.</w:t>
            </w:r>
          </w:p>
        </w:tc>
        <w:tc>
          <w:tcPr>
            <w:tcW w:w="328"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339249,91</w:t>
            </w:r>
          </w:p>
        </w:tc>
        <w:tc>
          <w:tcPr>
            <w:tcW w:w="311"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363814,81</w:t>
            </w:r>
          </w:p>
        </w:tc>
        <w:tc>
          <w:tcPr>
            <w:tcW w:w="334"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359319,53</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546019,01</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585255,63</w:t>
            </w:r>
          </w:p>
        </w:tc>
        <w:tc>
          <w:tcPr>
            <w:tcW w:w="334"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572928,56</w:t>
            </w:r>
          </w:p>
        </w:tc>
        <w:tc>
          <w:tcPr>
            <w:tcW w:w="333" w:type="pct"/>
            <w:gridSpan w:val="3"/>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584128,27</w:t>
            </w:r>
          </w:p>
        </w:tc>
        <w:tc>
          <w:tcPr>
            <w:tcW w:w="332"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608322,74</w:t>
            </w:r>
          </w:p>
        </w:tc>
        <w:tc>
          <w:tcPr>
            <w:tcW w:w="336"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632173,35</w:t>
            </w:r>
          </w:p>
        </w:tc>
        <w:tc>
          <w:tcPr>
            <w:tcW w:w="335" w:type="pct"/>
            <w:gridSpan w:val="2"/>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656983,60</w:t>
            </w:r>
          </w:p>
        </w:tc>
        <w:tc>
          <w:tcPr>
            <w:tcW w:w="337"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682749,46</w:t>
            </w:r>
          </w:p>
        </w:tc>
        <w:tc>
          <w:tcPr>
            <w:tcW w:w="369" w:type="pct"/>
            <w:tcBorders>
              <w:top w:val="single" w:sz="8" w:space="0" w:color="auto"/>
              <w:left w:val="nil"/>
              <w:bottom w:val="single" w:sz="8" w:space="0" w:color="auto"/>
              <w:right w:val="single" w:sz="8" w:space="0" w:color="auto"/>
            </w:tcBorders>
            <w:shd w:val="clear" w:color="auto" w:fill="auto"/>
            <w:tcMar>
              <w:top w:w="57" w:type="dxa"/>
              <w:left w:w="28" w:type="dxa"/>
              <w:bottom w:w="57" w:type="dxa"/>
              <w:right w:w="28" w:type="dxa"/>
            </w:tcMar>
            <w:vAlign w:val="center"/>
          </w:tcPr>
          <w:p w:rsidR="00E559F1" w:rsidRPr="009F2497" w:rsidRDefault="00E559F1" w:rsidP="00373DFF">
            <w:pPr>
              <w:suppressAutoHyphens/>
              <w:jc w:val="center"/>
              <w:rPr>
                <w:sz w:val="20"/>
                <w:szCs w:val="20"/>
              </w:rPr>
            </w:pPr>
            <w:r w:rsidRPr="009F2497">
              <w:rPr>
                <w:color w:val="000000"/>
                <w:sz w:val="20"/>
                <w:szCs w:val="20"/>
              </w:rPr>
              <w:t>5591694,98</w:t>
            </w:r>
          </w:p>
        </w:tc>
      </w:tr>
    </w:tbl>
    <w:p w:rsidR="00E559F1" w:rsidRPr="00743159" w:rsidRDefault="00E559F1" w:rsidP="00373DFF">
      <w:pPr>
        <w:tabs>
          <w:tab w:val="left" w:pos="5704"/>
        </w:tabs>
        <w:suppressAutoHyphens/>
        <w:rPr>
          <w:sz w:val="20"/>
        </w:rPr>
      </w:pPr>
    </w:p>
    <w:p w:rsidR="00E559F1" w:rsidRDefault="00E559F1" w:rsidP="00373DFF">
      <w:pPr>
        <w:suppressAutoHyphens/>
      </w:pPr>
    </w:p>
    <w:p w:rsidR="00E559F1" w:rsidRDefault="00E559F1" w:rsidP="00373DFF">
      <w:pPr>
        <w:suppressAutoHyphens/>
      </w:pPr>
      <w:r>
        <w:br w:type="page"/>
      </w:r>
    </w:p>
    <w:p w:rsidR="0017308F" w:rsidRPr="00C16BFA" w:rsidRDefault="0017308F" w:rsidP="00373DFF">
      <w:pPr>
        <w:suppressAutoHyphens/>
      </w:pPr>
    </w:p>
    <w:p w:rsidR="002A6028" w:rsidRDefault="002A6028" w:rsidP="00373DFF">
      <w:pPr>
        <w:suppressAutoHyphens/>
        <w:jc w:val="right"/>
      </w:pPr>
      <w:r>
        <w:t>Приложение 33</w:t>
      </w:r>
    </w:p>
    <w:p w:rsidR="002A6028" w:rsidRDefault="002A6028" w:rsidP="00373DFF">
      <w:pPr>
        <w:suppressAutoHyphens/>
        <w:ind w:left="-426"/>
        <w:jc w:val="right"/>
      </w:pPr>
      <w:r>
        <w:t>лесного плана Камчатского края</w:t>
      </w:r>
    </w:p>
    <w:p w:rsidR="002A6028" w:rsidRDefault="002A6028" w:rsidP="00373DFF">
      <w:pPr>
        <w:suppressAutoHyphens/>
        <w:jc w:val="right"/>
      </w:pPr>
    </w:p>
    <w:p w:rsidR="002A6028" w:rsidRDefault="002A6028" w:rsidP="00373DFF">
      <w:pPr>
        <w:suppressAutoHyphens/>
        <w:jc w:val="center"/>
      </w:pPr>
      <w:r w:rsidRPr="005469E0">
        <w:t>Оценка объемов финансирования мероприятий, предусмотренных лесным планом Камчатского края, из различных источников за период действия предыдущего лесного плана Камчатского края</w:t>
      </w:r>
    </w:p>
    <w:p w:rsidR="002A6028" w:rsidRDefault="002A6028" w:rsidP="00373DFF">
      <w:pPr>
        <w:suppressAutoHyphens/>
      </w:pPr>
    </w:p>
    <w:tbl>
      <w:tblPr>
        <w:tblW w:w="15167" w:type="dxa"/>
        <w:tblLayout w:type="fixed"/>
        <w:tblLook w:val="04A0" w:firstRow="1" w:lastRow="0" w:firstColumn="1" w:lastColumn="0" w:noHBand="0" w:noVBand="1"/>
      </w:tblPr>
      <w:tblGrid>
        <w:gridCol w:w="1713"/>
        <w:gridCol w:w="1276"/>
        <w:gridCol w:w="1023"/>
        <w:gridCol w:w="1653"/>
        <w:gridCol w:w="851"/>
        <w:gridCol w:w="850"/>
        <w:gridCol w:w="851"/>
        <w:gridCol w:w="850"/>
        <w:gridCol w:w="851"/>
        <w:gridCol w:w="850"/>
        <w:gridCol w:w="851"/>
        <w:gridCol w:w="709"/>
        <w:gridCol w:w="850"/>
        <w:gridCol w:w="851"/>
        <w:gridCol w:w="1138"/>
      </w:tblGrid>
      <w:tr w:rsidR="002A6028" w:rsidRPr="00CF6371" w:rsidTr="002A6028">
        <w:trPr>
          <w:trHeight w:val="255"/>
        </w:trPr>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Наименование лесохозяйственных мероприятий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Источник средств</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Единица измерения</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Объем финансирования за год, предшествующий разработке проекта лесного плана Камчатского края</w:t>
            </w:r>
          </w:p>
        </w:tc>
        <w:tc>
          <w:tcPr>
            <w:tcW w:w="3402" w:type="dxa"/>
            <w:gridSpan w:val="4"/>
            <w:tcBorders>
              <w:top w:val="single" w:sz="4" w:space="0" w:color="auto"/>
              <w:left w:val="nil"/>
              <w:bottom w:val="single" w:sz="4" w:space="0" w:color="auto"/>
              <w:right w:val="single" w:sz="4" w:space="0" w:color="auto"/>
            </w:tcBorders>
            <w:shd w:val="clear" w:color="auto" w:fill="auto"/>
            <w:noWrap/>
            <w:hideMark/>
          </w:tcPr>
          <w:p w:rsidR="002A6028" w:rsidRPr="00D76F52" w:rsidRDefault="002A6028" w:rsidP="00373DFF">
            <w:pPr>
              <w:suppressAutoHyphens/>
              <w:jc w:val="center"/>
              <w:rPr>
                <w:sz w:val="18"/>
                <w:szCs w:val="18"/>
              </w:rPr>
            </w:pPr>
            <w:r w:rsidRPr="00D76F52">
              <w:rPr>
                <w:sz w:val="18"/>
                <w:szCs w:val="18"/>
              </w:rPr>
              <w:t>Фактические показатели</w:t>
            </w:r>
          </w:p>
        </w:tc>
        <w:tc>
          <w:tcPr>
            <w:tcW w:w="4962" w:type="dxa"/>
            <w:gridSpan w:val="6"/>
            <w:tcBorders>
              <w:top w:val="single" w:sz="4" w:space="0" w:color="auto"/>
              <w:left w:val="nil"/>
              <w:bottom w:val="single" w:sz="4" w:space="0" w:color="auto"/>
              <w:right w:val="single" w:sz="4" w:space="0" w:color="000000"/>
            </w:tcBorders>
            <w:shd w:val="clear" w:color="auto" w:fill="auto"/>
            <w:noWrap/>
            <w:hideMark/>
          </w:tcPr>
          <w:p w:rsidR="002A6028" w:rsidRPr="00D76F52" w:rsidRDefault="002A6028" w:rsidP="00373DFF">
            <w:pPr>
              <w:suppressAutoHyphens/>
              <w:jc w:val="center"/>
              <w:rPr>
                <w:sz w:val="18"/>
                <w:szCs w:val="18"/>
              </w:rPr>
            </w:pPr>
            <w:r w:rsidRPr="00D76F52">
              <w:rPr>
                <w:sz w:val="18"/>
                <w:szCs w:val="18"/>
              </w:rPr>
              <w:t>Плановые показатели</w:t>
            </w:r>
          </w:p>
        </w:tc>
        <w:tc>
          <w:tcPr>
            <w:tcW w:w="1138" w:type="dxa"/>
            <w:vMerge w:val="restart"/>
            <w:tcBorders>
              <w:top w:val="single" w:sz="4" w:space="0" w:color="auto"/>
              <w:left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Общая сумма на плановый период              2019 - 2028</w:t>
            </w:r>
          </w:p>
        </w:tc>
      </w:tr>
      <w:tr w:rsidR="002A6028" w:rsidRPr="00CF6371" w:rsidTr="002A6028">
        <w:trPr>
          <w:trHeight w:val="1485"/>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851"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2019 год</w:t>
            </w:r>
          </w:p>
        </w:tc>
        <w:tc>
          <w:tcPr>
            <w:tcW w:w="850"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2020 год</w:t>
            </w:r>
          </w:p>
        </w:tc>
        <w:tc>
          <w:tcPr>
            <w:tcW w:w="851"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2021 год</w:t>
            </w:r>
          </w:p>
        </w:tc>
        <w:tc>
          <w:tcPr>
            <w:tcW w:w="850"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2022 год</w:t>
            </w:r>
          </w:p>
        </w:tc>
        <w:tc>
          <w:tcPr>
            <w:tcW w:w="851"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2023 год</w:t>
            </w:r>
          </w:p>
        </w:tc>
        <w:tc>
          <w:tcPr>
            <w:tcW w:w="850"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2024 год</w:t>
            </w:r>
          </w:p>
        </w:tc>
        <w:tc>
          <w:tcPr>
            <w:tcW w:w="851"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2025 год</w:t>
            </w:r>
          </w:p>
        </w:tc>
        <w:tc>
          <w:tcPr>
            <w:tcW w:w="709"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2026 год</w:t>
            </w:r>
          </w:p>
        </w:tc>
        <w:tc>
          <w:tcPr>
            <w:tcW w:w="850"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2027 год</w:t>
            </w:r>
          </w:p>
        </w:tc>
        <w:tc>
          <w:tcPr>
            <w:tcW w:w="851"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jc w:val="center"/>
              <w:rPr>
                <w:sz w:val="18"/>
                <w:szCs w:val="18"/>
              </w:rPr>
            </w:pPr>
            <w:r w:rsidRPr="00D76F52">
              <w:rPr>
                <w:sz w:val="18"/>
                <w:szCs w:val="18"/>
              </w:rPr>
              <w:t>2028 год</w:t>
            </w:r>
          </w:p>
        </w:tc>
        <w:tc>
          <w:tcPr>
            <w:tcW w:w="1138" w:type="dxa"/>
            <w:vMerge/>
            <w:tcBorders>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r>
      <w:tr w:rsidR="002A6028" w:rsidRPr="00CF6371" w:rsidTr="002A6028">
        <w:trPr>
          <w:trHeight w:val="264"/>
        </w:trPr>
        <w:tc>
          <w:tcPr>
            <w:tcW w:w="1713" w:type="dxa"/>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2</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3</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6</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7</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11</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12</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13</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14</w:t>
            </w:r>
          </w:p>
        </w:tc>
        <w:tc>
          <w:tcPr>
            <w:tcW w:w="1138"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15</w:t>
            </w:r>
          </w:p>
        </w:tc>
      </w:tr>
      <w:tr w:rsidR="002A6028" w:rsidRPr="00CF6371" w:rsidTr="002A6028">
        <w:trPr>
          <w:trHeight w:val="264"/>
        </w:trPr>
        <w:tc>
          <w:tcPr>
            <w:tcW w:w="15167"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028" w:rsidRPr="00D76F52" w:rsidRDefault="002A6028" w:rsidP="00373DFF">
            <w:pPr>
              <w:suppressAutoHyphens/>
              <w:jc w:val="center"/>
              <w:rPr>
                <w:sz w:val="18"/>
                <w:szCs w:val="18"/>
              </w:rPr>
            </w:pPr>
            <w:r w:rsidRPr="00D76F52">
              <w:rPr>
                <w:sz w:val="18"/>
                <w:szCs w:val="18"/>
              </w:rPr>
              <w:t>Леса, расположенные на землях лесного фонда</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охране лесов</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190 924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151 636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402 413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355 600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385 340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412 040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413 854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415 461</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523 863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539 586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555 634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4 155 427</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49 662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131 473</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288 630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184 368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235 201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341 919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355 663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369 819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2 612 980</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128 502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4 159</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94 246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124 013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129 738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157 282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158 377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159 315</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160 745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161 875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162 885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1 312 635</w:t>
            </w:r>
          </w:p>
        </w:tc>
      </w:tr>
      <w:tr w:rsidR="002A6028" w:rsidRPr="00CF6371" w:rsidTr="002A6028">
        <w:trPr>
          <w:trHeight w:val="264"/>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12 761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16 004</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19 537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47 220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20 401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19 455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20 175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20 844</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21 200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22 048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22 930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229 813</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защите лесов</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5 511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6 218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1 885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1 726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12 644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12 667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12 644</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13 150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13 676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14 223</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92 139</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926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973</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973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1 079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1 153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1 153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951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1 153</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996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1 036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1 077</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10 543</w:t>
            </w:r>
          </w:p>
        </w:tc>
      </w:tr>
      <w:tr w:rsidR="002A6028" w:rsidRPr="00CF6371" w:rsidTr="002A6028">
        <w:trPr>
          <w:trHeight w:val="264"/>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4 585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5 245</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913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2 229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573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11 491</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11 717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11 491</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12 153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12 640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13 145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81 596</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воспроизводству лесов</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15 086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23 760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6 440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5 914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5 893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10 180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26 214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29 263</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42 438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42 596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42 816</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235 514</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11 894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20 476</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3 286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1 176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409</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1 098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1 067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1 066</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2 240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2 329</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2 423</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35 571</w:t>
            </w:r>
          </w:p>
        </w:tc>
      </w:tr>
      <w:tr w:rsidR="002A6028" w:rsidRPr="00CF6371" w:rsidTr="002A6028">
        <w:trPr>
          <w:trHeight w:val="264"/>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3 192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3 284</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3 154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4 738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5 484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1 588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2 542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1 760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7 073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7 356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7 650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44 628</w:t>
            </w:r>
          </w:p>
        </w:tc>
      </w:tr>
    </w:tbl>
    <w:p w:rsidR="002A6028" w:rsidRDefault="002A6028" w:rsidP="00373DFF">
      <w:pPr>
        <w:suppressAutoHyphens/>
      </w:pPr>
      <w:r>
        <w:br w:type="page"/>
      </w:r>
    </w:p>
    <w:p w:rsidR="002A6028" w:rsidRDefault="002A6028" w:rsidP="00373DFF">
      <w:pPr>
        <w:suppressAutoHyphens/>
        <w:jc w:val="right"/>
      </w:pPr>
    </w:p>
    <w:tbl>
      <w:tblPr>
        <w:tblW w:w="15167" w:type="dxa"/>
        <w:tblLayout w:type="fixed"/>
        <w:tblLook w:val="04A0" w:firstRow="1" w:lastRow="0" w:firstColumn="1" w:lastColumn="0" w:noHBand="0" w:noVBand="1"/>
      </w:tblPr>
      <w:tblGrid>
        <w:gridCol w:w="1713"/>
        <w:gridCol w:w="1276"/>
        <w:gridCol w:w="1023"/>
        <w:gridCol w:w="1653"/>
        <w:gridCol w:w="851"/>
        <w:gridCol w:w="850"/>
        <w:gridCol w:w="851"/>
        <w:gridCol w:w="850"/>
        <w:gridCol w:w="851"/>
        <w:gridCol w:w="850"/>
        <w:gridCol w:w="851"/>
        <w:gridCol w:w="709"/>
        <w:gridCol w:w="850"/>
        <w:gridCol w:w="851"/>
        <w:gridCol w:w="1138"/>
      </w:tblGrid>
      <w:tr w:rsidR="002A6028" w:rsidRPr="00CF6371" w:rsidTr="002A6028">
        <w:trPr>
          <w:trHeight w:val="264"/>
        </w:trPr>
        <w:tc>
          <w:tcPr>
            <w:tcW w:w="1713" w:type="dxa"/>
            <w:tcBorders>
              <w:top w:val="single" w:sz="4" w:space="0" w:color="auto"/>
              <w:left w:val="single" w:sz="4" w:space="0" w:color="auto"/>
              <w:bottom w:val="single" w:sz="4" w:space="0" w:color="auto"/>
              <w:right w:val="single" w:sz="4" w:space="0" w:color="auto"/>
            </w:tcBorders>
            <w:vAlign w:val="center"/>
          </w:tcPr>
          <w:p w:rsidR="002A6028" w:rsidRPr="00D76F52" w:rsidRDefault="002A6028" w:rsidP="00373DFF">
            <w:pPr>
              <w:suppressAutoHyphens/>
              <w:jc w:val="center"/>
              <w:rPr>
                <w:sz w:val="18"/>
                <w:szCs w:val="18"/>
              </w:rPr>
            </w:pPr>
            <w:r>
              <w:rPr>
                <w:sz w:val="18"/>
                <w:szCs w:val="1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jc w:val="center"/>
              <w:rPr>
                <w:sz w:val="18"/>
                <w:szCs w:val="18"/>
              </w:rPr>
            </w:pPr>
            <w:r>
              <w:rPr>
                <w:sz w:val="18"/>
                <w:szCs w:val="18"/>
              </w:rPr>
              <w:t>2</w:t>
            </w:r>
          </w:p>
        </w:tc>
        <w:tc>
          <w:tcPr>
            <w:tcW w:w="1023"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jc w:val="center"/>
              <w:rPr>
                <w:sz w:val="18"/>
                <w:szCs w:val="18"/>
              </w:rPr>
            </w:pPr>
            <w:r>
              <w:rPr>
                <w:sz w:val="18"/>
                <w:szCs w:val="18"/>
              </w:rPr>
              <w:t>3</w:t>
            </w:r>
          </w:p>
        </w:tc>
        <w:tc>
          <w:tcPr>
            <w:tcW w:w="1653"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ind w:left="-150"/>
              <w:jc w:val="center"/>
              <w:rPr>
                <w:sz w:val="18"/>
                <w:szCs w:val="18"/>
              </w:rPr>
            </w:pPr>
            <w:r>
              <w:rPr>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ind w:left="-150"/>
              <w:jc w:val="center"/>
              <w:rPr>
                <w:sz w:val="18"/>
                <w:szCs w:val="18"/>
              </w:rPr>
            </w:pPr>
            <w:r>
              <w:rPr>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14</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15</w:t>
            </w:r>
          </w:p>
        </w:tc>
      </w:tr>
      <w:tr w:rsidR="002A6028" w:rsidRPr="00CF6371" w:rsidTr="002A6028">
        <w:trPr>
          <w:trHeight w:val="264"/>
        </w:trPr>
        <w:tc>
          <w:tcPr>
            <w:tcW w:w="1713" w:type="dxa"/>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7 495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22 604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26 437</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33 125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32 911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32 744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155 316</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Отвод и таксация лесосек, лесное планирование и регламентирование</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1 220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3 544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4 095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10 300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2 500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1 294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1 399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31 328</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1 220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3 544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4 095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8 300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2 500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1 294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1 399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29 328</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2 000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2 000</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Лесоустройство</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54 693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19 485</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35 208</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Итого</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267 434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184 914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414 283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368 122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397 054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445 164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455 235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457 618</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580 745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597 203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614 072</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4 514 408</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83 187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156 222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296 433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189 923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240 858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245 853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239 820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237 772</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346 448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360 374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374 719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2 688 421</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163 710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94 246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124 013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129 738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159 282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158 377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159 315</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160 745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161 875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162 885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1 314 635</w:t>
            </w:r>
          </w:p>
        </w:tc>
      </w:tr>
      <w:tr w:rsidR="002A6028" w:rsidRPr="00CF6371" w:rsidTr="002A6028">
        <w:trPr>
          <w:trHeight w:val="264"/>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15 953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19 288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22 691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51 958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25 885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21 043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22 717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22 604</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28 273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29 404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30 580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274 441</w:t>
            </w:r>
          </w:p>
        </w:tc>
      </w:tr>
      <w:tr w:rsidR="002A6028" w:rsidRPr="00CF6371" w:rsidTr="002A6028">
        <w:trPr>
          <w:trHeight w:val="264"/>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4 585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5 245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2 229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573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18 986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34 321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37 928</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45 279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45 550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45 889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236 911</w:t>
            </w:r>
          </w:p>
        </w:tc>
      </w:tr>
      <w:tr w:rsidR="002A6028" w:rsidRPr="00CF6371" w:rsidTr="002A6028">
        <w:trPr>
          <w:trHeight w:val="264"/>
        </w:trPr>
        <w:tc>
          <w:tcPr>
            <w:tcW w:w="15167"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028" w:rsidRPr="00D76F52" w:rsidRDefault="002A6028" w:rsidP="00373DFF">
            <w:pPr>
              <w:suppressAutoHyphens/>
              <w:ind w:left="-150"/>
              <w:jc w:val="center"/>
              <w:rPr>
                <w:sz w:val="18"/>
                <w:szCs w:val="18"/>
              </w:rPr>
            </w:pPr>
            <w:r w:rsidRPr="00D76F52">
              <w:rPr>
                <w:sz w:val="18"/>
                <w:szCs w:val="18"/>
              </w:rPr>
              <w:t>Городские леса</w:t>
            </w:r>
          </w:p>
        </w:tc>
      </w:tr>
      <w:tr w:rsidR="002A6028" w:rsidRPr="00CF6371" w:rsidTr="002A6028">
        <w:trPr>
          <w:trHeight w:val="264"/>
        </w:trPr>
        <w:tc>
          <w:tcPr>
            <w:tcW w:w="1713" w:type="dxa"/>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охране лесов</w:t>
            </w:r>
          </w:p>
        </w:tc>
        <w:tc>
          <w:tcPr>
            <w:tcW w:w="1276"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r>
      <w:tr w:rsidR="002A6028" w:rsidRPr="00CF6371" w:rsidTr="002A6028">
        <w:trPr>
          <w:trHeight w:val="264"/>
        </w:trPr>
        <w:tc>
          <w:tcPr>
            <w:tcW w:w="1713" w:type="dxa"/>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защите лесов</w:t>
            </w:r>
          </w:p>
        </w:tc>
        <w:tc>
          <w:tcPr>
            <w:tcW w:w="1276"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r>
      <w:tr w:rsidR="002A6028" w:rsidRPr="00CF6371" w:rsidTr="002A6028">
        <w:trPr>
          <w:trHeight w:val="480"/>
        </w:trPr>
        <w:tc>
          <w:tcPr>
            <w:tcW w:w="1713" w:type="dxa"/>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воспроизводству лесов</w:t>
            </w:r>
          </w:p>
        </w:tc>
        <w:tc>
          <w:tcPr>
            <w:tcW w:w="1276"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r>
      <w:tr w:rsidR="002A6028" w:rsidRPr="00CF6371" w:rsidTr="002A6028">
        <w:trPr>
          <w:trHeight w:val="264"/>
        </w:trPr>
        <w:tc>
          <w:tcPr>
            <w:tcW w:w="15167"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028" w:rsidRPr="00D76F52" w:rsidRDefault="002A6028" w:rsidP="00373DFF">
            <w:pPr>
              <w:suppressAutoHyphens/>
              <w:ind w:left="-150"/>
              <w:jc w:val="center"/>
              <w:rPr>
                <w:sz w:val="18"/>
                <w:szCs w:val="18"/>
              </w:rPr>
            </w:pPr>
            <w:r w:rsidRPr="00D76F52">
              <w:rPr>
                <w:sz w:val="18"/>
                <w:szCs w:val="18"/>
              </w:rPr>
              <w:t>Леса, расположенные на землях особо охраняемых природных территорий</w:t>
            </w:r>
          </w:p>
        </w:tc>
      </w:tr>
      <w:tr w:rsidR="002A6028" w:rsidRPr="00CF6371" w:rsidTr="002A6028">
        <w:trPr>
          <w:trHeight w:val="264"/>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color w:val="000000"/>
                <w:sz w:val="18"/>
                <w:szCs w:val="18"/>
              </w:rPr>
            </w:pPr>
            <w:r w:rsidRPr="00D76F52">
              <w:rPr>
                <w:color w:val="000000"/>
                <w:sz w:val="18"/>
                <w:szCs w:val="18"/>
              </w:rPr>
              <w:t>По защите лесов</w:t>
            </w: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157</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164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170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184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191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199</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215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224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1 888</w:t>
            </w:r>
          </w:p>
        </w:tc>
      </w:tr>
      <w:tr w:rsidR="002A6028" w:rsidRPr="00CF6371" w:rsidTr="002A6028">
        <w:trPr>
          <w:trHeight w:val="480"/>
        </w:trPr>
        <w:tc>
          <w:tcPr>
            <w:tcW w:w="1713"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color w:val="000000"/>
                <w:sz w:val="18"/>
                <w:szCs w:val="18"/>
              </w:rPr>
            </w:pPr>
          </w:p>
        </w:tc>
        <w:tc>
          <w:tcPr>
            <w:tcW w:w="1276"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157</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164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170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184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191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199</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207</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color w:val="000000"/>
                <w:sz w:val="18"/>
                <w:szCs w:val="18"/>
              </w:rPr>
            </w:pPr>
            <w:r w:rsidRPr="00D76F52">
              <w:rPr>
                <w:color w:val="000000"/>
                <w:sz w:val="18"/>
                <w:szCs w:val="18"/>
              </w:rPr>
              <w:t>1 888</w:t>
            </w:r>
          </w:p>
        </w:tc>
      </w:tr>
    </w:tbl>
    <w:p w:rsidR="002A6028" w:rsidRDefault="002A6028" w:rsidP="00373DFF">
      <w:pPr>
        <w:suppressAutoHyphens/>
        <w:jc w:val="right"/>
      </w:pPr>
    </w:p>
    <w:p w:rsidR="002A6028" w:rsidRDefault="002A6028" w:rsidP="00373DFF">
      <w:pPr>
        <w:suppressAutoHyphens/>
        <w:jc w:val="right"/>
      </w:pPr>
    </w:p>
    <w:p w:rsidR="002A6028" w:rsidRDefault="002A6028" w:rsidP="00373DFF">
      <w:pPr>
        <w:suppressAutoHyphens/>
        <w:jc w:val="right"/>
      </w:pPr>
    </w:p>
    <w:tbl>
      <w:tblPr>
        <w:tblW w:w="15165" w:type="dxa"/>
        <w:tblLayout w:type="fixed"/>
        <w:tblLook w:val="04A0" w:firstRow="1" w:lastRow="0" w:firstColumn="1" w:lastColumn="0" w:noHBand="0" w:noVBand="1"/>
      </w:tblPr>
      <w:tblGrid>
        <w:gridCol w:w="1712"/>
        <w:gridCol w:w="1275"/>
        <w:gridCol w:w="1023"/>
        <w:gridCol w:w="1653"/>
        <w:gridCol w:w="851"/>
        <w:gridCol w:w="850"/>
        <w:gridCol w:w="851"/>
        <w:gridCol w:w="850"/>
        <w:gridCol w:w="851"/>
        <w:gridCol w:w="850"/>
        <w:gridCol w:w="851"/>
        <w:gridCol w:w="709"/>
        <w:gridCol w:w="850"/>
        <w:gridCol w:w="851"/>
        <w:gridCol w:w="1138"/>
      </w:tblGrid>
      <w:tr w:rsidR="002A6028" w:rsidTr="002A6028">
        <w:trPr>
          <w:trHeight w:val="264"/>
        </w:trPr>
        <w:tc>
          <w:tcPr>
            <w:tcW w:w="1712" w:type="dxa"/>
            <w:tcBorders>
              <w:top w:val="single" w:sz="4" w:space="0" w:color="auto"/>
              <w:left w:val="single" w:sz="4" w:space="0" w:color="auto"/>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lastRenderedPageBreak/>
              <w:t>1</w:t>
            </w:r>
          </w:p>
        </w:tc>
        <w:tc>
          <w:tcPr>
            <w:tcW w:w="1275"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2</w:t>
            </w:r>
          </w:p>
        </w:tc>
        <w:tc>
          <w:tcPr>
            <w:tcW w:w="1023"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3</w:t>
            </w:r>
          </w:p>
        </w:tc>
        <w:tc>
          <w:tcPr>
            <w:tcW w:w="1653"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4</w:t>
            </w:r>
          </w:p>
        </w:tc>
        <w:tc>
          <w:tcPr>
            <w:tcW w:w="851"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5</w:t>
            </w:r>
          </w:p>
        </w:tc>
        <w:tc>
          <w:tcPr>
            <w:tcW w:w="850"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6</w:t>
            </w:r>
          </w:p>
        </w:tc>
        <w:tc>
          <w:tcPr>
            <w:tcW w:w="851"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7</w:t>
            </w:r>
          </w:p>
        </w:tc>
        <w:tc>
          <w:tcPr>
            <w:tcW w:w="850"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8</w:t>
            </w:r>
          </w:p>
        </w:tc>
        <w:tc>
          <w:tcPr>
            <w:tcW w:w="851"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9</w:t>
            </w:r>
          </w:p>
        </w:tc>
        <w:tc>
          <w:tcPr>
            <w:tcW w:w="850"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10</w:t>
            </w:r>
          </w:p>
        </w:tc>
        <w:tc>
          <w:tcPr>
            <w:tcW w:w="851"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11</w:t>
            </w:r>
          </w:p>
        </w:tc>
        <w:tc>
          <w:tcPr>
            <w:tcW w:w="709"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12</w:t>
            </w:r>
          </w:p>
        </w:tc>
        <w:tc>
          <w:tcPr>
            <w:tcW w:w="850"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13</w:t>
            </w:r>
          </w:p>
        </w:tc>
        <w:tc>
          <w:tcPr>
            <w:tcW w:w="851"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14</w:t>
            </w:r>
          </w:p>
        </w:tc>
        <w:tc>
          <w:tcPr>
            <w:tcW w:w="1138" w:type="dxa"/>
            <w:tcBorders>
              <w:top w:val="single" w:sz="4" w:space="0" w:color="auto"/>
              <w:left w:val="nil"/>
              <w:bottom w:val="single" w:sz="4" w:space="0" w:color="auto"/>
              <w:right w:val="single" w:sz="4" w:space="0" w:color="auto"/>
            </w:tcBorders>
            <w:vAlign w:val="center"/>
            <w:hideMark/>
          </w:tcPr>
          <w:p w:rsidR="002A6028" w:rsidRDefault="002A6028" w:rsidP="00373DFF">
            <w:pPr>
              <w:suppressAutoHyphens/>
              <w:jc w:val="center"/>
              <w:rPr>
                <w:sz w:val="18"/>
                <w:szCs w:val="18"/>
              </w:rPr>
            </w:pPr>
            <w:r>
              <w:rPr>
                <w:sz w:val="18"/>
                <w:szCs w:val="18"/>
              </w:rPr>
              <w:t>15</w:t>
            </w:r>
          </w:p>
        </w:tc>
      </w:tr>
      <w:tr w:rsidR="002A6028" w:rsidRPr="00CF6371" w:rsidTr="002A6028">
        <w:trPr>
          <w:trHeight w:val="264"/>
        </w:trPr>
        <w:tc>
          <w:tcPr>
            <w:tcW w:w="1516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028" w:rsidRPr="00D76F52" w:rsidRDefault="002A6028" w:rsidP="00373DFF">
            <w:pPr>
              <w:suppressAutoHyphens/>
              <w:ind w:left="-150"/>
              <w:jc w:val="center"/>
              <w:rPr>
                <w:sz w:val="18"/>
                <w:szCs w:val="18"/>
              </w:rPr>
            </w:pPr>
            <w:r w:rsidRPr="00D76F52">
              <w:rPr>
                <w:sz w:val="18"/>
                <w:szCs w:val="18"/>
              </w:rPr>
              <w:t>Леса, расположенные на землях обороны и безопасности</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6028" w:rsidRPr="00D76F52" w:rsidRDefault="002A6028" w:rsidP="00373DFF">
            <w:pPr>
              <w:suppressAutoHyphens/>
              <w:rPr>
                <w:sz w:val="18"/>
                <w:szCs w:val="18"/>
              </w:rPr>
            </w:pPr>
            <w:r w:rsidRPr="00D76F52">
              <w:rPr>
                <w:sz w:val="18"/>
                <w:szCs w:val="18"/>
              </w:rPr>
              <w:t>По защите лесов</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22 033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22 914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23 831</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24 784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25 775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26 806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27 878</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28 994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30 153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31 360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264 528</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22 033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22 914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23 831</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24 784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25 775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26 806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27 878</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28 994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30 153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31 360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264 528</w:t>
            </w:r>
          </w:p>
        </w:tc>
      </w:tr>
      <w:tr w:rsidR="002A6028" w:rsidRPr="00CF6371" w:rsidTr="002A6028">
        <w:trPr>
          <w:trHeight w:val="264"/>
        </w:trPr>
        <w:tc>
          <w:tcPr>
            <w:tcW w:w="1516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028" w:rsidRPr="00D76F52" w:rsidRDefault="002A6028" w:rsidP="00373DFF">
            <w:pPr>
              <w:suppressAutoHyphens/>
              <w:ind w:left="-150"/>
              <w:jc w:val="center"/>
              <w:rPr>
                <w:sz w:val="18"/>
                <w:szCs w:val="18"/>
              </w:rPr>
            </w:pPr>
            <w:r w:rsidRPr="00D76F52">
              <w:rPr>
                <w:sz w:val="18"/>
                <w:szCs w:val="18"/>
              </w:rPr>
              <w:t>Всего по субъекту Российской Федерации (по видам мероприятий)</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охране лесов</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190 924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151 636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402 413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355 600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385 340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412 040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413 854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415 461</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523 863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539 586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555 634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4 155 427</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49 662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131 473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288 630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184 368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235 201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235 302</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341 919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355 663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369 819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2 612 980</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128 502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94 246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124 013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129 738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157 282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158 377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159 315</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160 745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161 875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162 885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1 312 635</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12 761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16 004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19 537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47 220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20 401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19 455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20 175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20 844</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21 200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22 048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22 930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229 813</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защите лесов</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5 511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28 408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24 963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27 308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26 686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38 603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39 665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40 721</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42 350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44 044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45 806</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358 555</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926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23 163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24 050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25 080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26 114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27 112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27 948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29 230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30 197</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31 405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32 661</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276 959</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4 585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5 245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2 229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573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11 491</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11 717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11 491</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12 153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12 640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13 145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81 596</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По воспроизводству лесов</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15 086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23 760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6 440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5 914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5 893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10 180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26 214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29 263</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42 438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42 596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42 816</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235 514</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11 894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20 476</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3 286</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1 176</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409</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1 098</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1 067</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1 066</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2 240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2 329</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2 423</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35 571</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3 192</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3 284</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3 154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4 738</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5 484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1 588</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2 542</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1 760</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7 073</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7 356</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7 650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44 628</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color w:val="000000"/>
                <w:sz w:val="18"/>
                <w:szCs w:val="18"/>
              </w:rPr>
            </w:pPr>
            <w:r w:rsidRPr="00D76F52">
              <w:rPr>
                <w:color w:val="000000"/>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7 495</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22 604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26 437</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33 125</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32 911</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32 744</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155 316</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Отвод и таксация лесосек, лесное планирование и регламентирование</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1 220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3 544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4 095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10 300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2 500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1 294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1 399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31 328</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1 220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3 544</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3 300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4 095</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8 300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2 500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250</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1 294</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1 346</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1 399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29 328</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2 000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2 000</w:t>
            </w:r>
          </w:p>
        </w:tc>
      </w:tr>
    </w:tbl>
    <w:p w:rsidR="002A6028" w:rsidRDefault="002A6028" w:rsidP="00373DFF">
      <w:pPr>
        <w:suppressAutoHyphens/>
        <w:jc w:val="right"/>
      </w:pPr>
    </w:p>
    <w:tbl>
      <w:tblPr>
        <w:tblW w:w="15165" w:type="dxa"/>
        <w:tblLayout w:type="fixed"/>
        <w:tblLook w:val="04A0" w:firstRow="1" w:lastRow="0" w:firstColumn="1" w:lastColumn="0" w:noHBand="0" w:noVBand="1"/>
      </w:tblPr>
      <w:tblGrid>
        <w:gridCol w:w="1712"/>
        <w:gridCol w:w="1275"/>
        <w:gridCol w:w="1023"/>
        <w:gridCol w:w="1653"/>
        <w:gridCol w:w="851"/>
        <w:gridCol w:w="850"/>
        <w:gridCol w:w="851"/>
        <w:gridCol w:w="850"/>
        <w:gridCol w:w="851"/>
        <w:gridCol w:w="850"/>
        <w:gridCol w:w="851"/>
        <w:gridCol w:w="709"/>
        <w:gridCol w:w="850"/>
        <w:gridCol w:w="851"/>
        <w:gridCol w:w="1138"/>
      </w:tblGrid>
      <w:tr w:rsidR="002A6028" w:rsidRPr="00CF6371" w:rsidTr="002A6028">
        <w:trPr>
          <w:trHeight w:val="264"/>
        </w:trPr>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D76F52" w:rsidRDefault="002A6028" w:rsidP="00373DFF">
            <w:pPr>
              <w:suppressAutoHyphens/>
              <w:jc w:val="center"/>
              <w:rPr>
                <w:sz w:val="18"/>
                <w:szCs w:val="18"/>
              </w:rPr>
            </w:pPr>
            <w:r>
              <w:rPr>
                <w:sz w:val="18"/>
                <w:szCs w:val="18"/>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jc w:val="center"/>
              <w:rPr>
                <w:sz w:val="18"/>
                <w:szCs w:val="18"/>
              </w:rPr>
            </w:pPr>
            <w:r>
              <w:rPr>
                <w:sz w:val="18"/>
                <w:szCs w:val="18"/>
              </w:rPr>
              <w:t>2</w:t>
            </w:r>
          </w:p>
        </w:tc>
        <w:tc>
          <w:tcPr>
            <w:tcW w:w="1023" w:type="dxa"/>
            <w:tcBorders>
              <w:top w:val="single" w:sz="4" w:space="0" w:color="auto"/>
              <w:left w:val="nil"/>
              <w:bottom w:val="single" w:sz="4" w:space="0" w:color="auto"/>
              <w:right w:val="single" w:sz="4" w:space="0" w:color="auto"/>
            </w:tcBorders>
            <w:shd w:val="clear" w:color="auto" w:fill="auto"/>
            <w:vAlign w:val="center"/>
          </w:tcPr>
          <w:p w:rsidR="002A6028" w:rsidRPr="00D76F52" w:rsidRDefault="002A6028" w:rsidP="00373DFF">
            <w:pPr>
              <w:suppressAutoHyphens/>
              <w:jc w:val="center"/>
              <w:rPr>
                <w:sz w:val="18"/>
                <w:szCs w:val="18"/>
              </w:rPr>
            </w:pPr>
            <w:r>
              <w:rPr>
                <w:sz w:val="18"/>
                <w:szCs w:val="18"/>
              </w:rPr>
              <w:t>3</w:t>
            </w:r>
          </w:p>
        </w:tc>
        <w:tc>
          <w:tcPr>
            <w:tcW w:w="1653"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14</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2A6028" w:rsidRPr="00D76F52" w:rsidRDefault="002A6028" w:rsidP="00373DFF">
            <w:pPr>
              <w:suppressAutoHyphens/>
              <w:ind w:left="-150"/>
              <w:jc w:val="center"/>
              <w:rPr>
                <w:sz w:val="18"/>
                <w:szCs w:val="18"/>
              </w:rPr>
            </w:pPr>
            <w:r>
              <w:rPr>
                <w:sz w:val="18"/>
                <w:szCs w:val="18"/>
              </w:rPr>
              <w:t>15</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Лесоустройство</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54 693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19 485</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35 208</w:t>
            </w:r>
          </w:p>
        </w:tc>
        <w:tc>
          <w:tcPr>
            <w:tcW w:w="851"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0</w:t>
            </w:r>
          </w:p>
        </w:tc>
      </w:tr>
      <w:tr w:rsidR="002A6028" w:rsidRPr="00CF6371" w:rsidTr="002A6028">
        <w:trPr>
          <w:trHeight w:val="264"/>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D76F52" w:rsidRDefault="002A6028" w:rsidP="00373DFF">
            <w:pPr>
              <w:suppressAutoHyphens/>
              <w:rPr>
                <w:sz w:val="18"/>
                <w:szCs w:val="18"/>
              </w:rPr>
            </w:pPr>
            <w:r w:rsidRPr="00D76F52">
              <w:rPr>
                <w:sz w:val="18"/>
                <w:szCs w:val="18"/>
              </w:rPr>
              <w:t>Итого</w:t>
            </w: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всего</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267 434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207 104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437 360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392 122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422 014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471 123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482 232</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485 695</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609 945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627 571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645 656</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4 780 824</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субвенции из федерального бюджета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83 187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178 412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319 511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213 924</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265 818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271 812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266 818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265 849</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375 649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390 743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406 302</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2 954 837</w:t>
            </w:r>
          </w:p>
        </w:tc>
      </w:tr>
      <w:tr w:rsidR="002A6028" w:rsidRPr="00CF6371" w:rsidTr="002A6028">
        <w:trPr>
          <w:trHeight w:val="480"/>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бюджета субъекта РФ</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163 710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4 159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94 246</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124 013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129 738</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159 282</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158 377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159 315</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160 745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161 875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162 885</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1 314 635</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средства арендатора</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15 953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19 288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22 691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51 958</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25 885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21 043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22 717</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22 604</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28 273</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29 404</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30 580</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274 441</w:t>
            </w:r>
          </w:p>
        </w:tc>
      </w:tr>
      <w:tr w:rsidR="002A6028" w:rsidRPr="00CF6371" w:rsidTr="002A6028">
        <w:trPr>
          <w:trHeight w:val="264"/>
        </w:trPr>
        <w:tc>
          <w:tcPr>
            <w:tcW w:w="1712" w:type="dxa"/>
            <w:vMerge/>
            <w:tcBorders>
              <w:top w:val="nil"/>
              <w:left w:val="single" w:sz="4" w:space="0" w:color="auto"/>
              <w:bottom w:val="single" w:sz="4" w:space="0" w:color="auto"/>
              <w:right w:val="single" w:sz="4" w:space="0" w:color="auto"/>
            </w:tcBorders>
            <w:vAlign w:val="center"/>
            <w:hideMark/>
          </w:tcPr>
          <w:p w:rsidR="002A6028" w:rsidRPr="00D76F52" w:rsidRDefault="002A6028" w:rsidP="00373DFF">
            <w:pPr>
              <w:suppressAutoHyphens/>
              <w:rPr>
                <w:sz w:val="18"/>
                <w:szCs w:val="18"/>
              </w:rPr>
            </w:pPr>
          </w:p>
        </w:tc>
        <w:tc>
          <w:tcPr>
            <w:tcW w:w="1275" w:type="dxa"/>
            <w:tcBorders>
              <w:top w:val="nil"/>
              <w:left w:val="nil"/>
              <w:bottom w:val="single" w:sz="4" w:space="0" w:color="auto"/>
              <w:right w:val="single" w:sz="4" w:space="0" w:color="auto"/>
            </w:tcBorders>
            <w:shd w:val="clear" w:color="auto" w:fill="auto"/>
            <w:hideMark/>
          </w:tcPr>
          <w:p w:rsidR="002A6028" w:rsidRPr="00D76F52" w:rsidRDefault="002A6028" w:rsidP="00373DFF">
            <w:pPr>
              <w:suppressAutoHyphens/>
              <w:rPr>
                <w:sz w:val="18"/>
                <w:szCs w:val="18"/>
              </w:rPr>
            </w:pPr>
            <w:r w:rsidRPr="00D76F52">
              <w:rPr>
                <w:sz w:val="18"/>
                <w:szCs w:val="18"/>
              </w:rPr>
              <w:t xml:space="preserve">иные источники </w:t>
            </w:r>
          </w:p>
        </w:tc>
        <w:tc>
          <w:tcPr>
            <w:tcW w:w="1023" w:type="dxa"/>
            <w:tcBorders>
              <w:top w:val="nil"/>
              <w:left w:val="nil"/>
              <w:bottom w:val="single" w:sz="4" w:space="0" w:color="auto"/>
              <w:right w:val="single" w:sz="4" w:space="0" w:color="auto"/>
            </w:tcBorders>
            <w:shd w:val="clear" w:color="auto" w:fill="auto"/>
            <w:vAlign w:val="center"/>
            <w:hideMark/>
          </w:tcPr>
          <w:p w:rsidR="002A6028" w:rsidRPr="00D76F52" w:rsidRDefault="002A6028" w:rsidP="00373DFF">
            <w:pPr>
              <w:suppressAutoHyphens/>
              <w:jc w:val="center"/>
              <w:rPr>
                <w:sz w:val="18"/>
                <w:szCs w:val="18"/>
              </w:rPr>
            </w:pPr>
            <w:r w:rsidRPr="00D76F52">
              <w:rPr>
                <w:sz w:val="18"/>
                <w:szCs w:val="18"/>
              </w:rPr>
              <w:t>тыс. руб.</w:t>
            </w:r>
          </w:p>
        </w:tc>
        <w:tc>
          <w:tcPr>
            <w:tcW w:w="1653"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4 585</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5 245</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913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2 229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573</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18 986</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34 321</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37 928</w:t>
            </w:r>
          </w:p>
        </w:tc>
        <w:tc>
          <w:tcPr>
            <w:tcW w:w="709"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45 279</w:t>
            </w:r>
          </w:p>
        </w:tc>
        <w:tc>
          <w:tcPr>
            <w:tcW w:w="850"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45 550</w:t>
            </w:r>
          </w:p>
        </w:tc>
        <w:tc>
          <w:tcPr>
            <w:tcW w:w="851"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45 889</w:t>
            </w:r>
          </w:p>
        </w:tc>
        <w:tc>
          <w:tcPr>
            <w:tcW w:w="1138" w:type="dxa"/>
            <w:tcBorders>
              <w:top w:val="nil"/>
              <w:left w:val="nil"/>
              <w:bottom w:val="single" w:sz="4" w:space="0" w:color="auto"/>
              <w:right w:val="single" w:sz="4" w:space="0" w:color="auto"/>
            </w:tcBorders>
            <w:shd w:val="clear" w:color="auto" w:fill="auto"/>
            <w:noWrap/>
            <w:vAlign w:val="center"/>
            <w:hideMark/>
          </w:tcPr>
          <w:p w:rsidR="002A6028" w:rsidRPr="00D76F52" w:rsidRDefault="002A6028" w:rsidP="00373DFF">
            <w:pPr>
              <w:suppressAutoHyphens/>
              <w:ind w:left="-150"/>
              <w:jc w:val="right"/>
              <w:rPr>
                <w:sz w:val="18"/>
                <w:szCs w:val="18"/>
              </w:rPr>
            </w:pPr>
            <w:r w:rsidRPr="00D76F52">
              <w:rPr>
                <w:sz w:val="18"/>
                <w:szCs w:val="18"/>
              </w:rPr>
              <w:t>236 911</w:t>
            </w:r>
          </w:p>
        </w:tc>
      </w:tr>
    </w:tbl>
    <w:p w:rsidR="002A6028" w:rsidRDefault="002A6028" w:rsidP="00373DFF">
      <w:pPr>
        <w:suppressAutoHyphens/>
      </w:pPr>
    </w:p>
    <w:p w:rsidR="002A6028" w:rsidRDefault="002A6028" w:rsidP="00373DFF">
      <w:pPr>
        <w:tabs>
          <w:tab w:val="center" w:pos="7852"/>
          <w:tab w:val="right" w:pos="15704"/>
        </w:tabs>
        <w:suppressAutoHyphens/>
        <w:jc w:val="right"/>
      </w:pPr>
    </w:p>
    <w:p w:rsidR="0018325B" w:rsidRDefault="0018325B" w:rsidP="00373DFF">
      <w:pPr>
        <w:tabs>
          <w:tab w:val="center" w:pos="7852"/>
          <w:tab w:val="right" w:pos="15704"/>
        </w:tabs>
        <w:suppressAutoHyphens/>
      </w:pPr>
      <w:r w:rsidRPr="002A6028">
        <w:br w:type="page"/>
      </w:r>
      <w:r w:rsidR="002A6028">
        <w:lastRenderedPageBreak/>
        <w:tab/>
      </w:r>
    </w:p>
    <w:p w:rsidR="002A6028" w:rsidRDefault="002A6028" w:rsidP="00373DFF">
      <w:pPr>
        <w:suppressAutoHyphens/>
        <w:jc w:val="right"/>
      </w:pPr>
      <w:r>
        <w:t>Приложение 34</w:t>
      </w:r>
    </w:p>
    <w:p w:rsidR="002A6028" w:rsidRDefault="002A6028" w:rsidP="00373DFF">
      <w:pPr>
        <w:suppressAutoHyphens/>
        <w:jc w:val="right"/>
      </w:pPr>
      <w:r>
        <w:t>лесного плана Камчатского края</w:t>
      </w:r>
    </w:p>
    <w:p w:rsidR="002A6028" w:rsidRDefault="002A6028" w:rsidP="00373DFF">
      <w:pPr>
        <w:suppressAutoHyphens/>
        <w:jc w:val="right"/>
      </w:pPr>
    </w:p>
    <w:p w:rsidR="002A6028" w:rsidRDefault="002A6028" w:rsidP="00373DFF">
      <w:pPr>
        <w:suppressAutoHyphens/>
        <w:jc w:val="center"/>
      </w:pPr>
      <w:r w:rsidRPr="000D796A">
        <w:t>Экономическая эффективность реализации мероприятий лесного плана Камчатского края за период действия предыдущего лесного плана Камчатского края; показатели экономической эффективности реализации мероприятий лесного плана Камчатского края</w:t>
      </w:r>
    </w:p>
    <w:p w:rsidR="002A6028" w:rsidRPr="00791E1E" w:rsidRDefault="002A6028" w:rsidP="00373DFF">
      <w:pPr>
        <w:suppressAutoHyphens/>
        <w:rPr>
          <w:sz w:val="16"/>
          <w:szCs w:val="16"/>
        </w:rPr>
      </w:pPr>
    </w:p>
    <w:tbl>
      <w:tblPr>
        <w:tblW w:w="15144" w:type="dxa"/>
        <w:tblLook w:val="04A0" w:firstRow="1" w:lastRow="0" w:firstColumn="1" w:lastColumn="0" w:noHBand="0" w:noVBand="1"/>
      </w:tblPr>
      <w:tblGrid>
        <w:gridCol w:w="2547"/>
        <w:gridCol w:w="1106"/>
        <w:gridCol w:w="1592"/>
        <w:gridCol w:w="931"/>
        <w:gridCol w:w="1071"/>
        <w:gridCol w:w="949"/>
        <w:gridCol w:w="1023"/>
        <w:gridCol w:w="992"/>
        <w:gridCol w:w="993"/>
        <w:gridCol w:w="949"/>
        <w:gridCol w:w="959"/>
        <w:gridCol w:w="942"/>
        <w:gridCol w:w="1051"/>
        <w:gridCol w:w="39"/>
      </w:tblGrid>
      <w:tr w:rsidR="002A6028" w:rsidRPr="003720D0" w:rsidTr="002A6028">
        <w:trPr>
          <w:trHeight w:val="429"/>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Показатели</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Единица измерения</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За год, предшествующий разработке проекта лесного плана субъекта Российской Федерации (факт 2017)</w:t>
            </w:r>
          </w:p>
        </w:tc>
        <w:tc>
          <w:tcPr>
            <w:tcW w:w="3974" w:type="dxa"/>
            <w:gridSpan w:val="4"/>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Фактические показатели на период действия разрабатываемого лесного плана субъекта Российской Федерации</w:t>
            </w:r>
          </w:p>
        </w:tc>
        <w:tc>
          <w:tcPr>
            <w:tcW w:w="5925" w:type="dxa"/>
            <w:gridSpan w:val="7"/>
            <w:tcBorders>
              <w:top w:val="single" w:sz="4" w:space="0" w:color="auto"/>
              <w:left w:val="nil"/>
              <w:bottom w:val="single" w:sz="4" w:space="0" w:color="auto"/>
              <w:right w:val="nil"/>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Показатели на период действия разрабатываемого лесного плана субъекта Российской Федерации</w:t>
            </w:r>
          </w:p>
        </w:tc>
      </w:tr>
      <w:tr w:rsidR="002A6028" w:rsidRPr="003720D0" w:rsidTr="002A6028">
        <w:trPr>
          <w:gridAfter w:val="1"/>
          <w:wAfter w:w="39" w:type="dxa"/>
          <w:trHeight w:val="792"/>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2A6028" w:rsidRPr="003720D0" w:rsidRDefault="002A6028" w:rsidP="00373DFF">
            <w:pPr>
              <w:suppressAutoHyphens/>
              <w:rPr>
                <w:sz w:val="18"/>
                <w:szCs w:val="18"/>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2A6028" w:rsidRPr="003720D0" w:rsidRDefault="002A6028" w:rsidP="00373DFF">
            <w:pPr>
              <w:suppressAutoHyphens/>
              <w:rPr>
                <w:sz w:val="18"/>
                <w:szCs w:val="18"/>
              </w:rPr>
            </w:pPr>
          </w:p>
        </w:tc>
        <w:tc>
          <w:tcPr>
            <w:tcW w:w="1592" w:type="dxa"/>
            <w:vMerge/>
            <w:tcBorders>
              <w:top w:val="single" w:sz="4" w:space="0" w:color="auto"/>
              <w:left w:val="single" w:sz="4" w:space="0" w:color="auto"/>
              <w:bottom w:val="single" w:sz="4" w:space="0" w:color="auto"/>
              <w:right w:val="single" w:sz="4" w:space="0" w:color="auto"/>
            </w:tcBorders>
            <w:vAlign w:val="center"/>
            <w:hideMark/>
          </w:tcPr>
          <w:p w:rsidR="002A6028" w:rsidRPr="003720D0" w:rsidRDefault="002A6028" w:rsidP="00373DFF">
            <w:pPr>
              <w:suppressAutoHyphens/>
              <w:rPr>
                <w:sz w:val="18"/>
                <w:szCs w:val="18"/>
              </w:rPr>
            </w:pP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2019 год</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2020 год</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2021 год</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2022 год</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2023 год</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 xml:space="preserve">2024 год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2025 год</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2026 год</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2027 год</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2028 год</w:t>
            </w:r>
          </w:p>
        </w:tc>
      </w:tr>
      <w:tr w:rsidR="002A6028" w:rsidRPr="003720D0" w:rsidTr="002A6028">
        <w:trPr>
          <w:gridAfter w:val="1"/>
          <w:wAfter w:w="39" w:type="dxa"/>
          <w:trHeight w:val="17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1</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2</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4</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5</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6</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8</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9</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10</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11</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12</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center"/>
              <w:rPr>
                <w:sz w:val="18"/>
                <w:szCs w:val="18"/>
              </w:rPr>
            </w:pPr>
            <w:r w:rsidRPr="003720D0">
              <w:rPr>
                <w:sz w:val="18"/>
                <w:szCs w:val="18"/>
              </w:rPr>
              <w:t>13</w:t>
            </w:r>
          </w:p>
        </w:tc>
      </w:tr>
      <w:tr w:rsidR="002A6028" w:rsidRPr="003720D0" w:rsidTr="002A6028">
        <w:trPr>
          <w:gridAfter w:val="1"/>
          <w:wAfter w:w="39" w:type="dxa"/>
          <w:trHeight w:val="63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Прогнозные расходы на лесное хозяйство, в том числе за счет средств:</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453 957</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41" w:firstLine="74"/>
              <w:jc w:val="right"/>
              <w:rPr>
                <w:sz w:val="18"/>
                <w:szCs w:val="18"/>
              </w:rPr>
            </w:pPr>
            <w:r w:rsidRPr="003720D0">
              <w:rPr>
                <w:sz w:val="18"/>
                <w:szCs w:val="18"/>
              </w:rPr>
              <w:t>450 536</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688 109</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653 097</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39" w:left="16" w:hangingChars="61" w:hanging="110"/>
              <w:jc w:val="right"/>
              <w:rPr>
                <w:sz w:val="18"/>
                <w:szCs w:val="18"/>
              </w:rPr>
            </w:pPr>
            <w:r w:rsidRPr="003720D0">
              <w:rPr>
                <w:sz w:val="18"/>
                <w:szCs w:val="18"/>
              </w:rPr>
              <w:t>589 014</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24" w:left="9" w:hangingChars="37" w:hanging="67"/>
              <w:jc w:val="right"/>
              <w:rPr>
                <w:sz w:val="18"/>
                <w:szCs w:val="18"/>
              </w:rPr>
            </w:pPr>
            <w:r w:rsidRPr="003720D0">
              <w:rPr>
                <w:sz w:val="18"/>
                <w:szCs w:val="18"/>
              </w:rPr>
              <w:t>745 215</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675 185</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689 223</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821 614</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847 707</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874 597</w:t>
            </w:r>
          </w:p>
        </w:tc>
      </w:tr>
      <w:tr w:rsidR="002A6028" w:rsidRPr="003720D0" w:rsidTr="002A6028">
        <w:trPr>
          <w:gridAfter w:val="1"/>
          <w:wAfter w:w="39" w:type="dxa"/>
          <w:trHeight w:val="34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федерального бюджета</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227 510</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23" w:left="12" w:hangingChars="37" w:hanging="67"/>
              <w:jc w:val="right"/>
              <w:rPr>
                <w:sz w:val="18"/>
                <w:szCs w:val="18"/>
              </w:rPr>
            </w:pPr>
            <w:r w:rsidRPr="003720D0">
              <w:rPr>
                <w:sz w:val="18"/>
                <w:szCs w:val="18"/>
              </w:rPr>
              <w:t>352 498</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488 544</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403 229</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12" w:left="7" w:hangingChars="20" w:hanging="36"/>
              <w:jc w:val="right"/>
              <w:rPr>
                <w:sz w:val="18"/>
                <w:szCs w:val="18"/>
              </w:rPr>
            </w:pPr>
            <w:r w:rsidRPr="003720D0">
              <w:rPr>
                <w:sz w:val="18"/>
                <w:szCs w:val="18"/>
              </w:rPr>
              <w:t>388 159</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24" w:left="9" w:hangingChars="37" w:hanging="67"/>
              <w:jc w:val="right"/>
              <w:rPr>
                <w:sz w:val="18"/>
                <w:szCs w:val="18"/>
              </w:rPr>
            </w:pPr>
            <w:r w:rsidRPr="003720D0">
              <w:rPr>
                <w:sz w:val="18"/>
                <w:szCs w:val="18"/>
              </w:rPr>
              <w:t>417 918</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380 006</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387 569</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502 237</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522 395</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543 220</w:t>
            </w:r>
          </w:p>
        </w:tc>
      </w:tr>
      <w:tr w:rsidR="002A6028" w:rsidRPr="003720D0" w:rsidTr="002A6028">
        <w:trPr>
          <w:gridAfter w:val="1"/>
          <w:wAfter w:w="39" w:type="dxa"/>
          <w:trHeight w:val="189"/>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бюджета субъекта Российской Федерации</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205 910</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73 504</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175,962,2</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195 681</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right"/>
              <w:rPr>
                <w:sz w:val="18"/>
                <w:szCs w:val="18"/>
              </w:rPr>
            </w:pPr>
            <w:r w:rsidRPr="003720D0">
              <w:rPr>
                <w:sz w:val="18"/>
                <w:szCs w:val="18"/>
              </w:rPr>
              <w:t>174 398</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24" w:left="9" w:hangingChars="37" w:hanging="67"/>
              <w:jc w:val="right"/>
              <w:rPr>
                <w:sz w:val="18"/>
                <w:szCs w:val="18"/>
              </w:rPr>
            </w:pPr>
            <w:r w:rsidRPr="003720D0">
              <w:rPr>
                <w:sz w:val="18"/>
                <w:szCs w:val="18"/>
              </w:rPr>
              <w:t>287 268</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238 142</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241 123</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245 826</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250 358</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2549,8,5</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местных бюджетов</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31"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1071"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49"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1023"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firstLineChars="100" w:firstLine="180"/>
              <w:jc w:val="center"/>
              <w:rPr>
                <w:sz w:val="18"/>
                <w:szCs w:val="18"/>
              </w:rPr>
            </w:pPr>
            <w:r>
              <w:rPr>
                <w:sz w:val="18"/>
                <w:szCs w:val="18"/>
              </w:rPr>
              <w:t>-</w:t>
            </w:r>
          </w:p>
        </w:tc>
        <w:tc>
          <w:tcPr>
            <w:tcW w:w="992"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93"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49"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59"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942"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left="-45" w:firstLineChars="100" w:firstLine="180"/>
              <w:jc w:val="center"/>
              <w:rPr>
                <w:sz w:val="18"/>
                <w:szCs w:val="18"/>
              </w:rPr>
            </w:pPr>
            <w:r>
              <w:rPr>
                <w:sz w:val="18"/>
                <w:szCs w:val="18"/>
              </w:rPr>
              <w:t>-</w:t>
            </w:r>
          </w:p>
        </w:tc>
        <w:tc>
          <w:tcPr>
            <w:tcW w:w="1051" w:type="dxa"/>
            <w:tcBorders>
              <w:top w:val="nil"/>
              <w:left w:val="nil"/>
              <w:bottom w:val="single" w:sz="4" w:space="0" w:color="auto"/>
              <w:right w:val="single" w:sz="4" w:space="0" w:color="auto"/>
            </w:tcBorders>
            <w:shd w:val="clear" w:color="auto" w:fill="auto"/>
            <w:vAlign w:val="center"/>
          </w:tcPr>
          <w:p w:rsidR="002A6028" w:rsidRPr="003720D0" w:rsidRDefault="002A6028" w:rsidP="00373DFF">
            <w:pPr>
              <w:suppressAutoHyphens/>
              <w:ind w:firstLineChars="100" w:firstLine="180"/>
              <w:jc w:val="center"/>
              <w:rPr>
                <w:sz w:val="18"/>
                <w:szCs w:val="18"/>
              </w:rPr>
            </w:pPr>
            <w:r>
              <w:rPr>
                <w:sz w:val="18"/>
                <w:szCs w:val="18"/>
              </w:rPr>
              <w:t>-</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лиц, использующих леса</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15 953</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19 288</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22 691</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51 958</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jc w:val="right"/>
              <w:rPr>
                <w:sz w:val="18"/>
                <w:szCs w:val="18"/>
              </w:rPr>
            </w:pPr>
            <w:r w:rsidRPr="003720D0">
              <w:rPr>
                <w:sz w:val="18"/>
                <w:szCs w:val="18"/>
              </w:rPr>
              <w:t>25 885</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21 043</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22 717</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22 604</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28 273</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29 404</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30 580</w:t>
            </w:r>
          </w:p>
        </w:tc>
      </w:tr>
      <w:tr w:rsidR="002A6028" w:rsidRPr="003720D0" w:rsidTr="002A6028">
        <w:trPr>
          <w:gridAfter w:val="1"/>
          <w:wAfter w:w="39" w:type="dxa"/>
          <w:trHeight w:val="660"/>
        </w:trPr>
        <w:tc>
          <w:tcPr>
            <w:tcW w:w="2547" w:type="dxa"/>
            <w:tcBorders>
              <w:top w:val="nil"/>
              <w:left w:val="single" w:sz="4" w:space="0" w:color="auto"/>
              <w:bottom w:val="nil"/>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Прогнозные доходы бюджетной системы, в том числе:</w:t>
            </w:r>
          </w:p>
        </w:tc>
        <w:tc>
          <w:tcPr>
            <w:tcW w:w="1106"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57 845</w:t>
            </w:r>
          </w:p>
        </w:tc>
        <w:tc>
          <w:tcPr>
            <w:tcW w:w="931"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95 680</w:t>
            </w:r>
          </w:p>
        </w:tc>
        <w:tc>
          <w:tcPr>
            <w:tcW w:w="1071"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126 813</w:t>
            </w:r>
          </w:p>
        </w:tc>
        <w:tc>
          <w:tcPr>
            <w:tcW w:w="949"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149 541</w:t>
            </w:r>
          </w:p>
        </w:tc>
        <w:tc>
          <w:tcPr>
            <w:tcW w:w="1023"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hanging="58"/>
              <w:jc w:val="right"/>
              <w:rPr>
                <w:sz w:val="18"/>
                <w:szCs w:val="18"/>
              </w:rPr>
            </w:pPr>
            <w:r w:rsidRPr="003720D0">
              <w:rPr>
                <w:sz w:val="18"/>
                <w:szCs w:val="18"/>
              </w:rPr>
              <w:t>161 150</w:t>
            </w:r>
          </w:p>
        </w:tc>
        <w:tc>
          <w:tcPr>
            <w:tcW w:w="992"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Chars="-24" w:left="9" w:hangingChars="37" w:hanging="67"/>
              <w:jc w:val="right"/>
              <w:rPr>
                <w:sz w:val="18"/>
                <w:szCs w:val="18"/>
              </w:rPr>
            </w:pPr>
            <w:r w:rsidRPr="003720D0">
              <w:rPr>
                <w:sz w:val="18"/>
                <w:szCs w:val="18"/>
              </w:rPr>
              <w:t>149 866</w:t>
            </w:r>
          </w:p>
        </w:tc>
        <w:tc>
          <w:tcPr>
            <w:tcW w:w="993"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149 523</w:t>
            </w:r>
          </w:p>
        </w:tc>
        <w:tc>
          <w:tcPr>
            <w:tcW w:w="949"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149 231</w:t>
            </w:r>
          </w:p>
        </w:tc>
        <w:tc>
          <w:tcPr>
            <w:tcW w:w="959"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155 201</w:t>
            </w:r>
          </w:p>
        </w:tc>
        <w:tc>
          <w:tcPr>
            <w:tcW w:w="942"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161 409</w:t>
            </w:r>
          </w:p>
        </w:tc>
        <w:tc>
          <w:tcPr>
            <w:tcW w:w="1051" w:type="dxa"/>
            <w:tcBorders>
              <w:top w:val="nil"/>
              <w:left w:val="nil"/>
              <w:bottom w:val="nil"/>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167 865</w:t>
            </w:r>
          </w:p>
        </w:tc>
      </w:tr>
      <w:tr w:rsidR="002A6028" w:rsidRPr="003720D0" w:rsidTr="002A6028">
        <w:trPr>
          <w:gridAfter w:val="1"/>
          <w:wAfter w:w="39" w:type="dxa"/>
          <w:trHeight w:val="28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федерального бюджета</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40 568</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84 849</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103 358</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126 570</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right"/>
              <w:rPr>
                <w:sz w:val="18"/>
                <w:szCs w:val="18"/>
              </w:rPr>
            </w:pPr>
            <w:r w:rsidRPr="003720D0">
              <w:rPr>
                <w:sz w:val="18"/>
                <w:szCs w:val="18"/>
              </w:rPr>
              <w:t>116 511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Chars="-24" w:left="9" w:hangingChars="37" w:hanging="67"/>
              <w:jc w:val="right"/>
              <w:rPr>
                <w:sz w:val="18"/>
                <w:szCs w:val="18"/>
              </w:rPr>
            </w:pPr>
            <w:r w:rsidRPr="003720D0">
              <w:rPr>
                <w:sz w:val="18"/>
                <w:szCs w:val="18"/>
              </w:rPr>
              <w:t>136 403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136 061</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135 771</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141 202</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146 850</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152 724</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бюджет субъекта Российской Федерации</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17 278</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10 831</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23 455</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22 971</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44 639</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13 463</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13 463</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13 461</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13 999</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firstLineChars="100" w:firstLine="180"/>
              <w:jc w:val="right"/>
              <w:rPr>
                <w:sz w:val="18"/>
                <w:szCs w:val="18"/>
              </w:rPr>
            </w:pPr>
            <w:r w:rsidRPr="003720D0">
              <w:rPr>
                <w:sz w:val="18"/>
                <w:szCs w:val="18"/>
              </w:rPr>
              <w:t>14 559</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firstLineChars="100" w:firstLine="180"/>
              <w:jc w:val="right"/>
              <w:rPr>
                <w:sz w:val="18"/>
                <w:szCs w:val="18"/>
              </w:rPr>
            </w:pPr>
            <w:r w:rsidRPr="003720D0">
              <w:rPr>
                <w:sz w:val="18"/>
                <w:szCs w:val="18"/>
              </w:rPr>
              <w:t>15 141</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 местные бюджеты</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тыс. 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center"/>
              <w:rPr>
                <w:sz w:val="18"/>
                <w:szCs w:val="18"/>
              </w:rPr>
            </w:pPr>
            <w:r w:rsidRPr="003720D0">
              <w:rPr>
                <w:sz w:val="18"/>
                <w:szCs w:val="18"/>
              </w:rPr>
              <w:t xml:space="preserve"> - </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Рыночная стоимость используемых лесных ресурсов</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center"/>
              <w:rPr>
                <w:sz w:val="18"/>
                <w:szCs w:val="18"/>
              </w:rPr>
            </w:pPr>
            <w:r w:rsidRPr="003720D0">
              <w:rPr>
                <w:sz w:val="18"/>
                <w:szCs w:val="18"/>
              </w:rPr>
              <w:t xml:space="preserve"> - </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r>
      <w:tr w:rsidR="002A6028" w:rsidRPr="003720D0" w:rsidTr="002A6028">
        <w:trPr>
          <w:gridAfter w:val="1"/>
          <w:wAfter w:w="39" w:type="dxa"/>
          <w:trHeight w:val="48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Рыночная стоимость продукции переработки лесных ресурсов:</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руб.</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center"/>
              <w:rPr>
                <w:sz w:val="18"/>
                <w:szCs w:val="18"/>
              </w:rPr>
            </w:pPr>
            <w:r w:rsidRPr="003720D0">
              <w:rPr>
                <w:sz w:val="18"/>
                <w:szCs w:val="18"/>
              </w:rPr>
              <w:t xml:space="preserve"> - </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center"/>
              <w:rPr>
                <w:sz w:val="18"/>
                <w:szCs w:val="18"/>
              </w:rPr>
            </w:pPr>
            <w:r w:rsidRPr="003720D0">
              <w:rPr>
                <w:sz w:val="18"/>
                <w:szCs w:val="18"/>
              </w:rPr>
              <w:t xml:space="preserve"> - </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center"/>
              <w:rPr>
                <w:sz w:val="18"/>
                <w:szCs w:val="18"/>
              </w:rPr>
            </w:pPr>
            <w:r w:rsidRPr="003720D0">
              <w:rPr>
                <w:sz w:val="18"/>
                <w:szCs w:val="18"/>
              </w:rPr>
              <w:t xml:space="preserve"> - </w:t>
            </w:r>
          </w:p>
        </w:tc>
      </w:tr>
      <w:tr w:rsidR="002A6028" w:rsidRPr="003720D0" w:rsidTr="002A6028">
        <w:trPr>
          <w:gridAfter w:val="1"/>
          <w:wAfter w:w="39" w:type="dxa"/>
          <w:trHeight w:val="288"/>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Показатели экономической эффективности:</w:t>
            </w:r>
          </w:p>
        </w:tc>
        <w:tc>
          <w:tcPr>
            <w:tcW w:w="1106"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rPr>
                <w:sz w:val="18"/>
                <w:szCs w:val="18"/>
              </w:rPr>
            </w:pPr>
            <w:r w:rsidRPr="003720D0">
              <w:rPr>
                <w:sz w:val="18"/>
                <w:szCs w:val="18"/>
              </w:rPr>
              <w:t>%</w:t>
            </w:r>
          </w:p>
        </w:tc>
        <w:tc>
          <w:tcPr>
            <w:tcW w:w="15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jc w:val="right"/>
              <w:rPr>
                <w:sz w:val="18"/>
                <w:szCs w:val="18"/>
              </w:rPr>
            </w:pPr>
            <w:r w:rsidRPr="003720D0">
              <w:rPr>
                <w:sz w:val="18"/>
                <w:szCs w:val="18"/>
              </w:rPr>
              <w:t>13</w:t>
            </w:r>
          </w:p>
        </w:tc>
        <w:tc>
          <w:tcPr>
            <w:tcW w:w="93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21</w:t>
            </w:r>
          </w:p>
        </w:tc>
        <w:tc>
          <w:tcPr>
            <w:tcW w:w="107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13</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23</w:t>
            </w:r>
          </w:p>
        </w:tc>
        <w:tc>
          <w:tcPr>
            <w:tcW w:w="102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right"/>
              <w:rPr>
                <w:sz w:val="18"/>
                <w:szCs w:val="18"/>
              </w:rPr>
            </w:pPr>
            <w:r w:rsidRPr="003720D0">
              <w:rPr>
                <w:sz w:val="18"/>
                <w:szCs w:val="18"/>
              </w:rPr>
              <w:t>27</w:t>
            </w:r>
          </w:p>
        </w:tc>
        <w:tc>
          <w:tcPr>
            <w:tcW w:w="99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20</w:t>
            </w:r>
          </w:p>
        </w:tc>
        <w:tc>
          <w:tcPr>
            <w:tcW w:w="993"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22</w:t>
            </w:r>
          </w:p>
        </w:tc>
        <w:tc>
          <w:tcPr>
            <w:tcW w:w="94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22</w:t>
            </w:r>
          </w:p>
        </w:tc>
        <w:tc>
          <w:tcPr>
            <w:tcW w:w="959"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19</w:t>
            </w:r>
          </w:p>
        </w:tc>
        <w:tc>
          <w:tcPr>
            <w:tcW w:w="942"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left="-45" w:hanging="58"/>
              <w:jc w:val="right"/>
              <w:rPr>
                <w:sz w:val="18"/>
                <w:szCs w:val="18"/>
              </w:rPr>
            </w:pPr>
            <w:r w:rsidRPr="003720D0">
              <w:rPr>
                <w:sz w:val="18"/>
                <w:szCs w:val="18"/>
              </w:rPr>
              <w:t>19</w:t>
            </w:r>
          </w:p>
        </w:tc>
        <w:tc>
          <w:tcPr>
            <w:tcW w:w="1051" w:type="dxa"/>
            <w:tcBorders>
              <w:top w:val="nil"/>
              <w:left w:val="nil"/>
              <w:bottom w:val="single" w:sz="4" w:space="0" w:color="auto"/>
              <w:right w:val="single" w:sz="4" w:space="0" w:color="auto"/>
            </w:tcBorders>
            <w:shd w:val="clear" w:color="auto" w:fill="auto"/>
            <w:vAlign w:val="center"/>
            <w:hideMark/>
          </w:tcPr>
          <w:p w:rsidR="002A6028" w:rsidRPr="003720D0" w:rsidRDefault="002A6028" w:rsidP="00373DFF">
            <w:pPr>
              <w:suppressAutoHyphens/>
              <w:ind w:hanging="58"/>
              <w:jc w:val="right"/>
              <w:rPr>
                <w:sz w:val="18"/>
                <w:szCs w:val="18"/>
              </w:rPr>
            </w:pPr>
            <w:r w:rsidRPr="003720D0">
              <w:rPr>
                <w:sz w:val="18"/>
                <w:szCs w:val="18"/>
              </w:rPr>
              <w:t>19</w:t>
            </w:r>
          </w:p>
        </w:tc>
      </w:tr>
    </w:tbl>
    <w:p w:rsidR="002A6028" w:rsidRDefault="002A6028" w:rsidP="00373DFF">
      <w:pPr>
        <w:suppressAutoHyphens/>
      </w:pPr>
    </w:p>
    <w:p w:rsidR="0018325B" w:rsidRDefault="0018325B" w:rsidP="00373DFF">
      <w:pPr>
        <w:suppressAutoHyphens/>
      </w:pPr>
      <w:r>
        <w:br w:type="page"/>
      </w:r>
    </w:p>
    <w:p w:rsidR="00BF262B" w:rsidRPr="00C16BFA" w:rsidRDefault="00BF262B" w:rsidP="00373DFF">
      <w:pPr>
        <w:pStyle w:val="22"/>
        <w:suppressAutoHyphens/>
        <w:spacing w:line="240" w:lineRule="auto"/>
        <w:jc w:val="right"/>
        <w:rPr>
          <w:b w:val="0"/>
        </w:rPr>
      </w:pPr>
      <w:r w:rsidRPr="00B65511">
        <w:rPr>
          <w:b w:val="0"/>
        </w:rPr>
        <w:lastRenderedPageBreak/>
        <w:t>Приложение 35</w:t>
      </w:r>
    </w:p>
    <w:p w:rsidR="00EA33E2" w:rsidRPr="00C16BFA" w:rsidRDefault="00EA33E2" w:rsidP="00373DFF">
      <w:pPr>
        <w:suppressAutoHyphens/>
        <w:jc w:val="right"/>
      </w:pPr>
      <w:r w:rsidRPr="00C16BFA">
        <w:t xml:space="preserve">к </w:t>
      </w:r>
      <w:r>
        <w:t>Л</w:t>
      </w:r>
      <w:r w:rsidRPr="00C16BFA">
        <w:t>есно</w:t>
      </w:r>
      <w:r>
        <w:t>му</w:t>
      </w:r>
      <w:r w:rsidRPr="00C16BFA">
        <w:t xml:space="preserve"> план</w:t>
      </w:r>
      <w:r>
        <w:t>у</w:t>
      </w:r>
      <w:r w:rsidRPr="00C16BFA">
        <w:t xml:space="preserve"> Камчатского края</w:t>
      </w:r>
    </w:p>
    <w:p w:rsidR="00BF262B" w:rsidRPr="00C16BFA" w:rsidRDefault="00BF262B" w:rsidP="00373DFF">
      <w:pPr>
        <w:suppressAutoHyphens/>
        <w:jc w:val="right"/>
      </w:pPr>
    </w:p>
    <w:p w:rsidR="00BF262B" w:rsidRDefault="00BF262B" w:rsidP="00373DFF">
      <w:pPr>
        <w:suppressAutoHyphens/>
        <w:jc w:val="center"/>
      </w:pPr>
      <w:r w:rsidRPr="00C16BFA">
        <w:t>Целевые прогнозные показатели эффективности реализации мероприятий лесного плана Камчатского края</w:t>
      </w:r>
    </w:p>
    <w:tbl>
      <w:tblPr>
        <w:tblW w:w="15610" w:type="dxa"/>
        <w:tblInd w:w="96" w:type="dxa"/>
        <w:tblLook w:val="04A0" w:firstRow="1" w:lastRow="0" w:firstColumn="1" w:lastColumn="0" w:noHBand="0" w:noVBand="1"/>
      </w:tblPr>
      <w:tblGrid>
        <w:gridCol w:w="4690"/>
        <w:gridCol w:w="1113"/>
        <w:gridCol w:w="1375"/>
        <w:gridCol w:w="772"/>
        <w:gridCol w:w="766"/>
        <w:gridCol w:w="766"/>
        <w:gridCol w:w="766"/>
        <w:gridCol w:w="766"/>
        <w:gridCol w:w="766"/>
        <w:gridCol w:w="766"/>
        <w:gridCol w:w="766"/>
        <w:gridCol w:w="766"/>
        <w:gridCol w:w="766"/>
        <w:gridCol w:w="766"/>
      </w:tblGrid>
      <w:tr w:rsidR="005C359D" w:rsidRPr="005C359D" w:rsidTr="00D702DD">
        <w:trPr>
          <w:trHeight w:val="1160"/>
        </w:trPr>
        <w:tc>
          <w:tcPr>
            <w:tcW w:w="4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Наименование целевого прогнозного показателя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Единица измерения</w:t>
            </w:r>
          </w:p>
        </w:tc>
        <w:tc>
          <w:tcPr>
            <w:tcW w:w="2147" w:type="dxa"/>
            <w:gridSpan w:val="2"/>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Значение целевых прогнозных показателей</w:t>
            </w:r>
          </w:p>
        </w:tc>
        <w:tc>
          <w:tcPr>
            <w:tcW w:w="3064" w:type="dxa"/>
            <w:gridSpan w:val="4"/>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Фактическое значение целевых прогнозных показателей на период действия разрабатываемого лесного плана </w:t>
            </w:r>
          </w:p>
        </w:tc>
        <w:tc>
          <w:tcPr>
            <w:tcW w:w="4596" w:type="dxa"/>
            <w:gridSpan w:val="6"/>
            <w:tcBorders>
              <w:top w:val="single" w:sz="4" w:space="0" w:color="auto"/>
              <w:left w:val="nil"/>
              <w:bottom w:val="single" w:sz="4" w:space="0" w:color="auto"/>
              <w:right w:val="single" w:sz="4" w:space="0" w:color="000000"/>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Планируемое значение целевых прогнозных показателей на период действия разрабатываемого лесного плана </w:t>
            </w:r>
          </w:p>
        </w:tc>
      </w:tr>
      <w:tr w:rsidR="005C359D" w:rsidRPr="005C359D" w:rsidTr="00D702DD">
        <w:trPr>
          <w:trHeight w:val="1261"/>
        </w:trPr>
        <w:tc>
          <w:tcPr>
            <w:tcW w:w="4690" w:type="dxa"/>
            <w:vMerge/>
            <w:tcBorders>
              <w:top w:val="single" w:sz="4" w:space="0" w:color="auto"/>
              <w:left w:val="single" w:sz="4" w:space="0" w:color="auto"/>
              <w:right w:val="single" w:sz="4" w:space="0" w:color="auto"/>
            </w:tcBorders>
            <w:vAlign w:val="center"/>
            <w:hideMark/>
          </w:tcPr>
          <w:p w:rsidR="005C359D" w:rsidRPr="005C359D" w:rsidRDefault="005C359D" w:rsidP="00373DFF">
            <w:pPr>
              <w:suppressAutoHyphens/>
              <w:rPr>
                <w:sz w:val="20"/>
                <w:szCs w:val="20"/>
              </w:rPr>
            </w:pPr>
          </w:p>
        </w:tc>
        <w:tc>
          <w:tcPr>
            <w:tcW w:w="1113" w:type="dxa"/>
            <w:vMerge/>
            <w:tcBorders>
              <w:top w:val="single" w:sz="4" w:space="0" w:color="auto"/>
              <w:left w:val="single" w:sz="4" w:space="0" w:color="auto"/>
              <w:right w:val="single" w:sz="4" w:space="0" w:color="auto"/>
            </w:tcBorders>
            <w:vAlign w:val="center"/>
            <w:hideMark/>
          </w:tcPr>
          <w:p w:rsidR="005C359D" w:rsidRPr="005C359D" w:rsidRDefault="005C359D" w:rsidP="00373DFF">
            <w:pPr>
              <w:suppressAutoHyphens/>
              <w:rPr>
                <w:sz w:val="20"/>
                <w:szCs w:val="20"/>
              </w:rPr>
            </w:pPr>
          </w:p>
        </w:tc>
        <w:tc>
          <w:tcPr>
            <w:tcW w:w="1375"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период действия предыдущего лесного плана</w:t>
            </w:r>
          </w:p>
        </w:tc>
        <w:tc>
          <w:tcPr>
            <w:tcW w:w="772" w:type="dxa"/>
            <w:tcBorders>
              <w:top w:val="nil"/>
              <w:left w:val="nil"/>
              <w:right w:val="single" w:sz="4" w:space="0" w:color="auto"/>
            </w:tcBorders>
            <w:shd w:val="clear" w:color="auto" w:fill="auto"/>
            <w:vAlign w:val="center"/>
            <w:hideMark/>
          </w:tcPr>
          <w:p w:rsidR="005C359D" w:rsidRPr="005C359D" w:rsidRDefault="005C359D" w:rsidP="00373DFF">
            <w:pPr>
              <w:suppressAutoHyphens/>
              <w:ind w:right="-70"/>
              <w:jc w:val="center"/>
              <w:rPr>
                <w:sz w:val="20"/>
                <w:szCs w:val="20"/>
              </w:rPr>
            </w:pPr>
            <w:r w:rsidRPr="005C359D">
              <w:rPr>
                <w:sz w:val="20"/>
                <w:szCs w:val="20"/>
              </w:rPr>
              <w:t xml:space="preserve">2018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2019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2020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2021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2022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2023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2024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2025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2026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2027 </w:t>
            </w:r>
          </w:p>
        </w:tc>
        <w:tc>
          <w:tcPr>
            <w:tcW w:w="766" w:type="dxa"/>
            <w:tcBorders>
              <w:top w:val="nil"/>
              <w:left w:val="nil"/>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 xml:space="preserve">2028 </w:t>
            </w:r>
          </w:p>
        </w:tc>
      </w:tr>
    </w:tbl>
    <w:p w:rsidR="005C359D" w:rsidRPr="005C359D" w:rsidRDefault="005C359D" w:rsidP="00373DFF">
      <w:pPr>
        <w:suppressAutoHyphens/>
        <w:jc w:val="center"/>
        <w:rPr>
          <w:sz w:val="2"/>
          <w:szCs w:val="2"/>
        </w:rPr>
      </w:pPr>
    </w:p>
    <w:tbl>
      <w:tblPr>
        <w:tblW w:w="15610" w:type="dxa"/>
        <w:tblInd w:w="96" w:type="dxa"/>
        <w:tblLook w:val="04A0" w:firstRow="1" w:lastRow="0" w:firstColumn="1" w:lastColumn="0" w:noHBand="0" w:noVBand="1"/>
      </w:tblPr>
      <w:tblGrid>
        <w:gridCol w:w="4690"/>
        <w:gridCol w:w="1113"/>
        <w:gridCol w:w="1375"/>
        <w:gridCol w:w="772"/>
        <w:gridCol w:w="766"/>
        <w:gridCol w:w="766"/>
        <w:gridCol w:w="766"/>
        <w:gridCol w:w="766"/>
        <w:gridCol w:w="766"/>
        <w:gridCol w:w="766"/>
        <w:gridCol w:w="766"/>
        <w:gridCol w:w="766"/>
        <w:gridCol w:w="766"/>
        <w:gridCol w:w="766"/>
      </w:tblGrid>
      <w:tr w:rsidR="005C359D" w:rsidRPr="005C359D" w:rsidTr="00D702DD">
        <w:trPr>
          <w:trHeight w:val="264"/>
          <w:tblHeader/>
        </w:trPr>
        <w:tc>
          <w:tcPr>
            <w:tcW w:w="4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2</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3</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6</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7</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8</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11</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12</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13</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14</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Лесистость территории Российской Федерации</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56,9</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57,4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42,7</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Доля площади ценных лесных насаждений в составе занятых лесными насаждениями земель лесного фонда</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59,4</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58,9</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Площадь занятых лесными насаждениями земель лесного фонда на территории субъекта Российской Федерации</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тыс. га</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18 965</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18 965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19 834</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 xml:space="preserve">Доля площади земель лесного фонда, переданных в пользование, в общей площади земель лесного фонда </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w:t>
            </w:r>
          </w:p>
        </w:tc>
      </w:tr>
      <w:tr w:rsidR="005C359D" w:rsidRPr="005C359D" w:rsidTr="00D702DD">
        <w:trPr>
          <w:trHeight w:val="564"/>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Отношение площади лесовосстановления и лесоразведения к площади вырубленных и погибших лесных насаждений</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125,0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193,2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457,8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523,3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584,8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646,2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729,6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729,6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729,6</w:t>
            </w:r>
          </w:p>
        </w:tc>
      </w:tr>
      <w:tr w:rsidR="005C359D" w:rsidRPr="005C359D" w:rsidTr="00D702DD">
        <w:trPr>
          <w:trHeight w:val="1056"/>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Объем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руб/га</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1,0</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1,1</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4,0</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Отношение фактического объема заготовки древесины к установленному допустимому объему изъятия древесины</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52,4</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65,9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8,0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7,9</w:t>
            </w:r>
          </w:p>
        </w:tc>
      </w:tr>
      <w:tr w:rsidR="005C359D" w:rsidRPr="005C359D" w:rsidTr="00D702DD">
        <w:trPr>
          <w:trHeight w:val="792"/>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Доля лесных пожаров, ликвидированных в течение первых суток с момента обнаружения, в общем количестве лесных пожаров</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52,6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13,8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34,6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33,3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41,2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44,6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46,4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48,3</w:t>
            </w:r>
          </w:p>
        </w:tc>
      </w:tr>
      <w:tr w:rsidR="005C359D" w:rsidRPr="005C359D" w:rsidTr="00D702DD">
        <w:trPr>
          <w:trHeight w:val="792"/>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lastRenderedPageBreak/>
              <w:t>Отношени площади лесов, на которых были проведены санитарно-оздоровительные мероприятия, к площади погибших и поврежденных лесов</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1,7</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r>
      <w:tr w:rsidR="005C359D" w:rsidRPr="005C359D" w:rsidTr="00D702DD">
        <w:trPr>
          <w:trHeight w:val="1056"/>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Доля площади погибших и поврежденных насаждений с учетом проведенных мероприятий по защите леса в общей площади земель лесного фонда, занятых лесными насаждениями</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0,097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0,097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0,017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х</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r>
      <w:tr w:rsidR="005C359D" w:rsidRPr="005C359D" w:rsidTr="00D702DD">
        <w:trPr>
          <w:trHeight w:val="1584"/>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Доля площади лесов, на которых проведена таксация лесов и в отношении которых осуществлено проектирование мероприятий по охране, защите и воспроизводству в течении последних 10 лет, в площади лесов с интенсивным использованием лесов и ведением лесного хозяйства</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 xml:space="preserve">Доля семян с улучшенными наследственными свойствами в общем объеме заготовленных семян </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 xml:space="preserve">Доля семян с улучшенными наследственными свойствами в общем объеме заготовленных семян </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w:t>
            </w:r>
          </w:p>
        </w:tc>
      </w:tr>
      <w:tr w:rsidR="005C359D" w:rsidRPr="005C359D" w:rsidTr="00D702DD">
        <w:trPr>
          <w:trHeight w:val="804"/>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Средняя численность должностных лиц, осуществляющих федеральный государственный лесной надзор (лесную охрану) на 50 тыс. гектарах земель лесного фонда</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чел.</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0,07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0,07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0,07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х</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х</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х</w:t>
            </w:r>
          </w:p>
        </w:tc>
      </w:tr>
      <w:tr w:rsidR="005C359D" w:rsidRPr="005C359D" w:rsidTr="00D702DD">
        <w:trPr>
          <w:trHeight w:val="184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Доля представленных гражданам и юридическим лицам,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 в общем количестве принятых заявок на предоставление данной услуги</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94,80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90,80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95,4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x</w:t>
            </w:r>
          </w:p>
        </w:tc>
      </w:tr>
      <w:tr w:rsidR="005C359D" w:rsidRPr="005C359D" w:rsidTr="00D702DD">
        <w:trPr>
          <w:trHeight w:val="792"/>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Динмика предотвращения возникновения нарушений лесного законодательства, причиняющих вред лесам, относительно уровня нарушений предыдущего года</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b/>
                <w:bCs/>
                <w:sz w:val="20"/>
                <w:szCs w:val="20"/>
              </w:rPr>
            </w:pPr>
            <w:r w:rsidRPr="005C359D">
              <w:rPr>
                <w:b/>
                <w:bCs/>
                <w:sz w:val="20"/>
                <w:szCs w:val="20"/>
              </w:rPr>
              <w:t>%</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-50,00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-18,80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22,2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6,7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7,7</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8,2</w:t>
            </w:r>
          </w:p>
        </w:tc>
      </w:tr>
      <w:tr w:rsidR="005C359D" w:rsidRPr="005C359D" w:rsidTr="00D702DD">
        <w:trPr>
          <w:trHeight w:val="1056"/>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 xml:space="preserve">Соотношение стоимости </w:t>
            </w:r>
            <w:r w:rsidRPr="005C359D">
              <w:rPr>
                <w:sz w:val="20"/>
                <w:szCs w:val="20"/>
              </w:rPr>
              <w:br/>
              <w:t>1 м3 древесины от рубок лесных насаждений и ставки платы за единицу объема древесины, установленной Правительством Российской Федерации</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руб/руб</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51,9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18,3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41,5</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41,8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46,2</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55,4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51,4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51,9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52,4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52,9</w:t>
            </w:r>
          </w:p>
        </w:tc>
      </w:tr>
      <w:tr w:rsidR="005C359D" w:rsidRPr="005C359D" w:rsidTr="00D702DD">
        <w:trPr>
          <w:trHeight w:val="312"/>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lastRenderedPageBreak/>
              <w:t>Рыночная стоимость используемых лесных ресурсов</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руб/м</w:t>
            </w:r>
            <w:r w:rsidRPr="005C359D">
              <w:rPr>
                <w:sz w:val="20"/>
                <w:szCs w:val="20"/>
                <w:vertAlign w:val="superscript"/>
              </w:rPr>
              <w:t>3</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49,0</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79,6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1400,0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1500,0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1650,0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1800,0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2000,0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2100,0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2205,0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2315,3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2431,0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2552,6</w:t>
            </w:r>
          </w:p>
        </w:tc>
      </w:tr>
      <w:tr w:rsidR="005C359D" w:rsidRPr="005C359D" w:rsidTr="00D702DD">
        <w:trPr>
          <w:trHeight w:val="528"/>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5C359D" w:rsidRPr="005C359D" w:rsidRDefault="005C359D" w:rsidP="00373DFF">
            <w:pPr>
              <w:suppressAutoHyphens/>
              <w:rPr>
                <w:sz w:val="20"/>
                <w:szCs w:val="20"/>
              </w:rPr>
            </w:pPr>
            <w:r w:rsidRPr="005C359D">
              <w:rPr>
                <w:sz w:val="20"/>
                <w:szCs w:val="20"/>
              </w:rPr>
              <w:t>Средняя плата за единицу объема лесных ресурсов</w:t>
            </w:r>
          </w:p>
        </w:tc>
        <w:tc>
          <w:tcPr>
            <w:tcW w:w="1113"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руб/м</w:t>
            </w:r>
            <w:r w:rsidRPr="005C359D">
              <w:rPr>
                <w:sz w:val="20"/>
                <w:szCs w:val="20"/>
                <w:vertAlign w:val="superscript"/>
              </w:rPr>
              <w:t>3</w:t>
            </w:r>
          </w:p>
        </w:tc>
        <w:tc>
          <w:tcPr>
            <w:tcW w:w="1375"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center"/>
              <w:rPr>
                <w:sz w:val="20"/>
                <w:szCs w:val="20"/>
              </w:rPr>
            </w:pPr>
            <w:r w:rsidRPr="005C359D">
              <w:rPr>
                <w:sz w:val="20"/>
                <w:szCs w:val="20"/>
              </w:rPr>
              <w:t>-</w:t>
            </w:r>
          </w:p>
        </w:tc>
        <w:tc>
          <w:tcPr>
            <w:tcW w:w="772"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41,8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27,0</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81,8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39,8</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43,1</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43,3</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37,9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42,9</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44,6</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46,4</w:t>
            </w:r>
          </w:p>
        </w:tc>
        <w:tc>
          <w:tcPr>
            <w:tcW w:w="766" w:type="dxa"/>
            <w:tcBorders>
              <w:top w:val="nil"/>
              <w:left w:val="nil"/>
              <w:bottom w:val="single" w:sz="4" w:space="0" w:color="auto"/>
              <w:right w:val="single" w:sz="4" w:space="0" w:color="auto"/>
            </w:tcBorders>
            <w:shd w:val="clear" w:color="auto" w:fill="auto"/>
            <w:vAlign w:val="center"/>
            <w:hideMark/>
          </w:tcPr>
          <w:p w:rsidR="005C359D" w:rsidRPr="005C359D" w:rsidRDefault="005C359D" w:rsidP="00373DFF">
            <w:pPr>
              <w:suppressAutoHyphens/>
              <w:jc w:val="right"/>
              <w:rPr>
                <w:sz w:val="20"/>
                <w:szCs w:val="20"/>
              </w:rPr>
            </w:pPr>
            <w:r w:rsidRPr="005C359D">
              <w:rPr>
                <w:sz w:val="20"/>
                <w:szCs w:val="20"/>
              </w:rPr>
              <w:t>48,3</w:t>
            </w:r>
          </w:p>
        </w:tc>
      </w:tr>
    </w:tbl>
    <w:p w:rsidR="00802772" w:rsidRDefault="00802772" w:rsidP="00373DFF">
      <w:pPr>
        <w:suppressAutoHyphens/>
        <w:jc w:val="center"/>
      </w:pPr>
      <w:r>
        <w:br w:type="page"/>
      </w:r>
    </w:p>
    <w:p w:rsidR="00802772" w:rsidRDefault="00802772" w:rsidP="00373DFF">
      <w:pPr>
        <w:pStyle w:val="22"/>
        <w:suppressAutoHyphens/>
        <w:spacing w:line="240" w:lineRule="auto"/>
        <w:jc w:val="right"/>
        <w:rPr>
          <w:b w:val="0"/>
          <w:szCs w:val="24"/>
        </w:rPr>
      </w:pPr>
      <w:r w:rsidRPr="00EF0D73">
        <w:rPr>
          <w:b w:val="0"/>
          <w:szCs w:val="24"/>
        </w:rPr>
        <w:lastRenderedPageBreak/>
        <w:t xml:space="preserve">Приложение 36 </w:t>
      </w:r>
    </w:p>
    <w:p w:rsidR="00802772" w:rsidRPr="00802772" w:rsidRDefault="00802772"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2</w:t>
      </w:r>
    </w:p>
    <w:p w:rsidR="00802772" w:rsidRPr="00EF0D73" w:rsidRDefault="00802772" w:rsidP="00373DFF">
      <w:pPr>
        <w:suppressAutoHyphens/>
        <w:jc w:val="center"/>
        <w:rPr>
          <w:rFonts w:eastAsia="Calibri"/>
        </w:rPr>
      </w:pPr>
    </w:p>
    <w:p w:rsidR="00802772" w:rsidRDefault="00802772" w:rsidP="00373DFF">
      <w:pPr>
        <w:suppressAutoHyphens/>
        <w:jc w:val="center"/>
        <w:rPr>
          <w:rFonts w:eastAsia="Calibri"/>
        </w:rPr>
      </w:pPr>
      <w:r w:rsidRPr="00EF0D73">
        <w:rPr>
          <w:rFonts w:eastAsia="Calibri"/>
        </w:rPr>
        <w:t>Изменения площади лесов по полнотам, классам бонитета в разрезе групп возраста за период действия предыдущего лесного плана Камчатского края, тыс. га</w:t>
      </w:r>
    </w:p>
    <w:tbl>
      <w:tblPr>
        <w:tblW w:w="14885" w:type="dxa"/>
        <w:tblInd w:w="56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7"/>
        <w:gridCol w:w="1006"/>
        <w:gridCol w:w="567"/>
        <w:gridCol w:w="567"/>
        <w:gridCol w:w="709"/>
        <w:gridCol w:w="709"/>
        <w:gridCol w:w="709"/>
        <w:gridCol w:w="992"/>
        <w:gridCol w:w="567"/>
        <w:gridCol w:w="567"/>
        <w:gridCol w:w="698"/>
        <w:gridCol w:w="719"/>
        <w:gridCol w:w="733"/>
        <w:gridCol w:w="968"/>
        <w:gridCol w:w="705"/>
        <w:gridCol w:w="567"/>
        <w:gridCol w:w="747"/>
        <w:gridCol w:w="705"/>
        <w:gridCol w:w="713"/>
      </w:tblGrid>
      <w:tr w:rsidR="004167EA" w:rsidRPr="004167EA" w:rsidTr="004167EA">
        <w:trPr>
          <w:tblHeader/>
        </w:trPr>
        <w:tc>
          <w:tcPr>
            <w:tcW w:w="1937" w:type="dxa"/>
            <w:vMerge w:val="restart"/>
            <w:vAlign w:val="center"/>
          </w:tcPr>
          <w:p w:rsidR="004167EA" w:rsidRPr="004167EA" w:rsidRDefault="004167EA" w:rsidP="00373DFF">
            <w:pPr>
              <w:suppressAutoHyphens/>
              <w:jc w:val="center"/>
              <w:rPr>
                <w:sz w:val="20"/>
                <w:szCs w:val="20"/>
              </w:rPr>
            </w:pPr>
            <w:r w:rsidRPr="004167EA">
              <w:rPr>
                <w:sz w:val="20"/>
                <w:szCs w:val="20"/>
              </w:rPr>
              <w:t>Группы возраста и полноты, годы</w:t>
            </w:r>
          </w:p>
        </w:tc>
        <w:tc>
          <w:tcPr>
            <w:tcW w:w="12948" w:type="dxa"/>
            <w:gridSpan w:val="18"/>
            <w:vAlign w:val="center"/>
          </w:tcPr>
          <w:p w:rsidR="004167EA" w:rsidRPr="004167EA" w:rsidRDefault="004167EA" w:rsidP="00373DFF">
            <w:pPr>
              <w:suppressAutoHyphens/>
              <w:jc w:val="center"/>
              <w:rPr>
                <w:sz w:val="20"/>
                <w:szCs w:val="20"/>
              </w:rPr>
            </w:pPr>
            <w:r w:rsidRPr="004167EA">
              <w:rPr>
                <w:sz w:val="20"/>
                <w:szCs w:val="20"/>
              </w:rPr>
              <w:t>Площади насаждений по группам пород и классам бонитета</w:t>
            </w:r>
          </w:p>
        </w:tc>
      </w:tr>
      <w:tr w:rsidR="004167EA" w:rsidRPr="004167EA" w:rsidTr="004167EA">
        <w:trPr>
          <w:tblHeader/>
        </w:trPr>
        <w:tc>
          <w:tcPr>
            <w:tcW w:w="1937" w:type="dxa"/>
            <w:vMerge/>
            <w:vAlign w:val="center"/>
          </w:tcPr>
          <w:p w:rsidR="004167EA" w:rsidRPr="004167EA" w:rsidRDefault="004167EA" w:rsidP="00373DFF">
            <w:pPr>
              <w:suppressAutoHyphens/>
              <w:jc w:val="center"/>
              <w:rPr>
                <w:sz w:val="20"/>
                <w:szCs w:val="20"/>
              </w:rPr>
            </w:pPr>
          </w:p>
        </w:tc>
        <w:tc>
          <w:tcPr>
            <w:tcW w:w="4267" w:type="dxa"/>
            <w:gridSpan w:val="6"/>
            <w:vAlign w:val="center"/>
          </w:tcPr>
          <w:p w:rsidR="004167EA" w:rsidRPr="004167EA" w:rsidRDefault="004167EA" w:rsidP="00373DFF">
            <w:pPr>
              <w:suppressAutoHyphens/>
              <w:jc w:val="center"/>
              <w:rPr>
                <w:sz w:val="20"/>
                <w:szCs w:val="20"/>
              </w:rPr>
            </w:pPr>
            <w:r w:rsidRPr="004167EA">
              <w:rPr>
                <w:sz w:val="20"/>
                <w:szCs w:val="20"/>
              </w:rPr>
              <w:t>хвойные</w:t>
            </w:r>
          </w:p>
        </w:tc>
        <w:tc>
          <w:tcPr>
            <w:tcW w:w="4276" w:type="dxa"/>
            <w:gridSpan w:val="6"/>
            <w:vAlign w:val="center"/>
          </w:tcPr>
          <w:p w:rsidR="004167EA" w:rsidRPr="004167EA" w:rsidRDefault="004167EA" w:rsidP="00373DFF">
            <w:pPr>
              <w:suppressAutoHyphens/>
              <w:jc w:val="center"/>
              <w:rPr>
                <w:sz w:val="20"/>
                <w:szCs w:val="20"/>
              </w:rPr>
            </w:pPr>
            <w:r w:rsidRPr="004167EA">
              <w:rPr>
                <w:sz w:val="20"/>
                <w:szCs w:val="20"/>
              </w:rPr>
              <w:t>твердолиственные</w:t>
            </w:r>
          </w:p>
        </w:tc>
        <w:tc>
          <w:tcPr>
            <w:tcW w:w="4405" w:type="dxa"/>
            <w:gridSpan w:val="6"/>
            <w:vAlign w:val="center"/>
          </w:tcPr>
          <w:p w:rsidR="004167EA" w:rsidRPr="004167EA" w:rsidRDefault="004167EA" w:rsidP="00373DFF">
            <w:pPr>
              <w:suppressAutoHyphens/>
              <w:jc w:val="center"/>
              <w:rPr>
                <w:sz w:val="20"/>
                <w:szCs w:val="20"/>
              </w:rPr>
            </w:pPr>
            <w:r w:rsidRPr="004167EA">
              <w:rPr>
                <w:sz w:val="20"/>
                <w:szCs w:val="20"/>
              </w:rPr>
              <w:t>мягколиственные</w:t>
            </w:r>
          </w:p>
        </w:tc>
      </w:tr>
      <w:tr w:rsidR="004167EA" w:rsidRPr="004167EA" w:rsidTr="004167EA">
        <w:trPr>
          <w:tblHeader/>
        </w:trPr>
        <w:tc>
          <w:tcPr>
            <w:tcW w:w="1937" w:type="dxa"/>
            <w:vMerge/>
            <w:vAlign w:val="center"/>
          </w:tcPr>
          <w:p w:rsidR="004167EA" w:rsidRPr="004167EA" w:rsidRDefault="004167EA" w:rsidP="00373DFF">
            <w:pPr>
              <w:suppressAutoHyphens/>
              <w:jc w:val="center"/>
              <w:rPr>
                <w:sz w:val="20"/>
                <w:szCs w:val="20"/>
              </w:rPr>
            </w:pPr>
          </w:p>
        </w:tc>
        <w:tc>
          <w:tcPr>
            <w:tcW w:w="1006"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 xml:space="preserve">II </w:t>
            </w:r>
            <w:r w:rsidRPr="004167EA">
              <w:rPr>
                <w:sz w:val="20"/>
                <w:szCs w:val="20"/>
              </w:rPr>
              <w:t>и выше</w:t>
            </w:r>
          </w:p>
        </w:tc>
        <w:tc>
          <w:tcPr>
            <w:tcW w:w="56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III</w:t>
            </w:r>
          </w:p>
        </w:tc>
        <w:tc>
          <w:tcPr>
            <w:tcW w:w="56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IV</w:t>
            </w:r>
          </w:p>
        </w:tc>
        <w:tc>
          <w:tcPr>
            <w:tcW w:w="709"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V</w:t>
            </w:r>
          </w:p>
        </w:tc>
        <w:tc>
          <w:tcPr>
            <w:tcW w:w="709"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V</w:t>
            </w:r>
            <w:r w:rsidRPr="004167EA">
              <w:rPr>
                <w:sz w:val="20"/>
                <w:szCs w:val="20"/>
              </w:rPr>
              <w:t>А</w:t>
            </w:r>
            <w:r w:rsidRPr="004167EA">
              <w:rPr>
                <w:sz w:val="20"/>
                <w:szCs w:val="20"/>
                <w:lang w:val="en-US"/>
              </w:rPr>
              <w:t>-V</w:t>
            </w:r>
            <w:r w:rsidRPr="004167EA">
              <w:rPr>
                <w:sz w:val="20"/>
                <w:szCs w:val="20"/>
              </w:rPr>
              <w:t>Б</w:t>
            </w:r>
          </w:p>
        </w:tc>
        <w:tc>
          <w:tcPr>
            <w:tcW w:w="709" w:type="dxa"/>
            <w:vAlign w:val="center"/>
          </w:tcPr>
          <w:p w:rsidR="004167EA" w:rsidRPr="004167EA" w:rsidRDefault="004167EA" w:rsidP="00373DFF">
            <w:pPr>
              <w:suppressAutoHyphens/>
              <w:ind w:left="-70" w:right="-124" w:hanging="28"/>
              <w:jc w:val="center"/>
              <w:rPr>
                <w:sz w:val="20"/>
                <w:szCs w:val="20"/>
              </w:rPr>
            </w:pPr>
            <w:r w:rsidRPr="004167EA">
              <w:rPr>
                <w:sz w:val="20"/>
                <w:szCs w:val="20"/>
              </w:rPr>
              <w:t>итого</w:t>
            </w:r>
          </w:p>
        </w:tc>
        <w:tc>
          <w:tcPr>
            <w:tcW w:w="992"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 xml:space="preserve">II </w:t>
            </w:r>
            <w:r w:rsidRPr="004167EA">
              <w:rPr>
                <w:sz w:val="20"/>
                <w:szCs w:val="20"/>
              </w:rPr>
              <w:t>и выше</w:t>
            </w:r>
          </w:p>
        </w:tc>
        <w:tc>
          <w:tcPr>
            <w:tcW w:w="56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III</w:t>
            </w:r>
          </w:p>
        </w:tc>
        <w:tc>
          <w:tcPr>
            <w:tcW w:w="56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IV</w:t>
            </w:r>
          </w:p>
        </w:tc>
        <w:tc>
          <w:tcPr>
            <w:tcW w:w="698"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V</w:t>
            </w:r>
          </w:p>
        </w:tc>
        <w:tc>
          <w:tcPr>
            <w:tcW w:w="719"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V</w:t>
            </w:r>
            <w:r w:rsidRPr="004167EA">
              <w:rPr>
                <w:sz w:val="20"/>
                <w:szCs w:val="20"/>
              </w:rPr>
              <w:t>А</w:t>
            </w:r>
            <w:r w:rsidRPr="004167EA">
              <w:rPr>
                <w:sz w:val="20"/>
                <w:szCs w:val="20"/>
                <w:lang w:val="en-US"/>
              </w:rPr>
              <w:t>-V</w:t>
            </w:r>
            <w:r w:rsidRPr="004167EA">
              <w:rPr>
                <w:sz w:val="20"/>
                <w:szCs w:val="20"/>
              </w:rPr>
              <w:t>Б</w:t>
            </w:r>
          </w:p>
        </w:tc>
        <w:tc>
          <w:tcPr>
            <w:tcW w:w="733" w:type="dxa"/>
            <w:vAlign w:val="center"/>
          </w:tcPr>
          <w:p w:rsidR="004167EA" w:rsidRPr="004167EA" w:rsidRDefault="004167EA" w:rsidP="00373DFF">
            <w:pPr>
              <w:suppressAutoHyphens/>
              <w:ind w:left="-70" w:right="-124" w:hanging="28"/>
              <w:jc w:val="center"/>
              <w:rPr>
                <w:sz w:val="20"/>
                <w:szCs w:val="20"/>
              </w:rPr>
            </w:pPr>
            <w:r w:rsidRPr="004167EA">
              <w:rPr>
                <w:sz w:val="20"/>
                <w:szCs w:val="20"/>
              </w:rPr>
              <w:t>итого</w:t>
            </w:r>
          </w:p>
        </w:tc>
        <w:tc>
          <w:tcPr>
            <w:tcW w:w="968"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 xml:space="preserve">II </w:t>
            </w:r>
            <w:r w:rsidRPr="004167EA">
              <w:rPr>
                <w:sz w:val="20"/>
                <w:szCs w:val="20"/>
              </w:rPr>
              <w:t>и выше</w:t>
            </w:r>
          </w:p>
        </w:tc>
        <w:tc>
          <w:tcPr>
            <w:tcW w:w="705"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III</w:t>
            </w:r>
          </w:p>
        </w:tc>
        <w:tc>
          <w:tcPr>
            <w:tcW w:w="56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IV</w:t>
            </w:r>
          </w:p>
        </w:tc>
        <w:tc>
          <w:tcPr>
            <w:tcW w:w="747" w:type="dxa"/>
            <w:vAlign w:val="center"/>
          </w:tcPr>
          <w:p w:rsidR="004167EA" w:rsidRPr="004167EA" w:rsidRDefault="004167EA" w:rsidP="00373DFF">
            <w:pPr>
              <w:suppressAutoHyphens/>
              <w:ind w:left="-70" w:right="-124" w:hanging="28"/>
              <w:jc w:val="center"/>
              <w:rPr>
                <w:sz w:val="20"/>
                <w:szCs w:val="20"/>
                <w:lang w:val="en-US"/>
              </w:rPr>
            </w:pPr>
            <w:r w:rsidRPr="004167EA">
              <w:rPr>
                <w:sz w:val="20"/>
                <w:szCs w:val="20"/>
                <w:lang w:val="en-US"/>
              </w:rPr>
              <w:t>V</w:t>
            </w:r>
          </w:p>
        </w:tc>
        <w:tc>
          <w:tcPr>
            <w:tcW w:w="705" w:type="dxa"/>
            <w:vAlign w:val="center"/>
          </w:tcPr>
          <w:p w:rsidR="004167EA" w:rsidRPr="004167EA" w:rsidRDefault="004167EA" w:rsidP="00373DFF">
            <w:pPr>
              <w:suppressAutoHyphens/>
              <w:ind w:left="-70" w:right="-124" w:hanging="28"/>
              <w:jc w:val="center"/>
              <w:rPr>
                <w:sz w:val="20"/>
                <w:szCs w:val="20"/>
              </w:rPr>
            </w:pPr>
            <w:r w:rsidRPr="004167EA">
              <w:rPr>
                <w:sz w:val="20"/>
                <w:szCs w:val="20"/>
                <w:lang w:val="en-US"/>
              </w:rPr>
              <w:t>V</w:t>
            </w:r>
            <w:r w:rsidRPr="004167EA">
              <w:rPr>
                <w:sz w:val="20"/>
                <w:szCs w:val="20"/>
              </w:rPr>
              <w:t>А</w:t>
            </w:r>
            <w:r w:rsidRPr="004167EA">
              <w:rPr>
                <w:sz w:val="20"/>
                <w:szCs w:val="20"/>
                <w:lang w:val="en-US"/>
              </w:rPr>
              <w:t>-V</w:t>
            </w:r>
            <w:r w:rsidRPr="004167EA">
              <w:rPr>
                <w:sz w:val="20"/>
                <w:szCs w:val="20"/>
              </w:rPr>
              <w:t>Б</w:t>
            </w:r>
          </w:p>
        </w:tc>
        <w:tc>
          <w:tcPr>
            <w:tcW w:w="713" w:type="dxa"/>
            <w:vAlign w:val="center"/>
          </w:tcPr>
          <w:p w:rsidR="004167EA" w:rsidRPr="004167EA" w:rsidRDefault="004167EA" w:rsidP="00373DFF">
            <w:pPr>
              <w:suppressAutoHyphens/>
              <w:ind w:left="-70" w:right="-124" w:hanging="28"/>
              <w:jc w:val="center"/>
              <w:rPr>
                <w:sz w:val="20"/>
                <w:szCs w:val="20"/>
              </w:rPr>
            </w:pPr>
            <w:r w:rsidRPr="004167EA">
              <w:rPr>
                <w:sz w:val="20"/>
                <w:szCs w:val="20"/>
              </w:rPr>
              <w:t>итого</w:t>
            </w:r>
          </w:p>
        </w:tc>
      </w:tr>
    </w:tbl>
    <w:p w:rsidR="004167EA" w:rsidRPr="004167EA" w:rsidRDefault="004167EA" w:rsidP="00373DFF">
      <w:pPr>
        <w:suppressAutoHyphens/>
        <w:jc w:val="center"/>
        <w:rPr>
          <w:rFonts w:eastAsia="Calibri"/>
          <w:sz w:val="2"/>
          <w:szCs w:val="2"/>
        </w:rPr>
      </w:pPr>
    </w:p>
    <w:tbl>
      <w:tblPr>
        <w:tblW w:w="14885" w:type="dxa"/>
        <w:tblInd w:w="562" w:type="dxa"/>
        <w:tblLayout w:type="fixed"/>
        <w:tblLook w:val="01E0" w:firstRow="1" w:lastRow="1" w:firstColumn="1" w:lastColumn="1" w:noHBand="0" w:noVBand="0"/>
      </w:tblPr>
      <w:tblGrid>
        <w:gridCol w:w="879"/>
        <w:gridCol w:w="6"/>
        <w:gridCol w:w="25"/>
        <w:gridCol w:w="18"/>
        <w:gridCol w:w="9"/>
        <w:gridCol w:w="8"/>
        <w:gridCol w:w="72"/>
        <w:gridCol w:w="792"/>
        <w:gridCol w:w="128"/>
        <w:gridCol w:w="1006"/>
        <w:gridCol w:w="567"/>
        <w:gridCol w:w="567"/>
        <w:gridCol w:w="709"/>
        <w:gridCol w:w="709"/>
        <w:gridCol w:w="709"/>
        <w:gridCol w:w="992"/>
        <w:gridCol w:w="567"/>
        <w:gridCol w:w="567"/>
        <w:gridCol w:w="698"/>
        <w:gridCol w:w="11"/>
        <w:gridCol w:w="708"/>
        <w:gridCol w:w="10"/>
        <w:gridCol w:w="699"/>
        <w:gridCol w:w="24"/>
        <w:gridCol w:w="968"/>
        <w:gridCol w:w="705"/>
        <w:gridCol w:w="567"/>
        <w:gridCol w:w="747"/>
        <w:gridCol w:w="705"/>
        <w:gridCol w:w="713"/>
      </w:tblGrid>
      <w:tr w:rsidR="004167EA" w:rsidRPr="004167EA" w:rsidTr="004167EA">
        <w:trPr>
          <w:tblHeader/>
        </w:trPr>
        <w:tc>
          <w:tcPr>
            <w:tcW w:w="1937" w:type="dxa"/>
            <w:gridSpan w:val="9"/>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jc w:val="center"/>
              <w:rPr>
                <w:sz w:val="20"/>
                <w:szCs w:val="20"/>
              </w:rPr>
            </w:pPr>
            <w:r w:rsidRPr="004167EA">
              <w:rPr>
                <w:sz w:val="20"/>
                <w:szCs w:val="20"/>
              </w:rPr>
              <w:t>1</w:t>
            </w:r>
          </w:p>
        </w:tc>
        <w:tc>
          <w:tcPr>
            <w:tcW w:w="1006"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10</w:t>
            </w:r>
          </w:p>
        </w:tc>
        <w:tc>
          <w:tcPr>
            <w:tcW w:w="698"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12</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13</w:t>
            </w:r>
          </w:p>
        </w:tc>
        <w:tc>
          <w:tcPr>
            <w:tcW w:w="968"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14</w:t>
            </w:r>
          </w:p>
        </w:tc>
        <w:tc>
          <w:tcPr>
            <w:tcW w:w="705"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16</w:t>
            </w:r>
          </w:p>
        </w:tc>
        <w:tc>
          <w:tcPr>
            <w:tcW w:w="747"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17</w:t>
            </w:r>
          </w:p>
        </w:tc>
        <w:tc>
          <w:tcPr>
            <w:tcW w:w="705"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18</w:t>
            </w:r>
          </w:p>
        </w:tc>
        <w:tc>
          <w:tcPr>
            <w:tcW w:w="713" w:type="dxa"/>
            <w:tcBorders>
              <w:top w:val="single" w:sz="4" w:space="0" w:color="auto"/>
              <w:left w:val="single" w:sz="4" w:space="0" w:color="auto"/>
              <w:bottom w:val="single" w:sz="4" w:space="0" w:color="auto"/>
              <w:right w:val="single" w:sz="4" w:space="0" w:color="auto"/>
            </w:tcBorders>
            <w:vAlign w:val="center"/>
          </w:tcPr>
          <w:p w:rsidR="004167EA" w:rsidRPr="004167EA" w:rsidRDefault="004167EA" w:rsidP="00373DFF">
            <w:pPr>
              <w:suppressAutoHyphens/>
              <w:ind w:left="-70" w:right="-124" w:hanging="28"/>
              <w:jc w:val="center"/>
              <w:rPr>
                <w:sz w:val="20"/>
                <w:szCs w:val="20"/>
              </w:rPr>
            </w:pPr>
            <w:r w:rsidRPr="004167EA">
              <w:rPr>
                <w:sz w:val="20"/>
                <w:szCs w:val="20"/>
              </w:rPr>
              <w:t>19</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Молодняки</w:t>
            </w:r>
          </w:p>
        </w:tc>
        <w:tc>
          <w:tcPr>
            <w:tcW w:w="1006"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698"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19"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33" w:type="dxa"/>
            <w:gridSpan w:val="3"/>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968"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05"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47"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05"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c>
          <w:tcPr>
            <w:tcW w:w="713" w:type="dxa"/>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0,4</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23,3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16,4</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30,7</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14,4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13,8</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28,8</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-1,9</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0,5</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8,9</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33,1</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27,4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9,9</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32,4</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0,6</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7,0</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16,4</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5,3</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19,7</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0,7</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8,7</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9,7</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0,8</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4,4</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0,9-1,0</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4,8</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5,6</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Итого</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38,9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87,0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5,0</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36,1</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50,5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98,1</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44,8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93,6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11,9</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32,4</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45,0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100,3</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Средневозрастные</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0,3-0,4</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18,4</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41,9</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44,1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25,4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111,4</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38,7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32,8</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41,2</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79,1</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50,1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26,7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28,8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125,3</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+12,3</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+22,8</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+37,2</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+13,9</w:t>
            </w:r>
          </w:p>
        </w:tc>
      </w:tr>
      <w:tr w:rsidR="00802772" w:rsidRPr="004167EA" w:rsidTr="004167EA">
        <w:tc>
          <w:tcPr>
            <w:tcW w:w="1017" w:type="dxa"/>
            <w:gridSpan w:val="7"/>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0,5</w:t>
            </w: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8,6</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24,4</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17,7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54,1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23,6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14,0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111,4</w:t>
            </w:r>
          </w:p>
        </w:tc>
      </w:tr>
      <w:tr w:rsidR="00802772" w:rsidRPr="004167EA" w:rsidTr="004167EA">
        <w:tc>
          <w:tcPr>
            <w:tcW w:w="1017" w:type="dxa"/>
            <w:gridSpan w:val="7"/>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20"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20,1</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42,5</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65,1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14,8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126,6</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+11,5</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+18,1</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+15,2</w:t>
            </w:r>
          </w:p>
        </w:tc>
      </w:tr>
      <w:tr w:rsidR="00802772" w:rsidRPr="004167EA" w:rsidTr="004167EA">
        <w:tc>
          <w:tcPr>
            <w:tcW w:w="945" w:type="dxa"/>
            <w:gridSpan w:val="6"/>
            <w:vMerge w:val="restart"/>
            <w:tcBorders>
              <w:top w:val="single" w:sz="4" w:space="0" w:color="auto"/>
              <w:left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0,6</w:t>
            </w:r>
          </w:p>
        </w:tc>
        <w:tc>
          <w:tcPr>
            <w:tcW w:w="992" w:type="dxa"/>
            <w:gridSpan w:val="3"/>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12,4</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6,5</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21,0</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40,7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15,2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91,3</w:t>
            </w:r>
          </w:p>
        </w:tc>
      </w:tr>
      <w:tr w:rsidR="00802772" w:rsidRPr="004167EA" w:rsidTr="004167EA">
        <w:tc>
          <w:tcPr>
            <w:tcW w:w="945" w:type="dxa"/>
            <w:gridSpan w:val="6"/>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5,8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14,3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18,0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10,4</w:t>
            </w:r>
          </w:p>
        </w:tc>
        <w:tc>
          <w:tcPr>
            <w:tcW w:w="733" w:type="dxa"/>
            <w:gridSpan w:val="3"/>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32,0</w:t>
            </w:r>
          </w:p>
        </w:tc>
        <w:tc>
          <w:tcPr>
            <w:tcW w:w="96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7,9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21,4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41,7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19,6</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8" w:hanging="70"/>
              <w:jc w:val="center"/>
              <w:rPr>
                <w:sz w:val="20"/>
                <w:szCs w:val="20"/>
              </w:rPr>
            </w:pPr>
            <w:r w:rsidRPr="004167EA">
              <w:rPr>
                <w:sz w:val="20"/>
                <w:szCs w:val="20"/>
              </w:rPr>
              <w:t>101,0</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lastRenderedPageBreak/>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+3,9</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+9,7</w:t>
            </w:r>
          </w:p>
        </w:tc>
      </w:tr>
      <w:tr w:rsidR="00802772" w:rsidRPr="004167EA" w:rsidTr="004167EA">
        <w:tc>
          <w:tcPr>
            <w:tcW w:w="945" w:type="dxa"/>
            <w:gridSpan w:val="6"/>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0,7</w:t>
            </w:r>
          </w:p>
        </w:tc>
        <w:tc>
          <w:tcPr>
            <w:tcW w:w="992" w:type="dxa"/>
            <w:gridSpan w:val="3"/>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15,0</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90,8</w:t>
            </w:r>
          </w:p>
        </w:tc>
      </w:tr>
      <w:tr w:rsidR="00802772" w:rsidRPr="004167EA" w:rsidTr="004167EA">
        <w:tc>
          <w:tcPr>
            <w:tcW w:w="945" w:type="dxa"/>
            <w:gridSpan w:val="6"/>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92" w:type="dxa"/>
            <w:gridSpan w:val="3"/>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3,8</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30,2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94,5</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0,8</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7,5</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27,8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58,0</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3,9</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27,7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65,9</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+7,9</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0,9-1,0</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20,7</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22,2</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Итого</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69,7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70,2</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39,5</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121,2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199,7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96,7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105,9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483,6</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92,6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103,0</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80,1</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199,0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98,6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208,0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114,3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535,5</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+32,8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+40,6</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+77,8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+27,9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+51,9</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Приспевающие</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0,3-0,4</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69,1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136,9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54,6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97,3</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157,3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70,0</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64,6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78,1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149,8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65,2</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122,0</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188,8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30,8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69,2</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-0,8</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0,5</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43,1</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43,5</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27,0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60,4</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51,5</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64,3</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119,1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63,2</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+8,4</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+20,8</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+2,8</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0,6</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38,8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26,8</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68,1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3,6</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51,1</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59,2</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41,2</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30,2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61,5</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+20,4</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+14,4</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+34,1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+10,4</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0,7</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41,3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20,0</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62,9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16,6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33,1</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63,7</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26,7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94,0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44,1</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+22,4</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+6,7</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+31,1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+11,0</w:t>
            </w:r>
          </w:p>
        </w:tc>
      </w:tr>
      <w:tr w:rsidR="00802772" w:rsidRPr="004167EA" w:rsidTr="004167EA">
        <w:tc>
          <w:tcPr>
            <w:tcW w:w="937" w:type="dxa"/>
            <w:gridSpan w:val="5"/>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0,8</w:t>
            </w: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24,7</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12,9</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38,9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10,0</w:t>
            </w:r>
          </w:p>
        </w:tc>
      </w:tr>
      <w:tr w:rsidR="00802772" w:rsidRPr="004167EA" w:rsidTr="004167EA">
        <w:tc>
          <w:tcPr>
            <w:tcW w:w="937" w:type="dxa"/>
            <w:gridSpan w:val="5"/>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00"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32,8</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15,3</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50,7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7,6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3,7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23,5</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+8,1</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+2,4</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+2,9</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+9,4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+13,5</w:t>
            </w:r>
          </w:p>
        </w:tc>
      </w:tr>
      <w:tr w:rsidR="00802772" w:rsidRPr="004167EA" w:rsidTr="004167EA">
        <w:tc>
          <w:tcPr>
            <w:tcW w:w="885" w:type="dxa"/>
            <w:gridSpan w:val="2"/>
            <w:vMerge w:val="restart"/>
            <w:tcBorders>
              <w:top w:val="single" w:sz="4" w:space="0" w:color="auto"/>
              <w:left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0,9-1,0</w:t>
            </w:r>
          </w:p>
        </w:tc>
        <w:tc>
          <w:tcPr>
            <w:tcW w:w="1052"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14,1</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6,0</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20,5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1,7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0,5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42"/>
              <w:jc w:val="center"/>
              <w:rPr>
                <w:sz w:val="20"/>
                <w:szCs w:val="20"/>
              </w:rPr>
            </w:pPr>
            <w:r w:rsidRPr="004167EA">
              <w:rPr>
                <w:sz w:val="20"/>
                <w:szCs w:val="20"/>
              </w:rPr>
              <w:t>4,3</w:t>
            </w:r>
          </w:p>
        </w:tc>
      </w:tr>
      <w:tr w:rsidR="00802772" w:rsidRPr="004167EA" w:rsidTr="004167EA">
        <w:tc>
          <w:tcPr>
            <w:tcW w:w="885" w:type="dxa"/>
            <w:gridSpan w:val="2"/>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52"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18,7</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3,9</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23,6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2,7</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4,3</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+4,6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-2,1</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+3,1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w:t>
            </w:r>
          </w:p>
        </w:tc>
      </w:tr>
      <w:tr w:rsidR="00802772" w:rsidRPr="004167EA" w:rsidTr="004167EA">
        <w:tc>
          <w:tcPr>
            <w:tcW w:w="885" w:type="dxa"/>
            <w:gridSpan w:val="2"/>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Итого</w:t>
            </w:r>
          </w:p>
        </w:tc>
        <w:tc>
          <w:tcPr>
            <w:tcW w:w="1052"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3,9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16,4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80,9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68,2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169,7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14,7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216,6</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206,3</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437,7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4,5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29,5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106,4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65,2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23,3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228,9</w:t>
            </w:r>
          </w:p>
        </w:tc>
      </w:tr>
      <w:tr w:rsidR="00802772" w:rsidRPr="004167EA" w:rsidTr="004167EA">
        <w:tc>
          <w:tcPr>
            <w:tcW w:w="885"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1052"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22,6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79,3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84,4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190,5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13,9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291,1</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273,4</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578,4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22,3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132,5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55,5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35,1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265,8</w:t>
            </w:r>
          </w:p>
        </w:tc>
      </w:tr>
      <w:tr w:rsidR="00802772" w:rsidRPr="004167EA" w:rsidTr="004167EA">
        <w:tc>
          <w:tcPr>
            <w:tcW w:w="1937" w:type="dxa"/>
            <w:gridSpan w:val="9"/>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006"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+6,2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+16,2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+20,8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-0,8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+74,5</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+67,1</w:t>
            </w: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+140,7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+15,9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+26,1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-9,7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+11,8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r w:rsidRPr="004167EA">
              <w:rPr>
                <w:sz w:val="20"/>
                <w:szCs w:val="20"/>
              </w:rPr>
              <w:t>+36,9</w:t>
            </w:r>
          </w:p>
        </w:tc>
      </w:tr>
      <w:tr w:rsidR="00802772" w:rsidRPr="004167EA" w:rsidTr="004167EA">
        <w:tc>
          <w:tcPr>
            <w:tcW w:w="2943" w:type="dxa"/>
            <w:gridSpan w:val="10"/>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08" w:hanging="123"/>
              <w:jc w:val="center"/>
              <w:rPr>
                <w:sz w:val="20"/>
                <w:szCs w:val="20"/>
              </w:rPr>
            </w:pPr>
            <w:r w:rsidRPr="004167EA">
              <w:rPr>
                <w:sz w:val="20"/>
                <w:szCs w:val="20"/>
              </w:rPr>
              <w:t>Спелые и перестойные</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69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23"/>
              <w:jc w:val="center"/>
              <w:rPr>
                <w:sz w:val="20"/>
                <w:szCs w:val="20"/>
              </w:rPr>
            </w:pP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0,3-0,4</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52,1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125,3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378,1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752,5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651,2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1415,3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109,0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53,6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227,0</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58,1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114,7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135,6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354,9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609,5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749,7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1362,3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25,4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135,8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204,5</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-143,0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+98,5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-53,0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-25,4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-22,5</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0,5</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48,8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41,6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151,7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706,1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417,7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1135,5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68,9</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41,3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169,1</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38,9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39,2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132,8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685,0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409,3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1101,3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80,3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137,9</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-31,2</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0,6</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47,6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41,0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129,6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724,6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336,2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1078,4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48,4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31,4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129,7</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46,9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118,4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18,9</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730,8</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284,0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1033,7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55,4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103,7</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-52,2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-44,7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-26,0</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0,7</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35,3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75,0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664,7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272,1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952,4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30,3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69,9</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71,4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18,4</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688,7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215,6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922,7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50,0</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-29,7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-19,9</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0,8</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30,6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332,3</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129,4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466,4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27,1</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29,3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327,2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98,0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433,9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10,8</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17,1</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-32,5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-10,0</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0,9-1,0</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163,9</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64,5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230,2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8,1</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169,5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42,9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213,9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5,5</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w:t>
            </w: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Итого</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142,7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233,6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244,2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147,5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778,3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63,0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3344,1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1871,1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5278,2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26,0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86,2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270,9</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152,8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95,0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631,0</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135,0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215,6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221,2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137,7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719,8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57,6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3210,7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1799,5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5067,8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32,3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89,0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313,1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69,1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518,7</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-18,0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-58,5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-5,4</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-133,4</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-71,6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-210,4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+42,2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-83,7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-79,8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-112,3</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Всего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p>
        </w:tc>
      </w:tr>
      <w:tr w:rsidR="00802772" w:rsidRPr="004167EA" w:rsidTr="004167EA">
        <w:tc>
          <w:tcPr>
            <w:tcW w:w="928" w:type="dxa"/>
            <w:gridSpan w:val="4"/>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0,3-0,4</w:t>
            </w: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61,8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97,8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208,3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193,0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564,4</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23,9</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834,6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770,9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1631,0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10,0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49,3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200,5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110,0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69,4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439,2</w:t>
            </w:r>
          </w:p>
        </w:tc>
      </w:tr>
      <w:tr w:rsidR="00802772" w:rsidRPr="004167EA" w:rsidTr="004167EA">
        <w:tc>
          <w:tcPr>
            <w:tcW w:w="928" w:type="dxa"/>
            <w:gridSpan w:val="4"/>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881" w:type="dxa"/>
            <w:gridSpan w:val="4"/>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49,6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83,9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202,3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570,0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714,0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916,2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1644,0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16,6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50,7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230,1</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76,9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53,5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427,8</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+37,3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-11,1</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-120,6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+145,3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+13,0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+6,6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+29,5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-33,1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-15,9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-11,4</w:t>
            </w:r>
          </w:p>
        </w:tc>
      </w:tr>
      <w:tr w:rsidR="00802772" w:rsidRPr="004167EA" w:rsidTr="004167EA">
        <w:tc>
          <w:tcPr>
            <w:tcW w:w="879" w:type="dxa"/>
            <w:vMerge w:val="restart"/>
            <w:tcBorders>
              <w:top w:val="single" w:sz="4" w:space="0" w:color="auto"/>
              <w:left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0,5</w:t>
            </w: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49,3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65,2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54,3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24,3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196,8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22,0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765,5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470,4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1258,9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12,8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54,7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168,6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89,2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48,7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374,1</w:t>
            </w:r>
          </w:p>
        </w:tc>
      </w:tr>
      <w:tr w:rsidR="00802772" w:rsidRPr="004167EA" w:rsidTr="004167EA">
        <w:tc>
          <w:tcPr>
            <w:tcW w:w="879" w:type="dxa"/>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rPr>
                <w:sz w:val="20"/>
                <w:szCs w:val="20"/>
              </w:rPr>
            </w:pP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46,4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76,3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58,3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8,7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192,9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758,5</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494,4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1272,8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29,6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58,4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191,9</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57,4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22,8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108"/>
              <w:jc w:val="center"/>
              <w:rPr>
                <w:sz w:val="20"/>
                <w:szCs w:val="20"/>
              </w:rPr>
            </w:pPr>
            <w:r w:rsidRPr="004167EA">
              <w:rPr>
                <w:sz w:val="20"/>
                <w:szCs w:val="20"/>
              </w:rPr>
              <w:t>360,1</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-15,6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-7,0</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+24,0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+13,9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+23,3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-31,8</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-25,9</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-14,0</w:t>
            </w:r>
          </w:p>
        </w:tc>
      </w:tr>
      <w:tr w:rsidR="00802772" w:rsidRPr="004167EA" w:rsidTr="004167EA">
        <w:tc>
          <w:tcPr>
            <w:tcW w:w="879" w:type="dxa"/>
            <w:vMerge w:val="restart"/>
            <w:tcBorders>
              <w:top w:val="single" w:sz="4" w:space="0" w:color="auto"/>
              <w:left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0,6</w:t>
            </w: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62,4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47,5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10,1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165,7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25,4</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777,9</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369,6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1174,5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9,9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49,2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122,0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66,0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41,4</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288,5</w:t>
            </w:r>
          </w:p>
        </w:tc>
      </w:tr>
      <w:tr w:rsidR="00802772" w:rsidRPr="004167EA" w:rsidTr="004167EA">
        <w:tc>
          <w:tcPr>
            <w:tcW w:w="879" w:type="dxa"/>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ind w:right="-151"/>
              <w:rPr>
                <w:sz w:val="20"/>
                <w:szCs w:val="20"/>
              </w:rPr>
            </w:pP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44,3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66,1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41,2</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161,7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26,0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809,6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336,4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1173,2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26,5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57,1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134,6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42,5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25,2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285,9</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-6,3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-5,3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+0,6</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+31,7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-33,2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+7,9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+12,6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-23,5</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-16,2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08" w:hanging="65"/>
              <w:jc w:val="center"/>
              <w:rPr>
                <w:sz w:val="20"/>
                <w:szCs w:val="20"/>
              </w:rPr>
            </w:pPr>
            <w:r w:rsidRPr="004167EA">
              <w:rPr>
                <w:sz w:val="20"/>
                <w:szCs w:val="20"/>
              </w:rPr>
              <w:t>-2,6</w:t>
            </w:r>
          </w:p>
        </w:tc>
      </w:tr>
      <w:tr w:rsidR="00802772" w:rsidRPr="004167EA" w:rsidTr="004167EA">
        <w:tc>
          <w:tcPr>
            <w:tcW w:w="879" w:type="dxa"/>
            <w:vMerge w:val="restart"/>
            <w:tcBorders>
              <w:top w:val="single" w:sz="4" w:space="0" w:color="auto"/>
              <w:left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0,7</w:t>
            </w: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24,4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46,8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27,3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103,6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21,0</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722,1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295,3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1039,0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8,3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89,0</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43,1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31,0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202,5</w:t>
            </w:r>
          </w:p>
        </w:tc>
      </w:tr>
      <w:tr w:rsidR="00802772" w:rsidRPr="004167EA" w:rsidTr="004167EA">
        <w:tc>
          <w:tcPr>
            <w:tcW w:w="879" w:type="dxa"/>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ind w:right="-151"/>
              <w:rPr>
                <w:sz w:val="20"/>
                <w:szCs w:val="20"/>
              </w:rPr>
            </w:pP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26,7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45,1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23,6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25,8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771,2</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246,3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1043,9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13,9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95,5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23,4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25,2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198,3</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-3,6</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+4,8</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+49,1</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-49,0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+9,3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+6,5</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-19,7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-5,8</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-4,2</w:t>
            </w:r>
          </w:p>
        </w:tc>
      </w:tr>
      <w:tr w:rsidR="00802772" w:rsidRPr="004167EA" w:rsidTr="004167EA">
        <w:tc>
          <w:tcPr>
            <w:tcW w:w="879" w:type="dxa"/>
            <w:vMerge w:val="restart"/>
            <w:tcBorders>
              <w:top w:val="single" w:sz="4" w:space="0" w:color="auto"/>
              <w:left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0,8</w:t>
            </w: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9,3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23,0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43,3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7,7</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364,6</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144,6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517,1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11,9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31,9</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20,3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33,0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99,5</w:t>
            </w:r>
          </w:p>
        </w:tc>
      </w:tr>
      <w:tr w:rsidR="00802772" w:rsidRPr="004167EA" w:rsidTr="004167EA">
        <w:tc>
          <w:tcPr>
            <w:tcW w:w="879" w:type="dxa"/>
            <w:vMerge/>
            <w:tcBorders>
              <w:left w:val="single" w:sz="4" w:space="0" w:color="auto"/>
              <w:bottom w:val="single" w:sz="4" w:space="0" w:color="auto"/>
              <w:right w:val="single" w:sz="4" w:space="0" w:color="auto"/>
            </w:tcBorders>
            <w:vAlign w:val="center"/>
          </w:tcPr>
          <w:p w:rsidR="00802772" w:rsidRPr="004167EA" w:rsidRDefault="00802772" w:rsidP="00373DFF">
            <w:pPr>
              <w:suppressAutoHyphens/>
              <w:ind w:right="-151"/>
              <w:rPr>
                <w:sz w:val="20"/>
                <w:szCs w:val="20"/>
              </w:rPr>
            </w:pPr>
          </w:p>
        </w:tc>
        <w:tc>
          <w:tcPr>
            <w:tcW w:w="930" w:type="dxa"/>
            <w:gridSpan w:val="7"/>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8,9</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41,2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12,2</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373,3</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117,3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503,1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8,3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14,6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32,3</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17,1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38,3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110,6</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51"/>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-2,1</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+4,5</w:t>
            </w:r>
          </w:p>
        </w:tc>
        <w:tc>
          <w:tcPr>
            <w:tcW w:w="69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+8,7</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-14,0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+0,4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-3,2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+5,3</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56" w:hanging="108"/>
              <w:jc w:val="center"/>
              <w:rPr>
                <w:sz w:val="20"/>
                <w:szCs w:val="20"/>
              </w:rPr>
            </w:pPr>
            <w:r w:rsidRPr="004167EA">
              <w:rPr>
                <w:sz w:val="20"/>
                <w:szCs w:val="20"/>
              </w:rPr>
              <w:t>+11,1</w:t>
            </w:r>
          </w:p>
        </w:tc>
      </w:tr>
      <w:tr w:rsidR="00802772" w:rsidRPr="004167EA" w:rsidTr="004167EA">
        <w:tc>
          <w:tcPr>
            <w:tcW w:w="910" w:type="dxa"/>
            <w:gridSpan w:val="3"/>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0,9-1,0</w:t>
            </w:r>
          </w:p>
        </w:tc>
        <w:tc>
          <w:tcPr>
            <w:tcW w:w="899" w:type="dxa"/>
            <w:gridSpan w:val="5"/>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8,6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14,0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30,9</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179,2</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71,2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252,8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2,2</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8,5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15,4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8,0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37,8</w:t>
            </w:r>
          </w:p>
        </w:tc>
      </w:tr>
      <w:tr w:rsidR="00802772" w:rsidRPr="004167EA" w:rsidTr="004167EA">
        <w:tc>
          <w:tcPr>
            <w:tcW w:w="910" w:type="dxa"/>
            <w:gridSpan w:val="3"/>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rPr>
                <w:sz w:val="20"/>
                <w:szCs w:val="20"/>
              </w:rPr>
            </w:pPr>
          </w:p>
        </w:tc>
        <w:tc>
          <w:tcPr>
            <w:tcW w:w="899" w:type="dxa"/>
            <w:gridSpan w:val="5"/>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9,7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12,7</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30,7</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190,1</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47,5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240,6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7,1</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14,2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4,4</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37,6</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-0,2</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+10,9</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-23,7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-3,0</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-0,2</w:t>
            </w:r>
          </w:p>
        </w:tc>
      </w:tr>
      <w:tr w:rsidR="00802772" w:rsidRPr="004167EA" w:rsidTr="004167EA">
        <w:tc>
          <w:tcPr>
            <w:tcW w:w="910" w:type="dxa"/>
            <w:gridSpan w:val="3"/>
            <w:vMerge w:val="restart"/>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Итого</w:t>
            </w:r>
          </w:p>
        </w:tc>
        <w:tc>
          <w:tcPr>
            <w:tcW w:w="899" w:type="dxa"/>
            <w:gridSpan w:val="5"/>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2008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19,1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194,1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309,1</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352,0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230,5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1104,8</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102,4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3644,1</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2121,9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5873,3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45,7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204,6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627,4</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336,6</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227,2</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1441,6</w:t>
            </w:r>
          </w:p>
        </w:tc>
      </w:tr>
      <w:tr w:rsidR="00802772" w:rsidRPr="004167EA" w:rsidTr="004167EA">
        <w:tc>
          <w:tcPr>
            <w:tcW w:w="910" w:type="dxa"/>
            <w:gridSpan w:val="3"/>
            <w:vMerge/>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rPr>
                <w:sz w:val="20"/>
                <w:szCs w:val="20"/>
              </w:rPr>
            </w:pPr>
          </w:p>
        </w:tc>
        <w:tc>
          <w:tcPr>
            <w:tcW w:w="899" w:type="dxa"/>
            <w:gridSpan w:val="5"/>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2017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185,6</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306,8</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337,4</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246,5</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1096,5</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0,2</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98,9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3616,7</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2158,1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5877,6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102,0</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232,3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698,6</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221,7</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165,7</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1420,3</w:t>
            </w:r>
          </w:p>
        </w:tc>
      </w:tr>
      <w:tr w:rsidR="00802772" w:rsidRPr="004167EA" w:rsidTr="004167EA">
        <w:tc>
          <w:tcPr>
            <w:tcW w:w="1809" w:type="dxa"/>
            <w:gridSpan w:val="8"/>
            <w:tcBorders>
              <w:top w:val="single" w:sz="4" w:space="0" w:color="auto"/>
              <w:left w:val="single" w:sz="4" w:space="0" w:color="auto"/>
              <w:bottom w:val="single" w:sz="4" w:space="0" w:color="auto"/>
              <w:right w:val="single" w:sz="4" w:space="0" w:color="auto"/>
            </w:tcBorders>
          </w:tcPr>
          <w:p w:rsidR="00802772" w:rsidRPr="004167EA" w:rsidRDefault="00802772" w:rsidP="00373DFF">
            <w:pPr>
              <w:suppressAutoHyphens/>
              <w:ind w:right="-112"/>
              <w:rPr>
                <w:sz w:val="20"/>
                <w:szCs w:val="20"/>
              </w:rPr>
            </w:pPr>
            <w:r w:rsidRPr="004167EA">
              <w:rPr>
                <w:sz w:val="20"/>
                <w:szCs w:val="20"/>
              </w:rPr>
              <w:t>Изменения, +,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-8,5</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-14,6</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+16,0</w:t>
            </w:r>
          </w:p>
        </w:tc>
        <w:tc>
          <w:tcPr>
            <w:tcW w:w="709"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-8,3</w:t>
            </w:r>
          </w:p>
        </w:tc>
        <w:tc>
          <w:tcPr>
            <w:tcW w:w="992"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-0,8</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-27,4</w:t>
            </w:r>
          </w:p>
        </w:tc>
        <w:tc>
          <w:tcPr>
            <w:tcW w:w="708"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+36,2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+4,3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+56,3</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+27,7</w:t>
            </w:r>
          </w:p>
        </w:tc>
        <w:tc>
          <w:tcPr>
            <w:tcW w:w="56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+71,2</w:t>
            </w:r>
          </w:p>
        </w:tc>
        <w:tc>
          <w:tcPr>
            <w:tcW w:w="747"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-114,9</w:t>
            </w:r>
          </w:p>
        </w:tc>
        <w:tc>
          <w:tcPr>
            <w:tcW w:w="705"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-61,5</w:t>
            </w:r>
          </w:p>
        </w:tc>
        <w:tc>
          <w:tcPr>
            <w:tcW w:w="713" w:type="dxa"/>
            <w:tcBorders>
              <w:top w:val="single" w:sz="4" w:space="0" w:color="auto"/>
              <w:left w:val="single" w:sz="4" w:space="0" w:color="auto"/>
              <w:bottom w:val="single" w:sz="4" w:space="0" w:color="auto"/>
              <w:right w:val="single" w:sz="4" w:space="0" w:color="auto"/>
            </w:tcBorders>
            <w:vAlign w:val="center"/>
          </w:tcPr>
          <w:p w:rsidR="00802772" w:rsidRPr="004167EA" w:rsidRDefault="00802772" w:rsidP="00373DFF">
            <w:pPr>
              <w:suppressAutoHyphens/>
              <w:ind w:right="-112" w:hanging="40"/>
              <w:jc w:val="center"/>
              <w:rPr>
                <w:sz w:val="20"/>
                <w:szCs w:val="20"/>
              </w:rPr>
            </w:pPr>
            <w:r w:rsidRPr="004167EA">
              <w:rPr>
                <w:sz w:val="20"/>
                <w:szCs w:val="20"/>
              </w:rPr>
              <w:t>-21,3</w:t>
            </w:r>
          </w:p>
        </w:tc>
      </w:tr>
    </w:tbl>
    <w:p w:rsidR="00802772" w:rsidRDefault="00802772" w:rsidP="00373DFF">
      <w:pPr>
        <w:suppressAutoHyphens/>
        <w:jc w:val="right"/>
      </w:pPr>
      <w:r>
        <w:br w:type="page"/>
      </w:r>
    </w:p>
    <w:p w:rsidR="00802772" w:rsidRDefault="00802772" w:rsidP="00373DFF">
      <w:pPr>
        <w:pStyle w:val="22"/>
        <w:suppressAutoHyphens/>
        <w:spacing w:line="240" w:lineRule="auto"/>
        <w:jc w:val="right"/>
        <w:rPr>
          <w:b w:val="0"/>
          <w:szCs w:val="24"/>
        </w:rPr>
      </w:pPr>
      <w:r w:rsidRPr="00EF0D73">
        <w:rPr>
          <w:b w:val="0"/>
          <w:szCs w:val="24"/>
        </w:rPr>
        <w:lastRenderedPageBreak/>
        <w:t xml:space="preserve">Приложение 37 </w:t>
      </w:r>
    </w:p>
    <w:p w:rsidR="00802772" w:rsidRPr="00802772" w:rsidRDefault="00802772"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p>
    <w:p w:rsidR="00802772" w:rsidRPr="00EF0D73" w:rsidRDefault="00802772" w:rsidP="00373DFF">
      <w:pPr>
        <w:suppressAutoHyphens/>
        <w:jc w:val="right"/>
      </w:pPr>
    </w:p>
    <w:p w:rsidR="00802772" w:rsidRPr="00EF0D73" w:rsidRDefault="00802772" w:rsidP="00373DFF">
      <w:pPr>
        <w:suppressAutoHyphens/>
        <w:jc w:val="center"/>
      </w:pPr>
      <w:r w:rsidRPr="00EF0D73">
        <w:t>Возможный среднего</w:t>
      </w:r>
      <w:r>
        <w:t>до</w:t>
      </w:r>
      <w:r w:rsidRPr="00EF0D73">
        <w:t xml:space="preserve">вой объем заготовки промышленно значимых пищевых лесных ресурсов и лекарственных растений по лесничествам </w:t>
      </w:r>
    </w:p>
    <w:p w:rsidR="00802772" w:rsidRPr="00EF0D73" w:rsidRDefault="00802772" w:rsidP="00373DFF">
      <w:pPr>
        <w:suppressAutoHyphens/>
        <w:jc w:val="center"/>
      </w:pPr>
      <w:r w:rsidRPr="00EF0D73">
        <w:t>Камчатского края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18"/>
        <w:gridCol w:w="1276"/>
        <w:gridCol w:w="1276"/>
        <w:gridCol w:w="1275"/>
        <w:gridCol w:w="1276"/>
        <w:gridCol w:w="1276"/>
        <w:gridCol w:w="1417"/>
        <w:gridCol w:w="2127"/>
        <w:gridCol w:w="2268"/>
      </w:tblGrid>
      <w:tr w:rsidR="004167EA" w:rsidRPr="00EF0D73" w:rsidTr="004167EA">
        <w:trPr>
          <w:tblHeader/>
        </w:trPr>
        <w:tc>
          <w:tcPr>
            <w:tcW w:w="562" w:type="dxa"/>
            <w:vMerge w:val="restart"/>
            <w:tcBorders>
              <w:top w:val="single" w:sz="4" w:space="0" w:color="auto"/>
              <w:left w:val="single" w:sz="4" w:space="0" w:color="auto"/>
              <w:right w:val="single" w:sz="4" w:space="0" w:color="auto"/>
            </w:tcBorders>
            <w:vAlign w:val="center"/>
          </w:tcPr>
          <w:p w:rsidR="004167EA" w:rsidRDefault="004167EA" w:rsidP="00373DFF">
            <w:pPr>
              <w:widowControl w:val="0"/>
              <w:suppressAutoHyphens/>
              <w:autoSpaceDE w:val="0"/>
              <w:autoSpaceDN w:val="0"/>
              <w:adjustRightInd w:val="0"/>
              <w:jc w:val="center"/>
              <w:rPr>
                <w:sz w:val="20"/>
                <w:szCs w:val="20"/>
              </w:rPr>
            </w:pPr>
            <w:r>
              <w:rPr>
                <w:sz w:val="20"/>
                <w:szCs w:val="20"/>
              </w:rPr>
              <w:t>№</w:t>
            </w:r>
          </w:p>
          <w:p w:rsidR="004167EA" w:rsidRPr="00EF0D73" w:rsidRDefault="004167EA" w:rsidP="00373DFF">
            <w:pPr>
              <w:widowControl w:val="0"/>
              <w:suppressAutoHyphens/>
              <w:autoSpaceDE w:val="0"/>
              <w:autoSpaceDN w:val="0"/>
              <w:adjustRightInd w:val="0"/>
              <w:jc w:val="center"/>
              <w:rPr>
                <w:sz w:val="20"/>
                <w:szCs w:val="20"/>
              </w:rPr>
            </w:pPr>
            <w:r>
              <w:rPr>
                <w:sz w:val="20"/>
                <w:szCs w:val="20"/>
              </w:rPr>
              <w:t>п/п</w:t>
            </w: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Ресурс</w:t>
            </w:r>
          </w:p>
        </w:tc>
        <w:tc>
          <w:tcPr>
            <w:tcW w:w="12191" w:type="dxa"/>
            <w:gridSpan w:val="8"/>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Возможный средегодовой объем заготовки, т</w:t>
            </w:r>
          </w:p>
        </w:tc>
      </w:tr>
      <w:tr w:rsidR="004167EA" w:rsidRPr="00EF0D73" w:rsidTr="0055010F">
        <w:trPr>
          <w:tblHeader/>
        </w:trPr>
        <w:tc>
          <w:tcPr>
            <w:tcW w:w="562" w:type="dxa"/>
            <w:vMerge/>
            <w:tcBorders>
              <w:left w:val="single" w:sz="4" w:space="0" w:color="auto"/>
              <w:bottom w:val="single" w:sz="4" w:space="0" w:color="auto"/>
              <w:right w:val="single" w:sz="4" w:space="0" w:color="auto"/>
            </w:tcBorders>
          </w:tcPr>
          <w:p w:rsidR="004167EA" w:rsidRPr="00EF0D73" w:rsidRDefault="004167EA" w:rsidP="00373DFF">
            <w:pPr>
              <w:suppressAutoHyphens/>
              <w:jc w:val="center"/>
              <w:rPr>
                <w:sz w:val="20"/>
                <w:szCs w:val="20"/>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suppressAutoHyphens/>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Атласовское</w:t>
            </w:r>
          </w:p>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лесничество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Быстринское</w:t>
            </w:r>
          </w:p>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леничество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Елизовское</w:t>
            </w:r>
          </w:p>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лесничество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 xml:space="preserve">Ключевское лесничество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Корякское</w:t>
            </w:r>
          </w:p>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лесничество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Мильковское</w:t>
            </w:r>
          </w:p>
          <w:p w:rsidR="004167EA" w:rsidRPr="00EF0D73" w:rsidRDefault="004167EA" w:rsidP="00373DFF">
            <w:pPr>
              <w:widowControl w:val="0"/>
              <w:suppressAutoHyphens/>
              <w:autoSpaceDE w:val="0"/>
              <w:autoSpaceDN w:val="0"/>
              <w:adjustRightInd w:val="0"/>
              <w:ind w:right="-108" w:hanging="108"/>
              <w:jc w:val="center"/>
              <w:rPr>
                <w:sz w:val="20"/>
                <w:szCs w:val="20"/>
              </w:rPr>
            </w:pPr>
            <w:r w:rsidRPr="00EF0D73">
              <w:rPr>
                <w:sz w:val="20"/>
                <w:szCs w:val="20"/>
              </w:rPr>
              <w:t>лесничество</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ind w:right="-108"/>
              <w:jc w:val="center"/>
              <w:rPr>
                <w:sz w:val="20"/>
                <w:szCs w:val="20"/>
              </w:rPr>
            </w:pPr>
            <w:r w:rsidRPr="00EF0D73">
              <w:rPr>
                <w:sz w:val="20"/>
                <w:szCs w:val="20"/>
              </w:rPr>
              <w:t>Усть-Большерецкое лесничество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Всего по Камчатскому краю</w:t>
            </w:r>
          </w:p>
        </w:tc>
      </w:tr>
      <w:tr w:rsidR="004167EA" w:rsidRPr="00EF0D73" w:rsidTr="004167EA">
        <w:trPr>
          <w:tblHeader/>
        </w:trPr>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suppressAutoHyphens/>
              <w:jc w:val="center"/>
              <w:rPr>
                <w:sz w:val="20"/>
                <w:szCs w:val="20"/>
              </w:rPr>
            </w:pPr>
            <w:r>
              <w:rPr>
                <w:sz w:val="20"/>
                <w:szCs w:val="20"/>
              </w:rPr>
              <w:t>1</w:t>
            </w:r>
          </w:p>
        </w:tc>
        <w:tc>
          <w:tcPr>
            <w:tcW w:w="2518"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suppressAutoHyphens/>
              <w:rPr>
                <w:sz w:val="20"/>
                <w:szCs w:val="20"/>
              </w:rPr>
            </w:pPr>
            <w:r>
              <w:rPr>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4</w:t>
            </w:r>
          </w:p>
        </w:tc>
        <w:tc>
          <w:tcPr>
            <w:tcW w:w="1275"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hanging="108"/>
              <w:jc w:val="center"/>
              <w:rPr>
                <w:sz w:val="20"/>
                <w:szCs w:val="20"/>
              </w:rPr>
            </w:pPr>
            <w:r>
              <w:rPr>
                <w:sz w:val="20"/>
                <w:szCs w:val="20"/>
              </w:rPr>
              <w:t>8</w:t>
            </w:r>
          </w:p>
        </w:tc>
        <w:tc>
          <w:tcPr>
            <w:tcW w:w="2127"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ind w:right="-108"/>
              <w:jc w:val="center"/>
              <w:rPr>
                <w:sz w:val="20"/>
                <w:szCs w:val="20"/>
              </w:rPr>
            </w:pPr>
            <w:r>
              <w:rPr>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tcPr>
          <w:p w:rsidR="004167EA" w:rsidRPr="00EF0D73" w:rsidRDefault="00B32E19" w:rsidP="00373DFF">
            <w:pPr>
              <w:widowControl w:val="0"/>
              <w:suppressAutoHyphens/>
              <w:autoSpaceDE w:val="0"/>
              <w:autoSpaceDN w:val="0"/>
              <w:adjustRightInd w:val="0"/>
              <w:jc w:val="center"/>
              <w:rPr>
                <w:sz w:val="20"/>
                <w:szCs w:val="20"/>
              </w:rPr>
            </w:pPr>
            <w:r>
              <w:rPr>
                <w:sz w:val="20"/>
                <w:szCs w:val="20"/>
              </w:rPr>
              <w:t>10</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Брусника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7,70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36,32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4,86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18,52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92,70</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2.</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Голубика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20,50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25,24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132,04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8,53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75,64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279,95</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3.</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Жимолость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5,57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11,68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35,58</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4.</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Клюква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18,21</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11,92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21,74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132,04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5,38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99,48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295,05</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5.</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Княженика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0,62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2,52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6,66</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6.</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Красника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4,76</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7.</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Шикша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23,95</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15,10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28,29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181,08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6,82</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125,08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388,49</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8.</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Шиповник тупоушковый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0,49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0,89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2,90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6,90</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9.</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Шиповник морщинистый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9,76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14,12</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10.</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Морошка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2,79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2,79</w:t>
            </w:r>
          </w:p>
        </w:tc>
      </w:tr>
      <w:tr w:rsidR="004167EA" w:rsidRPr="00EF0D73" w:rsidTr="004167EA">
        <w:trPr>
          <w:trHeight w:val="268"/>
        </w:trPr>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11.</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Рябина бузинолистная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5,29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31,02</w:t>
            </w:r>
          </w:p>
        </w:tc>
      </w:tr>
      <w:tr w:rsidR="004167EA" w:rsidRPr="00EF0D73" w:rsidTr="004167EA">
        <w:trPr>
          <w:trHeight w:val="143"/>
        </w:trPr>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12.</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Черемша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12,52</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5,19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15,42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49,52</w:t>
            </w:r>
          </w:p>
        </w:tc>
      </w:tr>
      <w:tr w:rsidR="004167EA" w:rsidRPr="00EF0D73" w:rsidTr="004167EA">
        <w:trPr>
          <w:trHeight w:val="134"/>
        </w:trPr>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13.</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Папоротник орляк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38,63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7,53</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89,65</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14.</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Кедровый стланик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11,44</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274,29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0,59</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312,96</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15.</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Береза белая (сок)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195,60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46,10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148,98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673,17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90,77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676,71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1831,33</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16.</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Береза Эрмана (сок)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1079,16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3796,09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6247,45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6749,41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17401,14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2535,30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9636,01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47444,57</w:t>
            </w:r>
          </w:p>
        </w:tc>
      </w:tr>
      <w:tr w:rsidR="004167EA" w:rsidRPr="00EF0D73" w:rsidTr="004167EA">
        <w:trPr>
          <w:trHeight w:val="78"/>
        </w:trPr>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17.</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Грибы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139,5</w:t>
            </w:r>
          </w:p>
        </w:tc>
      </w:tr>
      <w:tr w:rsidR="004167EA" w:rsidRPr="00EF0D73" w:rsidTr="004167EA">
        <w:tc>
          <w:tcPr>
            <w:tcW w:w="562" w:type="dxa"/>
            <w:tcBorders>
              <w:top w:val="single" w:sz="4" w:space="0" w:color="auto"/>
              <w:left w:val="single" w:sz="4" w:space="0" w:color="auto"/>
              <w:bottom w:val="single" w:sz="4" w:space="0" w:color="auto"/>
              <w:right w:val="single" w:sz="4" w:space="0" w:color="auto"/>
            </w:tcBorders>
          </w:tcPr>
          <w:p w:rsidR="004167EA" w:rsidRPr="00EF0D73" w:rsidRDefault="00B32E19" w:rsidP="00373DFF">
            <w:pPr>
              <w:widowControl w:val="0"/>
              <w:suppressAutoHyphens/>
              <w:autoSpaceDE w:val="0"/>
              <w:autoSpaceDN w:val="0"/>
              <w:adjustRightInd w:val="0"/>
              <w:jc w:val="center"/>
              <w:rPr>
                <w:sz w:val="20"/>
                <w:szCs w:val="20"/>
              </w:rPr>
            </w:pPr>
            <w:r>
              <w:rPr>
                <w:sz w:val="20"/>
                <w:szCs w:val="20"/>
              </w:rPr>
              <w:t>18.</w:t>
            </w:r>
          </w:p>
        </w:tc>
        <w:tc>
          <w:tcPr>
            <w:tcW w:w="251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rPr>
                <w:sz w:val="20"/>
                <w:szCs w:val="20"/>
              </w:rPr>
            </w:pPr>
            <w:r w:rsidRPr="00EF0D73">
              <w:rPr>
                <w:sz w:val="20"/>
                <w:szCs w:val="20"/>
              </w:rPr>
              <w:t>Лекарственные растения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67EA" w:rsidRPr="00EF0D73" w:rsidRDefault="004167EA" w:rsidP="00373DFF">
            <w:pPr>
              <w:widowControl w:val="0"/>
              <w:suppressAutoHyphens/>
              <w:autoSpaceDE w:val="0"/>
              <w:autoSpaceDN w:val="0"/>
              <w:adjustRightInd w:val="0"/>
              <w:jc w:val="center"/>
              <w:rPr>
                <w:sz w:val="20"/>
                <w:szCs w:val="20"/>
              </w:rPr>
            </w:pPr>
            <w:r w:rsidRPr="00EF0D73">
              <w:rPr>
                <w:sz w:val="20"/>
                <w:szCs w:val="20"/>
              </w:rPr>
              <w:t>15,1</w:t>
            </w:r>
          </w:p>
        </w:tc>
      </w:tr>
    </w:tbl>
    <w:p w:rsidR="00802772" w:rsidRDefault="00802772" w:rsidP="00373DFF">
      <w:pPr>
        <w:suppressAutoHyphens/>
        <w:jc w:val="center"/>
      </w:pPr>
      <w:r>
        <w:br w:type="page"/>
      </w:r>
    </w:p>
    <w:p w:rsidR="00802772" w:rsidRDefault="00802772" w:rsidP="00373DFF">
      <w:pPr>
        <w:suppressAutoHyphens/>
        <w:jc w:val="center"/>
        <w:sectPr w:rsidR="00802772" w:rsidSect="00C9042E">
          <w:type w:val="nextColumn"/>
          <w:pgSz w:w="16838" w:h="11906" w:orient="landscape"/>
          <w:pgMar w:top="1134" w:right="567" w:bottom="567" w:left="567" w:header="709" w:footer="709" w:gutter="0"/>
          <w:cols w:space="708"/>
          <w:docGrid w:linePitch="360"/>
        </w:sectPr>
      </w:pPr>
    </w:p>
    <w:p w:rsidR="00802772" w:rsidRDefault="00802772" w:rsidP="00373DFF">
      <w:pPr>
        <w:pStyle w:val="22"/>
        <w:suppressAutoHyphens/>
        <w:spacing w:line="240" w:lineRule="auto"/>
        <w:jc w:val="right"/>
        <w:rPr>
          <w:b w:val="0"/>
          <w:szCs w:val="24"/>
        </w:rPr>
      </w:pPr>
      <w:r w:rsidRPr="00EF0D73">
        <w:rPr>
          <w:b w:val="0"/>
          <w:szCs w:val="24"/>
        </w:rPr>
        <w:lastRenderedPageBreak/>
        <w:t xml:space="preserve">Приложение 38 </w:t>
      </w:r>
    </w:p>
    <w:p w:rsidR="00802772" w:rsidRPr="00802772" w:rsidRDefault="00802772"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p>
    <w:p w:rsidR="00802772" w:rsidRPr="00EF0D73" w:rsidRDefault="00802772" w:rsidP="00373DFF">
      <w:pPr>
        <w:suppressAutoHyphens/>
        <w:jc w:val="right"/>
      </w:pPr>
      <w:r w:rsidRPr="00EF0D73">
        <w:t xml:space="preserve"> </w:t>
      </w:r>
    </w:p>
    <w:p w:rsidR="00802772" w:rsidRDefault="00802772" w:rsidP="00373DFF">
      <w:pPr>
        <w:tabs>
          <w:tab w:val="left" w:pos="2736"/>
        </w:tabs>
        <w:suppressAutoHyphens/>
        <w:jc w:val="center"/>
      </w:pPr>
      <w:r w:rsidRPr="00EF0D73">
        <w:t>Характеристика потенциала использования лекарственных растений в лесном фонде Камчатки</w:t>
      </w:r>
    </w:p>
    <w:p w:rsidR="00B32E19" w:rsidRPr="00EF0D73" w:rsidRDefault="00B32E19" w:rsidP="00373DFF">
      <w:pPr>
        <w:tabs>
          <w:tab w:val="left" w:pos="2736"/>
        </w:tabs>
        <w:suppressAutoHyphens/>
        <w:jc w:val="center"/>
      </w:pP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4"/>
        <w:gridCol w:w="1843"/>
        <w:gridCol w:w="1748"/>
        <w:gridCol w:w="3213"/>
        <w:gridCol w:w="2410"/>
      </w:tblGrid>
      <w:tr w:rsidR="00B32E19" w:rsidRPr="00EF0D73" w:rsidTr="00B32E19">
        <w:trPr>
          <w:trHeight w:val="972"/>
          <w:tblHeader/>
          <w:jc w:val="center"/>
        </w:trPr>
        <w:tc>
          <w:tcPr>
            <w:tcW w:w="355" w:type="pct"/>
            <w:tcBorders>
              <w:top w:val="single" w:sz="4" w:space="0" w:color="auto"/>
              <w:left w:val="single" w:sz="4" w:space="0" w:color="auto"/>
              <w:right w:val="single" w:sz="4" w:space="0" w:color="auto"/>
            </w:tcBorders>
            <w:vAlign w:val="center"/>
          </w:tcPr>
          <w:p w:rsidR="00B32E19" w:rsidRDefault="00B32E19" w:rsidP="00373DFF">
            <w:pPr>
              <w:suppressAutoHyphens/>
              <w:jc w:val="center"/>
              <w:rPr>
                <w:sz w:val="20"/>
                <w:szCs w:val="20"/>
              </w:rPr>
            </w:pPr>
            <w:r>
              <w:rPr>
                <w:sz w:val="20"/>
                <w:szCs w:val="20"/>
              </w:rPr>
              <w:t>№</w:t>
            </w:r>
          </w:p>
          <w:p w:rsidR="00B32E19" w:rsidRPr="00EF0D73" w:rsidRDefault="00B32E19" w:rsidP="00373DFF">
            <w:pPr>
              <w:suppressAutoHyphens/>
              <w:jc w:val="center"/>
              <w:rPr>
                <w:sz w:val="20"/>
                <w:szCs w:val="20"/>
              </w:rPr>
            </w:pPr>
            <w:r>
              <w:rPr>
                <w:sz w:val="20"/>
                <w:szCs w:val="20"/>
              </w:rPr>
              <w:t>п/п</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Наименование</w:t>
            </w:r>
          </w:p>
          <w:p w:rsidR="00B32E19" w:rsidRPr="00EF0D73" w:rsidRDefault="00B32E19" w:rsidP="00373DFF">
            <w:pPr>
              <w:suppressAutoHyphens/>
              <w:jc w:val="center"/>
              <w:rPr>
                <w:sz w:val="20"/>
                <w:szCs w:val="20"/>
              </w:rPr>
            </w:pPr>
            <w:r w:rsidRPr="00EF0D73">
              <w:rPr>
                <w:sz w:val="20"/>
                <w:szCs w:val="20"/>
              </w:rPr>
              <w:t>растения</w:t>
            </w:r>
          </w:p>
        </w:tc>
        <w:tc>
          <w:tcPr>
            <w:tcW w:w="881"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sidRPr="00EF0D73">
              <w:rPr>
                <w:sz w:val="20"/>
                <w:szCs w:val="20"/>
              </w:rPr>
              <w:t>Вид сырья</w:t>
            </w:r>
          </w:p>
          <w:p w:rsidR="00B32E19" w:rsidRPr="00EF0D73" w:rsidRDefault="00B32E19" w:rsidP="00373DFF">
            <w:pPr>
              <w:suppressAutoHyphens/>
              <w:jc w:val="center"/>
              <w:rPr>
                <w:sz w:val="20"/>
                <w:szCs w:val="20"/>
              </w:rPr>
            </w:pPr>
          </w:p>
        </w:tc>
        <w:tc>
          <w:tcPr>
            <w:tcW w:w="1620"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Промысловая</w:t>
            </w:r>
          </w:p>
          <w:p w:rsidR="00B32E19" w:rsidRPr="00EF0D73" w:rsidRDefault="00B32E19" w:rsidP="00373DFF">
            <w:pPr>
              <w:suppressAutoHyphens/>
              <w:jc w:val="center"/>
              <w:rPr>
                <w:sz w:val="20"/>
                <w:szCs w:val="20"/>
              </w:rPr>
            </w:pPr>
            <w:r w:rsidRPr="00EF0D73">
              <w:rPr>
                <w:sz w:val="20"/>
                <w:szCs w:val="20"/>
              </w:rPr>
              <w:t>концентрация,</w:t>
            </w:r>
          </w:p>
          <w:p w:rsidR="00B32E19" w:rsidRPr="00EF0D73" w:rsidRDefault="00B32E19" w:rsidP="00373DFF">
            <w:pPr>
              <w:suppressAutoHyphens/>
              <w:jc w:val="center"/>
              <w:rPr>
                <w:sz w:val="20"/>
                <w:szCs w:val="20"/>
              </w:rPr>
            </w:pPr>
            <w:r w:rsidRPr="00EF0D73">
              <w:rPr>
                <w:sz w:val="20"/>
                <w:szCs w:val="20"/>
              </w:rPr>
              <w:t>промысловые запасы</w:t>
            </w:r>
          </w:p>
        </w:tc>
        <w:tc>
          <w:tcPr>
            <w:tcW w:w="1215"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Характер или форма промысла, добычи, заготовок</w:t>
            </w:r>
          </w:p>
        </w:tc>
      </w:tr>
      <w:tr w:rsidR="00B32E19" w:rsidRPr="00B32E19" w:rsidTr="00B32E19">
        <w:trPr>
          <w:trHeight w:val="278"/>
          <w:tblHeader/>
          <w:jc w:val="center"/>
        </w:trPr>
        <w:tc>
          <w:tcPr>
            <w:tcW w:w="355" w:type="pct"/>
            <w:tcBorders>
              <w:top w:val="single" w:sz="4" w:space="0" w:color="auto"/>
              <w:left w:val="single" w:sz="4" w:space="0" w:color="auto"/>
              <w:bottom w:val="single" w:sz="4" w:space="0" w:color="auto"/>
              <w:right w:val="single" w:sz="4" w:space="0" w:color="auto"/>
            </w:tcBorders>
          </w:tcPr>
          <w:p w:rsidR="00B32E19" w:rsidRPr="00B32E19" w:rsidRDefault="00B32E19" w:rsidP="00373DFF">
            <w:pPr>
              <w:suppressAutoHyphens/>
              <w:jc w:val="center"/>
              <w:rPr>
                <w:sz w:val="20"/>
                <w:szCs w:val="20"/>
              </w:rPr>
            </w:pPr>
            <w:r w:rsidRPr="00B32E19">
              <w:rPr>
                <w:sz w:val="20"/>
                <w:szCs w:val="20"/>
              </w:rPr>
              <w:t>1</w:t>
            </w:r>
          </w:p>
        </w:tc>
        <w:tc>
          <w:tcPr>
            <w:tcW w:w="929" w:type="pct"/>
            <w:tcBorders>
              <w:top w:val="single" w:sz="4" w:space="0" w:color="auto"/>
              <w:left w:val="single" w:sz="4" w:space="0" w:color="auto"/>
              <w:bottom w:val="single" w:sz="4" w:space="0" w:color="auto"/>
              <w:right w:val="single" w:sz="4" w:space="0" w:color="auto"/>
            </w:tcBorders>
            <w:vAlign w:val="center"/>
          </w:tcPr>
          <w:p w:rsidR="00B32E19" w:rsidRPr="00B32E19" w:rsidRDefault="00B32E19" w:rsidP="00373DFF">
            <w:pPr>
              <w:suppressAutoHyphens/>
              <w:jc w:val="center"/>
              <w:rPr>
                <w:sz w:val="20"/>
                <w:szCs w:val="20"/>
              </w:rPr>
            </w:pPr>
            <w:r w:rsidRPr="00B32E19">
              <w:rPr>
                <w:sz w:val="20"/>
                <w:szCs w:val="20"/>
              </w:rPr>
              <w:t>2</w:t>
            </w:r>
          </w:p>
        </w:tc>
        <w:tc>
          <w:tcPr>
            <w:tcW w:w="881" w:type="pct"/>
            <w:tcBorders>
              <w:top w:val="single" w:sz="4" w:space="0" w:color="auto"/>
              <w:left w:val="single" w:sz="4" w:space="0" w:color="auto"/>
              <w:bottom w:val="single" w:sz="4" w:space="0" w:color="auto"/>
              <w:right w:val="single" w:sz="4" w:space="0" w:color="auto"/>
            </w:tcBorders>
            <w:vAlign w:val="center"/>
          </w:tcPr>
          <w:p w:rsidR="00B32E19" w:rsidRPr="00B32E19" w:rsidRDefault="00B32E19" w:rsidP="00373DFF">
            <w:pPr>
              <w:suppressAutoHyphens/>
              <w:jc w:val="center"/>
              <w:rPr>
                <w:sz w:val="20"/>
                <w:szCs w:val="20"/>
              </w:rPr>
            </w:pPr>
            <w:r w:rsidRPr="00B32E19">
              <w:rPr>
                <w:sz w:val="20"/>
                <w:szCs w:val="20"/>
              </w:rPr>
              <w:t>3</w:t>
            </w:r>
          </w:p>
        </w:tc>
        <w:tc>
          <w:tcPr>
            <w:tcW w:w="1620" w:type="pct"/>
            <w:tcBorders>
              <w:top w:val="single" w:sz="4" w:space="0" w:color="auto"/>
              <w:left w:val="single" w:sz="4" w:space="0" w:color="auto"/>
              <w:bottom w:val="single" w:sz="4" w:space="0" w:color="auto"/>
              <w:right w:val="single" w:sz="4" w:space="0" w:color="auto"/>
            </w:tcBorders>
            <w:vAlign w:val="center"/>
          </w:tcPr>
          <w:p w:rsidR="00B32E19" w:rsidRPr="00B32E19" w:rsidRDefault="00B32E19" w:rsidP="00373DFF">
            <w:pPr>
              <w:suppressAutoHyphens/>
              <w:jc w:val="center"/>
              <w:rPr>
                <w:sz w:val="20"/>
                <w:szCs w:val="20"/>
              </w:rPr>
            </w:pPr>
            <w:r w:rsidRPr="00B32E19">
              <w:rPr>
                <w:sz w:val="20"/>
                <w:szCs w:val="20"/>
              </w:rPr>
              <w:t>4</w:t>
            </w:r>
          </w:p>
        </w:tc>
        <w:tc>
          <w:tcPr>
            <w:tcW w:w="1215" w:type="pct"/>
            <w:tcBorders>
              <w:top w:val="single" w:sz="4" w:space="0" w:color="auto"/>
              <w:left w:val="single" w:sz="4" w:space="0" w:color="auto"/>
              <w:bottom w:val="single" w:sz="4" w:space="0" w:color="auto"/>
              <w:right w:val="single" w:sz="4" w:space="0" w:color="auto"/>
            </w:tcBorders>
            <w:vAlign w:val="center"/>
          </w:tcPr>
          <w:p w:rsidR="00B32E19" w:rsidRPr="00B32E19" w:rsidRDefault="00B32E19" w:rsidP="00373DFF">
            <w:pPr>
              <w:suppressAutoHyphens/>
              <w:jc w:val="center"/>
              <w:rPr>
                <w:sz w:val="20"/>
                <w:szCs w:val="20"/>
              </w:rPr>
            </w:pPr>
            <w:r w:rsidRPr="00B32E19">
              <w:rPr>
                <w:sz w:val="20"/>
                <w:szCs w:val="20"/>
              </w:rPr>
              <w:t>5</w:t>
            </w:r>
          </w:p>
        </w:tc>
      </w:tr>
      <w:tr w:rsidR="00B32E19" w:rsidRPr="00EF0D73" w:rsidTr="00B32E19">
        <w:trPr>
          <w:trHeight w:val="180"/>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1.</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Боярышник зеленомякотный</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плоды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jc w:val="both"/>
              <w:rPr>
                <w:sz w:val="20"/>
                <w:szCs w:val="20"/>
              </w:rPr>
            </w:pPr>
            <w:r w:rsidRPr="00EF0D73">
              <w:rPr>
                <w:sz w:val="20"/>
                <w:szCs w:val="20"/>
              </w:rPr>
              <w:t>низкая, 1-2 кг на дерево</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2.</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Default="00B32E19" w:rsidP="00373DFF">
            <w:pPr>
              <w:suppressAutoHyphens/>
              <w:rPr>
                <w:sz w:val="20"/>
                <w:szCs w:val="20"/>
              </w:rPr>
            </w:pPr>
            <w:r w:rsidRPr="00EF0D73">
              <w:rPr>
                <w:sz w:val="20"/>
                <w:szCs w:val="20"/>
              </w:rPr>
              <w:t xml:space="preserve">Багульник </w:t>
            </w:r>
          </w:p>
          <w:p w:rsidR="00B32E19" w:rsidRPr="00EF0D73" w:rsidRDefault="00B32E19" w:rsidP="00373DFF">
            <w:pPr>
              <w:suppressAutoHyphens/>
              <w:rPr>
                <w:sz w:val="20"/>
                <w:szCs w:val="20"/>
              </w:rPr>
            </w:pPr>
            <w:r w:rsidRPr="00EF0D73">
              <w:rPr>
                <w:sz w:val="20"/>
                <w:szCs w:val="20"/>
              </w:rPr>
              <w:t>болотный</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побеги, листья, цветы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больших площадях,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весь бесснежный период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3.</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Ромашка</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стебель, листья</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спорадически, на локальных площадях, 20 – 30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4.</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Кровохлебка</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стебель, листья, цветы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деконцентрированно спорадически, на локальных площадях, 30 – 50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5.</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Чистотел</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стебель, листья, цветы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деконцентрированно спорадически, на локальных площадях, 30 – 50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6.</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Крестовник дланелистый</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листья, цветы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локальных площадях, 200 –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7.</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Хвощ</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листья, цветы</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локальных площадях, 200 –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8.</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Default="00B32E19" w:rsidP="00373DFF">
            <w:pPr>
              <w:suppressAutoHyphens/>
              <w:rPr>
                <w:sz w:val="20"/>
                <w:szCs w:val="20"/>
              </w:rPr>
            </w:pPr>
            <w:r w:rsidRPr="00EF0D73">
              <w:rPr>
                <w:sz w:val="20"/>
                <w:szCs w:val="20"/>
              </w:rPr>
              <w:t>Вахта т</w:t>
            </w:r>
          </w:p>
          <w:p w:rsidR="00B32E19" w:rsidRPr="00EF0D73" w:rsidRDefault="00B32E19" w:rsidP="00373DFF">
            <w:pPr>
              <w:suppressAutoHyphens/>
              <w:rPr>
                <w:sz w:val="20"/>
                <w:szCs w:val="20"/>
              </w:rPr>
            </w:pPr>
            <w:r w:rsidRPr="00EF0D73">
              <w:rPr>
                <w:sz w:val="20"/>
                <w:szCs w:val="20"/>
              </w:rPr>
              <w:t>рехлистная</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все растение</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деконцентрированно спорадически, на локальных площадях</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9.</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Default="00B32E19" w:rsidP="00373DFF">
            <w:pPr>
              <w:suppressAutoHyphens/>
              <w:rPr>
                <w:sz w:val="20"/>
                <w:szCs w:val="20"/>
              </w:rPr>
            </w:pPr>
            <w:r w:rsidRPr="00EF0D73">
              <w:rPr>
                <w:sz w:val="20"/>
                <w:szCs w:val="20"/>
              </w:rPr>
              <w:t xml:space="preserve">Плаун </w:t>
            </w:r>
          </w:p>
          <w:p w:rsidR="00B32E19" w:rsidRPr="00EF0D73" w:rsidRDefault="00B32E19" w:rsidP="00373DFF">
            <w:pPr>
              <w:suppressAutoHyphens/>
              <w:rPr>
                <w:sz w:val="20"/>
                <w:szCs w:val="20"/>
              </w:rPr>
            </w:pPr>
            <w:r w:rsidRPr="00EF0D73">
              <w:rPr>
                <w:sz w:val="20"/>
                <w:szCs w:val="20"/>
              </w:rPr>
              <w:t>булавовидный</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все растение</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локальных площадях, 200 –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10.</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Мать и мачеха</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все растение</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локальных площадях, 200 –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11.</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Сфагнум</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все растение</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концентрированно на локальных площадях, 200 – 300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специальный сбор в бесснежный период</w:t>
            </w:r>
          </w:p>
        </w:tc>
      </w:tr>
      <w:tr w:rsidR="00B32E19" w:rsidRPr="00EF0D73" w:rsidTr="00B32E19">
        <w:trPr>
          <w:jc w:val="center"/>
        </w:trPr>
        <w:tc>
          <w:tcPr>
            <w:tcW w:w="355"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jc w:val="center"/>
              <w:rPr>
                <w:sz w:val="20"/>
                <w:szCs w:val="20"/>
              </w:rPr>
            </w:pPr>
            <w:r>
              <w:rPr>
                <w:sz w:val="20"/>
                <w:szCs w:val="20"/>
              </w:rPr>
              <w:t>12.</w:t>
            </w:r>
          </w:p>
        </w:tc>
        <w:tc>
          <w:tcPr>
            <w:tcW w:w="929"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rPr>
                <w:sz w:val="20"/>
                <w:szCs w:val="20"/>
              </w:rPr>
            </w:pPr>
            <w:r w:rsidRPr="00EF0D73">
              <w:rPr>
                <w:sz w:val="20"/>
                <w:szCs w:val="20"/>
              </w:rPr>
              <w:t>Чага</w:t>
            </w:r>
          </w:p>
        </w:tc>
        <w:tc>
          <w:tcPr>
            <w:tcW w:w="881" w:type="pct"/>
            <w:tcBorders>
              <w:top w:val="single" w:sz="4" w:space="0" w:color="auto"/>
              <w:left w:val="single" w:sz="4" w:space="0" w:color="auto"/>
              <w:bottom w:val="single" w:sz="4" w:space="0" w:color="auto"/>
              <w:right w:val="single" w:sz="4" w:space="0" w:color="auto"/>
            </w:tcBorders>
            <w:vAlign w:val="center"/>
            <w:hideMark/>
          </w:tcPr>
          <w:p w:rsidR="00B32E19" w:rsidRPr="00EF0D73" w:rsidRDefault="00B32E19" w:rsidP="00373DFF">
            <w:pPr>
              <w:suppressAutoHyphens/>
              <w:jc w:val="center"/>
              <w:rPr>
                <w:sz w:val="20"/>
                <w:szCs w:val="20"/>
              </w:rPr>
            </w:pPr>
            <w:r w:rsidRPr="00EF0D73">
              <w:rPr>
                <w:sz w:val="20"/>
                <w:szCs w:val="20"/>
              </w:rPr>
              <w:t>плодовое тело</w:t>
            </w:r>
          </w:p>
        </w:tc>
        <w:tc>
          <w:tcPr>
            <w:tcW w:w="1620"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деконцентрированно спорадически, на локальных площадях, 2 – 5 кг/га</w:t>
            </w:r>
          </w:p>
        </w:tc>
        <w:tc>
          <w:tcPr>
            <w:tcW w:w="1215" w:type="pct"/>
            <w:tcBorders>
              <w:top w:val="single" w:sz="4" w:space="0" w:color="auto"/>
              <w:left w:val="single" w:sz="4" w:space="0" w:color="auto"/>
              <w:bottom w:val="single" w:sz="4" w:space="0" w:color="auto"/>
              <w:right w:val="single" w:sz="4" w:space="0" w:color="auto"/>
            </w:tcBorders>
            <w:hideMark/>
          </w:tcPr>
          <w:p w:rsidR="00B32E19" w:rsidRPr="00EF0D73" w:rsidRDefault="00B32E19" w:rsidP="00373DFF">
            <w:pPr>
              <w:suppressAutoHyphens/>
              <w:rPr>
                <w:sz w:val="20"/>
                <w:szCs w:val="20"/>
              </w:rPr>
            </w:pPr>
            <w:r w:rsidRPr="00EF0D73">
              <w:rPr>
                <w:sz w:val="20"/>
                <w:szCs w:val="20"/>
              </w:rPr>
              <w:t>сезонный специальный сбор</w:t>
            </w:r>
          </w:p>
        </w:tc>
      </w:tr>
    </w:tbl>
    <w:p w:rsidR="00802772" w:rsidRDefault="00802772" w:rsidP="00373DFF">
      <w:pPr>
        <w:suppressAutoHyphens/>
        <w:jc w:val="center"/>
        <w:sectPr w:rsidR="00802772" w:rsidSect="00802772">
          <w:pgSz w:w="11906" w:h="16838"/>
          <w:pgMar w:top="567" w:right="567" w:bottom="567" w:left="1134" w:header="709" w:footer="709" w:gutter="0"/>
          <w:cols w:space="708"/>
          <w:docGrid w:linePitch="360"/>
        </w:sectPr>
      </w:pPr>
      <w:r>
        <w:br w:type="page"/>
      </w:r>
    </w:p>
    <w:p w:rsidR="00802772" w:rsidRDefault="00802772" w:rsidP="00373DFF">
      <w:pPr>
        <w:pStyle w:val="22"/>
        <w:suppressAutoHyphens/>
        <w:spacing w:line="240" w:lineRule="auto"/>
        <w:jc w:val="right"/>
        <w:rPr>
          <w:b w:val="0"/>
          <w:szCs w:val="24"/>
        </w:rPr>
      </w:pPr>
      <w:r w:rsidRPr="00EF0D73">
        <w:rPr>
          <w:b w:val="0"/>
          <w:szCs w:val="24"/>
        </w:rPr>
        <w:lastRenderedPageBreak/>
        <w:t xml:space="preserve">Приложение 39 </w:t>
      </w:r>
    </w:p>
    <w:p w:rsidR="00802772" w:rsidRPr="00802772" w:rsidRDefault="00802772"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p>
    <w:p w:rsidR="00802772" w:rsidRPr="00EF0D73" w:rsidRDefault="00802772" w:rsidP="00373DFF">
      <w:pPr>
        <w:suppressAutoHyphens/>
      </w:pPr>
    </w:p>
    <w:p w:rsidR="00802772" w:rsidRPr="00EF0D73" w:rsidRDefault="00802772" w:rsidP="00373DFF">
      <w:pPr>
        <w:suppressAutoHyphens/>
        <w:jc w:val="center"/>
      </w:pPr>
      <w:r w:rsidRPr="00EF0D73">
        <w:t>Потребность в лесных землях Камчатского края для осуществления рекреационной деятельности, га</w:t>
      </w:r>
    </w:p>
    <w:tbl>
      <w:tblPr>
        <w:tblW w:w="4683" w:type="pct"/>
        <w:tblInd w:w="703" w:type="dxa"/>
        <w:tblCellMar>
          <w:left w:w="70" w:type="dxa"/>
          <w:right w:w="70" w:type="dxa"/>
        </w:tblCellMar>
        <w:tblLook w:val="0000" w:firstRow="0" w:lastRow="0" w:firstColumn="0" w:lastColumn="0" w:noHBand="0" w:noVBand="0"/>
      </w:tblPr>
      <w:tblGrid>
        <w:gridCol w:w="633"/>
        <w:gridCol w:w="1558"/>
        <w:gridCol w:w="1879"/>
        <w:gridCol w:w="982"/>
        <w:gridCol w:w="981"/>
        <w:gridCol w:w="987"/>
        <w:gridCol w:w="890"/>
        <w:gridCol w:w="890"/>
        <w:gridCol w:w="890"/>
        <w:gridCol w:w="890"/>
        <w:gridCol w:w="890"/>
        <w:gridCol w:w="890"/>
        <w:gridCol w:w="890"/>
        <w:gridCol w:w="1443"/>
      </w:tblGrid>
      <w:tr w:rsidR="00B32E19" w:rsidRPr="00EF0D73" w:rsidTr="00B32E19">
        <w:trPr>
          <w:trHeight w:val="300"/>
        </w:trPr>
        <w:tc>
          <w:tcPr>
            <w:tcW w:w="215" w:type="pct"/>
            <w:vMerge w:val="restart"/>
            <w:tcBorders>
              <w:top w:val="single" w:sz="6" w:space="0" w:color="auto"/>
              <w:left w:val="single" w:sz="6" w:space="0" w:color="auto"/>
              <w:right w:val="single" w:sz="6" w:space="0" w:color="auto"/>
            </w:tcBorders>
            <w:vAlign w:val="center"/>
          </w:tcPr>
          <w:p w:rsidR="00B32E19" w:rsidRDefault="00B32E19" w:rsidP="00373DFF">
            <w:pPr>
              <w:suppressAutoHyphens/>
              <w:jc w:val="center"/>
              <w:rPr>
                <w:sz w:val="20"/>
                <w:szCs w:val="20"/>
              </w:rPr>
            </w:pPr>
            <w:r>
              <w:rPr>
                <w:sz w:val="20"/>
                <w:szCs w:val="20"/>
              </w:rPr>
              <w:t>№</w:t>
            </w:r>
          </w:p>
          <w:p w:rsidR="00B32E19" w:rsidRPr="00EF0D73" w:rsidRDefault="00B32E19" w:rsidP="00373DFF">
            <w:pPr>
              <w:suppressAutoHyphens/>
              <w:jc w:val="center"/>
              <w:rPr>
                <w:sz w:val="20"/>
                <w:szCs w:val="20"/>
              </w:rPr>
            </w:pPr>
            <w:r>
              <w:rPr>
                <w:sz w:val="20"/>
                <w:szCs w:val="20"/>
              </w:rPr>
              <w:t>п/п</w:t>
            </w:r>
          </w:p>
        </w:tc>
        <w:tc>
          <w:tcPr>
            <w:tcW w:w="530" w:type="pct"/>
            <w:vMerge w:val="restart"/>
            <w:tcBorders>
              <w:top w:val="single" w:sz="6" w:space="0" w:color="auto"/>
              <w:left w:val="single" w:sz="6" w:space="0" w:color="auto"/>
              <w:bottom w:val="nil"/>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Наименование лесничества, лесопарка</w:t>
            </w:r>
          </w:p>
        </w:tc>
        <w:tc>
          <w:tcPr>
            <w:tcW w:w="3763" w:type="pct"/>
            <w:gridSpan w:val="11"/>
            <w:tcBorders>
              <w:top w:val="single" w:sz="6" w:space="0" w:color="auto"/>
              <w:left w:val="single" w:sz="6" w:space="0" w:color="auto"/>
              <w:bottom w:val="single" w:sz="6" w:space="0" w:color="auto"/>
              <w:right w:val="single" w:sz="4" w:space="0" w:color="auto"/>
            </w:tcBorders>
            <w:vAlign w:val="center"/>
          </w:tcPr>
          <w:p w:rsidR="00B32E19" w:rsidRPr="00EF0D73" w:rsidRDefault="00B32E19" w:rsidP="00373DFF">
            <w:pPr>
              <w:suppressAutoHyphens/>
              <w:jc w:val="center"/>
              <w:rPr>
                <w:sz w:val="20"/>
                <w:szCs w:val="20"/>
              </w:rPr>
            </w:pPr>
            <w:r w:rsidRPr="00EF0D73">
              <w:rPr>
                <w:sz w:val="20"/>
                <w:szCs w:val="20"/>
              </w:rPr>
              <w:t>Объемы по годам</w:t>
            </w:r>
          </w:p>
        </w:tc>
        <w:tc>
          <w:tcPr>
            <w:tcW w:w="491" w:type="pct"/>
            <w:vMerge w:val="restart"/>
            <w:tcBorders>
              <w:top w:val="single" w:sz="6" w:space="0" w:color="auto"/>
              <w:left w:val="single" w:sz="4" w:space="0" w:color="auto"/>
              <w:bottom w:val="nil"/>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Общие объемы за планируемый период 2018-2028</w:t>
            </w:r>
          </w:p>
        </w:tc>
      </w:tr>
      <w:tr w:rsidR="00B32E19" w:rsidRPr="00EF0D73" w:rsidTr="0055010F">
        <w:trPr>
          <w:trHeight w:val="687"/>
        </w:trPr>
        <w:tc>
          <w:tcPr>
            <w:tcW w:w="215" w:type="pct"/>
            <w:vMerge/>
            <w:tcBorders>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b/>
                <w:sz w:val="20"/>
                <w:szCs w:val="20"/>
              </w:rPr>
            </w:pPr>
          </w:p>
        </w:tc>
        <w:tc>
          <w:tcPr>
            <w:tcW w:w="530" w:type="pct"/>
            <w:vMerge/>
            <w:tcBorders>
              <w:top w:val="nil"/>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b/>
                <w:sz w:val="20"/>
                <w:szCs w:val="20"/>
              </w:rPr>
            </w:pP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год, предшествующий разработке лесного плана (2018)</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2019</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2020</w:t>
            </w:r>
          </w:p>
        </w:tc>
        <w:tc>
          <w:tcPr>
            <w:tcW w:w="336" w:type="pct"/>
            <w:tcBorders>
              <w:top w:val="single" w:sz="6" w:space="0" w:color="auto"/>
              <w:left w:val="single" w:sz="6" w:space="0" w:color="auto"/>
              <w:bottom w:val="single" w:sz="6" w:space="0" w:color="auto"/>
              <w:right w:val="single" w:sz="4" w:space="0" w:color="auto"/>
            </w:tcBorders>
            <w:vAlign w:val="center"/>
          </w:tcPr>
          <w:p w:rsidR="00B32E19" w:rsidRPr="00EF0D73" w:rsidRDefault="00B32E19" w:rsidP="00373DFF">
            <w:pPr>
              <w:suppressAutoHyphens/>
              <w:jc w:val="center"/>
              <w:rPr>
                <w:sz w:val="20"/>
                <w:szCs w:val="20"/>
              </w:rPr>
            </w:pPr>
            <w:r w:rsidRPr="00EF0D73">
              <w:rPr>
                <w:sz w:val="20"/>
                <w:szCs w:val="20"/>
              </w:rPr>
              <w:t>2021</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2022</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2023</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2024</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2025</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2026</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2027</w:t>
            </w:r>
          </w:p>
        </w:tc>
        <w:tc>
          <w:tcPr>
            <w:tcW w:w="303" w:type="pct"/>
            <w:tcBorders>
              <w:top w:val="single" w:sz="4" w:space="0" w:color="auto"/>
              <w:left w:val="single" w:sz="4" w:space="0" w:color="auto"/>
              <w:bottom w:val="single" w:sz="4" w:space="0" w:color="auto"/>
              <w:right w:val="single" w:sz="4"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2028</w:t>
            </w:r>
          </w:p>
        </w:tc>
        <w:tc>
          <w:tcPr>
            <w:tcW w:w="491" w:type="pct"/>
            <w:vMerge/>
            <w:tcBorders>
              <w:top w:val="nil"/>
              <w:left w:val="single" w:sz="4"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p>
        </w:tc>
      </w:tr>
      <w:tr w:rsidR="00B32E19" w:rsidRPr="00EF0D73" w:rsidTr="0055010F">
        <w:trPr>
          <w:trHeight w:val="73"/>
        </w:trPr>
        <w:tc>
          <w:tcPr>
            <w:tcW w:w="215"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2</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3</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4</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5</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9</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13</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Pr>
                <w:sz w:val="20"/>
                <w:szCs w:val="20"/>
              </w:rPr>
              <w:t>14</w:t>
            </w:r>
          </w:p>
        </w:tc>
      </w:tr>
      <w:tr w:rsidR="00B32E19" w:rsidRPr="00EF0D73" w:rsidTr="00B32E19">
        <w:trPr>
          <w:trHeight w:val="207"/>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1.</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Атласовское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17,12</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201,0</w:t>
            </w:r>
          </w:p>
        </w:tc>
      </w:tr>
      <w:tr w:rsidR="00B32E19" w:rsidRPr="00EF0D73" w:rsidTr="00B32E19">
        <w:trPr>
          <w:trHeight w:val="253"/>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2.</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Быстринское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6,3</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6,3</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6,3</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6,3</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10,5</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92,4</w:t>
            </w:r>
          </w:p>
        </w:tc>
      </w:tr>
      <w:tr w:rsidR="00B32E19" w:rsidRPr="00EF0D73" w:rsidTr="00B32E19">
        <w:trPr>
          <w:trHeight w:val="129"/>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3.</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Елизовское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318,95</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316,7</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316,7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316,7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328,0</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3246,1</w:t>
            </w:r>
          </w:p>
        </w:tc>
      </w:tr>
      <w:tr w:rsidR="00B32E19" w:rsidRPr="00EF0D73" w:rsidTr="00B32E19">
        <w:trPr>
          <w:trHeight w:val="175"/>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4.</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Ключевское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43,3</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43,3</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43,3</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43,3</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48,7</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470,8</w:t>
            </w:r>
          </w:p>
        </w:tc>
      </w:tr>
      <w:tr w:rsidR="00B32E19" w:rsidRPr="00EF0D73" w:rsidTr="00B32E19">
        <w:trPr>
          <w:trHeight w:val="73"/>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5.</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Корякское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19,24</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232,0</w:t>
            </w:r>
          </w:p>
        </w:tc>
      </w:tr>
      <w:tr w:rsidR="00B32E19" w:rsidRPr="00EF0D73" w:rsidTr="00B32E19">
        <w:trPr>
          <w:trHeight w:val="97"/>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6.</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Мильковское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4,1</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61,0</w:t>
            </w:r>
          </w:p>
        </w:tc>
      </w:tr>
      <w:tr w:rsidR="00B32E19" w:rsidRPr="00EF0D73" w:rsidTr="00B32E19">
        <w:trPr>
          <w:trHeight w:val="129"/>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autoSpaceDE w:val="0"/>
              <w:autoSpaceDN w:val="0"/>
              <w:adjustRightInd w:val="0"/>
              <w:jc w:val="center"/>
              <w:rPr>
                <w:sz w:val="20"/>
                <w:szCs w:val="20"/>
              </w:rPr>
            </w:pPr>
            <w:r>
              <w:rPr>
                <w:sz w:val="20"/>
                <w:szCs w:val="20"/>
              </w:rPr>
              <w:t>7.</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rPr>
                <w:sz w:val="20"/>
                <w:szCs w:val="20"/>
              </w:rPr>
            </w:pPr>
            <w:r w:rsidRPr="00EF0D73">
              <w:rPr>
                <w:sz w:val="20"/>
                <w:szCs w:val="20"/>
              </w:rPr>
              <w:t>Усть-Большерецкое</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autoSpaceDE w:val="0"/>
              <w:autoSpaceDN w:val="0"/>
              <w:adjustRightInd w:val="0"/>
              <w:jc w:val="center"/>
              <w:rPr>
                <w:sz w:val="20"/>
                <w:szCs w:val="20"/>
              </w:rPr>
            </w:pPr>
            <w:r w:rsidRPr="00EF0D73">
              <w:rPr>
                <w:sz w:val="20"/>
                <w:szCs w:val="20"/>
              </w:rPr>
              <w:t>69,74</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558,0</w:t>
            </w:r>
          </w:p>
        </w:tc>
      </w:tr>
      <w:tr w:rsidR="00B32E19" w:rsidRPr="00EF0D73" w:rsidTr="00B32E19">
        <w:trPr>
          <w:trHeight w:val="221"/>
        </w:trPr>
        <w:tc>
          <w:tcPr>
            <w:tcW w:w="215" w:type="pct"/>
            <w:tcBorders>
              <w:top w:val="single" w:sz="6" w:space="0" w:color="auto"/>
              <w:left w:val="single" w:sz="6" w:space="0" w:color="auto"/>
              <w:bottom w:val="single" w:sz="6" w:space="0" w:color="auto"/>
              <w:right w:val="single" w:sz="6" w:space="0" w:color="auto"/>
            </w:tcBorders>
          </w:tcPr>
          <w:p w:rsidR="00B32E19" w:rsidRPr="00EF0D73" w:rsidRDefault="00B32E19" w:rsidP="00373DFF">
            <w:pPr>
              <w:suppressAutoHyphens/>
              <w:jc w:val="center"/>
              <w:rPr>
                <w:sz w:val="20"/>
                <w:szCs w:val="20"/>
              </w:rPr>
            </w:pPr>
            <w:r>
              <w:rPr>
                <w:sz w:val="20"/>
                <w:szCs w:val="20"/>
              </w:rPr>
              <w:t>8.</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rPr>
                <w:sz w:val="20"/>
                <w:szCs w:val="20"/>
              </w:rPr>
            </w:pPr>
            <w:r w:rsidRPr="00EF0D73">
              <w:rPr>
                <w:sz w:val="20"/>
                <w:szCs w:val="20"/>
              </w:rPr>
              <w:t>Камчатский край</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478,75</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471,5</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471,5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471,5</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492,4</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EF0D73" w:rsidRDefault="00B32E19" w:rsidP="00373DFF">
            <w:pPr>
              <w:suppressAutoHyphens/>
              <w:jc w:val="center"/>
              <w:rPr>
                <w:sz w:val="20"/>
                <w:szCs w:val="20"/>
              </w:rPr>
            </w:pPr>
            <w:r w:rsidRPr="00EF0D73">
              <w:rPr>
                <w:sz w:val="20"/>
                <w:szCs w:val="20"/>
              </w:rPr>
              <w:t>4861,3</w:t>
            </w:r>
          </w:p>
        </w:tc>
      </w:tr>
      <w:tr w:rsidR="00B32E19" w:rsidRPr="00B32E19" w:rsidTr="00B32E19">
        <w:trPr>
          <w:trHeight w:val="124"/>
        </w:trPr>
        <w:tc>
          <w:tcPr>
            <w:tcW w:w="215" w:type="pct"/>
            <w:tcBorders>
              <w:top w:val="single" w:sz="6" w:space="0" w:color="auto"/>
              <w:left w:val="single" w:sz="6" w:space="0" w:color="auto"/>
              <w:bottom w:val="single" w:sz="6" w:space="0" w:color="auto"/>
              <w:right w:val="single" w:sz="6" w:space="0" w:color="auto"/>
            </w:tcBorders>
          </w:tcPr>
          <w:p w:rsidR="00B32E19" w:rsidRPr="00B32E19" w:rsidRDefault="00B32E19" w:rsidP="00373DFF">
            <w:pPr>
              <w:suppressAutoHyphens/>
              <w:jc w:val="center"/>
              <w:rPr>
                <w:sz w:val="20"/>
                <w:szCs w:val="20"/>
              </w:rPr>
            </w:pPr>
            <w:r>
              <w:rPr>
                <w:sz w:val="20"/>
                <w:szCs w:val="20"/>
              </w:rPr>
              <w:t>9.</w:t>
            </w:r>
          </w:p>
        </w:tc>
        <w:tc>
          <w:tcPr>
            <w:tcW w:w="530"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rPr>
                <w:sz w:val="20"/>
                <w:szCs w:val="20"/>
              </w:rPr>
            </w:pPr>
            <w:r w:rsidRPr="00B32E19">
              <w:rPr>
                <w:sz w:val="20"/>
                <w:szCs w:val="20"/>
              </w:rPr>
              <w:t>Бесплатно</w:t>
            </w:r>
          </w:p>
        </w:tc>
        <w:tc>
          <w:tcPr>
            <w:tcW w:w="639"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34"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36"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303"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c>
          <w:tcPr>
            <w:tcW w:w="491" w:type="pct"/>
            <w:tcBorders>
              <w:top w:val="single" w:sz="6" w:space="0" w:color="auto"/>
              <w:left w:val="single" w:sz="6" w:space="0" w:color="auto"/>
              <w:bottom w:val="single" w:sz="6" w:space="0" w:color="auto"/>
              <w:right w:val="single" w:sz="6" w:space="0" w:color="auto"/>
            </w:tcBorders>
            <w:vAlign w:val="center"/>
          </w:tcPr>
          <w:p w:rsidR="00B32E19" w:rsidRPr="00B32E19" w:rsidRDefault="00B32E19" w:rsidP="00373DFF">
            <w:pPr>
              <w:suppressAutoHyphens/>
              <w:jc w:val="center"/>
              <w:rPr>
                <w:sz w:val="20"/>
                <w:szCs w:val="20"/>
              </w:rPr>
            </w:pPr>
            <w:r w:rsidRPr="00B32E19">
              <w:rPr>
                <w:sz w:val="20"/>
                <w:szCs w:val="20"/>
              </w:rPr>
              <w:t>1919206</w:t>
            </w:r>
          </w:p>
        </w:tc>
      </w:tr>
    </w:tbl>
    <w:p w:rsidR="00802772" w:rsidRDefault="00802772" w:rsidP="00373DFF">
      <w:pPr>
        <w:suppressAutoHyphens/>
        <w:jc w:val="center"/>
        <w:sectPr w:rsidR="00802772" w:rsidSect="00097CA5">
          <w:pgSz w:w="16838" w:h="11906" w:orient="landscape"/>
          <w:pgMar w:top="567" w:right="567" w:bottom="1134" w:left="567" w:header="709" w:footer="709" w:gutter="0"/>
          <w:cols w:space="708"/>
          <w:docGrid w:linePitch="360"/>
        </w:sectPr>
      </w:pPr>
      <w:r>
        <w:br w:type="page"/>
      </w:r>
    </w:p>
    <w:p w:rsidR="00097CA5" w:rsidRDefault="00097CA5" w:rsidP="00373DFF">
      <w:pPr>
        <w:pStyle w:val="22"/>
        <w:suppressAutoHyphens/>
        <w:spacing w:line="240" w:lineRule="auto"/>
        <w:jc w:val="right"/>
        <w:rPr>
          <w:b w:val="0"/>
          <w:szCs w:val="24"/>
        </w:rPr>
      </w:pPr>
      <w:r w:rsidRPr="00EF0D73">
        <w:rPr>
          <w:b w:val="0"/>
          <w:szCs w:val="24"/>
        </w:rPr>
        <w:lastRenderedPageBreak/>
        <w:t xml:space="preserve">Приложение 40 </w:t>
      </w:r>
    </w:p>
    <w:p w:rsidR="00097CA5" w:rsidRPr="00EF0D73" w:rsidRDefault="00097CA5"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r w:rsidRPr="00EF0D73">
        <w:rPr>
          <w:b w:val="0"/>
          <w:szCs w:val="24"/>
        </w:rPr>
        <w:t xml:space="preserve"> </w:t>
      </w:r>
    </w:p>
    <w:p w:rsidR="00097CA5" w:rsidRPr="00EF0D73" w:rsidRDefault="00097CA5" w:rsidP="00373DFF">
      <w:pPr>
        <w:suppressAutoHyphens/>
        <w:jc w:val="center"/>
      </w:pPr>
    </w:p>
    <w:p w:rsidR="00097CA5" w:rsidRPr="00EF0D73" w:rsidRDefault="00097CA5" w:rsidP="00373DFF">
      <w:pPr>
        <w:suppressAutoHyphens/>
        <w:jc w:val="center"/>
      </w:pPr>
      <w:r w:rsidRPr="00EF0D73">
        <w:t>Охотничьи угодья Камчатского в разрезе лесничеств</w:t>
      </w:r>
    </w:p>
    <w:tbl>
      <w:tblPr>
        <w:tblW w:w="9654" w:type="dxa"/>
        <w:tblInd w:w="93" w:type="dxa"/>
        <w:tblLook w:val="04A0" w:firstRow="1" w:lastRow="0" w:firstColumn="1" w:lastColumn="0" w:noHBand="0" w:noVBand="1"/>
      </w:tblPr>
      <w:tblGrid>
        <w:gridCol w:w="486"/>
        <w:gridCol w:w="1984"/>
        <w:gridCol w:w="2268"/>
        <w:gridCol w:w="1134"/>
        <w:gridCol w:w="1728"/>
        <w:gridCol w:w="2126"/>
      </w:tblGrid>
      <w:tr w:rsidR="00097CA5" w:rsidRPr="00EF0D73" w:rsidTr="00097CA5">
        <w:trPr>
          <w:trHeight w:val="51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 п</w:t>
            </w:r>
            <w:r w:rsidR="0055010F">
              <w:rPr>
                <w:sz w:val="20"/>
                <w:szCs w:val="20"/>
              </w:rPr>
              <w:t>/</w:t>
            </w:r>
            <w:r w:rsidRPr="00EF0D73">
              <w:rPr>
                <w:sz w:val="20"/>
                <w:szCs w:val="20"/>
              </w:rPr>
              <w:t>п</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jc w:val="center"/>
              <w:rPr>
                <w:sz w:val="20"/>
                <w:szCs w:val="20"/>
              </w:rPr>
            </w:pPr>
            <w:r w:rsidRPr="00B32E19">
              <w:rPr>
                <w:sz w:val="20"/>
                <w:szCs w:val="20"/>
              </w:rPr>
              <w:t>Лесничество</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Охотничьи угодья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Площадь, тыс. га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ind w:left="-108" w:right="-81" w:firstLine="16"/>
              <w:jc w:val="center"/>
              <w:rPr>
                <w:sz w:val="20"/>
                <w:szCs w:val="20"/>
              </w:rPr>
            </w:pPr>
            <w:r w:rsidRPr="00EF0D73">
              <w:rPr>
                <w:sz w:val="20"/>
                <w:szCs w:val="20"/>
              </w:rPr>
              <w:t>Количество охотпользователей</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ind w:left="-101" w:right="-108"/>
              <w:jc w:val="center"/>
              <w:rPr>
                <w:sz w:val="20"/>
                <w:szCs w:val="20"/>
              </w:rPr>
            </w:pPr>
            <w:r w:rsidRPr="00EF0D73">
              <w:rPr>
                <w:sz w:val="20"/>
                <w:szCs w:val="20"/>
              </w:rPr>
              <w:t>Количество охотугодий</w:t>
            </w:r>
          </w:p>
          <w:p w:rsidR="00097CA5" w:rsidRPr="00EF0D73" w:rsidRDefault="00097CA5" w:rsidP="00373DFF">
            <w:pPr>
              <w:suppressAutoHyphens/>
              <w:ind w:left="-101" w:right="-108"/>
              <w:jc w:val="center"/>
              <w:rPr>
                <w:sz w:val="20"/>
                <w:szCs w:val="20"/>
              </w:rPr>
            </w:pPr>
            <w:r w:rsidRPr="00EF0D73">
              <w:rPr>
                <w:sz w:val="20"/>
                <w:szCs w:val="20"/>
              </w:rPr>
              <w:t>(участков)</w:t>
            </w:r>
          </w:p>
        </w:tc>
      </w:tr>
      <w:tr w:rsidR="00B32E19" w:rsidRPr="00EF0D73" w:rsidTr="00B32E19">
        <w:trPr>
          <w:trHeight w:val="31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E19" w:rsidRPr="00EF0D73" w:rsidRDefault="00B32E19" w:rsidP="00373DFF">
            <w:pPr>
              <w:suppressAutoHyphens/>
              <w:jc w:val="center"/>
              <w:rPr>
                <w:sz w:val="20"/>
                <w:szCs w:val="20"/>
              </w:rPr>
            </w:pPr>
            <w:r>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32E19" w:rsidRPr="00B32E19" w:rsidRDefault="00B32E19" w:rsidP="00373DFF">
            <w:pPr>
              <w:suppressAutoHyphens/>
              <w:jc w:val="center"/>
              <w:rPr>
                <w:sz w:val="20"/>
                <w:szCs w:val="20"/>
              </w:rPr>
            </w:pPr>
            <w:r w:rsidRPr="00B32E19">
              <w:rPr>
                <w:sz w:val="20"/>
                <w:szCs w:val="20"/>
              </w:rPr>
              <w:t>2</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32E19" w:rsidRPr="00EF0D73" w:rsidRDefault="00B32E19" w:rsidP="00373DFF">
            <w:pPr>
              <w:suppressAutoHyphens/>
              <w:jc w:val="center"/>
              <w:rPr>
                <w:sz w:val="20"/>
                <w:szCs w:val="20"/>
              </w:rPr>
            </w:pPr>
            <w:r>
              <w:rPr>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32E19" w:rsidRPr="00EF0D73" w:rsidRDefault="00B32E19" w:rsidP="00373DFF">
            <w:pPr>
              <w:suppressAutoHyphens/>
              <w:jc w:val="center"/>
              <w:rPr>
                <w:sz w:val="20"/>
                <w:szCs w:val="20"/>
              </w:rPr>
            </w:pPr>
            <w:r>
              <w:rPr>
                <w:sz w:val="20"/>
                <w:szCs w:val="20"/>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32E19" w:rsidRPr="00EF0D73" w:rsidRDefault="00B32E19" w:rsidP="00373DFF">
            <w:pPr>
              <w:suppressAutoHyphens/>
              <w:ind w:left="-108" w:right="-81" w:firstLine="16"/>
              <w:jc w:val="center"/>
              <w:rPr>
                <w:sz w:val="20"/>
                <w:szCs w:val="20"/>
              </w:rPr>
            </w:pPr>
            <w:r>
              <w:rPr>
                <w:sz w:val="20"/>
                <w:szCs w:val="20"/>
              </w:rPr>
              <w:t>5</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B32E19" w:rsidRPr="00EF0D73" w:rsidRDefault="00B32E19" w:rsidP="00373DFF">
            <w:pPr>
              <w:suppressAutoHyphens/>
              <w:ind w:left="-101" w:right="-108"/>
              <w:jc w:val="center"/>
              <w:rPr>
                <w:sz w:val="20"/>
                <w:szCs w:val="20"/>
              </w:rPr>
            </w:pPr>
            <w:r>
              <w:rPr>
                <w:sz w:val="20"/>
                <w:szCs w:val="20"/>
              </w:rPr>
              <w:t>6</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Атласовское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1 043,14</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12</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14</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Атласовское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1 043,14</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Быстринское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2 091,68</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22</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4</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Быстринское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103,02</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2 194,70</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5</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Елизовское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2 546,53</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22</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38</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6</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Елизовское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202,24</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5</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2 748,77</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7</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Ключевское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3 632,02</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38</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8</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Ключевское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0,00</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3 632,02</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9</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Корякское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14 742,07</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37</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62</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10</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Корякское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13 665,36</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39</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28 407,43</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11</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Мильковское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859,83</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11</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12</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Мильковское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126,22</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986,05</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13</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Усть-Большерецкое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Закрепленные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3 487,29</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24</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44</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14</w:t>
            </w:r>
            <w:r w:rsidR="00B32E19">
              <w:rPr>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iCs/>
                <w:sz w:val="20"/>
                <w:szCs w:val="20"/>
              </w:rPr>
            </w:pPr>
            <w:r w:rsidRPr="00B32E19">
              <w:rPr>
                <w:iCs/>
                <w:sz w:val="20"/>
                <w:szCs w:val="20"/>
              </w:rPr>
              <w:t>Усть-Большерецкое</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r w:rsidRPr="00EF0D73">
              <w:rPr>
                <w:sz w:val="20"/>
                <w:szCs w:val="20"/>
              </w:rPr>
              <w:t>Общедоступные угодья</w:t>
            </w: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427,22</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0</w:t>
            </w: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5</w:t>
            </w:r>
          </w:p>
        </w:tc>
      </w:tr>
      <w:tr w:rsidR="00097CA5" w:rsidRPr="00EF0D73" w:rsidTr="00097CA5">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3 914,51</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p>
        </w:tc>
      </w:tr>
      <w:tr w:rsidR="00097CA5" w:rsidRPr="00EF0D73" w:rsidTr="00097CA5">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Всего закрепленные угодья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28 402,56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х</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229</w:t>
            </w:r>
          </w:p>
        </w:tc>
      </w:tr>
      <w:tr w:rsidR="00097CA5" w:rsidRPr="00EF0D73" w:rsidTr="00097CA5">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rPr>
                <w:sz w:val="20"/>
                <w:szCs w:val="20"/>
              </w:rPr>
            </w:pP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097CA5" w:rsidRPr="00B32E19" w:rsidRDefault="00097CA5" w:rsidP="00373DFF">
            <w:pPr>
              <w:suppressAutoHyphens/>
              <w:rPr>
                <w:sz w:val="20"/>
                <w:szCs w:val="20"/>
              </w:rPr>
            </w:pPr>
            <w:r w:rsidRPr="00B32E19">
              <w:rPr>
                <w:sz w:val="20"/>
                <w:szCs w:val="20"/>
              </w:rPr>
              <w:t>Всего общедоступные угодья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14 524,06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х</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rPr>
                <w:sz w:val="20"/>
                <w:szCs w:val="20"/>
              </w:rPr>
            </w:pPr>
            <w:r w:rsidRPr="00EF0D73">
              <w:rPr>
                <w:sz w:val="20"/>
                <w:szCs w:val="20"/>
              </w:rPr>
              <w:t>52</w:t>
            </w:r>
          </w:p>
        </w:tc>
      </w:tr>
      <w:tr w:rsidR="00097CA5" w:rsidRPr="0055010F" w:rsidTr="00097CA5">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0"/>
                <w:szCs w:val="20"/>
              </w:rPr>
            </w:pPr>
            <w:r w:rsidRPr="0055010F">
              <w:rPr>
                <w:bCs/>
                <w:sz w:val="20"/>
                <w:szCs w:val="20"/>
              </w:rPr>
              <w:t>ВСЕГО охотугодья</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0"/>
                <w:szCs w:val="20"/>
              </w:rPr>
            </w:pPr>
            <w:r w:rsidRPr="0055010F">
              <w:rPr>
                <w:bCs/>
                <w:sz w:val="20"/>
                <w:szCs w:val="20"/>
              </w:rPr>
              <w:t>42 926,62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0"/>
                <w:szCs w:val="20"/>
              </w:rPr>
            </w:pPr>
            <w:r w:rsidRPr="0055010F">
              <w:rPr>
                <w:bCs/>
                <w:sz w:val="20"/>
                <w:szCs w:val="20"/>
              </w:rPr>
              <w:t>121*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0"/>
                <w:szCs w:val="20"/>
              </w:rPr>
            </w:pPr>
            <w:r w:rsidRPr="0055010F">
              <w:rPr>
                <w:bCs/>
                <w:sz w:val="20"/>
                <w:szCs w:val="20"/>
              </w:rPr>
              <w:t>281</w:t>
            </w:r>
          </w:p>
        </w:tc>
      </w:tr>
    </w:tbl>
    <w:p w:rsidR="00097CA5" w:rsidRDefault="00097CA5" w:rsidP="00373DFF">
      <w:pPr>
        <w:suppressAutoHyphens/>
        <w:spacing w:before="240" w:line="360" w:lineRule="auto"/>
        <w:jc w:val="center"/>
      </w:pPr>
      <w:r w:rsidRPr="00EF0D73">
        <w:t>Охотничьи угодья Камчатского края в разрезе лесничеств</w:t>
      </w:r>
    </w:p>
    <w:tbl>
      <w:tblPr>
        <w:tblW w:w="9654"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22"/>
        <w:gridCol w:w="3685"/>
        <w:gridCol w:w="1701"/>
      </w:tblGrid>
      <w:tr w:rsidR="0055010F" w:rsidRPr="00EF0D73" w:rsidTr="0055010F">
        <w:trPr>
          <w:trHeight w:val="255"/>
          <w:tblHeader/>
        </w:trPr>
        <w:tc>
          <w:tcPr>
            <w:tcW w:w="546" w:type="dxa"/>
            <w:shd w:val="clear" w:color="auto" w:fill="auto"/>
            <w:noWrap/>
            <w:vAlign w:val="center"/>
            <w:hideMark/>
          </w:tcPr>
          <w:p w:rsidR="0055010F" w:rsidRPr="00EF0D73" w:rsidRDefault="0055010F" w:rsidP="00373DFF">
            <w:pPr>
              <w:suppressAutoHyphens/>
              <w:jc w:val="center"/>
            </w:pPr>
            <w:r w:rsidRPr="00EF0D73">
              <w:t>№ п</w:t>
            </w:r>
            <w:r>
              <w:t>/</w:t>
            </w:r>
            <w:r w:rsidRPr="00EF0D73">
              <w:t>п</w:t>
            </w:r>
          </w:p>
        </w:tc>
        <w:tc>
          <w:tcPr>
            <w:tcW w:w="3722" w:type="dxa"/>
            <w:shd w:val="clear" w:color="auto" w:fill="auto"/>
            <w:noWrap/>
            <w:vAlign w:val="center"/>
            <w:hideMark/>
          </w:tcPr>
          <w:p w:rsidR="0055010F" w:rsidRPr="00EF0D73" w:rsidRDefault="0055010F" w:rsidP="00373DFF">
            <w:pPr>
              <w:suppressAutoHyphens/>
              <w:jc w:val="center"/>
            </w:pPr>
            <w:r w:rsidRPr="00EF0D73">
              <w:t>Охотпользователь</w:t>
            </w:r>
          </w:p>
        </w:tc>
        <w:tc>
          <w:tcPr>
            <w:tcW w:w="3685" w:type="dxa"/>
            <w:shd w:val="clear" w:color="auto" w:fill="auto"/>
            <w:noWrap/>
            <w:vAlign w:val="center"/>
            <w:hideMark/>
          </w:tcPr>
          <w:p w:rsidR="0055010F" w:rsidRPr="00EF0D73" w:rsidRDefault="0055010F" w:rsidP="00373DFF">
            <w:pPr>
              <w:suppressAutoHyphens/>
              <w:jc w:val="center"/>
            </w:pPr>
            <w:r w:rsidRPr="00EF0D73">
              <w:t>Название участка</w:t>
            </w:r>
          </w:p>
        </w:tc>
        <w:tc>
          <w:tcPr>
            <w:tcW w:w="1701" w:type="dxa"/>
            <w:shd w:val="clear" w:color="auto" w:fill="auto"/>
            <w:noWrap/>
            <w:vAlign w:val="center"/>
            <w:hideMark/>
          </w:tcPr>
          <w:p w:rsidR="0055010F" w:rsidRPr="00EF0D73" w:rsidRDefault="0055010F" w:rsidP="00373DFF">
            <w:pPr>
              <w:suppressAutoHyphens/>
              <w:ind w:right="-108" w:hanging="108"/>
              <w:jc w:val="center"/>
            </w:pPr>
            <w:r w:rsidRPr="00EF0D73">
              <w:t>Площадь, тыс. га</w:t>
            </w:r>
          </w:p>
        </w:tc>
      </w:tr>
    </w:tbl>
    <w:p w:rsidR="0055010F" w:rsidRPr="0055010F" w:rsidRDefault="0055010F" w:rsidP="00373DFF">
      <w:pPr>
        <w:suppressAutoHyphens/>
        <w:jc w:val="center"/>
        <w:rPr>
          <w:sz w:val="2"/>
          <w:szCs w:val="2"/>
        </w:rPr>
      </w:pPr>
    </w:p>
    <w:tbl>
      <w:tblPr>
        <w:tblW w:w="9684" w:type="dxa"/>
        <w:tblInd w:w="93" w:type="dxa"/>
        <w:tblLook w:val="04A0" w:firstRow="1" w:lastRow="0" w:firstColumn="1" w:lastColumn="0" w:noHBand="0" w:noVBand="1"/>
      </w:tblPr>
      <w:tblGrid>
        <w:gridCol w:w="636"/>
        <w:gridCol w:w="3722"/>
        <w:gridCol w:w="3685"/>
        <w:gridCol w:w="1701"/>
      </w:tblGrid>
      <w:tr w:rsidR="0055010F" w:rsidRPr="00EF0D73" w:rsidTr="0055010F">
        <w:trPr>
          <w:trHeight w:val="255"/>
          <w:tblHead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10F" w:rsidRPr="00EF0D73" w:rsidRDefault="0055010F" w:rsidP="00373DFF">
            <w:pPr>
              <w:suppressAutoHyphens/>
              <w:jc w:val="center"/>
            </w:pPr>
            <w:r>
              <w:t>1</w:t>
            </w:r>
          </w:p>
        </w:tc>
        <w:tc>
          <w:tcPr>
            <w:tcW w:w="3722" w:type="dxa"/>
            <w:tcBorders>
              <w:top w:val="single" w:sz="4" w:space="0" w:color="auto"/>
              <w:left w:val="nil"/>
              <w:bottom w:val="single" w:sz="4" w:space="0" w:color="auto"/>
              <w:right w:val="single" w:sz="4" w:space="0" w:color="auto"/>
            </w:tcBorders>
            <w:shd w:val="clear" w:color="auto" w:fill="auto"/>
            <w:noWrap/>
            <w:vAlign w:val="center"/>
          </w:tcPr>
          <w:p w:rsidR="0055010F" w:rsidRPr="00EF0D73" w:rsidRDefault="0055010F" w:rsidP="00373DFF">
            <w:pPr>
              <w:suppressAutoHyphens/>
              <w:jc w:val="center"/>
            </w:pPr>
            <w:r>
              <w:t>2</w:t>
            </w:r>
          </w:p>
        </w:tc>
        <w:tc>
          <w:tcPr>
            <w:tcW w:w="3685" w:type="dxa"/>
            <w:tcBorders>
              <w:top w:val="single" w:sz="4" w:space="0" w:color="auto"/>
              <w:left w:val="nil"/>
              <w:bottom w:val="single" w:sz="4" w:space="0" w:color="auto"/>
              <w:right w:val="single" w:sz="4" w:space="0" w:color="auto"/>
            </w:tcBorders>
            <w:shd w:val="clear" w:color="auto" w:fill="auto"/>
            <w:noWrap/>
            <w:vAlign w:val="center"/>
          </w:tcPr>
          <w:p w:rsidR="0055010F" w:rsidRPr="00EF0D73" w:rsidRDefault="0055010F" w:rsidP="00373DFF">
            <w:pPr>
              <w:suppressAutoHyphens/>
              <w:jc w:val="center"/>
            </w:pPr>
            <w:r>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010F" w:rsidRPr="00EF0D73" w:rsidRDefault="0055010F" w:rsidP="00373DFF">
            <w:pPr>
              <w:suppressAutoHyphens/>
              <w:ind w:right="-108" w:hanging="108"/>
              <w:jc w:val="center"/>
            </w:pPr>
            <w:r>
              <w:t>4</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Атласовское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"Караковская заимка"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Козыревский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23,44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МУПП "Озерное"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Сухарики</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40,03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"Караковская заимка"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Сокорецкий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31,69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Мильковский"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Мильковский промхоз</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46,54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"Кречет-Тур"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Толбачикское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122,14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"Балуй"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Никольско-Максимовское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84,77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"Ипуин"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Щапинское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162,24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"Мильлесохота"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Восточный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154,09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МУПП "Озерное"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Урцевский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20,40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"Светлое"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Темный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38,41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"АЖАБАЧЬЕ"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Озерная-Толбачинская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23,44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Атласовское ОРО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Атласовский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182,94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Районная АМНС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Генералка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56,41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Мильковское РООиР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Центральный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56,60</w:t>
            </w:r>
          </w:p>
        </w:tc>
      </w:tr>
      <w:tr w:rsidR="0055010F" w:rsidRPr="0055010F" w:rsidTr="0055010F">
        <w:trPr>
          <w:trHeight w:val="255"/>
        </w:trPr>
        <w:tc>
          <w:tcPr>
            <w:tcW w:w="42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5010F" w:rsidRPr="0055010F" w:rsidRDefault="0055010F"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55010F" w:rsidRPr="0055010F" w:rsidRDefault="0055010F"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55010F" w:rsidRPr="0055010F" w:rsidRDefault="0055010F" w:rsidP="00373DFF">
            <w:pPr>
              <w:suppressAutoHyphens/>
              <w:jc w:val="center"/>
              <w:rPr>
                <w:bCs/>
              </w:rPr>
            </w:pPr>
            <w:r w:rsidRPr="0055010F">
              <w:rPr>
                <w:bCs/>
              </w:rPr>
              <w:t>1 043,14</w:t>
            </w:r>
          </w:p>
        </w:tc>
      </w:tr>
      <w:tr w:rsidR="0055010F" w:rsidRPr="00EF0D73" w:rsidTr="0055010F">
        <w:trPr>
          <w:trHeight w:val="255"/>
        </w:trPr>
        <w:tc>
          <w:tcPr>
            <w:tcW w:w="42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5010F" w:rsidRPr="00EF0D73" w:rsidRDefault="0055010F" w:rsidP="00373DFF">
            <w:pPr>
              <w:suppressAutoHyphens/>
            </w:pPr>
            <w:r w:rsidRPr="00EF0D73">
              <w:lastRenderedPageBreak/>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55010F" w:rsidRPr="00EF0D73" w:rsidRDefault="0055010F"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55010F" w:rsidRPr="00EF0D73" w:rsidRDefault="0055010F" w:rsidP="00373DFF">
            <w:pPr>
              <w:suppressAutoHyphens/>
              <w:jc w:val="center"/>
            </w:pPr>
            <w:r w:rsidRPr="00EF0D73">
              <w:t>0,00</w:t>
            </w:r>
          </w:p>
        </w:tc>
      </w:tr>
      <w:tr w:rsidR="0055010F" w:rsidRPr="0055010F" w:rsidTr="0055010F">
        <w:trPr>
          <w:trHeight w:val="255"/>
        </w:trPr>
        <w:tc>
          <w:tcPr>
            <w:tcW w:w="42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5010F" w:rsidRPr="0055010F" w:rsidRDefault="0055010F"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55010F" w:rsidRPr="0055010F" w:rsidRDefault="0055010F"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55010F" w:rsidRPr="0055010F" w:rsidRDefault="0055010F" w:rsidP="00373DFF">
            <w:pPr>
              <w:suppressAutoHyphens/>
              <w:jc w:val="center"/>
              <w:rPr>
                <w:bCs/>
              </w:rPr>
            </w:pPr>
            <w:r w:rsidRPr="0055010F">
              <w:rPr>
                <w:bCs/>
              </w:rPr>
              <w:t>1 043,14</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Быстринское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МОО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Кекукский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89,94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"Соболь"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Текловаямский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80,13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Чабинский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48,17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"Тройка"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Верхнетихой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96,76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"Скара"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Янпатский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91,91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Копканский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58,23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Тигильский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70,74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МОО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158,88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Анавгайский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101,27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"Скара"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Скара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148,44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МОО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Уксичанский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63,98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Тополовский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71,97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"Диана"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Романовский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57,23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"Кадар"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Сопочный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100,54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Сухарики</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"Тваянский"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Тваянский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128,35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"Жакан плюс"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104,34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"Жакан плюс"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Семеновский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39,73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Кимитинский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54,10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"Диана"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Облуковинское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334,28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"Ичанга"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Андриановский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66,88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"Ичанга"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Копылье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87,70</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2 091,68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Общедоступные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Рыбный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25,72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Рассошинский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77,30</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103,02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2 194,70</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Елизовское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"Жупанова"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"Бивуачный"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56,98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"Ласка"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"Константиновский"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34,21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"Заимка"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"Бекеш"</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101,60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"Березово-Карымский"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36,63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"Семячик"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"Семячик"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42,82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"Мальцевский"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33,55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"Лебяжий"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14,40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"Кедровское"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50,05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"Семячик"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"Карымский"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83,69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ОПТО "Скара"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"Юртинский"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30,39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"Верхнегаванский"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60,49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"Нижнегаванский"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31,78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"Нижнежупановский"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103,11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"Жакан плюс"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"Немтик"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46,15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"Кижученок"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14,45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ТХОИ "Вита"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"Ганальское-Стеновское"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89,06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"Вершинский"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112,88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lastRenderedPageBreak/>
              <w:t>18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"Дзендзурский"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20,57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"Теплый"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36,05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"Пурга"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"Фигурный"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28,96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"Кречет-Тур"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"Островновский"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195,51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"Дуплет"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"Калыгирь"</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27,83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"Наяда"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"Степановский"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45,64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"Кречет-Тур"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"Верхненалычевский"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57,13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"КОЯНА"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"Нижненалычевский"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"Чируч"</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"Мутновский"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136,81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"Асача"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"Асачинский"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75,78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"Ходутка"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"Правоходуткинский"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65,86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"Ургуй"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"Левоходуткинское"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36,00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"Чубак"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"Левоходуткинский"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63,49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"Ургуй"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"Малоходуткинский"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36,05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"Урсус"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"Вестник"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61,50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"Ажица"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"Быстринский-Дукук"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100,03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"Чируч"</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"Паратунский"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42,73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Камчатское РО ВОО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"Прибрежный"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Камчатское РО ВОО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"Вилючинский"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99,76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ККООиР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"Начикинский"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179,54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ККООиР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"Пиначевский"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265,63</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2 546,53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Общедоступные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"Сопочка на Долу"</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87,66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"Схасык"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17,40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"Тимановский"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8,81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"Асачинский"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14,43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"Быстринский-Малкинский"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73,94</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202,24</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2 748,77</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Ключевское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"Ключевское ОПХ"</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"Еловые дали"</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559,39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"Рысь"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"Озерной"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159,86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"Кротон"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"Левая"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59,70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"Утгард"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"Верхняя Двухюрточная"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111,94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"Юрьевский"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35,82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"Барс"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"Алтын"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154,11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"Харчинский"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35,74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"Белая"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50,31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"Каменское"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43,83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"Ключевское ОПХ"</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"Листвяги"</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38,58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"Ильчинец"</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44,71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"Хапица"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"Ильчинец"</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81,37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"Хапица"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"Новиковский"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62,24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"Барс"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"Радуга"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85,22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"Селинг"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"Халница"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33,63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"Хапица"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"Широкий"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29,96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"Хапица"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"Столбовой"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39,69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"Селинг"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"Беленький"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"Барс"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"Култучный"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186,77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lastRenderedPageBreak/>
              <w:t>20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"Ключевское ОПХ"</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"Левая Половинная"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"ОПТО Скара"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"Правая Половинная - Крюки"</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81,25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"Крерук"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"Крерук"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"Базальт"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"Чаша"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23,06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"Рысь и Ко"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"Кахтун"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35,33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"Утгард"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"Фомкин"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"Хапица"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102,34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"Ажабачье"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"Ажабачье"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95,15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"Шубертовский"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52,96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"Балуй"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"Пятая"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30,12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"Артемис"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90,99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"Кумроч"</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"Адриановка"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91,43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"Живая вода"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"Сторож"</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207,99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"Утгард"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"Чажма"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82,62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"Утгард"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"Крапивинский"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99,07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МОО "Ключевское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"Ключевской"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62,36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Усть-Камчатское РООиР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"Озеро Нерпичье"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93,43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КОАОО КМНС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"Западный"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243,31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"НПК Камаки"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"Восточный"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308,80</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3 632,02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r w:rsidRPr="0055010F">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r w:rsidRPr="0055010F">
              <w:t>0,00</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3 632,02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Корякское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"Рыболов-охотник"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Аянкинский-Хиузный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707,64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"Тымкытым"</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Мургальский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405,85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"Фарт"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Унейваямский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364,23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Олюторское РООиР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Южный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523,13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"Апукинское"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Пахачинский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547,57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МНС "Исток"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Горный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1 202,79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"Охот-Беринг"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Бараний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467,63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"Апукинское"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Олюторский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750,32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"Дельфин"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Ачайваямский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779,38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"Иянин Кутх и стальноголовый лосось"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Дальний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1 508,58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Олюторское РООиР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Два Озера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64,34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 Юни"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"Тымлат"</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119,19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КМНС "Панкарина"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"Карага"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240,76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КМНС "Кайнын"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"Макаровка"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155,43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"Карагинское"</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"Карагинское"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404,58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"Рысь"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"Рысь"</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197,54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71,26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"Селинг"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"Селинг"</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212,91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"Компания Терминал-Запад"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"Маламваям"</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102,70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"Охот-Беринг"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191,69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"Корякморепродукт"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"Ивашкинский"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200,25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"Восточный берег"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"Дранкинский"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155,08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"Татол"</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"Охотский"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243,84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"Лесная"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"Тевинское"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106,21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"Фарт"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"Кинкильский"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355,92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lastRenderedPageBreak/>
              <w:t>26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 "Паланское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"Паланское"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199,67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"Охот-Беринг"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"Уйвеемский"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151,07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"Кахтана"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"Нижне-Кахтанинский"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47,41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ПХ "Северо-Запад"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"Верхне-Кахтанинский"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115,01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"Рысь"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"Жиловой"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141,47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 "Паланское 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"Кокыртинский"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78,32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ПХ "Северо-Запад"</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"Качылынский"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99,14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"Энпа"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114,46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"Юнэт"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"Атъавайско-Мутновское"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148,64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"Алней"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"Усть-Воямпольский"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60,26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ТСО "Камчадал"</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"Кангора"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77,91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"Сокол"</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"Шишель"</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268,59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"Аманинский"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134,01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"Центральный"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170,91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"Усть-Тигильский"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229,68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"Иянин Кутх и Стальноголовый лосось"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"Омгонский"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89,64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"Шлен"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150,11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"Иянин Кутх и Стальноголовый лосось"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"Седанкинский"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125,45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ОАО "Тигильский промхоз"</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"Калгауч"</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468,89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"Камчатский трофей"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"Тигильское"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285,58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"Иянин Кутх и Стальноголовый лосось"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"Хлебненско-Теклеваямский"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116,67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"Исток"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"Река Тихая"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113,43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"Ивнинг Стар"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"Медвежий"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103,61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"Фирма "Исток"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"Река Утхолок"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52,33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"Каврал"</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"Ковранский"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124,41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"Мэм"</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"Мыс Амбон"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110,45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"Медведь"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"Константиновский"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53,64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"Мегра"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"Ахльчинский"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48,48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"Камчатский трофей"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52,74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ТСО рода Ушаковых-Жуковых "Родник"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Этопаньский"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60,25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"Камчатский трофей"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"Верхне-1-й Белоголовый"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42,97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Общественный фонд развития оленеводства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"Ичинский-Кешумный"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105,06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ЗАО "Иянин Кутх и Стальноголовый лосось"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о/у "Сопочный-Ухшский"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312,61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"Мэм"</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"Куэченский"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144,01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"Мэм"</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"1-й Белоголовский"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93,42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"Мэм"</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"Морошечный"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178,62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"Охот-Беринг"</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"Ватапваямский"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158,56</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15 106,30</w:t>
            </w:r>
          </w:p>
        </w:tc>
      </w:tr>
      <w:tr w:rsidR="00097CA5" w:rsidRPr="00EF0D73" w:rsidTr="0055010F">
        <w:trPr>
          <w:trHeight w:val="7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Общедоступные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Пареньский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572,36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Тылхой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394,72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Микино</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310,17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Верхне-Окланский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495,03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Нижне-Окланский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836,50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Мамет (Береговой)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256,92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lastRenderedPageBreak/>
              <w:t>69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Айнын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297,07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Энычваям</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1 045,49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Эссовеемский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520,33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Импенвеемский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616,97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Черный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423,53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Центральный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633,01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Болотистый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390,24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Пенжинский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958,36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Крайний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942,77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Большой Аянкинский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927,04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Ветвейский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570,52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Вывенский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497,65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Остров Верхотурова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0,70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"Паклаваям"</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86,77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"Ольховый"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81,11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"Кичигинский"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137,15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"Валаваямский"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225,90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"Парапольское"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966,60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"Ивашкинский – Приморский"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52,39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"Карагинский остров"</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195,71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"Лагуна Казарок"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11,68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"Пенсепель"</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67,33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"Нижне-Кинкильский"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22,34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"Хромушка"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53,12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"Кулевацкий"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56,25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"Амалнен"</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114,75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"Усть-Хайрюзовский"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103,11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"Верхне-Чананка"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72,77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"Эмгучанский"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50,69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"Белоголовая"</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100,41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"Вулкан Ичинский"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71,22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"Озеро Паланское"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78,99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"Утхолок"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63,46</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13 301,13</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28 407,43</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Мильковское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Мильковский"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Мильковский промхоз</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242,98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"Халмин"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Халминский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40,24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"Ипуин"</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Кирганик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83,84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"Трофеи Камчатки"</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Вахвинское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39,12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"Кавыча"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Кавычинский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101,06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Мильковская районная АМНС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Санопадьский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62,60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Мильковская районная АМНС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Генералка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50,42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 "Кутх"</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Валагинский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32,05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НП "Кутх"</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Шаромский мыс</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9,23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"Геотур"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Озерная Камчатка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37,56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Мильковское РООиР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Центральный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160,73</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859,83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Общедоступные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Пущинский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126,22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126,22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986,05</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rPr>
            </w:pPr>
            <w:r w:rsidRPr="0055010F">
              <w:rPr>
                <w:bCs/>
                <w:iCs/>
              </w:rPr>
              <w:t>Усть-Большерецкое лесничество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Закрепленные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"Порожистый"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"Порожистый"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38,28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ОПП "Кихчик"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"Кихчик"</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78,53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"Ишала"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82,76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"Быстрая"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"Быстринский""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32,37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"Гольцовка"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"Верхнегольцовский"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"Беркут"</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"Ипельский"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98,83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"Хребтовая"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"Хребтовский"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49,75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"Карымчина"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"Карымчина"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173,79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"Хребтовая"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"Апачанский"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14,01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"Корсак"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"Маркеевский"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36,95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"Кальдера Опалы"</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"Опалинский"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86,94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"Верховья Опалы"</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"Верхнеопалинский"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40,20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ИП Дармилова А.П.</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"Малый Ипельский"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52,88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"Хетик"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"Хетикский"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94,77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"Ольга"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"Голыгинский"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53,77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"Дуксинауч"</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"Кузанекский"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61,44</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"Камчатский медведь"</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"Верхнеголыгинский"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90,77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"Наяда"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"Пуконка"</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80,83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РОО КОООиР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"Банный"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83,08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РОО КОООиР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"Апачинский"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10,66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РОО КОООиР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"Приморский"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264,52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"Ича-Фиш"</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"Низконско-Кенашенское"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125,79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"Садушкинско - Коопское"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147,20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"Диана"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"Тыумшеченский"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69,19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"Диана"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"Крутогоровский"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54,59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"Промысловик"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"Колпаковский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124,97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"Хейванско - Колпаковское"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38,39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"Промысловик"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"Брюмкинский"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76,15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"Урсус"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"Хейванский"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46,97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"Урсус"</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"Верхнеколпаковский"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64,33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"Верхнеколпаковский"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76,08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"Большереченский"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"Киумшич"</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27,60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"Промысловик"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"Киненкийский"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46,26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"Озерновское"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58,67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"Промысловик"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"Средневоровской"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69,81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"Кылкиш"</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31,22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38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"Касангско - Левокольское"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106,98</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lastRenderedPageBreak/>
              <w:t>39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"Кехтинский"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57,67</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40</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 "Ивановы"</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"Правокольский"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77,82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41</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"Промысловик"</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"Немтикско-Пымтинское"</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102,06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42</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ООО Пром.хоз. "Соболевское-охота"</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"Устьевой"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2,02</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43</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РОО КОООиР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"Прибрежный"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459,81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44</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РОО КОООиР</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"Горный"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26,24</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закрепленных 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3 487,29</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Общедоступные угодья</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45</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"Хомутинский"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81,53</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46</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"Начиловский"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88,95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47</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"Саванский"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107,65</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48</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"Пумшумский"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95,40</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49</w:t>
            </w:r>
            <w:r w:rsidR="0055010F">
              <w:t>.</w:t>
            </w: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"Правоворовской"</w:t>
            </w: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53,69</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ИТОГО ОДОУ</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427,22</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3 914,51</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ВСЕГО закрепленных охотугодий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28 402,56</w:t>
            </w:r>
          </w:p>
        </w:tc>
      </w:tr>
      <w:tr w:rsidR="00097CA5" w:rsidRPr="00EF0D73"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r w:rsidRPr="00EF0D73">
              <w:t>ВСЕГО общедоступных охотугодий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EF0D73" w:rsidRDefault="00097CA5" w:rsidP="00373DFF">
            <w:pPr>
              <w:suppressAutoHyphens/>
              <w:jc w:val="center"/>
            </w:pPr>
            <w:r w:rsidRPr="00EF0D73">
              <w:t>14 524,06</w:t>
            </w:r>
          </w:p>
        </w:tc>
      </w:tr>
      <w:tr w:rsidR="00097CA5" w:rsidRPr="0055010F" w:rsidTr="0055010F">
        <w:trPr>
          <w:trHeight w:val="25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pPr>
          </w:p>
        </w:tc>
        <w:tc>
          <w:tcPr>
            <w:tcW w:w="3722"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rPr>
            </w:pPr>
            <w:r w:rsidRPr="0055010F">
              <w:rPr>
                <w:bCs/>
              </w:rPr>
              <w:t>ВСЕГО охотугодий</w:t>
            </w:r>
          </w:p>
        </w:tc>
        <w:tc>
          <w:tcPr>
            <w:tcW w:w="368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pPr>
          </w:p>
        </w:tc>
        <w:tc>
          <w:tcPr>
            <w:tcW w:w="1701"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rPr>
            </w:pPr>
            <w:r w:rsidRPr="0055010F">
              <w:rPr>
                <w:bCs/>
              </w:rPr>
              <w:t>42 926,62</w:t>
            </w:r>
          </w:p>
        </w:tc>
      </w:tr>
    </w:tbl>
    <w:p w:rsidR="0055010F" w:rsidRDefault="00097CA5" w:rsidP="00373DFF">
      <w:pPr>
        <w:suppressAutoHyphens/>
        <w:spacing w:line="360" w:lineRule="auto"/>
        <w:jc w:val="both"/>
        <w:rPr>
          <w:sz w:val="20"/>
          <w:szCs w:val="20"/>
        </w:rPr>
      </w:pPr>
      <w:r w:rsidRPr="00EF0D73">
        <w:rPr>
          <w:sz w:val="20"/>
          <w:szCs w:val="20"/>
        </w:rPr>
        <w:t>Примечание:  ОДОУ – общедоступные охотничьи угодья</w:t>
      </w:r>
      <w:r w:rsidR="0055010F">
        <w:rPr>
          <w:sz w:val="20"/>
          <w:szCs w:val="20"/>
        </w:rPr>
        <w:br w:type="page"/>
      </w:r>
    </w:p>
    <w:p w:rsidR="0055010F" w:rsidRDefault="00097CA5" w:rsidP="00373DFF">
      <w:pPr>
        <w:pStyle w:val="22"/>
        <w:suppressAutoHyphens/>
        <w:spacing w:line="240" w:lineRule="auto"/>
        <w:jc w:val="right"/>
        <w:rPr>
          <w:b w:val="0"/>
          <w:szCs w:val="24"/>
        </w:rPr>
      </w:pPr>
      <w:r w:rsidRPr="00EF0D73">
        <w:rPr>
          <w:b w:val="0"/>
          <w:szCs w:val="24"/>
        </w:rPr>
        <w:lastRenderedPageBreak/>
        <w:t xml:space="preserve">Приложение 41 </w:t>
      </w:r>
    </w:p>
    <w:p w:rsidR="00097CA5" w:rsidRPr="0055010F" w:rsidRDefault="00097CA5"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sidR="0055010F">
        <w:rPr>
          <w:b w:val="0"/>
          <w:szCs w:val="24"/>
        </w:rPr>
        <w:t>3</w:t>
      </w:r>
    </w:p>
    <w:p w:rsidR="00097CA5" w:rsidRPr="00EF0D73" w:rsidRDefault="00097CA5" w:rsidP="00373DFF">
      <w:pPr>
        <w:suppressAutoHyphens/>
        <w:jc w:val="center"/>
      </w:pPr>
    </w:p>
    <w:p w:rsidR="00097CA5" w:rsidRPr="00EF0D73" w:rsidRDefault="00097CA5" w:rsidP="00373DFF">
      <w:pPr>
        <w:suppressAutoHyphens/>
        <w:jc w:val="center"/>
      </w:pPr>
      <w:r w:rsidRPr="00EF0D73">
        <w:t>Перечень планируемых для передачи в аренду охотпользователям общедоступных охотничьих угодий (в разрезе лесничеств)</w:t>
      </w:r>
    </w:p>
    <w:tbl>
      <w:tblPr>
        <w:tblW w:w="9654" w:type="dxa"/>
        <w:tblInd w:w="93" w:type="dxa"/>
        <w:tblLook w:val="04A0" w:firstRow="1" w:lastRow="0" w:firstColumn="1" w:lastColumn="0" w:noHBand="0" w:noVBand="1"/>
      </w:tblPr>
      <w:tblGrid>
        <w:gridCol w:w="680"/>
        <w:gridCol w:w="3865"/>
        <w:gridCol w:w="3140"/>
        <w:gridCol w:w="1969"/>
      </w:tblGrid>
      <w:tr w:rsidR="00097CA5" w:rsidRPr="00EF0D73" w:rsidTr="00097CA5">
        <w:trPr>
          <w:trHeight w:val="255"/>
          <w:tblHead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 пп</w:t>
            </w:r>
          </w:p>
        </w:tc>
        <w:tc>
          <w:tcPr>
            <w:tcW w:w="3865"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Охотпользователь</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Название участка</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Площадь, тыс. га</w:t>
            </w:r>
          </w:p>
        </w:tc>
      </w:tr>
      <w:tr w:rsidR="0055010F" w:rsidRPr="00EF0D73" w:rsidTr="00097CA5">
        <w:trPr>
          <w:trHeight w:val="255"/>
          <w:tblHead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010F" w:rsidRPr="0055010F" w:rsidRDefault="0055010F" w:rsidP="00373DFF">
            <w:pPr>
              <w:suppressAutoHyphens/>
              <w:jc w:val="center"/>
              <w:rPr>
                <w:sz w:val="22"/>
                <w:szCs w:val="22"/>
              </w:rPr>
            </w:pPr>
            <w:r w:rsidRPr="0055010F">
              <w:rPr>
                <w:sz w:val="22"/>
                <w:szCs w:val="22"/>
              </w:rPr>
              <w:t>1</w:t>
            </w:r>
          </w:p>
        </w:tc>
        <w:tc>
          <w:tcPr>
            <w:tcW w:w="3865" w:type="dxa"/>
            <w:tcBorders>
              <w:top w:val="single" w:sz="4" w:space="0" w:color="auto"/>
              <w:left w:val="nil"/>
              <w:bottom w:val="single" w:sz="4" w:space="0" w:color="auto"/>
              <w:right w:val="single" w:sz="4" w:space="0" w:color="auto"/>
            </w:tcBorders>
            <w:shd w:val="clear" w:color="auto" w:fill="auto"/>
            <w:noWrap/>
            <w:vAlign w:val="center"/>
          </w:tcPr>
          <w:p w:rsidR="0055010F" w:rsidRPr="0055010F" w:rsidRDefault="0055010F" w:rsidP="00373DFF">
            <w:pPr>
              <w:suppressAutoHyphens/>
              <w:jc w:val="center"/>
              <w:rPr>
                <w:sz w:val="22"/>
                <w:szCs w:val="22"/>
              </w:rPr>
            </w:pPr>
            <w:r w:rsidRPr="0055010F">
              <w:rPr>
                <w:sz w:val="22"/>
                <w:szCs w:val="22"/>
              </w:rPr>
              <w:t>2</w:t>
            </w:r>
          </w:p>
        </w:tc>
        <w:tc>
          <w:tcPr>
            <w:tcW w:w="3140" w:type="dxa"/>
            <w:tcBorders>
              <w:top w:val="single" w:sz="4" w:space="0" w:color="auto"/>
              <w:left w:val="nil"/>
              <w:bottom w:val="single" w:sz="4" w:space="0" w:color="auto"/>
              <w:right w:val="single" w:sz="4" w:space="0" w:color="auto"/>
            </w:tcBorders>
            <w:shd w:val="clear" w:color="auto" w:fill="auto"/>
            <w:noWrap/>
            <w:vAlign w:val="center"/>
          </w:tcPr>
          <w:p w:rsidR="0055010F" w:rsidRPr="0055010F" w:rsidRDefault="0055010F" w:rsidP="00373DFF">
            <w:pPr>
              <w:suppressAutoHyphens/>
              <w:jc w:val="center"/>
              <w:rPr>
                <w:sz w:val="22"/>
                <w:szCs w:val="22"/>
              </w:rPr>
            </w:pPr>
            <w:r w:rsidRPr="0055010F">
              <w:rPr>
                <w:sz w:val="22"/>
                <w:szCs w:val="22"/>
              </w:rPr>
              <w:t>3</w:t>
            </w:r>
          </w:p>
        </w:tc>
        <w:tc>
          <w:tcPr>
            <w:tcW w:w="1969" w:type="dxa"/>
            <w:tcBorders>
              <w:top w:val="single" w:sz="4" w:space="0" w:color="auto"/>
              <w:left w:val="nil"/>
              <w:bottom w:val="single" w:sz="4" w:space="0" w:color="auto"/>
              <w:right w:val="single" w:sz="4" w:space="0" w:color="auto"/>
            </w:tcBorders>
            <w:shd w:val="clear" w:color="auto" w:fill="auto"/>
            <w:noWrap/>
            <w:vAlign w:val="center"/>
          </w:tcPr>
          <w:p w:rsidR="0055010F" w:rsidRPr="0055010F" w:rsidRDefault="0055010F" w:rsidP="00373DFF">
            <w:pPr>
              <w:suppressAutoHyphens/>
              <w:jc w:val="center"/>
              <w:rPr>
                <w:sz w:val="22"/>
                <w:szCs w:val="22"/>
              </w:rPr>
            </w:pPr>
            <w:r w:rsidRPr="0055010F">
              <w:rPr>
                <w:sz w:val="22"/>
                <w:szCs w:val="22"/>
              </w:rPr>
              <w:t>4</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sz w:val="22"/>
                <w:szCs w:val="22"/>
              </w:rPr>
            </w:pPr>
            <w:r w:rsidRPr="0055010F">
              <w:rPr>
                <w:bCs/>
                <w:iCs/>
                <w:sz w:val="22"/>
                <w:szCs w:val="22"/>
              </w:rPr>
              <w:t>Елизовское лесничество</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"Сопочка на Долу"</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87,66</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"Тимановский"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8,81</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"Асачинский"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14,43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2"/>
                <w:szCs w:val="22"/>
              </w:rPr>
            </w:pPr>
            <w:r w:rsidRPr="0055010F">
              <w:rPr>
                <w:bCs/>
                <w:sz w:val="22"/>
                <w:szCs w:val="22"/>
              </w:rPr>
              <w:t>Итого</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2"/>
                <w:szCs w:val="22"/>
              </w:rPr>
            </w:pPr>
            <w:r w:rsidRPr="0055010F">
              <w:rPr>
                <w:bCs/>
                <w:sz w:val="22"/>
                <w:szCs w:val="22"/>
              </w:rPr>
              <w:t>110,9</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sz w:val="22"/>
                <w:szCs w:val="22"/>
              </w:rPr>
            </w:pPr>
            <w:r w:rsidRPr="0055010F">
              <w:rPr>
                <w:bCs/>
                <w:iCs/>
                <w:sz w:val="22"/>
                <w:szCs w:val="22"/>
              </w:rPr>
              <w:t>Корякское лесничество</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4</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Пареньский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572,36</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Тылхой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394,72</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6</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Микино</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310,17</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7</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Верхне-Окланский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495,03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Нижне-Окланский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836,50</w:t>
            </w:r>
          </w:p>
        </w:tc>
      </w:tr>
      <w:tr w:rsidR="00097CA5" w:rsidRPr="00EF0D73" w:rsidTr="00097CA5">
        <w:trPr>
          <w:trHeight w:val="17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Мамет (Береговой)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256,92</w:t>
            </w:r>
          </w:p>
        </w:tc>
      </w:tr>
      <w:tr w:rsidR="00097CA5" w:rsidRPr="00EF0D73" w:rsidTr="00097CA5">
        <w:trPr>
          <w:trHeight w:val="76"/>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10</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Айнын</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297,07</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11</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Энычваям</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1 045,49</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12</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Эссовеемский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520,33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13</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Импенвеемский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616,97</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14</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Черный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423,53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15</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Центральный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633,01</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16</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Болотистый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390,24</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17</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Пенжинский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958,36</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18</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Крайний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942,77</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19</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Большой Аянкинский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927,04</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20</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"Парапольское"</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966,60</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21</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"Карагинский остров"</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195,71</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22</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"Пенсепель"</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67,33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23</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"Нижне-Кинкильский"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22,34</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24</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"Хромушка"</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53,12</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25</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"Кулевацкий"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56,25</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26</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"Амалнен"</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114,75</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27</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"Усть-Хайрюзовский"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103,11</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28</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"Верхне-Чананка"</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72,77</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29</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"Эмгучанский"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50,69</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30</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"Белоголовая"</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100,41</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31</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"Вулкан Ичинский"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71,22</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32</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"Озеро Паланское"</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78,99</w:t>
            </w:r>
          </w:p>
        </w:tc>
      </w:tr>
      <w:tr w:rsidR="00097CA5" w:rsidRPr="00EF0D73" w:rsidTr="00097CA5">
        <w:trPr>
          <w:trHeight w:val="76"/>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33</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"Утхолок"</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63,46</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2"/>
                <w:szCs w:val="22"/>
              </w:rPr>
            </w:pPr>
            <w:r w:rsidRPr="0055010F">
              <w:rPr>
                <w:bCs/>
                <w:sz w:val="22"/>
                <w:szCs w:val="22"/>
              </w:rPr>
              <w:t>Итого</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2"/>
                <w:szCs w:val="22"/>
              </w:rPr>
            </w:pPr>
            <w:r w:rsidRPr="0055010F">
              <w:rPr>
                <w:bCs/>
                <w:sz w:val="22"/>
                <w:szCs w:val="22"/>
              </w:rPr>
              <w:t>11 637,26</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iCs/>
                <w:sz w:val="22"/>
                <w:szCs w:val="22"/>
              </w:rPr>
            </w:pPr>
            <w:r w:rsidRPr="0055010F">
              <w:rPr>
                <w:bCs/>
                <w:iCs/>
                <w:sz w:val="22"/>
                <w:szCs w:val="22"/>
              </w:rPr>
              <w:t>Усть-Большерецкое лесничество</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34</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"Хомутинский"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81,53</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35</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"Начиловский"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88,95</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36</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"Саванский"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107,65</w:t>
            </w:r>
          </w:p>
        </w:tc>
      </w:tr>
      <w:tr w:rsidR="00097CA5" w:rsidRPr="00EF0D73" w:rsidTr="00097CA5">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37</w:t>
            </w:r>
            <w:r w:rsidR="006450AA">
              <w:rPr>
                <w:sz w:val="22"/>
                <w:szCs w:val="22"/>
              </w:rPr>
              <w:t>.</w:t>
            </w:r>
          </w:p>
        </w:tc>
        <w:tc>
          <w:tcPr>
            <w:tcW w:w="3865"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ОДОУ</w:t>
            </w:r>
          </w:p>
        </w:tc>
        <w:tc>
          <w:tcPr>
            <w:tcW w:w="3140"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r w:rsidRPr="0055010F">
              <w:rPr>
                <w:sz w:val="22"/>
                <w:szCs w:val="22"/>
              </w:rPr>
              <w:t>"Пумшумский"</w:t>
            </w:r>
          </w:p>
        </w:tc>
        <w:tc>
          <w:tcPr>
            <w:tcW w:w="1969" w:type="dxa"/>
            <w:tcBorders>
              <w:top w:val="nil"/>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r w:rsidRPr="0055010F">
              <w:rPr>
                <w:sz w:val="22"/>
                <w:szCs w:val="22"/>
              </w:rPr>
              <w:t>95,40</w:t>
            </w:r>
          </w:p>
        </w:tc>
      </w:tr>
      <w:tr w:rsidR="00097CA5" w:rsidRPr="00EF0D73" w:rsidTr="00097CA5">
        <w:trPr>
          <w:trHeight w:val="25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2"/>
                <w:szCs w:val="22"/>
              </w:rPr>
            </w:pPr>
            <w:r w:rsidRPr="0055010F">
              <w:rPr>
                <w:bCs/>
                <w:sz w:val="22"/>
                <w:szCs w:val="22"/>
              </w:rPr>
              <w:t>Итого</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2"/>
                <w:szCs w:val="22"/>
              </w:rPr>
            </w:pPr>
            <w:r w:rsidRPr="0055010F">
              <w:rPr>
                <w:bCs/>
                <w:sz w:val="22"/>
                <w:szCs w:val="22"/>
              </w:rPr>
              <w:t>373,53</w:t>
            </w:r>
          </w:p>
        </w:tc>
      </w:tr>
      <w:tr w:rsidR="00097CA5" w:rsidRPr="00EF0D73" w:rsidTr="00097CA5">
        <w:trPr>
          <w:trHeight w:val="25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sz w:val="22"/>
                <w:szCs w:val="22"/>
              </w:rPr>
            </w:pPr>
          </w:p>
        </w:tc>
        <w:tc>
          <w:tcPr>
            <w:tcW w:w="3865"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bCs/>
                <w:sz w:val="22"/>
                <w:szCs w:val="22"/>
              </w:rPr>
            </w:pPr>
            <w:r w:rsidRPr="0055010F">
              <w:rPr>
                <w:bCs/>
                <w:sz w:val="22"/>
                <w:szCs w:val="22"/>
              </w:rPr>
              <w:t>ВСЕГО по Камчатскому краю</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rPr>
                <w:sz w:val="22"/>
                <w:szCs w:val="22"/>
              </w:rPr>
            </w:pP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097CA5" w:rsidRPr="0055010F" w:rsidRDefault="00097CA5" w:rsidP="00373DFF">
            <w:pPr>
              <w:suppressAutoHyphens/>
              <w:jc w:val="center"/>
              <w:rPr>
                <w:bCs/>
                <w:sz w:val="22"/>
                <w:szCs w:val="22"/>
              </w:rPr>
            </w:pPr>
            <w:r w:rsidRPr="0055010F">
              <w:rPr>
                <w:bCs/>
                <w:sz w:val="22"/>
                <w:szCs w:val="22"/>
              </w:rPr>
              <w:t>12 121,69</w:t>
            </w:r>
          </w:p>
        </w:tc>
      </w:tr>
    </w:tbl>
    <w:p w:rsidR="00097CA5" w:rsidRPr="00EF0D73" w:rsidRDefault="00097CA5" w:rsidP="00373DFF">
      <w:pPr>
        <w:suppressAutoHyphens/>
        <w:spacing w:line="360" w:lineRule="auto"/>
        <w:jc w:val="center"/>
      </w:pPr>
    </w:p>
    <w:p w:rsidR="00097CA5" w:rsidRDefault="00097CA5" w:rsidP="00373DFF">
      <w:pPr>
        <w:suppressAutoHyphens/>
        <w:spacing w:line="360" w:lineRule="auto"/>
        <w:jc w:val="right"/>
      </w:pPr>
      <w:r>
        <w:br w:type="page"/>
      </w:r>
    </w:p>
    <w:p w:rsidR="00097CA5" w:rsidRDefault="00097CA5" w:rsidP="00373DFF">
      <w:pPr>
        <w:pStyle w:val="22"/>
        <w:suppressAutoHyphens/>
        <w:spacing w:line="240" w:lineRule="auto"/>
        <w:jc w:val="right"/>
        <w:rPr>
          <w:b w:val="0"/>
          <w:szCs w:val="24"/>
        </w:rPr>
      </w:pPr>
      <w:r w:rsidRPr="00EF0D73">
        <w:rPr>
          <w:b w:val="0"/>
          <w:szCs w:val="24"/>
        </w:rPr>
        <w:lastRenderedPageBreak/>
        <w:t>Приложение 42</w:t>
      </w:r>
    </w:p>
    <w:p w:rsidR="00097CA5" w:rsidRPr="00097CA5" w:rsidRDefault="00097CA5"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p>
    <w:p w:rsidR="00097CA5" w:rsidRPr="00EF0D73" w:rsidRDefault="00097CA5" w:rsidP="00373DFF">
      <w:pPr>
        <w:suppressAutoHyphens/>
        <w:ind w:firstLine="709"/>
        <w:jc w:val="right"/>
      </w:pPr>
    </w:p>
    <w:p w:rsidR="00097CA5" w:rsidRPr="00EF0D73" w:rsidRDefault="00097CA5" w:rsidP="00373DFF">
      <w:pPr>
        <w:suppressAutoHyphens/>
        <w:jc w:val="center"/>
      </w:pPr>
      <w:r w:rsidRPr="00EF0D73">
        <w:rPr>
          <w:noProof/>
        </w:rPr>
        <w:drawing>
          <wp:inline distT="0" distB="0" distL="0" distR="0" wp14:anchorId="0FA139A4" wp14:editId="372CF9F5">
            <wp:extent cx="5929630" cy="7772400"/>
            <wp:effectExtent l="19050" t="0" r="0" b="0"/>
            <wp:docPr id="19" name="Рисунок 19" descr="УВ_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В_сх"/>
                    <pic:cNvPicPr>
                      <a:picLocks noChangeAspect="1" noChangeArrowheads="1"/>
                    </pic:cNvPicPr>
                  </pic:nvPicPr>
                  <pic:blipFill>
                    <a:blip r:embed="rId36" cstate="print"/>
                    <a:srcRect/>
                    <a:stretch>
                      <a:fillRect/>
                    </a:stretch>
                  </pic:blipFill>
                  <pic:spPr bwMode="auto">
                    <a:xfrm>
                      <a:off x="0" y="0"/>
                      <a:ext cx="5929630" cy="7772400"/>
                    </a:xfrm>
                    <a:prstGeom prst="rect">
                      <a:avLst/>
                    </a:prstGeom>
                    <a:noFill/>
                    <a:ln w="9525">
                      <a:noFill/>
                      <a:miter lim="800000"/>
                      <a:headEnd/>
                      <a:tailEnd/>
                    </a:ln>
                  </pic:spPr>
                </pic:pic>
              </a:graphicData>
            </a:graphic>
          </wp:inline>
        </w:drawing>
      </w:r>
    </w:p>
    <w:p w:rsidR="00097CA5" w:rsidRPr="00EF0D73" w:rsidRDefault="00097CA5" w:rsidP="00373DFF">
      <w:pPr>
        <w:suppressAutoHyphens/>
        <w:jc w:val="center"/>
      </w:pPr>
    </w:p>
    <w:p w:rsidR="00097CA5" w:rsidRPr="00EF0D73" w:rsidRDefault="00097CA5" w:rsidP="00373DFF">
      <w:pPr>
        <w:suppressAutoHyphens/>
        <w:jc w:val="center"/>
        <w:rPr>
          <w:spacing w:val="-5"/>
        </w:rPr>
      </w:pPr>
      <w:r w:rsidRPr="00EF0D73">
        <w:rPr>
          <w:spacing w:val="-5"/>
        </w:rPr>
        <w:t>Рисунок  – Схема нефтегазоперспективности</w:t>
      </w:r>
    </w:p>
    <w:p w:rsidR="00097CA5" w:rsidRPr="00EF0D73" w:rsidRDefault="00097CA5" w:rsidP="00373DFF">
      <w:pPr>
        <w:suppressAutoHyphens/>
        <w:jc w:val="center"/>
        <w:rPr>
          <w:spacing w:val="-5"/>
        </w:rPr>
      </w:pPr>
    </w:p>
    <w:p w:rsidR="00097CA5" w:rsidRPr="00EF0D73" w:rsidRDefault="00097CA5" w:rsidP="00373DFF">
      <w:pPr>
        <w:suppressAutoHyphens/>
        <w:jc w:val="center"/>
        <w:rPr>
          <w:spacing w:val="-5"/>
        </w:rPr>
      </w:pPr>
    </w:p>
    <w:p w:rsidR="00097CA5" w:rsidRPr="00EF0D73" w:rsidRDefault="00097CA5" w:rsidP="00373DFF">
      <w:pPr>
        <w:suppressAutoHyphens/>
        <w:jc w:val="center"/>
        <w:rPr>
          <w:spacing w:val="-5"/>
        </w:rPr>
      </w:pPr>
    </w:p>
    <w:p w:rsidR="00097CA5" w:rsidRDefault="00097CA5" w:rsidP="00373DFF">
      <w:pPr>
        <w:pStyle w:val="22"/>
        <w:suppressAutoHyphens/>
        <w:spacing w:line="240" w:lineRule="auto"/>
        <w:jc w:val="right"/>
        <w:rPr>
          <w:b w:val="0"/>
          <w:szCs w:val="24"/>
        </w:rPr>
      </w:pPr>
      <w:r w:rsidRPr="00EF0D73">
        <w:rPr>
          <w:b w:val="0"/>
          <w:szCs w:val="24"/>
        </w:rPr>
        <w:lastRenderedPageBreak/>
        <w:t xml:space="preserve">Приложение 43 </w:t>
      </w:r>
    </w:p>
    <w:p w:rsidR="00097CA5" w:rsidRPr="00EF0D73" w:rsidRDefault="00097CA5" w:rsidP="00373DFF">
      <w:pPr>
        <w:pStyle w:val="22"/>
        <w:suppressAutoHyphens/>
        <w:spacing w:line="240" w:lineRule="auto"/>
        <w:jc w:val="right"/>
        <w:rPr>
          <w:b w:val="0"/>
          <w:spacing w:val="-1"/>
          <w:szCs w:val="24"/>
        </w:rPr>
      </w:pPr>
      <w:r w:rsidRPr="00EF0D73">
        <w:rPr>
          <w:b w:val="0"/>
          <w:szCs w:val="24"/>
        </w:rPr>
        <w:t xml:space="preserve">к дополнительным таблицам и картам-схемам раздела </w:t>
      </w:r>
      <w:r>
        <w:rPr>
          <w:b w:val="0"/>
          <w:szCs w:val="24"/>
        </w:rPr>
        <w:t>3</w:t>
      </w:r>
      <w:r w:rsidRPr="00EF0D73">
        <w:rPr>
          <w:b w:val="0"/>
          <w:spacing w:val="-1"/>
          <w:szCs w:val="24"/>
        </w:rPr>
        <w:t xml:space="preserve"> </w:t>
      </w:r>
    </w:p>
    <w:p w:rsidR="00097CA5" w:rsidRPr="00EF0D73" w:rsidRDefault="00097CA5" w:rsidP="00373DFF">
      <w:pPr>
        <w:suppressAutoHyphens/>
        <w:jc w:val="center"/>
      </w:pPr>
    </w:p>
    <w:p w:rsidR="00097CA5" w:rsidRPr="00EF0D73" w:rsidRDefault="00097CA5" w:rsidP="00373DFF">
      <w:pPr>
        <w:suppressAutoHyphens/>
        <w:jc w:val="center"/>
        <w:rPr>
          <w:spacing w:val="-5"/>
        </w:rPr>
      </w:pPr>
      <w:r w:rsidRPr="00EF0D73">
        <w:rPr>
          <w:noProof/>
        </w:rPr>
        <w:drawing>
          <wp:anchor distT="0" distB="0" distL="114300" distR="114300" simplePos="0" relativeHeight="251663360" behindDoc="0" locked="0" layoutInCell="1" allowOverlap="1" wp14:anchorId="537DFA61" wp14:editId="22FB34EE">
            <wp:simplePos x="0" y="0"/>
            <wp:positionH relativeFrom="column">
              <wp:posOffset>151130</wp:posOffset>
            </wp:positionH>
            <wp:positionV relativeFrom="paragraph">
              <wp:posOffset>57150</wp:posOffset>
            </wp:positionV>
            <wp:extent cx="5934075" cy="8225155"/>
            <wp:effectExtent l="19050" t="0" r="9525" b="0"/>
            <wp:wrapTopAndBottom/>
            <wp:docPr id="10" name="Рисунок 6" descr="карта_уголь_тэ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_уголь_тэк"/>
                    <pic:cNvPicPr>
                      <a:picLocks noChangeAspect="1" noChangeArrowheads="1"/>
                    </pic:cNvPicPr>
                  </pic:nvPicPr>
                  <pic:blipFill>
                    <a:blip r:embed="rId37" cstate="print"/>
                    <a:srcRect b="4477"/>
                    <a:stretch>
                      <a:fillRect/>
                    </a:stretch>
                  </pic:blipFill>
                  <pic:spPr bwMode="auto">
                    <a:xfrm>
                      <a:off x="0" y="0"/>
                      <a:ext cx="5934075" cy="8225155"/>
                    </a:xfrm>
                    <a:prstGeom prst="rect">
                      <a:avLst/>
                    </a:prstGeom>
                    <a:noFill/>
                    <a:ln w="9525">
                      <a:noFill/>
                      <a:miter lim="800000"/>
                      <a:headEnd/>
                      <a:tailEnd/>
                    </a:ln>
                  </pic:spPr>
                </pic:pic>
              </a:graphicData>
            </a:graphic>
          </wp:anchor>
        </w:drawing>
      </w:r>
      <w:r w:rsidRPr="00EF0D73">
        <w:t>Рисунок – Размещения угленосных районов и основных месторождений</w:t>
      </w:r>
    </w:p>
    <w:p w:rsidR="00097CA5" w:rsidRPr="00EF0D73" w:rsidRDefault="00097CA5" w:rsidP="00373DFF">
      <w:pPr>
        <w:suppressAutoHyphens/>
        <w:ind w:firstLine="709"/>
        <w:jc w:val="right"/>
      </w:pPr>
    </w:p>
    <w:p w:rsidR="00097CA5" w:rsidRDefault="00097CA5" w:rsidP="00373DFF">
      <w:pPr>
        <w:pStyle w:val="22"/>
        <w:suppressAutoHyphens/>
        <w:spacing w:line="240" w:lineRule="auto"/>
        <w:jc w:val="right"/>
        <w:rPr>
          <w:b w:val="0"/>
          <w:szCs w:val="24"/>
        </w:rPr>
      </w:pPr>
      <w:r w:rsidRPr="00EF0D73">
        <w:rPr>
          <w:b w:val="0"/>
          <w:szCs w:val="24"/>
        </w:rPr>
        <w:lastRenderedPageBreak/>
        <w:t xml:space="preserve">Приложение 44 </w:t>
      </w:r>
    </w:p>
    <w:p w:rsidR="00097CA5" w:rsidRPr="00097CA5" w:rsidRDefault="00097CA5" w:rsidP="00373DFF">
      <w:pPr>
        <w:pStyle w:val="22"/>
        <w:suppressAutoHyphens/>
        <w:spacing w:line="240" w:lineRule="auto"/>
        <w:jc w:val="right"/>
        <w:rPr>
          <w:b w:val="0"/>
          <w:szCs w:val="24"/>
        </w:rPr>
      </w:pPr>
      <w:r w:rsidRPr="00EF0D73">
        <w:rPr>
          <w:b w:val="0"/>
          <w:szCs w:val="24"/>
        </w:rPr>
        <w:t xml:space="preserve">к дополнительным таблицам и картам-схемам раздела </w:t>
      </w:r>
      <w:r>
        <w:rPr>
          <w:b w:val="0"/>
          <w:szCs w:val="24"/>
        </w:rPr>
        <w:t>3</w:t>
      </w:r>
    </w:p>
    <w:p w:rsidR="00097CA5" w:rsidRPr="00EF0D73" w:rsidRDefault="00097CA5" w:rsidP="00373DFF">
      <w:pPr>
        <w:suppressAutoHyphens/>
        <w:contextualSpacing/>
        <w:jc w:val="center"/>
      </w:pPr>
    </w:p>
    <w:p w:rsidR="00097CA5" w:rsidRPr="00EF0D73" w:rsidRDefault="00097CA5" w:rsidP="00373DFF">
      <w:pPr>
        <w:suppressAutoHyphens/>
        <w:contextualSpacing/>
        <w:jc w:val="center"/>
      </w:pPr>
      <w:r w:rsidRPr="00EF0D73">
        <w:t>Первоочередные перспективные объекты</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3827"/>
        <w:gridCol w:w="1984"/>
        <w:gridCol w:w="2268"/>
      </w:tblGrid>
      <w:tr w:rsidR="00097CA5" w:rsidRPr="00EF0D73" w:rsidTr="00097CA5">
        <w:trPr>
          <w:trHeight w:val="478"/>
        </w:trPr>
        <w:tc>
          <w:tcPr>
            <w:tcW w:w="1575" w:type="dxa"/>
            <w:shd w:val="clear" w:color="auto" w:fill="auto"/>
            <w:vAlign w:val="center"/>
          </w:tcPr>
          <w:p w:rsidR="00097CA5" w:rsidRPr="00EF0D73" w:rsidRDefault="00097CA5" w:rsidP="00373DFF">
            <w:pPr>
              <w:suppressAutoHyphens/>
              <w:jc w:val="center"/>
              <w:rPr>
                <w:bCs/>
              </w:rPr>
            </w:pPr>
            <w:r w:rsidRPr="00EF0D73">
              <w:rPr>
                <w:bCs/>
              </w:rPr>
              <w:t>№№ на карте</w:t>
            </w:r>
          </w:p>
        </w:tc>
        <w:tc>
          <w:tcPr>
            <w:tcW w:w="3827" w:type="dxa"/>
            <w:shd w:val="clear" w:color="auto" w:fill="auto"/>
            <w:vAlign w:val="center"/>
          </w:tcPr>
          <w:p w:rsidR="00097CA5" w:rsidRPr="00EF0D73" w:rsidRDefault="00097CA5" w:rsidP="00373DFF">
            <w:pPr>
              <w:suppressAutoHyphens/>
              <w:jc w:val="center"/>
              <w:rPr>
                <w:bCs/>
              </w:rPr>
            </w:pPr>
            <w:r w:rsidRPr="00EF0D73">
              <w:rPr>
                <w:bCs/>
              </w:rPr>
              <w:t>Название участка на лесном плане</w:t>
            </w:r>
          </w:p>
        </w:tc>
        <w:tc>
          <w:tcPr>
            <w:tcW w:w="1984" w:type="dxa"/>
            <w:shd w:val="clear" w:color="auto" w:fill="auto"/>
            <w:vAlign w:val="center"/>
          </w:tcPr>
          <w:p w:rsidR="00097CA5" w:rsidRPr="00EF0D73" w:rsidRDefault="00097CA5" w:rsidP="00373DFF">
            <w:pPr>
              <w:suppressAutoHyphens/>
              <w:jc w:val="center"/>
              <w:rPr>
                <w:bCs/>
              </w:rPr>
            </w:pPr>
            <w:r w:rsidRPr="00EF0D73">
              <w:rPr>
                <w:bCs/>
              </w:rPr>
              <w:t>Площадь участка, га</w:t>
            </w:r>
          </w:p>
        </w:tc>
        <w:tc>
          <w:tcPr>
            <w:tcW w:w="2268" w:type="dxa"/>
            <w:shd w:val="clear" w:color="auto" w:fill="auto"/>
            <w:vAlign w:val="center"/>
          </w:tcPr>
          <w:p w:rsidR="00097CA5" w:rsidRPr="00EF0D73" w:rsidRDefault="00097CA5" w:rsidP="00373DFF">
            <w:pPr>
              <w:suppressAutoHyphens/>
              <w:jc w:val="center"/>
              <w:rPr>
                <w:bCs/>
              </w:rPr>
            </w:pPr>
            <w:r w:rsidRPr="00EF0D73">
              <w:rPr>
                <w:bCs/>
              </w:rPr>
              <w:t>Полезное ископаемое</w:t>
            </w:r>
          </w:p>
        </w:tc>
      </w:tr>
      <w:tr w:rsidR="006450AA" w:rsidRPr="00EF0D73" w:rsidTr="006450AA">
        <w:trPr>
          <w:trHeight w:val="272"/>
        </w:trPr>
        <w:tc>
          <w:tcPr>
            <w:tcW w:w="1575" w:type="dxa"/>
            <w:shd w:val="clear" w:color="auto" w:fill="auto"/>
            <w:vAlign w:val="center"/>
          </w:tcPr>
          <w:p w:rsidR="006450AA" w:rsidRPr="00EF0D73" w:rsidRDefault="006450AA" w:rsidP="00373DFF">
            <w:pPr>
              <w:suppressAutoHyphens/>
              <w:jc w:val="center"/>
              <w:rPr>
                <w:bCs/>
              </w:rPr>
            </w:pPr>
            <w:r>
              <w:rPr>
                <w:bCs/>
              </w:rPr>
              <w:t>1</w:t>
            </w:r>
          </w:p>
        </w:tc>
        <w:tc>
          <w:tcPr>
            <w:tcW w:w="3827" w:type="dxa"/>
            <w:shd w:val="clear" w:color="auto" w:fill="auto"/>
            <w:vAlign w:val="center"/>
          </w:tcPr>
          <w:p w:rsidR="006450AA" w:rsidRPr="00EF0D73" w:rsidRDefault="006450AA" w:rsidP="00373DFF">
            <w:pPr>
              <w:suppressAutoHyphens/>
              <w:jc w:val="center"/>
              <w:rPr>
                <w:bCs/>
              </w:rPr>
            </w:pPr>
            <w:r>
              <w:rPr>
                <w:bCs/>
              </w:rPr>
              <w:t>2</w:t>
            </w:r>
          </w:p>
        </w:tc>
        <w:tc>
          <w:tcPr>
            <w:tcW w:w="1984" w:type="dxa"/>
            <w:shd w:val="clear" w:color="auto" w:fill="auto"/>
            <w:vAlign w:val="center"/>
          </w:tcPr>
          <w:p w:rsidR="006450AA" w:rsidRPr="00EF0D73" w:rsidRDefault="006450AA" w:rsidP="00373DFF">
            <w:pPr>
              <w:suppressAutoHyphens/>
              <w:jc w:val="center"/>
              <w:rPr>
                <w:bCs/>
              </w:rPr>
            </w:pPr>
            <w:r>
              <w:rPr>
                <w:bCs/>
              </w:rPr>
              <w:t>3</w:t>
            </w:r>
          </w:p>
        </w:tc>
        <w:tc>
          <w:tcPr>
            <w:tcW w:w="2268" w:type="dxa"/>
            <w:shd w:val="clear" w:color="auto" w:fill="auto"/>
            <w:vAlign w:val="center"/>
          </w:tcPr>
          <w:p w:rsidR="006450AA" w:rsidRPr="00EF0D73" w:rsidRDefault="006450AA" w:rsidP="00373DFF">
            <w:pPr>
              <w:suppressAutoHyphens/>
              <w:jc w:val="center"/>
              <w:rPr>
                <w:bCs/>
              </w:rPr>
            </w:pPr>
            <w:r>
              <w:rPr>
                <w:bCs/>
              </w:rPr>
              <w:t>4</w:t>
            </w:r>
          </w:p>
        </w:tc>
      </w:tr>
      <w:tr w:rsidR="00097CA5" w:rsidRPr="00EF0D73" w:rsidTr="00097CA5">
        <w:trPr>
          <w:trHeight w:val="119"/>
        </w:trPr>
        <w:tc>
          <w:tcPr>
            <w:tcW w:w="1575" w:type="dxa"/>
            <w:shd w:val="clear" w:color="auto" w:fill="auto"/>
            <w:vAlign w:val="center"/>
          </w:tcPr>
          <w:p w:rsidR="00097CA5" w:rsidRPr="00EF0D73" w:rsidRDefault="00097CA5" w:rsidP="00373DFF">
            <w:pPr>
              <w:suppressAutoHyphens/>
              <w:jc w:val="center"/>
              <w:rPr>
                <w:bCs/>
              </w:rPr>
            </w:pPr>
            <w:r w:rsidRPr="00EF0D73">
              <w:rPr>
                <w:bCs/>
              </w:rPr>
              <w:t>21</w:t>
            </w:r>
          </w:p>
        </w:tc>
        <w:tc>
          <w:tcPr>
            <w:tcW w:w="3827" w:type="dxa"/>
            <w:shd w:val="clear" w:color="auto" w:fill="auto"/>
            <w:vAlign w:val="center"/>
          </w:tcPr>
          <w:p w:rsidR="00097CA5" w:rsidRPr="00EF0D73" w:rsidRDefault="00097CA5" w:rsidP="00373DFF">
            <w:pPr>
              <w:suppressAutoHyphens/>
            </w:pPr>
            <w:r w:rsidRPr="00EF0D73">
              <w:t>Анненский-1</w:t>
            </w:r>
          </w:p>
        </w:tc>
        <w:tc>
          <w:tcPr>
            <w:tcW w:w="1984" w:type="dxa"/>
            <w:shd w:val="clear" w:color="auto" w:fill="auto"/>
            <w:vAlign w:val="center"/>
          </w:tcPr>
          <w:p w:rsidR="00097CA5" w:rsidRPr="00EF0D73" w:rsidRDefault="00097CA5" w:rsidP="00373DFF">
            <w:pPr>
              <w:suppressAutoHyphens/>
              <w:jc w:val="center"/>
            </w:pPr>
            <w:r w:rsidRPr="00EF0D73">
              <w:t>30964 </w:t>
            </w:r>
          </w:p>
        </w:tc>
        <w:tc>
          <w:tcPr>
            <w:tcW w:w="2268" w:type="dxa"/>
            <w:shd w:val="clear" w:color="auto" w:fill="auto"/>
            <w:vAlign w:val="center"/>
          </w:tcPr>
          <w:p w:rsidR="00097CA5" w:rsidRPr="00EF0D73" w:rsidRDefault="00097CA5" w:rsidP="00373DFF">
            <w:pPr>
              <w:suppressAutoHyphens/>
            </w:pPr>
            <w:r w:rsidRPr="00EF0D73">
              <w:t>нефть, газ</w:t>
            </w:r>
          </w:p>
        </w:tc>
      </w:tr>
      <w:tr w:rsidR="00097CA5" w:rsidRPr="00EF0D73" w:rsidTr="00097CA5">
        <w:trPr>
          <w:trHeight w:val="142"/>
        </w:trPr>
        <w:tc>
          <w:tcPr>
            <w:tcW w:w="1575" w:type="dxa"/>
            <w:shd w:val="clear" w:color="auto" w:fill="auto"/>
            <w:vAlign w:val="center"/>
          </w:tcPr>
          <w:p w:rsidR="00097CA5" w:rsidRPr="00EF0D73" w:rsidRDefault="00097CA5" w:rsidP="00373DFF">
            <w:pPr>
              <w:suppressAutoHyphens/>
              <w:jc w:val="center"/>
              <w:rPr>
                <w:bCs/>
              </w:rPr>
            </w:pPr>
            <w:r w:rsidRPr="00EF0D73">
              <w:rPr>
                <w:bCs/>
              </w:rPr>
              <w:t>18</w:t>
            </w:r>
          </w:p>
        </w:tc>
        <w:tc>
          <w:tcPr>
            <w:tcW w:w="3827" w:type="dxa"/>
            <w:shd w:val="clear" w:color="auto" w:fill="auto"/>
            <w:vAlign w:val="center"/>
          </w:tcPr>
          <w:p w:rsidR="00097CA5" w:rsidRPr="00EF0D73" w:rsidRDefault="00097CA5" w:rsidP="00373DFF">
            <w:pPr>
              <w:suppressAutoHyphens/>
            </w:pPr>
            <w:r w:rsidRPr="00EF0D73">
              <w:t>Анненский-2</w:t>
            </w:r>
          </w:p>
        </w:tc>
        <w:tc>
          <w:tcPr>
            <w:tcW w:w="1984" w:type="dxa"/>
            <w:shd w:val="clear" w:color="auto" w:fill="auto"/>
            <w:vAlign w:val="center"/>
          </w:tcPr>
          <w:p w:rsidR="00097CA5" w:rsidRPr="00EF0D73" w:rsidRDefault="00097CA5" w:rsidP="00373DFF">
            <w:pPr>
              <w:suppressAutoHyphens/>
              <w:jc w:val="center"/>
            </w:pPr>
            <w:r w:rsidRPr="00EF0D73">
              <w:t>44947</w:t>
            </w:r>
          </w:p>
        </w:tc>
        <w:tc>
          <w:tcPr>
            <w:tcW w:w="2268" w:type="dxa"/>
            <w:shd w:val="clear" w:color="auto" w:fill="auto"/>
            <w:vAlign w:val="center"/>
          </w:tcPr>
          <w:p w:rsidR="00097CA5" w:rsidRPr="00EF0D73" w:rsidRDefault="00097CA5" w:rsidP="00373DFF">
            <w:pPr>
              <w:suppressAutoHyphens/>
            </w:pPr>
            <w:r w:rsidRPr="00EF0D73">
              <w:t>нефть, газ</w:t>
            </w:r>
          </w:p>
        </w:tc>
      </w:tr>
      <w:tr w:rsidR="00097CA5" w:rsidRPr="00EF0D73" w:rsidTr="00097CA5">
        <w:trPr>
          <w:trHeight w:val="145"/>
        </w:trPr>
        <w:tc>
          <w:tcPr>
            <w:tcW w:w="1575" w:type="dxa"/>
            <w:shd w:val="clear" w:color="auto" w:fill="auto"/>
            <w:vAlign w:val="center"/>
          </w:tcPr>
          <w:p w:rsidR="00097CA5" w:rsidRPr="00EF0D73" w:rsidRDefault="00097CA5" w:rsidP="00373DFF">
            <w:pPr>
              <w:suppressAutoHyphens/>
              <w:jc w:val="center"/>
              <w:rPr>
                <w:bCs/>
              </w:rPr>
            </w:pPr>
            <w:r w:rsidRPr="00EF0D73">
              <w:rPr>
                <w:bCs/>
              </w:rPr>
              <w:t>22</w:t>
            </w:r>
          </w:p>
        </w:tc>
        <w:tc>
          <w:tcPr>
            <w:tcW w:w="3827" w:type="dxa"/>
            <w:shd w:val="clear" w:color="auto" w:fill="auto"/>
            <w:vAlign w:val="center"/>
          </w:tcPr>
          <w:p w:rsidR="00097CA5" w:rsidRPr="00EF0D73" w:rsidRDefault="00097CA5" w:rsidP="00373DFF">
            <w:pPr>
              <w:suppressAutoHyphens/>
            </w:pPr>
            <w:r w:rsidRPr="00EF0D73">
              <w:t>Воровской</w:t>
            </w:r>
          </w:p>
        </w:tc>
        <w:tc>
          <w:tcPr>
            <w:tcW w:w="1984" w:type="dxa"/>
            <w:shd w:val="clear" w:color="auto" w:fill="auto"/>
            <w:vAlign w:val="center"/>
          </w:tcPr>
          <w:p w:rsidR="00097CA5" w:rsidRPr="00EF0D73" w:rsidRDefault="00097CA5" w:rsidP="00373DFF">
            <w:pPr>
              <w:suppressAutoHyphens/>
              <w:jc w:val="center"/>
            </w:pPr>
            <w:r w:rsidRPr="00EF0D73">
              <w:t>435419</w:t>
            </w:r>
          </w:p>
        </w:tc>
        <w:tc>
          <w:tcPr>
            <w:tcW w:w="2268" w:type="dxa"/>
            <w:shd w:val="clear" w:color="auto" w:fill="auto"/>
            <w:vAlign w:val="center"/>
          </w:tcPr>
          <w:p w:rsidR="00097CA5" w:rsidRPr="00EF0D73" w:rsidRDefault="00097CA5" w:rsidP="00373DFF">
            <w:pPr>
              <w:suppressAutoHyphens/>
            </w:pPr>
            <w:r w:rsidRPr="00EF0D73">
              <w:t>нефть, газ</w:t>
            </w:r>
          </w:p>
        </w:tc>
      </w:tr>
      <w:tr w:rsidR="00097CA5" w:rsidRPr="00EF0D73" w:rsidTr="00097CA5">
        <w:trPr>
          <w:trHeight w:val="150"/>
        </w:trPr>
        <w:tc>
          <w:tcPr>
            <w:tcW w:w="1575" w:type="dxa"/>
            <w:shd w:val="clear" w:color="auto" w:fill="auto"/>
            <w:vAlign w:val="center"/>
          </w:tcPr>
          <w:p w:rsidR="00097CA5" w:rsidRPr="00EF0D73" w:rsidRDefault="00097CA5" w:rsidP="00373DFF">
            <w:pPr>
              <w:suppressAutoHyphens/>
              <w:jc w:val="center"/>
              <w:rPr>
                <w:bCs/>
              </w:rPr>
            </w:pPr>
            <w:r w:rsidRPr="00EF0D73">
              <w:rPr>
                <w:bCs/>
              </w:rPr>
              <w:t>4</w:t>
            </w:r>
          </w:p>
        </w:tc>
        <w:tc>
          <w:tcPr>
            <w:tcW w:w="3827" w:type="dxa"/>
            <w:shd w:val="clear" w:color="auto" w:fill="auto"/>
            <w:vAlign w:val="center"/>
          </w:tcPr>
          <w:p w:rsidR="00097CA5" w:rsidRPr="00EF0D73" w:rsidRDefault="00097CA5" w:rsidP="00373DFF">
            <w:pPr>
              <w:suppressAutoHyphens/>
            </w:pPr>
            <w:r w:rsidRPr="00EF0D73">
              <w:t>Гореловский</w:t>
            </w:r>
          </w:p>
        </w:tc>
        <w:tc>
          <w:tcPr>
            <w:tcW w:w="1984" w:type="dxa"/>
            <w:shd w:val="clear" w:color="auto" w:fill="auto"/>
            <w:vAlign w:val="center"/>
          </w:tcPr>
          <w:p w:rsidR="00097CA5" w:rsidRPr="00EF0D73" w:rsidRDefault="00097CA5" w:rsidP="00373DFF">
            <w:pPr>
              <w:suppressAutoHyphens/>
              <w:jc w:val="center"/>
            </w:pPr>
            <w:r w:rsidRPr="00EF0D73">
              <w:t>52</w:t>
            </w:r>
          </w:p>
        </w:tc>
        <w:tc>
          <w:tcPr>
            <w:tcW w:w="2268" w:type="dxa"/>
            <w:shd w:val="clear" w:color="auto" w:fill="auto"/>
            <w:vAlign w:val="center"/>
          </w:tcPr>
          <w:p w:rsidR="00097CA5" w:rsidRPr="00EF0D73" w:rsidRDefault="00097CA5" w:rsidP="00373DFF">
            <w:pPr>
              <w:suppressAutoHyphens/>
            </w:pPr>
            <w:r w:rsidRPr="00EF0D73">
              <w:t>уголь каменный</w:t>
            </w:r>
          </w:p>
        </w:tc>
      </w:tr>
      <w:tr w:rsidR="00097CA5" w:rsidRPr="00EF0D73" w:rsidTr="00097CA5">
        <w:trPr>
          <w:trHeight w:val="168"/>
        </w:trPr>
        <w:tc>
          <w:tcPr>
            <w:tcW w:w="1575" w:type="dxa"/>
            <w:shd w:val="clear" w:color="auto" w:fill="auto"/>
            <w:vAlign w:val="center"/>
          </w:tcPr>
          <w:p w:rsidR="00097CA5" w:rsidRPr="00EF0D73" w:rsidRDefault="00097CA5" w:rsidP="00373DFF">
            <w:pPr>
              <w:suppressAutoHyphens/>
              <w:jc w:val="center"/>
              <w:rPr>
                <w:bCs/>
              </w:rPr>
            </w:pPr>
            <w:r w:rsidRPr="00EF0D73">
              <w:rPr>
                <w:bCs/>
              </w:rPr>
              <w:t>24</w:t>
            </w:r>
          </w:p>
        </w:tc>
        <w:tc>
          <w:tcPr>
            <w:tcW w:w="3827" w:type="dxa"/>
            <w:shd w:val="clear" w:color="auto" w:fill="auto"/>
            <w:vAlign w:val="center"/>
          </w:tcPr>
          <w:p w:rsidR="00097CA5" w:rsidRPr="00EF0D73" w:rsidRDefault="00097CA5" w:rsidP="00373DFF">
            <w:pPr>
              <w:suppressAutoHyphens/>
            </w:pPr>
            <w:r w:rsidRPr="00EF0D73">
              <w:t>Дальний-Каменистый</w:t>
            </w:r>
          </w:p>
        </w:tc>
        <w:tc>
          <w:tcPr>
            <w:tcW w:w="1984" w:type="dxa"/>
            <w:shd w:val="clear" w:color="auto" w:fill="auto"/>
            <w:vAlign w:val="center"/>
          </w:tcPr>
          <w:p w:rsidR="00097CA5" w:rsidRPr="00EF0D73" w:rsidRDefault="00097CA5" w:rsidP="00373DFF">
            <w:pPr>
              <w:suppressAutoHyphens/>
              <w:jc w:val="center"/>
            </w:pPr>
            <w:r w:rsidRPr="00EF0D73">
              <w:t>1492</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60"/>
        </w:trPr>
        <w:tc>
          <w:tcPr>
            <w:tcW w:w="1575" w:type="dxa"/>
            <w:shd w:val="clear" w:color="auto" w:fill="auto"/>
            <w:vAlign w:val="center"/>
          </w:tcPr>
          <w:p w:rsidR="00097CA5" w:rsidRPr="00EF0D73" w:rsidRDefault="00097CA5" w:rsidP="00373DFF">
            <w:pPr>
              <w:suppressAutoHyphens/>
              <w:jc w:val="center"/>
              <w:rPr>
                <w:bCs/>
              </w:rPr>
            </w:pPr>
            <w:r w:rsidRPr="00EF0D73">
              <w:rPr>
                <w:bCs/>
              </w:rPr>
              <w:t>14</w:t>
            </w:r>
          </w:p>
        </w:tc>
        <w:tc>
          <w:tcPr>
            <w:tcW w:w="3827" w:type="dxa"/>
            <w:shd w:val="clear" w:color="auto" w:fill="auto"/>
            <w:vAlign w:val="center"/>
          </w:tcPr>
          <w:p w:rsidR="00097CA5" w:rsidRPr="00EF0D73" w:rsidRDefault="00097CA5" w:rsidP="00373DFF">
            <w:pPr>
              <w:suppressAutoHyphens/>
            </w:pPr>
            <w:r w:rsidRPr="00EF0D73">
              <w:t>Эвевпента</w:t>
            </w:r>
          </w:p>
        </w:tc>
        <w:tc>
          <w:tcPr>
            <w:tcW w:w="1984" w:type="dxa"/>
            <w:shd w:val="clear" w:color="auto" w:fill="auto"/>
            <w:noWrap/>
            <w:vAlign w:val="bottom"/>
          </w:tcPr>
          <w:p w:rsidR="00097CA5" w:rsidRPr="00EF0D73" w:rsidRDefault="00097CA5" w:rsidP="00373DFF">
            <w:pPr>
              <w:suppressAutoHyphens/>
              <w:jc w:val="center"/>
            </w:pPr>
            <w:r w:rsidRPr="00EF0D73">
              <w:t>20000</w:t>
            </w:r>
          </w:p>
        </w:tc>
        <w:tc>
          <w:tcPr>
            <w:tcW w:w="2268" w:type="dxa"/>
            <w:shd w:val="clear" w:color="auto" w:fill="auto"/>
            <w:vAlign w:val="center"/>
          </w:tcPr>
          <w:p w:rsidR="00097CA5" w:rsidRPr="00EF0D73" w:rsidRDefault="00097CA5" w:rsidP="00373DFF">
            <w:pPr>
              <w:suppressAutoHyphens/>
            </w:pPr>
            <w:r w:rsidRPr="00EF0D73">
              <w:t>золото</w:t>
            </w:r>
          </w:p>
        </w:tc>
      </w:tr>
      <w:tr w:rsidR="00097CA5" w:rsidRPr="00EF0D73" w:rsidTr="00097CA5">
        <w:trPr>
          <w:trHeight w:val="189"/>
        </w:trPr>
        <w:tc>
          <w:tcPr>
            <w:tcW w:w="1575" w:type="dxa"/>
            <w:shd w:val="clear" w:color="auto" w:fill="auto"/>
            <w:vAlign w:val="center"/>
          </w:tcPr>
          <w:p w:rsidR="00097CA5" w:rsidRPr="00EF0D73" w:rsidRDefault="00097CA5" w:rsidP="00373DFF">
            <w:pPr>
              <w:suppressAutoHyphens/>
              <w:jc w:val="center"/>
              <w:rPr>
                <w:bCs/>
              </w:rPr>
            </w:pPr>
            <w:r w:rsidRPr="00EF0D73">
              <w:rPr>
                <w:bCs/>
              </w:rPr>
              <w:t>3</w:t>
            </w:r>
          </w:p>
        </w:tc>
        <w:tc>
          <w:tcPr>
            <w:tcW w:w="3827" w:type="dxa"/>
            <w:shd w:val="clear" w:color="auto" w:fill="auto"/>
            <w:vAlign w:val="center"/>
          </w:tcPr>
          <w:p w:rsidR="00097CA5" w:rsidRPr="00EF0D73" w:rsidRDefault="00097CA5" w:rsidP="00373DFF">
            <w:pPr>
              <w:suppressAutoHyphens/>
            </w:pPr>
            <w:r w:rsidRPr="00EF0D73">
              <w:t>Ушканьинский рудный узел</w:t>
            </w:r>
          </w:p>
        </w:tc>
        <w:tc>
          <w:tcPr>
            <w:tcW w:w="1984" w:type="dxa"/>
            <w:shd w:val="clear" w:color="auto" w:fill="auto"/>
            <w:noWrap/>
            <w:vAlign w:val="bottom"/>
          </w:tcPr>
          <w:p w:rsidR="00097CA5" w:rsidRPr="00EF0D73" w:rsidRDefault="00097CA5" w:rsidP="00373DFF">
            <w:pPr>
              <w:suppressAutoHyphens/>
              <w:jc w:val="center"/>
            </w:pPr>
            <w:r w:rsidRPr="00EF0D73">
              <w:t>376948</w:t>
            </w:r>
          </w:p>
        </w:tc>
        <w:tc>
          <w:tcPr>
            <w:tcW w:w="2268" w:type="dxa"/>
            <w:shd w:val="clear" w:color="auto" w:fill="auto"/>
            <w:vAlign w:val="center"/>
          </w:tcPr>
          <w:p w:rsidR="00097CA5" w:rsidRPr="00EF0D73" w:rsidRDefault="00097CA5" w:rsidP="00373DFF">
            <w:pPr>
              <w:suppressAutoHyphens/>
            </w:pPr>
            <w:r w:rsidRPr="00EF0D73">
              <w:t>Золото и серебро</w:t>
            </w:r>
          </w:p>
        </w:tc>
      </w:tr>
      <w:tr w:rsidR="00097CA5" w:rsidRPr="00EF0D73" w:rsidTr="00097CA5">
        <w:trPr>
          <w:trHeight w:val="194"/>
        </w:trPr>
        <w:tc>
          <w:tcPr>
            <w:tcW w:w="1575" w:type="dxa"/>
            <w:shd w:val="clear" w:color="auto" w:fill="auto"/>
            <w:vAlign w:val="center"/>
          </w:tcPr>
          <w:p w:rsidR="00097CA5" w:rsidRPr="00EF0D73" w:rsidRDefault="00097CA5" w:rsidP="00373DFF">
            <w:pPr>
              <w:suppressAutoHyphens/>
              <w:jc w:val="center"/>
              <w:rPr>
                <w:bCs/>
              </w:rPr>
            </w:pPr>
            <w:r w:rsidRPr="00EF0D73">
              <w:rPr>
                <w:bCs/>
              </w:rPr>
              <w:t>12</w:t>
            </w:r>
          </w:p>
        </w:tc>
        <w:tc>
          <w:tcPr>
            <w:tcW w:w="3827" w:type="dxa"/>
            <w:shd w:val="clear" w:color="auto" w:fill="auto"/>
            <w:vAlign w:val="center"/>
          </w:tcPr>
          <w:p w:rsidR="00097CA5" w:rsidRPr="00EF0D73" w:rsidRDefault="00097CA5" w:rsidP="00373DFF">
            <w:pPr>
              <w:suppressAutoHyphens/>
            </w:pPr>
            <w:r w:rsidRPr="00EF0D73">
              <w:t>Иволга</w:t>
            </w:r>
          </w:p>
        </w:tc>
        <w:tc>
          <w:tcPr>
            <w:tcW w:w="1984" w:type="dxa"/>
            <w:shd w:val="clear" w:color="auto" w:fill="auto"/>
            <w:noWrap/>
            <w:vAlign w:val="bottom"/>
          </w:tcPr>
          <w:p w:rsidR="00097CA5" w:rsidRPr="00EF0D73" w:rsidRDefault="00097CA5" w:rsidP="00373DFF">
            <w:pPr>
              <w:suppressAutoHyphens/>
              <w:jc w:val="center"/>
            </w:pPr>
            <w:r w:rsidRPr="00EF0D73">
              <w:t>19691</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212"/>
        </w:trPr>
        <w:tc>
          <w:tcPr>
            <w:tcW w:w="1575" w:type="dxa"/>
            <w:shd w:val="clear" w:color="auto" w:fill="auto"/>
            <w:vAlign w:val="center"/>
          </w:tcPr>
          <w:p w:rsidR="00097CA5" w:rsidRPr="00EF0D73" w:rsidRDefault="00097CA5" w:rsidP="00373DFF">
            <w:pPr>
              <w:suppressAutoHyphens/>
              <w:jc w:val="center"/>
              <w:rPr>
                <w:bCs/>
              </w:rPr>
            </w:pPr>
            <w:r w:rsidRPr="00EF0D73">
              <w:rPr>
                <w:bCs/>
              </w:rPr>
              <w:t>7</w:t>
            </w:r>
          </w:p>
        </w:tc>
        <w:tc>
          <w:tcPr>
            <w:tcW w:w="3827" w:type="dxa"/>
            <w:shd w:val="clear" w:color="auto" w:fill="auto"/>
            <w:vAlign w:val="center"/>
          </w:tcPr>
          <w:p w:rsidR="00097CA5" w:rsidRPr="00EF0D73" w:rsidRDefault="00097CA5" w:rsidP="00373DFF">
            <w:pPr>
              <w:suppressAutoHyphens/>
            </w:pPr>
            <w:r w:rsidRPr="00EF0D73">
              <w:t>Итчайваям</w:t>
            </w:r>
          </w:p>
        </w:tc>
        <w:tc>
          <w:tcPr>
            <w:tcW w:w="1984" w:type="dxa"/>
            <w:shd w:val="clear" w:color="auto" w:fill="auto"/>
            <w:vAlign w:val="center"/>
          </w:tcPr>
          <w:p w:rsidR="00097CA5" w:rsidRPr="00EF0D73" w:rsidRDefault="00097CA5" w:rsidP="00373DFF">
            <w:pPr>
              <w:suppressAutoHyphens/>
              <w:jc w:val="center"/>
            </w:pPr>
            <w:r w:rsidRPr="00EF0D73">
              <w:t>31366</w:t>
            </w:r>
          </w:p>
        </w:tc>
        <w:tc>
          <w:tcPr>
            <w:tcW w:w="2268" w:type="dxa"/>
            <w:shd w:val="clear" w:color="auto" w:fill="auto"/>
            <w:vAlign w:val="center"/>
          </w:tcPr>
          <w:p w:rsidR="00097CA5" w:rsidRPr="00EF0D73" w:rsidRDefault="00097CA5" w:rsidP="00373DFF">
            <w:pPr>
              <w:suppressAutoHyphens/>
            </w:pPr>
            <w:r w:rsidRPr="00EF0D73">
              <w:t>платина россыпная</w:t>
            </w:r>
          </w:p>
        </w:tc>
      </w:tr>
      <w:tr w:rsidR="00097CA5" w:rsidRPr="00EF0D73" w:rsidTr="00097CA5">
        <w:trPr>
          <w:trHeight w:val="216"/>
        </w:trPr>
        <w:tc>
          <w:tcPr>
            <w:tcW w:w="1575" w:type="dxa"/>
            <w:shd w:val="clear" w:color="auto" w:fill="auto"/>
            <w:vAlign w:val="center"/>
          </w:tcPr>
          <w:p w:rsidR="00097CA5" w:rsidRPr="00EF0D73" w:rsidRDefault="00097CA5" w:rsidP="00373DFF">
            <w:pPr>
              <w:suppressAutoHyphens/>
              <w:jc w:val="center"/>
              <w:rPr>
                <w:bCs/>
              </w:rPr>
            </w:pPr>
            <w:r w:rsidRPr="00EF0D73">
              <w:rPr>
                <w:bCs/>
              </w:rPr>
              <w:t>23</w:t>
            </w:r>
          </w:p>
        </w:tc>
        <w:tc>
          <w:tcPr>
            <w:tcW w:w="3827" w:type="dxa"/>
            <w:shd w:val="clear" w:color="auto" w:fill="auto"/>
            <w:vAlign w:val="center"/>
          </w:tcPr>
          <w:p w:rsidR="00097CA5" w:rsidRPr="00EF0D73" w:rsidRDefault="00097CA5" w:rsidP="00373DFF">
            <w:pPr>
              <w:suppressAutoHyphens/>
            </w:pPr>
            <w:r w:rsidRPr="00EF0D73">
              <w:t>Иудумич</w:t>
            </w:r>
          </w:p>
        </w:tc>
        <w:tc>
          <w:tcPr>
            <w:tcW w:w="1984" w:type="dxa"/>
            <w:shd w:val="clear" w:color="auto" w:fill="auto"/>
            <w:vAlign w:val="center"/>
          </w:tcPr>
          <w:p w:rsidR="00097CA5" w:rsidRPr="00EF0D73" w:rsidRDefault="00097CA5" w:rsidP="00373DFF">
            <w:pPr>
              <w:suppressAutoHyphens/>
              <w:jc w:val="center"/>
            </w:pPr>
            <w:r w:rsidRPr="00EF0D73">
              <w:t>4242</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234"/>
        </w:trPr>
        <w:tc>
          <w:tcPr>
            <w:tcW w:w="1575" w:type="dxa"/>
            <w:shd w:val="clear" w:color="auto" w:fill="auto"/>
            <w:vAlign w:val="center"/>
          </w:tcPr>
          <w:p w:rsidR="00097CA5" w:rsidRPr="00EF0D73" w:rsidRDefault="00097CA5" w:rsidP="00373DFF">
            <w:pPr>
              <w:suppressAutoHyphens/>
              <w:jc w:val="center"/>
              <w:rPr>
                <w:bCs/>
              </w:rPr>
            </w:pPr>
            <w:r w:rsidRPr="00EF0D73">
              <w:rPr>
                <w:bCs/>
              </w:rPr>
              <w:t>26</w:t>
            </w:r>
          </w:p>
        </w:tc>
        <w:tc>
          <w:tcPr>
            <w:tcW w:w="3827" w:type="dxa"/>
            <w:shd w:val="clear" w:color="auto" w:fill="auto"/>
            <w:vAlign w:val="center"/>
          </w:tcPr>
          <w:p w:rsidR="00097CA5" w:rsidRPr="00EF0D73" w:rsidRDefault="00097CA5" w:rsidP="00373DFF">
            <w:pPr>
              <w:suppressAutoHyphens/>
            </w:pPr>
            <w:r w:rsidRPr="00EF0D73">
              <w:t>Карымшинский</w:t>
            </w:r>
          </w:p>
        </w:tc>
        <w:tc>
          <w:tcPr>
            <w:tcW w:w="1984" w:type="dxa"/>
            <w:shd w:val="clear" w:color="auto" w:fill="auto"/>
            <w:vAlign w:val="center"/>
          </w:tcPr>
          <w:p w:rsidR="00097CA5" w:rsidRPr="00EF0D73" w:rsidRDefault="00097CA5" w:rsidP="00373DFF">
            <w:pPr>
              <w:suppressAutoHyphens/>
              <w:jc w:val="center"/>
            </w:pPr>
            <w:r w:rsidRPr="00EF0D73">
              <w:t>4520</w:t>
            </w:r>
          </w:p>
        </w:tc>
        <w:tc>
          <w:tcPr>
            <w:tcW w:w="2268" w:type="dxa"/>
            <w:shd w:val="clear" w:color="auto" w:fill="auto"/>
            <w:vAlign w:val="center"/>
          </w:tcPr>
          <w:p w:rsidR="00097CA5" w:rsidRPr="00EF0D73" w:rsidRDefault="00097CA5" w:rsidP="00373DFF">
            <w:pPr>
              <w:suppressAutoHyphens/>
            </w:pPr>
            <w:r w:rsidRPr="00EF0D73">
              <w:t>золото</w:t>
            </w:r>
          </w:p>
        </w:tc>
      </w:tr>
      <w:tr w:rsidR="00097CA5" w:rsidRPr="00EF0D73" w:rsidTr="00097CA5">
        <w:trPr>
          <w:trHeight w:val="252"/>
        </w:trPr>
        <w:tc>
          <w:tcPr>
            <w:tcW w:w="1575" w:type="dxa"/>
            <w:shd w:val="clear" w:color="auto" w:fill="auto"/>
            <w:vAlign w:val="center"/>
          </w:tcPr>
          <w:p w:rsidR="00097CA5" w:rsidRPr="00EF0D73" w:rsidRDefault="00097CA5" w:rsidP="00373DFF">
            <w:pPr>
              <w:suppressAutoHyphens/>
              <w:jc w:val="center"/>
              <w:rPr>
                <w:bCs/>
              </w:rPr>
            </w:pPr>
            <w:r w:rsidRPr="00EF0D73">
              <w:rPr>
                <w:bCs/>
              </w:rPr>
              <w:t>14</w:t>
            </w:r>
          </w:p>
        </w:tc>
        <w:tc>
          <w:tcPr>
            <w:tcW w:w="3827" w:type="dxa"/>
            <w:shd w:val="clear" w:color="auto" w:fill="auto"/>
            <w:vAlign w:val="center"/>
          </w:tcPr>
          <w:p w:rsidR="00097CA5" w:rsidRPr="00EF0D73" w:rsidRDefault="00097CA5" w:rsidP="00373DFF">
            <w:pPr>
              <w:suppressAutoHyphens/>
            </w:pPr>
            <w:r w:rsidRPr="00EF0D73">
              <w:t>Кинкильско-Пусторецкий</w:t>
            </w:r>
          </w:p>
        </w:tc>
        <w:tc>
          <w:tcPr>
            <w:tcW w:w="1984" w:type="dxa"/>
            <w:shd w:val="clear" w:color="auto" w:fill="auto"/>
            <w:vAlign w:val="center"/>
          </w:tcPr>
          <w:p w:rsidR="00097CA5" w:rsidRPr="00EF0D73" w:rsidRDefault="00097CA5" w:rsidP="00373DFF">
            <w:pPr>
              <w:suppressAutoHyphens/>
              <w:jc w:val="center"/>
            </w:pPr>
            <w:r w:rsidRPr="00EF0D73">
              <w:t>1412518</w:t>
            </w:r>
          </w:p>
        </w:tc>
        <w:tc>
          <w:tcPr>
            <w:tcW w:w="2268" w:type="dxa"/>
            <w:shd w:val="clear" w:color="auto" w:fill="auto"/>
            <w:vAlign w:val="center"/>
          </w:tcPr>
          <w:p w:rsidR="00097CA5" w:rsidRPr="00EF0D73" w:rsidRDefault="00097CA5" w:rsidP="00373DFF">
            <w:pPr>
              <w:suppressAutoHyphens/>
            </w:pPr>
            <w:r w:rsidRPr="00EF0D73">
              <w:t>нефть, газ</w:t>
            </w:r>
          </w:p>
        </w:tc>
      </w:tr>
      <w:tr w:rsidR="00097CA5" w:rsidRPr="00EF0D73" w:rsidTr="00097CA5">
        <w:trPr>
          <w:trHeight w:val="100"/>
        </w:trPr>
        <w:tc>
          <w:tcPr>
            <w:tcW w:w="1575" w:type="dxa"/>
            <w:shd w:val="clear" w:color="auto" w:fill="auto"/>
            <w:vAlign w:val="center"/>
          </w:tcPr>
          <w:p w:rsidR="00097CA5" w:rsidRPr="00EF0D73" w:rsidRDefault="00097CA5" w:rsidP="00373DFF">
            <w:pPr>
              <w:suppressAutoHyphens/>
              <w:jc w:val="center"/>
              <w:rPr>
                <w:bCs/>
              </w:rPr>
            </w:pPr>
            <w:r w:rsidRPr="00EF0D73">
              <w:rPr>
                <w:bCs/>
              </w:rPr>
              <w:t>3</w:t>
            </w:r>
          </w:p>
        </w:tc>
        <w:tc>
          <w:tcPr>
            <w:tcW w:w="3827" w:type="dxa"/>
            <w:shd w:val="clear" w:color="auto" w:fill="auto"/>
            <w:vAlign w:val="center"/>
          </w:tcPr>
          <w:p w:rsidR="00097CA5" w:rsidRPr="00EF0D73" w:rsidRDefault="00097CA5" w:rsidP="00373DFF">
            <w:pPr>
              <w:suppressAutoHyphens/>
            </w:pPr>
            <w:r w:rsidRPr="00EF0D73">
              <w:t>Левоветвистый-1</w:t>
            </w:r>
          </w:p>
        </w:tc>
        <w:tc>
          <w:tcPr>
            <w:tcW w:w="1984" w:type="dxa"/>
            <w:shd w:val="clear" w:color="auto" w:fill="auto"/>
            <w:vAlign w:val="center"/>
          </w:tcPr>
          <w:p w:rsidR="00097CA5" w:rsidRPr="00EF0D73" w:rsidRDefault="00097CA5" w:rsidP="00373DFF">
            <w:pPr>
              <w:suppressAutoHyphens/>
              <w:jc w:val="center"/>
            </w:pPr>
            <w:r w:rsidRPr="00EF0D73">
              <w:t>15</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118"/>
        </w:trPr>
        <w:tc>
          <w:tcPr>
            <w:tcW w:w="1575" w:type="dxa"/>
            <w:shd w:val="clear" w:color="auto" w:fill="auto"/>
            <w:vAlign w:val="center"/>
          </w:tcPr>
          <w:p w:rsidR="00097CA5" w:rsidRPr="00EF0D73" w:rsidRDefault="00097CA5" w:rsidP="00373DFF">
            <w:pPr>
              <w:suppressAutoHyphens/>
              <w:jc w:val="center"/>
              <w:rPr>
                <w:bCs/>
              </w:rPr>
            </w:pPr>
            <w:r w:rsidRPr="00EF0D73">
              <w:rPr>
                <w:bCs/>
              </w:rPr>
              <w:t>5</w:t>
            </w:r>
          </w:p>
        </w:tc>
        <w:tc>
          <w:tcPr>
            <w:tcW w:w="3827" w:type="dxa"/>
            <w:shd w:val="clear" w:color="auto" w:fill="auto"/>
            <w:vAlign w:val="center"/>
          </w:tcPr>
          <w:p w:rsidR="00097CA5" w:rsidRPr="00EF0D73" w:rsidRDefault="00097CA5" w:rsidP="00373DFF">
            <w:pPr>
              <w:suppressAutoHyphens/>
            </w:pPr>
            <w:r w:rsidRPr="00EF0D73">
              <w:t>Нежданный</w:t>
            </w:r>
          </w:p>
        </w:tc>
        <w:tc>
          <w:tcPr>
            <w:tcW w:w="1984" w:type="dxa"/>
            <w:shd w:val="clear" w:color="auto" w:fill="auto"/>
            <w:vAlign w:val="center"/>
          </w:tcPr>
          <w:p w:rsidR="00097CA5" w:rsidRPr="00EF0D73" w:rsidRDefault="00097CA5" w:rsidP="00373DFF">
            <w:pPr>
              <w:suppressAutoHyphens/>
              <w:jc w:val="center"/>
            </w:pPr>
            <w:r w:rsidRPr="00EF0D73">
              <w:t>61</w:t>
            </w:r>
          </w:p>
        </w:tc>
        <w:tc>
          <w:tcPr>
            <w:tcW w:w="2268" w:type="dxa"/>
            <w:shd w:val="clear" w:color="auto" w:fill="auto"/>
            <w:vAlign w:val="center"/>
          </w:tcPr>
          <w:p w:rsidR="00097CA5" w:rsidRPr="00EF0D73" w:rsidRDefault="00097CA5" w:rsidP="00373DFF">
            <w:pPr>
              <w:suppressAutoHyphens/>
            </w:pPr>
            <w:r w:rsidRPr="00EF0D73">
              <w:t>золото</w:t>
            </w:r>
          </w:p>
        </w:tc>
      </w:tr>
      <w:tr w:rsidR="00097CA5" w:rsidRPr="00EF0D73" w:rsidTr="00097CA5">
        <w:trPr>
          <w:trHeight w:val="136"/>
        </w:trPr>
        <w:tc>
          <w:tcPr>
            <w:tcW w:w="1575" w:type="dxa"/>
            <w:shd w:val="clear" w:color="auto" w:fill="auto"/>
            <w:vAlign w:val="center"/>
          </w:tcPr>
          <w:p w:rsidR="00097CA5" w:rsidRPr="00EF0D73" w:rsidRDefault="00097CA5" w:rsidP="00373DFF">
            <w:pPr>
              <w:suppressAutoHyphens/>
              <w:jc w:val="center"/>
              <w:rPr>
                <w:bCs/>
              </w:rPr>
            </w:pPr>
            <w:r w:rsidRPr="00EF0D73">
              <w:rPr>
                <w:bCs/>
              </w:rPr>
              <w:t>19</w:t>
            </w:r>
          </w:p>
        </w:tc>
        <w:tc>
          <w:tcPr>
            <w:tcW w:w="3827" w:type="dxa"/>
            <w:shd w:val="clear" w:color="auto" w:fill="auto"/>
            <w:vAlign w:val="center"/>
          </w:tcPr>
          <w:p w:rsidR="00097CA5" w:rsidRPr="00EF0D73" w:rsidRDefault="00097CA5" w:rsidP="00373DFF">
            <w:pPr>
              <w:suppressAutoHyphens/>
            </w:pPr>
            <w:r w:rsidRPr="00EF0D73">
              <w:t>Ноябрьский-1</w:t>
            </w:r>
          </w:p>
        </w:tc>
        <w:tc>
          <w:tcPr>
            <w:tcW w:w="1984" w:type="dxa"/>
            <w:shd w:val="clear" w:color="auto" w:fill="auto"/>
            <w:vAlign w:val="center"/>
          </w:tcPr>
          <w:p w:rsidR="00097CA5" w:rsidRPr="00EF0D73" w:rsidRDefault="00097CA5" w:rsidP="00373DFF">
            <w:pPr>
              <w:suppressAutoHyphens/>
              <w:jc w:val="center"/>
            </w:pPr>
            <w:r w:rsidRPr="00EF0D73">
              <w:t>49961</w:t>
            </w:r>
          </w:p>
        </w:tc>
        <w:tc>
          <w:tcPr>
            <w:tcW w:w="2268" w:type="dxa"/>
            <w:shd w:val="clear" w:color="auto" w:fill="auto"/>
            <w:vAlign w:val="center"/>
          </w:tcPr>
          <w:p w:rsidR="00097CA5" w:rsidRPr="00EF0D73" w:rsidRDefault="00097CA5" w:rsidP="00373DFF">
            <w:pPr>
              <w:suppressAutoHyphens/>
            </w:pPr>
            <w:r w:rsidRPr="00EF0D73">
              <w:t>газ</w:t>
            </w:r>
          </w:p>
        </w:tc>
      </w:tr>
      <w:tr w:rsidR="00097CA5" w:rsidRPr="00EF0D73" w:rsidTr="00097CA5">
        <w:trPr>
          <w:trHeight w:val="136"/>
        </w:trPr>
        <w:tc>
          <w:tcPr>
            <w:tcW w:w="1575" w:type="dxa"/>
            <w:shd w:val="clear" w:color="auto" w:fill="auto"/>
            <w:vAlign w:val="center"/>
          </w:tcPr>
          <w:p w:rsidR="00097CA5" w:rsidRPr="00EF0D73" w:rsidRDefault="00097CA5" w:rsidP="00373DFF">
            <w:pPr>
              <w:suppressAutoHyphens/>
              <w:jc w:val="center"/>
              <w:rPr>
                <w:bCs/>
              </w:rPr>
            </w:pPr>
            <w:r w:rsidRPr="00EF0D73">
              <w:rPr>
                <w:bCs/>
              </w:rPr>
              <w:t>20</w:t>
            </w:r>
          </w:p>
        </w:tc>
        <w:tc>
          <w:tcPr>
            <w:tcW w:w="3827" w:type="dxa"/>
            <w:shd w:val="clear" w:color="auto" w:fill="auto"/>
            <w:vAlign w:val="center"/>
          </w:tcPr>
          <w:p w:rsidR="00097CA5" w:rsidRPr="00EF0D73" w:rsidRDefault="00097CA5" w:rsidP="00373DFF">
            <w:pPr>
              <w:suppressAutoHyphens/>
            </w:pPr>
            <w:r w:rsidRPr="00EF0D73">
              <w:t>Ноябрьский-2: Северный, Южный</w:t>
            </w:r>
          </w:p>
        </w:tc>
        <w:tc>
          <w:tcPr>
            <w:tcW w:w="1984" w:type="dxa"/>
            <w:shd w:val="clear" w:color="auto" w:fill="auto"/>
            <w:vAlign w:val="center"/>
          </w:tcPr>
          <w:p w:rsidR="00097CA5" w:rsidRPr="00EF0D73" w:rsidRDefault="00097CA5" w:rsidP="00373DFF">
            <w:pPr>
              <w:suppressAutoHyphens/>
              <w:jc w:val="center"/>
            </w:pPr>
            <w:r w:rsidRPr="00EF0D73">
              <w:t>41147</w:t>
            </w:r>
          </w:p>
        </w:tc>
        <w:tc>
          <w:tcPr>
            <w:tcW w:w="2268" w:type="dxa"/>
            <w:shd w:val="clear" w:color="auto" w:fill="auto"/>
            <w:vAlign w:val="center"/>
          </w:tcPr>
          <w:p w:rsidR="00097CA5" w:rsidRPr="00EF0D73" w:rsidRDefault="00097CA5" w:rsidP="00373DFF">
            <w:pPr>
              <w:suppressAutoHyphens/>
            </w:pPr>
            <w:r w:rsidRPr="00EF0D73">
              <w:t>газ</w:t>
            </w:r>
          </w:p>
        </w:tc>
      </w:tr>
      <w:tr w:rsidR="00097CA5" w:rsidRPr="00EF0D73" w:rsidTr="00097CA5">
        <w:trPr>
          <w:trHeight w:val="248"/>
        </w:trPr>
        <w:tc>
          <w:tcPr>
            <w:tcW w:w="1575" w:type="dxa"/>
            <w:shd w:val="clear" w:color="auto" w:fill="auto"/>
            <w:vAlign w:val="center"/>
          </w:tcPr>
          <w:p w:rsidR="00097CA5" w:rsidRPr="00EF0D73" w:rsidRDefault="00097CA5" w:rsidP="00373DFF">
            <w:pPr>
              <w:suppressAutoHyphens/>
              <w:jc w:val="center"/>
              <w:rPr>
                <w:bCs/>
              </w:rPr>
            </w:pPr>
            <w:r w:rsidRPr="00EF0D73">
              <w:rPr>
                <w:bCs/>
              </w:rPr>
              <w:t>15</w:t>
            </w:r>
          </w:p>
        </w:tc>
        <w:tc>
          <w:tcPr>
            <w:tcW w:w="3827" w:type="dxa"/>
            <w:shd w:val="clear" w:color="auto" w:fill="auto"/>
            <w:vAlign w:val="center"/>
          </w:tcPr>
          <w:p w:rsidR="00097CA5" w:rsidRPr="00EF0D73" w:rsidRDefault="00097CA5" w:rsidP="00373DFF">
            <w:pPr>
              <w:suppressAutoHyphens/>
            </w:pPr>
            <w:r w:rsidRPr="00EF0D73">
              <w:t>Ольховый-1</w:t>
            </w:r>
          </w:p>
        </w:tc>
        <w:tc>
          <w:tcPr>
            <w:tcW w:w="1984" w:type="dxa"/>
            <w:shd w:val="clear" w:color="auto" w:fill="auto"/>
            <w:vAlign w:val="center"/>
          </w:tcPr>
          <w:p w:rsidR="00097CA5" w:rsidRPr="00EF0D73" w:rsidRDefault="00097CA5" w:rsidP="00373DFF">
            <w:pPr>
              <w:suppressAutoHyphens/>
              <w:jc w:val="center"/>
            </w:pPr>
            <w:r w:rsidRPr="00EF0D73">
              <w:t>39,8</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189"/>
        </w:trPr>
        <w:tc>
          <w:tcPr>
            <w:tcW w:w="1575" w:type="dxa"/>
            <w:shd w:val="clear" w:color="auto" w:fill="auto"/>
            <w:vAlign w:val="center"/>
          </w:tcPr>
          <w:p w:rsidR="00097CA5" w:rsidRPr="00EF0D73" w:rsidRDefault="00097CA5" w:rsidP="00373DFF">
            <w:pPr>
              <w:suppressAutoHyphens/>
              <w:jc w:val="center"/>
              <w:rPr>
                <w:bCs/>
              </w:rPr>
            </w:pPr>
            <w:r w:rsidRPr="00EF0D73">
              <w:rPr>
                <w:bCs/>
              </w:rPr>
              <w:t>2</w:t>
            </w:r>
          </w:p>
        </w:tc>
        <w:tc>
          <w:tcPr>
            <w:tcW w:w="3827" w:type="dxa"/>
            <w:shd w:val="clear" w:color="auto" w:fill="auto"/>
            <w:vAlign w:val="center"/>
          </w:tcPr>
          <w:p w:rsidR="00097CA5" w:rsidRPr="00EF0D73" w:rsidRDefault="00097CA5" w:rsidP="00373DFF">
            <w:pPr>
              <w:suppressAutoHyphens/>
            </w:pPr>
            <w:r w:rsidRPr="00EF0D73">
              <w:t>Правая Кондырева</w:t>
            </w:r>
          </w:p>
        </w:tc>
        <w:tc>
          <w:tcPr>
            <w:tcW w:w="1984" w:type="dxa"/>
            <w:shd w:val="clear" w:color="auto" w:fill="auto"/>
            <w:vAlign w:val="center"/>
          </w:tcPr>
          <w:p w:rsidR="00097CA5" w:rsidRPr="00EF0D73" w:rsidRDefault="00097CA5" w:rsidP="00373DFF">
            <w:pPr>
              <w:suppressAutoHyphens/>
              <w:jc w:val="center"/>
            </w:pPr>
            <w:r w:rsidRPr="00EF0D73">
              <w:t>435</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208"/>
        </w:trPr>
        <w:tc>
          <w:tcPr>
            <w:tcW w:w="1575" w:type="dxa"/>
            <w:shd w:val="clear" w:color="auto" w:fill="auto"/>
            <w:vAlign w:val="center"/>
          </w:tcPr>
          <w:p w:rsidR="00097CA5" w:rsidRPr="00EF0D73" w:rsidRDefault="00097CA5" w:rsidP="00373DFF">
            <w:pPr>
              <w:suppressAutoHyphens/>
              <w:jc w:val="center"/>
              <w:rPr>
                <w:bCs/>
              </w:rPr>
            </w:pPr>
            <w:r w:rsidRPr="00EF0D73">
              <w:rPr>
                <w:bCs/>
              </w:rPr>
              <w:t>27</w:t>
            </w:r>
          </w:p>
        </w:tc>
        <w:tc>
          <w:tcPr>
            <w:tcW w:w="3827" w:type="dxa"/>
            <w:shd w:val="clear" w:color="auto" w:fill="auto"/>
            <w:vAlign w:val="center"/>
          </w:tcPr>
          <w:p w:rsidR="00097CA5" w:rsidRPr="00EF0D73" w:rsidRDefault="00097CA5" w:rsidP="00373DFF">
            <w:pPr>
              <w:suppressAutoHyphens/>
            </w:pPr>
            <w:r w:rsidRPr="00EF0D73">
              <w:t>Родниковый</w:t>
            </w:r>
          </w:p>
        </w:tc>
        <w:tc>
          <w:tcPr>
            <w:tcW w:w="1984" w:type="dxa"/>
            <w:shd w:val="clear" w:color="auto" w:fill="auto"/>
            <w:vAlign w:val="center"/>
          </w:tcPr>
          <w:p w:rsidR="00097CA5" w:rsidRPr="00EF0D73" w:rsidRDefault="00097CA5" w:rsidP="00373DFF">
            <w:pPr>
              <w:suppressAutoHyphens/>
              <w:jc w:val="center"/>
            </w:pPr>
            <w:r w:rsidRPr="00EF0D73">
              <w:t>1507</w:t>
            </w:r>
          </w:p>
        </w:tc>
        <w:tc>
          <w:tcPr>
            <w:tcW w:w="2268" w:type="dxa"/>
            <w:shd w:val="clear" w:color="auto" w:fill="auto"/>
            <w:vAlign w:val="center"/>
          </w:tcPr>
          <w:p w:rsidR="00097CA5" w:rsidRPr="00EF0D73" w:rsidRDefault="00097CA5" w:rsidP="00373DFF">
            <w:pPr>
              <w:suppressAutoHyphens/>
            </w:pPr>
            <w:r w:rsidRPr="00EF0D73">
              <w:t>золото</w:t>
            </w:r>
          </w:p>
        </w:tc>
      </w:tr>
      <w:tr w:rsidR="00097CA5" w:rsidRPr="00EF0D73" w:rsidTr="00097CA5">
        <w:trPr>
          <w:trHeight w:val="211"/>
        </w:trPr>
        <w:tc>
          <w:tcPr>
            <w:tcW w:w="1575" w:type="dxa"/>
            <w:shd w:val="clear" w:color="auto" w:fill="auto"/>
            <w:vAlign w:val="center"/>
          </w:tcPr>
          <w:p w:rsidR="00097CA5" w:rsidRPr="00EF0D73" w:rsidRDefault="00097CA5" w:rsidP="00373DFF">
            <w:pPr>
              <w:suppressAutoHyphens/>
              <w:jc w:val="center"/>
              <w:rPr>
                <w:bCs/>
              </w:rPr>
            </w:pPr>
            <w:r w:rsidRPr="00EF0D73">
              <w:rPr>
                <w:bCs/>
              </w:rPr>
              <w:t>1</w:t>
            </w:r>
          </w:p>
        </w:tc>
        <w:tc>
          <w:tcPr>
            <w:tcW w:w="3827" w:type="dxa"/>
            <w:shd w:val="clear" w:color="auto" w:fill="auto"/>
            <w:vAlign w:val="center"/>
          </w:tcPr>
          <w:p w:rsidR="00097CA5" w:rsidRPr="00EF0D73" w:rsidRDefault="00097CA5" w:rsidP="00373DFF">
            <w:pPr>
              <w:suppressAutoHyphens/>
            </w:pPr>
            <w:r w:rsidRPr="00EF0D73">
              <w:t>Сергеевский</w:t>
            </w:r>
          </w:p>
        </w:tc>
        <w:tc>
          <w:tcPr>
            <w:tcW w:w="1984" w:type="dxa"/>
            <w:shd w:val="clear" w:color="auto" w:fill="auto"/>
            <w:vAlign w:val="center"/>
          </w:tcPr>
          <w:p w:rsidR="00097CA5" w:rsidRPr="00EF0D73" w:rsidRDefault="00097CA5" w:rsidP="00373DFF">
            <w:pPr>
              <w:suppressAutoHyphens/>
              <w:jc w:val="center"/>
            </w:pPr>
            <w:r w:rsidRPr="00EF0D73">
              <w:t>2544</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88"/>
        </w:trPr>
        <w:tc>
          <w:tcPr>
            <w:tcW w:w="1575" w:type="dxa"/>
            <w:shd w:val="clear" w:color="auto" w:fill="auto"/>
            <w:vAlign w:val="center"/>
          </w:tcPr>
          <w:p w:rsidR="00097CA5" w:rsidRPr="00EF0D73" w:rsidRDefault="00097CA5" w:rsidP="00373DFF">
            <w:pPr>
              <w:suppressAutoHyphens/>
              <w:jc w:val="center"/>
              <w:rPr>
                <w:bCs/>
              </w:rPr>
            </w:pPr>
            <w:r w:rsidRPr="00EF0D73">
              <w:rPr>
                <w:bCs/>
              </w:rPr>
              <w:t>11</w:t>
            </w:r>
          </w:p>
        </w:tc>
        <w:tc>
          <w:tcPr>
            <w:tcW w:w="3827" w:type="dxa"/>
            <w:shd w:val="clear" w:color="auto" w:fill="auto"/>
            <w:vAlign w:val="center"/>
          </w:tcPr>
          <w:p w:rsidR="00097CA5" w:rsidRPr="00EF0D73" w:rsidRDefault="00097CA5" w:rsidP="00373DFF">
            <w:pPr>
              <w:suppressAutoHyphens/>
            </w:pPr>
            <w:r w:rsidRPr="00EF0D73">
              <w:t>Спрут</w:t>
            </w:r>
          </w:p>
        </w:tc>
        <w:tc>
          <w:tcPr>
            <w:tcW w:w="1984" w:type="dxa"/>
            <w:shd w:val="clear" w:color="auto" w:fill="auto"/>
            <w:vAlign w:val="center"/>
          </w:tcPr>
          <w:p w:rsidR="00097CA5" w:rsidRPr="00EF0D73" w:rsidRDefault="00097CA5" w:rsidP="00373DFF">
            <w:pPr>
              <w:suppressAutoHyphens/>
              <w:jc w:val="center"/>
            </w:pPr>
            <w:r w:rsidRPr="00EF0D73">
              <w:t>554</w:t>
            </w:r>
          </w:p>
        </w:tc>
        <w:tc>
          <w:tcPr>
            <w:tcW w:w="2268" w:type="dxa"/>
            <w:shd w:val="clear" w:color="auto" w:fill="auto"/>
            <w:vAlign w:val="center"/>
          </w:tcPr>
          <w:p w:rsidR="00097CA5" w:rsidRPr="00EF0D73" w:rsidRDefault="00097CA5" w:rsidP="00373DFF">
            <w:pPr>
              <w:suppressAutoHyphens/>
            </w:pPr>
            <w:r w:rsidRPr="00EF0D73">
              <w:t>золото коренное</w:t>
            </w:r>
          </w:p>
        </w:tc>
      </w:tr>
      <w:tr w:rsidR="00097CA5" w:rsidRPr="00EF0D73" w:rsidTr="00097CA5">
        <w:trPr>
          <w:trHeight w:val="105"/>
        </w:trPr>
        <w:tc>
          <w:tcPr>
            <w:tcW w:w="1575" w:type="dxa"/>
            <w:shd w:val="clear" w:color="auto" w:fill="auto"/>
            <w:vAlign w:val="center"/>
          </w:tcPr>
          <w:p w:rsidR="00097CA5" w:rsidRPr="00EF0D73" w:rsidRDefault="00097CA5" w:rsidP="00373DFF">
            <w:pPr>
              <w:suppressAutoHyphens/>
              <w:jc w:val="center"/>
              <w:rPr>
                <w:bCs/>
              </w:rPr>
            </w:pPr>
            <w:r w:rsidRPr="00EF0D73">
              <w:rPr>
                <w:bCs/>
              </w:rPr>
              <w:t>17</w:t>
            </w:r>
          </w:p>
        </w:tc>
        <w:tc>
          <w:tcPr>
            <w:tcW w:w="3827" w:type="dxa"/>
            <w:shd w:val="clear" w:color="auto" w:fill="auto"/>
            <w:vAlign w:val="center"/>
          </w:tcPr>
          <w:p w:rsidR="00097CA5" w:rsidRPr="00EF0D73" w:rsidRDefault="00097CA5" w:rsidP="00373DFF">
            <w:pPr>
              <w:suppressAutoHyphens/>
            </w:pPr>
            <w:r w:rsidRPr="00EF0D73">
              <w:t>Сухариковский</w:t>
            </w:r>
          </w:p>
        </w:tc>
        <w:tc>
          <w:tcPr>
            <w:tcW w:w="1984" w:type="dxa"/>
            <w:shd w:val="clear" w:color="auto" w:fill="auto"/>
            <w:vAlign w:val="center"/>
          </w:tcPr>
          <w:p w:rsidR="00097CA5" w:rsidRPr="00EF0D73" w:rsidRDefault="00097CA5" w:rsidP="00373DFF">
            <w:pPr>
              <w:suppressAutoHyphens/>
              <w:jc w:val="center"/>
            </w:pPr>
            <w:r w:rsidRPr="00EF0D73">
              <w:t>32728</w:t>
            </w:r>
          </w:p>
        </w:tc>
        <w:tc>
          <w:tcPr>
            <w:tcW w:w="2268" w:type="dxa"/>
            <w:shd w:val="clear" w:color="auto" w:fill="auto"/>
            <w:vAlign w:val="center"/>
          </w:tcPr>
          <w:p w:rsidR="00097CA5" w:rsidRPr="00EF0D73" w:rsidRDefault="00097CA5" w:rsidP="00373DFF">
            <w:pPr>
              <w:suppressAutoHyphens/>
            </w:pPr>
            <w:r w:rsidRPr="00EF0D73">
              <w:t>золото, серебро</w:t>
            </w:r>
          </w:p>
        </w:tc>
      </w:tr>
      <w:tr w:rsidR="00097CA5" w:rsidRPr="00EF0D73" w:rsidTr="00097CA5">
        <w:trPr>
          <w:trHeight w:val="238"/>
        </w:trPr>
        <w:tc>
          <w:tcPr>
            <w:tcW w:w="1575" w:type="dxa"/>
            <w:shd w:val="clear" w:color="auto" w:fill="auto"/>
            <w:vAlign w:val="center"/>
          </w:tcPr>
          <w:p w:rsidR="00097CA5" w:rsidRPr="00EF0D73" w:rsidRDefault="00097CA5" w:rsidP="00373DFF">
            <w:pPr>
              <w:suppressAutoHyphens/>
              <w:jc w:val="center"/>
              <w:rPr>
                <w:bCs/>
              </w:rPr>
            </w:pPr>
            <w:r w:rsidRPr="00EF0D73">
              <w:rPr>
                <w:bCs/>
              </w:rPr>
              <w:t>10</w:t>
            </w:r>
          </w:p>
        </w:tc>
        <w:tc>
          <w:tcPr>
            <w:tcW w:w="3827" w:type="dxa"/>
            <w:shd w:val="clear" w:color="auto" w:fill="auto"/>
            <w:vAlign w:val="center"/>
          </w:tcPr>
          <w:p w:rsidR="00097CA5" w:rsidRPr="00EF0D73" w:rsidRDefault="00097CA5" w:rsidP="00373DFF">
            <w:pPr>
              <w:suppressAutoHyphens/>
            </w:pPr>
            <w:r w:rsidRPr="00EF0D73">
              <w:t>Таловская площадь</w:t>
            </w:r>
          </w:p>
        </w:tc>
        <w:tc>
          <w:tcPr>
            <w:tcW w:w="1984" w:type="dxa"/>
            <w:shd w:val="clear" w:color="auto" w:fill="auto"/>
            <w:vAlign w:val="center"/>
          </w:tcPr>
          <w:p w:rsidR="00097CA5" w:rsidRPr="00EF0D73" w:rsidRDefault="00097CA5" w:rsidP="00373DFF">
            <w:pPr>
              <w:suppressAutoHyphens/>
              <w:jc w:val="center"/>
            </w:pPr>
            <w:r w:rsidRPr="00EF0D73">
              <w:t>29747</w:t>
            </w:r>
          </w:p>
        </w:tc>
        <w:tc>
          <w:tcPr>
            <w:tcW w:w="2268" w:type="dxa"/>
            <w:shd w:val="clear" w:color="auto" w:fill="auto"/>
            <w:vAlign w:val="center"/>
          </w:tcPr>
          <w:p w:rsidR="00097CA5" w:rsidRPr="00EF0D73" w:rsidRDefault="00097CA5" w:rsidP="00373DFF">
            <w:pPr>
              <w:suppressAutoHyphens/>
            </w:pPr>
            <w:r w:rsidRPr="00EF0D73">
              <w:t>золото коренное</w:t>
            </w:r>
          </w:p>
        </w:tc>
      </w:tr>
      <w:tr w:rsidR="00097CA5" w:rsidRPr="00EF0D73" w:rsidTr="00097CA5">
        <w:trPr>
          <w:trHeight w:val="113"/>
        </w:trPr>
        <w:tc>
          <w:tcPr>
            <w:tcW w:w="1575" w:type="dxa"/>
            <w:shd w:val="clear" w:color="auto" w:fill="auto"/>
            <w:vAlign w:val="center"/>
          </w:tcPr>
          <w:p w:rsidR="00097CA5" w:rsidRPr="00EF0D73" w:rsidRDefault="00097CA5" w:rsidP="00373DFF">
            <w:pPr>
              <w:suppressAutoHyphens/>
              <w:jc w:val="center"/>
              <w:rPr>
                <w:bCs/>
              </w:rPr>
            </w:pPr>
            <w:r w:rsidRPr="00EF0D73">
              <w:rPr>
                <w:bCs/>
              </w:rPr>
              <w:t>8</w:t>
            </w:r>
          </w:p>
        </w:tc>
        <w:tc>
          <w:tcPr>
            <w:tcW w:w="3827" w:type="dxa"/>
            <w:shd w:val="clear" w:color="auto" w:fill="auto"/>
            <w:vAlign w:val="center"/>
          </w:tcPr>
          <w:p w:rsidR="00097CA5" w:rsidRPr="00EF0D73" w:rsidRDefault="00097CA5" w:rsidP="00373DFF">
            <w:pPr>
              <w:suppressAutoHyphens/>
            </w:pPr>
            <w:r w:rsidRPr="00EF0D73">
              <w:t>Темный</w:t>
            </w:r>
          </w:p>
        </w:tc>
        <w:tc>
          <w:tcPr>
            <w:tcW w:w="1984" w:type="dxa"/>
            <w:shd w:val="clear" w:color="auto" w:fill="auto"/>
            <w:vAlign w:val="center"/>
          </w:tcPr>
          <w:p w:rsidR="00097CA5" w:rsidRPr="00EF0D73" w:rsidRDefault="00097CA5" w:rsidP="00373DFF">
            <w:pPr>
              <w:suppressAutoHyphens/>
              <w:jc w:val="center"/>
            </w:pPr>
            <w:r w:rsidRPr="00EF0D73">
              <w:t>1305</w:t>
            </w:r>
          </w:p>
        </w:tc>
        <w:tc>
          <w:tcPr>
            <w:tcW w:w="2268" w:type="dxa"/>
            <w:shd w:val="clear" w:color="auto" w:fill="auto"/>
            <w:vAlign w:val="center"/>
          </w:tcPr>
          <w:p w:rsidR="00097CA5" w:rsidRPr="00EF0D73" w:rsidRDefault="00097CA5" w:rsidP="00373DFF">
            <w:pPr>
              <w:suppressAutoHyphens/>
            </w:pPr>
            <w:r w:rsidRPr="00EF0D73">
              <w:t>демантоид сортовой</w:t>
            </w:r>
          </w:p>
        </w:tc>
      </w:tr>
      <w:tr w:rsidR="00097CA5" w:rsidRPr="00EF0D73" w:rsidTr="00097CA5">
        <w:trPr>
          <w:trHeight w:val="132"/>
        </w:trPr>
        <w:tc>
          <w:tcPr>
            <w:tcW w:w="1575" w:type="dxa"/>
            <w:shd w:val="clear" w:color="auto" w:fill="auto"/>
            <w:vAlign w:val="center"/>
          </w:tcPr>
          <w:p w:rsidR="00097CA5" w:rsidRPr="00EF0D73" w:rsidRDefault="00097CA5" w:rsidP="00373DFF">
            <w:pPr>
              <w:suppressAutoHyphens/>
              <w:jc w:val="center"/>
              <w:rPr>
                <w:bCs/>
              </w:rPr>
            </w:pPr>
            <w:r w:rsidRPr="00EF0D73">
              <w:rPr>
                <w:bCs/>
              </w:rPr>
              <w:t>16</w:t>
            </w:r>
          </w:p>
        </w:tc>
        <w:tc>
          <w:tcPr>
            <w:tcW w:w="3827" w:type="dxa"/>
            <w:shd w:val="clear" w:color="auto" w:fill="auto"/>
            <w:vAlign w:val="center"/>
          </w:tcPr>
          <w:p w:rsidR="00097CA5" w:rsidRPr="00EF0D73" w:rsidRDefault="00097CA5" w:rsidP="00373DFF">
            <w:pPr>
              <w:suppressAutoHyphens/>
            </w:pPr>
            <w:r w:rsidRPr="00EF0D73">
              <w:t>Тундровый</w:t>
            </w:r>
          </w:p>
        </w:tc>
        <w:tc>
          <w:tcPr>
            <w:tcW w:w="1984" w:type="dxa"/>
            <w:shd w:val="clear" w:color="auto" w:fill="auto"/>
            <w:vAlign w:val="center"/>
          </w:tcPr>
          <w:p w:rsidR="00097CA5" w:rsidRPr="00EF0D73" w:rsidRDefault="00097CA5" w:rsidP="00373DFF">
            <w:pPr>
              <w:suppressAutoHyphens/>
              <w:jc w:val="center"/>
            </w:pPr>
            <w:r w:rsidRPr="00EF0D73">
              <w:t>382043</w:t>
            </w:r>
          </w:p>
        </w:tc>
        <w:tc>
          <w:tcPr>
            <w:tcW w:w="2268" w:type="dxa"/>
            <w:shd w:val="clear" w:color="auto" w:fill="auto"/>
            <w:vAlign w:val="center"/>
          </w:tcPr>
          <w:p w:rsidR="00097CA5" w:rsidRPr="00EF0D73" w:rsidRDefault="00097CA5" w:rsidP="00373DFF">
            <w:pPr>
              <w:suppressAutoHyphens/>
            </w:pPr>
            <w:r w:rsidRPr="00EF0D73">
              <w:t>нефть</w:t>
            </w:r>
          </w:p>
        </w:tc>
      </w:tr>
      <w:tr w:rsidR="00097CA5" w:rsidRPr="00EF0D73" w:rsidTr="00097CA5">
        <w:trPr>
          <w:trHeight w:val="135"/>
        </w:trPr>
        <w:tc>
          <w:tcPr>
            <w:tcW w:w="1575" w:type="dxa"/>
            <w:shd w:val="clear" w:color="auto" w:fill="auto"/>
            <w:vAlign w:val="center"/>
          </w:tcPr>
          <w:p w:rsidR="00097CA5" w:rsidRPr="00EF0D73" w:rsidRDefault="00097CA5" w:rsidP="00373DFF">
            <w:pPr>
              <w:suppressAutoHyphens/>
              <w:jc w:val="center"/>
              <w:rPr>
                <w:bCs/>
              </w:rPr>
            </w:pPr>
            <w:r w:rsidRPr="00EF0D73">
              <w:rPr>
                <w:bCs/>
              </w:rPr>
              <w:t>6</w:t>
            </w:r>
          </w:p>
        </w:tc>
        <w:tc>
          <w:tcPr>
            <w:tcW w:w="3827" w:type="dxa"/>
            <w:shd w:val="clear" w:color="auto" w:fill="auto"/>
            <w:vAlign w:val="center"/>
          </w:tcPr>
          <w:p w:rsidR="00097CA5" w:rsidRPr="00EF0D73" w:rsidRDefault="00097CA5" w:rsidP="00373DFF">
            <w:pPr>
              <w:suppressAutoHyphens/>
            </w:pPr>
            <w:r w:rsidRPr="00EF0D73">
              <w:t>Хайнконколавский</w:t>
            </w:r>
          </w:p>
        </w:tc>
        <w:tc>
          <w:tcPr>
            <w:tcW w:w="1984" w:type="dxa"/>
            <w:shd w:val="clear" w:color="auto" w:fill="auto"/>
            <w:vAlign w:val="center"/>
          </w:tcPr>
          <w:p w:rsidR="00097CA5" w:rsidRPr="00EF0D73" w:rsidRDefault="00097CA5" w:rsidP="00373DFF">
            <w:pPr>
              <w:suppressAutoHyphens/>
              <w:jc w:val="center"/>
            </w:pPr>
            <w:r w:rsidRPr="00EF0D73">
              <w:t>150779</w:t>
            </w:r>
          </w:p>
        </w:tc>
        <w:tc>
          <w:tcPr>
            <w:tcW w:w="2268" w:type="dxa"/>
            <w:shd w:val="clear" w:color="auto" w:fill="auto"/>
            <w:vAlign w:val="center"/>
          </w:tcPr>
          <w:p w:rsidR="00097CA5" w:rsidRPr="00EF0D73" w:rsidRDefault="00097CA5" w:rsidP="00373DFF">
            <w:pPr>
              <w:suppressAutoHyphens/>
            </w:pPr>
            <w:r w:rsidRPr="00EF0D73">
              <w:t>платина</w:t>
            </w:r>
          </w:p>
        </w:tc>
      </w:tr>
      <w:tr w:rsidR="00097CA5" w:rsidRPr="00EF0D73" w:rsidTr="00097CA5">
        <w:trPr>
          <w:trHeight w:val="121"/>
        </w:trPr>
        <w:tc>
          <w:tcPr>
            <w:tcW w:w="1575" w:type="dxa"/>
            <w:shd w:val="clear" w:color="auto" w:fill="auto"/>
            <w:vAlign w:val="center"/>
          </w:tcPr>
          <w:p w:rsidR="00097CA5" w:rsidRPr="00EF0D73" w:rsidRDefault="00097CA5" w:rsidP="00373DFF">
            <w:pPr>
              <w:suppressAutoHyphens/>
              <w:jc w:val="center"/>
              <w:rPr>
                <w:bCs/>
              </w:rPr>
            </w:pPr>
            <w:r w:rsidRPr="00EF0D73">
              <w:rPr>
                <w:bCs/>
              </w:rPr>
              <w:t>9</w:t>
            </w:r>
          </w:p>
        </w:tc>
        <w:tc>
          <w:tcPr>
            <w:tcW w:w="3827" w:type="dxa"/>
            <w:shd w:val="clear" w:color="auto" w:fill="auto"/>
            <w:vAlign w:val="center"/>
          </w:tcPr>
          <w:p w:rsidR="00097CA5" w:rsidRPr="00EF0D73" w:rsidRDefault="00097CA5" w:rsidP="00373DFF">
            <w:pPr>
              <w:suppressAutoHyphens/>
            </w:pPr>
            <w:r w:rsidRPr="00EF0D73">
              <w:t>Чечатваямский</w:t>
            </w:r>
          </w:p>
        </w:tc>
        <w:tc>
          <w:tcPr>
            <w:tcW w:w="1984" w:type="dxa"/>
            <w:shd w:val="clear" w:color="auto" w:fill="auto"/>
            <w:vAlign w:val="center"/>
          </w:tcPr>
          <w:p w:rsidR="00097CA5" w:rsidRPr="00EF0D73" w:rsidRDefault="00097CA5" w:rsidP="00373DFF">
            <w:pPr>
              <w:suppressAutoHyphens/>
              <w:jc w:val="center"/>
            </w:pPr>
            <w:r w:rsidRPr="00EF0D73">
              <w:t>326</w:t>
            </w:r>
          </w:p>
        </w:tc>
        <w:tc>
          <w:tcPr>
            <w:tcW w:w="2268" w:type="dxa"/>
            <w:shd w:val="clear" w:color="auto" w:fill="auto"/>
            <w:vAlign w:val="center"/>
          </w:tcPr>
          <w:p w:rsidR="00097CA5" w:rsidRPr="00EF0D73" w:rsidRDefault="00097CA5" w:rsidP="00373DFF">
            <w:pPr>
              <w:suppressAutoHyphens/>
            </w:pPr>
            <w:r w:rsidRPr="00EF0D73">
              <w:t>демантоид сортовой</w:t>
            </w:r>
          </w:p>
        </w:tc>
      </w:tr>
      <w:tr w:rsidR="00097CA5" w:rsidRPr="00EF0D73" w:rsidTr="00097CA5">
        <w:trPr>
          <w:trHeight w:val="167"/>
        </w:trPr>
        <w:tc>
          <w:tcPr>
            <w:tcW w:w="1575" w:type="dxa"/>
            <w:shd w:val="clear" w:color="auto" w:fill="auto"/>
            <w:vAlign w:val="center"/>
          </w:tcPr>
          <w:p w:rsidR="00097CA5" w:rsidRPr="00EF0D73" w:rsidRDefault="00097CA5" w:rsidP="00373DFF">
            <w:pPr>
              <w:suppressAutoHyphens/>
              <w:jc w:val="center"/>
              <w:rPr>
                <w:bCs/>
              </w:rPr>
            </w:pPr>
            <w:r w:rsidRPr="00EF0D73">
              <w:rPr>
                <w:bCs/>
              </w:rPr>
              <w:t>13</w:t>
            </w:r>
          </w:p>
        </w:tc>
        <w:tc>
          <w:tcPr>
            <w:tcW w:w="3827" w:type="dxa"/>
            <w:shd w:val="clear" w:color="auto" w:fill="auto"/>
            <w:vAlign w:val="center"/>
          </w:tcPr>
          <w:p w:rsidR="00097CA5" w:rsidRPr="00EF0D73" w:rsidRDefault="00097CA5" w:rsidP="00373DFF">
            <w:pPr>
              <w:suppressAutoHyphens/>
            </w:pPr>
            <w:r w:rsidRPr="00EF0D73">
              <w:t>Эруваямский</w:t>
            </w:r>
          </w:p>
        </w:tc>
        <w:tc>
          <w:tcPr>
            <w:tcW w:w="1984" w:type="dxa"/>
            <w:shd w:val="clear" w:color="auto" w:fill="auto"/>
            <w:vAlign w:val="center"/>
          </w:tcPr>
          <w:p w:rsidR="00097CA5" w:rsidRPr="00EF0D73" w:rsidRDefault="00097CA5" w:rsidP="00373DFF">
            <w:pPr>
              <w:suppressAutoHyphens/>
              <w:jc w:val="center"/>
            </w:pPr>
            <w:r w:rsidRPr="00EF0D73">
              <w:t>373231</w:t>
            </w:r>
          </w:p>
        </w:tc>
        <w:tc>
          <w:tcPr>
            <w:tcW w:w="2268" w:type="dxa"/>
            <w:shd w:val="clear" w:color="auto" w:fill="auto"/>
            <w:vAlign w:val="center"/>
          </w:tcPr>
          <w:p w:rsidR="00097CA5" w:rsidRPr="00EF0D73" w:rsidRDefault="00097CA5" w:rsidP="00373DFF">
            <w:pPr>
              <w:suppressAutoHyphens/>
            </w:pPr>
            <w:r w:rsidRPr="00EF0D73">
              <w:t>золото коренное</w:t>
            </w:r>
          </w:p>
        </w:tc>
      </w:tr>
      <w:tr w:rsidR="00097CA5" w:rsidRPr="00EF0D73" w:rsidTr="00097CA5">
        <w:trPr>
          <w:trHeight w:val="156"/>
        </w:trPr>
        <w:tc>
          <w:tcPr>
            <w:tcW w:w="1575" w:type="dxa"/>
            <w:shd w:val="clear" w:color="auto" w:fill="auto"/>
            <w:vAlign w:val="center"/>
          </w:tcPr>
          <w:p w:rsidR="00097CA5" w:rsidRPr="00EF0D73" w:rsidRDefault="00097CA5" w:rsidP="00373DFF">
            <w:pPr>
              <w:suppressAutoHyphens/>
              <w:jc w:val="center"/>
              <w:rPr>
                <w:bCs/>
              </w:rPr>
            </w:pPr>
            <w:r w:rsidRPr="00EF0D73">
              <w:rPr>
                <w:bCs/>
              </w:rPr>
              <w:t>25</w:t>
            </w:r>
          </w:p>
        </w:tc>
        <w:tc>
          <w:tcPr>
            <w:tcW w:w="3827" w:type="dxa"/>
            <w:shd w:val="clear" w:color="auto" w:fill="auto"/>
            <w:vAlign w:val="center"/>
          </w:tcPr>
          <w:p w:rsidR="00097CA5" w:rsidRPr="00EF0D73" w:rsidRDefault="00097CA5" w:rsidP="00373DFF">
            <w:pPr>
              <w:suppressAutoHyphens/>
            </w:pPr>
            <w:r w:rsidRPr="00EF0D73">
              <w:t>Ягоднинский</w:t>
            </w:r>
          </w:p>
        </w:tc>
        <w:tc>
          <w:tcPr>
            <w:tcW w:w="1984" w:type="dxa"/>
            <w:shd w:val="clear" w:color="auto" w:fill="auto"/>
            <w:vAlign w:val="center"/>
          </w:tcPr>
          <w:p w:rsidR="00097CA5" w:rsidRPr="00EF0D73" w:rsidRDefault="00097CA5" w:rsidP="00373DFF">
            <w:pPr>
              <w:suppressAutoHyphens/>
              <w:jc w:val="center"/>
            </w:pPr>
            <w:r w:rsidRPr="00EF0D73">
              <w:t>23</w:t>
            </w:r>
          </w:p>
        </w:tc>
        <w:tc>
          <w:tcPr>
            <w:tcW w:w="2268" w:type="dxa"/>
            <w:shd w:val="clear" w:color="auto" w:fill="auto"/>
            <w:vAlign w:val="center"/>
          </w:tcPr>
          <w:p w:rsidR="00097CA5" w:rsidRPr="00EF0D73" w:rsidRDefault="00097CA5" w:rsidP="00373DFF">
            <w:pPr>
              <w:suppressAutoHyphens/>
            </w:pPr>
            <w:r w:rsidRPr="00EF0D73">
              <w:t>цеолиты</w:t>
            </w:r>
          </w:p>
        </w:tc>
      </w:tr>
    </w:tbl>
    <w:p w:rsidR="00097CA5" w:rsidRPr="00EF0D73" w:rsidRDefault="00097CA5" w:rsidP="00373DFF">
      <w:pPr>
        <w:suppressAutoHyphens/>
        <w:jc w:val="right"/>
      </w:pPr>
    </w:p>
    <w:p w:rsidR="00097CA5" w:rsidRPr="00EF0D73" w:rsidRDefault="00097CA5" w:rsidP="00373DFF">
      <w:pPr>
        <w:suppressAutoHyphens/>
        <w:jc w:val="right"/>
      </w:pPr>
    </w:p>
    <w:p w:rsidR="00097CA5" w:rsidRPr="00EF0D73" w:rsidRDefault="00097CA5" w:rsidP="00373DFF">
      <w:pPr>
        <w:suppressAutoHyphens/>
        <w:jc w:val="right"/>
      </w:pPr>
    </w:p>
    <w:p w:rsidR="00097CA5" w:rsidRPr="00EF0D73" w:rsidRDefault="00097CA5" w:rsidP="00373DFF">
      <w:pPr>
        <w:suppressAutoHyphens/>
        <w:jc w:val="right"/>
      </w:pPr>
    </w:p>
    <w:p w:rsidR="00097CA5" w:rsidRPr="00EF0D73" w:rsidRDefault="00097CA5" w:rsidP="00373DFF">
      <w:pPr>
        <w:suppressAutoHyphens/>
        <w:jc w:val="right"/>
      </w:pPr>
    </w:p>
    <w:p w:rsidR="00097CA5" w:rsidRDefault="00097CA5" w:rsidP="00373DFF">
      <w:pPr>
        <w:suppressAutoHyphens/>
        <w:jc w:val="center"/>
      </w:pPr>
      <w:r>
        <w:br w:type="page"/>
      </w:r>
    </w:p>
    <w:p w:rsidR="00097CA5" w:rsidRDefault="00097CA5" w:rsidP="00373DFF">
      <w:pPr>
        <w:pStyle w:val="22"/>
        <w:suppressAutoHyphens/>
        <w:spacing w:line="240" w:lineRule="auto"/>
        <w:jc w:val="right"/>
        <w:rPr>
          <w:b w:val="0"/>
          <w:szCs w:val="24"/>
        </w:rPr>
      </w:pPr>
      <w:r w:rsidRPr="00EF0D73">
        <w:rPr>
          <w:b w:val="0"/>
          <w:szCs w:val="24"/>
        </w:rPr>
        <w:lastRenderedPageBreak/>
        <w:t xml:space="preserve">Приложение 45 </w:t>
      </w:r>
    </w:p>
    <w:p w:rsidR="00097CA5" w:rsidRPr="00EF0D73" w:rsidRDefault="00097CA5" w:rsidP="00373DFF">
      <w:pPr>
        <w:pStyle w:val="22"/>
        <w:suppressAutoHyphens/>
        <w:spacing w:line="240" w:lineRule="auto"/>
        <w:jc w:val="right"/>
        <w:rPr>
          <w:b w:val="0"/>
          <w:spacing w:val="-1"/>
          <w:szCs w:val="24"/>
        </w:rPr>
      </w:pPr>
      <w:r w:rsidRPr="00EF0D73">
        <w:rPr>
          <w:b w:val="0"/>
          <w:szCs w:val="24"/>
        </w:rPr>
        <w:t xml:space="preserve">к дополнительным таблицам и картам-схемам раздела </w:t>
      </w:r>
      <w:r>
        <w:rPr>
          <w:b w:val="0"/>
          <w:szCs w:val="24"/>
        </w:rPr>
        <w:t>3</w:t>
      </w:r>
      <w:r w:rsidRPr="00EF0D73">
        <w:rPr>
          <w:b w:val="0"/>
          <w:spacing w:val="-1"/>
          <w:szCs w:val="24"/>
        </w:rPr>
        <w:t xml:space="preserve"> </w:t>
      </w:r>
    </w:p>
    <w:p w:rsidR="00097CA5" w:rsidRPr="00EF0D73" w:rsidRDefault="00097CA5" w:rsidP="00373DFF">
      <w:pPr>
        <w:suppressAutoHyphens/>
        <w:jc w:val="center"/>
        <w:rPr>
          <w:spacing w:val="-1"/>
        </w:rPr>
      </w:pPr>
    </w:p>
    <w:p w:rsidR="00097CA5" w:rsidRPr="00EF0D73" w:rsidRDefault="00097CA5" w:rsidP="00373DFF">
      <w:pPr>
        <w:suppressAutoHyphens/>
        <w:jc w:val="center"/>
        <w:rPr>
          <w:spacing w:val="-3"/>
        </w:rPr>
      </w:pPr>
      <w:r w:rsidRPr="00EF0D73">
        <w:rPr>
          <w:spacing w:val="-1"/>
        </w:rPr>
        <w:t xml:space="preserve">Основные месторождения, формирующие минерально-сырьевую базу </w:t>
      </w:r>
      <w:r w:rsidRPr="00EF0D73">
        <w:rPr>
          <w:spacing w:val="-3"/>
        </w:rPr>
        <w:t>Камчатского края</w:t>
      </w:r>
    </w:p>
    <w:tbl>
      <w:tblPr>
        <w:tblW w:w="10158" w:type="dxa"/>
        <w:tblInd w:w="40" w:type="dxa"/>
        <w:tblLayout w:type="fixed"/>
        <w:tblCellMar>
          <w:left w:w="40" w:type="dxa"/>
          <w:right w:w="40" w:type="dxa"/>
        </w:tblCellMar>
        <w:tblLook w:val="0000" w:firstRow="0" w:lastRow="0" w:firstColumn="0" w:lastColumn="0" w:noHBand="0" w:noVBand="0"/>
      </w:tblPr>
      <w:tblGrid>
        <w:gridCol w:w="803"/>
        <w:gridCol w:w="2726"/>
        <w:gridCol w:w="1594"/>
        <w:gridCol w:w="1775"/>
        <w:gridCol w:w="992"/>
        <w:gridCol w:w="2268"/>
      </w:tblGrid>
      <w:tr w:rsidR="006450AA" w:rsidRPr="00EF0D73" w:rsidTr="006450AA">
        <w:trPr>
          <w:trHeight w:hRule="exact" w:val="856"/>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rsidRPr="00EF0D73">
              <w:t>Название месторождения</w:t>
            </w:r>
          </w:p>
          <w:p w:rsidR="006450AA" w:rsidRPr="00EF0D73" w:rsidRDefault="006450AA" w:rsidP="00373DFF">
            <w:pPr>
              <w:widowControl w:val="0"/>
              <w:suppressAutoHyphens/>
              <w:autoSpaceDE w:val="0"/>
              <w:autoSpaceDN w:val="0"/>
              <w:adjustRightInd w:val="0"/>
              <w:jc w:val="center"/>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rsidRPr="00EF0D73">
              <w:t>Главное полезное ископаемое</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rsidRPr="00EF0D73">
              <w:t>Сопутствующее полезное ископаемое</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rsidRPr="00EF0D73">
              <w:t>Ранг объекта</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rsidRPr="00EF0D73">
              <w:t>Освоенность</w:t>
            </w:r>
          </w:p>
        </w:tc>
      </w:tr>
      <w:tr w:rsidR="006450AA" w:rsidRPr="00EF0D73" w:rsidTr="006450AA">
        <w:trPr>
          <w:trHeight w:hRule="exact" w:val="289"/>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2</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3</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4</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5</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6</w:t>
            </w:r>
          </w:p>
        </w:tc>
      </w:tr>
      <w:tr w:rsidR="006450AA" w:rsidRPr="00EF0D73" w:rsidTr="006450AA">
        <w:trPr>
          <w:trHeight w:hRule="exact" w:val="288"/>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Агинское</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566"/>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2.</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Бараньевское</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Подготавливаемое к освоению</w:t>
            </w:r>
          </w:p>
          <w:p w:rsidR="006450AA" w:rsidRPr="00EF0D73" w:rsidRDefault="006450AA" w:rsidP="00373DFF">
            <w:pPr>
              <w:suppressAutoHyphens/>
            </w:pPr>
          </w:p>
        </w:tc>
      </w:tr>
      <w:tr w:rsidR="006450AA" w:rsidRPr="00EF0D73" w:rsidTr="006450AA">
        <w:trPr>
          <w:trHeight w:hRule="exact" w:val="353"/>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3.</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Золотое</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339"/>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4.</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Кунгурцевское</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ММ</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tc>
      </w:tr>
      <w:tr w:rsidR="006450AA" w:rsidRPr="00EF0D73" w:rsidTr="006450AA">
        <w:trPr>
          <w:trHeight w:hRule="exact" w:val="272"/>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5.</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Родниковое</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Перспективное к освоению</w:t>
            </w:r>
          </w:p>
        </w:tc>
      </w:tr>
      <w:tr w:rsidR="006450AA" w:rsidRPr="00EF0D73" w:rsidTr="006450AA">
        <w:trPr>
          <w:trHeight w:hRule="exact" w:val="359"/>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6.</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Асачинское</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354"/>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7.</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Аметистовое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287"/>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8.</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Мутновское</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Полиметаллы</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Подготавливается к освоению</w:t>
            </w:r>
          </w:p>
        </w:tc>
      </w:tr>
      <w:tr w:rsidR="006450AA" w:rsidRPr="00EF0D73" w:rsidTr="006450AA">
        <w:trPr>
          <w:trHeight w:hRule="exact" w:val="277"/>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9.</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 xml:space="preserve">Кумрочское </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Подготавливается к освоению</w:t>
            </w:r>
          </w:p>
        </w:tc>
      </w:tr>
      <w:tr w:rsidR="006450AA" w:rsidRPr="00EF0D73" w:rsidTr="006450AA">
        <w:trPr>
          <w:trHeight w:hRule="exact" w:val="350"/>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10.</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Озерновское</w:t>
            </w: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w:t>
            </w: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Серебро</w:t>
            </w: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Подготавливается к освоению</w:t>
            </w:r>
          </w:p>
        </w:tc>
      </w:tr>
      <w:tr w:rsidR="006450AA" w:rsidRPr="00EF0D73" w:rsidTr="006450AA">
        <w:trPr>
          <w:trHeight w:hRule="exact" w:val="524"/>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11.</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руч. Прижимный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 россып.</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ММ</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560"/>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12.</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 Кичаваям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 россып.</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ММ</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536"/>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13.</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Бассейн р. Горелой</w:t>
            </w:r>
          </w:p>
          <w:p w:rsidR="006450AA" w:rsidRPr="00EF0D73" w:rsidRDefault="006450AA" w:rsidP="00373DFF">
            <w:pPr>
              <w:suppressAutoHyphens/>
            </w:pPr>
            <w:r w:rsidRPr="00EF0D73">
              <w:t>(Корякия)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 россып.</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ММ</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557"/>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14.</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руч. Гриф, Нежданный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Золото россып.</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ММ</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330"/>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15.</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 Левтыринваям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Платина росс.</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МК</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355"/>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16.</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руч. Ледяной (Корякин)</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Платина росс.</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МК</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365"/>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17.</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руч. Пенистый (Корякия)</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Платина росс.</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272"/>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18.</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Шануч</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Никель</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медь, кобальт</w:t>
            </w: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МС</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Разрабатываемое</w:t>
            </w:r>
          </w:p>
          <w:p w:rsidR="006450AA" w:rsidRPr="00EF0D73" w:rsidRDefault="006450AA" w:rsidP="00373DFF">
            <w:pPr>
              <w:widowControl w:val="0"/>
              <w:suppressAutoHyphens/>
              <w:autoSpaceDE w:val="0"/>
              <w:autoSpaceDN w:val="0"/>
              <w:adjustRightInd w:val="0"/>
            </w:pPr>
          </w:p>
        </w:tc>
      </w:tr>
      <w:tr w:rsidR="006450AA" w:rsidRPr="00EF0D73" w:rsidTr="006450AA">
        <w:trPr>
          <w:trHeight w:hRule="exact" w:val="574"/>
        </w:trPr>
        <w:tc>
          <w:tcPr>
            <w:tcW w:w="803"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jc w:val="center"/>
            </w:pPr>
            <w:r>
              <w:t>19.</w:t>
            </w:r>
          </w:p>
        </w:tc>
        <w:tc>
          <w:tcPr>
            <w:tcW w:w="2726"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Ягоднинское</w:t>
            </w:r>
          </w:p>
          <w:p w:rsidR="006450AA" w:rsidRPr="00EF0D73" w:rsidRDefault="006450AA" w:rsidP="00373DFF">
            <w:pPr>
              <w:widowControl w:val="0"/>
              <w:suppressAutoHyphens/>
              <w:autoSpaceDE w:val="0"/>
              <w:autoSpaceDN w:val="0"/>
              <w:adjustRightInd w:val="0"/>
            </w:pPr>
          </w:p>
        </w:tc>
        <w:tc>
          <w:tcPr>
            <w:tcW w:w="1594"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Цеолиты</w:t>
            </w:r>
          </w:p>
          <w:p w:rsidR="006450AA" w:rsidRPr="00EF0D73" w:rsidRDefault="006450AA" w:rsidP="00373DFF">
            <w:pPr>
              <w:widowControl w:val="0"/>
              <w:suppressAutoHyphens/>
              <w:autoSpaceDE w:val="0"/>
              <w:autoSpaceDN w:val="0"/>
              <w:adjustRightInd w:val="0"/>
            </w:pPr>
          </w:p>
        </w:tc>
        <w:tc>
          <w:tcPr>
            <w:tcW w:w="1775"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p>
          <w:p w:rsidR="006450AA" w:rsidRPr="00EF0D73" w:rsidRDefault="006450AA" w:rsidP="00373DFF">
            <w:pPr>
              <w:widowControl w:val="0"/>
              <w:suppressAutoHyphens/>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МК</w:t>
            </w:r>
          </w:p>
          <w:p w:rsidR="006450AA" w:rsidRPr="00EF0D73" w:rsidRDefault="006450AA" w:rsidP="00373DFF">
            <w:pPr>
              <w:widowControl w:val="0"/>
              <w:suppressAutoHyphens/>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tcPr>
          <w:p w:rsidR="006450AA" w:rsidRPr="00EF0D73" w:rsidRDefault="006450AA" w:rsidP="00373DFF">
            <w:pPr>
              <w:suppressAutoHyphens/>
            </w:pPr>
            <w:r w:rsidRPr="00EF0D73">
              <w:t>Перспективное к освоению</w:t>
            </w:r>
          </w:p>
          <w:p w:rsidR="006450AA" w:rsidRPr="00EF0D73" w:rsidRDefault="006450AA" w:rsidP="00373DFF">
            <w:pPr>
              <w:widowControl w:val="0"/>
              <w:suppressAutoHyphens/>
              <w:autoSpaceDE w:val="0"/>
              <w:autoSpaceDN w:val="0"/>
              <w:adjustRightInd w:val="0"/>
            </w:pPr>
          </w:p>
        </w:tc>
      </w:tr>
    </w:tbl>
    <w:p w:rsidR="00097CA5" w:rsidRPr="00EF0D73" w:rsidRDefault="00097CA5" w:rsidP="00373DFF">
      <w:pPr>
        <w:suppressAutoHyphens/>
        <w:spacing w:line="360" w:lineRule="auto"/>
        <w:ind w:left="58" w:firstLine="651"/>
        <w:jc w:val="both"/>
        <w:rPr>
          <w:spacing w:val="-5"/>
          <w:sz w:val="20"/>
          <w:szCs w:val="20"/>
        </w:rPr>
      </w:pPr>
      <w:r w:rsidRPr="00EF0D73">
        <w:rPr>
          <w:sz w:val="20"/>
          <w:szCs w:val="20"/>
        </w:rPr>
        <w:t>Примечание: МК - месторождение крупное. МС – месторождение среднее, ММ - месторождение малое</w:t>
      </w:r>
      <w:r w:rsidRPr="00EF0D73">
        <w:rPr>
          <w:spacing w:val="-5"/>
          <w:sz w:val="20"/>
          <w:szCs w:val="20"/>
        </w:rPr>
        <w:t>.</w:t>
      </w:r>
    </w:p>
    <w:p w:rsidR="00097CA5" w:rsidRPr="00EF0D73" w:rsidRDefault="00097CA5" w:rsidP="00373DFF">
      <w:pPr>
        <w:suppressAutoHyphens/>
        <w:spacing w:line="360" w:lineRule="auto"/>
        <w:jc w:val="right"/>
      </w:pPr>
    </w:p>
    <w:p w:rsidR="00097CA5" w:rsidRDefault="00097CA5" w:rsidP="00373DFF">
      <w:pPr>
        <w:suppressAutoHyphens/>
        <w:spacing w:line="360" w:lineRule="auto"/>
        <w:jc w:val="right"/>
      </w:pPr>
      <w:r>
        <w:br w:type="page"/>
      </w:r>
    </w:p>
    <w:p w:rsidR="00097CA5" w:rsidRDefault="00097CA5" w:rsidP="00373DFF">
      <w:pPr>
        <w:pStyle w:val="22"/>
        <w:suppressAutoHyphens/>
        <w:spacing w:line="240" w:lineRule="auto"/>
        <w:jc w:val="right"/>
        <w:rPr>
          <w:b w:val="0"/>
        </w:rPr>
      </w:pPr>
      <w:r w:rsidRPr="00EF0D73">
        <w:rPr>
          <w:b w:val="0"/>
        </w:rPr>
        <w:lastRenderedPageBreak/>
        <w:t xml:space="preserve">Приложение 46 </w:t>
      </w:r>
    </w:p>
    <w:p w:rsidR="00097CA5" w:rsidRPr="00EF0D73" w:rsidRDefault="00097CA5" w:rsidP="00373DFF">
      <w:pPr>
        <w:pStyle w:val="22"/>
        <w:suppressAutoHyphens/>
        <w:spacing w:line="240" w:lineRule="auto"/>
        <w:jc w:val="right"/>
        <w:rPr>
          <w:b w:val="0"/>
          <w:spacing w:val="-1"/>
        </w:rPr>
      </w:pPr>
      <w:r w:rsidRPr="00EF0D73">
        <w:rPr>
          <w:b w:val="0"/>
        </w:rPr>
        <w:t xml:space="preserve">к дополнительным таблицам и картам-схемам раздела </w:t>
      </w:r>
      <w:r>
        <w:rPr>
          <w:b w:val="0"/>
        </w:rPr>
        <w:t>3</w:t>
      </w:r>
      <w:r w:rsidRPr="00EF0D73">
        <w:rPr>
          <w:b w:val="0"/>
          <w:spacing w:val="-1"/>
        </w:rPr>
        <w:t xml:space="preserve"> </w:t>
      </w:r>
    </w:p>
    <w:p w:rsidR="00097CA5" w:rsidRPr="00EF0D73" w:rsidRDefault="00097CA5" w:rsidP="00373DFF">
      <w:pPr>
        <w:suppressAutoHyphens/>
        <w:jc w:val="center"/>
      </w:pPr>
    </w:p>
    <w:p w:rsidR="00097CA5" w:rsidRPr="00EF0D73" w:rsidRDefault="00097CA5" w:rsidP="00373DFF">
      <w:pPr>
        <w:suppressAutoHyphens/>
        <w:jc w:val="center"/>
      </w:pPr>
      <w:r w:rsidRPr="00EF0D73">
        <w:t xml:space="preserve">Характеристика участков земель лесного фонда Камчатского края для выполнения работ по геологическому изучению недр и для разработки месторождений полезных ископаемых </w:t>
      </w:r>
    </w:p>
    <w:p w:rsidR="00097CA5" w:rsidRDefault="00097CA5" w:rsidP="00373DFF">
      <w:pPr>
        <w:suppressAutoHyphens/>
        <w:jc w:val="center"/>
      </w:pPr>
      <w:r w:rsidRPr="00EF0D73">
        <w:t>(по степени воздействия на лес)</w:t>
      </w:r>
    </w:p>
    <w:p w:rsidR="006450AA" w:rsidRDefault="006450AA" w:rsidP="00373DFF">
      <w:pPr>
        <w:suppressAutoHyphens/>
        <w:jc w:val="center"/>
      </w:pPr>
    </w:p>
    <w:tbl>
      <w:tblPr>
        <w:tblW w:w="9639" w:type="dxa"/>
        <w:tblInd w:w="4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2"/>
        <w:gridCol w:w="2552"/>
        <w:gridCol w:w="1134"/>
        <w:gridCol w:w="2268"/>
        <w:gridCol w:w="1134"/>
        <w:gridCol w:w="1559"/>
      </w:tblGrid>
      <w:tr w:rsidR="006450AA" w:rsidRPr="00EF0D73" w:rsidTr="006450AA">
        <w:trPr>
          <w:trHeight w:val="270"/>
          <w:tblHeader/>
        </w:trPr>
        <w:tc>
          <w:tcPr>
            <w:tcW w:w="992" w:type="dxa"/>
          </w:tcPr>
          <w:p w:rsidR="006450AA" w:rsidRPr="00097CA5" w:rsidRDefault="006450AA" w:rsidP="00373DFF">
            <w:pPr>
              <w:widowControl w:val="0"/>
              <w:suppressAutoHyphens/>
              <w:autoSpaceDE w:val="0"/>
              <w:autoSpaceDN w:val="0"/>
              <w:adjustRightInd w:val="0"/>
              <w:jc w:val="center"/>
              <w:rPr>
                <w:bCs/>
                <w:sz w:val="20"/>
                <w:szCs w:val="20"/>
              </w:rPr>
            </w:pPr>
            <w:r w:rsidRPr="00097CA5">
              <w:rPr>
                <w:bCs/>
                <w:sz w:val="20"/>
                <w:szCs w:val="20"/>
              </w:rPr>
              <w:t>Номер на карте</w:t>
            </w:r>
          </w:p>
        </w:tc>
        <w:tc>
          <w:tcPr>
            <w:tcW w:w="2552"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sidRPr="00EF0D73">
              <w:rPr>
                <w:bCs/>
                <w:sz w:val="20"/>
                <w:szCs w:val="20"/>
              </w:rPr>
              <w:t>Название участка недр</w:t>
            </w:r>
          </w:p>
        </w:tc>
        <w:tc>
          <w:tcPr>
            <w:tcW w:w="1134"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sidRPr="00EF0D73">
              <w:rPr>
                <w:bCs/>
                <w:sz w:val="20"/>
                <w:szCs w:val="20"/>
              </w:rPr>
              <w:t xml:space="preserve">Площадь </w:t>
            </w:r>
            <w:r w:rsidRPr="00EF0D73">
              <w:rPr>
                <w:bCs/>
                <w:sz w:val="20"/>
                <w:szCs w:val="20"/>
              </w:rPr>
              <w:br/>
              <w:t>участка, га</w:t>
            </w:r>
          </w:p>
        </w:tc>
        <w:tc>
          <w:tcPr>
            <w:tcW w:w="2268"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sidRPr="00EF0D73">
              <w:rPr>
                <w:bCs/>
                <w:sz w:val="20"/>
                <w:szCs w:val="20"/>
              </w:rPr>
              <w:t>Полезное ископаемое</w:t>
            </w:r>
          </w:p>
        </w:tc>
        <w:tc>
          <w:tcPr>
            <w:tcW w:w="1134"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sidRPr="00EF0D73">
              <w:rPr>
                <w:bCs/>
                <w:sz w:val="20"/>
                <w:szCs w:val="20"/>
              </w:rPr>
              <w:t xml:space="preserve">Начало </w:t>
            </w:r>
            <w:r w:rsidRPr="00EF0D73">
              <w:rPr>
                <w:bCs/>
                <w:sz w:val="20"/>
                <w:szCs w:val="20"/>
              </w:rPr>
              <w:br/>
              <w:t>работ (год)</w:t>
            </w:r>
          </w:p>
        </w:tc>
        <w:tc>
          <w:tcPr>
            <w:tcW w:w="1559"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sidRPr="00EF0D73">
              <w:rPr>
                <w:bCs/>
                <w:sz w:val="20"/>
                <w:szCs w:val="20"/>
              </w:rPr>
              <w:t>Завершение работ (год)</w:t>
            </w:r>
          </w:p>
        </w:tc>
      </w:tr>
    </w:tbl>
    <w:p w:rsidR="006450AA" w:rsidRPr="006450AA" w:rsidRDefault="006450AA" w:rsidP="00373DFF">
      <w:pPr>
        <w:suppressAutoHyphens/>
        <w:jc w:val="center"/>
        <w:rPr>
          <w:sz w:val="2"/>
          <w:szCs w:val="2"/>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2"/>
        <w:gridCol w:w="2552"/>
        <w:gridCol w:w="1134"/>
        <w:gridCol w:w="2268"/>
        <w:gridCol w:w="1134"/>
        <w:gridCol w:w="1559"/>
      </w:tblGrid>
      <w:tr w:rsidR="006450AA" w:rsidRPr="00EF0D73" w:rsidTr="00097CA5">
        <w:trPr>
          <w:trHeight w:val="270"/>
          <w:tblHeader/>
        </w:trPr>
        <w:tc>
          <w:tcPr>
            <w:tcW w:w="992" w:type="dxa"/>
          </w:tcPr>
          <w:p w:rsidR="006450AA" w:rsidRPr="00097CA5" w:rsidRDefault="006450AA" w:rsidP="00373DFF">
            <w:pPr>
              <w:widowControl w:val="0"/>
              <w:suppressAutoHyphens/>
              <w:autoSpaceDE w:val="0"/>
              <w:autoSpaceDN w:val="0"/>
              <w:adjustRightInd w:val="0"/>
              <w:jc w:val="center"/>
              <w:rPr>
                <w:bCs/>
                <w:sz w:val="20"/>
                <w:szCs w:val="20"/>
              </w:rPr>
            </w:pPr>
            <w:r>
              <w:rPr>
                <w:bCs/>
                <w:sz w:val="20"/>
                <w:szCs w:val="20"/>
              </w:rPr>
              <w:t>1</w:t>
            </w:r>
          </w:p>
        </w:tc>
        <w:tc>
          <w:tcPr>
            <w:tcW w:w="2552"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Pr>
                <w:bCs/>
                <w:sz w:val="20"/>
                <w:szCs w:val="20"/>
              </w:rPr>
              <w:t>2</w:t>
            </w:r>
          </w:p>
        </w:tc>
        <w:tc>
          <w:tcPr>
            <w:tcW w:w="1134"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Pr>
                <w:bCs/>
                <w:sz w:val="20"/>
                <w:szCs w:val="20"/>
              </w:rPr>
              <w:t>3</w:t>
            </w:r>
          </w:p>
        </w:tc>
        <w:tc>
          <w:tcPr>
            <w:tcW w:w="2268"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Pr>
                <w:bCs/>
                <w:sz w:val="20"/>
                <w:szCs w:val="20"/>
              </w:rPr>
              <w:t>4</w:t>
            </w:r>
          </w:p>
        </w:tc>
        <w:tc>
          <w:tcPr>
            <w:tcW w:w="1134"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Pr>
                <w:bCs/>
                <w:sz w:val="20"/>
                <w:szCs w:val="20"/>
              </w:rPr>
              <w:t>5</w:t>
            </w:r>
          </w:p>
        </w:tc>
        <w:tc>
          <w:tcPr>
            <w:tcW w:w="1559" w:type="dxa"/>
            <w:shd w:val="clear" w:color="auto" w:fill="auto"/>
          </w:tcPr>
          <w:p w:rsidR="006450AA" w:rsidRPr="00EF0D73" w:rsidRDefault="006450AA" w:rsidP="00373DFF">
            <w:pPr>
              <w:widowControl w:val="0"/>
              <w:suppressAutoHyphens/>
              <w:autoSpaceDE w:val="0"/>
              <w:autoSpaceDN w:val="0"/>
              <w:adjustRightInd w:val="0"/>
              <w:jc w:val="center"/>
              <w:rPr>
                <w:bCs/>
                <w:sz w:val="20"/>
                <w:szCs w:val="20"/>
              </w:rPr>
            </w:pPr>
            <w:r>
              <w:rPr>
                <w:bCs/>
                <w:sz w:val="20"/>
                <w:szCs w:val="20"/>
              </w:rPr>
              <w:t>6</w:t>
            </w:r>
          </w:p>
        </w:tc>
      </w:tr>
      <w:tr w:rsidR="00097CA5" w:rsidRPr="00EF0D73" w:rsidTr="00097CA5">
        <w:trPr>
          <w:trHeight w:val="270"/>
        </w:trPr>
        <w:tc>
          <w:tcPr>
            <w:tcW w:w="9639" w:type="dxa"/>
            <w:gridSpan w:val="6"/>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t>Добыча и разведка месторождений полезных ископаемых</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Аковский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rPr>
              <w:t>680</w:t>
            </w:r>
            <w:r w:rsidRPr="00EF0D73">
              <w:rPr>
                <w:sz w:val="20"/>
                <w:szCs w:val="20"/>
                <w:lang w:val="en-US"/>
              </w:rPr>
              <w:t>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20</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Гани</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406</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2006</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2026</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Веза</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671</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2010</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Веза-2</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88"/>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26</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Одуван</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Вилка</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64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Крутой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lang w:val="en-US"/>
              </w:rPr>
              <w:t>3</w:t>
            </w:r>
            <w:r w:rsidRPr="00EF0D73">
              <w:rPr>
                <w:sz w:val="20"/>
                <w:szCs w:val="20"/>
              </w:rPr>
              <w:t>20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Перспективный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2870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2011</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2021.</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Гриф</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37</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Гривна</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400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2006</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Кичаваям</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75</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2005</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30</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Ветвистая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Видный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Горный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68</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2021</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241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Дальний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1492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2021</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Дымный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2016</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303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Иудумич</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4242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305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Каменистый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2500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238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Капитанская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10</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Кедровый</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60800</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2011</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2036</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Хайоклан-1</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Кечичма</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Левоаковский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23</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242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Майор</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Малый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Мир</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Островковая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Перевальный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Ушканья-1</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72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Ушканья-2</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317</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Ясный-Валижген</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43</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Ясный-Коровинский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270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Прав. Осиновый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269</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16</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Правоаковский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64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Прижимный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Равнинный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Средний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Студенческий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243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Темный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Темный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1305</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демантоид сортовой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58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Чечатваям</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326</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демантоид сортовой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62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Аметистовое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2302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2015</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2036</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lastRenderedPageBreak/>
              <w:t>92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Корфское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280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бурый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законсервирован</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138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Хайрюзовское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524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каменный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законсервирован</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111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Паланское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190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бурый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2007</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Гореловское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каменный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законсервирован</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122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Тигильское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25,9</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каменный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законсервирован</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77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Хаилинское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247</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уголь бурый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законсервирован</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227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Золотое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2005</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199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Агинское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800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2024</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489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Асачинское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2400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2025</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393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Халактырский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580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титаномагнетитовые пески</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2015</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225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Бараньевсое</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14100</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2007</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232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Кунгурцевское</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229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Угловое</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215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Шануч</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8500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никель</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1997</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252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Кшукское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1408</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газ</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2172</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255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Нижне-Квакчикское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12630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газ</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2024</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244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Средне Кунжикское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1205</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газ</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1999</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2024</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74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Ледяной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3059</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платина</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2035</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65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Гальмитапельваям</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115522</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платина</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1993</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2037</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75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Левтыринываям</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66</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Ясный</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73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Янытайлыгунваям</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176</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Анавгайское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65,3</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285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Пущинское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191</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449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Апачинское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179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Быстринское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462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Верхне-Паратунское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3000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528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Кошелевское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478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Мутновское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5700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ПВС</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359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Начикинское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1,1</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519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Нижне-Озерновский</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134</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518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Озерновский</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417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Паратунское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5573,1</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417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Паужетское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ПВС</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187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Эссовское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497,7</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429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Южно-Бережное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160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термальные воды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319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Кеткинское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1452,3</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вода минеральная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307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Малкинское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вода минеральная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350</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Быстринское (Восточный, Восточнобыстринский)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5136</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вода пресная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479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Ахтоменское (бухта Русская)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770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вода пресная</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101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Начикинский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55</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перлит</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2009г.</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2018г.</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102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Ягоднинский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lang w:val="en-US"/>
              </w:rPr>
            </w:pPr>
            <w:r w:rsidRPr="00EF0D73">
              <w:rPr>
                <w:sz w:val="20"/>
                <w:szCs w:val="20"/>
                <w:lang w:val="en-US"/>
              </w:rPr>
              <w:t>23</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цеолиты</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2009г.</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до 2018г.</w:t>
            </w:r>
          </w:p>
        </w:tc>
      </w:tr>
      <w:tr w:rsidR="00097CA5" w:rsidRPr="00EF0D73" w:rsidTr="00097CA5">
        <w:trPr>
          <w:trHeight w:val="270"/>
        </w:trPr>
        <w:tc>
          <w:tcPr>
            <w:tcW w:w="9639" w:type="dxa"/>
            <w:gridSpan w:val="6"/>
            <w:shd w:val="solid" w:color="FFFFFF" w:fill="auto"/>
            <w:vAlign w:val="center"/>
          </w:tcPr>
          <w:p w:rsidR="00097CA5" w:rsidRPr="00097CA5" w:rsidRDefault="00097CA5" w:rsidP="00373DFF">
            <w:pPr>
              <w:widowControl w:val="0"/>
              <w:suppressAutoHyphens/>
              <w:autoSpaceDE w:val="0"/>
              <w:autoSpaceDN w:val="0"/>
              <w:adjustRightInd w:val="0"/>
              <w:jc w:val="center"/>
              <w:rPr>
                <w:sz w:val="20"/>
                <w:szCs w:val="20"/>
              </w:rPr>
            </w:pPr>
            <w:r w:rsidRPr="00097CA5">
              <w:t xml:space="preserve">Комплексное освоение месторождений полезных ископаемых </w:t>
            </w:r>
            <w:r w:rsidRPr="00097CA5">
              <w:br/>
              <w:t>(поиски и последующая добыча)</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193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Кумроч</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30000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Сергеевское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2744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 серебро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474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Мутновское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1700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1998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237</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Оганчинское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6300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2007</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2032</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125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Озерновское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4850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2005</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2030</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108</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Тутхливаям</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2904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lastRenderedPageBreak/>
              <w:t>204</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Южно-Агинское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8590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2008</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2033</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259</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Северо-Колпаковское</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1450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газ</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2029</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385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Ближняя Гольцовка</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37622</w:t>
            </w:r>
          </w:p>
        </w:tc>
        <w:tc>
          <w:tcPr>
            <w:tcW w:w="2268"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2017</w:t>
            </w:r>
          </w:p>
        </w:tc>
        <w:tc>
          <w:tcPr>
            <w:tcW w:w="1559" w:type="dxa"/>
            <w:vMerge w:val="restart"/>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2037</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342</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Быстрая</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363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Дальняя Гольцовка</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343</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Камешковая</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341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Половинчик</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381</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Средняя Гольцовка</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r w:rsidRPr="00097CA5">
              <w:rPr>
                <w:sz w:val="20"/>
                <w:szCs w:val="20"/>
              </w:rPr>
              <w:t>315</w:t>
            </w: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Утинская</w:t>
            </w: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p>
        </w:tc>
        <w:tc>
          <w:tcPr>
            <w:tcW w:w="2268"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134"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1559" w:type="dxa"/>
            <w:vMerge/>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Эпповеемский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763,4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Спрут</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554</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Сухариковский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32700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2020</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Квинум-Кувалорог</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64000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никель</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2004</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Хим-Кирганикский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36400</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медь, 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2013</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2038</w:t>
            </w:r>
          </w:p>
        </w:tc>
      </w:tr>
      <w:tr w:rsidR="00097CA5" w:rsidRPr="00EF0D73" w:rsidTr="00097CA5">
        <w:trPr>
          <w:trHeight w:val="270"/>
        </w:trPr>
        <w:tc>
          <w:tcPr>
            <w:tcW w:w="992" w:type="dxa"/>
            <w:shd w:val="solid" w:color="FFFFFF" w:fill="auto"/>
          </w:tcPr>
          <w:p w:rsidR="00097CA5" w:rsidRPr="00097CA5" w:rsidRDefault="00097CA5" w:rsidP="00373DFF">
            <w:pPr>
              <w:widowControl w:val="0"/>
              <w:suppressAutoHyphens/>
              <w:autoSpaceDE w:val="0"/>
              <w:autoSpaceDN w:val="0"/>
              <w:adjustRightInd w:val="0"/>
              <w:jc w:val="center"/>
              <w:rPr>
                <w:sz w:val="20"/>
                <w:szCs w:val="20"/>
              </w:rPr>
            </w:pPr>
          </w:p>
        </w:tc>
        <w:tc>
          <w:tcPr>
            <w:tcW w:w="2552" w:type="dxa"/>
            <w:shd w:val="solid" w:color="FFFFFF"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Лунтосский</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ind w:right="207"/>
              <w:jc w:val="center"/>
              <w:rPr>
                <w:sz w:val="20"/>
                <w:szCs w:val="20"/>
              </w:rPr>
            </w:pPr>
            <w:r w:rsidRPr="00EF0D73">
              <w:rPr>
                <w:sz w:val="20"/>
                <w:szCs w:val="20"/>
              </w:rPr>
              <w:t>15755</w:t>
            </w:r>
          </w:p>
        </w:tc>
        <w:tc>
          <w:tcPr>
            <w:tcW w:w="2268"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золото</w:t>
            </w:r>
          </w:p>
        </w:tc>
        <w:tc>
          <w:tcPr>
            <w:tcW w:w="1134"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2022</w:t>
            </w:r>
          </w:p>
        </w:tc>
        <w:tc>
          <w:tcPr>
            <w:tcW w:w="1559" w:type="dxa"/>
            <w:shd w:val="solid" w:color="FFFFFF" w:fill="auto"/>
            <w:vAlign w:val="center"/>
          </w:tcPr>
          <w:p w:rsidR="00097CA5" w:rsidRPr="00EF0D73" w:rsidRDefault="00097CA5" w:rsidP="00373DFF">
            <w:pPr>
              <w:widowControl w:val="0"/>
              <w:suppressAutoHyphens/>
              <w:autoSpaceDE w:val="0"/>
              <w:autoSpaceDN w:val="0"/>
              <w:adjustRightInd w:val="0"/>
              <w:jc w:val="center"/>
              <w:rPr>
                <w:sz w:val="20"/>
                <w:szCs w:val="20"/>
              </w:rPr>
            </w:pPr>
            <w:r w:rsidRPr="00EF0D73">
              <w:rPr>
                <w:sz w:val="20"/>
                <w:szCs w:val="20"/>
              </w:rPr>
              <w:t>после 2028</w:t>
            </w:r>
          </w:p>
        </w:tc>
      </w:tr>
    </w:tbl>
    <w:p w:rsidR="004167EA" w:rsidRDefault="004167EA" w:rsidP="00373DFF">
      <w:pPr>
        <w:suppressAutoHyphens/>
        <w:ind w:firstLine="709"/>
        <w:jc w:val="right"/>
      </w:pPr>
      <w:r>
        <w:br w:type="page"/>
      </w:r>
    </w:p>
    <w:p w:rsidR="004167EA" w:rsidRPr="004167EA" w:rsidRDefault="00097CA5" w:rsidP="00373DFF">
      <w:pPr>
        <w:tabs>
          <w:tab w:val="left" w:pos="10205"/>
        </w:tabs>
        <w:suppressAutoHyphens/>
        <w:ind w:firstLine="709"/>
        <w:jc w:val="right"/>
      </w:pPr>
      <w:r w:rsidRPr="004167EA">
        <w:lastRenderedPageBreak/>
        <w:t xml:space="preserve">Приложение 47 </w:t>
      </w:r>
    </w:p>
    <w:p w:rsidR="00097CA5" w:rsidRPr="004167EA" w:rsidRDefault="00097CA5" w:rsidP="00373DFF">
      <w:pPr>
        <w:pStyle w:val="22"/>
        <w:suppressAutoHyphens/>
        <w:spacing w:line="240" w:lineRule="auto"/>
        <w:jc w:val="right"/>
        <w:rPr>
          <w:b w:val="0"/>
          <w:spacing w:val="-1"/>
        </w:rPr>
      </w:pPr>
      <w:r w:rsidRPr="00EF0D73">
        <w:rPr>
          <w:b w:val="0"/>
        </w:rPr>
        <w:t xml:space="preserve">к дополнительным таблицам и картам-схемам раздела </w:t>
      </w:r>
      <w:r w:rsidR="004167EA">
        <w:rPr>
          <w:b w:val="0"/>
        </w:rPr>
        <w:t>3</w:t>
      </w:r>
    </w:p>
    <w:p w:rsidR="00097CA5" w:rsidRPr="00EF0D73" w:rsidRDefault="00097CA5" w:rsidP="00373DFF">
      <w:pPr>
        <w:suppressAutoHyphens/>
        <w:spacing w:line="360" w:lineRule="auto"/>
        <w:jc w:val="right"/>
      </w:pPr>
    </w:p>
    <w:p w:rsidR="00097CA5" w:rsidRPr="00EF0D73" w:rsidRDefault="00097CA5" w:rsidP="00373DFF">
      <w:pPr>
        <w:suppressAutoHyphens/>
        <w:jc w:val="center"/>
      </w:pPr>
      <w:r w:rsidRPr="00EF0D73">
        <w:rPr>
          <w:noProof/>
        </w:rPr>
        <w:drawing>
          <wp:inline distT="0" distB="0" distL="0" distR="0" wp14:anchorId="188726F8" wp14:editId="13EEC174">
            <wp:extent cx="5524059" cy="7630510"/>
            <wp:effectExtent l="19050" t="19050" r="19685" b="27940"/>
            <wp:docPr id="11" name="Рисунок 1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
                    <pic:cNvPicPr>
                      <a:picLocks noChangeAspect="1" noChangeArrowheads="1"/>
                    </pic:cNvPicPr>
                  </pic:nvPicPr>
                  <pic:blipFill>
                    <a:blip r:embed="rId38" cstate="print"/>
                    <a:srcRect/>
                    <a:stretch>
                      <a:fillRect/>
                    </a:stretch>
                  </pic:blipFill>
                  <pic:spPr bwMode="auto">
                    <a:xfrm>
                      <a:off x="0" y="0"/>
                      <a:ext cx="5575480" cy="7701539"/>
                    </a:xfrm>
                    <a:prstGeom prst="rect">
                      <a:avLst/>
                    </a:prstGeom>
                    <a:noFill/>
                    <a:ln w="19050" cmpd="sng">
                      <a:solidFill>
                        <a:srgbClr val="000000"/>
                      </a:solidFill>
                      <a:miter lim="800000"/>
                      <a:headEnd/>
                      <a:tailEnd/>
                    </a:ln>
                    <a:effectLst/>
                  </pic:spPr>
                </pic:pic>
              </a:graphicData>
            </a:graphic>
          </wp:inline>
        </w:drawing>
      </w:r>
    </w:p>
    <w:p w:rsidR="00097CA5" w:rsidRPr="00EF0D73" w:rsidRDefault="00097CA5" w:rsidP="00373DFF">
      <w:pPr>
        <w:suppressAutoHyphens/>
        <w:spacing w:line="360" w:lineRule="auto"/>
        <w:jc w:val="center"/>
      </w:pPr>
      <w:r w:rsidRPr="00EF0D73">
        <w:t>Рисунок – Карта-схема объектов религиозной деятельности на территории Камчатского края</w:t>
      </w:r>
    </w:p>
    <w:p w:rsidR="00097CA5" w:rsidRPr="00EF0D73" w:rsidRDefault="00097CA5" w:rsidP="00373DFF">
      <w:pPr>
        <w:suppressAutoHyphens/>
      </w:pPr>
    </w:p>
    <w:p w:rsidR="00097CA5" w:rsidRPr="00EF0D73" w:rsidRDefault="00097CA5" w:rsidP="00373DFF">
      <w:pPr>
        <w:suppressAutoHyphens/>
      </w:pPr>
    </w:p>
    <w:p w:rsidR="004167EA" w:rsidRDefault="004167EA" w:rsidP="00373DFF">
      <w:pPr>
        <w:suppressAutoHyphens/>
      </w:pPr>
      <w:r>
        <w:br w:type="page"/>
      </w:r>
    </w:p>
    <w:p w:rsidR="004167EA" w:rsidRDefault="00097CA5" w:rsidP="00373DFF">
      <w:pPr>
        <w:pStyle w:val="22"/>
        <w:suppressAutoHyphens/>
        <w:spacing w:line="240" w:lineRule="auto"/>
        <w:jc w:val="right"/>
        <w:rPr>
          <w:b w:val="0"/>
          <w:szCs w:val="24"/>
        </w:rPr>
      </w:pPr>
      <w:r w:rsidRPr="00EF0D73">
        <w:rPr>
          <w:b w:val="0"/>
          <w:szCs w:val="24"/>
        </w:rPr>
        <w:lastRenderedPageBreak/>
        <w:t xml:space="preserve">Приложение 48 </w:t>
      </w:r>
    </w:p>
    <w:p w:rsidR="00097CA5" w:rsidRPr="004167EA" w:rsidRDefault="00097CA5" w:rsidP="00373DFF">
      <w:pPr>
        <w:pStyle w:val="22"/>
        <w:suppressAutoHyphens/>
        <w:spacing w:line="240" w:lineRule="auto"/>
        <w:jc w:val="right"/>
        <w:rPr>
          <w:rFonts w:eastAsia="Calibri"/>
          <w:b w:val="0"/>
          <w:szCs w:val="24"/>
          <w:lang w:eastAsia="en-US"/>
        </w:rPr>
      </w:pPr>
      <w:r w:rsidRPr="00EF0D73">
        <w:rPr>
          <w:b w:val="0"/>
          <w:szCs w:val="24"/>
        </w:rPr>
        <w:t xml:space="preserve">к дополнительным таблицам и картам-схемам раздела </w:t>
      </w:r>
      <w:r w:rsidR="004167EA">
        <w:rPr>
          <w:b w:val="0"/>
          <w:szCs w:val="24"/>
        </w:rPr>
        <w:t>4</w:t>
      </w:r>
    </w:p>
    <w:p w:rsidR="00097CA5" w:rsidRDefault="00097CA5" w:rsidP="00373DFF">
      <w:pPr>
        <w:suppressAutoHyphens/>
        <w:ind w:firstLine="709"/>
        <w:contextualSpacing/>
        <w:jc w:val="both"/>
      </w:pPr>
    </w:p>
    <w:p w:rsidR="00097CA5" w:rsidRDefault="00097CA5" w:rsidP="00373DFF">
      <w:pPr>
        <w:suppressAutoHyphens/>
        <w:ind w:firstLine="709"/>
        <w:contextualSpacing/>
        <w:jc w:val="both"/>
      </w:pPr>
      <w:r w:rsidRPr="00EF0D73">
        <w:t xml:space="preserve">Распределение лесного фонда Камчатского края по категориям защитности </w:t>
      </w:r>
    </w:p>
    <w:tbl>
      <w:tblPr>
        <w:tblW w:w="4891"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7"/>
        <w:gridCol w:w="1027"/>
        <w:gridCol w:w="1027"/>
        <w:gridCol w:w="1468"/>
        <w:gridCol w:w="1464"/>
      </w:tblGrid>
      <w:tr w:rsidR="006450AA" w:rsidRPr="00EF0D73" w:rsidTr="006450AA">
        <w:trPr>
          <w:tblHeader/>
        </w:trPr>
        <w:tc>
          <w:tcPr>
            <w:tcW w:w="2500" w:type="pct"/>
            <w:vMerge w:val="restar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Категория защитности лесов</w:t>
            </w:r>
          </w:p>
        </w:tc>
        <w:tc>
          <w:tcPr>
            <w:tcW w:w="515" w:type="pct"/>
            <w:vMerge w:val="restar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Общая площадь земель лесного фонда</w:t>
            </w:r>
          </w:p>
        </w:tc>
        <w:tc>
          <w:tcPr>
            <w:tcW w:w="1985" w:type="pct"/>
            <w:gridSpan w:val="3"/>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bCs/>
                <w:sz w:val="20"/>
                <w:szCs w:val="20"/>
              </w:rPr>
              <w:t>Л е с н ы е  з е м л и</w:t>
            </w:r>
          </w:p>
        </w:tc>
      </w:tr>
      <w:tr w:rsidR="006450AA" w:rsidRPr="00EF0D73" w:rsidTr="006450AA">
        <w:trPr>
          <w:tblHeader/>
        </w:trPr>
        <w:tc>
          <w:tcPr>
            <w:tcW w:w="2500" w:type="pct"/>
            <w:vMerge/>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p>
        </w:tc>
        <w:tc>
          <w:tcPr>
            <w:tcW w:w="515" w:type="pct"/>
            <w:vMerge/>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p>
        </w:tc>
        <w:tc>
          <w:tcPr>
            <w:tcW w:w="515" w:type="pct"/>
            <w:vMerge w:val="restar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Всего лесных земель</w:t>
            </w:r>
          </w:p>
        </w:tc>
        <w:tc>
          <w:tcPr>
            <w:tcW w:w="1470" w:type="pct"/>
            <w:gridSpan w:val="2"/>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в том числе</w:t>
            </w:r>
          </w:p>
        </w:tc>
      </w:tr>
      <w:tr w:rsidR="006450AA" w:rsidRPr="00EF0D73" w:rsidTr="006450AA">
        <w:trPr>
          <w:tblHeader/>
        </w:trPr>
        <w:tc>
          <w:tcPr>
            <w:tcW w:w="2500" w:type="pct"/>
            <w:vMerge/>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p>
        </w:tc>
        <w:tc>
          <w:tcPr>
            <w:tcW w:w="515" w:type="pct"/>
            <w:vMerge/>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p>
        </w:tc>
        <w:tc>
          <w:tcPr>
            <w:tcW w:w="515" w:type="pct"/>
            <w:vMerge/>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p>
        </w:tc>
        <w:tc>
          <w:tcPr>
            <w:tcW w:w="736"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покрытые лесной</w:t>
            </w:r>
          </w:p>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растительностью</w:t>
            </w:r>
          </w:p>
        </w:tc>
        <w:tc>
          <w:tcPr>
            <w:tcW w:w="734"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sidRPr="00EF0D73">
              <w:rPr>
                <w:sz w:val="20"/>
                <w:szCs w:val="20"/>
              </w:rPr>
              <w:t>не покрытые лесной растительностью</w:t>
            </w:r>
          </w:p>
        </w:tc>
      </w:tr>
    </w:tbl>
    <w:p w:rsidR="006450AA" w:rsidRPr="006450AA" w:rsidRDefault="006450AA" w:rsidP="00373DFF">
      <w:pPr>
        <w:suppressAutoHyphens/>
        <w:ind w:firstLine="709"/>
        <w:contextualSpacing/>
        <w:jc w:val="both"/>
        <w:rPr>
          <w:sz w:val="2"/>
          <w:szCs w:val="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7"/>
        <w:gridCol w:w="1027"/>
        <w:gridCol w:w="1027"/>
        <w:gridCol w:w="1468"/>
        <w:gridCol w:w="1464"/>
      </w:tblGrid>
      <w:tr w:rsidR="006450AA" w:rsidRPr="00EF0D73" w:rsidTr="00097CA5">
        <w:trPr>
          <w:tblHeader/>
        </w:trPr>
        <w:tc>
          <w:tcPr>
            <w:tcW w:w="2500"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Pr>
                <w:sz w:val="20"/>
                <w:szCs w:val="20"/>
              </w:rPr>
              <w:t>1</w:t>
            </w:r>
          </w:p>
        </w:tc>
        <w:tc>
          <w:tcPr>
            <w:tcW w:w="515"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Pr>
                <w:sz w:val="20"/>
                <w:szCs w:val="20"/>
              </w:rPr>
              <w:t>2</w:t>
            </w:r>
          </w:p>
        </w:tc>
        <w:tc>
          <w:tcPr>
            <w:tcW w:w="515"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Pr>
                <w:sz w:val="20"/>
                <w:szCs w:val="20"/>
              </w:rPr>
              <w:t>3</w:t>
            </w:r>
          </w:p>
        </w:tc>
        <w:tc>
          <w:tcPr>
            <w:tcW w:w="736"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Pr>
                <w:sz w:val="20"/>
                <w:szCs w:val="20"/>
              </w:rPr>
              <w:t>4</w:t>
            </w:r>
          </w:p>
        </w:tc>
        <w:tc>
          <w:tcPr>
            <w:tcW w:w="734" w:type="pct"/>
            <w:shd w:val="clear" w:color="auto" w:fill="auto"/>
            <w:vAlign w:val="center"/>
          </w:tcPr>
          <w:p w:rsidR="006450AA" w:rsidRPr="00EF0D73" w:rsidRDefault="006450AA" w:rsidP="00373DFF">
            <w:pPr>
              <w:widowControl w:val="0"/>
              <w:suppressAutoHyphens/>
              <w:autoSpaceDE w:val="0"/>
              <w:autoSpaceDN w:val="0"/>
              <w:adjustRightInd w:val="0"/>
              <w:jc w:val="center"/>
              <w:rPr>
                <w:sz w:val="20"/>
                <w:szCs w:val="20"/>
              </w:rPr>
            </w:pPr>
            <w:r>
              <w:rPr>
                <w:sz w:val="20"/>
                <w:szCs w:val="20"/>
              </w:rPr>
              <w:t>5</w:t>
            </w:r>
          </w:p>
        </w:tc>
      </w:tr>
      <w:tr w:rsidR="00097CA5" w:rsidRPr="00EF0D73" w:rsidTr="00097CA5">
        <w:tc>
          <w:tcPr>
            <w:tcW w:w="2500" w:type="pct"/>
            <w:shd w:val="clear" w:color="auto" w:fill="auto"/>
          </w:tcPr>
          <w:p w:rsidR="00097CA5" w:rsidRPr="00EF0D73" w:rsidRDefault="006450AA" w:rsidP="00373DFF">
            <w:pPr>
              <w:widowControl w:val="0"/>
              <w:suppressAutoHyphens/>
              <w:autoSpaceDE w:val="0"/>
              <w:autoSpaceDN w:val="0"/>
              <w:adjustRightInd w:val="0"/>
              <w:rPr>
                <w:bCs/>
                <w:sz w:val="20"/>
                <w:szCs w:val="20"/>
              </w:rPr>
            </w:pPr>
            <w:r w:rsidRPr="00EF0D73">
              <w:rPr>
                <w:bCs/>
                <w:sz w:val="20"/>
                <w:szCs w:val="20"/>
              </w:rPr>
              <w:t>Камчатский край</w:t>
            </w:r>
            <w:r>
              <w:rPr>
                <w:bCs/>
                <w:sz w:val="20"/>
                <w:szCs w:val="20"/>
              </w:rPr>
              <w:t>,</w:t>
            </w:r>
            <w:r w:rsidRPr="00EF0D73">
              <w:rPr>
                <w:bCs/>
                <w:sz w:val="20"/>
                <w:szCs w:val="20"/>
              </w:rPr>
              <w:t xml:space="preserve"> тыс.</w:t>
            </w:r>
            <w:r w:rsidR="00097CA5" w:rsidRPr="00EF0D73">
              <w:rPr>
                <w:bCs/>
                <w:sz w:val="20"/>
                <w:szCs w:val="20"/>
              </w:rPr>
              <w:t xml:space="preserve"> га                        </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jc w:val="center"/>
              <w:rPr>
                <w:bCs/>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44218,8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20515,4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18964,1</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1551,3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12967,4</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4763,6</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4438,2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325,4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92,9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80,8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77,7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3,1</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 том числе:</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45,3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38,4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35,9</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0,6</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Зеленые зоны, лесопарки</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22,3</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12874,5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4682,8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4360,5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322,3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расположенные в пустынных, полупустынных, лесостепных, лесотундровых зонах, степях, горах</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3831,3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571,1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570,7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0,4</w:t>
            </w:r>
          </w:p>
        </w:tc>
      </w:tr>
      <w:tr w:rsidR="00097CA5" w:rsidRPr="00EF0D73" w:rsidTr="00097CA5">
        <w:trPr>
          <w:trHeight w:val="74"/>
        </w:trPr>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9043,2</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4111,7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3789,8</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321,9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Атласовское,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911002</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711126</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650607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60519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175885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134627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127958</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6669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3447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3369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3355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3447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3369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3355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172438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131258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124603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6655</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172438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131258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124603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6655</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Быстринское,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2332467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1301663</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1204726</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96937</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402185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221279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200155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21124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673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634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570</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673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634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570</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401512</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220645</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199585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21060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401512</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220645</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199585</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21060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Елизовское,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2900721</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2059529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1984993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74536</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729502</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519271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493717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25554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72227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62477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59871</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2606</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 том числе:</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45303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38416</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35872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2544</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2105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1690</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1653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37</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Зеленые зоны, лесопарки</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24819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22371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22346</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657275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456794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433846</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22948</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657275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456794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433846</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22948</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Ключевское,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3987616</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2494226</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2309298</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184928</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638639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356717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329931</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26786</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lastRenderedPageBreak/>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10926</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9388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8969</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419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10926</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9388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8969</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419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627713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347329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320962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26367</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627713</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347329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320962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26367</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 xml:space="preserve">Корякское, га </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29118910</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11015556</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10019657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995899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9404758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2582997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2389894</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193103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9404758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2582997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2389894</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193103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расположенные в пустынных, полупустынных, лесостепных, лесотундровых зонах, степях, горах</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3831299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571109</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570701</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408</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5573459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2011888</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1819193</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192695</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Мильковское,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1104281</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853014</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821307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31707</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337805</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261505</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249362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12143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4658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4095</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4002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полосы лесов, расположенные вдоль ж/д, автомобильных дорог</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4658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4095</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4002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333147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257410</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245360</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12050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333147</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257410</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245360</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12050</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Усть-Большерецкое, га</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Всего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3863789</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2080317</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1973389</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106928</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Защитные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1278564</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687251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647139</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40112</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Леса, выполняющие функции защиты природных и иных объектов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946</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910</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907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 xml:space="preserve">Защитные полосы лесов, расположенные вдоль ж/д, автомобильных дорог </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946</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910</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907</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3</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EF0D73">
              <w:rPr>
                <w:sz w:val="20"/>
                <w:szCs w:val="20"/>
              </w:rPr>
              <w:t>Ценные леса – всего</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1277618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686341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646232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40109</w:t>
            </w:r>
          </w:p>
        </w:tc>
      </w:tr>
      <w:tr w:rsidR="00097CA5" w:rsidRPr="00EF0D73" w:rsidTr="00097CA5">
        <w:tc>
          <w:tcPr>
            <w:tcW w:w="2500" w:type="pct"/>
            <w:shd w:val="clear" w:color="auto" w:fill="auto"/>
          </w:tcPr>
          <w:p w:rsidR="00097CA5" w:rsidRPr="00EF0D73" w:rsidRDefault="00097CA5" w:rsidP="00373DFF">
            <w:pPr>
              <w:widowControl w:val="0"/>
              <w:suppressAutoHyphens/>
              <w:autoSpaceDE w:val="0"/>
              <w:autoSpaceDN w:val="0"/>
              <w:adjustRightInd w:val="0"/>
              <w:rPr>
                <w:sz w:val="20"/>
                <w:szCs w:val="20"/>
              </w:rPr>
            </w:pPr>
            <w:r w:rsidRPr="00846561">
              <w:rPr>
                <w:sz w:val="20"/>
                <w:szCs w:val="20"/>
              </w:rPr>
              <w:t>Нерестоохранные полосы лесов</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1277618</w:t>
            </w:r>
          </w:p>
        </w:tc>
        <w:tc>
          <w:tcPr>
            <w:tcW w:w="515"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686341</w:t>
            </w:r>
          </w:p>
        </w:tc>
        <w:tc>
          <w:tcPr>
            <w:tcW w:w="736"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646232</w:t>
            </w:r>
          </w:p>
        </w:tc>
        <w:tc>
          <w:tcPr>
            <w:tcW w:w="734" w:type="pct"/>
            <w:shd w:val="clear" w:color="auto" w:fill="auto"/>
            <w:vAlign w:val="center"/>
          </w:tcPr>
          <w:p w:rsidR="00097CA5" w:rsidRPr="00EF0D73" w:rsidRDefault="00097CA5" w:rsidP="00373DFF">
            <w:pPr>
              <w:widowControl w:val="0"/>
              <w:suppressAutoHyphens/>
              <w:autoSpaceDE w:val="0"/>
              <w:autoSpaceDN w:val="0"/>
              <w:adjustRightInd w:val="0"/>
              <w:ind w:right="-109" w:hanging="68"/>
              <w:jc w:val="center"/>
              <w:rPr>
                <w:sz w:val="20"/>
                <w:szCs w:val="20"/>
              </w:rPr>
            </w:pPr>
            <w:r w:rsidRPr="00EF0D73">
              <w:rPr>
                <w:sz w:val="20"/>
                <w:szCs w:val="20"/>
              </w:rPr>
              <w:t>40109</w:t>
            </w:r>
          </w:p>
        </w:tc>
      </w:tr>
    </w:tbl>
    <w:p w:rsidR="004167EA" w:rsidRDefault="004167EA" w:rsidP="00373DFF">
      <w:pPr>
        <w:suppressAutoHyphens/>
        <w:jc w:val="center"/>
        <w:sectPr w:rsidR="004167EA" w:rsidSect="00097CA5">
          <w:pgSz w:w="11906" w:h="16838"/>
          <w:pgMar w:top="567" w:right="567" w:bottom="567" w:left="1134" w:header="709" w:footer="709" w:gutter="0"/>
          <w:cols w:space="708"/>
          <w:docGrid w:linePitch="360"/>
        </w:sectPr>
      </w:pPr>
      <w:r>
        <w:br w:type="page"/>
      </w:r>
    </w:p>
    <w:p w:rsidR="002A6028" w:rsidRPr="0022289A" w:rsidRDefault="002A6028" w:rsidP="00373DFF">
      <w:pPr>
        <w:pStyle w:val="22"/>
        <w:suppressAutoHyphens/>
        <w:spacing w:line="240" w:lineRule="auto"/>
        <w:jc w:val="right"/>
        <w:rPr>
          <w:b w:val="0"/>
          <w:szCs w:val="28"/>
        </w:rPr>
      </w:pPr>
      <w:r w:rsidRPr="0022289A">
        <w:rPr>
          <w:b w:val="0"/>
          <w:szCs w:val="28"/>
        </w:rPr>
        <w:lastRenderedPageBreak/>
        <w:t xml:space="preserve">Приложение 49 к дополнительным таблицам и картам-схемам раздела </w:t>
      </w:r>
      <w:r w:rsidR="0022289A" w:rsidRPr="0022289A">
        <w:rPr>
          <w:b w:val="0"/>
          <w:szCs w:val="28"/>
        </w:rPr>
        <w:t>6</w:t>
      </w:r>
    </w:p>
    <w:p w:rsidR="002A6028" w:rsidRPr="0022289A" w:rsidRDefault="002A6028" w:rsidP="00373DFF">
      <w:pPr>
        <w:pStyle w:val="22"/>
        <w:suppressAutoHyphens/>
        <w:spacing w:line="240" w:lineRule="auto"/>
        <w:jc w:val="right"/>
        <w:rPr>
          <w:b w:val="0"/>
          <w:szCs w:val="28"/>
        </w:rPr>
      </w:pPr>
    </w:p>
    <w:p w:rsidR="002A6028" w:rsidRPr="0022289A" w:rsidRDefault="002A6028" w:rsidP="00373DFF">
      <w:pPr>
        <w:suppressAutoHyphens/>
        <w:jc w:val="center"/>
        <w:rPr>
          <w:szCs w:val="28"/>
        </w:rPr>
      </w:pPr>
      <w:r w:rsidRPr="0022289A">
        <w:rPr>
          <w:szCs w:val="28"/>
        </w:rPr>
        <w:t>Финансирование мероприятий лесного плана за счет всех источников, всего</w:t>
      </w:r>
    </w:p>
    <w:p w:rsidR="002A6028" w:rsidRPr="00A959AA" w:rsidRDefault="002A6028" w:rsidP="00373DFF">
      <w:pPr>
        <w:suppressAutoHyphens/>
        <w:jc w:val="center"/>
        <w:rPr>
          <w:sz w:val="28"/>
          <w:szCs w:val="28"/>
        </w:rPr>
      </w:pP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RPr="001D7874" w:rsidTr="002A6028">
        <w:trPr>
          <w:trHeight w:val="58"/>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 п/п</w:t>
            </w:r>
          </w:p>
        </w:tc>
        <w:tc>
          <w:tcPr>
            <w:tcW w:w="3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Наименование показателя</w:t>
            </w:r>
          </w:p>
          <w:p w:rsidR="002A6028" w:rsidRPr="001D7874" w:rsidRDefault="002A6028" w:rsidP="00373DFF">
            <w:pPr>
              <w:suppressAutoHyphens/>
              <w:rPr>
                <w:sz w:val="20"/>
                <w:szCs w:val="20"/>
              </w:rPr>
            </w:pPr>
          </w:p>
          <w:p w:rsidR="002A6028" w:rsidRPr="001D7874" w:rsidRDefault="002A6028" w:rsidP="00373DFF">
            <w:pPr>
              <w:suppressAutoHyphens/>
              <w:rPr>
                <w:sz w:val="20"/>
                <w:szCs w:val="20"/>
              </w:rPr>
            </w:pP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Ед.</w:t>
            </w:r>
            <w:r w:rsidRPr="001D7874">
              <w:rPr>
                <w:sz w:val="20"/>
                <w:szCs w:val="20"/>
              </w:rPr>
              <w:br/>
              <w:t>изм.</w:t>
            </w:r>
          </w:p>
        </w:tc>
        <w:tc>
          <w:tcPr>
            <w:tcW w:w="9753" w:type="dxa"/>
            <w:gridSpan w:val="8"/>
            <w:tcBorders>
              <w:top w:val="single" w:sz="4" w:space="0" w:color="auto"/>
              <w:left w:val="nil"/>
              <w:bottom w:val="single" w:sz="4" w:space="0" w:color="auto"/>
              <w:right w:val="single" w:sz="4" w:space="0" w:color="000000"/>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Фактические показатели</w:t>
            </w:r>
          </w:p>
        </w:tc>
      </w:tr>
      <w:tr w:rsidR="002A6028" w:rsidRPr="001D7874" w:rsidTr="002A6028">
        <w:trPr>
          <w:trHeight w:val="25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2017</w:t>
            </w:r>
          </w:p>
        </w:tc>
        <w:tc>
          <w:tcPr>
            <w:tcW w:w="2375"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2019</w:t>
            </w:r>
          </w:p>
        </w:tc>
        <w:tc>
          <w:tcPr>
            <w:tcW w:w="2436"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2020</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2021</w:t>
            </w:r>
          </w:p>
        </w:tc>
      </w:tr>
      <w:tr w:rsidR="002A6028" w:rsidRPr="001D7874" w:rsidTr="002A6028">
        <w:trPr>
          <w:trHeight w:val="45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r>
      <w:tr w:rsidR="002A6028" w:rsidRPr="001D7874" w:rsidTr="002A6028">
        <w:trPr>
          <w:trHeight w:val="45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45"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30"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91"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407"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12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w:t>
            </w:r>
          </w:p>
        </w:tc>
        <w:tc>
          <w:tcPr>
            <w:tcW w:w="1230"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7</w:t>
            </w:r>
          </w:p>
        </w:tc>
        <w:tc>
          <w:tcPr>
            <w:tcW w:w="129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9</w:t>
            </w:r>
          </w:p>
        </w:tc>
        <w:tc>
          <w:tcPr>
            <w:tcW w:w="1407"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10</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11</w:t>
            </w:r>
          </w:p>
        </w:tc>
      </w:tr>
      <w:tr w:rsidR="002A6028" w:rsidRPr="001D7874" w:rsidTr="002A6028">
        <w:trPr>
          <w:trHeight w:val="47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финансирования мероприятий по охране, защите, воспроизводству, лесоразведению и использованию лесов - всего</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E75437" w:rsidRDefault="002A6028" w:rsidP="00373DFF">
            <w:pPr>
              <w:suppressAutoHyphens/>
              <w:jc w:val="right"/>
              <w:rPr>
                <w:sz w:val="20"/>
                <w:szCs w:val="20"/>
              </w:rPr>
            </w:pPr>
            <w:r w:rsidRPr="00E75437">
              <w:rPr>
                <w:sz w:val="20"/>
                <w:szCs w:val="20"/>
              </w:rPr>
              <w:t>267 434,3</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235 030,9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445 584,8</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419 626,7</w:t>
            </w:r>
          </w:p>
        </w:tc>
      </w:tr>
      <w:tr w:rsidR="002A6028" w:rsidRPr="001D7874" w:rsidTr="002A6028">
        <w:trPr>
          <w:trHeight w:val="83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 xml:space="preserve">Повышение эффективности предупреждения возникновения и распространения лесных пожаров, а также их </w:t>
            </w:r>
            <w:r w:rsidR="0022289A">
              <w:rPr>
                <w:sz w:val="20"/>
                <w:szCs w:val="20"/>
              </w:rPr>
              <w:t>тушения,</w:t>
            </w:r>
            <w:r w:rsidR="0022289A" w:rsidRPr="001D7874">
              <w:rPr>
                <w:sz w:val="20"/>
                <w:szCs w:val="20"/>
              </w:rPr>
              <w:t xml:space="preserve"> </w:t>
            </w:r>
            <w:r w:rsidRPr="001D7874">
              <w:rPr>
                <w:sz w:val="20"/>
                <w:szCs w:val="20"/>
              </w:rPr>
              <w:t>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190 924,4</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151 636,0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402 413,2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355 599,9</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создание лесных дорог, предназначенных для охраны лесов от пожаров</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236,1</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279,3</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279,3</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279,3</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лесных дорог, предназначенных для охраны лесов от пожаров</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173,9</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1 236,3</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98,7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677,8</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371,2</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1 754,3</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206,3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1 135,0</w:t>
            </w:r>
          </w:p>
        </w:tc>
      </w:tr>
      <w:tr w:rsidR="002A6028" w:rsidRPr="001D7874" w:rsidTr="002A6028">
        <w:trPr>
          <w:trHeight w:val="6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25 480,0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44 335,2</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05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7</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7 977,0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11 553,4</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15 257,4</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Pr="00A11CDD"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RPr="001D7874" w:rsidTr="002A6028">
        <w:trPr>
          <w:trHeight w:val="5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1</w:t>
            </w:r>
          </w:p>
        </w:tc>
        <w:tc>
          <w:tcPr>
            <w:tcW w:w="3984" w:type="dxa"/>
            <w:tcBorders>
              <w:top w:val="single" w:sz="4" w:space="0" w:color="auto"/>
              <w:left w:val="nil"/>
              <w:bottom w:val="single" w:sz="4" w:space="0" w:color="auto"/>
              <w:right w:val="single" w:sz="4" w:space="0" w:color="auto"/>
            </w:tcBorders>
            <w:shd w:val="clear" w:color="auto" w:fill="auto"/>
            <w:vAlign w:val="center"/>
          </w:tcPr>
          <w:p w:rsidR="002A6028" w:rsidRPr="001D7874" w:rsidRDefault="002A6028" w:rsidP="00373DFF">
            <w:pPr>
              <w:suppressAutoHyphens/>
              <w:ind w:firstLineChars="200" w:firstLine="400"/>
              <w:jc w:val="center"/>
              <w:rPr>
                <w:sz w:val="20"/>
                <w:szCs w:val="20"/>
              </w:rPr>
            </w:pPr>
            <w:r>
              <w:rPr>
                <w:sz w:val="20"/>
                <w:szCs w:val="20"/>
              </w:rPr>
              <w:t>2</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3</w:t>
            </w:r>
          </w:p>
        </w:tc>
        <w:tc>
          <w:tcPr>
            <w:tcW w:w="12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4</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5</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6</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7</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8</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9</w:t>
            </w:r>
          </w:p>
        </w:tc>
        <w:tc>
          <w:tcPr>
            <w:tcW w:w="1407"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10</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11</w:t>
            </w:r>
          </w:p>
        </w:tc>
      </w:tr>
      <w:tr w:rsidR="002A6028" w:rsidRPr="001D7874" w:rsidTr="002A6028">
        <w:trPr>
          <w:trHeight w:val="5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14 530,8</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05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9</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вертолетов, используемых в целях проведения авиационных работ по охране и защите лесов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10</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прокладка просек, противопожарных разрывов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252,8</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просек</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102,2</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432,3</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99,3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1 384,3</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12</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устройство противопожарных минерализованных полос</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97,7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534,0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46,8</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1 557,2</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52,9</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1 888,6</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51,9</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1 881,2</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13</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противопожарных минерализованных полос и их обновление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99,7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1 007,1</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132,0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1 481,5</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14</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благоустройство зон отдыха граждан, пребывающих в лесах</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Pr>
                <w:sz w:val="20"/>
                <w:szCs w:val="20"/>
              </w:rPr>
              <w:t>х</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188,0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166,0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1 125,0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200,9</w:t>
            </w:r>
          </w:p>
        </w:tc>
      </w:tr>
      <w:tr w:rsidR="002A6028" w:rsidRPr="001D7874" w:rsidTr="002A6028">
        <w:trPr>
          <w:trHeight w:val="105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15</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Pr>
                <w:sz w:val="20"/>
                <w:szCs w:val="20"/>
              </w:rPr>
              <w:t>х</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692,3</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542,2</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131</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785,3</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131</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609,0</w:t>
            </w:r>
          </w:p>
        </w:tc>
      </w:tr>
      <w:tr w:rsidR="002A6028" w:rsidRPr="001D7874" w:rsidTr="002A6028">
        <w:trPr>
          <w:trHeight w:val="237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16</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123 497,8</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17</w:t>
            </w:r>
          </w:p>
        </w:tc>
        <w:tc>
          <w:tcPr>
            <w:tcW w:w="3984" w:type="dxa"/>
            <w:tcBorders>
              <w:top w:val="single" w:sz="4" w:space="0" w:color="auto"/>
              <w:left w:val="nil"/>
              <w:bottom w:val="single" w:sz="4" w:space="0" w:color="auto"/>
              <w:right w:val="single" w:sz="4" w:space="0" w:color="auto"/>
            </w:tcBorders>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приобретение противопожарного снаряжения и инвентаря</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118 193,3</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193"/>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ind w:firstLineChars="400" w:firstLine="800"/>
              <w:jc w:val="center"/>
              <w:rPr>
                <w:sz w:val="20"/>
                <w:szCs w:val="20"/>
              </w:rPr>
            </w:pPr>
            <w:r>
              <w:rPr>
                <w:sz w:val="20"/>
                <w:szCs w:val="20"/>
              </w:rPr>
              <w:t>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18</w:t>
            </w:r>
          </w:p>
        </w:tc>
        <w:tc>
          <w:tcPr>
            <w:tcW w:w="3984" w:type="dxa"/>
            <w:tcBorders>
              <w:top w:val="single" w:sz="4" w:space="0" w:color="auto"/>
              <w:left w:val="nil"/>
              <w:bottom w:val="single" w:sz="4" w:space="0" w:color="auto"/>
              <w:right w:val="single" w:sz="4" w:space="0" w:color="auto"/>
            </w:tcBorders>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содержание лесопожарных формирований, пожарной техники и оборудования, систем связи и оповещения</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19</w:t>
            </w:r>
          </w:p>
        </w:tc>
        <w:tc>
          <w:tcPr>
            <w:tcW w:w="3984" w:type="dxa"/>
            <w:tcBorders>
              <w:top w:val="single" w:sz="4" w:space="0" w:color="auto"/>
              <w:left w:val="nil"/>
              <w:bottom w:val="single" w:sz="4" w:space="0" w:color="auto"/>
              <w:right w:val="single" w:sz="4" w:space="0" w:color="auto"/>
            </w:tcBorders>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w:t>
            </w:r>
          </w:p>
        </w:tc>
        <w:tc>
          <w:tcPr>
            <w:tcW w:w="3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мониторинг пожарной опасности в лесах и лесных пожаров путем наземного патрулирования лесов</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4 189 000,0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18 711,4</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44 650,0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9 111,9</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44 650,0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1 071,1</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44 650,0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2 707,0</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21</w:t>
            </w: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33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22</w:t>
            </w:r>
          </w:p>
        </w:tc>
        <w:tc>
          <w:tcPr>
            <w:tcW w:w="3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авиационный мониторинг пожарной опасности в лесах и лесных пожаров </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 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5 533,5</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26 393,9</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8 600,0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34 598,6</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8 600,0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43 391,2</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8 600,0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34 453,1</w:t>
            </w:r>
          </w:p>
        </w:tc>
      </w:tr>
      <w:tr w:rsidR="002A6028" w:rsidRPr="001D7874" w:rsidTr="002A6028">
        <w:trPr>
          <w:trHeight w:val="5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23</w:t>
            </w: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лет.час</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24</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космический мониторинг пожарной опасности в лесах и лесных пожаров</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 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34 494,3</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35 572,1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35 572,1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35 572,1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25</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тушение лесных пожаров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4521,6</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12 726,3</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41 743,7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89 165,1</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59 879,8</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335 379,5</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172 000,0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144 864,3</w:t>
            </w:r>
          </w:p>
        </w:tc>
      </w:tr>
      <w:tr w:rsidR="002A6028" w:rsidRPr="001D7874" w:rsidTr="002A6028">
        <w:trPr>
          <w:trHeight w:val="265"/>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26</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Повышение эффективности проведения профилактики возникновения, локализации и ликвидации очагов вредных организмов,</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5 511,0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6 217,9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1 885,2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3 307,7</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27</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лесопатологические обследования, в том числе инструментальным и (или) визуальным способами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2 446,5</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931,1</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2 407,0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972,5</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2 407,0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972,5</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2 473,0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1 079,1</w:t>
            </w:r>
          </w:p>
        </w:tc>
      </w:tr>
      <w:tr w:rsidR="002A6028" w:rsidRPr="001D7874" w:rsidTr="002A6028">
        <w:trPr>
          <w:trHeight w:val="480"/>
        </w:trPr>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28</w:t>
            </w:r>
          </w:p>
        </w:tc>
        <w:tc>
          <w:tcPr>
            <w:tcW w:w="3984"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сплошные санитарные рубки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77,3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2 890,0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817,9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111,2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123,4</w:t>
            </w:r>
          </w:p>
        </w:tc>
      </w:tr>
      <w:tr w:rsidR="002A6028" w:rsidRPr="001D7874" w:rsidTr="002A6028">
        <w:trPr>
          <w:trHeight w:val="264"/>
        </w:trPr>
        <w:tc>
          <w:tcPr>
            <w:tcW w:w="547"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6219,0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177,0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301,0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459"/>
        </w:trPr>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29</w:t>
            </w:r>
          </w:p>
        </w:tc>
        <w:tc>
          <w:tcPr>
            <w:tcW w:w="3984"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126,1</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1 680,0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87,0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4 427,5</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801,5</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38,0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2 105,2</w:t>
            </w:r>
          </w:p>
        </w:tc>
      </w:tr>
      <w:tr w:rsidR="002A6028" w:rsidRPr="001D7874" w:rsidTr="002A6028">
        <w:trPr>
          <w:trHeight w:val="264"/>
        </w:trPr>
        <w:tc>
          <w:tcPr>
            <w:tcW w:w="547"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2950,0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27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272"/>
        </w:trPr>
        <w:tc>
          <w:tcPr>
            <w:tcW w:w="547" w:type="dxa"/>
            <w:tcBorders>
              <w:top w:val="nil"/>
              <w:left w:val="single" w:sz="4" w:space="0" w:color="auto"/>
              <w:bottom w:val="single" w:sz="4" w:space="0" w:color="auto"/>
              <w:right w:val="single" w:sz="4" w:space="0" w:color="auto"/>
            </w:tcBorders>
            <w:shd w:val="clear" w:color="auto" w:fill="auto"/>
            <w:hideMark/>
          </w:tcPr>
          <w:p w:rsidR="002A6028" w:rsidRPr="001D7874" w:rsidRDefault="002A6028" w:rsidP="00373DFF">
            <w:pPr>
              <w:suppressAutoHyphens/>
              <w:jc w:val="center"/>
              <w:rPr>
                <w:sz w:val="20"/>
                <w:szCs w:val="20"/>
              </w:rPr>
            </w:pPr>
            <w:r w:rsidRPr="001D7874">
              <w:rPr>
                <w:sz w:val="20"/>
                <w:szCs w:val="20"/>
              </w:rPr>
              <w:t>30</w:t>
            </w:r>
          </w:p>
        </w:tc>
        <w:tc>
          <w:tcPr>
            <w:tcW w:w="3984" w:type="dxa"/>
            <w:tcBorders>
              <w:top w:val="nil"/>
              <w:left w:val="nil"/>
              <w:bottom w:val="single" w:sz="4" w:space="0" w:color="auto"/>
              <w:right w:val="single" w:sz="4" w:space="0" w:color="auto"/>
            </w:tcBorders>
            <w:shd w:val="clear" w:color="auto" w:fill="auto"/>
            <w:hideMark/>
          </w:tcPr>
          <w:p w:rsidR="002A6028" w:rsidRPr="001D7874" w:rsidRDefault="002A6028" w:rsidP="00373DFF">
            <w:pPr>
              <w:suppressAutoHyphens/>
              <w:rPr>
                <w:sz w:val="20"/>
                <w:szCs w:val="20"/>
              </w:rPr>
            </w:pPr>
            <w:r w:rsidRPr="001D7874">
              <w:rPr>
                <w:sz w:val="20"/>
                <w:szCs w:val="20"/>
              </w:rPr>
              <w:t>Осуществление интенсивного лесовосстановления и лесоразведения обеспечивающих сохранение экологического потенциала лесов, а также проведение ухода за лесами, повышение продуктивности и улучшения породного состава лесов</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1 048,6</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8 468,9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1 678,1</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533,0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и лесоразведение,</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15 085,9</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8 468,9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1 678,1</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533,0</w:t>
            </w:r>
          </w:p>
        </w:tc>
      </w:tr>
      <w:tr w:rsidR="002A6028" w:rsidRPr="001D7874" w:rsidTr="002A6028">
        <w:trPr>
          <w:trHeight w:val="264"/>
        </w:trPr>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32</w:t>
            </w:r>
          </w:p>
        </w:tc>
        <w:tc>
          <w:tcPr>
            <w:tcW w:w="3984"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рубки ухода - всего,</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4339,9</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8 468,9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1 678,1</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533,0</w:t>
            </w:r>
          </w:p>
        </w:tc>
      </w:tr>
      <w:tr w:rsidR="002A6028" w:rsidRPr="001D7874" w:rsidTr="002A6028">
        <w:trPr>
          <w:trHeight w:val="264"/>
        </w:trPr>
        <w:tc>
          <w:tcPr>
            <w:tcW w:w="547"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825,0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264"/>
        </w:trPr>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33</w:t>
            </w:r>
          </w:p>
        </w:tc>
        <w:tc>
          <w:tcPr>
            <w:tcW w:w="3984"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осветления, проводимые в целях ухода за лесами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4339,9</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2 053,0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406,8</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88,0</w:t>
            </w:r>
          </w:p>
        </w:tc>
      </w:tr>
      <w:tr w:rsidR="002A6028" w:rsidRPr="001D7874" w:rsidTr="002A6028">
        <w:trPr>
          <w:trHeight w:val="264"/>
        </w:trPr>
        <w:tc>
          <w:tcPr>
            <w:tcW w:w="547"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825,0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58"/>
        </w:trPr>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34</w:t>
            </w:r>
          </w:p>
        </w:tc>
        <w:tc>
          <w:tcPr>
            <w:tcW w:w="3984" w:type="dxa"/>
            <w:vMerge w:val="restart"/>
            <w:tcBorders>
              <w:top w:val="nil"/>
              <w:left w:val="single" w:sz="4" w:space="0" w:color="auto"/>
              <w:bottom w:val="single" w:sz="4" w:space="0" w:color="000000"/>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прочистки, проводимые в целях ухода за лесами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6 415,9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1 271,3</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445,0</w:t>
            </w:r>
          </w:p>
        </w:tc>
      </w:tr>
      <w:tr w:rsidR="002A6028" w:rsidRPr="001D7874" w:rsidTr="002A6028">
        <w:trPr>
          <w:trHeight w:val="264"/>
        </w:trPr>
        <w:tc>
          <w:tcPr>
            <w:tcW w:w="547"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3984" w:type="dxa"/>
            <w:vMerge/>
            <w:tcBorders>
              <w:top w:val="nil"/>
              <w:left w:val="single" w:sz="4" w:space="0" w:color="auto"/>
              <w:bottom w:val="single" w:sz="4" w:space="0" w:color="000000"/>
              <w:right w:val="single" w:sz="4" w:space="0" w:color="auto"/>
            </w:tcBorders>
            <w:vAlign w:val="center"/>
            <w:hideMark/>
          </w:tcPr>
          <w:p w:rsidR="002A6028" w:rsidRPr="001D7874" w:rsidRDefault="002A6028" w:rsidP="00373DFF">
            <w:pPr>
              <w:suppressAutoHyphens/>
              <w:rPr>
                <w:sz w:val="20"/>
                <w:szCs w:val="20"/>
              </w:rPr>
            </w:pP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94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35</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1219,9</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3 300,1</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3 544,4</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3 300,1</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36</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рубки (кроме санитарных рубок)</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110,0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306,1</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713,9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79,8</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1 424,2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37</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рубки (кроме санитарных рубок и рубок ухода в молодняках)</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140,0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485,1</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1 873,3</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120,2</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1 407,3</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38</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рубки ухода в молодняках</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428,8</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712,9</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712,9</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712,9</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39</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санитарные рубки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2 587,2</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40</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санитарные рубки</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лесных планов субъектов Российской Федерации</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42</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лесохозяйственных регламентов</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193"/>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43</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и источники финансирования федерального проекта "Сохранение лесов" национального проекта "Экология"</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65 408,0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36 063,9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56 886,0</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44</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Отношение площади лесовосстановления и лесоразведения к площади вырубленных и погибших лесных насаждений</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45</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Площадь вырубленных и погибших лесных насаждений за год (n-2), где n - отчетный период</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46</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Увеличение площади лесовосстановления - всего,</w:t>
            </w:r>
            <w:r w:rsidRPr="001D7874">
              <w:rPr>
                <w:sz w:val="20"/>
                <w:szCs w:val="20"/>
              </w:rPr>
              <w:br/>
              <w:t xml:space="preserve">   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10 746,0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15 291,4</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4 742,6</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5 120,9</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47</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 всего,</w:t>
            </w:r>
            <w:r w:rsidRPr="001D7874">
              <w:rPr>
                <w:sz w:val="20"/>
                <w:szCs w:val="20"/>
              </w:rPr>
              <w:br/>
              <w:t xml:space="preserve">   в том числе:</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1959,0</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7 730,0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1 347,1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15 291,4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1 959,6</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4 742,6</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2 032,4</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5 120,9</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48</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искусственное лесовосстановление,</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49,9</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1 732,2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2 633,7</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49</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открытой корневой системой</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50</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закрытой корневой системой</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черенков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52</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посева семян лесных растений</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49,9</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1 732,2</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75,0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2 633,7</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53</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естественное лесовосстановление,</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1959,0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7730,0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1 347,1</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15 291,4</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1 909,7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3 010,4</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1 957,4</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2 487,2</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54</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вследствие природных процессов</w:t>
            </w:r>
          </w:p>
        </w:tc>
        <w:tc>
          <w:tcPr>
            <w:tcW w:w="107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414,0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1 496,5</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1 705,3</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27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ind w:firstLineChars="300" w:firstLine="600"/>
              <w:jc w:val="center"/>
              <w:rPr>
                <w:sz w:val="20"/>
                <w:szCs w:val="20"/>
              </w:rPr>
            </w:pPr>
            <w:r>
              <w:rPr>
                <w:sz w:val="20"/>
                <w:szCs w:val="20"/>
              </w:rPr>
              <w:t>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27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55</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1950,0</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7730,0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263,4</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2 318,6</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186,5</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566"/>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56</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669,7</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12 972,8</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226,7</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3 010,4</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252,1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2 487,2</w:t>
            </w:r>
          </w:p>
        </w:tc>
      </w:tr>
      <w:tr w:rsidR="002A6028" w:rsidRPr="001D7874" w:rsidTr="002A6028">
        <w:trPr>
          <w:trHeight w:val="61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57</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лесоразведение путем создания искусственных лесных насаждений методом посадки сеянцев, саженцев с закрытой корневой системой</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58</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агротехнический уход за лесными культурами,</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470,0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3016,0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59</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дополнения лесных культур</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120,0</w:t>
            </w:r>
          </w:p>
        </w:tc>
        <w:tc>
          <w:tcPr>
            <w:tcW w:w="1145" w:type="dxa"/>
            <w:tcBorders>
              <w:top w:val="nil"/>
              <w:left w:val="nil"/>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578,6</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056"/>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60</w:t>
            </w:r>
          </w:p>
        </w:tc>
        <w:tc>
          <w:tcPr>
            <w:tcW w:w="3984" w:type="dxa"/>
            <w:tcBorders>
              <w:top w:val="nil"/>
              <w:left w:val="nil"/>
              <w:bottom w:val="single" w:sz="4" w:space="0" w:color="auto"/>
              <w:right w:val="single" w:sz="4" w:space="0" w:color="auto"/>
            </w:tcBorders>
            <w:shd w:val="clear" w:color="auto" w:fill="auto"/>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350,0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2437,4</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34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61</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количество выращенного посадочного материала,</w:t>
            </w:r>
            <w:r w:rsidRPr="001D7874">
              <w:rPr>
                <w:sz w:val="20"/>
                <w:szCs w:val="20"/>
              </w:rPr>
              <w:br/>
              <w:t xml:space="preserve">   в том числе:</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154900</w:t>
            </w:r>
            <w:r w:rsidRPr="001D7874">
              <w:rPr>
                <w:sz w:val="20"/>
                <w:szCs w:val="20"/>
              </w:rPr>
              <w:t>0</w:t>
            </w:r>
            <w:r>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62</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закрытой корневой системой</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63</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открытой корневой системой</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154900,0</w:t>
            </w: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193"/>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64</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Формирование запаса семян для лесовосстановления,</w:t>
            </w:r>
            <w:r w:rsidRPr="001D7874">
              <w:rPr>
                <w:sz w:val="20"/>
                <w:szCs w:val="20"/>
              </w:rPr>
              <w:br/>
              <w:t xml:space="preserve">   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260,0</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65</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заготовка семян лесных растений на объектах лесного семеноводства, а также в плюсовых и нормальных насаждениях</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кг</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260,0</w:t>
            </w:r>
          </w:p>
        </w:tc>
      </w:tr>
      <w:tr w:rsidR="002A6028" w:rsidRPr="001D7874" w:rsidTr="002A6028">
        <w:trPr>
          <w:trHeight w:val="59"/>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66</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rPr>
                <w:sz w:val="20"/>
                <w:szCs w:val="20"/>
              </w:rPr>
            </w:pPr>
            <w:r>
              <w:rPr>
                <w:sz w:val="20"/>
                <w:szCs w:val="20"/>
              </w:rPr>
              <w:t>Лесоустройство</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х</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54 693,1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r>
      <w:tr w:rsidR="002A6028" w:rsidRPr="001D7874" w:rsidTr="002A6028">
        <w:trPr>
          <w:trHeight w:val="36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67</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Default="002A6028" w:rsidP="00373DFF">
            <w:pPr>
              <w:suppressAutoHyphens/>
              <w:rPr>
                <w:sz w:val="20"/>
                <w:szCs w:val="20"/>
              </w:rPr>
            </w:pPr>
            <w:r>
              <w:rPr>
                <w:sz w:val="20"/>
                <w:szCs w:val="20"/>
              </w:rPr>
              <w:t>Таксация лесов</w:t>
            </w:r>
          </w:p>
          <w:p w:rsidR="002A6028" w:rsidRPr="001D7874" w:rsidRDefault="002A6028" w:rsidP="00373DFF">
            <w:pPr>
              <w:suppressAutoHyphens/>
              <w:rPr>
                <w:sz w:val="20"/>
                <w:szCs w:val="20"/>
              </w:rPr>
            </w:pPr>
            <w:r>
              <w:rPr>
                <w:sz w:val="20"/>
                <w:szCs w:val="20"/>
              </w:rPr>
              <w:t>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га</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2091745,0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51 708,1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r>
      <w:tr w:rsidR="002A6028" w:rsidRPr="001D7874" w:rsidTr="002A6028">
        <w:trPr>
          <w:trHeight w:val="18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67</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rPr>
                <w:sz w:val="20"/>
                <w:szCs w:val="20"/>
              </w:rPr>
            </w:pPr>
            <w:r>
              <w:rPr>
                <w:sz w:val="20"/>
                <w:szCs w:val="20"/>
              </w:rPr>
              <w:t>глазомерным способом</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га</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50000,0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9 574,1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r>
      <w:tr w:rsidR="002A6028" w:rsidRPr="001D7874" w:rsidTr="002A6028">
        <w:trPr>
          <w:trHeight w:val="23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69</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rPr>
                <w:sz w:val="20"/>
                <w:szCs w:val="20"/>
              </w:rPr>
            </w:pPr>
            <w:r>
              <w:rPr>
                <w:sz w:val="20"/>
                <w:szCs w:val="20"/>
              </w:rPr>
              <w:t>дешифровочным способом</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га</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2041745,0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42 134,0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r>
      <w:tr w:rsidR="002A6028" w:rsidRPr="001D7874" w:rsidTr="002A6028">
        <w:trPr>
          <w:trHeight w:val="59"/>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70</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rPr>
                <w:sz w:val="20"/>
                <w:szCs w:val="20"/>
              </w:rPr>
            </w:pPr>
            <w:r>
              <w:rPr>
                <w:sz w:val="20"/>
                <w:szCs w:val="20"/>
              </w:rPr>
              <w:t>Прочие мероприятия</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r>
              <w:rPr>
                <w:sz w:val="20"/>
                <w:szCs w:val="20"/>
              </w:rPr>
              <w:t>х</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r>
              <w:rPr>
                <w:sz w:val="20"/>
                <w:szCs w:val="20"/>
              </w:rPr>
              <w:t>2 985,0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6028" w:rsidRPr="001D7874" w:rsidRDefault="002A6028" w:rsidP="00373DFF">
            <w:pPr>
              <w:suppressAutoHyphens/>
              <w:jc w:val="right"/>
              <w:rPr>
                <w:sz w:val="20"/>
                <w:szCs w:val="20"/>
              </w:rPr>
            </w:pP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71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Приобретение лесопожарной, лесохозяйственной техники и оборудования,</w:t>
            </w:r>
            <w:r w:rsidRPr="001D7874">
              <w:rPr>
                <w:sz w:val="20"/>
                <w:szCs w:val="20"/>
              </w:rPr>
              <w:br/>
              <w:t xml:space="preserve">   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50 116,6</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31 302,1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51 505,1</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72</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лесопожарная техника и оборудование,</w:t>
            </w:r>
            <w:r w:rsidRPr="001D7874">
              <w:rPr>
                <w:sz w:val="20"/>
                <w:szCs w:val="20"/>
              </w:rPr>
              <w:br/>
              <w:t xml:space="preserve">   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49 568,0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30 772,1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45 678,4</w:t>
            </w:r>
          </w:p>
        </w:tc>
      </w:tr>
      <w:tr w:rsidR="002A6028" w:rsidRPr="001D7874" w:rsidTr="002A6028">
        <w:trPr>
          <w:trHeight w:val="26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73</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49 568,0</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19 212,7</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42 795,6</w:t>
            </w:r>
          </w:p>
        </w:tc>
      </w:tr>
      <w:tr w:rsidR="002A6028" w:rsidRPr="001D7874" w:rsidTr="002A6028">
        <w:trPr>
          <w:trHeight w:val="264"/>
        </w:trPr>
        <w:tc>
          <w:tcPr>
            <w:tcW w:w="547" w:type="dxa"/>
            <w:tcBorders>
              <w:top w:val="nil"/>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74</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11 559,4</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127</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2 882,8</w:t>
            </w:r>
          </w:p>
        </w:tc>
      </w:tr>
      <w:tr w:rsidR="002A6028" w:rsidRPr="001D7874" w:rsidTr="002A6028">
        <w:trPr>
          <w:trHeight w:val="760"/>
        </w:trPr>
        <w:tc>
          <w:tcPr>
            <w:tcW w:w="547" w:type="dxa"/>
            <w:tcBorders>
              <w:top w:val="nil"/>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75</w:t>
            </w:r>
          </w:p>
        </w:tc>
        <w:tc>
          <w:tcPr>
            <w:tcW w:w="398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76</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лесохозяйственная техника и оборудование,</w:t>
            </w:r>
            <w:r w:rsidRPr="001D7874">
              <w:rPr>
                <w:sz w:val="20"/>
                <w:szCs w:val="20"/>
              </w:rPr>
              <w:br/>
              <w:t xml:space="preserve">   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548,6</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5 826,7</w:t>
            </w:r>
          </w:p>
        </w:tc>
      </w:tr>
      <w:tr w:rsidR="002A6028" w:rsidRPr="001D7874" w:rsidTr="002A6028">
        <w:trPr>
          <w:trHeight w:val="26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77</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4 776,7</w:t>
            </w:r>
          </w:p>
        </w:tc>
      </w:tr>
      <w:tr w:rsidR="002A6028" w:rsidRPr="001D7874" w:rsidTr="002A6028">
        <w:trPr>
          <w:trHeight w:val="26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78</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1 050,0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358" w:type="dxa"/>
        <w:tblLook w:val="04A0" w:firstRow="1" w:lastRow="0" w:firstColumn="1" w:lastColumn="0" w:noHBand="0" w:noVBand="1"/>
      </w:tblPr>
      <w:tblGrid>
        <w:gridCol w:w="547"/>
        <w:gridCol w:w="3984"/>
        <w:gridCol w:w="1074"/>
        <w:gridCol w:w="1245"/>
        <w:gridCol w:w="1145"/>
        <w:gridCol w:w="1230"/>
        <w:gridCol w:w="1145"/>
        <w:gridCol w:w="1291"/>
        <w:gridCol w:w="1145"/>
        <w:gridCol w:w="1407"/>
        <w:gridCol w:w="1145"/>
      </w:tblGrid>
      <w:tr w:rsidR="002A6028" w:rsidTr="002A6028">
        <w:trPr>
          <w:trHeight w:val="59"/>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4</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6</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7</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8</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9</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11</w:t>
            </w:r>
          </w:p>
        </w:tc>
      </w:tr>
      <w:tr w:rsidR="002A6028" w:rsidRPr="001D7874" w:rsidTr="002A6028">
        <w:trPr>
          <w:trHeight w:val="158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7</w:t>
            </w:r>
            <w:r>
              <w:rPr>
                <w:sz w:val="20"/>
                <w:szCs w:val="20"/>
              </w:rPr>
              <w:t>9</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95,0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1056"/>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80</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rPr>
                <w:sz w:val="20"/>
                <w:szCs w:val="20"/>
              </w:rPr>
            </w:pPr>
            <w:r w:rsidRPr="001D7874">
              <w:rPr>
                <w:sz w:val="20"/>
                <w:szCs w:val="20"/>
              </w:rPr>
              <w:t>Расходы на осуществление функций государственного управления в области лесных отношений</w:t>
            </w:r>
          </w:p>
          <w:p w:rsidR="002A6028" w:rsidRPr="001D7874" w:rsidRDefault="002A6028" w:rsidP="00373DFF">
            <w:pPr>
              <w:suppressAutoHyphens/>
              <w:rPr>
                <w:sz w:val="20"/>
                <w:szCs w:val="20"/>
              </w:rPr>
            </w:pPr>
            <w:r w:rsidRPr="001D7874">
              <w:rPr>
                <w:sz w:val="20"/>
                <w:szCs w:val="20"/>
              </w:rPr>
              <w:t>в том числе</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186 522,8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215 505,4</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242 524,4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233 469,9</w:t>
            </w:r>
          </w:p>
        </w:tc>
      </w:tr>
      <w:tr w:rsidR="002A6028" w:rsidRPr="001D7874" w:rsidTr="002A6028">
        <w:trPr>
          <w:trHeight w:val="1056"/>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81</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51 942,5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73 868,2</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68 799,4</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76 577,3</w:t>
            </w:r>
          </w:p>
        </w:tc>
      </w:tr>
      <w:tr w:rsidR="002A6028" w:rsidRPr="001D7874" w:rsidTr="002A6028">
        <w:trPr>
          <w:trHeight w:val="792"/>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82</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лесничеств</w:t>
            </w:r>
            <w:r w:rsidRPr="001D7874">
              <w:rPr>
                <w:sz w:val="20"/>
                <w:szCs w:val="20"/>
              </w:rPr>
              <w:br/>
              <w:t>(или иных структурных единиц)</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134 580,3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141 637,2</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173 725,0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156 892,6</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83</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ВСЕГО расходов на осуществление переданных полномочий</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w:t>
            </w:r>
            <w:r>
              <w:rPr>
                <w:sz w:val="20"/>
                <w:szCs w:val="20"/>
              </w:rPr>
              <w:t>53 957,1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450 536,3</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688 109,2</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653 096,6</w:t>
            </w:r>
          </w:p>
        </w:tc>
      </w:tr>
      <w:tr w:rsidR="002A6028" w:rsidRPr="001D7874" w:rsidTr="002A6028">
        <w:trPr>
          <w:trHeight w:val="264"/>
        </w:trPr>
        <w:tc>
          <w:tcPr>
            <w:tcW w:w="547" w:type="dxa"/>
            <w:tcBorders>
              <w:top w:val="single" w:sz="4" w:space="0" w:color="auto"/>
              <w:left w:val="single" w:sz="4" w:space="0" w:color="auto"/>
              <w:bottom w:val="single" w:sz="4" w:space="0" w:color="auto"/>
            </w:tcBorders>
            <w:shd w:val="clear" w:color="auto" w:fill="auto"/>
            <w:noWrap/>
            <w:vAlign w:val="bottom"/>
            <w:hideMark/>
          </w:tcPr>
          <w:p w:rsidR="002A6028" w:rsidRPr="001D7874" w:rsidRDefault="002A6028" w:rsidP="00373DFF">
            <w:pPr>
              <w:suppressAutoHyphens/>
              <w:jc w:val="right"/>
              <w:rPr>
                <w:sz w:val="20"/>
                <w:szCs w:val="20"/>
              </w:rPr>
            </w:pPr>
          </w:p>
        </w:tc>
        <w:tc>
          <w:tcPr>
            <w:tcW w:w="14811" w:type="dxa"/>
            <w:gridSpan w:val="10"/>
            <w:tcBorders>
              <w:top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обороны и безопасности</w:t>
            </w:r>
          </w:p>
        </w:tc>
      </w:tr>
      <w:tr w:rsidR="002A6028" w:rsidRPr="001D7874" w:rsidTr="002A6028">
        <w:trPr>
          <w:trHeight w:val="528"/>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84</w:t>
            </w:r>
          </w:p>
        </w:tc>
        <w:tc>
          <w:tcPr>
            <w:tcW w:w="3984" w:type="dxa"/>
            <w:tcBorders>
              <w:top w:val="nil"/>
              <w:left w:val="nil"/>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157,3</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163,6</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170,1</w:t>
            </w:r>
          </w:p>
        </w:tc>
      </w:tr>
      <w:tr w:rsidR="002A6028" w:rsidRPr="001D7874" w:rsidTr="002A6028">
        <w:trPr>
          <w:trHeight w:val="264"/>
        </w:trPr>
        <w:tc>
          <w:tcPr>
            <w:tcW w:w="547" w:type="dxa"/>
            <w:tcBorders>
              <w:top w:val="single" w:sz="4" w:space="0" w:color="auto"/>
              <w:left w:val="single" w:sz="4" w:space="0" w:color="auto"/>
              <w:bottom w:val="single" w:sz="4" w:space="0" w:color="auto"/>
            </w:tcBorders>
            <w:shd w:val="clear" w:color="auto" w:fill="auto"/>
            <w:noWrap/>
            <w:vAlign w:val="bottom"/>
            <w:hideMark/>
          </w:tcPr>
          <w:p w:rsidR="002A6028" w:rsidRPr="001D7874" w:rsidRDefault="002A6028" w:rsidP="00373DFF">
            <w:pPr>
              <w:suppressAutoHyphens/>
              <w:jc w:val="center"/>
              <w:rPr>
                <w:sz w:val="20"/>
                <w:szCs w:val="20"/>
              </w:rPr>
            </w:pPr>
            <w:r w:rsidRPr="001D7874">
              <w:rPr>
                <w:sz w:val="20"/>
                <w:szCs w:val="20"/>
              </w:rPr>
              <w:t> </w:t>
            </w:r>
          </w:p>
        </w:tc>
        <w:tc>
          <w:tcPr>
            <w:tcW w:w="14811" w:type="dxa"/>
            <w:gridSpan w:val="10"/>
            <w:tcBorders>
              <w:top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особоохраняемых природных территорий</w:t>
            </w:r>
          </w:p>
        </w:tc>
      </w:tr>
      <w:tr w:rsidR="002A6028" w:rsidRPr="001D7874" w:rsidTr="002A6028">
        <w:trPr>
          <w:trHeight w:val="52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r>
              <w:rPr>
                <w:sz w:val="20"/>
                <w:szCs w:val="20"/>
              </w:rPr>
              <w:t>5</w:t>
            </w:r>
          </w:p>
        </w:tc>
        <w:tc>
          <w:tcPr>
            <w:tcW w:w="3984" w:type="dxa"/>
            <w:tcBorders>
              <w:top w:val="nil"/>
              <w:left w:val="nil"/>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Pr>
                <w:sz w:val="20"/>
                <w:szCs w:val="20"/>
              </w:rPr>
              <w:t>0,0</w:t>
            </w:r>
          </w:p>
        </w:tc>
        <w:tc>
          <w:tcPr>
            <w:tcW w:w="12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22 032,8</w:t>
            </w:r>
          </w:p>
        </w:tc>
        <w:tc>
          <w:tcPr>
            <w:tcW w:w="129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22 914,1</w:t>
            </w:r>
          </w:p>
        </w:tc>
        <w:tc>
          <w:tcPr>
            <w:tcW w:w="1407"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45"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23 830,7</w:t>
            </w:r>
          </w:p>
        </w:tc>
      </w:tr>
    </w:tbl>
    <w:p w:rsidR="002A6028" w:rsidRDefault="002A6028" w:rsidP="00373DFF">
      <w:pPr>
        <w:suppressAutoHyphens/>
      </w:pPr>
    </w:p>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274" w:type="dxa"/>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RPr="001D7874" w:rsidTr="002A6028">
        <w:trPr>
          <w:trHeight w:val="391"/>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 п/п</w:t>
            </w:r>
          </w:p>
        </w:tc>
        <w:tc>
          <w:tcPr>
            <w:tcW w:w="4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Наименование показателя</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Ед.</w:t>
            </w:r>
            <w:r w:rsidRPr="001D7874">
              <w:rPr>
                <w:sz w:val="20"/>
                <w:szCs w:val="20"/>
              </w:rPr>
              <w:br/>
              <w:t>изм.</w:t>
            </w:r>
          </w:p>
        </w:tc>
        <w:tc>
          <w:tcPr>
            <w:tcW w:w="2419" w:type="dxa"/>
            <w:gridSpan w:val="2"/>
            <w:tcBorders>
              <w:top w:val="single" w:sz="4" w:space="0" w:color="auto"/>
              <w:left w:val="nil"/>
              <w:bottom w:val="single" w:sz="4" w:space="0" w:color="auto"/>
              <w:right w:val="single" w:sz="4" w:space="0" w:color="000000"/>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Фактические показатели</w:t>
            </w:r>
          </w:p>
        </w:tc>
        <w:tc>
          <w:tcPr>
            <w:tcW w:w="6969" w:type="dxa"/>
            <w:gridSpan w:val="6"/>
            <w:tcBorders>
              <w:top w:val="single" w:sz="4" w:space="0" w:color="auto"/>
              <w:left w:val="nil"/>
              <w:bottom w:val="single" w:sz="4" w:space="0" w:color="auto"/>
              <w:right w:val="single" w:sz="4" w:space="0" w:color="000000"/>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Плановые показатели</w:t>
            </w:r>
          </w:p>
        </w:tc>
      </w:tr>
      <w:tr w:rsidR="002A6028" w:rsidRPr="001D7874" w:rsidTr="002A6028">
        <w:trPr>
          <w:trHeight w:val="25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4282"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2419"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2022</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2023</w:t>
            </w:r>
          </w:p>
        </w:tc>
        <w:tc>
          <w:tcPr>
            <w:tcW w:w="2289"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2024</w:t>
            </w:r>
          </w:p>
        </w:tc>
        <w:tc>
          <w:tcPr>
            <w:tcW w:w="2274" w:type="dxa"/>
            <w:gridSpan w:val="2"/>
            <w:tcBorders>
              <w:top w:val="single" w:sz="4" w:space="0" w:color="auto"/>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2025</w:t>
            </w:r>
          </w:p>
        </w:tc>
      </w:tr>
      <w:tr w:rsidR="002A6028" w:rsidRPr="001D7874" w:rsidTr="002A6028">
        <w:trPr>
          <w:trHeight w:val="4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4282"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89"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144"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r>
      <w:tr w:rsidR="002A6028" w:rsidRPr="001D7874" w:rsidTr="002A6028">
        <w:trPr>
          <w:trHeight w:val="45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4282"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89"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30"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30"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59"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30"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44"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c>
          <w:tcPr>
            <w:tcW w:w="1130" w:type="dxa"/>
            <w:vMerge/>
            <w:tcBorders>
              <w:top w:val="nil"/>
              <w:left w:val="single" w:sz="4" w:space="0" w:color="auto"/>
              <w:bottom w:val="single" w:sz="4" w:space="0" w:color="auto"/>
              <w:right w:val="single" w:sz="4" w:space="0" w:color="auto"/>
            </w:tcBorders>
            <w:vAlign w:val="center"/>
            <w:hideMark/>
          </w:tcPr>
          <w:p w:rsidR="002A6028" w:rsidRPr="001D7874" w:rsidRDefault="002A6028" w:rsidP="00373DFF">
            <w:pPr>
              <w:suppressAutoHyphens/>
              <w:rPr>
                <w:sz w:val="20"/>
                <w:szCs w:val="20"/>
              </w:rPr>
            </w:pPr>
          </w:p>
        </w:tc>
      </w:tr>
      <w:tr w:rsidR="002A6028" w:rsidRPr="001D7874" w:rsidTr="002A6028">
        <w:trPr>
          <w:trHeight w:val="264"/>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107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1289"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12</w:t>
            </w:r>
          </w:p>
        </w:tc>
        <w:tc>
          <w:tcPr>
            <w:tcW w:w="1130"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14</w:t>
            </w:r>
          </w:p>
        </w:tc>
        <w:tc>
          <w:tcPr>
            <w:tcW w:w="1130"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15</w:t>
            </w:r>
          </w:p>
        </w:tc>
        <w:tc>
          <w:tcPr>
            <w:tcW w:w="1159"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16</w:t>
            </w:r>
          </w:p>
        </w:tc>
        <w:tc>
          <w:tcPr>
            <w:tcW w:w="1130"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17</w:t>
            </w:r>
          </w:p>
        </w:tc>
        <w:tc>
          <w:tcPr>
            <w:tcW w:w="1144"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18</w:t>
            </w:r>
          </w:p>
        </w:tc>
        <w:tc>
          <w:tcPr>
            <w:tcW w:w="1130"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19</w:t>
            </w:r>
          </w:p>
        </w:tc>
      </w:tr>
      <w:tr w:rsidR="002A6028" w:rsidRPr="001D7874" w:rsidTr="002A6028">
        <w:trPr>
          <w:trHeight w:val="599"/>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финансирования мероприятий по охране, защите, воспроизводству, лесоразведению и использованию лесов - всего</w:t>
            </w:r>
          </w:p>
        </w:tc>
        <w:tc>
          <w:tcPr>
            <w:tcW w:w="107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402 422,5</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448 106,1</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466 621,9</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472 210,4</w:t>
            </w:r>
          </w:p>
        </w:tc>
      </w:tr>
      <w:tr w:rsidR="002A6028" w:rsidRPr="001D7874" w:rsidTr="002A6028">
        <w:trPr>
          <w:trHeight w:val="955"/>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Повышение эффективности предупреждения возникновения и распространения лесных пожаров, а также их тушения,</w:t>
            </w:r>
            <w:r w:rsidRPr="001D7874">
              <w:rPr>
                <w:sz w:val="20"/>
                <w:szCs w:val="20"/>
              </w:rPr>
              <w:br/>
              <w:t xml:space="preserve">   в том числе:</w:t>
            </w:r>
          </w:p>
        </w:tc>
        <w:tc>
          <w:tcPr>
            <w:tcW w:w="107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385 338,9</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412 039,6</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413 854,0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415 461,4</w:t>
            </w:r>
          </w:p>
        </w:tc>
      </w:tr>
      <w:tr w:rsidR="002A6028" w:rsidRPr="001D7874" w:rsidTr="002A6028">
        <w:trPr>
          <w:trHeight w:val="528"/>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создание лесных дорог, предназначенных для охраны лесов от пожаров</w:t>
            </w:r>
          </w:p>
        </w:tc>
        <w:tc>
          <w:tcPr>
            <w:tcW w:w="107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297,0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1 472,7</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1 472,7</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1 472,7</w:t>
            </w:r>
          </w:p>
        </w:tc>
      </w:tr>
      <w:tr w:rsidR="002A6028" w:rsidRPr="001D7874" w:rsidTr="002A6028">
        <w:trPr>
          <w:trHeight w:val="528"/>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лесных дорог, предназначенных для охраны лесов от пожаров</w:t>
            </w:r>
          </w:p>
        </w:tc>
        <w:tc>
          <w:tcPr>
            <w:tcW w:w="1071"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258,3</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1 409,4</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1 089,0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1 104,9</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1 121,3</w:t>
            </w:r>
          </w:p>
        </w:tc>
      </w:tr>
      <w:tr w:rsidR="002A6028" w:rsidRPr="001D7874" w:rsidTr="002A6028">
        <w:trPr>
          <w:trHeight w:val="732"/>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17 643,9</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54"/>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7</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16 407,3</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17 014,4</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18 296,8</w:t>
            </w:r>
          </w:p>
        </w:tc>
      </w:tr>
      <w:tr w:rsidR="002A6028" w:rsidRPr="001D7874" w:rsidTr="002A6028">
        <w:trPr>
          <w:trHeight w:val="792"/>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44"/>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9</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вертолетов, используемых в целях проведения авиационных работ по охране и защите лесов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10</w:t>
            </w:r>
          </w:p>
        </w:tc>
        <w:tc>
          <w:tcPr>
            <w:tcW w:w="4282" w:type="dxa"/>
            <w:tcBorders>
              <w:top w:val="nil"/>
              <w:left w:val="nil"/>
              <w:bottom w:val="single" w:sz="4" w:space="0" w:color="auto"/>
              <w:right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прокладка просек, противопожарных разрывов</w:t>
            </w:r>
          </w:p>
        </w:tc>
        <w:tc>
          <w:tcPr>
            <w:tcW w:w="1071"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tcBorders>
              <w:top w:val="nil"/>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264"/>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11</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просек</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12</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устройство противопожарных минерализованных полос</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2 047,9</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1 904,8</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1 961,9</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1 961,9</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13</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противопожарных минерализованных полос и их обновление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2 104,3</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1 168,5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1 185,9</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1 185,9</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14</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благоустройство зон отдыха граждан, пребывающих в лесах</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153,2</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314,3</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314,3</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314,3</w:t>
            </w:r>
          </w:p>
        </w:tc>
      </w:tr>
      <w:tr w:rsidR="002A6028" w:rsidRPr="001D7874" w:rsidTr="002A6028">
        <w:trPr>
          <w:trHeight w:val="64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15</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3 517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910,4</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3 092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733,4</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3 092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733,4</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3 092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733,4</w:t>
            </w:r>
          </w:p>
        </w:tc>
      </w:tr>
      <w:tr w:rsidR="002A6028" w:rsidRPr="001D7874" w:rsidTr="002A6028">
        <w:trPr>
          <w:trHeight w:val="2076"/>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16</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155 651,2</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157 072,3</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158 166,8</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159 104,9</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17</w:t>
            </w:r>
          </w:p>
        </w:tc>
        <w:tc>
          <w:tcPr>
            <w:tcW w:w="4282"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приобретение противопожарного снаряжения и инвентаря</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7 582,4</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18</w:t>
            </w:r>
          </w:p>
        </w:tc>
        <w:tc>
          <w:tcPr>
            <w:tcW w:w="4282"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содержание лесопожарных формирований, пожарной техники и оборудования, систем связи и оповещения</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137 511,8</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157 072,3</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158 166,8</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159 104,9</w:t>
            </w:r>
          </w:p>
        </w:tc>
      </w:tr>
      <w:tr w:rsidR="002A6028" w:rsidRPr="001D7874" w:rsidTr="002A6028">
        <w:trPr>
          <w:trHeight w:val="77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19</w:t>
            </w:r>
          </w:p>
        </w:tc>
        <w:tc>
          <w:tcPr>
            <w:tcW w:w="4282"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10 557,0</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w:t>
            </w:r>
          </w:p>
        </w:tc>
        <w:tc>
          <w:tcPr>
            <w:tcW w:w="4282"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мониторинг пожарной опасности в лесах и лесных пожаров путем наземного патрулирования лесов</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265 800,0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20 100,0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41 129,0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41 129,0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41 129,0</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21</w:t>
            </w: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3 506,2</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336"/>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22</w:t>
            </w:r>
          </w:p>
        </w:tc>
        <w:tc>
          <w:tcPr>
            <w:tcW w:w="4282"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авиационный мониторинг пожарной опасности в лесах и лесных пожаров </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 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196,2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83 822,2</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140 014,7</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140 014,7</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140 014,7</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23</w:t>
            </w: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лет.час</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339,3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24</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космический мониторинг пожарной опасности в лесах и лесных пожаров</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 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34 754,3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25</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тушение лесных пожаров</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2 912,1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102 436,0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73 843,3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50 126,5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68 163,0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50 126,5</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62 482,8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50 126,5</w:t>
            </w:r>
          </w:p>
        </w:tc>
      </w:tr>
    </w:tbl>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59"/>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100" w:firstLine="200"/>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981"/>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26</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Повышение эффективности проведения профилактики возникновения, локализации и ликвидации очагов вредных организмов,</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1 725,7</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12 643,8</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12 667,3</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12 643,8</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27</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лесопатологические обследования, в том числе инструментальным и (или) визуальным способами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1 153,0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1 356,3</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1 356,3</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1 356,3</w:t>
            </w:r>
          </w:p>
        </w:tc>
      </w:tr>
      <w:tr w:rsidR="002A6028" w:rsidRPr="001D7874" w:rsidTr="002A6028">
        <w:trPr>
          <w:trHeight w:val="480"/>
        </w:trPr>
        <w:tc>
          <w:tcPr>
            <w:tcW w:w="53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28</w:t>
            </w:r>
          </w:p>
        </w:tc>
        <w:tc>
          <w:tcPr>
            <w:tcW w:w="4282"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сплошные санитарные рубки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572,7</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11 287,5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11 311,0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11 287,5</w:t>
            </w:r>
          </w:p>
        </w:tc>
      </w:tr>
      <w:tr w:rsidR="002A6028" w:rsidRPr="001D7874" w:rsidTr="002A6028">
        <w:trPr>
          <w:trHeight w:val="264"/>
        </w:trPr>
        <w:tc>
          <w:tcPr>
            <w:tcW w:w="533" w:type="dxa"/>
            <w:vMerge/>
            <w:vAlign w:val="center"/>
            <w:hideMark/>
          </w:tcPr>
          <w:p w:rsidR="002A6028" w:rsidRPr="001D7874" w:rsidRDefault="002A6028" w:rsidP="00373DFF">
            <w:pPr>
              <w:suppressAutoHyphens/>
              <w:rPr>
                <w:sz w:val="20"/>
                <w:szCs w:val="20"/>
              </w:rPr>
            </w:pP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459"/>
        </w:trPr>
        <w:tc>
          <w:tcPr>
            <w:tcW w:w="53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29</w:t>
            </w:r>
          </w:p>
        </w:tc>
        <w:tc>
          <w:tcPr>
            <w:tcW w:w="4282"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vMerge/>
            <w:vAlign w:val="center"/>
            <w:hideMark/>
          </w:tcPr>
          <w:p w:rsidR="002A6028" w:rsidRPr="001D7874" w:rsidRDefault="002A6028" w:rsidP="00373DFF">
            <w:pPr>
              <w:suppressAutoHyphens/>
              <w:rPr>
                <w:sz w:val="20"/>
                <w:szCs w:val="20"/>
              </w:rPr>
            </w:pP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1225"/>
        </w:trPr>
        <w:tc>
          <w:tcPr>
            <w:tcW w:w="533" w:type="dxa"/>
            <w:shd w:val="clear" w:color="auto" w:fill="auto"/>
            <w:hideMark/>
          </w:tcPr>
          <w:p w:rsidR="002A6028" w:rsidRPr="001D7874" w:rsidRDefault="002A6028" w:rsidP="00373DFF">
            <w:pPr>
              <w:suppressAutoHyphens/>
              <w:jc w:val="center"/>
              <w:rPr>
                <w:sz w:val="20"/>
                <w:szCs w:val="20"/>
              </w:rPr>
            </w:pPr>
            <w:r w:rsidRPr="001D7874">
              <w:rPr>
                <w:sz w:val="20"/>
                <w:szCs w:val="20"/>
              </w:rPr>
              <w:t>30</w:t>
            </w:r>
          </w:p>
        </w:tc>
        <w:tc>
          <w:tcPr>
            <w:tcW w:w="4282" w:type="dxa"/>
            <w:shd w:val="clear" w:color="auto" w:fill="auto"/>
            <w:hideMark/>
          </w:tcPr>
          <w:p w:rsidR="002A6028" w:rsidRPr="001D7874" w:rsidRDefault="002A6028" w:rsidP="00373DFF">
            <w:pPr>
              <w:suppressAutoHyphens/>
              <w:rPr>
                <w:sz w:val="20"/>
                <w:szCs w:val="20"/>
              </w:rPr>
            </w:pPr>
            <w:r w:rsidRPr="001D7874">
              <w:rPr>
                <w:sz w:val="20"/>
                <w:szCs w:val="20"/>
              </w:rPr>
              <w:t>Осуществление интенсивного лесовосстановления и лесоразведения обеспечивающих сохранение  экологического потенциала лесов, а также проведение ухода за лесами, повышение продуктивности и улучшения породного состава лесов</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336,6</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31</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и лесоразведение,</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336,6</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r>
      <w:tr w:rsidR="002A6028" w:rsidRPr="001D7874" w:rsidTr="002A6028">
        <w:trPr>
          <w:trHeight w:val="264"/>
        </w:trPr>
        <w:tc>
          <w:tcPr>
            <w:tcW w:w="53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32</w:t>
            </w:r>
          </w:p>
        </w:tc>
        <w:tc>
          <w:tcPr>
            <w:tcW w:w="4282"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рубки ухода - всего,</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336,6</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r>
      <w:tr w:rsidR="002A6028" w:rsidRPr="001D7874" w:rsidTr="002A6028">
        <w:trPr>
          <w:trHeight w:val="264"/>
        </w:trPr>
        <w:tc>
          <w:tcPr>
            <w:tcW w:w="533" w:type="dxa"/>
            <w:vMerge/>
            <w:vAlign w:val="center"/>
            <w:hideMark/>
          </w:tcPr>
          <w:p w:rsidR="002A6028" w:rsidRPr="001D7874" w:rsidRDefault="002A6028" w:rsidP="00373DFF">
            <w:pPr>
              <w:suppressAutoHyphens/>
              <w:rPr>
                <w:sz w:val="20"/>
                <w:szCs w:val="20"/>
              </w:rPr>
            </w:pP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264"/>
        </w:trPr>
        <w:tc>
          <w:tcPr>
            <w:tcW w:w="53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33</w:t>
            </w:r>
          </w:p>
        </w:tc>
        <w:tc>
          <w:tcPr>
            <w:tcW w:w="4282" w:type="dxa"/>
            <w:vMerge w:val="restart"/>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осветления, проводимые в целях ухода за лесами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81,6</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127,3</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vMerge/>
            <w:vAlign w:val="center"/>
            <w:hideMark/>
          </w:tcPr>
          <w:p w:rsidR="002A6028" w:rsidRPr="001D7874" w:rsidRDefault="002A6028" w:rsidP="00373DFF">
            <w:pPr>
              <w:suppressAutoHyphens/>
              <w:rPr>
                <w:sz w:val="20"/>
                <w:szCs w:val="20"/>
              </w:rPr>
            </w:pP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264"/>
        </w:trPr>
        <w:tc>
          <w:tcPr>
            <w:tcW w:w="53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34</w:t>
            </w:r>
          </w:p>
        </w:tc>
        <w:tc>
          <w:tcPr>
            <w:tcW w:w="4282" w:type="dxa"/>
            <w:vMerge w:val="restart"/>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прочистки, проводимые в целях ухода за лесами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255,0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222,7</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350,0</w:t>
            </w:r>
          </w:p>
        </w:tc>
      </w:tr>
      <w:tr w:rsidR="002A6028" w:rsidRPr="001D7874" w:rsidTr="002A6028">
        <w:trPr>
          <w:trHeight w:val="264"/>
        </w:trPr>
        <w:tc>
          <w:tcPr>
            <w:tcW w:w="533" w:type="dxa"/>
            <w:vMerge/>
            <w:vAlign w:val="center"/>
            <w:hideMark/>
          </w:tcPr>
          <w:p w:rsidR="002A6028" w:rsidRPr="001D7874" w:rsidRDefault="002A6028" w:rsidP="00373DFF">
            <w:pPr>
              <w:suppressAutoHyphens/>
              <w:rPr>
                <w:sz w:val="20"/>
                <w:szCs w:val="20"/>
              </w:rPr>
            </w:pPr>
          </w:p>
        </w:tc>
        <w:tc>
          <w:tcPr>
            <w:tcW w:w="4282" w:type="dxa"/>
            <w:vMerge/>
            <w:vAlign w:val="center"/>
            <w:hideMark/>
          </w:tcPr>
          <w:p w:rsidR="002A6028" w:rsidRPr="001D7874" w:rsidRDefault="002A6028" w:rsidP="00373DFF">
            <w:pPr>
              <w:suppressAutoHyphens/>
              <w:rPr>
                <w:sz w:val="20"/>
                <w:szCs w:val="20"/>
              </w:rPr>
            </w:pP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13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1063"/>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35</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4 094,5</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10 300,0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2 500,0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36</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рубки (кроме санитарных рубок)</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193"/>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696"/>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37</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рубки (кроме санитарных рубок и рубок ухода в молодняках)</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38</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рубки ухода в молодняках</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2 194,5</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2 325,0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1 506,0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39</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санитарные рубки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1 900,0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1 975,0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994,0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40</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санитарные рубки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41</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лесных планов субъектов Российской Федерации</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4 000,0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42</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лесохозяйственных регламентов</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2 000,0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43</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и источники финансирования федерального проекта "Сохранение лесов" национального проекта "Экология"</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10 926,8</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12 772,7</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37 250,6</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43 505,2</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44</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Отношение площади лесовосстановления и лесоразведения к площади вырубленных и погибших лесных насаждений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89"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819,2</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45</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Площадь вырубленных и погибших лесных насаждений за год (n-2), где n - отчетный период</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704,8</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46</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Увеличение площади лесовосстановления - всего,</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5 421,4</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9 733,4</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25 766,9</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28 816,0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47</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 всего,</w:t>
            </w:r>
            <w:r w:rsidRPr="001D7874">
              <w:rPr>
                <w:sz w:val="20"/>
                <w:szCs w:val="20"/>
              </w:rPr>
              <w:br/>
              <w:t xml:space="preserve">   в том числе:</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3 226,7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5 421,4</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4 260,0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7 815,6</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4 760,0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5 590,6</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5 260,0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6 568,6</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48</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искусственное лесовосстановление,</w:t>
            </w:r>
            <w:r w:rsidRPr="001D7874">
              <w:rPr>
                <w:sz w:val="20"/>
                <w:szCs w:val="20"/>
              </w:rPr>
              <w:br/>
              <w:t xml:space="preserve">   в том числе:</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112,8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4 060,5</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143,9</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5 577,1</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64,2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2 428,0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109,7</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4 189,6</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49</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открытой корневой системой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115,1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4 319,8</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51,4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1 849,0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87,8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3 160,3</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50</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закрытой корневой системой</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1 257,3</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579,0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1 029,3</w:t>
            </w:r>
          </w:p>
        </w:tc>
      </w:tr>
    </w:tbl>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193"/>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300" w:firstLine="600"/>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51</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черенков</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52</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посева семян лесных растений</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112,8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4 060,5</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53</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естественное лесовосстановление,</w:t>
            </w:r>
            <w:r w:rsidRPr="001D7874">
              <w:rPr>
                <w:sz w:val="20"/>
                <w:szCs w:val="20"/>
              </w:rPr>
              <w:br/>
              <w:t xml:space="preserve">   в том числе:</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3 113,9</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1 360,9</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4 116,1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2 238,5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4 695,8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3 162,6</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5 150,3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2 379,0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54</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вследствие природных процессов</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2 979,3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3 920,1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4 501,8</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4 956,3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406"/>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55</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977"/>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56</w:t>
            </w:r>
          </w:p>
        </w:tc>
        <w:tc>
          <w:tcPr>
            <w:tcW w:w="4282"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107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134,6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1 360,9</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196,0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2 238,5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3 162,6</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2 379,0</w:t>
            </w:r>
          </w:p>
        </w:tc>
      </w:tr>
      <w:tr w:rsidR="002A6028" w:rsidRPr="001D7874" w:rsidTr="002A6028">
        <w:trPr>
          <w:trHeight w:val="90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57</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лесоразведение путем создания искусственных лесных насаждений методом посадки сеянцев, саженцев с закрытой корневой системой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7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58</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агротехнический уход за лесными культурами,</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99,9</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1 917,8</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125,9</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1 962,5</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215,6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4 033,6</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59</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дополнения лесных культур</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983,3</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892"/>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60</w:t>
            </w:r>
          </w:p>
        </w:tc>
        <w:tc>
          <w:tcPr>
            <w:tcW w:w="4282" w:type="dxa"/>
            <w:shd w:val="clear" w:color="auto" w:fill="auto"/>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934,5</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125,9</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1 962,5</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215,6</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4 033,6</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193"/>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100" w:firstLine="200"/>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509"/>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61</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количество выращенного посадочного материала,</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18 213,8</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18 213,8</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62</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закрытой корневой системой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63</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открытой корневой системой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18 213,8</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18 213,8</w:t>
            </w:r>
          </w:p>
        </w:tc>
      </w:tr>
      <w:tr w:rsidR="002A6028" w:rsidRPr="001D7874" w:rsidTr="002A6028">
        <w:trPr>
          <w:trHeight w:val="434"/>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64</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Формирование запаса семян для лесовосстановления,</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135,4</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r>
      <w:tr w:rsidR="002A6028" w:rsidRPr="001D7874" w:rsidTr="002A6028">
        <w:trPr>
          <w:trHeight w:val="48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65</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заготовка семян лесных растений на объектах лесного семеноводства, а также в плюсовых и нормальных насаждениях</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кг</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135,4</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96,7</w:t>
            </w:r>
          </w:p>
        </w:tc>
      </w:tr>
      <w:tr w:rsidR="002A6028" w:rsidRPr="001D7874" w:rsidTr="002A6028">
        <w:trPr>
          <w:trHeight w:val="792"/>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71</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Приобретение лесопожарной, лесохозяйственной техники и оборудования,</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5 370,0</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2 942,6</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11 387,0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14 592,5</w:t>
            </w:r>
          </w:p>
        </w:tc>
      </w:tr>
      <w:tr w:rsidR="002A6028" w:rsidRPr="001D7874" w:rsidTr="002A6028">
        <w:trPr>
          <w:trHeight w:val="528"/>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72</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лесопожарная техника и оборудование,</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2 942,6</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11 387,0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14 592,5</w:t>
            </w:r>
          </w:p>
        </w:tc>
      </w:tr>
      <w:tr w:rsidR="002A6028" w:rsidRPr="001D7874" w:rsidTr="002A6028">
        <w:trPr>
          <w:trHeight w:val="264"/>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73</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2 942,6</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11 387,0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14 592,5</w:t>
            </w:r>
          </w:p>
        </w:tc>
      </w:tr>
      <w:tr w:rsidR="002A6028" w:rsidRPr="001D7874" w:rsidTr="002A6028">
        <w:trPr>
          <w:trHeight w:val="264"/>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74</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119"/>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75</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96,3</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94,3</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97,1</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r w:rsidR="002A6028" w:rsidRPr="001D7874" w:rsidTr="002A6028">
        <w:trPr>
          <w:trHeight w:val="388"/>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76</w:t>
            </w:r>
          </w:p>
        </w:tc>
        <w:tc>
          <w:tcPr>
            <w:tcW w:w="4282"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лесохозяйственная техника и оборудование,</w:t>
            </w:r>
            <w:r w:rsidRPr="001D7874">
              <w:rPr>
                <w:sz w:val="20"/>
                <w:szCs w:val="20"/>
              </w:rPr>
              <w:br/>
              <w:t xml:space="preserve">   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5 370,0</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77</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5 370,0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78</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1584"/>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79</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13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r>
    </w:tbl>
    <w:p w:rsidR="002A6028" w:rsidRDefault="002A6028" w:rsidP="00373DFF">
      <w:pPr>
        <w:suppressAutoHyphens/>
        <w:jc w:val="right"/>
        <w:rPr>
          <w:sz w:val="28"/>
          <w:szCs w:val="28"/>
        </w:rPr>
      </w:pPr>
      <w:r>
        <w:rPr>
          <w:sz w:val="28"/>
          <w:szCs w:val="28"/>
        </w:rPr>
        <w:lastRenderedPageBreak/>
        <w:t xml:space="preserve">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82"/>
        <w:gridCol w:w="1071"/>
        <w:gridCol w:w="1289"/>
        <w:gridCol w:w="1130"/>
        <w:gridCol w:w="1276"/>
        <w:gridCol w:w="1130"/>
        <w:gridCol w:w="1159"/>
        <w:gridCol w:w="1130"/>
        <w:gridCol w:w="1144"/>
        <w:gridCol w:w="1130"/>
      </w:tblGrid>
      <w:tr w:rsidR="002A6028" w:rsidTr="002A6028">
        <w:trPr>
          <w:trHeight w:val="193"/>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19</w:t>
            </w:r>
          </w:p>
        </w:tc>
      </w:tr>
      <w:tr w:rsidR="002A6028" w:rsidRPr="001D7874" w:rsidTr="002A6028">
        <w:trPr>
          <w:trHeight w:val="1056"/>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80</w:t>
            </w:r>
          </w:p>
        </w:tc>
        <w:tc>
          <w:tcPr>
            <w:tcW w:w="4282" w:type="dxa"/>
            <w:shd w:val="clear" w:color="auto" w:fill="auto"/>
            <w:vAlign w:val="center"/>
            <w:hideMark/>
          </w:tcPr>
          <w:p w:rsidR="002A6028" w:rsidRDefault="002A6028" w:rsidP="00373DFF">
            <w:pPr>
              <w:suppressAutoHyphens/>
              <w:rPr>
                <w:sz w:val="20"/>
                <w:szCs w:val="20"/>
              </w:rPr>
            </w:pPr>
            <w:r w:rsidRPr="001D7874">
              <w:rPr>
                <w:sz w:val="20"/>
                <w:szCs w:val="20"/>
              </w:rPr>
              <w:t>Расходы на осуществление функций государственного управления в области лесных отношений</w:t>
            </w:r>
          </w:p>
          <w:p w:rsidR="002A6028" w:rsidRPr="001D7874" w:rsidRDefault="002A6028" w:rsidP="00373DFF">
            <w:pPr>
              <w:suppressAutoHyphens/>
              <w:rPr>
                <w:sz w:val="20"/>
                <w:szCs w:val="20"/>
              </w:rPr>
            </w:pPr>
            <w:r w:rsidRPr="001D7874">
              <w:rPr>
                <w:sz w:val="20"/>
                <w:szCs w:val="20"/>
              </w:rPr>
              <w:t>в том числе</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186 590,1</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297 108,9</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208 563,5</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217 012,8</w:t>
            </w:r>
          </w:p>
        </w:tc>
      </w:tr>
      <w:tr w:rsidR="002A6028" w:rsidRPr="001D7874" w:rsidTr="002A6028">
        <w:trPr>
          <w:trHeight w:val="938"/>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81</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59 309,5</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140 745,1</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86 330,1</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90 304,5</w:t>
            </w:r>
          </w:p>
        </w:tc>
      </w:tr>
      <w:tr w:rsidR="002A6028" w:rsidRPr="001D7874" w:rsidTr="002A6028">
        <w:trPr>
          <w:trHeight w:val="792"/>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82</w:t>
            </w:r>
          </w:p>
        </w:tc>
        <w:tc>
          <w:tcPr>
            <w:tcW w:w="4282"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лесничеств</w:t>
            </w:r>
            <w:r w:rsidRPr="001D7874">
              <w:rPr>
                <w:sz w:val="20"/>
                <w:szCs w:val="20"/>
              </w:rPr>
              <w:br/>
              <w:t>(или иных структурных единиц)</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127 280,6</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156 363,8</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122 233,4</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126 708,3</w:t>
            </w:r>
          </w:p>
        </w:tc>
      </w:tr>
      <w:tr w:rsidR="002A6028" w:rsidRPr="001D7874" w:rsidTr="002A6028">
        <w:trPr>
          <w:trHeight w:val="528"/>
        </w:trPr>
        <w:tc>
          <w:tcPr>
            <w:tcW w:w="533" w:type="dxa"/>
            <w:shd w:val="clear" w:color="auto" w:fill="auto"/>
            <w:vAlign w:val="center"/>
          </w:tcPr>
          <w:p w:rsidR="002A6028" w:rsidRPr="001D7874" w:rsidRDefault="002A6028" w:rsidP="00373DFF">
            <w:pPr>
              <w:suppressAutoHyphens/>
              <w:jc w:val="center"/>
              <w:rPr>
                <w:sz w:val="20"/>
                <w:szCs w:val="20"/>
              </w:rPr>
            </w:pPr>
            <w:r>
              <w:rPr>
                <w:sz w:val="20"/>
                <w:szCs w:val="20"/>
              </w:rPr>
              <w:t>83</w:t>
            </w:r>
          </w:p>
        </w:tc>
        <w:tc>
          <w:tcPr>
            <w:tcW w:w="4282" w:type="dxa"/>
            <w:shd w:val="clear" w:color="auto" w:fill="auto"/>
            <w:vAlign w:val="center"/>
            <w:hideMark/>
          </w:tcPr>
          <w:p w:rsidR="002A6028" w:rsidRPr="001D7874" w:rsidRDefault="002A6028" w:rsidP="00373DFF">
            <w:pPr>
              <w:suppressAutoHyphens/>
              <w:rPr>
                <w:sz w:val="20"/>
                <w:szCs w:val="20"/>
              </w:rPr>
            </w:pPr>
            <w:r w:rsidRPr="001D7874">
              <w:rPr>
                <w:sz w:val="20"/>
                <w:szCs w:val="20"/>
              </w:rPr>
              <w:t>ВСЕГО расходов на осуществление переданных полномочий</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128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589 012,6</w:t>
            </w:r>
          </w:p>
        </w:tc>
        <w:tc>
          <w:tcPr>
            <w:tcW w:w="1276"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745 215,0</w:t>
            </w:r>
          </w:p>
        </w:tc>
        <w:tc>
          <w:tcPr>
            <w:tcW w:w="115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675 185,4</w:t>
            </w:r>
          </w:p>
        </w:tc>
        <w:tc>
          <w:tcPr>
            <w:tcW w:w="1144"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689 223,2</w:t>
            </w:r>
          </w:p>
        </w:tc>
      </w:tr>
      <w:tr w:rsidR="002A6028" w:rsidRPr="001D7874" w:rsidTr="002A6028">
        <w:trPr>
          <w:trHeight w:val="264"/>
        </w:trPr>
        <w:tc>
          <w:tcPr>
            <w:tcW w:w="533" w:type="dxa"/>
            <w:shd w:val="clear" w:color="auto" w:fill="auto"/>
            <w:noWrap/>
            <w:vAlign w:val="bottom"/>
            <w:hideMark/>
          </w:tcPr>
          <w:p w:rsidR="002A6028" w:rsidRPr="001D7874" w:rsidRDefault="002A6028" w:rsidP="00373DFF">
            <w:pPr>
              <w:suppressAutoHyphens/>
              <w:jc w:val="right"/>
              <w:rPr>
                <w:sz w:val="20"/>
                <w:szCs w:val="20"/>
              </w:rPr>
            </w:pPr>
          </w:p>
        </w:tc>
        <w:tc>
          <w:tcPr>
            <w:tcW w:w="14741" w:type="dxa"/>
            <w:gridSpan w:val="10"/>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обороны и безопасности</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Pr>
                <w:sz w:val="20"/>
                <w:szCs w:val="20"/>
              </w:rPr>
              <w:t>84</w:t>
            </w:r>
          </w:p>
        </w:tc>
        <w:tc>
          <w:tcPr>
            <w:tcW w:w="4282" w:type="dxa"/>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176,9</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184,0</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191,3</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199,0</w:t>
            </w:r>
          </w:p>
        </w:tc>
      </w:tr>
      <w:tr w:rsidR="002A6028" w:rsidRPr="001D7874" w:rsidTr="002A6028">
        <w:trPr>
          <w:trHeight w:val="264"/>
        </w:trPr>
        <w:tc>
          <w:tcPr>
            <w:tcW w:w="533" w:type="dxa"/>
            <w:shd w:val="clear" w:color="auto" w:fill="auto"/>
            <w:noWrap/>
            <w:vAlign w:val="bottom"/>
            <w:hideMark/>
          </w:tcPr>
          <w:p w:rsidR="002A6028" w:rsidRPr="001D7874" w:rsidRDefault="002A6028" w:rsidP="00373DFF">
            <w:pPr>
              <w:suppressAutoHyphens/>
              <w:jc w:val="center"/>
              <w:rPr>
                <w:sz w:val="20"/>
                <w:szCs w:val="20"/>
              </w:rPr>
            </w:pPr>
            <w:r w:rsidRPr="001D7874">
              <w:rPr>
                <w:sz w:val="20"/>
                <w:szCs w:val="20"/>
              </w:rPr>
              <w:t> </w:t>
            </w:r>
          </w:p>
        </w:tc>
        <w:tc>
          <w:tcPr>
            <w:tcW w:w="14741" w:type="dxa"/>
            <w:gridSpan w:val="10"/>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особоохраняемых природных территорий</w:t>
            </w:r>
          </w:p>
        </w:tc>
      </w:tr>
      <w:tr w:rsidR="002A6028" w:rsidRPr="001D7874" w:rsidTr="002A6028">
        <w:trPr>
          <w:trHeight w:val="528"/>
        </w:trPr>
        <w:tc>
          <w:tcPr>
            <w:tcW w:w="53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r>
              <w:rPr>
                <w:sz w:val="20"/>
                <w:szCs w:val="20"/>
              </w:rPr>
              <w:t>5</w:t>
            </w:r>
          </w:p>
        </w:tc>
        <w:tc>
          <w:tcPr>
            <w:tcW w:w="4282" w:type="dxa"/>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128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24 783,9</w:t>
            </w:r>
          </w:p>
        </w:tc>
        <w:tc>
          <w:tcPr>
            <w:tcW w:w="1276"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25 775,2</w:t>
            </w:r>
          </w:p>
        </w:tc>
        <w:tc>
          <w:tcPr>
            <w:tcW w:w="115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26 806,2</w:t>
            </w:r>
          </w:p>
        </w:tc>
        <w:tc>
          <w:tcPr>
            <w:tcW w:w="1144"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13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27 878,5</w:t>
            </w:r>
          </w:p>
        </w:tc>
      </w:tr>
    </w:tbl>
    <w:p w:rsidR="002A6028" w:rsidRDefault="002A6028" w:rsidP="00373DFF">
      <w:pPr>
        <w:suppressAutoHyphens/>
      </w:pPr>
    </w:p>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RPr="001D7874" w:rsidTr="002A6028">
        <w:trPr>
          <w:trHeight w:val="391"/>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 п/п</w:t>
            </w:r>
          </w:p>
        </w:tc>
        <w:tc>
          <w:tcPr>
            <w:tcW w:w="4754"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Наименование показателя</w:t>
            </w:r>
          </w:p>
        </w:tc>
        <w:tc>
          <w:tcPr>
            <w:tcW w:w="1073"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Ед.</w:t>
            </w:r>
            <w:r w:rsidRPr="001D7874">
              <w:rPr>
                <w:sz w:val="20"/>
                <w:szCs w:val="20"/>
              </w:rPr>
              <w:br/>
              <w:t>изм.</w:t>
            </w:r>
          </w:p>
        </w:tc>
        <w:tc>
          <w:tcPr>
            <w:tcW w:w="6181" w:type="dxa"/>
            <w:gridSpan w:val="6"/>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Плановые показатели</w:t>
            </w:r>
          </w:p>
        </w:tc>
        <w:tc>
          <w:tcPr>
            <w:tcW w:w="2640" w:type="dxa"/>
            <w:gridSpan w:val="2"/>
            <w:vMerge w:val="restart"/>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Всего 2019 - 2028 гг.</w:t>
            </w:r>
          </w:p>
        </w:tc>
      </w:tr>
      <w:tr w:rsidR="002A6028" w:rsidRPr="001D7874" w:rsidTr="002A6028">
        <w:trPr>
          <w:trHeight w:val="255"/>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vMerge/>
            <w:vAlign w:val="center"/>
            <w:hideMark/>
          </w:tcPr>
          <w:p w:rsidR="002A6028" w:rsidRPr="001D7874" w:rsidRDefault="002A6028" w:rsidP="00373DFF">
            <w:pPr>
              <w:suppressAutoHyphens/>
              <w:rPr>
                <w:sz w:val="20"/>
                <w:szCs w:val="20"/>
              </w:rPr>
            </w:pPr>
          </w:p>
        </w:tc>
        <w:tc>
          <w:tcPr>
            <w:tcW w:w="2027" w:type="dxa"/>
            <w:gridSpan w:val="2"/>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2026</w:t>
            </w:r>
          </w:p>
        </w:tc>
        <w:tc>
          <w:tcPr>
            <w:tcW w:w="2105" w:type="dxa"/>
            <w:gridSpan w:val="2"/>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2027</w:t>
            </w:r>
          </w:p>
        </w:tc>
        <w:tc>
          <w:tcPr>
            <w:tcW w:w="2049" w:type="dxa"/>
            <w:gridSpan w:val="2"/>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2028</w:t>
            </w:r>
          </w:p>
        </w:tc>
        <w:tc>
          <w:tcPr>
            <w:tcW w:w="2640" w:type="dxa"/>
            <w:gridSpan w:val="2"/>
            <w:vMerge/>
            <w:vAlign w:val="center"/>
            <w:hideMark/>
          </w:tcPr>
          <w:p w:rsidR="002A6028" w:rsidRPr="001D7874" w:rsidRDefault="002A6028" w:rsidP="00373DFF">
            <w:pPr>
              <w:suppressAutoHyphens/>
              <w:rPr>
                <w:sz w:val="20"/>
                <w:szCs w:val="20"/>
              </w:rPr>
            </w:pPr>
          </w:p>
        </w:tc>
      </w:tr>
      <w:tr w:rsidR="002A6028" w:rsidRPr="001D7874" w:rsidTr="002A6028">
        <w:trPr>
          <w:trHeight w:val="450"/>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vMerge/>
            <w:vAlign w:val="center"/>
            <w:hideMark/>
          </w:tcPr>
          <w:p w:rsidR="002A6028" w:rsidRPr="001D7874" w:rsidRDefault="002A6028" w:rsidP="00373DFF">
            <w:pPr>
              <w:suppressAutoHyphens/>
              <w:rPr>
                <w:sz w:val="20"/>
                <w:szCs w:val="20"/>
              </w:rPr>
            </w:pPr>
          </w:p>
        </w:tc>
        <w:tc>
          <w:tcPr>
            <w:tcW w:w="969"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058"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047"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058"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991"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058"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c>
          <w:tcPr>
            <w:tcW w:w="1220"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объем</w:t>
            </w:r>
          </w:p>
        </w:tc>
        <w:tc>
          <w:tcPr>
            <w:tcW w:w="1420"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расходы, тыс.руб.</w:t>
            </w:r>
          </w:p>
        </w:tc>
      </w:tr>
      <w:tr w:rsidR="002A6028" w:rsidRPr="001D7874" w:rsidTr="002A6028">
        <w:trPr>
          <w:trHeight w:val="450"/>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vMerge/>
            <w:vAlign w:val="center"/>
            <w:hideMark/>
          </w:tcPr>
          <w:p w:rsidR="002A6028" w:rsidRPr="001D7874" w:rsidRDefault="002A6028" w:rsidP="00373DFF">
            <w:pPr>
              <w:suppressAutoHyphens/>
              <w:rPr>
                <w:sz w:val="20"/>
                <w:szCs w:val="20"/>
              </w:rPr>
            </w:pPr>
          </w:p>
        </w:tc>
        <w:tc>
          <w:tcPr>
            <w:tcW w:w="969" w:type="dxa"/>
            <w:vMerge/>
            <w:vAlign w:val="center"/>
            <w:hideMark/>
          </w:tcPr>
          <w:p w:rsidR="002A6028" w:rsidRPr="001D7874" w:rsidRDefault="002A6028" w:rsidP="00373DFF">
            <w:pPr>
              <w:suppressAutoHyphens/>
              <w:rPr>
                <w:sz w:val="20"/>
                <w:szCs w:val="20"/>
              </w:rPr>
            </w:pPr>
          </w:p>
        </w:tc>
        <w:tc>
          <w:tcPr>
            <w:tcW w:w="1058" w:type="dxa"/>
            <w:vMerge/>
            <w:vAlign w:val="center"/>
            <w:hideMark/>
          </w:tcPr>
          <w:p w:rsidR="002A6028" w:rsidRPr="001D7874" w:rsidRDefault="002A6028" w:rsidP="00373DFF">
            <w:pPr>
              <w:suppressAutoHyphens/>
              <w:rPr>
                <w:sz w:val="20"/>
                <w:szCs w:val="20"/>
              </w:rPr>
            </w:pPr>
          </w:p>
        </w:tc>
        <w:tc>
          <w:tcPr>
            <w:tcW w:w="1047" w:type="dxa"/>
            <w:vMerge/>
            <w:vAlign w:val="center"/>
            <w:hideMark/>
          </w:tcPr>
          <w:p w:rsidR="002A6028" w:rsidRPr="001D7874" w:rsidRDefault="002A6028" w:rsidP="00373DFF">
            <w:pPr>
              <w:suppressAutoHyphens/>
              <w:rPr>
                <w:sz w:val="20"/>
                <w:szCs w:val="20"/>
              </w:rPr>
            </w:pPr>
          </w:p>
        </w:tc>
        <w:tc>
          <w:tcPr>
            <w:tcW w:w="1058" w:type="dxa"/>
            <w:vMerge/>
            <w:vAlign w:val="center"/>
            <w:hideMark/>
          </w:tcPr>
          <w:p w:rsidR="002A6028" w:rsidRPr="001D7874" w:rsidRDefault="002A6028" w:rsidP="00373DFF">
            <w:pPr>
              <w:suppressAutoHyphens/>
              <w:rPr>
                <w:sz w:val="20"/>
                <w:szCs w:val="20"/>
              </w:rPr>
            </w:pPr>
          </w:p>
        </w:tc>
        <w:tc>
          <w:tcPr>
            <w:tcW w:w="991" w:type="dxa"/>
            <w:vMerge/>
            <w:vAlign w:val="center"/>
            <w:hideMark/>
          </w:tcPr>
          <w:p w:rsidR="002A6028" w:rsidRPr="001D7874" w:rsidRDefault="002A6028" w:rsidP="00373DFF">
            <w:pPr>
              <w:suppressAutoHyphens/>
              <w:rPr>
                <w:sz w:val="20"/>
                <w:szCs w:val="20"/>
              </w:rPr>
            </w:pPr>
          </w:p>
        </w:tc>
        <w:tc>
          <w:tcPr>
            <w:tcW w:w="1058" w:type="dxa"/>
            <w:vMerge/>
            <w:vAlign w:val="center"/>
            <w:hideMark/>
          </w:tcPr>
          <w:p w:rsidR="002A6028" w:rsidRPr="001D7874" w:rsidRDefault="002A6028" w:rsidP="00373DFF">
            <w:pPr>
              <w:suppressAutoHyphens/>
              <w:rPr>
                <w:sz w:val="20"/>
                <w:szCs w:val="20"/>
              </w:rPr>
            </w:pPr>
          </w:p>
        </w:tc>
        <w:tc>
          <w:tcPr>
            <w:tcW w:w="1220" w:type="dxa"/>
            <w:vMerge/>
            <w:vAlign w:val="center"/>
            <w:hideMark/>
          </w:tcPr>
          <w:p w:rsidR="002A6028" w:rsidRPr="001D7874" w:rsidRDefault="002A6028" w:rsidP="00373DFF">
            <w:pPr>
              <w:suppressAutoHyphens/>
              <w:rPr>
                <w:sz w:val="20"/>
                <w:szCs w:val="20"/>
              </w:rPr>
            </w:pPr>
          </w:p>
        </w:tc>
        <w:tc>
          <w:tcPr>
            <w:tcW w:w="1420" w:type="dxa"/>
            <w:vMerge/>
            <w:vAlign w:val="center"/>
            <w:hideMark/>
          </w:tcPr>
          <w:p w:rsidR="002A6028" w:rsidRPr="001D7874" w:rsidRDefault="002A6028" w:rsidP="00373DFF">
            <w:pPr>
              <w:suppressAutoHyphens/>
              <w:rPr>
                <w:sz w:val="20"/>
                <w:szCs w:val="20"/>
              </w:rPr>
            </w:pP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4754"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969"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21</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22</w:t>
            </w:r>
          </w:p>
        </w:tc>
        <w:tc>
          <w:tcPr>
            <w:tcW w:w="1047"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23</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24</w:t>
            </w:r>
          </w:p>
        </w:tc>
        <w:tc>
          <w:tcPr>
            <w:tcW w:w="991"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25</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26</w:t>
            </w:r>
          </w:p>
        </w:tc>
        <w:tc>
          <w:tcPr>
            <w:tcW w:w="122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27</w:t>
            </w:r>
          </w:p>
        </w:tc>
        <w:tc>
          <w:tcPr>
            <w:tcW w:w="1420"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28</w:t>
            </w:r>
          </w:p>
        </w:tc>
      </w:tr>
      <w:tr w:rsidR="002A6028" w:rsidRPr="001D7874" w:rsidTr="002A6028">
        <w:trPr>
          <w:trHeight w:val="67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финансирования мероприятий по охране, защите, воспроизводству, лесоразведению и использованию лесов - всего</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595 920,9</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612 985,8</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630 486,9</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4 728 996,9</w:t>
            </w:r>
          </w:p>
        </w:tc>
      </w:tr>
      <w:tr w:rsidR="002A6028" w:rsidRPr="001D7874" w:rsidTr="002A6028">
        <w:trPr>
          <w:trHeight w:val="82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Повышение эффективности предупреждения возникновения и распространения лесных пожаров, а также их тушения,</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523 863,3</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539 585,7</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555 634,2</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4 155 426,1</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создание лесных дорог, предназначенных для охраны лесов от пожаров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1 531,6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1 592,9</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1 656,6</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61,7</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10 334,1</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лесных дорог, предназначенных для охраны лесов от пожаров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1 166,2</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1 212,8</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153,0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1 261,3</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1 852,5</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11 932,0</w:t>
            </w:r>
          </w:p>
        </w:tc>
      </w:tr>
      <w:tr w:rsidR="002A6028" w:rsidRPr="001D7874" w:rsidTr="002A6028">
        <w:trPr>
          <w:trHeight w:val="51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25 480,0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44 335,2</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17 643,9</w:t>
            </w:r>
          </w:p>
        </w:tc>
      </w:tr>
      <w:tr w:rsidR="002A6028" w:rsidRPr="001D7874" w:rsidTr="002A6028">
        <w:trPr>
          <w:trHeight w:val="720"/>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7</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19 028,7</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19 789,8</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20 581,4</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63 700,0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126 375,9</w:t>
            </w:r>
          </w:p>
        </w:tc>
      </w:tr>
      <w:tr w:rsidR="002A6028" w:rsidRPr="001D7874" w:rsidTr="002A6028">
        <w:trPr>
          <w:trHeight w:val="70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9 100,0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14 530,8</w:t>
            </w:r>
          </w:p>
        </w:tc>
      </w:tr>
      <w:tr w:rsidR="002A6028" w:rsidRPr="001D7874" w:rsidTr="002A6028">
        <w:trPr>
          <w:trHeight w:val="55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9</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эксплуатация посадочных площадок для вертолетов, используемых в целях проведения авиационных работ по охране и защите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м²</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10</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прокладка просек, противопожарных разрывов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252,8</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11</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просек</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99,3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1 384,3</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12</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устройство противопожарных минерализованных полос</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2 040,4</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2 122,0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2 206,9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557,6</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19 572,7</w:t>
            </w:r>
          </w:p>
        </w:tc>
      </w:tr>
    </w:tbl>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19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jc w:val="center"/>
              <w:rPr>
                <w:sz w:val="20"/>
                <w:szCs w:val="20"/>
              </w:rPr>
            </w:pPr>
            <w:r>
              <w:rPr>
                <w:sz w:val="20"/>
                <w:szCs w:val="20"/>
              </w:rPr>
              <w:t>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13</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прочистка противопожарных минерализованных полос и их обновление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1 233,3</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1 282,7</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92,2</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1 334,0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956,9</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11 983,2</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14</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благоустройство зон отдыха граждан, пребывающих в лесах</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261,5</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339,9</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282,8</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98,0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3 472,3</w:t>
            </w:r>
          </w:p>
        </w:tc>
      </w:tr>
      <w:tr w:rsidR="002A6028" w:rsidRPr="001D7874" w:rsidTr="002A6028">
        <w:trPr>
          <w:trHeight w:val="613"/>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15</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3 070,0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757,3</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3 070,0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787,6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3 070,0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819,1</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22 488,0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7 411,1</w:t>
            </w:r>
          </w:p>
        </w:tc>
      </w:tr>
      <w:tr w:rsidR="002A6028" w:rsidRPr="001D7874" w:rsidTr="002A6028">
        <w:trPr>
          <w:trHeight w:val="1770"/>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16</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160 004,9</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161 104,9</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162 084,9</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1 236 687,7</w:t>
            </w:r>
          </w:p>
        </w:tc>
      </w:tr>
      <w:tr w:rsidR="002A6028" w:rsidRPr="001D7874" w:rsidTr="002A6028">
        <w:trPr>
          <w:trHeight w:val="39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17</w:t>
            </w:r>
          </w:p>
        </w:tc>
        <w:tc>
          <w:tcPr>
            <w:tcW w:w="4754"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приобретение противопожарного снаряжения и инвентаря</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7 582,4</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18</w:t>
            </w:r>
          </w:p>
        </w:tc>
        <w:tc>
          <w:tcPr>
            <w:tcW w:w="4754"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содержание лесопожарных формирований, пожарной техники и оборудования, систем связи и оповещения</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85 808,5</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88 039,6</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90 328,6</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876 032,5</w:t>
            </w:r>
          </w:p>
        </w:tc>
      </w:tr>
      <w:tr w:rsidR="002A6028" w:rsidRPr="001D7874" w:rsidTr="002A6028">
        <w:trPr>
          <w:trHeight w:val="68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19</w:t>
            </w:r>
          </w:p>
        </w:tc>
        <w:tc>
          <w:tcPr>
            <w:tcW w:w="4754" w:type="dxa"/>
            <w:shd w:val="clear" w:color="auto" w:fill="auto"/>
            <w:hideMark/>
          </w:tcPr>
          <w:p w:rsidR="002A6028" w:rsidRPr="001D7874" w:rsidRDefault="002A6028" w:rsidP="00373DFF">
            <w:pPr>
              <w:suppressAutoHyphens/>
              <w:ind w:firstLineChars="400" w:firstLine="800"/>
              <w:rPr>
                <w:sz w:val="20"/>
                <w:szCs w:val="20"/>
              </w:rPr>
            </w:pPr>
            <w:r w:rsidRPr="001D7874">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10 557,0</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20</w:t>
            </w:r>
          </w:p>
        </w:tc>
        <w:tc>
          <w:tcPr>
            <w:tcW w:w="4754"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мониторинг пожарной опасности в лесах и лесных пожаров путем наземного патрулирования лесов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42 774,2</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44 485,1</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333 972,0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46 264,5</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2 403 582,0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289 900,8</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21</w:t>
            </w: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км</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4 501,5</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30 515,2</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33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22</w:t>
            </w:r>
          </w:p>
        </w:tc>
        <w:tc>
          <w:tcPr>
            <w:tcW w:w="4754"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авиационный мониторинг пожарной опасности в лесах и лесных пожаров </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 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145 615,3</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151 439,9</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16 373,7</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157 497,5</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124 238,6</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1 070 861,9</w:t>
            </w:r>
          </w:p>
        </w:tc>
      </w:tr>
      <w:tr w:rsidR="002A6028" w:rsidRPr="001D7874" w:rsidTr="002A6028">
        <w:trPr>
          <w:trHeight w:val="5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23</w:t>
            </w: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лет.час</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780,0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5 019,3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х</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24</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космический мониторинг пожарной опасности в лесах и лесных пожаров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тыс.га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27 506,6</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306 510,4</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25</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тушение лесных пожаров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149 450,0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155 428,0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161 645,1</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691 024,6</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1 288 747,5</w:t>
            </w:r>
          </w:p>
        </w:tc>
      </w:tr>
      <w:tr w:rsidR="002A6028" w:rsidRPr="001D7874" w:rsidTr="002A6028">
        <w:trPr>
          <w:trHeight w:val="68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26</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Повышение эффективности проведения профилактики возникновения, локализации и ликвидации очагов вредных организмов,</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13 149,6</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13 675,5</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14 222,6</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92 139,1</w:t>
            </w:r>
          </w:p>
        </w:tc>
      </w:tr>
    </w:tbl>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27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jc w:val="center"/>
              <w:rPr>
                <w:sz w:val="20"/>
                <w:szCs w:val="20"/>
              </w:rPr>
            </w:pPr>
            <w:r>
              <w:rPr>
                <w:sz w:val="20"/>
                <w:szCs w:val="20"/>
              </w:rPr>
              <w:t>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27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27</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лесопатологические обследования, в том числе инструментальным и (или) визуальным способами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1 410,6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1 467,0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2 472,0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1 525,7</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24 591,0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12 649,2</w:t>
            </w:r>
          </w:p>
        </w:tc>
      </w:tr>
      <w:tr w:rsidR="002A6028" w:rsidRPr="001D7874" w:rsidTr="002A6028">
        <w:trPr>
          <w:trHeight w:val="58"/>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28</w:t>
            </w:r>
          </w:p>
        </w:tc>
        <w:tc>
          <w:tcPr>
            <w:tcW w:w="4754"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сплошные санитарные рубки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11 739,0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12 208,6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12 696,9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1 548,3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72 155,7</w:t>
            </w:r>
          </w:p>
        </w:tc>
      </w:tr>
      <w:tr w:rsidR="002A6028" w:rsidRPr="001D7874" w:rsidTr="002A6028">
        <w:trPr>
          <w:trHeight w:val="264"/>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478,0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459"/>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29</w:t>
            </w:r>
          </w:p>
        </w:tc>
        <w:tc>
          <w:tcPr>
            <w:tcW w:w="4754"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7 334,2</w:t>
            </w:r>
          </w:p>
        </w:tc>
      </w:tr>
      <w:tr w:rsidR="002A6028" w:rsidRPr="001D7874" w:rsidTr="002A6028">
        <w:trPr>
          <w:trHeight w:val="264"/>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660,0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1113"/>
        </w:trPr>
        <w:tc>
          <w:tcPr>
            <w:tcW w:w="486" w:type="dxa"/>
            <w:shd w:val="clear" w:color="auto" w:fill="auto"/>
            <w:hideMark/>
          </w:tcPr>
          <w:p w:rsidR="002A6028" w:rsidRPr="001D7874" w:rsidRDefault="002A6028" w:rsidP="00373DFF">
            <w:pPr>
              <w:suppressAutoHyphens/>
              <w:jc w:val="center"/>
              <w:rPr>
                <w:sz w:val="20"/>
                <w:szCs w:val="20"/>
              </w:rPr>
            </w:pPr>
            <w:r w:rsidRPr="001D7874">
              <w:rPr>
                <w:sz w:val="20"/>
                <w:szCs w:val="20"/>
              </w:rPr>
              <w:t>30</w:t>
            </w:r>
          </w:p>
        </w:tc>
        <w:tc>
          <w:tcPr>
            <w:tcW w:w="4754" w:type="dxa"/>
            <w:shd w:val="clear" w:color="auto" w:fill="auto"/>
            <w:hideMark/>
          </w:tcPr>
          <w:p w:rsidR="002A6028" w:rsidRPr="001D7874" w:rsidRDefault="002A6028" w:rsidP="00373DFF">
            <w:pPr>
              <w:suppressAutoHyphens/>
              <w:rPr>
                <w:sz w:val="20"/>
                <w:szCs w:val="20"/>
              </w:rPr>
            </w:pPr>
            <w:r w:rsidRPr="001D7874">
              <w:rPr>
                <w:sz w:val="20"/>
                <w:szCs w:val="20"/>
              </w:rPr>
              <w:t>Осуществление интенсивного лесовосстановления и лесоразведения обеспечивающих сохранение  экологического потенциала лесов, а также проведение ухода за лесами, повышение продуктивности и улучшения породного состава лесов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364,0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378,6</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393,7</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13 202,9</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31</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и лесоразведение,</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364,0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378,6</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393,7</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13 202,9</w:t>
            </w:r>
          </w:p>
        </w:tc>
      </w:tr>
      <w:tr w:rsidR="002A6028" w:rsidRPr="001D7874" w:rsidTr="002A6028">
        <w:trPr>
          <w:trHeight w:val="264"/>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32</w:t>
            </w:r>
          </w:p>
        </w:tc>
        <w:tc>
          <w:tcPr>
            <w:tcW w:w="4754" w:type="dxa"/>
            <w:vMerge w:val="restart"/>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рубки ухода - всего,</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364,0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378,6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393,7</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1 254,0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13 202,9</w:t>
            </w:r>
          </w:p>
        </w:tc>
      </w:tr>
      <w:tr w:rsidR="002A6028" w:rsidRPr="001D7874" w:rsidTr="002A6028">
        <w:trPr>
          <w:trHeight w:val="264"/>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6 245,0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264"/>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33</w:t>
            </w:r>
          </w:p>
        </w:tc>
        <w:tc>
          <w:tcPr>
            <w:tcW w:w="4754" w:type="dxa"/>
            <w:vMerge w:val="restart"/>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осветления, проводимые в целях ухода за лесами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124,0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2 756,7</w:t>
            </w:r>
          </w:p>
        </w:tc>
      </w:tr>
      <w:tr w:rsidR="002A6028" w:rsidRPr="001D7874" w:rsidTr="002A6028">
        <w:trPr>
          <w:trHeight w:val="264"/>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620,0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264"/>
        </w:trPr>
        <w:tc>
          <w:tcPr>
            <w:tcW w:w="486" w:type="dxa"/>
            <w:vMerge w:val="restart"/>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34</w:t>
            </w:r>
          </w:p>
        </w:tc>
        <w:tc>
          <w:tcPr>
            <w:tcW w:w="4754" w:type="dxa"/>
            <w:vMerge w:val="restart"/>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рубки прочистки, проводимые в целях ухода за лесами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364,0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378,6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393,7</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1 130,0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10 446,2</w:t>
            </w:r>
          </w:p>
        </w:tc>
      </w:tr>
      <w:tr w:rsidR="002A6028" w:rsidRPr="001D7874" w:rsidTr="002A6028">
        <w:trPr>
          <w:trHeight w:val="264"/>
        </w:trPr>
        <w:tc>
          <w:tcPr>
            <w:tcW w:w="486" w:type="dxa"/>
            <w:vMerge/>
            <w:vAlign w:val="center"/>
            <w:hideMark/>
          </w:tcPr>
          <w:p w:rsidR="002A6028" w:rsidRPr="001D7874" w:rsidRDefault="002A6028" w:rsidP="00373DFF">
            <w:pPr>
              <w:suppressAutoHyphens/>
              <w:rPr>
                <w:sz w:val="20"/>
                <w:szCs w:val="20"/>
              </w:rPr>
            </w:pPr>
          </w:p>
        </w:tc>
        <w:tc>
          <w:tcPr>
            <w:tcW w:w="4754" w:type="dxa"/>
            <w:vMerge/>
            <w:vAlign w:val="center"/>
            <w:hideMark/>
          </w:tcPr>
          <w:p w:rsidR="002A6028" w:rsidRPr="001D7874" w:rsidRDefault="002A6028" w:rsidP="00373DFF">
            <w:pPr>
              <w:suppressAutoHyphens/>
              <w:rPr>
                <w:sz w:val="20"/>
                <w:szCs w:val="20"/>
              </w:rPr>
            </w:pP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м3</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825,0</w:t>
            </w:r>
          </w:p>
        </w:tc>
        <w:tc>
          <w:tcPr>
            <w:tcW w:w="1058"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5 625,0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51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35</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1 293,8</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1 345,5</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1 399,3</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31 327,7</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36</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рубки (кроме санитарных рубок)</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119,8</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2 138,1</w:t>
            </w:r>
          </w:p>
        </w:tc>
      </w:tr>
      <w:tr w:rsidR="002A6028" w:rsidRPr="001D7874" w:rsidTr="002A6028">
        <w:trPr>
          <w:trHeight w:val="320"/>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37</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рубки (кроме санитарных рубок и рубок ухода в молодняках)</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280,2</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3 280,6</w:t>
            </w:r>
          </w:p>
        </w:tc>
      </w:tr>
      <w:tr w:rsidR="002A6028" w:rsidRPr="001D7874" w:rsidTr="002A6028">
        <w:trPr>
          <w:trHeight w:val="264"/>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38</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рубки ухода в молодняках</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270,4</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281,2</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1 386,0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9 225,8</w:t>
            </w:r>
          </w:p>
        </w:tc>
      </w:tr>
      <w:tr w:rsidR="002A6028" w:rsidRPr="001D7874" w:rsidTr="002A6028">
        <w:trPr>
          <w:trHeight w:val="430"/>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39</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сплошные санитарные рубки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1 033,8</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1 075,1</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1 118,1</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1 790,0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10 683,2</w:t>
            </w:r>
          </w:p>
        </w:tc>
      </w:tr>
      <w:tr w:rsidR="002A6028" w:rsidRPr="001D7874" w:rsidTr="002A6028">
        <w:trPr>
          <w:trHeight w:val="26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40</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отвод лесосек под выборочные санитарные рубки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jc w:val="center"/>
              <w:rPr>
                <w:sz w:val="20"/>
                <w:szCs w:val="20"/>
              </w:rPr>
            </w:pPr>
            <w:r>
              <w:rPr>
                <w:sz w:val="20"/>
                <w:szCs w:val="20"/>
              </w:rPr>
              <w:t>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41</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лесных планов субъектов Российской Федерации</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4 000,0</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42</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разработка и утверждение лесохозяйственных регламентов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2 000,0</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43</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Показатели и источники финансирования федерального проекта "Сохранение лесов" национального проекта "Экология"</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57 250,2</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58 000,5</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58 837,2</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436 901,1</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44</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Отношение площади лесовосстановления и лесоразведения к площади вырубленных и погибших лесных насаждений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969"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819,2</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45</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Площадь вырубленных и погибших лесных насаждений за год (n-2), где n - отчетный период</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704,8</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10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46</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Увеличение площади лесовосстановления - всего,</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41 973,4</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42 112,7</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42 313,8</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221 292,6</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47</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лесовосстановление - всего,</w:t>
            </w:r>
            <w:r w:rsidRPr="001D7874">
              <w:rPr>
                <w:sz w:val="20"/>
                <w:szCs w:val="20"/>
              </w:rPr>
              <w:br/>
              <w:t xml:space="preserve">   в том числе:</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5 910,0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16 882,5</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5 910,0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17 616,7</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5 910,0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18 382,7</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40 575,8</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103 433,0</w:t>
            </w:r>
          </w:p>
        </w:tc>
      </w:tr>
      <w:tr w:rsidR="002A6028" w:rsidRPr="001D7874" w:rsidTr="002A6028">
        <w:trPr>
          <w:trHeight w:val="38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48</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искусственное лесовосстановление,</w:t>
            </w:r>
            <w:r w:rsidRPr="001D7874">
              <w:rPr>
                <w:sz w:val="20"/>
                <w:szCs w:val="20"/>
              </w:rPr>
              <w:br/>
              <w:t xml:space="preserve">   в том числе:</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7 827,6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8 199,6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8 588,9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1 155,6</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45 237,1</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49</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открытой корневой системой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170,0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6 364,5</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6 424,4</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6 478,9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749,3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28 597,0</w:t>
            </w:r>
          </w:p>
        </w:tc>
      </w:tr>
      <w:tr w:rsidR="002A6028" w:rsidRPr="001D7874" w:rsidTr="002A6028">
        <w:trPr>
          <w:trHeight w:val="53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50</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сеянцев, саженцев с закрытой корневой системой</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1 463,1</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35,0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1 775,2</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2 109,9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168,6</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8 213,8</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51</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посадки черенков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52</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искусственное лесовосстановление путем посева семян лесных растений</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237,7</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8 426,4</w:t>
            </w:r>
          </w:p>
        </w:tc>
      </w:tr>
      <w:tr w:rsidR="002A6028" w:rsidRPr="001D7874" w:rsidTr="002A6028">
        <w:trPr>
          <w:trHeight w:val="347"/>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53</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естественное лесовосстановление,</w:t>
            </w:r>
            <w:r w:rsidRPr="001D7874">
              <w:rPr>
                <w:sz w:val="20"/>
                <w:szCs w:val="20"/>
              </w:rPr>
              <w:br/>
              <w:t xml:space="preserve">   в том числе:</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9 054,9</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9 417,1</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9 793,8</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39 420,3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58 195,8</w:t>
            </w:r>
          </w:p>
        </w:tc>
      </w:tr>
      <w:tr w:rsidR="002A6028" w:rsidRPr="001D7874" w:rsidTr="002A6028">
        <w:trPr>
          <w:trHeight w:val="8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54</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вследствие природных процессов</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5 000,0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34 973,3</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19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300" w:firstLine="600"/>
              <w:jc w:val="center"/>
              <w:rPr>
                <w:sz w:val="20"/>
                <w:szCs w:val="20"/>
              </w:rPr>
            </w:pPr>
            <w:r>
              <w:rPr>
                <w:sz w:val="20"/>
                <w:szCs w:val="20"/>
              </w:rPr>
              <w:t>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980"/>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55</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449,9</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2 318,6</w:t>
            </w:r>
          </w:p>
        </w:tc>
      </w:tr>
      <w:tr w:rsidR="002A6028" w:rsidRPr="001D7874" w:rsidTr="002A6028">
        <w:trPr>
          <w:trHeight w:val="981"/>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56</w:t>
            </w:r>
          </w:p>
        </w:tc>
        <w:tc>
          <w:tcPr>
            <w:tcW w:w="4754" w:type="dxa"/>
            <w:shd w:val="clear" w:color="auto" w:fill="auto"/>
            <w:vAlign w:val="center"/>
            <w:hideMark/>
          </w:tcPr>
          <w:p w:rsidR="002A6028" w:rsidRPr="001D7874" w:rsidRDefault="002A6028" w:rsidP="00373DFF">
            <w:pPr>
              <w:suppressAutoHyphens/>
              <w:ind w:firstLineChars="300" w:firstLine="600"/>
              <w:rPr>
                <w:sz w:val="20"/>
                <w:szCs w:val="20"/>
              </w:rPr>
            </w:pPr>
            <w:r w:rsidRPr="001D7874">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1073"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9 054,9</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9 417,1</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710,0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9 793,8</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3 997,1</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55 877,2</w:t>
            </w:r>
          </w:p>
        </w:tc>
      </w:tr>
      <w:tr w:rsidR="002A6028" w:rsidRPr="001D7874" w:rsidTr="002A6028">
        <w:trPr>
          <w:trHeight w:val="506"/>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57</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лесоразведение путем создания искусственных лесных насаждений методом посадки сеянцев, саженцев с закрытой корневой системой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0,2</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37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58</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агротехнический уход за лесными культурами,</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316,0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6 148,4</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237,0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4 795,7</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163,6</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3 442,9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1 158,0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22 300,9</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59</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дополнения лесных культур</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983,3</w:t>
            </w:r>
          </w:p>
        </w:tc>
      </w:tr>
      <w:tr w:rsidR="002A6028" w:rsidRPr="001D7874" w:rsidTr="002A6028">
        <w:trPr>
          <w:trHeight w:val="50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60</w:t>
            </w:r>
          </w:p>
        </w:tc>
        <w:tc>
          <w:tcPr>
            <w:tcW w:w="4754" w:type="dxa"/>
            <w:shd w:val="clear" w:color="auto" w:fill="auto"/>
            <w:hideMark/>
          </w:tcPr>
          <w:p w:rsidR="002A6028" w:rsidRPr="001D7874" w:rsidRDefault="002A6028" w:rsidP="00373DFF">
            <w:pPr>
              <w:suppressAutoHyphens/>
              <w:ind w:firstLineChars="200" w:firstLine="400"/>
              <w:rPr>
                <w:sz w:val="20"/>
                <w:szCs w:val="20"/>
              </w:rPr>
            </w:pPr>
            <w:r w:rsidRPr="001D7874">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316,0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6 148,4</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237,0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4 795,7</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163,6</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3 442,9</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1 108,1</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21 317,6</w:t>
            </w:r>
          </w:p>
        </w:tc>
      </w:tr>
      <w:tr w:rsidR="002A6028" w:rsidRPr="001D7874" w:rsidTr="002A6028">
        <w:trPr>
          <w:trHeight w:val="27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61</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количество выращенного посадочного материала,</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18 942,6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19 700,3</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20 488,3</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250 000,0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95 558,7</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62</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закрытой корневой системой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r>
      <w:tr w:rsidR="002A6028" w:rsidRPr="001D7874" w:rsidTr="002A6028">
        <w:trPr>
          <w:trHeight w:val="528"/>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63</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посадочный материал с открытой корневой системой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18 942,6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19 700,3</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50 000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20 488,3</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250 000,0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95 558,7</w:t>
            </w:r>
          </w:p>
        </w:tc>
      </w:tr>
      <w:tr w:rsidR="002A6028" w:rsidRPr="001D7874" w:rsidTr="002A6028">
        <w:trPr>
          <w:trHeight w:val="425"/>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64</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Формирование запаса семян для лесовосстановления,</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 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100,6</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104,6</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108,8</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1 018,6</w:t>
            </w:r>
          </w:p>
        </w:tc>
      </w:tr>
      <w:tr w:rsidR="002A6028" w:rsidRPr="001D7874" w:rsidTr="002A6028">
        <w:trPr>
          <w:trHeight w:val="792"/>
        </w:trPr>
        <w:tc>
          <w:tcPr>
            <w:tcW w:w="486"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65</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заготовка семян лесных растений на объектах лесного семеноводства, а также в плюсовых и нормальных насаждениях</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кг</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100,6</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104,6</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200,0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108,8</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1 600,0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1 018,6</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33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1</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jc w:val="center"/>
              <w:rPr>
                <w:sz w:val="20"/>
                <w:szCs w:val="20"/>
              </w:rPr>
            </w:pPr>
            <w:r>
              <w:rPr>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21</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25</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488"/>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71</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Приобретение лесопожарной, лесохозяйственной техники и оборудования,</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15 176,2</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15 783,2</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16 414,6</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214 589,9</w:t>
            </w:r>
          </w:p>
        </w:tc>
      </w:tr>
      <w:tr w:rsidR="002A6028" w:rsidRPr="001D7874" w:rsidTr="002A6028">
        <w:trPr>
          <w:trHeight w:val="528"/>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72</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лесопожарная техника и оборудование,</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15 176,2</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15 783,2</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16 414,6</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202 314,6</w:t>
            </w:r>
          </w:p>
        </w:tc>
      </w:tr>
      <w:tr w:rsidR="002A6028" w:rsidRPr="001D7874" w:rsidTr="002A6028">
        <w:trPr>
          <w:trHeight w:val="264"/>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73</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15 176,2</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15 783,2</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16 414,6</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187 872,4</w:t>
            </w:r>
          </w:p>
        </w:tc>
      </w:tr>
      <w:tr w:rsidR="002A6028" w:rsidRPr="001D7874" w:rsidTr="002A6028">
        <w:trPr>
          <w:trHeight w:val="264"/>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74</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127,0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14 442,2</w:t>
            </w:r>
          </w:p>
        </w:tc>
      </w:tr>
      <w:tr w:rsidR="002A6028" w:rsidRPr="001D7874" w:rsidTr="002A6028">
        <w:trPr>
          <w:trHeight w:val="839"/>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75</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587,7</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245"/>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76</w:t>
            </w:r>
          </w:p>
        </w:tc>
        <w:tc>
          <w:tcPr>
            <w:tcW w:w="4754" w:type="dxa"/>
            <w:shd w:val="clear" w:color="auto" w:fill="auto"/>
            <w:vAlign w:val="center"/>
            <w:hideMark/>
          </w:tcPr>
          <w:p w:rsidR="002A6028" w:rsidRPr="001D7874" w:rsidRDefault="002A6028" w:rsidP="00373DFF">
            <w:pPr>
              <w:suppressAutoHyphens/>
              <w:ind w:firstLineChars="100" w:firstLine="200"/>
              <w:rPr>
                <w:sz w:val="20"/>
                <w:szCs w:val="20"/>
              </w:rPr>
            </w:pPr>
            <w:r w:rsidRPr="001D7874">
              <w:rPr>
                <w:sz w:val="20"/>
                <w:szCs w:val="20"/>
              </w:rPr>
              <w:t>лесохозяйственная техника и оборудование,</w:t>
            </w:r>
            <w:r w:rsidRPr="001D7874">
              <w:rPr>
                <w:sz w:val="20"/>
                <w:szCs w:val="20"/>
              </w:rPr>
              <w:br/>
              <w:t xml:space="preserve">   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12 275,3</w:t>
            </w:r>
          </w:p>
        </w:tc>
      </w:tr>
      <w:tr w:rsidR="002A6028" w:rsidRPr="001D7874" w:rsidTr="002A6028">
        <w:trPr>
          <w:trHeight w:val="264"/>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77</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техника </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10 146,7</w:t>
            </w:r>
          </w:p>
        </w:tc>
      </w:tr>
      <w:tr w:rsidR="002A6028" w:rsidRPr="001D7874" w:rsidTr="002A6028">
        <w:trPr>
          <w:trHeight w:val="264"/>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78</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 xml:space="preserve">оборудование </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шт.</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0,0</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1 580,0</w:t>
            </w:r>
          </w:p>
        </w:tc>
      </w:tr>
      <w:tr w:rsidR="002A6028" w:rsidRPr="001D7874" w:rsidTr="002A6028">
        <w:trPr>
          <w:trHeight w:val="641"/>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79</w:t>
            </w:r>
          </w:p>
        </w:tc>
        <w:tc>
          <w:tcPr>
            <w:tcW w:w="4754" w:type="dxa"/>
            <w:shd w:val="clear" w:color="auto" w:fill="auto"/>
            <w:vAlign w:val="center"/>
            <w:hideMark/>
          </w:tcPr>
          <w:p w:rsidR="002A6028" w:rsidRPr="001D7874" w:rsidRDefault="002A6028" w:rsidP="00373DFF">
            <w:pPr>
              <w:suppressAutoHyphens/>
              <w:rPr>
                <w:sz w:val="20"/>
                <w:szCs w:val="20"/>
              </w:rPr>
            </w:pPr>
            <w:r w:rsidRPr="001D787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w:t>
            </w:r>
          </w:p>
        </w:tc>
        <w:tc>
          <w:tcPr>
            <w:tcW w:w="969"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047"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991"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100,0</w:t>
            </w:r>
          </w:p>
        </w:tc>
        <w:tc>
          <w:tcPr>
            <w:tcW w:w="1058"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x</w:t>
            </w:r>
          </w:p>
        </w:tc>
        <w:tc>
          <w:tcPr>
            <w:tcW w:w="12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745,0</w:t>
            </w:r>
          </w:p>
        </w:tc>
        <w:tc>
          <w:tcPr>
            <w:tcW w:w="14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х</w:t>
            </w:r>
          </w:p>
        </w:tc>
      </w:tr>
      <w:tr w:rsidR="002A6028" w:rsidRPr="001D7874" w:rsidTr="002A6028">
        <w:trPr>
          <w:trHeight w:val="629"/>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80</w:t>
            </w:r>
          </w:p>
        </w:tc>
        <w:tc>
          <w:tcPr>
            <w:tcW w:w="4754" w:type="dxa"/>
            <w:shd w:val="clear" w:color="auto" w:fill="auto"/>
            <w:vAlign w:val="center"/>
            <w:hideMark/>
          </w:tcPr>
          <w:p w:rsidR="002A6028" w:rsidRDefault="002A6028" w:rsidP="00373DFF">
            <w:pPr>
              <w:suppressAutoHyphens/>
              <w:rPr>
                <w:sz w:val="20"/>
                <w:szCs w:val="20"/>
              </w:rPr>
            </w:pPr>
            <w:r w:rsidRPr="001D7874">
              <w:rPr>
                <w:sz w:val="20"/>
                <w:szCs w:val="20"/>
              </w:rPr>
              <w:t>Расходы на осуществление функций государственного управления в области лесных отношений</w:t>
            </w:r>
            <w:r>
              <w:rPr>
                <w:sz w:val="20"/>
                <w:szCs w:val="20"/>
              </w:rPr>
              <w:t xml:space="preserve"> </w:t>
            </w:r>
          </w:p>
          <w:p w:rsidR="002A6028" w:rsidRPr="001D7874" w:rsidRDefault="002A6028" w:rsidP="00373DFF">
            <w:pPr>
              <w:suppressAutoHyphens/>
              <w:rPr>
                <w:sz w:val="20"/>
                <w:szCs w:val="20"/>
              </w:rPr>
            </w:pPr>
            <w:r w:rsidRPr="001D7874">
              <w:rPr>
                <w:sz w:val="20"/>
                <w:szCs w:val="20"/>
              </w:rPr>
              <w:t>в том числе</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225 693,3</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234 721,0</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244 109,9</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2 305 299,3</w:t>
            </w:r>
          </w:p>
        </w:tc>
      </w:tr>
      <w:tr w:rsidR="002A6028" w:rsidRPr="001D7874" w:rsidTr="002A6028">
        <w:trPr>
          <w:trHeight w:val="827"/>
        </w:trPr>
        <w:tc>
          <w:tcPr>
            <w:tcW w:w="486" w:type="dxa"/>
            <w:shd w:val="clear" w:color="auto" w:fill="auto"/>
            <w:vAlign w:val="center"/>
          </w:tcPr>
          <w:p w:rsidR="002A6028" w:rsidRPr="001D7874" w:rsidRDefault="002A6028" w:rsidP="00373DFF">
            <w:pPr>
              <w:suppressAutoHyphens/>
              <w:jc w:val="center"/>
              <w:rPr>
                <w:sz w:val="20"/>
                <w:szCs w:val="20"/>
              </w:rPr>
            </w:pPr>
            <w:r>
              <w:rPr>
                <w:sz w:val="20"/>
                <w:szCs w:val="20"/>
              </w:rPr>
              <w:t>81</w:t>
            </w:r>
          </w:p>
        </w:tc>
        <w:tc>
          <w:tcPr>
            <w:tcW w:w="4754" w:type="dxa"/>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1073" w:type="dxa"/>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93 916,7</w:t>
            </w:r>
          </w:p>
        </w:tc>
        <w:tc>
          <w:tcPr>
            <w:tcW w:w="1047"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97 673,3</w:t>
            </w:r>
          </w:p>
        </w:tc>
        <w:tc>
          <w:tcPr>
            <w:tcW w:w="991"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101 580,3</w:t>
            </w:r>
          </w:p>
        </w:tc>
        <w:tc>
          <w:tcPr>
            <w:tcW w:w="1220" w:type="dxa"/>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20" w:type="dxa"/>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889 104,4</w:t>
            </w:r>
          </w:p>
        </w:tc>
      </w:tr>
      <w:tr w:rsidR="002A6028" w:rsidRPr="001D7874" w:rsidTr="002A6028">
        <w:trPr>
          <w:trHeight w:val="331"/>
        </w:trPr>
        <w:tc>
          <w:tcPr>
            <w:tcW w:w="486" w:type="dxa"/>
            <w:tcBorders>
              <w:bottom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82</w:t>
            </w:r>
          </w:p>
        </w:tc>
        <w:tc>
          <w:tcPr>
            <w:tcW w:w="4754" w:type="dxa"/>
            <w:tcBorders>
              <w:bottom w:val="single" w:sz="4" w:space="0" w:color="auto"/>
            </w:tcBorders>
            <w:shd w:val="clear" w:color="auto" w:fill="auto"/>
            <w:vAlign w:val="center"/>
            <w:hideMark/>
          </w:tcPr>
          <w:p w:rsidR="002A6028" w:rsidRPr="001D7874" w:rsidRDefault="002A6028" w:rsidP="00373DFF">
            <w:pPr>
              <w:suppressAutoHyphens/>
              <w:ind w:firstLineChars="200" w:firstLine="400"/>
              <w:rPr>
                <w:sz w:val="20"/>
                <w:szCs w:val="20"/>
              </w:rPr>
            </w:pPr>
            <w:r w:rsidRPr="001D7874">
              <w:rPr>
                <w:sz w:val="20"/>
                <w:szCs w:val="20"/>
              </w:rPr>
              <w:t>содержание и обеспечение деятельности лесничеств</w:t>
            </w:r>
            <w:r w:rsidRPr="001D7874">
              <w:rPr>
                <w:sz w:val="20"/>
                <w:szCs w:val="20"/>
              </w:rPr>
              <w:br/>
              <w:t>(или иных структурных единиц)</w:t>
            </w:r>
          </w:p>
        </w:tc>
        <w:tc>
          <w:tcPr>
            <w:tcW w:w="1073" w:type="dxa"/>
            <w:tcBorders>
              <w:bottom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131 776,6</w:t>
            </w:r>
          </w:p>
        </w:tc>
        <w:tc>
          <w:tcPr>
            <w:tcW w:w="1047"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137 047,7</w:t>
            </w:r>
          </w:p>
        </w:tc>
        <w:tc>
          <w:tcPr>
            <w:tcW w:w="991"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142 529,6</w:t>
            </w:r>
          </w:p>
        </w:tc>
        <w:tc>
          <w:tcPr>
            <w:tcW w:w="1220"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20"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1 416 194,8</w:t>
            </w:r>
          </w:p>
        </w:tc>
      </w:tr>
      <w:tr w:rsidR="002A6028" w:rsidRPr="001D7874" w:rsidTr="002A6028">
        <w:trPr>
          <w:trHeight w:val="528"/>
        </w:trPr>
        <w:tc>
          <w:tcPr>
            <w:tcW w:w="486" w:type="dxa"/>
            <w:tcBorders>
              <w:bottom w:val="single" w:sz="4" w:space="0" w:color="auto"/>
            </w:tcBorders>
            <w:shd w:val="clear" w:color="auto" w:fill="auto"/>
            <w:vAlign w:val="center"/>
          </w:tcPr>
          <w:p w:rsidR="002A6028" w:rsidRPr="001D7874" w:rsidRDefault="002A6028" w:rsidP="00373DFF">
            <w:pPr>
              <w:suppressAutoHyphens/>
              <w:jc w:val="center"/>
              <w:rPr>
                <w:sz w:val="20"/>
                <w:szCs w:val="20"/>
              </w:rPr>
            </w:pPr>
            <w:r>
              <w:rPr>
                <w:sz w:val="20"/>
                <w:szCs w:val="20"/>
              </w:rPr>
              <w:t>83</w:t>
            </w:r>
          </w:p>
        </w:tc>
        <w:tc>
          <w:tcPr>
            <w:tcW w:w="4754" w:type="dxa"/>
            <w:tcBorders>
              <w:bottom w:val="single" w:sz="4" w:space="0" w:color="auto"/>
            </w:tcBorders>
            <w:shd w:val="clear" w:color="auto" w:fill="auto"/>
            <w:vAlign w:val="center"/>
            <w:hideMark/>
          </w:tcPr>
          <w:p w:rsidR="002A6028" w:rsidRPr="001D7874" w:rsidRDefault="002A6028" w:rsidP="00373DFF">
            <w:pPr>
              <w:suppressAutoHyphens/>
              <w:rPr>
                <w:sz w:val="20"/>
                <w:szCs w:val="20"/>
              </w:rPr>
            </w:pPr>
            <w:r w:rsidRPr="001D7874">
              <w:rPr>
                <w:sz w:val="20"/>
                <w:szCs w:val="20"/>
              </w:rPr>
              <w:t>ВСЕГО расходов на осуществление переданных полномочий</w:t>
            </w:r>
          </w:p>
        </w:tc>
        <w:tc>
          <w:tcPr>
            <w:tcW w:w="1073" w:type="dxa"/>
            <w:tcBorders>
              <w:bottom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тыс.руб.</w:t>
            </w:r>
          </w:p>
        </w:tc>
        <w:tc>
          <w:tcPr>
            <w:tcW w:w="969"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821 614,2</w:t>
            </w:r>
          </w:p>
        </w:tc>
        <w:tc>
          <w:tcPr>
            <w:tcW w:w="1047"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847 706,9</w:t>
            </w:r>
          </w:p>
        </w:tc>
        <w:tc>
          <w:tcPr>
            <w:tcW w:w="991"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058"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874 596,8</w:t>
            </w:r>
          </w:p>
        </w:tc>
        <w:tc>
          <w:tcPr>
            <w:tcW w:w="1220" w:type="dxa"/>
            <w:tcBorders>
              <w:bottom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x</w:t>
            </w:r>
          </w:p>
        </w:tc>
        <w:tc>
          <w:tcPr>
            <w:tcW w:w="1420" w:type="dxa"/>
            <w:tcBorders>
              <w:bottom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7 034 296,2</w:t>
            </w:r>
          </w:p>
        </w:tc>
      </w:tr>
    </w:tbl>
    <w:p w:rsidR="002A6028" w:rsidRDefault="002A6028" w:rsidP="00373DFF">
      <w:pPr>
        <w:suppressAutoHyphens/>
      </w:pPr>
      <w:r>
        <w:br w:type="page"/>
      </w:r>
    </w:p>
    <w:p w:rsidR="002A6028" w:rsidRDefault="002A6028" w:rsidP="00373DFF">
      <w:pPr>
        <w:suppressAutoHyphens/>
        <w:jc w:val="right"/>
        <w:rPr>
          <w:sz w:val="28"/>
          <w:szCs w:val="28"/>
        </w:rPr>
      </w:pPr>
      <w:r>
        <w:rPr>
          <w:sz w:val="28"/>
          <w:szCs w:val="28"/>
        </w:rPr>
        <w:lastRenderedPageBreak/>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754"/>
        <w:gridCol w:w="1073"/>
        <w:gridCol w:w="969"/>
        <w:gridCol w:w="1058"/>
        <w:gridCol w:w="1047"/>
        <w:gridCol w:w="1058"/>
        <w:gridCol w:w="991"/>
        <w:gridCol w:w="1058"/>
        <w:gridCol w:w="1220"/>
        <w:gridCol w:w="1420"/>
      </w:tblGrid>
      <w:tr w:rsidR="002A6028" w:rsidTr="002A6028">
        <w:trPr>
          <w:trHeight w:val="264"/>
        </w:trPr>
        <w:tc>
          <w:tcPr>
            <w:tcW w:w="486"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1</w:t>
            </w:r>
          </w:p>
        </w:tc>
        <w:tc>
          <w:tcPr>
            <w:tcW w:w="4754"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w:t>
            </w:r>
          </w:p>
        </w:tc>
        <w:tc>
          <w:tcPr>
            <w:tcW w:w="1073"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3</w:t>
            </w:r>
          </w:p>
        </w:tc>
        <w:tc>
          <w:tcPr>
            <w:tcW w:w="969"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21</w:t>
            </w:r>
          </w:p>
        </w:tc>
        <w:tc>
          <w:tcPr>
            <w:tcW w:w="1058"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22</w:t>
            </w:r>
          </w:p>
        </w:tc>
        <w:tc>
          <w:tcPr>
            <w:tcW w:w="1047"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23</w:t>
            </w:r>
          </w:p>
        </w:tc>
        <w:tc>
          <w:tcPr>
            <w:tcW w:w="1058"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24</w:t>
            </w:r>
          </w:p>
        </w:tc>
        <w:tc>
          <w:tcPr>
            <w:tcW w:w="991"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25</w:t>
            </w:r>
          </w:p>
        </w:tc>
        <w:tc>
          <w:tcPr>
            <w:tcW w:w="1058"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26</w:t>
            </w:r>
          </w:p>
        </w:tc>
        <w:tc>
          <w:tcPr>
            <w:tcW w:w="1220"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27</w:t>
            </w:r>
          </w:p>
        </w:tc>
        <w:tc>
          <w:tcPr>
            <w:tcW w:w="1420" w:type="dxa"/>
            <w:tcBorders>
              <w:bottom w:val="single" w:sz="4" w:space="0" w:color="auto"/>
            </w:tcBorders>
            <w:vAlign w:val="center"/>
            <w:hideMark/>
          </w:tcPr>
          <w:p w:rsidR="002A6028" w:rsidRDefault="002A6028" w:rsidP="00373DFF">
            <w:pPr>
              <w:suppressAutoHyphens/>
              <w:jc w:val="center"/>
              <w:rPr>
                <w:sz w:val="20"/>
                <w:szCs w:val="20"/>
              </w:rPr>
            </w:pPr>
            <w:r>
              <w:rPr>
                <w:sz w:val="20"/>
                <w:szCs w:val="20"/>
              </w:rPr>
              <w:t>28</w:t>
            </w:r>
          </w:p>
        </w:tc>
      </w:tr>
      <w:tr w:rsidR="002A6028" w:rsidRPr="001D7874" w:rsidTr="002A6028">
        <w:trPr>
          <w:trHeight w:val="264"/>
        </w:trPr>
        <w:tc>
          <w:tcPr>
            <w:tcW w:w="486" w:type="dxa"/>
            <w:tcBorders>
              <w:top w:val="single" w:sz="4" w:space="0" w:color="auto"/>
              <w:left w:val="single" w:sz="4" w:space="0" w:color="auto"/>
              <w:bottom w:val="single" w:sz="4" w:space="0" w:color="auto"/>
              <w:right w:val="nil"/>
            </w:tcBorders>
            <w:shd w:val="clear" w:color="auto" w:fill="auto"/>
            <w:noWrap/>
            <w:vAlign w:val="bottom"/>
            <w:hideMark/>
          </w:tcPr>
          <w:p w:rsidR="002A6028" w:rsidRPr="001D7874" w:rsidRDefault="002A6028" w:rsidP="00373DFF">
            <w:pPr>
              <w:suppressAutoHyphens/>
              <w:jc w:val="right"/>
              <w:rPr>
                <w:sz w:val="20"/>
                <w:szCs w:val="20"/>
              </w:rPr>
            </w:pPr>
          </w:p>
        </w:tc>
        <w:tc>
          <w:tcPr>
            <w:tcW w:w="146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обороны и безопасности</w:t>
            </w:r>
          </w:p>
        </w:tc>
      </w:tr>
      <w:tr w:rsidR="002A6028" w:rsidRPr="001D7874" w:rsidTr="002A6028">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Pr>
                <w:sz w:val="20"/>
                <w:szCs w:val="20"/>
              </w:rPr>
              <w:t>84</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206,9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215,2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223,8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40,0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1 888,1</w:t>
            </w:r>
          </w:p>
        </w:tc>
      </w:tr>
      <w:tr w:rsidR="002A6028" w:rsidRPr="001D7874" w:rsidTr="002A6028">
        <w:trPr>
          <w:trHeight w:val="264"/>
        </w:trPr>
        <w:tc>
          <w:tcPr>
            <w:tcW w:w="486" w:type="dxa"/>
            <w:tcBorders>
              <w:top w:val="single" w:sz="4" w:space="0" w:color="auto"/>
              <w:left w:val="single" w:sz="4" w:space="0" w:color="auto"/>
              <w:bottom w:val="single" w:sz="4" w:space="0" w:color="auto"/>
              <w:right w:val="nil"/>
            </w:tcBorders>
            <w:shd w:val="clear" w:color="auto" w:fill="auto"/>
            <w:noWrap/>
            <w:vAlign w:val="bottom"/>
            <w:hideMark/>
          </w:tcPr>
          <w:p w:rsidR="002A6028" w:rsidRPr="001D7874" w:rsidRDefault="002A6028" w:rsidP="00373DFF">
            <w:pPr>
              <w:suppressAutoHyphens/>
              <w:jc w:val="center"/>
              <w:rPr>
                <w:sz w:val="20"/>
                <w:szCs w:val="20"/>
              </w:rPr>
            </w:pPr>
            <w:r w:rsidRPr="001D7874">
              <w:rPr>
                <w:sz w:val="20"/>
                <w:szCs w:val="20"/>
              </w:rPr>
              <w:t> </w:t>
            </w:r>
          </w:p>
        </w:tc>
        <w:tc>
          <w:tcPr>
            <w:tcW w:w="146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center"/>
              <w:rPr>
                <w:sz w:val="20"/>
                <w:szCs w:val="20"/>
              </w:rPr>
            </w:pPr>
            <w:r w:rsidRPr="001D7874">
              <w:rPr>
                <w:sz w:val="20"/>
                <w:szCs w:val="20"/>
              </w:rPr>
              <w:t>Леса, расположенные на землях особоохраняемых природных территорий</w:t>
            </w:r>
          </w:p>
        </w:tc>
      </w:tr>
      <w:tr w:rsidR="002A6028" w:rsidRPr="001D7874" w:rsidTr="002A6028">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8</w:t>
            </w:r>
            <w:r>
              <w:rPr>
                <w:sz w:val="20"/>
                <w:szCs w:val="20"/>
              </w:rPr>
              <w:t>5</w:t>
            </w:r>
          </w:p>
        </w:tc>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Default="002A6028" w:rsidP="00373DFF">
            <w:pPr>
              <w:suppressAutoHyphens/>
              <w:ind w:firstLineChars="200" w:firstLine="400"/>
              <w:rPr>
                <w:sz w:val="20"/>
                <w:szCs w:val="20"/>
              </w:rPr>
            </w:pPr>
            <w:r w:rsidRPr="001D7874">
              <w:rPr>
                <w:sz w:val="20"/>
                <w:szCs w:val="20"/>
              </w:rPr>
              <w:t>Защита лесов.</w:t>
            </w:r>
          </w:p>
          <w:p w:rsidR="002A6028" w:rsidRPr="001D7874" w:rsidRDefault="002A6028" w:rsidP="00373DFF">
            <w:pPr>
              <w:suppressAutoHyphens/>
              <w:rPr>
                <w:sz w:val="20"/>
                <w:szCs w:val="20"/>
              </w:rPr>
            </w:pPr>
            <w:r w:rsidRPr="001D7874">
              <w:rPr>
                <w:sz w:val="20"/>
                <w:szCs w:val="20"/>
              </w:rPr>
              <w:t>Уборка неликвидной древесины</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028" w:rsidRPr="001D7874" w:rsidRDefault="002A6028" w:rsidP="00373DFF">
            <w:pPr>
              <w:suppressAutoHyphens/>
              <w:jc w:val="center"/>
              <w:rPr>
                <w:sz w:val="20"/>
                <w:szCs w:val="20"/>
              </w:rPr>
            </w:pPr>
            <w:r w:rsidRPr="001D7874">
              <w:rPr>
                <w:sz w:val="20"/>
                <w:szCs w:val="20"/>
              </w:rPr>
              <w:t>га</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28 993,6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30 153,4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560,4</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31 359,5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5 604,0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028" w:rsidRPr="001D7874" w:rsidRDefault="002A6028" w:rsidP="00373DFF">
            <w:pPr>
              <w:suppressAutoHyphens/>
              <w:jc w:val="right"/>
              <w:rPr>
                <w:sz w:val="20"/>
                <w:szCs w:val="20"/>
              </w:rPr>
            </w:pPr>
            <w:r w:rsidRPr="001D7874">
              <w:rPr>
                <w:sz w:val="20"/>
                <w:szCs w:val="20"/>
              </w:rPr>
              <w:t>264 527,9</w:t>
            </w:r>
          </w:p>
        </w:tc>
      </w:tr>
    </w:tbl>
    <w:p w:rsidR="002A6028" w:rsidRDefault="002A6028" w:rsidP="00373DFF">
      <w:pPr>
        <w:suppressAutoHyphens/>
      </w:pPr>
    </w:p>
    <w:p w:rsidR="0022289A" w:rsidRDefault="0022289A" w:rsidP="00373DFF">
      <w:pPr>
        <w:suppressAutoHyphens/>
      </w:pPr>
      <w:r>
        <w:br w:type="page"/>
      </w:r>
    </w:p>
    <w:p w:rsidR="0022289A" w:rsidRPr="0022289A" w:rsidRDefault="0022289A" w:rsidP="00373DFF">
      <w:pPr>
        <w:pStyle w:val="22"/>
        <w:suppressAutoHyphens/>
        <w:spacing w:line="240" w:lineRule="auto"/>
        <w:jc w:val="right"/>
        <w:rPr>
          <w:b w:val="0"/>
          <w:szCs w:val="28"/>
        </w:rPr>
      </w:pPr>
      <w:r w:rsidRPr="0022289A">
        <w:rPr>
          <w:b w:val="0"/>
          <w:szCs w:val="28"/>
        </w:rPr>
        <w:lastRenderedPageBreak/>
        <w:t>Приложение 50 к дополнительным таблицам и картам-схемам раздела 6</w:t>
      </w:r>
    </w:p>
    <w:p w:rsidR="0022289A" w:rsidRPr="0022289A" w:rsidRDefault="0022289A" w:rsidP="00373DFF">
      <w:pPr>
        <w:pStyle w:val="22"/>
        <w:suppressAutoHyphens/>
        <w:spacing w:line="240" w:lineRule="auto"/>
        <w:jc w:val="right"/>
        <w:rPr>
          <w:b w:val="0"/>
          <w:szCs w:val="28"/>
        </w:rPr>
      </w:pPr>
    </w:p>
    <w:p w:rsidR="0022289A" w:rsidRPr="0022289A" w:rsidRDefault="0022289A" w:rsidP="00373DFF">
      <w:pPr>
        <w:suppressAutoHyphens/>
        <w:jc w:val="center"/>
        <w:rPr>
          <w:szCs w:val="28"/>
        </w:rPr>
      </w:pPr>
      <w:r w:rsidRPr="0022289A">
        <w:rPr>
          <w:szCs w:val="28"/>
        </w:rPr>
        <w:t>Финансирование мероприятий лесного плана за счет субвенций федерального бюджета</w:t>
      </w:r>
    </w:p>
    <w:p w:rsidR="0022289A" w:rsidRPr="00A959AA" w:rsidRDefault="0022289A" w:rsidP="00373DFF">
      <w:pPr>
        <w:suppressAutoHyphens/>
        <w:jc w:val="center"/>
        <w:rPr>
          <w:sz w:val="28"/>
          <w:szCs w:val="28"/>
        </w:rPr>
      </w:pP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RPr="00213910" w:rsidTr="00194293">
        <w:trPr>
          <w:trHeight w:val="288"/>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п/п</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Наименование показателя</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Ед.</w:t>
            </w:r>
            <w:r w:rsidRPr="00213910">
              <w:rPr>
                <w:sz w:val="20"/>
                <w:szCs w:val="20"/>
              </w:rPr>
              <w:br/>
              <w:t>изм.</w:t>
            </w:r>
          </w:p>
        </w:tc>
        <w:tc>
          <w:tcPr>
            <w:tcW w:w="10120" w:type="dxa"/>
            <w:gridSpan w:val="8"/>
            <w:tcBorders>
              <w:top w:val="single" w:sz="4" w:space="0" w:color="auto"/>
              <w:left w:val="nil"/>
              <w:bottom w:val="single" w:sz="4" w:space="0" w:color="auto"/>
              <w:right w:val="single" w:sz="4" w:space="0" w:color="auto"/>
            </w:tcBorders>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Фактические показатели</w:t>
            </w:r>
          </w:p>
        </w:tc>
      </w:tr>
      <w:tr w:rsidR="0022289A" w:rsidRPr="00213910" w:rsidTr="00194293">
        <w:trPr>
          <w:trHeight w:val="25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2017</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2019</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2020</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2021</w:t>
            </w:r>
          </w:p>
        </w:tc>
      </w:tr>
      <w:tr w:rsidR="0022289A" w:rsidRPr="00213910" w:rsidTr="00194293">
        <w:trPr>
          <w:trHeight w:val="58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8</w:t>
            </w:r>
          </w:p>
        </w:tc>
      </w:tr>
      <w:tr w:rsidR="0022289A" w:rsidRPr="00213910" w:rsidTr="00194293">
        <w:trPr>
          <w:trHeight w:val="108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83 186,7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203 287,2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322 079,1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240 990,7</w:t>
            </w:r>
          </w:p>
        </w:tc>
      </w:tr>
      <w:tr w:rsidR="0022289A" w:rsidRPr="00213910" w:rsidTr="00194293">
        <w:trPr>
          <w:trHeight w:val="13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75 632,9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144 214,6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294 825,1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189 279,9</w:t>
            </w:r>
          </w:p>
        </w:tc>
      </w:tr>
      <w:tr w:rsidR="0022289A" w:rsidRPr="00213910" w:rsidTr="00194293">
        <w:trPr>
          <w:trHeight w:val="11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предупреждения возникновения и распространения лесных пожаров, а также их тушения,</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49 661,7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131 473,1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288 630,1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184 367,7</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создание лесных дорог, предназначенных для охраны лесов от пожаров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236,1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279,3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279,3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279,3</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эксплуатация лесных дорог, предназначенных для охраны лесов от пожаров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59,4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431,4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514,8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514,8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514,8</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6</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прокладка просек, противопожарных разрывов</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252,8</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7</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просек</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300,3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21,0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252,9</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8</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устройство противопожарных минерализованных полос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53,2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748,3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748,3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748,3</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9</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противопожарных минерализованных полос и их обновление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505,7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505,7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bl>
    <w:p w:rsidR="0022289A" w:rsidRDefault="0022289A" w:rsidP="00373DFF">
      <w:pPr>
        <w:suppressAutoHyphens/>
        <w:jc w:val="right"/>
        <w:rPr>
          <w:sz w:val="28"/>
          <w:szCs w:val="28"/>
        </w:rPr>
      </w:pPr>
      <w:r>
        <w:rPr>
          <w:sz w:val="28"/>
          <w:szCs w:val="28"/>
        </w:rPr>
        <w:lastRenderedPageBreak/>
        <w:t xml:space="preserve"> </w:t>
      </w: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Tr="00194293">
        <w:trPr>
          <w:trHeight w:val="1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10</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благоустройство зон отдыха граждан, пребывающих в лесах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188,0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166,0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200,9</w:t>
            </w:r>
          </w:p>
        </w:tc>
      </w:tr>
      <w:tr w:rsidR="0022289A" w:rsidRPr="00213910" w:rsidTr="00194293">
        <w:trPr>
          <w:trHeight w:val="105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123,0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129,2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94,3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94,3</w:t>
            </w:r>
          </w:p>
        </w:tc>
      </w:tr>
      <w:tr w:rsidR="0022289A" w:rsidRPr="00213910" w:rsidTr="00194293">
        <w:trPr>
          <w:trHeight w:val="237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927,0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13</w:t>
            </w:r>
          </w:p>
        </w:tc>
        <w:tc>
          <w:tcPr>
            <w:tcW w:w="3762" w:type="dxa"/>
            <w:tcBorders>
              <w:top w:val="single" w:sz="4" w:space="0" w:color="auto"/>
              <w:left w:val="nil"/>
              <w:bottom w:val="single" w:sz="4" w:space="0" w:color="auto"/>
              <w:right w:val="single" w:sz="4" w:space="0" w:color="auto"/>
            </w:tcBorders>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приобретение противопожарного снаряжения и инвентаря</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14</w:t>
            </w:r>
          </w:p>
        </w:tc>
        <w:tc>
          <w:tcPr>
            <w:tcW w:w="3762" w:type="dxa"/>
            <w:tcBorders>
              <w:top w:val="single" w:sz="4" w:space="0" w:color="auto"/>
              <w:left w:val="nil"/>
              <w:bottom w:val="single" w:sz="4" w:space="0" w:color="auto"/>
              <w:right w:val="single" w:sz="4" w:space="0" w:color="auto"/>
            </w:tcBorders>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содержание лесопожарных формирований, пожарной техники и оборудования, систем связи и оповещения</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105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15</w:t>
            </w:r>
          </w:p>
        </w:tc>
        <w:tc>
          <w:tcPr>
            <w:tcW w:w="3762" w:type="dxa"/>
            <w:tcBorders>
              <w:top w:val="single" w:sz="4" w:space="0" w:color="auto"/>
              <w:left w:val="nil"/>
              <w:bottom w:val="single" w:sz="4" w:space="0" w:color="auto"/>
              <w:right w:val="single" w:sz="4" w:space="0" w:color="auto"/>
            </w:tcBorders>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405"/>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16</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мониторинг пожарной опасности в лесах и лесных пожаров путем наземного патрулирования лесов</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4 189 000,0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44 650,0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5 366,1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44 650,0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1 071,1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44 650,0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2 707,0</w:t>
            </w:r>
          </w:p>
        </w:tc>
      </w:tr>
      <w:tr w:rsidR="0022289A" w:rsidRPr="00213910" w:rsidTr="00194293">
        <w:trPr>
          <w:trHeight w:val="40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17</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авиационный мониторинг пожарной опасности в лесах и лесных пожаров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5 533 500,0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26 393,9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8 599 992,0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34 598,6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8 599 992,0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43 391,2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8 599 992,0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34 453,1</w:t>
            </w:r>
          </w:p>
        </w:tc>
      </w:tr>
      <w:tr w:rsidR="0022289A" w:rsidRPr="00213910" w:rsidTr="00194293">
        <w:trPr>
          <w:trHeight w:val="264"/>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лет.час</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ind w:left="-88"/>
              <w:jc w:val="center"/>
              <w:rPr>
                <w:sz w:val="20"/>
                <w:szCs w:val="20"/>
              </w:rPr>
            </w:pPr>
            <w:r>
              <w:rPr>
                <w:sz w:val="20"/>
                <w:szCs w:val="20"/>
              </w:rPr>
              <w:t>8</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18</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космический мониторинг пожарной опасности в лесах и лесных пожаров</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34 494 287,3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35 572 144,0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35 572 144,0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35 572 144,0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ind w:left="-88"/>
              <w:jc w:val="right"/>
              <w:rPr>
                <w:sz w:val="20"/>
                <w:szCs w:val="20"/>
              </w:rPr>
            </w:pPr>
            <w:r w:rsidRPr="00213910">
              <w:rPr>
                <w:sz w:val="20"/>
                <w:szCs w:val="20"/>
              </w:rPr>
              <w:t>0,0</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19</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тушение лесных пожаров</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2 151,6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5 771,3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41 743,7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89 165,1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59 755,8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241 824,5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172 000,0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144 864,3</w:t>
            </w:r>
          </w:p>
        </w:tc>
      </w:tr>
      <w:tr w:rsidR="0022289A" w:rsidRPr="00213910" w:rsidTr="00194293">
        <w:trPr>
          <w:trHeight w:val="13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проведения профилактики возникновения, локализации и ликвидации очагов вредных организмов,</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926,2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972,5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972,5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1 079,1</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лесопатологические обследования, в том числе инструментальным и (или) визуальным способами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2 407,0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926,2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2 407,0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972,5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2 407,0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972,5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2 473,0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1 079,1</w:t>
            </w:r>
          </w:p>
        </w:tc>
      </w:tr>
      <w:tr w:rsidR="0022289A" w:rsidRPr="00213910" w:rsidTr="00194293">
        <w:trPr>
          <w:trHeight w:val="48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предупреждение возникновения вредных организмов, санитарно-оздоровительные мероприятия, сплошные санитарные рубки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159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23</w:t>
            </w:r>
          </w:p>
        </w:tc>
        <w:tc>
          <w:tcPr>
            <w:tcW w:w="3762" w:type="dxa"/>
            <w:tcBorders>
              <w:top w:val="single" w:sz="4" w:space="0" w:color="auto"/>
              <w:left w:val="nil"/>
              <w:bottom w:val="single" w:sz="4" w:space="0" w:color="auto"/>
              <w:right w:val="single" w:sz="4" w:space="0" w:color="auto"/>
            </w:tcBorders>
            <w:shd w:val="clear" w:color="auto" w:fill="auto"/>
            <w:hideMark/>
          </w:tcPr>
          <w:p w:rsidR="0022289A" w:rsidRPr="00213910" w:rsidRDefault="0022289A" w:rsidP="00373DFF">
            <w:pPr>
              <w:suppressAutoHyphens/>
              <w:rPr>
                <w:sz w:val="20"/>
                <w:szCs w:val="20"/>
              </w:rPr>
            </w:pPr>
            <w:r w:rsidRPr="00213910">
              <w:rPr>
                <w:sz w:val="20"/>
                <w:szCs w:val="20"/>
              </w:rPr>
              <w:t>Осуществление интенсивного лесовосстановления и лесоразведения обеспечивающих сохранениеэкологического потенциала лесов, а также проведение ухода за лесами, повышение продуктивности и улучшения породного состава лесов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4 339,9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8 468,9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1 678,1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533,0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24</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и лесоразведение,</w:t>
            </w:r>
            <w:r w:rsidRPr="00213910">
              <w:rPr>
                <w:sz w:val="20"/>
                <w:szCs w:val="20"/>
              </w:rPr>
              <w:br w:type="page"/>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4 339,9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8 468,9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1 678,1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533,0</w:t>
            </w:r>
          </w:p>
        </w:tc>
      </w:tr>
      <w:tr w:rsidR="0022289A" w:rsidRPr="00213910" w:rsidTr="00194293">
        <w:trPr>
          <w:trHeight w:val="26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25</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рубки ухода - всего,</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4 339,9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8 468,9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1 678,1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533,0</w:t>
            </w:r>
          </w:p>
        </w:tc>
      </w:tr>
      <w:tr w:rsidR="0022289A" w:rsidRPr="00213910" w:rsidTr="00194293">
        <w:trPr>
          <w:trHeight w:val="264"/>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26</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осветления, проводимые в целях ухода за лесами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4 339,9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2 053,0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406,8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88,0</w:t>
            </w:r>
          </w:p>
        </w:tc>
      </w:tr>
      <w:tr w:rsidR="0022289A" w:rsidRPr="00213910" w:rsidTr="00194293">
        <w:trPr>
          <w:trHeight w:val="264"/>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27</w:t>
            </w:r>
          </w:p>
        </w:tc>
        <w:tc>
          <w:tcPr>
            <w:tcW w:w="3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прочистки, проводимые в целях ухода за лесами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6 415,9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1 271,3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445,0</w:t>
            </w:r>
          </w:p>
        </w:tc>
      </w:tr>
      <w:tr w:rsidR="0022289A" w:rsidRPr="00213910" w:rsidTr="00194293">
        <w:trPr>
          <w:trHeight w:val="264"/>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3762" w:type="dxa"/>
            <w:vMerge/>
            <w:tcBorders>
              <w:top w:val="single" w:sz="4" w:space="0" w:color="auto"/>
              <w:left w:val="single" w:sz="4" w:space="0" w:color="auto"/>
              <w:bottom w:val="single" w:sz="4" w:space="0" w:color="auto"/>
              <w:right w:val="single" w:sz="4" w:space="0" w:color="auto"/>
            </w:tcBorders>
            <w:vAlign w:val="center"/>
            <w:hideMark/>
          </w:tcPr>
          <w:p w:rsidR="0022289A" w:rsidRPr="00213910" w:rsidRDefault="0022289A" w:rsidP="00373DFF">
            <w:pPr>
              <w:suppressAutoHyphens/>
              <w:rPr>
                <w:sz w:val="20"/>
                <w:szCs w:val="20"/>
              </w:rP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125,0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132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28</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1 220,0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3 300,1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3 544,4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3 300,1</w:t>
            </w:r>
          </w:p>
        </w:tc>
      </w:tr>
    </w:tbl>
    <w:p w:rsidR="0022289A" w:rsidRDefault="0022289A" w:rsidP="00373DFF">
      <w:pPr>
        <w:suppressAutoHyphens/>
        <w:jc w:val="right"/>
        <w:rPr>
          <w:sz w:val="28"/>
          <w:szCs w:val="28"/>
        </w:rPr>
      </w:pPr>
      <w:r>
        <w:rPr>
          <w:sz w:val="28"/>
          <w:szCs w:val="28"/>
        </w:rPr>
        <w:lastRenderedPageBreak/>
        <w:t xml:space="preserve"> </w:t>
      </w: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Tr="00194293">
        <w:trPr>
          <w:trHeight w:val="1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29</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рубки (кроме санитарных рубок)</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306,1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713,9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79,8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1 424,2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30</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рубки (кроме санитарных рубок и рубок ухода в молодняках)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485,1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1 873,3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120,2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1 407,3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рубки ухода в молодняках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428,8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712,9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712,9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712,9</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санитарные рубки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2 587,2</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33</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санитарные рубки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34</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разработка и утверждение лесных планов субъектов Российской Федерации</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35</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федерального проекта "Сохранение лесов" национального проекта "Экология"</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7 553,8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59 072,6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27 254,0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51 710,8</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36</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Увеличение площади лесовосстановления - всего,</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7 553,8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12 007,1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1 608,1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643,0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37</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 всего,</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4 537,8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12 007,1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1 608,1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643,0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38</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искусственное лесовосстановление,</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39</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естественное лесовосстановление,</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4 537,8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12 007,1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1 608,1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643,0</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300" w:firstLine="600"/>
              <w:jc w:val="center"/>
              <w:rPr>
                <w:sz w:val="20"/>
                <w:szCs w:val="20"/>
              </w:rPr>
            </w:pPr>
            <w:r>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213910" w:rsidTr="00194293">
        <w:trPr>
          <w:trHeight w:val="237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40</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12 007,1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75,0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1 608,1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643,0</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Приобретение лесопожарной, лесохозяйственной техники и оборудования,</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47 065,5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25 645,9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51 067,8</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лесопожарная техника и оборудование,</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46 564,0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25 149,6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45 310,3</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43</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46 564,0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19 212,7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42 795,6</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44</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5 936,9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2 514,7</w:t>
            </w:r>
          </w:p>
        </w:tc>
      </w:tr>
      <w:tr w:rsidR="0022289A" w:rsidRPr="00213910" w:rsidTr="00194293">
        <w:trPr>
          <w:trHeight w:val="158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45</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46</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лесохозяйственная техника и оборудование,</w:t>
            </w:r>
            <w:r w:rsidRPr="00213910">
              <w:rPr>
                <w:sz w:val="20"/>
                <w:szCs w:val="20"/>
              </w:rPr>
              <w:br/>
              <w:t xml:space="preserve">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тыс.руб.</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501,5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496,3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5 757,5</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47</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4 776,7</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48</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496,3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980,8</w:t>
            </w:r>
          </w:p>
        </w:tc>
      </w:tr>
      <w:tr w:rsidR="0022289A" w:rsidRPr="00213910" w:rsidTr="00194293">
        <w:trPr>
          <w:trHeight w:val="1584"/>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49</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95,0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r>
    </w:tbl>
    <w:p w:rsidR="0022289A" w:rsidRDefault="0022289A" w:rsidP="00373DFF">
      <w:pPr>
        <w:suppressAutoHyphens/>
        <w:jc w:val="right"/>
        <w:rPr>
          <w:sz w:val="28"/>
          <w:szCs w:val="28"/>
        </w:rPr>
      </w:pPr>
      <w:r>
        <w:rPr>
          <w:sz w:val="28"/>
          <w:szCs w:val="28"/>
        </w:rPr>
        <w:lastRenderedPageBreak/>
        <w:t xml:space="preserve"> </w:t>
      </w:r>
    </w:p>
    <w:tbl>
      <w:tblPr>
        <w:tblW w:w="15339" w:type="dxa"/>
        <w:tblLook w:val="04A0" w:firstRow="1" w:lastRow="0" w:firstColumn="1" w:lastColumn="0" w:noHBand="0" w:noVBand="1"/>
      </w:tblPr>
      <w:tblGrid>
        <w:gridCol w:w="486"/>
        <w:gridCol w:w="3762"/>
        <w:gridCol w:w="971"/>
        <w:gridCol w:w="1240"/>
        <w:gridCol w:w="1240"/>
        <w:gridCol w:w="1240"/>
        <w:gridCol w:w="1240"/>
        <w:gridCol w:w="1240"/>
        <w:gridCol w:w="1240"/>
        <w:gridCol w:w="1240"/>
        <w:gridCol w:w="14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213910" w:rsidTr="00194293">
        <w:trPr>
          <w:trHeight w:val="105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50</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Расходы на осуществление функций государственного управления в области лесных отношений                                                                        в том числе</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144 323,0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149 211,2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166 464,4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162 238,5</w:t>
            </w:r>
          </w:p>
        </w:tc>
      </w:tr>
      <w:tr w:rsidR="0022289A" w:rsidRPr="00213910" w:rsidTr="00194293">
        <w:trPr>
          <w:trHeight w:val="1056"/>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51</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30 441,8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31 855,6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29 843,3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33 835,9</w:t>
            </w:r>
          </w:p>
        </w:tc>
      </w:tr>
      <w:tr w:rsidR="0022289A" w:rsidRPr="00213910" w:rsidTr="00194293">
        <w:trPr>
          <w:trHeight w:val="7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52</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лесничеств</w:t>
            </w:r>
            <w:r w:rsidRPr="00213910">
              <w:rPr>
                <w:sz w:val="20"/>
                <w:szCs w:val="20"/>
              </w:rPr>
              <w:br w:type="page"/>
              <w:t>(или иных структурных единиц)</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113 881,2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117 355,6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136 621,1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128 402,6</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53</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rPr>
                <w:sz w:val="20"/>
                <w:szCs w:val="20"/>
              </w:rPr>
            </w:pPr>
            <w:r w:rsidRPr="00213910">
              <w:rPr>
                <w:sz w:val="20"/>
                <w:szCs w:val="20"/>
              </w:rPr>
              <w:t>Всего расходов на осуществление переданных полномочий</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227 509,6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352 498,4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488 543,5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403 229,2</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14853" w:type="dxa"/>
            <w:gridSpan w:val="10"/>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Леса, расположенные на землях обороны и безопасности</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54</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rPr>
                <w:sz w:val="20"/>
                <w:szCs w:val="20"/>
              </w:rPr>
            </w:pPr>
            <w:r w:rsidRPr="00213910">
              <w:rPr>
                <w:sz w:val="20"/>
                <w:szCs w:val="20"/>
              </w:rPr>
              <w:t>Защита лесов.</w:t>
            </w:r>
          </w:p>
          <w:p w:rsidR="0022289A" w:rsidRPr="00213910" w:rsidRDefault="0022289A" w:rsidP="00373DFF">
            <w:pPr>
              <w:suppressAutoHyphens/>
              <w:rPr>
                <w:sz w:val="20"/>
                <w:szCs w:val="20"/>
              </w:rPr>
            </w:pPr>
            <w:r w:rsidRPr="00213910">
              <w:rPr>
                <w:sz w:val="20"/>
                <w:szCs w:val="20"/>
              </w:rPr>
              <w:t>Уборка неликвидной древесины</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14853" w:type="dxa"/>
            <w:gridSpan w:val="10"/>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Леса, расположенные на землях особоохраняемых природных территорий</w:t>
            </w:r>
          </w:p>
        </w:tc>
      </w:tr>
      <w:tr w:rsidR="0022289A" w:rsidRPr="00213910" w:rsidTr="00194293">
        <w:trPr>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55</w:t>
            </w:r>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rPr>
                <w:sz w:val="20"/>
                <w:szCs w:val="20"/>
              </w:rPr>
            </w:pPr>
            <w:r w:rsidRPr="00213910">
              <w:rPr>
                <w:sz w:val="20"/>
                <w:szCs w:val="20"/>
              </w:rPr>
              <w:t>Защита лесов.</w:t>
            </w:r>
          </w:p>
          <w:p w:rsidR="0022289A" w:rsidRPr="00213910" w:rsidRDefault="0022289A" w:rsidP="00373DFF">
            <w:pPr>
              <w:suppressAutoHyphens/>
              <w:rPr>
                <w:sz w:val="20"/>
                <w:szCs w:val="20"/>
              </w:rPr>
            </w:pPr>
            <w:r w:rsidRPr="00213910">
              <w:rPr>
                <w:sz w:val="20"/>
                <w:szCs w:val="20"/>
              </w:rPr>
              <w:t>Уборка неликвидной древесины</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bl>
    <w:p w:rsidR="0022289A" w:rsidRDefault="0022289A" w:rsidP="00373DFF">
      <w:pPr>
        <w:suppressAutoHyphens/>
      </w:pPr>
    </w:p>
    <w:p w:rsidR="0022289A" w:rsidRDefault="0022289A" w:rsidP="00373DFF">
      <w:pPr>
        <w:suppressAutoHyphens/>
      </w:pPr>
      <w:r>
        <w:br w:type="page"/>
      </w:r>
    </w:p>
    <w:p w:rsidR="0022289A" w:rsidRPr="00213910"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RPr="00213910" w:rsidTr="00194293">
        <w:trPr>
          <w:trHeight w:val="288"/>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п/п</w:t>
            </w:r>
          </w:p>
        </w:tc>
        <w:tc>
          <w:tcPr>
            <w:tcW w:w="3904"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Наименование показателя</w:t>
            </w:r>
          </w:p>
        </w:tc>
        <w:tc>
          <w:tcPr>
            <w:tcW w:w="708"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Ед.</w:t>
            </w:r>
            <w:r w:rsidRPr="00213910">
              <w:rPr>
                <w:sz w:val="20"/>
                <w:szCs w:val="20"/>
              </w:rPr>
              <w:br/>
              <w:t>изм.</w:t>
            </w:r>
          </w:p>
        </w:tc>
        <w:tc>
          <w:tcPr>
            <w:tcW w:w="2480" w:type="dxa"/>
            <w:gridSpan w:val="2"/>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Фактические показатели</w:t>
            </w:r>
          </w:p>
        </w:tc>
        <w:tc>
          <w:tcPr>
            <w:tcW w:w="7600" w:type="dxa"/>
            <w:gridSpan w:val="6"/>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 xml:space="preserve">Плановые показатели </w:t>
            </w:r>
          </w:p>
        </w:tc>
      </w:tr>
      <w:tr w:rsidR="0022289A" w:rsidRPr="00213910" w:rsidTr="00194293">
        <w:trPr>
          <w:trHeight w:val="255"/>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vMerge/>
            <w:vAlign w:val="center"/>
            <w:hideMark/>
          </w:tcPr>
          <w:p w:rsidR="0022289A" w:rsidRPr="00213910" w:rsidRDefault="0022289A" w:rsidP="00373DFF">
            <w:pPr>
              <w:suppressAutoHyphens/>
              <w:rPr>
                <w:sz w:val="20"/>
                <w:szCs w:val="20"/>
              </w:rPr>
            </w:pPr>
          </w:p>
        </w:tc>
        <w:tc>
          <w:tcPr>
            <w:tcW w:w="248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2022</w:t>
            </w:r>
          </w:p>
        </w:tc>
        <w:tc>
          <w:tcPr>
            <w:tcW w:w="248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2023</w:t>
            </w:r>
          </w:p>
        </w:tc>
        <w:tc>
          <w:tcPr>
            <w:tcW w:w="248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2024</w:t>
            </w:r>
          </w:p>
        </w:tc>
        <w:tc>
          <w:tcPr>
            <w:tcW w:w="264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2025</w:t>
            </w:r>
          </w:p>
        </w:tc>
      </w:tr>
      <w:tr w:rsidR="0022289A" w:rsidRPr="00213910" w:rsidTr="00194293">
        <w:trPr>
          <w:trHeight w:val="585"/>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vMerge/>
            <w:vAlign w:val="center"/>
            <w:hideMark/>
          </w:tcPr>
          <w:p w:rsidR="0022289A" w:rsidRPr="00213910" w:rsidRDefault="0022289A" w:rsidP="00373DFF">
            <w:pPr>
              <w:suppressAutoHyphens/>
              <w:rPr>
                <w:sz w:val="20"/>
                <w:szCs w:val="20"/>
              </w:rPr>
            </w:pP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А</w:t>
            </w:r>
          </w:p>
        </w:tc>
        <w:tc>
          <w:tcPr>
            <w:tcW w:w="3904"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Б</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В</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9</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10</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11</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12</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14</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15</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16</w:t>
            </w:r>
          </w:p>
        </w:tc>
      </w:tr>
      <w:tr w:rsidR="0022289A" w:rsidRPr="00213910" w:rsidTr="00194293">
        <w:trPr>
          <w:trHeight w:val="108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245 306,5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248 655,4</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251 207,3</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252 364,0</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240 784,9</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245 105,3</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239 103,0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237 055,3</w:t>
            </w:r>
          </w:p>
        </w:tc>
      </w:tr>
      <w:tr w:rsidR="0022289A" w:rsidRPr="00213910" w:rsidTr="00194293">
        <w:trPr>
          <w:trHeight w:val="114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предупреждения возникновения и распространения лесных пожаров, а также их тушения,</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235 200,8</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235 302,3</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235 302,3</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235 302,3</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создание лесных дорог, предназначенных для охраны лесов от пожаров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1 472,7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1 472,7</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1 472,7</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эксплуатация лесных дорог, предназначенных для охраны лесов от пожаров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552,8</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660,8</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660,8</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660,8</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6</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прокладка просек, противопожарных разрывов</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7</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просек</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8</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устройство противопожарных минерализованных полос</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361,9</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361,9</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361,9</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9</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противопожарных минерализованных полос и их обновление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456,3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699,0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699,0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699,0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10</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благоустройство зон отдыха граждан, пребывающих в лесах</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153,2</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314,3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314,3</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314,3</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11</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465,5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523,4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523,4</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523,4</w:t>
            </w:r>
          </w:p>
        </w:tc>
      </w:tr>
      <w:tr w:rsidR="0022289A" w:rsidRPr="00213910" w:rsidTr="00194293">
        <w:trPr>
          <w:trHeight w:val="237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12</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27 499,1</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13</w:t>
            </w:r>
          </w:p>
        </w:tc>
        <w:tc>
          <w:tcPr>
            <w:tcW w:w="3904"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приобретение противопожарного снаряжения и инвентаря</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7 582,4</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14</w:t>
            </w:r>
          </w:p>
        </w:tc>
        <w:tc>
          <w:tcPr>
            <w:tcW w:w="3904"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содержание лесопожарных формирований, пожарной техники и оборудования, систем связи и оповещения</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9 359,7</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15</w:t>
            </w:r>
          </w:p>
        </w:tc>
        <w:tc>
          <w:tcPr>
            <w:tcW w:w="3904"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10 557,0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405"/>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16</w:t>
            </w:r>
          </w:p>
        </w:tc>
        <w:tc>
          <w:tcPr>
            <w:tcW w:w="3904"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мониторинг пожарной опасности в лесах и лесных пожаров путем наземного патрулирования лесов</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265 800,0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20 100,0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41 129,0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41 129,0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41 129,0</w:t>
            </w:r>
          </w:p>
        </w:tc>
      </w:tr>
      <w:tr w:rsidR="0022289A" w:rsidRPr="00213910" w:rsidTr="00194293">
        <w:trPr>
          <w:trHeight w:val="405"/>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3 506,2</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17</w:t>
            </w:r>
          </w:p>
        </w:tc>
        <w:tc>
          <w:tcPr>
            <w:tcW w:w="3904"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авиационный мониторинг пожарной опасности в лесах и лесных пожаров </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196 200,0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83 822,2</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140 014,7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16 373 722,0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140 014,7</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140 014,7</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лет.</w:t>
            </w:r>
            <w:r>
              <w:rPr>
                <w:sz w:val="20"/>
                <w:szCs w:val="20"/>
              </w:rPr>
              <w:t xml:space="preserve"> </w:t>
            </w:r>
            <w:r w:rsidRPr="00213910">
              <w:rPr>
                <w:sz w:val="20"/>
                <w:szCs w:val="20"/>
              </w:rPr>
              <w:t>час</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339,3</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18</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космический мониторинг пожарной опасности в лесах и лесных пожаров</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34 754 300,0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19</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тушение лесных пожаров</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2 912,1</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101 294,7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73 843,3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50 126,5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68 163,0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50 126,5</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62 482,8</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50 126,5</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100" w:firstLine="200"/>
              <w:jc w:val="center"/>
              <w:rPr>
                <w:sz w:val="20"/>
                <w:szCs w:val="20"/>
              </w:rPr>
            </w:pPr>
            <w:r>
              <w:rPr>
                <w:sz w:val="20"/>
                <w:szCs w:val="20"/>
              </w:rPr>
              <w:t>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0975CA" w:rsidRDefault="0022289A" w:rsidP="00373DFF">
            <w:pPr>
              <w:suppressAutoHyphens/>
              <w:jc w:val="center"/>
              <w:rPr>
                <w:sz w:val="20"/>
                <w:szCs w:val="20"/>
              </w:rPr>
            </w:pPr>
            <w:r>
              <w:rPr>
                <w:sz w:val="20"/>
                <w:szCs w:val="20"/>
              </w:rPr>
              <w:t>11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проведения профилактики возникновения, локализации и ликвидации очагов вредных организмов,</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1 153,0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1 153,0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950,7</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1 153,0</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21</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лесопатологические обследования, в том числе инструментальным и (или) визуальным способами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1 153,0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250,0</w:t>
            </w:r>
          </w:p>
        </w:tc>
      </w:tr>
      <w:tr w:rsidR="0022289A" w:rsidRPr="00213910" w:rsidTr="00194293">
        <w:trPr>
          <w:trHeight w:val="48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22</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предупреждение возникновения вредных организмов, санитарно-оздоровительные мероприятия, сплошные санитарные рубки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903,0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700,7</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903,0</w:t>
            </w:r>
          </w:p>
        </w:tc>
      </w:tr>
      <w:tr w:rsidR="0022289A" w:rsidRPr="00213910" w:rsidTr="00194293">
        <w:trPr>
          <w:trHeight w:val="159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23</w:t>
            </w:r>
          </w:p>
        </w:tc>
        <w:tc>
          <w:tcPr>
            <w:tcW w:w="3904" w:type="dxa"/>
            <w:shd w:val="clear" w:color="auto" w:fill="auto"/>
            <w:hideMark/>
          </w:tcPr>
          <w:p w:rsidR="0022289A" w:rsidRPr="00213910" w:rsidRDefault="0022289A" w:rsidP="00373DFF">
            <w:pPr>
              <w:suppressAutoHyphens/>
              <w:rPr>
                <w:sz w:val="20"/>
                <w:szCs w:val="20"/>
              </w:rPr>
            </w:pPr>
            <w:r w:rsidRPr="00213910">
              <w:rPr>
                <w:sz w:val="20"/>
                <w:szCs w:val="20"/>
              </w:rPr>
              <w:t>Осуществление интенсивного лесовосстановления и лесоразведения обеспечивающих сохранение  экологического потенциала лесов, а также проведение ухода за лесами, повышение продуктивности и улучшения породного состава лесов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336,6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24</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и лесоразведение,</w:t>
            </w:r>
            <w:r w:rsidRPr="00213910">
              <w:rPr>
                <w:sz w:val="20"/>
                <w:szCs w:val="20"/>
              </w:rPr>
              <w:br w:type="page"/>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336,6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25</w:t>
            </w:r>
          </w:p>
        </w:tc>
        <w:tc>
          <w:tcPr>
            <w:tcW w:w="3904"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рубки ухода - всего,</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336,6</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26</w:t>
            </w:r>
          </w:p>
        </w:tc>
        <w:tc>
          <w:tcPr>
            <w:tcW w:w="3904" w:type="dxa"/>
            <w:vMerge w:val="restart"/>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осветления, проводимые в целях ухода за лесами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81,6</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127,3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27</w:t>
            </w:r>
          </w:p>
        </w:tc>
        <w:tc>
          <w:tcPr>
            <w:tcW w:w="3904" w:type="dxa"/>
            <w:vMerge w:val="restart"/>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прочистки, проводимые в целях ухода за лесами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222,7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350,0</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3904" w:type="dxa"/>
            <w:vMerge/>
            <w:vAlign w:val="center"/>
            <w:hideMark/>
          </w:tcPr>
          <w:p w:rsidR="0022289A" w:rsidRPr="00213910" w:rsidRDefault="0022289A" w:rsidP="00373DFF">
            <w:pPr>
              <w:suppressAutoHyphens/>
              <w:rPr>
                <w:sz w:val="20"/>
                <w:szCs w:val="20"/>
              </w:rPr>
            </w:pP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28</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4 094,5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8 300,0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2 500,0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29</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рубки (кроме санитарных рубок)</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30</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рубки (кроме санитарных рубок и рубок ухода в молодняках)</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31</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рубки ухода в молодняках</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2 194,5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2 325,0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1 506,0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32</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санитарные рубки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1 900,0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1 975,0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994,0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33</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санитарные рубки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34</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разработка и утверждение лесных планов субъектов Российской Федерации</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4 000,0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35</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федерального проекта "Сохранение лесов" национального проекта "Экология"</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4 521,6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3 550,1</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12 104,3</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15 308,7</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36</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Увеличение площади лесовосстановления - всего,</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72,7</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747,5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717,3</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716,2</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37</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 всего,</w:t>
            </w:r>
            <w:r w:rsidRPr="00213910">
              <w:rPr>
                <w:sz w:val="20"/>
                <w:szCs w:val="20"/>
              </w:rPr>
              <w:br/>
              <w:t xml:space="preserve">   в том числе:</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72,7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747,5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717,3</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716,2</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38</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искусственное лесовосстановление,</w:t>
            </w:r>
            <w:r w:rsidRPr="00213910">
              <w:rPr>
                <w:sz w:val="20"/>
                <w:szCs w:val="20"/>
              </w:rPr>
              <w:br/>
              <w:t xml:space="preserve">   в том числе:</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39</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естественное лесовосстановление,</w:t>
            </w:r>
            <w:r w:rsidRPr="00213910">
              <w:rPr>
                <w:sz w:val="20"/>
                <w:szCs w:val="20"/>
              </w:rPr>
              <w:br/>
              <w:t xml:space="preserve">   в том числе:</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72,7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747,5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717,3</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716,2</w:t>
            </w:r>
          </w:p>
        </w:tc>
      </w:tr>
      <w:tr w:rsidR="0022289A" w:rsidRPr="00213910" w:rsidTr="00194293">
        <w:trPr>
          <w:trHeight w:val="237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40</w:t>
            </w:r>
          </w:p>
        </w:tc>
        <w:tc>
          <w:tcPr>
            <w:tcW w:w="3904" w:type="dxa"/>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708"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72,7</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747,5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717,3</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716,2</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41</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Приобретение лесопожарной, лесохозяйственной техники и оборудования,</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4 448,9</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2 802,6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11 387,0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14 592,5</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42</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лесопожарная техника и оборудование,</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2 802,6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11 387,0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14 592,5</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43</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2 802,6</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11 387,0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14 592,5</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44</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r>
      <w:tr w:rsidR="0022289A" w:rsidRPr="00213910" w:rsidTr="00194293">
        <w:trPr>
          <w:trHeight w:val="158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45</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96,3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94,3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46</w:t>
            </w:r>
          </w:p>
        </w:tc>
        <w:tc>
          <w:tcPr>
            <w:tcW w:w="3904"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лесохозяйственная техника и оборудование,</w:t>
            </w:r>
            <w:r w:rsidRPr="00213910">
              <w:rPr>
                <w:sz w:val="20"/>
                <w:szCs w:val="20"/>
              </w:rPr>
              <w:br/>
              <w:t xml:space="preserve">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w:t>
            </w:r>
            <w:r>
              <w:rPr>
                <w:sz w:val="20"/>
                <w:szCs w:val="20"/>
              </w:rPr>
              <w:t xml:space="preserve"> </w:t>
            </w:r>
            <w:r w:rsidRPr="00213910">
              <w:rPr>
                <w:sz w:val="20"/>
                <w:szCs w:val="20"/>
              </w:rPr>
              <w:t>руб.</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4 448,9</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47</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4 448,9</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48</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r>
      <w:tr w:rsidR="0022289A" w:rsidRPr="00213910" w:rsidTr="00194293">
        <w:trPr>
          <w:trHeight w:val="158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49</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150,0</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50</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Расходы на осуществление функций государственного управления в области лесных отношений                                                                        в том числе</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142 852,1</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169 262,8</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128 798,6</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135 204,5</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51</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42 642,8</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40 162,5</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35 132,5</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39 246,9</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904"/>
        <w:gridCol w:w="708"/>
        <w:gridCol w:w="1240"/>
        <w:gridCol w:w="1240"/>
        <w:gridCol w:w="1240"/>
        <w:gridCol w:w="1240"/>
        <w:gridCol w:w="1240"/>
        <w:gridCol w:w="1240"/>
        <w:gridCol w:w="140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52</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лесничеств</w:t>
            </w:r>
            <w:r w:rsidRPr="00213910">
              <w:rPr>
                <w:sz w:val="20"/>
                <w:szCs w:val="20"/>
              </w:rPr>
              <w:br w:type="page"/>
              <w:t>(или иных структурных единиц)</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100 209,3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129 100,3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93 666,1</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95 957,6</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53</w:t>
            </w:r>
          </w:p>
        </w:tc>
        <w:tc>
          <w:tcPr>
            <w:tcW w:w="3904" w:type="dxa"/>
            <w:shd w:val="clear" w:color="auto" w:fill="auto"/>
            <w:vAlign w:val="center"/>
            <w:hideMark/>
          </w:tcPr>
          <w:p w:rsidR="0022289A" w:rsidRPr="00213910" w:rsidRDefault="0022289A" w:rsidP="00373DFF">
            <w:pPr>
              <w:suppressAutoHyphens/>
              <w:rPr>
                <w:sz w:val="20"/>
                <w:szCs w:val="20"/>
              </w:rPr>
            </w:pPr>
            <w:r w:rsidRPr="00213910">
              <w:rPr>
                <w:sz w:val="20"/>
                <w:szCs w:val="20"/>
              </w:rPr>
              <w:t>Всего расходов на осуществление переданных полномочий</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388 158,6</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417 918,2</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380 005,9</w:t>
            </w:r>
          </w:p>
        </w:tc>
        <w:tc>
          <w:tcPr>
            <w:tcW w:w="14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387 568,5</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3904"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708"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40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3904"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Леса, расположенные на землях обороны и безопасности</w:t>
            </w:r>
          </w:p>
        </w:tc>
        <w:tc>
          <w:tcPr>
            <w:tcW w:w="708"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2480" w:type="dxa"/>
            <w:gridSpan w:val="2"/>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 </w:t>
            </w:r>
          </w:p>
        </w:tc>
        <w:tc>
          <w:tcPr>
            <w:tcW w:w="2480" w:type="dxa"/>
            <w:gridSpan w:val="2"/>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 </w:t>
            </w:r>
          </w:p>
        </w:tc>
        <w:tc>
          <w:tcPr>
            <w:tcW w:w="2480" w:type="dxa"/>
            <w:gridSpan w:val="2"/>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 </w:t>
            </w:r>
          </w:p>
        </w:tc>
        <w:tc>
          <w:tcPr>
            <w:tcW w:w="2640" w:type="dxa"/>
            <w:gridSpan w:val="2"/>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 </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54</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Защита лесов.      Уборка неликвидной древесины</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3904"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708"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3904"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Леса, расположенные на землях особоохраняемых природных территорий</w:t>
            </w:r>
          </w:p>
        </w:tc>
        <w:tc>
          <w:tcPr>
            <w:tcW w:w="708" w:type="dxa"/>
            <w:shd w:val="clear" w:color="auto" w:fill="auto"/>
            <w:noWrap/>
            <w:vAlign w:val="bottom"/>
            <w:hideMark/>
          </w:tcPr>
          <w:p w:rsidR="0022289A" w:rsidRPr="00213910" w:rsidRDefault="0022289A" w:rsidP="00373DFF">
            <w:pPr>
              <w:suppressAutoHyphens/>
              <w:rPr>
                <w:sz w:val="20"/>
                <w:szCs w:val="20"/>
              </w:rPr>
            </w:pPr>
            <w:r w:rsidRPr="00213910">
              <w:rPr>
                <w:sz w:val="20"/>
                <w:szCs w:val="20"/>
              </w:rPr>
              <w:t> </w:t>
            </w:r>
          </w:p>
        </w:tc>
        <w:tc>
          <w:tcPr>
            <w:tcW w:w="2480" w:type="dxa"/>
            <w:gridSpan w:val="2"/>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2480" w:type="dxa"/>
            <w:gridSpan w:val="2"/>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2480" w:type="dxa"/>
            <w:gridSpan w:val="2"/>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2640" w:type="dxa"/>
            <w:gridSpan w:val="2"/>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55</w:t>
            </w:r>
          </w:p>
        </w:tc>
        <w:tc>
          <w:tcPr>
            <w:tcW w:w="3904"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Защита лесов.      Уборка неликвидной древесины</w:t>
            </w:r>
          </w:p>
        </w:tc>
        <w:tc>
          <w:tcPr>
            <w:tcW w:w="708"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bl>
    <w:p w:rsidR="0022289A" w:rsidRDefault="0022289A" w:rsidP="00373DFF">
      <w:pPr>
        <w:suppressAutoHyphens/>
      </w:pPr>
    </w:p>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RPr="00213910" w:rsidTr="00194293">
        <w:trPr>
          <w:trHeight w:val="288"/>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п/п</w:t>
            </w:r>
          </w:p>
        </w:tc>
        <w:tc>
          <w:tcPr>
            <w:tcW w:w="2911"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Наименование показателя</w:t>
            </w:r>
          </w:p>
        </w:tc>
        <w:tc>
          <w:tcPr>
            <w:tcW w:w="579"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Ед.</w:t>
            </w:r>
            <w:r w:rsidRPr="00213910">
              <w:rPr>
                <w:sz w:val="20"/>
                <w:szCs w:val="20"/>
              </w:rPr>
              <w:br/>
              <w:t>изм.</w:t>
            </w:r>
          </w:p>
        </w:tc>
        <w:tc>
          <w:tcPr>
            <w:tcW w:w="8140" w:type="dxa"/>
            <w:gridSpan w:val="6"/>
            <w:shd w:val="clear" w:color="auto" w:fill="auto"/>
            <w:noWrap/>
            <w:vAlign w:val="bottom"/>
            <w:hideMark/>
          </w:tcPr>
          <w:p w:rsidR="0022289A" w:rsidRPr="00213910" w:rsidRDefault="0022289A" w:rsidP="00373DFF">
            <w:pPr>
              <w:suppressAutoHyphens/>
              <w:jc w:val="center"/>
              <w:rPr>
                <w:sz w:val="20"/>
                <w:szCs w:val="20"/>
              </w:rPr>
            </w:pPr>
            <w:r w:rsidRPr="00213910">
              <w:rPr>
                <w:sz w:val="20"/>
                <w:szCs w:val="20"/>
              </w:rPr>
              <w:t>Плановые показатели</w:t>
            </w:r>
          </w:p>
        </w:tc>
        <w:tc>
          <w:tcPr>
            <w:tcW w:w="2720" w:type="dxa"/>
            <w:gridSpan w:val="2"/>
            <w:vMerge w:val="restart"/>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Всего 2019-2028</w:t>
            </w:r>
          </w:p>
        </w:tc>
      </w:tr>
      <w:tr w:rsidR="0022289A" w:rsidRPr="00213910" w:rsidTr="00194293">
        <w:trPr>
          <w:trHeight w:val="255"/>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vMerge/>
            <w:vAlign w:val="center"/>
            <w:hideMark/>
          </w:tcPr>
          <w:p w:rsidR="0022289A" w:rsidRPr="00213910" w:rsidRDefault="0022289A" w:rsidP="00373DFF">
            <w:pPr>
              <w:suppressAutoHyphens/>
              <w:rPr>
                <w:sz w:val="20"/>
                <w:szCs w:val="20"/>
              </w:rPr>
            </w:pPr>
          </w:p>
        </w:tc>
        <w:tc>
          <w:tcPr>
            <w:tcW w:w="284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2026</w:t>
            </w:r>
          </w:p>
        </w:tc>
        <w:tc>
          <w:tcPr>
            <w:tcW w:w="258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2027</w:t>
            </w:r>
          </w:p>
        </w:tc>
        <w:tc>
          <w:tcPr>
            <w:tcW w:w="2720" w:type="dxa"/>
            <w:gridSpan w:val="2"/>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2028</w:t>
            </w:r>
          </w:p>
        </w:tc>
        <w:tc>
          <w:tcPr>
            <w:tcW w:w="2720" w:type="dxa"/>
            <w:gridSpan w:val="2"/>
            <w:vMerge/>
            <w:vAlign w:val="center"/>
            <w:hideMark/>
          </w:tcPr>
          <w:p w:rsidR="0022289A" w:rsidRPr="00213910" w:rsidRDefault="0022289A" w:rsidP="00373DFF">
            <w:pPr>
              <w:suppressAutoHyphens/>
              <w:rPr>
                <w:sz w:val="20"/>
                <w:szCs w:val="20"/>
              </w:rPr>
            </w:pPr>
          </w:p>
        </w:tc>
      </w:tr>
      <w:tr w:rsidR="0022289A" w:rsidRPr="00213910" w:rsidTr="00194293">
        <w:trPr>
          <w:trHeight w:val="585"/>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vMerge/>
            <w:vAlign w:val="center"/>
            <w:hideMark/>
          </w:tcPr>
          <w:p w:rsidR="0022289A" w:rsidRPr="00213910" w:rsidRDefault="0022289A" w:rsidP="00373DFF">
            <w:pPr>
              <w:suppressAutoHyphens/>
              <w:rPr>
                <w:sz w:val="20"/>
                <w:szCs w:val="20"/>
              </w:rPr>
            </w:pP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объем</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расходы, тыс.руб.</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А</w:t>
            </w:r>
          </w:p>
        </w:tc>
        <w:tc>
          <w:tcPr>
            <w:tcW w:w="2911"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Б</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В</w:t>
            </w: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17</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18</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19</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21</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22</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23</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24</w:t>
            </w:r>
          </w:p>
        </w:tc>
      </w:tr>
      <w:tr w:rsidR="0022289A" w:rsidRPr="00213910" w:rsidTr="00194293">
        <w:trPr>
          <w:trHeight w:val="108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361 624,6</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376 157,6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391 133,2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2 892 805,5</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344 365,8</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358 208,4</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372 466,0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2 665 408,3</w:t>
            </w:r>
          </w:p>
        </w:tc>
      </w:tr>
      <w:tr w:rsidR="0022289A" w:rsidRPr="00213910" w:rsidTr="00194293">
        <w:trPr>
          <w:trHeight w:val="114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предупреждения возникновения и распространения лесных пожаров, а также их тушения,</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341 918,6</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355 663,3</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369 819,1</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2 612 979,6</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создание лесных дорог, предназначенных для охраны лесов от пожаров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1 531,6</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1 592,9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1 656,6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10 334,1</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эксплуатация лесных дорог, предназначенных для охраны лесов от пожаров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419,2</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436,0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453,4</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5 388,2</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6</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прокладка просек, противопожарных разрывов</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31,0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252,8</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7</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просек</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21,0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252,9</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8</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устройство противопожарных минерализованных полос</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1 020,2</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1 061,0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1 103,4</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290,0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7 075,2</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9</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прочистка противопожарных минерализованных полос и их обновление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829,4</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862,5</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897,0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558,0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6 153,6</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10</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благоустройство зон отдыха граждан, пребывающих в лесах</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261,5</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339,9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282,8</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2 548,2</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11</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17,3</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18,7</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792,0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2 407,4</w:t>
            </w:r>
          </w:p>
        </w:tc>
      </w:tr>
      <w:tr w:rsidR="0022289A" w:rsidRPr="00213910" w:rsidTr="00194293">
        <w:trPr>
          <w:trHeight w:val="237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12</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27 499,1</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13</w:t>
            </w:r>
          </w:p>
        </w:tc>
        <w:tc>
          <w:tcPr>
            <w:tcW w:w="2911"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приобретение противопожарного снаряжения и инвентаря</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7 582,4</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14</w:t>
            </w:r>
          </w:p>
        </w:tc>
        <w:tc>
          <w:tcPr>
            <w:tcW w:w="2911"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содержание лесопожарных формирований, пожарной техники и оборудования, систем связи и оповещения</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9 359,7</w:t>
            </w:r>
          </w:p>
        </w:tc>
      </w:tr>
    </w:tbl>
    <w:p w:rsidR="0022289A" w:rsidRDefault="0022289A" w:rsidP="00373DFF">
      <w:pPr>
        <w:tabs>
          <w:tab w:val="left" w:pos="1660"/>
        </w:tabs>
        <w:suppressAutoHyphens/>
      </w:pPr>
      <w:r>
        <w:tab/>
      </w: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400" w:firstLine="800"/>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15</w:t>
            </w:r>
          </w:p>
        </w:tc>
        <w:tc>
          <w:tcPr>
            <w:tcW w:w="2911" w:type="dxa"/>
            <w:shd w:val="clear" w:color="auto" w:fill="auto"/>
            <w:hideMark/>
          </w:tcPr>
          <w:p w:rsidR="0022289A" w:rsidRPr="00213910" w:rsidRDefault="0022289A" w:rsidP="00373DFF">
            <w:pPr>
              <w:suppressAutoHyphens/>
              <w:ind w:firstLineChars="400" w:firstLine="800"/>
              <w:rPr>
                <w:sz w:val="20"/>
                <w:szCs w:val="20"/>
              </w:rPr>
            </w:pPr>
            <w:r w:rsidRPr="00213910">
              <w:rPr>
                <w:sz w:val="20"/>
                <w:szCs w:val="20"/>
              </w:rPr>
              <w:t>создание резерва пожарной техники и оборудования, противопожарного снаряжения и инвентаря, а также горюче-смазочных материалов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10 557,0</w:t>
            </w:r>
          </w:p>
        </w:tc>
      </w:tr>
      <w:tr w:rsidR="0022289A" w:rsidRPr="00213910" w:rsidTr="00194293">
        <w:trPr>
          <w:trHeight w:val="405"/>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16</w:t>
            </w:r>
          </w:p>
        </w:tc>
        <w:tc>
          <w:tcPr>
            <w:tcW w:w="2911"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мониторинг пожарной опасности в лесах и лесных пожаров путем наземного патрулирования лесов</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42 774,2</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44 485,1</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333 972,0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46 264,5</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2 403 582,0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286 155,0</w:t>
            </w:r>
          </w:p>
        </w:tc>
      </w:tr>
      <w:tr w:rsidR="0022289A" w:rsidRPr="00213910" w:rsidTr="00194293">
        <w:trPr>
          <w:trHeight w:val="405"/>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км</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4 501,5</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30 515,2</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17</w:t>
            </w:r>
          </w:p>
        </w:tc>
        <w:tc>
          <w:tcPr>
            <w:tcW w:w="2911"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авиационный мониторинг пожарной опасности в лесах и лесных пожаров </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145 615,3</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151 439,9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16 373 733,0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157 497,5</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124 238 563,0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1 070 861,9</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лет. час</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780,0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18</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космический мониторинг пожарной опасности в лесах и лесных пожаров</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27 506 613,0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306 510 410,0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19</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тушение лесных пожаров</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70 000,0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149 450,0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70 000,0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155 428,0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70 000,0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161 645,1</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690 900,6</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1 194 051,2</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20</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Повышение эффективности проведения профилактики возникновения, локализации и ликвидации очагов вредных организмов,</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996,2</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1 036,0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1 077,5</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10 543,5</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21</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лесопатологические обследования, в том числе инструментальным и (или) визуальным способами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57,1</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59,3</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61,7</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10 359,0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5 105,2</w:t>
            </w:r>
          </w:p>
        </w:tc>
      </w:tr>
      <w:tr w:rsidR="0022289A" w:rsidRPr="00213910" w:rsidTr="00194293">
        <w:trPr>
          <w:trHeight w:val="48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22</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предупреждение возникновения вредных организмов, санитарно-оздоровительные мероприятия, сплошные санитарные рубки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939,1</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976,7</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1 015,8</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5 438,3</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1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41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23</w:t>
            </w:r>
          </w:p>
        </w:tc>
        <w:tc>
          <w:tcPr>
            <w:tcW w:w="2911" w:type="dxa"/>
            <w:shd w:val="clear" w:color="auto" w:fill="auto"/>
            <w:hideMark/>
          </w:tcPr>
          <w:p w:rsidR="0022289A" w:rsidRPr="00213910" w:rsidRDefault="0022289A" w:rsidP="00373DFF">
            <w:pPr>
              <w:suppressAutoHyphens/>
              <w:rPr>
                <w:sz w:val="20"/>
                <w:szCs w:val="20"/>
              </w:rPr>
            </w:pPr>
            <w:r w:rsidRPr="00213910">
              <w:rPr>
                <w:sz w:val="20"/>
                <w:szCs w:val="20"/>
              </w:rPr>
              <w:t>Осуществление интенсивного лесовосстановления и лесоразведения обеспечивающих сохранение экологического потенциала лесов, а также проведение ухода за лесами, повышение продуктивности и улучшения породного состава лесов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364,0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378,6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393,7</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13 202,9</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24</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и лесоразведение,</w:t>
            </w:r>
            <w:r w:rsidRPr="00213910">
              <w:rPr>
                <w:sz w:val="20"/>
                <w:szCs w:val="20"/>
              </w:rPr>
              <w:br w:type="page"/>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364,0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378,6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393,7</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13 202,9</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25</w:t>
            </w:r>
          </w:p>
        </w:tc>
        <w:tc>
          <w:tcPr>
            <w:tcW w:w="2911" w:type="dxa"/>
            <w:vMerge w:val="restart"/>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рубки ухода - всего,</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364,0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378,6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393,7</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1 254,0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13 202,9</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6 245,0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26</w:t>
            </w:r>
          </w:p>
        </w:tc>
        <w:tc>
          <w:tcPr>
            <w:tcW w:w="2911" w:type="dxa"/>
            <w:vMerge w:val="restart"/>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осветления, проводимые в целях ухода за лесами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124,0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2 756,7</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620,0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264"/>
        </w:trPr>
        <w:tc>
          <w:tcPr>
            <w:tcW w:w="486" w:type="dxa"/>
            <w:vMerge w:val="restart"/>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27</w:t>
            </w:r>
          </w:p>
        </w:tc>
        <w:tc>
          <w:tcPr>
            <w:tcW w:w="2911" w:type="dxa"/>
            <w:vMerge w:val="restart"/>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рубки прочистки, проводимые в целях ухода за лесами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364,0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378,6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393,7</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1 130,0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10 446,2</w:t>
            </w:r>
          </w:p>
        </w:tc>
      </w:tr>
      <w:tr w:rsidR="0022289A" w:rsidRPr="00213910" w:rsidTr="00194293">
        <w:trPr>
          <w:trHeight w:val="264"/>
        </w:trPr>
        <w:tc>
          <w:tcPr>
            <w:tcW w:w="486" w:type="dxa"/>
            <w:vMerge/>
            <w:vAlign w:val="center"/>
            <w:hideMark/>
          </w:tcPr>
          <w:p w:rsidR="0022289A" w:rsidRPr="00213910" w:rsidRDefault="0022289A" w:rsidP="00373DFF">
            <w:pPr>
              <w:suppressAutoHyphens/>
              <w:rPr>
                <w:sz w:val="20"/>
                <w:szCs w:val="20"/>
              </w:rPr>
            </w:pPr>
          </w:p>
        </w:tc>
        <w:tc>
          <w:tcPr>
            <w:tcW w:w="2911" w:type="dxa"/>
            <w:vMerge/>
            <w:vAlign w:val="center"/>
            <w:hideMark/>
          </w:tcPr>
          <w:p w:rsidR="0022289A" w:rsidRPr="00213910" w:rsidRDefault="0022289A" w:rsidP="00373DFF">
            <w:pPr>
              <w:suppressAutoHyphens/>
              <w:rPr>
                <w:sz w:val="20"/>
                <w:szCs w:val="20"/>
              </w:rPr>
            </w:pP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м3</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5 625,0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1320"/>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28</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1 087,0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1 130,5</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1 175,7</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28 682,3</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29</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рубки (кроме санитарных рубок)</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119,8</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2 138,1</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30</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рубки (кроме санитарных рубок и рубок ухода в молодняках)</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280,2</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3 280,6</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31</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рубки ухода в молодняках</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260,0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270,4</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165,0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281,2</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1 386,0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9 225,8</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32</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сплошные санитарные рубки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827,0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860,1</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894,5</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1 490,0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10 037,8</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33</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отвод лесосек под выборочные санитарные рубки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34</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разработка и утверждение лесных планов субъектов Российской Федерации</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4 000,0</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35</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Показатели и источники финансирования федерального проекта "Сохранение лесов" национального проекта "Экология"</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17 258,8</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17 949,2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18 667,2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227 397,3</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36</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Увеличение площади лесовосстановления - всего,</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2 082,6</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2 165,9</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2 252,6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23 013,0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37</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лесовосстановление - всего,</w:t>
            </w:r>
            <w:r w:rsidRPr="00213910">
              <w:rPr>
                <w:sz w:val="20"/>
                <w:szCs w:val="20"/>
              </w:rPr>
              <w:br/>
              <w:t xml:space="preserve">   в том числе:</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2 082,6</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2 165,9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2 252,6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1 323,9</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23 013,0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38</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искусственное лесовосстановление,</w:t>
            </w:r>
            <w:r w:rsidRPr="00213910">
              <w:rPr>
                <w:sz w:val="20"/>
                <w:szCs w:val="20"/>
              </w:rPr>
              <w:br/>
              <w:t xml:space="preserve">   в том числе:</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39</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естественное лесовосстановление,</w:t>
            </w:r>
            <w:r w:rsidRPr="00213910">
              <w:rPr>
                <w:sz w:val="20"/>
                <w:szCs w:val="20"/>
              </w:rPr>
              <w:br/>
              <w:t xml:space="preserve">   в том числе:</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2 082,6</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2 165,9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2 252,6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1 323,9</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23 013,0</w:t>
            </w:r>
          </w:p>
        </w:tc>
      </w:tr>
      <w:tr w:rsidR="0022289A" w:rsidRPr="00213910" w:rsidTr="00194293">
        <w:trPr>
          <w:trHeight w:val="237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40</w:t>
            </w:r>
          </w:p>
        </w:tc>
        <w:tc>
          <w:tcPr>
            <w:tcW w:w="2911" w:type="dxa"/>
            <w:shd w:val="clear" w:color="auto" w:fill="auto"/>
            <w:vAlign w:val="center"/>
            <w:hideMark/>
          </w:tcPr>
          <w:p w:rsidR="0022289A" w:rsidRPr="00213910" w:rsidRDefault="0022289A" w:rsidP="00373DFF">
            <w:pPr>
              <w:suppressAutoHyphens/>
              <w:ind w:firstLineChars="300" w:firstLine="600"/>
              <w:rPr>
                <w:sz w:val="20"/>
                <w:szCs w:val="20"/>
              </w:rPr>
            </w:pPr>
            <w:r w:rsidRPr="00213910">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579"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2 082,6</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2 165,9</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163,3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2 252,6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1 323,9</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23 013,0</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5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41</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Приобретение лесопожарной, лесохозяйственной техники и оборудования,</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15 176,2</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15 783,2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16 414,6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204 384,2</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42</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лесопожарная техника и оборудование,</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15 176,2</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15 783,2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16 414,6</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193 180,0</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43</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15 176,2</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15 783,2</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16 414,6</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26,0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184 728,4</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44</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3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8 451,6</w:t>
            </w:r>
          </w:p>
        </w:tc>
      </w:tr>
      <w:tr w:rsidR="0022289A" w:rsidRPr="00213910" w:rsidTr="00194293">
        <w:trPr>
          <w:trHeight w:val="158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45</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6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190,6</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46</w:t>
            </w:r>
          </w:p>
        </w:tc>
        <w:tc>
          <w:tcPr>
            <w:tcW w:w="2911" w:type="dxa"/>
            <w:shd w:val="clear" w:color="auto" w:fill="auto"/>
            <w:vAlign w:val="center"/>
            <w:hideMark/>
          </w:tcPr>
          <w:p w:rsidR="0022289A" w:rsidRPr="00213910" w:rsidRDefault="0022289A" w:rsidP="00373DFF">
            <w:pPr>
              <w:suppressAutoHyphens/>
              <w:ind w:firstLineChars="100" w:firstLine="200"/>
              <w:rPr>
                <w:sz w:val="20"/>
                <w:szCs w:val="20"/>
              </w:rPr>
            </w:pPr>
            <w:r w:rsidRPr="00213910">
              <w:rPr>
                <w:sz w:val="20"/>
                <w:szCs w:val="20"/>
              </w:rPr>
              <w:t>лесохозяйственная техника и оборудование,</w:t>
            </w:r>
            <w:r w:rsidRPr="00213910">
              <w:rPr>
                <w:sz w:val="20"/>
                <w:szCs w:val="20"/>
              </w:rPr>
              <w:br/>
              <w:t xml:space="preserve">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тыс. руб.</w:t>
            </w:r>
          </w:p>
        </w:tc>
        <w:tc>
          <w:tcPr>
            <w:tcW w:w="160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11 204,2</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47</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техника </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3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9 225,6</w:t>
            </w:r>
          </w:p>
        </w:tc>
      </w:tr>
      <w:tr w:rsidR="0022289A" w:rsidRPr="00213910" w:rsidTr="00194293">
        <w:trPr>
          <w:trHeight w:val="26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48</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 xml:space="preserve">оборудование </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шт.</w:t>
            </w:r>
          </w:p>
        </w:tc>
        <w:tc>
          <w:tcPr>
            <w:tcW w:w="16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3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1 477,1</w:t>
            </w:r>
          </w:p>
        </w:tc>
      </w:tr>
      <w:tr w:rsidR="0022289A" w:rsidRPr="00213910" w:rsidTr="00194293">
        <w:trPr>
          <w:trHeight w:val="1584"/>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49</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w:t>
            </w:r>
          </w:p>
        </w:tc>
        <w:tc>
          <w:tcPr>
            <w:tcW w:w="160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34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rPr>
                <w:sz w:val="20"/>
                <w:szCs w:val="20"/>
              </w:rPr>
            </w:pPr>
            <w:r w:rsidRPr="00213910">
              <w:rPr>
                <w:sz w:val="20"/>
                <w:szCs w:val="20"/>
              </w:rPr>
              <w:t> </w:t>
            </w:r>
          </w:p>
        </w:tc>
        <w:tc>
          <w:tcPr>
            <w:tcW w:w="12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345,0</w:t>
            </w:r>
          </w:p>
        </w:tc>
        <w:tc>
          <w:tcPr>
            <w:tcW w:w="124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911"/>
        <w:gridCol w:w="579"/>
        <w:gridCol w:w="1600"/>
        <w:gridCol w:w="1240"/>
        <w:gridCol w:w="1340"/>
        <w:gridCol w:w="1240"/>
        <w:gridCol w:w="1480"/>
        <w:gridCol w:w="1240"/>
        <w:gridCol w:w="1480"/>
        <w:gridCol w:w="1240"/>
      </w:tblGrid>
      <w:tr w:rsidR="0022289A" w:rsidTr="00194293">
        <w:trPr>
          <w:trHeight w:val="192"/>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50</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Расходы на осуществление функций государственного управления в области лесных отношений                                                                        в том числе</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140 612,7</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146 237,2</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152 086,7</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1 492 968,6</w:t>
            </w:r>
          </w:p>
        </w:tc>
      </w:tr>
      <w:tr w:rsidR="0022289A" w:rsidRPr="00213910" w:rsidTr="00194293">
        <w:trPr>
          <w:trHeight w:val="1056"/>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51</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40 816,8</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42 449,4</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44 147,4</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380 133,1</w:t>
            </w:r>
          </w:p>
        </w:tc>
      </w:tr>
      <w:tr w:rsidR="0022289A" w:rsidRPr="00213910" w:rsidTr="00194293">
        <w:trPr>
          <w:trHeight w:val="792"/>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52</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содержание и обеспечение деятельности лесничеств</w:t>
            </w:r>
            <w:r w:rsidRPr="00213910">
              <w:rPr>
                <w:sz w:val="20"/>
                <w:szCs w:val="20"/>
              </w:rPr>
              <w:br w:type="page"/>
              <w:t>(или иных структурных единиц)</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99 795,9</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103 787,7</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107 939,2</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1 112 835,5</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53</w:t>
            </w:r>
          </w:p>
        </w:tc>
        <w:tc>
          <w:tcPr>
            <w:tcW w:w="2911" w:type="dxa"/>
            <w:shd w:val="clear" w:color="auto" w:fill="auto"/>
            <w:vAlign w:val="center"/>
            <w:hideMark/>
          </w:tcPr>
          <w:p w:rsidR="0022289A" w:rsidRPr="00213910" w:rsidRDefault="0022289A" w:rsidP="00373DFF">
            <w:pPr>
              <w:suppressAutoHyphens/>
              <w:rPr>
                <w:sz w:val="20"/>
                <w:szCs w:val="20"/>
              </w:rPr>
            </w:pPr>
            <w:r w:rsidRPr="00213910">
              <w:rPr>
                <w:sz w:val="20"/>
                <w:szCs w:val="20"/>
              </w:rPr>
              <w:t>Всего расходов на осуществление переданных полномочий</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 </w:t>
            </w:r>
          </w:p>
        </w:tc>
        <w:tc>
          <w:tcPr>
            <w:tcW w:w="160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502 237,3</w:t>
            </w:r>
          </w:p>
        </w:tc>
        <w:tc>
          <w:tcPr>
            <w:tcW w:w="134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522 394,8</w:t>
            </w:r>
          </w:p>
        </w:tc>
        <w:tc>
          <w:tcPr>
            <w:tcW w:w="1480"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x</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543 219,8</w:t>
            </w:r>
          </w:p>
        </w:tc>
        <w:tc>
          <w:tcPr>
            <w:tcW w:w="1480"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х</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4 385 774,2</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14350" w:type="dxa"/>
            <w:gridSpan w:val="10"/>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Леса, расположенные на землях обороны и безопасности</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54</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Защита лесов.      Уборка неликвидной древесины</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40,0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r w:rsidR="0022289A" w:rsidRPr="00213910" w:rsidTr="00194293">
        <w:trPr>
          <w:trHeight w:val="264"/>
        </w:trPr>
        <w:tc>
          <w:tcPr>
            <w:tcW w:w="486" w:type="dxa"/>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 </w:t>
            </w:r>
          </w:p>
        </w:tc>
        <w:tc>
          <w:tcPr>
            <w:tcW w:w="14350" w:type="dxa"/>
            <w:gridSpan w:val="10"/>
            <w:shd w:val="clear" w:color="auto" w:fill="auto"/>
            <w:noWrap/>
            <w:vAlign w:val="center"/>
            <w:hideMark/>
          </w:tcPr>
          <w:p w:rsidR="0022289A" w:rsidRPr="00213910" w:rsidRDefault="0022289A" w:rsidP="00373DFF">
            <w:pPr>
              <w:suppressAutoHyphens/>
              <w:jc w:val="center"/>
              <w:rPr>
                <w:sz w:val="20"/>
                <w:szCs w:val="20"/>
              </w:rPr>
            </w:pPr>
            <w:r w:rsidRPr="00213910">
              <w:rPr>
                <w:sz w:val="20"/>
                <w:szCs w:val="20"/>
              </w:rPr>
              <w:t>Леса, расположенные на землях особоохраняемых природных территорий</w:t>
            </w:r>
          </w:p>
        </w:tc>
      </w:tr>
      <w:tr w:rsidR="0022289A" w:rsidRPr="00213910" w:rsidTr="00194293">
        <w:trPr>
          <w:trHeight w:val="528"/>
        </w:trPr>
        <w:tc>
          <w:tcPr>
            <w:tcW w:w="486"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55</w:t>
            </w:r>
          </w:p>
        </w:tc>
        <w:tc>
          <w:tcPr>
            <w:tcW w:w="2911" w:type="dxa"/>
            <w:shd w:val="clear" w:color="auto" w:fill="auto"/>
            <w:vAlign w:val="center"/>
            <w:hideMark/>
          </w:tcPr>
          <w:p w:rsidR="0022289A" w:rsidRPr="00213910" w:rsidRDefault="0022289A" w:rsidP="00373DFF">
            <w:pPr>
              <w:suppressAutoHyphens/>
              <w:ind w:firstLineChars="200" w:firstLine="400"/>
              <w:rPr>
                <w:sz w:val="20"/>
                <w:szCs w:val="20"/>
              </w:rPr>
            </w:pPr>
            <w:r w:rsidRPr="00213910">
              <w:rPr>
                <w:sz w:val="20"/>
                <w:szCs w:val="20"/>
              </w:rPr>
              <w:t>Защита лесов.      Уборка неликвидной древесины</w:t>
            </w:r>
          </w:p>
        </w:tc>
        <w:tc>
          <w:tcPr>
            <w:tcW w:w="579" w:type="dxa"/>
            <w:shd w:val="clear" w:color="auto" w:fill="auto"/>
            <w:vAlign w:val="center"/>
            <w:hideMark/>
          </w:tcPr>
          <w:p w:rsidR="0022289A" w:rsidRPr="00213910" w:rsidRDefault="0022289A" w:rsidP="00373DFF">
            <w:pPr>
              <w:suppressAutoHyphens/>
              <w:jc w:val="center"/>
              <w:rPr>
                <w:sz w:val="20"/>
                <w:szCs w:val="20"/>
              </w:rPr>
            </w:pPr>
            <w:r w:rsidRPr="00213910">
              <w:rPr>
                <w:sz w:val="20"/>
                <w:szCs w:val="20"/>
              </w:rPr>
              <w:t>га</w:t>
            </w:r>
          </w:p>
        </w:tc>
        <w:tc>
          <w:tcPr>
            <w:tcW w:w="160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3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560,4</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c>
          <w:tcPr>
            <w:tcW w:w="148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5 604,0</w:t>
            </w:r>
          </w:p>
        </w:tc>
        <w:tc>
          <w:tcPr>
            <w:tcW w:w="1240" w:type="dxa"/>
            <w:shd w:val="clear" w:color="auto" w:fill="auto"/>
            <w:noWrap/>
            <w:vAlign w:val="center"/>
            <w:hideMark/>
          </w:tcPr>
          <w:p w:rsidR="0022289A" w:rsidRPr="00213910" w:rsidRDefault="0022289A" w:rsidP="00373DFF">
            <w:pPr>
              <w:suppressAutoHyphens/>
              <w:jc w:val="right"/>
              <w:rPr>
                <w:sz w:val="20"/>
                <w:szCs w:val="20"/>
              </w:rPr>
            </w:pPr>
            <w:r w:rsidRPr="00213910">
              <w:rPr>
                <w:sz w:val="20"/>
                <w:szCs w:val="20"/>
              </w:rPr>
              <w:t>0,0</w:t>
            </w:r>
          </w:p>
        </w:tc>
      </w:tr>
    </w:tbl>
    <w:p w:rsidR="0022289A" w:rsidRDefault="0022289A" w:rsidP="00373DFF">
      <w:pPr>
        <w:suppressAutoHyphens/>
      </w:pPr>
    </w:p>
    <w:p w:rsidR="0022289A" w:rsidRDefault="0022289A" w:rsidP="00373DFF">
      <w:pPr>
        <w:suppressAutoHyphens/>
      </w:pPr>
      <w:r>
        <w:br w:type="page"/>
      </w:r>
    </w:p>
    <w:p w:rsidR="0022289A" w:rsidRDefault="0022289A" w:rsidP="00373DFF">
      <w:pPr>
        <w:suppressAutoHyphens/>
      </w:pPr>
    </w:p>
    <w:p w:rsidR="0022289A" w:rsidRPr="0022289A" w:rsidRDefault="0022289A" w:rsidP="00373DFF">
      <w:pPr>
        <w:pStyle w:val="22"/>
        <w:suppressAutoHyphens/>
        <w:spacing w:line="240" w:lineRule="auto"/>
        <w:jc w:val="right"/>
        <w:rPr>
          <w:b w:val="0"/>
          <w:szCs w:val="28"/>
        </w:rPr>
      </w:pPr>
      <w:r w:rsidRPr="0022289A">
        <w:rPr>
          <w:b w:val="0"/>
          <w:szCs w:val="28"/>
        </w:rPr>
        <w:t>Приложение 51 к дополнительным таблицам и картам-схемам раздела 6</w:t>
      </w:r>
    </w:p>
    <w:p w:rsidR="0022289A" w:rsidRPr="0022289A" w:rsidRDefault="0022289A" w:rsidP="00373DFF">
      <w:pPr>
        <w:pStyle w:val="22"/>
        <w:suppressAutoHyphens/>
        <w:spacing w:line="240" w:lineRule="auto"/>
        <w:jc w:val="right"/>
        <w:rPr>
          <w:b w:val="0"/>
          <w:szCs w:val="28"/>
        </w:rPr>
      </w:pPr>
    </w:p>
    <w:p w:rsidR="0022289A" w:rsidRPr="0022289A" w:rsidRDefault="0022289A" w:rsidP="00373DFF">
      <w:pPr>
        <w:tabs>
          <w:tab w:val="center" w:pos="7285"/>
          <w:tab w:val="left" w:pos="12997"/>
        </w:tabs>
        <w:suppressAutoHyphens/>
        <w:rPr>
          <w:szCs w:val="28"/>
        </w:rPr>
      </w:pPr>
      <w:r w:rsidRPr="0022289A">
        <w:rPr>
          <w:szCs w:val="28"/>
        </w:rPr>
        <w:tab/>
        <w:t>Финансирование мероприятий лесного плана за счет бюджета Камчатского края</w:t>
      </w:r>
    </w:p>
    <w:p w:rsidR="0022289A" w:rsidRDefault="0022289A" w:rsidP="00373DFF">
      <w:pPr>
        <w:tabs>
          <w:tab w:val="center" w:pos="7285"/>
          <w:tab w:val="left" w:pos="12997"/>
        </w:tabs>
        <w:suppressAutoHyphens/>
        <w:rPr>
          <w:sz w:val="28"/>
          <w:szCs w:val="28"/>
        </w:rPr>
      </w:pPr>
    </w:p>
    <w:tbl>
      <w:tblPr>
        <w:tblW w:w="14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856"/>
        <w:gridCol w:w="858"/>
        <w:gridCol w:w="1140"/>
        <w:gridCol w:w="1140"/>
        <w:gridCol w:w="1140"/>
        <w:gridCol w:w="1140"/>
        <w:gridCol w:w="1140"/>
        <w:gridCol w:w="1140"/>
        <w:gridCol w:w="1140"/>
        <w:gridCol w:w="1140"/>
      </w:tblGrid>
      <w:tr w:rsidR="0022289A" w:rsidRPr="004A7A54" w:rsidTr="00194293">
        <w:trPr>
          <w:trHeight w:val="288"/>
        </w:trPr>
        <w:tc>
          <w:tcPr>
            <w:tcW w:w="531" w:type="dxa"/>
            <w:vMerge w:val="restart"/>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 п/п</w:t>
            </w:r>
          </w:p>
        </w:tc>
        <w:tc>
          <w:tcPr>
            <w:tcW w:w="4135" w:type="dxa"/>
            <w:vMerge w:val="restart"/>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Наименование показателя</w:t>
            </w:r>
          </w:p>
        </w:tc>
        <w:tc>
          <w:tcPr>
            <w:tcW w:w="574" w:type="dxa"/>
            <w:vMerge w:val="restart"/>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Ед.</w:t>
            </w:r>
            <w:r w:rsidRPr="004A7A54">
              <w:rPr>
                <w:sz w:val="20"/>
                <w:szCs w:val="20"/>
              </w:rPr>
              <w:br/>
              <w:t>изм.</w:t>
            </w:r>
          </w:p>
        </w:tc>
        <w:tc>
          <w:tcPr>
            <w:tcW w:w="9120" w:type="dxa"/>
            <w:gridSpan w:val="8"/>
            <w:shd w:val="clear" w:color="auto" w:fill="auto"/>
            <w:noWrap/>
            <w:vAlign w:val="bottom"/>
            <w:hideMark/>
          </w:tcPr>
          <w:p w:rsidR="0022289A" w:rsidRPr="004A7A54" w:rsidRDefault="0022289A" w:rsidP="00373DFF">
            <w:pPr>
              <w:suppressAutoHyphens/>
              <w:jc w:val="center"/>
              <w:rPr>
                <w:sz w:val="20"/>
                <w:szCs w:val="20"/>
              </w:rPr>
            </w:pPr>
            <w:r w:rsidRPr="004A7A54">
              <w:rPr>
                <w:sz w:val="20"/>
                <w:szCs w:val="20"/>
              </w:rPr>
              <w:t>Фактические показатели</w:t>
            </w:r>
          </w:p>
        </w:tc>
      </w:tr>
      <w:tr w:rsidR="0022289A" w:rsidRPr="004A7A54" w:rsidTr="00194293">
        <w:trPr>
          <w:trHeight w:val="255"/>
        </w:trPr>
        <w:tc>
          <w:tcPr>
            <w:tcW w:w="531" w:type="dxa"/>
            <w:vMerge/>
            <w:vAlign w:val="center"/>
            <w:hideMark/>
          </w:tcPr>
          <w:p w:rsidR="0022289A" w:rsidRPr="004A7A54" w:rsidRDefault="0022289A" w:rsidP="00373DFF">
            <w:pPr>
              <w:suppressAutoHyphens/>
              <w:rPr>
                <w:sz w:val="20"/>
                <w:szCs w:val="20"/>
              </w:rPr>
            </w:pPr>
          </w:p>
        </w:tc>
        <w:tc>
          <w:tcPr>
            <w:tcW w:w="4135" w:type="dxa"/>
            <w:vMerge/>
            <w:vAlign w:val="center"/>
            <w:hideMark/>
          </w:tcPr>
          <w:p w:rsidR="0022289A" w:rsidRPr="004A7A54" w:rsidRDefault="0022289A" w:rsidP="00373DFF">
            <w:pPr>
              <w:suppressAutoHyphens/>
              <w:rPr>
                <w:sz w:val="20"/>
                <w:szCs w:val="20"/>
              </w:rPr>
            </w:pPr>
          </w:p>
        </w:tc>
        <w:tc>
          <w:tcPr>
            <w:tcW w:w="574" w:type="dxa"/>
            <w:vMerge/>
            <w:vAlign w:val="center"/>
            <w:hideMark/>
          </w:tcPr>
          <w:p w:rsidR="0022289A" w:rsidRPr="004A7A54" w:rsidRDefault="0022289A" w:rsidP="00373DFF">
            <w:pPr>
              <w:suppressAutoHyphens/>
              <w:rPr>
                <w:sz w:val="20"/>
                <w:szCs w:val="20"/>
              </w:rPr>
            </w:pPr>
          </w:p>
        </w:tc>
        <w:tc>
          <w:tcPr>
            <w:tcW w:w="2280" w:type="dxa"/>
            <w:gridSpan w:val="2"/>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2017</w:t>
            </w:r>
          </w:p>
        </w:tc>
        <w:tc>
          <w:tcPr>
            <w:tcW w:w="2280" w:type="dxa"/>
            <w:gridSpan w:val="2"/>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2019</w:t>
            </w:r>
          </w:p>
        </w:tc>
        <w:tc>
          <w:tcPr>
            <w:tcW w:w="2280" w:type="dxa"/>
            <w:gridSpan w:val="2"/>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2020</w:t>
            </w:r>
          </w:p>
        </w:tc>
        <w:tc>
          <w:tcPr>
            <w:tcW w:w="2280" w:type="dxa"/>
            <w:gridSpan w:val="2"/>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2021</w:t>
            </w:r>
          </w:p>
        </w:tc>
      </w:tr>
      <w:tr w:rsidR="0022289A" w:rsidRPr="004A7A54" w:rsidTr="00194293">
        <w:trPr>
          <w:trHeight w:val="585"/>
        </w:trPr>
        <w:tc>
          <w:tcPr>
            <w:tcW w:w="531" w:type="dxa"/>
            <w:vMerge/>
            <w:vAlign w:val="center"/>
            <w:hideMark/>
          </w:tcPr>
          <w:p w:rsidR="0022289A" w:rsidRPr="004A7A54" w:rsidRDefault="0022289A" w:rsidP="00373DFF">
            <w:pPr>
              <w:suppressAutoHyphens/>
              <w:rPr>
                <w:sz w:val="20"/>
                <w:szCs w:val="20"/>
              </w:rPr>
            </w:pPr>
          </w:p>
        </w:tc>
        <w:tc>
          <w:tcPr>
            <w:tcW w:w="4135" w:type="dxa"/>
            <w:vMerge/>
            <w:vAlign w:val="center"/>
            <w:hideMark/>
          </w:tcPr>
          <w:p w:rsidR="0022289A" w:rsidRPr="004A7A54" w:rsidRDefault="0022289A" w:rsidP="00373DFF">
            <w:pPr>
              <w:suppressAutoHyphens/>
              <w:rPr>
                <w:sz w:val="20"/>
                <w:szCs w:val="20"/>
              </w:rPr>
            </w:pPr>
          </w:p>
        </w:tc>
        <w:tc>
          <w:tcPr>
            <w:tcW w:w="574" w:type="dxa"/>
            <w:vMerge/>
            <w:vAlign w:val="center"/>
            <w:hideMark/>
          </w:tcPr>
          <w:p w:rsidR="0022289A" w:rsidRPr="004A7A54" w:rsidRDefault="0022289A" w:rsidP="00373DFF">
            <w:pPr>
              <w:suppressAutoHyphens/>
              <w:rPr>
                <w:sz w:val="20"/>
                <w:szCs w:val="20"/>
              </w:rPr>
            </w:pP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r>
      <w:tr w:rsidR="0022289A" w:rsidRPr="004A7A54" w:rsidTr="00194293">
        <w:trPr>
          <w:trHeight w:val="264"/>
        </w:trPr>
        <w:tc>
          <w:tcPr>
            <w:tcW w:w="531"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А</w:t>
            </w:r>
          </w:p>
        </w:tc>
        <w:tc>
          <w:tcPr>
            <w:tcW w:w="4135"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Б</w:t>
            </w:r>
          </w:p>
        </w:tc>
        <w:tc>
          <w:tcPr>
            <w:tcW w:w="574"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В</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3</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4</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5</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6</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7</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8</w:t>
            </w:r>
          </w:p>
        </w:tc>
      </w:tr>
      <w:tr w:rsidR="0022289A" w:rsidRPr="004A7A54" w:rsidTr="00194293">
        <w:trPr>
          <w:trHeight w:val="812"/>
        </w:trPr>
        <w:tc>
          <w:tcPr>
            <w:tcW w:w="531"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w:t>
            </w:r>
          </w:p>
        </w:tc>
        <w:tc>
          <w:tcPr>
            <w:tcW w:w="4135" w:type="dxa"/>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574"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163 710,0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7 209,9</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99 902,2</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124 449,8</w:t>
            </w:r>
          </w:p>
        </w:tc>
      </w:tr>
      <w:tr w:rsidR="0022289A" w:rsidRPr="004A7A54" w:rsidTr="00194293">
        <w:trPr>
          <w:trHeight w:val="1054"/>
        </w:trPr>
        <w:tc>
          <w:tcPr>
            <w:tcW w:w="531"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w:t>
            </w:r>
          </w:p>
        </w:tc>
        <w:tc>
          <w:tcPr>
            <w:tcW w:w="4135" w:type="dxa"/>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574"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163 710,0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4 158,8</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94 246,0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124 012,5</w:t>
            </w:r>
          </w:p>
        </w:tc>
      </w:tr>
      <w:tr w:rsidR="0022289A" w:rsidRPr="004A7A54" w:rsidTr="00194293">
        <w:trPr>
          <w:trHeight w:val="984"/>
        </w:trPr>
        <w:tc>
          <w:tcPr>
            <w:tcW w:w="531"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3</w:t>
            </w:r>
          </w:p>
        </w:tc>
        <w:tc>
          <w:tcPr>
            <w:tcW w:w="4135" w:type="dxa"/>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Повышение эффективности предупреждения возникновения и распространения лесных пожаров, а также их тушения,</w:t>
            </w:r>
            <w:r w:rsidRPr="004A7A54">
              <w:rPr>
                <w:sz w:val="20"/>
                <w:szCs w:val="20"/>
              </w:rPr>
              <w:br/>
              <w:t xml:space="preserve">   в том числе:</w:t>
            </w:r>
          </w:p>
        </w:tc>
        <w:tc>
          <w:tcPr>
            <w:tcW w:w="574"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128 502,0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4 158,8</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94 246,0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124 012,5</w:t>
            </w:r>
          </w:p>
        </w:tc>
      </w:tr>
      <w:tr w:rsidR="0022289A" w:rsidRPr="004A7A54" w:rsidTr="00194293">
        <w:trPr>
          <w:trHeight w:val="1056"/>
        </w:trPr>
        <w:tc>
          <w:tcPr>
            <w:tcW w:w="531"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4</w:t>
            </w:r>
          </w:p>
        </w:tc>
        <w:tc>
          <w:tcPr>
            <w:tcW w:w="4135"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574"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569,3</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61</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413,0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61</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691,0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61</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514,7</w:t>
            </w:r>
          </w:p>
        </w:tc>
      </w:tr>
    </w:tbl>
    <w:p w:rsidR="0022289A" w:rsidRDefault="0022289A" w:rsidP="00373DFF">
      <w:pPr>
        <w:suppressAutoHyphens/>
      </w:pPr>
      <w: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698"/>
        <w:gridCol w:w="858"/>
        <w:gridCol w:w="1140"/>
        <w:gridCol w:w="1140"/>
        <w:gridCol w:w="1140"/>
        <w:gridCol w:w="1140"/>
        <w:gridCol w:w="1140"/>
        <w:gridCol w:w="1140"/>
        <w:gridCol w:w="1140"/>
        <w:gridCol w:w="1140"/>
      </w:tblGrid>
      <w:tr w:rsidR="0022289A" w:rsidTr="00194293">
        <w:trPr>
          <w:trHeight w:val="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4A7A54" w:rsidTr="00194293">
        <w:trPr>
          <w:trHeight w:val="2376"/>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5</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117 266,3</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123 497,8</w:t>
            </w:r>
          </w:p>
        </w:tc>
      </w:tr>
      <w:tr w:rsidR="0022289A" w:rsidRPr="004A7A54" w:rsidTr="00194293">
        <w:trPr>
          <w:trHeight w:val="792"/>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6</w:t>
            </w:r>
          </w:p>
        </w:tc>
        <w:tc>
          <w:tcPr>
            <w:tcW w:w="4698" w:type="dxa"/>
            <w:shd w:val="clear" w:color="auto" w:fill="auto"/>
            <w:hideMark/>
          </w:tcPr>
          <w:p w:rsidR="0022289A" w:rsidRPr="004A7A54" w:rsidRDefault="0022289A" w:rsidP="00373DFF">
            <w:pPr>
              <w:suppressAutoHyphens/>
              <w:ind w:firstLineChars="400" w:firstLine="800"/>
              <w:rPr>
                <w:sz w:val="20"/>
                <w:szCs w:val="20"/>
              </w:rPr>
            </w:pPr>
            <w:r w:rsidRPr="004A7A54">
              <w:rPr>
                <w:sz w:val="20"/>
                <w:szCs w:val="20"/>
              </w:rPr>
              <w:t>содержание лесопожарных формирований, пожарной техники и оборудования, систем связи и оповещения</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03"/>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7</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мониторинг пожарной опасности в лесах и лесных пожаров путем наземного патрулирования лесов</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га</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3 711,4</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3 745,8</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8</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тушение лесных пожаров</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га</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2 100,0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6 955,0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124,0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93 555,0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926"/>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9</w:t>
            </w:r>
          </w:p>
        </w:tc>
        <w:tc>
          <w:tcPr>
            <w:tcW w:w="4698" w:type="dxa"/>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4A7A54">
              <w:rPr>
                <w:sz w:val="20"/>
                <w:szCs w:val="20"/>
              </w:rPr>
              <w:br/>
              <w:t xml:space="preserve">   в том числе:</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528"/>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10</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разработка и утверждение лесохозяйственных регламентов</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792"/>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11</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федерального проекта "Сохранение лесов" национального проекта "Экология"</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3 051,1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5 656,2</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437,3</w:t>
            </w:r>
          </w:p>
        </w:tc>
      </w:tr>
      <w:tr w:rsidR="0022289A" w:rsidRPr="004A7A54" w:rsidTr="00194293">
        <w:trPr>
          <w:trHeight w:val="267"/>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12</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Приобретение лесопожарной, лесохозяйственной техники и оборудования,</w:t>
            </w:r>
            <w:r w:rsidRPr="004A7A54">
              <w:rPr>
                <w:sz w:val="20"/>
                <w:szCs w:val="20"/>
              </w:rPr>
              <w:br/>
              <w:t xml:space="preserve">   в том числе:</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3 051,1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5 656,2</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437,3</w:t>
            </w:r>
          </w:p>
        </w:tc>
      </w:tr>
      <w:tr w:rsidR="0022289A" w:rsidRPr="004A7A54" w:rsidTr="00194293">
        <w:trPr>
          <w:trHeight w:val="528"/>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13</w:t>
            </w:r>
          </w:p>
        </w:tc>
        <w:tc>
          <w:tcPr>
            <w:tcW w:w="4698" w:type="dxa"/>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лесопожарная техника и оборудование,</w:t>
            </w:r>
            <w:r w:rsidRPr="004A7A54">
              <w:rPr>
                <w:sz w:val="20"/>
                <w:szCs w:val="20"/>
              </w:rPr>
              <w:br/>
              <w:t xml:space="preserve">   в том числе:</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3 004,0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5 622,5</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368,1</w:t>
            </w:r>
          </w:p>
        </w:tc>
      </w:tr>
      <w:tr w:rsidR="0022289A" w:rsidRPr="004A7A54" w:rsidTr="00194293">
        <w:trPr>
          <w:trHeight w:val="264"/>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14</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3 004,0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15</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5 622,5</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13</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368,1</w:t>
            </w:r>
          </w:p>
        </w:tc>
      </w:tr>
    </w:tbl>
    <w:p w:rsidR="0022289A" w:rsidRDefault="0022289A" w:rsidP="00373DFF">
      <w:pPr>
        <w:suppressAutoHyphens/>
      </w:pPr>
      <w: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698"/>
        <w:gridCol w:w="858"/>
        <w:gridCol w:w="1140"/>
        <w:gridCol w:w="1140"/>
        <w:gridCol w:w="1140"/>
        <w:gridCol w:w="1140"/>
        <w:gridCol w:w="1140"/>
        <w:gridCol w:w="1140"/>
        <w:gridCol w:w="1140"/>
        <w:gridCol w:w="1140"/>
      </w:tblGrid>
      <w:tr w:rsidR="0022289A" w:rsidTr="00194293">
        <w:trPr>
          <w:trHeight w:val="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8</w:t>
            </w:r>
          </w:p>
        </w:tc>
      </w:tr>
      <w:tr w:rsidR="0022289A" w:rsidRPr="004A7A54" w:rsidTr="00194293">
        <w:trPr>
          <w:trHeight w:val="1129"/>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16</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r>
      <w:tr w:rsidR="0022289A" w:rsidRPr="004A7A54" w:rsidTr="00194293">
        <w:trPr>
          <w:trHeight w:val="171"/>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17</w:t>
            </w:r>
          </w:p>
        </w:tc>
        <w:tc>
          <w:tcPr>
            <w:tcW w:w="4698" w:type="dxa"/>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лесохозяйственная техника и оборудование,</w:t>
            </w:r>
            <w:r w:rsidRPr="004A7A54">
              <w:rPr>
                <w:sz w:val="20"/>
                <w:szCs w:val="20"/>
              </w:rPr>
              <w:br w:type="page"/>
              <w:t xml:space="preserve">   в том числе:</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47,1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33,7</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69,2</w:t>
            </w:r>
          </w:p>
        </w:tc>
      </w:tr>
      <w:tr w:rsidR="0022289A" w:rsidRPr="004A7A54" w:rsidTr="00194293">
        <w:trPr>
          <w:trHeight w:val="264"/>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18</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19</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85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33,7</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69,2</w:t>
            </w:r>
          </w:p>
        </w:tc>
      </w:tr>
      <w:tr w:rsidR="0022289A" w:rsidRPr="004A7A54" w:rsidTr="00194293">
        <w:trPr>
          <w:trHeight w:val="1418"/>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858" w:type="dxa"/>
            <w:shd w:val="clear" w:color="auto" w:fill="auto"/>
            <w:vAlign w:val="center"/>
            <w:hideMark/>
          </w:tcPr>
          <w:p w:rsidR="0022289A" w:rsidRPr="004A7A54" w:rsidRDefault="0022289A" w:rsidP="00373DFF">
            <w:pPr>
              <w:suppressAutoHyphens/>
              <w:rPr>
                <w:sz w:val="20"/>
                <w:szCs w:val="20"/>
              </w:rPr>
            </w:pPr>
            <w:r w:rsidRPr="004A7A54">
              <w:rPr>
                <w:strike/>
                <w:sz w:val="20"/>
                <w:szCs w:val="20"/>
              </w:rPr>
              <w:t>%</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r>
      <w:tr w:rsidR="0022289A" w:rsidRPr="004A7A54" w:rsidTr="00194293">
        <w:trPr>
          <w:trHeight w:val="789"/>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21</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Расходы на осуществление функций государственного управления в области лесных отношений                                                                        в том числе</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42 199,8</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66 294,2</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76 060,0</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71 231,4</w:t>
            </w:r>
          </w:p>
        </w:tc>
      </w:tr>
      <w:tr w:rsidR="0022289A" w:rsidRPr="004A7A54" w:rsidTr="00194293">
        <w:trPr>
          <w:trHeight w:val="575"/>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22</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21 500,7</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42 012,6</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38 956,1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42 741,4</w:t>
            </w:r>
          </w:p>
        </w:tc>
      </w:tr>
      <w:tr w:rsidR="0022289A" w:rsidRPr="004A7A54" w:rsidTr="00194293">
        <w:trPr>
          <w:trHeight w:val="206"/>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23</w:t>
            </w:r>
          </w:p>
        </w:tc>
        <w:tc>
          <w:tcPr>
            <w:tcW w:w="4698" w:type="dxa"/>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лесничеств</w:t>
            </w:r>
            <w:r w:rsidRPr="004A7A54">
              <w:rPr>
                <w:sz w:val="20"/>
                <w:szCs w:val="20"/>
              </w:rPr>
              <w:br/>
              <w:t>(или иных структурных единиц)</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20 699,1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24 281,6</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37 103,9</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28 490,0</w:t>
            </w:r>
          </w:p>
        </w:tc>
      </w:tr>
      <w:tr w:rsidR="0022289A" w:rsidRPr="004A7A54" w:rsidTr="00194293">
        <w:trPr>
          <w:trHeight w:val="59"/>
        </w:trPr>
        <w:tc>
          <w:tcPr>
            <w:tcW w:w="542" w:type="dxa"/>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24</w:t>
            </w:r>
          </w:p>
        </w:tc>
        <w:tc>
          <w:tcPr>
            <w:tcW w:w="4698" w:type="dxa"/>
            <w:shd w:val="clear" w:color="auto" w:fill="auto"/>
            <w:vAlign w:val="center"/>
            <w:hideMark/>
          </w:tcPr>
          <w:p w:rsidR="0022289A" w:rsidRPr="004A7A54" w:rsidRDefault="0022289A" w:rsidP="00373DFF">
            <w:pPr>
              <w:suppressAutoHyphens/>
              <w:rPr>
                <w:sz w:val="20"/>
                <w:szCs w:val="20"/>
              </w:rPr>
            </w:pPr>
            <w:r w:rsidRPr="004A7A54">
              <w:rPr>
                <w:sz w:val="20"/>
                <w:szCs w:val="20"/>
              </w:rPr>
              <w:t>Всего расходов на осуществление переданных полномочий</w:t>
            </w:r>
          </w:p>
        </w:tc>
        <w:tc>
          <w:tcPr>
            <w:tcW w:w="858" w:type="dxa"/>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205 909,9</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73 504,1</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175 962,2</w:t>
            </w:r>
          </w:p>
        </w:tc>
        <w:tc>
          <w:tcPr>
            <w:tcW w:w="1140" w:type="dxa"/>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195 681,2</w:t>
            </w:r>
          </w:p>
        </w:tc>
      </w:tr>
    </w:tbl>
    <w:p w:rsidR="0022289A" w:rsidRDefault="0022289A" w:rsidP="00373DFF">
      <w:pPr>
        <w:tabs>
          <w:tab w:val="center" w:pos="7285"/>
          <w:tab w:val="left" w:pos="12997"/>
        </w:tabs>
        <w:suppressAutoHyphens/>
        <w:rPr>
          <w:sz w:val="28"/>
          <w:szCs w:val="28"/>
        </w:rPr>
      </w:pPr>
      <w:r>
        <w:rPr>
          <w:sz w:val="28"/>
          <w:szCs w:val="28"/>
        </w:rP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218" w:type="dxa"/>
        <w:tblLook w:val="04A0" w:firstRow="1" w:lastRow="0" w:firstColumn="1" w:lastColumn="0" w:noHBand="0" w:noVBand="1"/>
      </w:tblPr>
      <w:tblGrid>
        <w:gridCol w:w="542"/>
        <w:gridCol w:w="4698"/>
        <w:gridCol w:w="858"/>
        <w:gridCol w:w="1140"/>
        <w:gridCol w:w="1140"/>
        <w:gridCol w:w="1140"/>
        <w:gridCol w:w="1140"/>
        <w:gridCol w:w="1140"/>
        <w:gridCol w:w="1140"/>
        <w:gridCol w:w="1140"/>
        <w:gridCol w:w="1140"/>
      </w:tblGrid>
      <w:tr w:rsidR="0022289A" w:rsidRPr="004A7A54" w:rsidTr="00194293">
        <w:trPr>
          <w:trHeight w:val="288"/>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 п/п</w:t>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Наименование показателя</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Ед.</w:t>
            </w:r>
            <w:r w:rsidRPr="004A7A54">
              <w:rPr>
                <w:sz w:val="20"/>
                <w:szCs w:val="20"/>
              </w:rPr>
              <w:br/>
              <w:t>изм.</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4A7A54" w:rsidRDefault="0022289A" w:rsidP="00373DFF">
            <w:pPr>
              <w:suppressAutoHyphens/>
              <w:jc w:val="center"/>
              <w:rPr>
                <w:sz w:val="20"/>
                <w:szCs w:val="20"/>
              </w:rPr>
            </w:pPr>
            <w:r w:rsidRPr="004A7A54">
              <w:rPr>
                <w:sz w:val="20"/>
                <w:szCs w:val="20"/>
              </w:rPr>
              <w:t>Фактические показатели</w:t>
            </w:r>
          </w:p>
        </w:tc>
        <w:tc>
          <w:tcPr>
            <w:tcW w:w="68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4A7A54" w:rsidRDefault="0022289A" w:rsidP="00373DFF">
            <w:pPr>
              <w:suppressAutoHyphens/>
              <w:jc w:val="center"/>
              <w:rPr>
                <w:sz w:val="20"/>
                <w:szCs w:val="20"/>
              </w:rPr>
            </w:pPr>
            <w:r w:rsidRPr="004A7A54">
              <w:rPr>
                <w:sz w:val="20"/>
                <w:szCs w:val="20"/>
              </w:rPr>
              <w:t>Плановые показатели</w:t>
            </w:r>
          </w:p>
        </w:tc>
      </w:tr>
      <w:tr w:rsidR="0022289A" w:rsidRPr="004A7A54" w:rsidTr="00194293">
        <w:trPr>
          <w:trHeight w:val="255"/>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4698"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2022</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2023</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2024</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2025</w:t>
            </w:r>
          </w:p>
        </w:tc>
      </w:tr>
      <w:tr w:rsidR="0022289A" w:rsidRPr="004A7A54" w:rsidTr="00194293">
        <w:trPr>
          <w:trHeight w:val="585"/>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4698"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А</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Б</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16</w:t>
            </w:r>
          </w:p>
        </w:tc>
      </w:tr>
      <w:tr w:rsidR="0022289A" w:rsidRPr="004A7A54" w:rsidTr="00194293">
        <w:trPr>
          <w:trHeight w:val="7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130 659,4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159 422,3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158 376,8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159 314,9</w:t>
            </w:r>
          </w:p>
        </w:tc>
      </w:tr>
      <w:tr w:rsidR="0022289A" w:rsidRPr="004A7A54" w:rsidTr="00194293">
        <w:trPr>
          <w:trHeight w:val="8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129 738,3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159 282,3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158 376,8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159 314,9</w:t>
            </w:r>
          </w:p>
        </w:tc>
      </w:tr>
      <w:tr w:rsidR="0022289A" w:rsidRPr="004A7A54" w:rsidTr="00194293">
        <w:trPr>
          <w:trHeight w:val="94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3</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Повышение эффективности предупреждения возникновения и распространения лесных пожаров, а также их тушения,</w:t>
            </w:r>
            <w:r w:rsidRPr="004A7A54">
              <w:rPr>
                <w:sz w:val="20"/>
                <w:szCs w:val="20"/>
              </w:rPr>
              <w:br/>
              <w:t xml:space="preserve">   в том числе:</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129 738,3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157 282,3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158 376,8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159 314,9</w:t>
            </w:r>
          </w:p>
        </w:tc>
      </w:tr>
      <w:tr w:rsidR="0022289A" w:rsidRPr="004A7A54" w:rsidTr="00194293">
        <w:trPr>
          <w:trHeight w:val="763"/>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4</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3 057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444,9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210,0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210,0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210,0</w:t>
            </w:r>
          </w:p>
        </w:tc>
      </w:tr>
      <w:tr w:rsidR="0022289A" w:rsidRPr="004A7A54" w:rsidTr="00194293">
        <w:trPr>
          <w:trHeight w:val="237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5</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128 152,1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157 072,3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158 166,8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159 104,9</w:t>
            </w:r>
          </w:p>
        </w:tc>
      </w:tr>
      <w:tr w:rsidR="0022289A" w:rsidRPr="004A7A54" w:rsidTr="00194293">
        <w:trPr>
          <w:trHeight w:val="792"/>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6</w:t>
            </w:r>
          </w:p>
        </w:tc>
        <w:tc>
          <w:tcPr>
            <w:tcW w:w="4698" w:type="dxa"/>
            <w:tcBorders>
              <w:top w:val="single" w:sz="4" w:space="0" w:color="auto"/>
              <w:left w:val="single" w:sz="4" w:space="0" w:color="auto"/>
              <w:bottom w:val="single" w:sz="4" w:space="0" w:color="auto"/>
              <w:right w:val="single" w:sz="4" w:space="0" w:color="auto"/>
            </w:tcBorders>
            <w:shd w:val="clear" w:color="auto" w:fill="auto"/>
            <w:hideMark/>
          </w:tcPr>
          <w:p w:rsidR="0022289A" w:rsidRPr="004A7A54" w:rsidRDefault="0022289A" w:rsidP="00373DFF">
            <w:pPr>
              <w:suppressAutoHyphens/>
              <w:ind w:firstLineChars="400" w:firstLine="800"/>
              <w:rPr>
                <w:sz w:val="20"/>
                <w:szCs w:val="20"/>
              </w:rPr>
            </w:pPr>
            <w:r w:rsidRPr="004A7A54">
              <w:rPr>
                <w:sz w:val="20"/>
                <w:szCs w:val="20"/>
              </w:rPr>
              <w:t>содержание лесопожарных формирований, пожарной техники и оборудования, систем связи и оповещения</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128 152,1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157 072,3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158 166,8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159 104,9</w:t>
            </w:r>
          </w:p>
        </w:tc>
      </w:tr>
    </w:tbl>
    <w:p w:rsidR="0022289A" w:rsidRDefault="0022289A" w:rsidP="00373DFF">
      <w:pPr>
        <w:tabs>
          <w:tab w:val="center" w:pos="7285"/>
          <w:tab w:val="left" w:pos="12997"/>
        </w:tabs>
        <w:suppressAutoHyphens/>
        <w:jc w:val="right"/>
        <w:rPr>
          <w:sz w:val="28"/>
          <w:szCs w:val="28"/>
        </w:rPr>
      </w:pPr>
      <w:r>
        <w:rPr>
          <w:sz w:val="28"/>
          <w:szCs w:val="28"/>
        </w:rP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218" w:type="dxa"/>
        <w:tblLook w:val="04A0" w:firstRow="1" w:lastRow="0" w:firstColumn="1" w:lastColumn="0" w:noHBand="0" w:noVBand="1"/>
      </w:tblPr>
      <w:tblGrid>
        <w:gridCol w:w="542"/>
        <w:gridCol w:w="4698"/>
        <w:gridCol w:w="858"/>
        <w:gridCol w:w="1140"/>
        <w:gridCol w:w="1140"/>
        <w:gridCol w:w="1140"/>
        <w:gridCol w:w="1140"/>
        <w:gridCol w:w="1140"/>
        <w:gridCol w:w="1140"/>
        <w:gridCol w:w="1140"/>
        <w:gridCol w:w="1140"/>
      </w:tblGrid>
      <w:tr w:rsidR="0022289A" w:rsidTr="00194293">
        <w:trPr>
          <w:trHeight w:val="85"/>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4A7A54" w:rsidTr="00194293">
        <w:trPr>
          <w:trHeight w:val="420"/>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7</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мониторинг пожарной опасности в лесах и лесных пожаров путем наземного патрулирования лесов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tabs>
                <w:tab w:val="left" w:pos="536"/>
              </w:tabs>
              <w:suppressAutoHyphens/>
              <w:rPr>
                <w:sz w:val="20"/>
                <w:szCs w:val="20"/>
              </w:rPr>
            </w:pPr>
            <w:r w:rsidRPr="004A7A54">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8</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тушение лесных пожаров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1 141,3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71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9</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4A7A54">
              <w:rPr>
                <w:sz w:val="20"/>
                <w:szCs w:val="20"/>
              </w:rPr>
              <w:br/>
              <w:t xml:space="preserve">   в том числе:</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2 000,0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52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10</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разработка и утверждение лесохозяйственных регламентов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2 000,0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301"/>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11</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федерального проекта "Сохранение лесов" национального проекта "Экология"</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453"/>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12</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Приобретение лесопожарной, лесохозяйственной техники и оборудования,</w:t>
            </w:r>
            <w:r w:rsidRPr="004A7A54">
              <w:rPr>
                <w:sz w:val="20"/>
                <w:szCs w:val="20"/>
              </w:rPr>
              <w:br/>
              <w:t xml:space="preserve">   в том числе:</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16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13</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лесопожарная техника и оборудование,</w:t>
            </w:r>
            <w:r w:rsidRPr="004A7A54">
              <w:rPr>
                <w:sz w:val="20"/>
                <w:szCs w:val="20"/>
              </w:rPr>
              <w:br/>
              <w:t xml:space="preserve">   в том числе:</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14</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15</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860"/>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16</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97,1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r>
      <w:tr w:rsidR="0022289A" w:rsidRPr="004A7A54" w:rsidTr="00194293">
        <w:trPr>
          <w:trHeight w:val="172"/>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17</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лесохозяйственная техника и оборудование,</w:t>
            </w:r>
            <w:r w:rsidRPr="004A7A54">
              <w:rPr>
                <w:sz w:val="20"/>
                <w:szCs w:val="20"/>
              </w:rPr>
              <w:br w:type="page"/>
              <w:t xml:space="preserve">   в том числе:</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18</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rPr>
                <w:sz w:val="20"/>
                <w:szCs w:val="20"/>
              </w:rPr>
            </w:pPr>
            <w:r w:rsidRPr="004A7A54">
              <w:rPr>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r w:rsidR="0022289A" w:rsidRPr="004A7A54" w:rsidTr="0022289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19</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r>
    </w:tbl>
    <w:p w:rsidR="0022289A" w:rsidRDefault="0022289A" w:rsidP="00373DFF">
      <w:pPr>
        <w:suppressAutoHyphens/>
      </w:pPr>
      <w: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160" w:type="dxa"/>
        <w:tblLook w:val="04A0" w:firstRow="1" w:lastRow="0" w:firstColumn="1" w:lastColumn="0" w:noHBand="0" w:noVBand="1"/>
      </w:tblPr>
      <w:tblGrid>
        <w:gridCol w:w="542"/>
        <w:gridCol w:w="4840"/>
        <w:gridCol w:w="658"/>
        <w:gridCol w:w="1140"/>
        <w:gridCol w:w="1140"/>
        <w:gridCol w:w="1140"/>
        <w:gridCol w:w="1140"/>
        <w:gridCol w:w="1140"/>
        <w:gridCol w:w="1140"/>
        <w:gridCol w:w="1140"/>
        <w:gridCol w:w="1140"/>
      </w:tblGrid>
      <w:tr w:rsidR="0022289A" w:rsidTr="00194293">
        <w:trPr>
          <w:trHeight w:val="85"/>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825015" w:rsidRDefault="0022289A" w:rsidP="00373DFF">
            <w:pPr>
              <w:suppressAutoHyphens/>
              <w:jc w:val="center"/>
              <w:rPr>
                <w:strike/>
                <w:sz w:val="20"/>
                <w:szCs w:val="20"/>
              </w:rPr>
            </w:pPr>
            <w:r w:rsidRPr="00825015">
              <w:rPr>
                <w:strike/>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16</w:t>
            </w:r>
          </w:p>
        </w:tc>
      </w:tr>
      <w:tr w:rsidR="0022289A" w:rsidRPr="004A7A54" w:rsidTr="00194293">
        <w:trPr>
          <w:trHeight w:val="158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trike/>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right"/>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r>
      <w:tr w:rsidR="0022289A" w:rsidRPr="004A7A54" w:rsidTr="00194293">
        <w:trPr>
          <w:trHeight w:val="105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21</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Расходы на осуществление функций государственного управления в области лесных отношений                                                                        в том числе</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43 738,0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127 846,1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79 764,9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81 808,3</w:t>
            </w:r>
          </w:p>
        </w:tc>
      </w:tr>
      <w:tr w:rsidR="0022289A" w:rsidRPr="004A7A54" w:rsidTr="00194293">
        <w:trPr>
          <w:trHeight w:val="350"/>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16 666,7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100 582,6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51 197,6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51 057,6</w:t>
            </w:r>
          </w:p>
        </w:tc>
      </w:tr>
      <w:tr w:rsidR="0022289A" w:rsidRPr="004A7A54" w:rsidTr="00194293">
        <w:trPr>
          <w:trHeight w:val="263"/>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лесничеств</w:t>
            </w:r>
            <w:r w:rsidRPr="004A7A54">
              <w:rPr>
                <w:sz w:val="20"/>
                <w:szCs w:val="20"/>
              </w:rPr>
              <w:br/>
              <w:t>(или иных структурных единиц)</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27 071,3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27 263,5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28 567,3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30 750,7</w:t>
            </w:r>
          </w:p>
        </w:tc>
      </w:tr>
      <w:tr w:rsidR="0022289A" w:rsidRPr="004A7A54" w:rsidTr="00194293">
        <w:trPr>
          <w:trHeight w:val="273"/>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Всего расходов на осуществление переданных полномочий</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174 397,4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287 268,4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238 141,7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241 123,2</w:t>
            </w:r>
          </w:p>
        </w:tc>
      </w:tr>
    </w:tbl>
    <w:p w:rsidR="0022289A" w:rsidRDefault="0022289A" w:rsidP="00373DFF">
      <w:pPr>
        <w:tabs>
          <w:tab w:val="center" w:pos="7285"/>
          <w:tab w:val="left" w:pos="12997"/>
        </w:tabs>
        <w:suppressAutoHyphens/>
        <w:rPr>
          <w:sz w:val="28"/>
          <w:szCs w:val="28"/>
        </w:rPr>
      </w:pPr>
      <w:r>
        <w:rPr>
          <w:sz w:val="28"/>
          <w:szCs w:val="28"/>
        </w:rP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p w:rsidR="0022289A" w:rsidRDefault="0022289A" w:rsidP="00373DFF">
      <w:pPr>
        <w:tabs>
          <w:tab w:val="center" w:pos="7285"/>
          <w:tab w:val="left" w:pos="12997"/>
        </w:tabs>
        <w:suppressAutoHyphens/>
        <w:rPr>
          <w:sz w:val="28"/>
          <w:szCs w:val="28"/>
        </w:rPr>
      </w:pPr>
    </w:p>
    <w:tbl>
      <w:tblPr>
        <w:tblW w:w="15021" w:type="dxa"/>
        <w:tblLook w:val="04A0" w:firstRow="1" w:lastRow="0" w:firstColumn="1" w:lastColumn="0" w:noHBand="0" w:noVBand="1"/>
      </w:tblPr>
      <w:tblGrid>
        <w:gridCol w:w="542"/>
        <w:gridCol w:w="4182"/>
        <w:gridCol w:w="1136"/>
        <w:gridCol w:w="1140"/>
        <w:gridCol w:w="1140"/>
        <w:gridCol w:w="1140"/>
        <w:gridCol w:w="1140"/>
        <w:gridCol w:w="1140"/>
        <w:gridCol w:w="1140"/>
        <w:gridCol w:w="1045"/>
        <w:gridCol w:w="1276"/>
      </w:tblGrid>
      <w:tr w:rsidR="0022289A" w:rsidRPr="004A7A54" w:rsidTr="00194293">
        <w:trPr>
          <w:trHeight w:val="288"/>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 п/п</w:t>
            </w:r>
          </w:p>
        </w:tc>
        <w:tc>
          <w:tcPr>
            <w:tcW w:w="4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Наименование показателя</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Ед.</w:t>
            </w:r>
            <w:r w:rsidRPr="004A7A54">
              <w:rPr>
                <w:sz w:val="20"/>
                <w:szCs w:val="20"/>
              </w:rPr>
              <w:br/>
              <w:t>изм.</w:t>
            </w:r>
          </w:p>
        </w:tc>
        <w:tc>
          <w:tcPr>
            <w:tcW w:w="68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4A7A54" w:rsidRDefault="0022289A" w:rsidP="00373DFF">
            <w:pPr>
              <w:suppressAutoHyphens/>
              <w:jc w:val="center"/>
              <w:rPr>
                <w:sz w:val="20"/>
                <w:szCs w:val="20"/>
              </w:rPr>
            </w:pPr>
            <w:r w:rsidRPr="004A7A54">
              <w:rPr>
                <w:sz w:val="20"/>
                <w:szCs w:val="20"/>
              </w:rPr>
              <w:t>Плановые показатели</w:t>
            </w:r>
          </w:p>
        </w:tc>
        <w:tc>
          <w:tcPr>
            <w:tcW w:w="23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Всего 2019-2028</w:t>
            </w:r>
          </w:p>
        </w:tc>
      </w:tr>
      <w:tr w:rsidR="0022289A" w:rsidRPr="004A7A54" w:rsidTr="00194293">
        <w:trPr>
          <w:trHeight w:val="255"/>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418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2026</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2027</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2028</w:t>
            </w:r>
          </w:p>
        </w:tc>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r>
      <w:tr w:rsidR="0022289A" w:rsidRPr="004A7A54" w:rsidTr="00194293">
        <w:trPr>
          <w:trHeight w:val="585"/>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4182"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22289A" w:rsidRPr="004A7A54" w:rsidRDefault="0022289A" w:rsidP="00373DFF">
            <w:pPr>
              <w:suppressAutoHyphens/>
              <w:rPr>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объем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расходы, тыс.руб.</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А</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Б</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22</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24</w:t>
            </w:r>
          </w:p>
        </w:tc>
      </w:tr>
      <w:tr w:rsidR="0022289A" w:rsidRPr="004A7A54" w:rsidTr="00194293">
        <w:trPr>
          <w:trHeight w:val="760"/>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160 744,9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161 874,5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162 885,3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1 324 840,1</w:t>
            </w:r>
          </w:p>
        </w:tc>
      </w:tr>
      <w:tr w:rsidR="0022289A" w:rsidRPr="004A7A54" w:rsidTr="00194293">
        <w:trPr>
          <w:trHeight w:val="94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160 744,9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161 874,5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162 885,3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1 314 634,4</w:t>
            </w:r>
          </w:p>
        </w:tc>
      </w:tr>
      <w:tr w:rsidR="0022289A" w:rsidRPr="004A7A54" w:rsidTr="00194293">
        <w:trPr>
          <w:trHeight w:val="635"/>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3</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Повышение эффективности предупреждения возникновения и распространения лесных пожаров, а также их тушения,</w:t>
            </w:r>
            <w:r w:rsidRPr="004A7A54">
              <w:rPr>
                <w:sz w:val="20"/>
                <w:szCs w:val="20"/>
              </w:rPr>
              <w:br/>
              <w:t xml:space="preserve">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160 744,9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161 874,5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162 885,3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1 312 634,4</w:t>
            </w:r>
          </w:p>
        </w:tc>
      </w:tr>
      <w:tr w:rsidR="0022289A" w:rsidRPr="004A7A54" w:rsidTr="00194293">
        <w:trPr>
          <w:trHeight w:val="60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4</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769,6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800,4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21 306,0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5 003,7</w:t>
            </w:r>
          </w:p>
        </w:tc>
      </w:tr>
      <w:tr w:rsidR="0022289A" w:rsidRPr="004A7A54" w:rsidTr="00194293">
        <w:trPr>
          <w:trHeight w:val="237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5</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 всего</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160 004,9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161 104,9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162 084,9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1 209 188,6</w:t>
            </w:r>
          </w:p>
        </w:tc>
      </w:tr>
    </w:tbl>
    <w:p w:rsidR="0022289A" w:rsidRDefault="0022289A" w:rsidP="00373DFF">
      <w:pPr>
        <w:suppressAutoHyphens/>
      </w:pPr>
      <w: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021" w:type="dxa"/>
        <w:tblLook w:val="04A0" w:firstRow="1" w:lastRow="0" w:firstColumn="1" w:lastColumn="0" w:noHBand="0" w:noVBand="1"/>
      </w:tblPr>
      <w:tblGrid>
        <w:gridCol w:w="542"/>
        <w:gridCol w:w="4182"/>
        <w:gridCol w:w="1136"/>
        <w:gridCol w:w="1140"/>
        <w:gridCol w:w="1140"/>
        <w:gridCol w:w="1140"/>
        <w:gridCol w:w="1140"/>
        <w:gridCol w:w="1140"/>
        <w:gridCol w:w="1140"/>
        <w:gridCol w:w="1045"/>
        <w:gridCol w:w="1276"/>
      </w:tblGrid>
      <w:tr w:rsidR="0022289A" w:rsidTr="00194293">
        <w:trPr>
          <w:trHeight w:val="27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22289A" w:rsidRDefault="0022289A" w:rsidP="00373DFF">
            <w:pPr>
              <w:suppressAutoHyphens/>
              <w:ind w:firstLineChars="400" w:firstLine="800"/>
              <w:jc w:val="center"/>
              <w:rPr>
                <w:sz w:val="20"/>
                <w:szCs w:val="20"/>
              </w:rPr>
            </w:pPr>
            <w:r>
              <w:rPr>
                <w:sz w:val="20"/>
                <w:szCs w:val="20"/>
              </w:rPr>
              <w:t>Б</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4A7A54" w:rsidTr="00194293">
        <w:trPr>
          <w:trHeight w:val="27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6</w:t>
            </w:r>
          </w:p>
        </w:tc>
        <w:tc>
          <w:tcPr>
            <w:tcW w:w="4182" w:type="dxa"/>
            <w:tcBorders>
              <w:top w:val="single" w:sz="4" w:space="0" w:color="auto"/>
              <w:left w:val="single" w:sz="4" w:space="0" w:color="auto"/>
              <w:bottom w:val="single" w:sz="4" w:space="0" w:color="auto"/>
              <w:right w:val="single" w:sz="4" w:space="0" w:color="auto"/>
            </w:tcBorders>
            <w:shd w:val="clear" w:color="auto" w:fill="auto"/>
            <w:hideMark/>
          </w:tcPr>
          <w:p w:rsidR="0022289A" w:rsidRPr="004A7A54" w:rsidRDefault="0022289A" w:rsidP="00373DFF">
            <w:pPr>
              <w:suppressAutoHyphens/>
              <w:ind w:firstLineChars="400" w:firstLine="800"/>
              <w:rPr>
                <w:sz w:val="20"/>
                <w:szCs w:val="20"/>
              </w:rPr>
            </w:pPr>
            <w:r w:rsidRPr="004A7A54">
              <w:rPr>
                <w:sz w:val="20"/>
                <w:szCs w:val="20"/>
              </w:rPr>
              <w:t>содержание лесопожарных формирований, пожарной техники и оборудования, систем связи и оповещения</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85 808,5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88 039,6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90 328,6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866 672,8</w:t>
            </w:r>
          </w:p>
        </w:tc>
      </w:tr>
      <w:tr w:rsidR="0022289A" w:rsidRPr="004A7A54" w:rsidTr="00194293">
        <w:trPr>
          <w:trHeight w:val="431"/>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7</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мониторинг пожарной опасности в лесах и лесных пожаров путем наземного патрулирования лесов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3 745,8</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8</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тушение лесных пожаров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94 696,3</w:t>
            </w:r>
          </w:p>
        </w:tc>
      </w:tr>
      <w:tr w:rsidR="0022289A" w:rsidRPr="004A7A54" w:rsidTr="00194293">
        <w:trPr>
          <w:trHeight w:val="727"/>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9</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4A7A54">
              <w:rPr>
                <w:sz w:val="20"/>
                <w:szCs w:val="20"/>
              </w:rPr>
              <w:br/>
              <w:t xml:space="preserve">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2 000,0</w:t>
            </w:r>
          </w:p>
        </w:tc>
      </w:tr>
      <w:tr w:rsidR="0022289A" w:rsidRPr="004A7A54" w:rsidTr="00194293">
        <w:trPr>
          <w:trHeight w:val="52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10</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разработка и утверждение лесохозяйственных регламентов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2 000,0</w:t>
            </w:r>
          </w:p>
        </w:tc>
      </w:tr>
      <w:tr w:rsidR="0022289A" w:rsidRPr="004A7A54" w:rsidTr="00194293">
        <w:trPr>
          <w:trHeight w:val="311"/>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11</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Показатели и источники финансирования федерального проекта "Сохранение лесов" национального проекта "Экология"</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10 205,7</w:t>
            </w:r>
          </w:p>
        </w:tc>
      </w:tr>
      <w:tr w:rsidR="0022289A" w:rsidRPr="004A7A54" w:rsidTr="00194293">
        <w:trPr>
          <w:trHeight w:val="30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12</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Приобретение лесопожарной, лесохозяйственной техники и оборудования,</w:t>
            </w:r>
            <w:r w:rsidRPr="004A7A54">
              <w:rPr>
                <w:sz w:val="20"/>
                <w:szCs w:val="20"/>
              </w:rPr>
              <w:br/>
              <w:t xml:space="preserve">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10 205,7</w:t>
            </w:r>
          </w:p>
        </w:tc>
      </w:tr>
      <w:tr w:rsidR="0022289A" w:rsidRPr="004A7A54" w:rsidTr="00194293">
        <w:trPr>
          <w:trHeight w:val="52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13</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лесопожарная техника и оборудование,</w:t>
            </w:r>
            <w:r w:rsidRPr="004A7A54">
              <w:rPr>
                <w:sz w:val="20"/>
                <w:szCs w:val="20"/>
              </w:rPr>
              <w:br/>
              <w:t xml:space="preserve">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9 134,6</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14</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3 144,0</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15</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5 990,6</w:t>
            </w:r>
          </w:p>
        </w:tc>
      </w:tr>
      <w:tr w:rsidR="0022289A" w:rsidRPr="004A7A54" w:rsidTr="00194293">
        <w:trPr>
          <w:trHeight w:val="801"/>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16</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оснащения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397,1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r>
      <w:tr w:rsidR="0022289A" w:rsidRPr="004A7A54" w:rsidTr="00194293">
        <w:trPr>
          <w:trHeight w:val="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17</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100" w:firstLine="200"/>
              <w:rPr>
                <w:sz w:val="20"/>
                <w:szCs w:val="20"/>
              </w:rPr>
            </w:pPr>
            <w:r w:rsidRPr="004A7A54">
              <w:rPr>
                <w:sz w:val="20"/>
                <w:szCs w:val="20"/>
              </w:rPr>
              <w:t>лесохозяйственная техника и оборудование,</w:t>
            </w:r>
            <w:r w:rsidRPr="004A7A54">
              <w:rPr>
                <w:sz w:val="20"/>
                <w:szCs w:val="20"/>
              </w:rPr>
              <w:br w:type="page"/>
              <w:t xml:space="preserve">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1 071,1</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18</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техника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921,1</w:t>
            </w:r>
          </w:p>
        </w:tc>
      </w:tr>
      <w:tr w:rsidR="0022289A" w:rsidRPr="004A7A54" w:rsidTr="00194293">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19</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 xml:space="preserve">оборудование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102,9</w:t>
            </w:r>
          </w:p>
        </w:tc>
      </w:tr>
    </w:tbl>
    <w:p w:rsidR="0022289A" w:rsidRDefault="0022289A" w:rsidP="00373DFF">
      <w:pPr>
        <w:suppressAutoHyphens/>
      </w:pPr>
      <w:r>
        <w:br w:type="page"/>
      </w:r>
    </w:p>
    <w:p w:rsidR="0022289A" w:rsidRDefault="0022289A" w:rsidP="00373DFF">
      <w:pPr>
        <w:tabs>
          <w:tab w:val="center" w:pos="7285"/>
          <w:tab w:val="left" w:pos="12997"/>
        </w:tabs>
        <w:suppressAutoHyphens/>
        <w:jc w:val="right"/>
        <w:rPr>
          <w:sz w:val="28"/>
          <w:szCs w:val="28"/>
        </w:rPr>
      </w:pPr>
      <w:r>
        <w:rPr>
          <w:sz w:val="28"/>
          <w:szCs w:val="28"/>
        </w:rPr>
        <w:lastRenderedPageBreak/>
        <w:t xml:space="preserve"> </w:t>
      </w:r>
    </w:p>
    <w:tbl>
      <w:tblPr>
        <w:tblW w:w="15021" w:type="dxa"/>
        <w:tblLook w:val="04A0" w:firstRow="1" w:lastRow="0" w:firstColumn="1" w:lastColumn="0" w:noHBand="0" w:noVBand="1"/>
      </w:tblPr>
      <w:tblGrid>
        <w:gridCol w:w="542"/>
        <w:gridCol w:w="4182"/>
        <w:gridCol w:w="1136"/>
        <w:gridCol w:w="1140"/>
        <w:gridCol w:w="1140"/>
        <w:gridCol w:w="1140"/>
        <w:gridCol w:w="1140"/>
        <w:gridCol w:w="1140"/>
        <w:gridCol w:w="1140"/>
        <w:gridCol w:w="1045"/>
        <w:gridCol w:w="1276"/>
      </w:tblGrid>
      <w:tr w:rsidR="0022289A" w:rsidTr="00194293">
        <w:trPr>
          <w:trHeight w:val="59"/>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825015" w:rsidRDefault="0022289A" w:rsidP="00373DFF">
            <w:pPr>
              <w:suppressAutoHyphens/>
              <w:jc w:val="center"/>
              <w:rPr>
                <w:strike/>
                <w:sz w:val="20"/>
                <w:szCs w:val="20"/>
              </w:rPr>
            </w:pPr>
            <w:r w:rsidRPr="00825015">
              <w:rPr>
                <w:strike/>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24</w:t>
            </w:r>
          </w:p>
        </w:tc>
      </w:tr>
      <w:tr w:rsidR="0022289A" w:rsidRPr="004A7A54" w:rsidTr="00194293">
        <w:trPr>
          <w:trHeight w:val="1584"/>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20</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Доля оснащенности учреждений, выполняющих мероприятия по воспроизводству лесов, основной специализированной техникой и оборудованием для проведения комплекса мероприятий по лесовосстановлению и лесоразведению</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trike/>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x</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r>
      <w:tr w:rsidR="0022289A" w:rsidRPr="004A7A54" w:rsidTr="00194293">
        <w:trPr>
          <w:trHeight w:val="35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21</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Расходы на осуществление функций государственного управления в области лесных отношений                                                                        в том числе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85 080,6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88 483,9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92 023,2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812 330,6</w:t>
            </w:r>
          </w:p>
        </w:tc>
      </w:tr>
      <w:tr w:rsidR="0022289A" w:rsidRPr="004A7A54" w:rsidTr="00194293">
        <w:trPr>
          <w:trHeight w:val="105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22</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органа исполнительной власти, которому переданы полномочия Российской Федерации в области лесных отношений</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53 099,9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55 223,9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57 432,9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508 971,3</w:t>
            </w:r>
          </w:p>
        </w:tc>
      </w:tr>
      <w:tr w:rsidR="0022289A" w:rsidRPr="004A7A54" w:rsidTr="00194293">
        <w:trPr>
          <w:trHeight w:val="216"/>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23</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ind w:firstLineChars="200" w:firstLine="400"/>
              <w:rPr>
                <w:sz w:val="20"/>
                <w:szCs w:val="20"/>
              </w:rPr>
            </w:pPr>
            <w:r w:rsidRPr="004A7A54">
              <w:rPr>
                <w:sz w:val="20"/>
                <w:szCs w:val="20"/>
              </w:rPr>
              <w:t>содержание и обеспечение деятельности лесничеств</w:t>
            </w:r>
            <w:r w:rsidRPr="004A7A54">
              <w:rPr>
                <w:sz w:val="20"/>
                <w:szCs w:val="20"/>
              </w:rPr>
              <w:br/>
              <w:t>(или иных структурных единиц)</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31 980,7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33 260,0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34 590,4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303 359,3</w:t>
            </w:r>
          </w:p>
        </w:tc>
      </w:tr>
      <w:tr w:rsidR="0022289A" w:rsidRPr="004A7A54" w:rsidTr="00194293">
        <w:trPr>
          <w:trHeight w:val="528"/>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jc w:val="center"/>
              <w:rPr>
                <w:sz w:val="20"/>
                <w:szCs w:val="20"/>
              </w:rPr>
            </w:pPr>
            <w:r w:rsidRPr="004A7A54">
              <w:rPr>
                <w:sz w:val="20"/>
                <w:szCs w:val="20"/>
              </w:rPr>
              <w:t>24</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Всего расходов на осуществление переданных полномочий</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4A7A54" w:rsidRDefault="0022289A" w:rsidP="00373DFF">
            <w:pPr>
              <w:suppressAutoHyphens/>
              <w:rPr>
                <w:sz w:val="20"/>
                <w:szCs w:val="20"/>
              </w:rPr>
            </w:pPr>
            <w:r w:rsidRPr="004A7A54">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245 825,6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250 358,4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254 908,5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center"/>
              <w:rPr>
                <w:sz w:val="20"/>
                <w:szCs w:val="20"/>
              </w:rPr>
            </w:pPr>
            <w:r w:rsidRPr="004A7A54">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4A7A54" w:rsidRDefault="0022289A" w:rsidP="00373DFF">
            <w:pPr>
              <w:suppressAutoHyphens/>
              <w:jc w:val="right"/>
              <w:rPr>
                <w:sz w:val="20"/>
                <w:szCs w:val="20"/>
              </w:rPr>
            </w:pPr>
            <w:r w:rsidRPr="004A7A54">
              <w:rPr>
                <w:sz w:val="20"/>
                <w:szCs w:val="20"/>
              </w:rPr>
              <w:t>2 137 170,8</w:t>
            </w:r>
          </w:p>
        </w:tc>
      </w:tr>
    </w:tbl>
    <w:p w:rsidR="0022289A" w:rsidRDefault="0022289A" w:rsidP="00373DFF">
      <w:pPr>
        <w:suppressAutoHyphens/>
      </w:pPr>
    </w:p>
    <w:p w:rsidR="0022289A" w:rsidRDefault="0022289A" w:rsidP="00373DFF">
      <w:pPr>
        <w:suppressAutoHyphens/>
      </w:pPr>
      <w:r>
        <w:br w:type="page"/>
      </w:r>
    </w:p>
    <w:p w:rsidR="0022289A" w:rsidRPr="0022289A" w:rsidRDefault="0022289A" w:rsidP="00373DFF">
      <w:pPr>
        <w:pStyle w:val="22"/>
        <w:suppressAutoHyphens/>
        <w:spacing w:line="240" w:lineRule="auto"/>
        <w:jc w:val="right"/>
        <w:rPr>
          <w:b w:val="0"/>
          <w:szCs w:val="28"/>
        </w:rPr>
      </w:pPr>
      <w:r w:rsidRPr="0022289A">
        <w:rPr>
          <w:b w:val="0"/>
          <w:szCs w:val="28"/>
        </w:rPr>
        <w:lastRenderedPageBreak/>
        <w:t>Приложение 52 к дополнительным таблицам и картам-схемам раздела 6</w:t>
      </w:r>
    </w:p>
    <w:p w:rsidR="0022289A" w:rsidRPr="0022289A" w:rsidRDefault="0022289A" w:rsidP="00373DFF">
      <w:pPr>
        <w:pStyle w:val="22"/>
        <w:suppressAutoHyphens/>
        <w:spacing w:line="240" w:lineRule="auto"/>
        <w:jc w:val="right"/>
        <w:rPr>
          <w:b w:val="0"/>
          <w:szCs w:val="28"/>
        </w:rPr>
      </w:pPr>
    </w:p>
    <w:p w:rsidR="0022289A" w:rsidRPr="0022289A" w:rsidRDefault="0022289A" w:rsidP="00373DFF">
      <w:pPr>
        <w:tabs>
          <w:tab w:val="center" w:pos="7285"/>
          <w:tab w:val="left" w:pos="12997"/>
        </w:tabs>
        <w:suppressAutoHyphens/>
        <w:rPr>
          <w:szCs w:val="28"/>
        </w:rPr>
      </w:pPr>
      <w:r w:rsidRPr="0022289A">
        <w:rPr>
          <w:szCs w:val="28"/>
        </w:rPr>
        <w:tab/>
        <w:t>Финансирование мероприятий лесного плана за счет средств арендатора</w:t>
      </w:r>
    </w:p>
    <w:p w:rsidR="0022289A" w:rsidRDefault="0022289A" w:rsidP="00373DFF">
      <w:pPr>
        <w:suppressAutoHyphens/>
      </w:pPr>
    </w:p>
    <w:tbl>
      <w:tblPr>
        <w:tblW w:w="1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RPr="005D539D" w:rsidTr="00194293">
        <w:trPr>
          <w:trHeight w:val="288"/>
        </w:trPr>
        <w:tc>
          <w:tcPr>
            <w:tcW w:w="580" w:type="dxa"/>
            <w:vMerge w:val="restart"/>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п/п</w:t>
            </w:r>
          </w:p>
        </w:tc>
        <w:tc>
          <w:tcPr>
            <w:tcW w:w="4440" w:type="dxa"/>
            <w:vMerge w:val="restart"/>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Наименование показателя</w:t>
            </w:r>
          </w:p>
        </w:tc>
        <w:tc>
          <w:tcPr>
            <w:tcW w:w="880" w:type="dxa"/>
            <w:vMerge w:val="restart"/>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Ед.</w:t>
            </w:r>
            <w:r w:rsidRPr="005D539D">
              <w:rPr>
                <w:sz w:val="20"/>
                <w:szCs w:val="20"/>
              </w:rPr>
              <w:br/>
              <w:t>изм.</w:t>
            </w:r>
          </w:p>
        </w:tc>
        <w:tc>
          <w:tcPr>
            <w:tcW w:w="9440" w:type="dxa"/>
            <w:gridSpan w:val="8"/>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Фактические показатели</w:t>
            </w:r>
          </w:p>
        </w:tc>
      </w:tr>
      <w:tr w:rsidR="0022289A" w:rsidRPr="005D539D" w:rsidTr="00194293">
        <w:trPr>
          <w:trHeight w:val="132"/>
        </w:trPr>
        <w:tc>
          <w:tcPr>
            <w:tcW w:w="580" w:type="dxa"/>
            <w:vMerge/>
            <w:vAlign w:val="center"/>
            <w:hideMark/>
          </w:tcPr>
          <w:p w:rsidR="0022289A" w:rsidRPr="005D539D" w:rsidRDefault="0022289A" w:rsidP="00373DFF">
            <w:pPr>
              <w:suppressAutoHyphens/>
              <w:rPr>
                <w:sz w:val="20"/>
                <w:szCs w:val="20"/>
              </w:rPr>
            </w:pPr>
          </w:p>
        </w:tc>
        <w:tc>
          <w:tcPr>
            <w:tcW w:w="4440" w:type="dxa"/>
            <w:vMerge/>
            <w:vAlign w:val="center"/>
            <w:hideMark/>
          </w:tcPr>
          <w:p w:rsidR="0022289A" w:rsidRPr="005D539D" w:rsidRDefault="0022289A" w:rsidP="00373DFF">
            <w:pPr>
              <w:suppressAutoHyphens/>
              <w:rPr>
                <w:sz w:val="20"/>
                <w:szCs w:val="20"/>
              </w:rPr>
            </w:pPr>
          </w:p>
        </w:tc>
        <w:tc>
          <w:tcPr>
            <w:tcW w:w="880" w:type="dxa"/>
            <w:vMerge/>
            <w:vAlign w:val="center"/>
            <w:hideMark/>
          </w:tcPr>
          <w:p w:rsidR="0022289A" w:rsidRPr="005D539D" w:rsidRDefault="0022289A" w:rsidP="00373DFF">
            <w:pPr>
              <w:suppressAutoHyphens/>
              <w:rPr>
                <w:sz w:val="20"/>
                <w:szCs w:val="20"/>
              </w:rPr>
            </w:pPr>
          </w:p>
        </w:tc>
        <w:tc>
          <w:tcPr>
            <w:tcW w:w="2360" w:type="dxa"/>
            <w:gridSpan w:val="2"/>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2017</w:t>
            </w:r>
          </w:p>
        </w:tc>
        <w:tc>
          <w:tcPr>
            <w:tcW w:w="2360" w:type="dxa"/>
            <w:gridSpan w:val="2"/>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2019</w:t>
            </w:r>
          </w:p>
        </w:tc>
        <w:tc>
          <w:tcPr>
            <w:tcW w:w="2360" w:type="dxa"/>
            <w:gridSpan w:val="2"/>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2020</w:t>
            </w:r>
          </w:p>
        </w:tc>
        <w:tc>
          <w:tcPr>
            <w:tcW w:w="2360" w:type="dxa"/>
            <w:gridSpan w:val="2"/>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2021</w:t>
            </w:r>
          </w:p>
        </w:tc>
      </w:tr>
      <w:tr w:rsidR="0022289A" w:rsidRPr="005D539D" w:rsidTr="00194293">
        <w:trPr>
          <w:trHeight w:val="585"/>
        </w:trPr>
        <w:tc>
          <w:tcPr>
            <w:tcW w:w="580" w:type="dxa"/>
            <w:vMerge/>
            <w:vAlign w:val="center"/>
            <w:hideMark/>
          </w:tcPr>
          <w:p w:rsidR="0022289A" w:rsidRPr="005D539D" w:rsidRDefault="0022289A" w:rsidP="00373DFF">
            <w:pPr>
              <w:suppressAutoHyphens/>
              <w:rPr>
                <w:sz w:val="20"/>
                <w:szCs w:val="20"/>
              </w:rPr>
            </w:pPr>
          </w:p>
        </w:tc>
        <w:tc>
          <w:tcPr>
            <w:tcW w:w="4440" w:type="dxa"/>
            <w:vMerge/>
            <w:vAlign w:val="center"/>
            <w:hideMark/>
          </w:tcPr>
          <w:p w:rsidR="0022289A" w:rsidRPr="005D539D" w:rsidRDefault="0022289A" w:rsidP="00373DFF">
            <w:pPr>
              <w:suppressAutoHyphens/>
              <w:rPr>
                <w:sz w:val="20"/>
                <w:szCs w:val="20"/>
              </w:rPr>
            </w:pPr>
          </w:p>
        </w:tc>
        <w:tc>
          <w:tcPr>
            <w:tcW w:w="880" w:type="dxa"/>
            <w:vMerge/>
            <w:vAlign w:val="center"/>
            <w:hideMark/>
          </w:tcPr>
          <w:p w:rsidR="0022289A" w:rsidRPr="005D539D" w:rsidRDefault="0022289A" w:rsidP="00373DFF">
            <w:pPr>
              <w:suppressAutoHyphens/>
              <w:rPr>
                <w:sz w:val="20"/>
                <w:szCs w:val="20"/>
              </w:rPr>
            </w:pP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r>
      <w:tr w:rsidR="0022289A" w:rsidRPr="005D539D" w:rsidTr="00194293">
        <w:trPr>
          <w:trHeight w:val="264"/>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А</w:t>
            </w:r>
          </w:p>
        </w:tc>
        <w:tc>
          <w:tcPr>
            <w:tcW w:w="44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Б</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В</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3</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4</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5</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6</w:t>
            </w:r>
          </w:p>
        </w:tc>
        <w:tc>
          <w:tcPr>
            <w:tcW w:w="114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7</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8</w:t>
            </w:r>
          </w:p>
        </w:tc>
      </w:tr>
      <w:tr w:rsidR="0022289A" w:rsidRPr="005D539D" w:rsidTr="00194293">
        <w:trPr>
          <w:trHeight w:val="1056"/>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15 952,4</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19 288,4</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22 690,8</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51 957,6</w:t>
            </w:r>
          </w:p>
        </w:tc>
      </w:tr>
      <w:tr w:rsidR="0022289A" w:rsidRPr="005D539D" w:rsidTr="00194293">
        <w:trPr>
          <w:trHeight w:val="861"/>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12 760,2</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16 004,1</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19 537,1</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47 219,7</w:t>
            </w:r>
          </w:p>
        </w:tc>
      </w:tr>
      <w:tr w:rsidR="0022289A" w:rsidRPr="005D539D" w:rsidTr="00194293">
        <w:trPr>
          <w:trHeight w:val="795"/>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3</w:t>
            </w:r>
          </w:p>
        </w:tc>
        <w:tc>
          <w:tcPr>
            <w:tcW w:w="4440" w:type="dxa"/>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Повышение эффективности предупреждения возникновения и распространения лесных пожаров, а также их тушения,</w:t>
            </w:r>
            <w:r w:rsidRPr="005D539D">
              <w:rPr>
                <w:sz w:val="20"/>
                <w:szCs w:val="20"/>
              </w:rPr>
              <w:br/>
              <w:t xml:space="preserve">   в том числе:</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12 760,2</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16 004,1</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19 537,1</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47 219,7</w:t>
            </w:r>
          </w:p>
        </w:tc>
      </w:tr>
      <w:tr w:rsidR="0022289A" w:rsidRPr="005D539D" w:rsidTr="00194293">
        <w:trPr>
          <w:trHeight w:val="59"/>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4</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лесных дорог, предназначенных для охраны лесов от пожаров</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114,5</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831,9</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43,7</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163,0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316,2</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1 239,5</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151,3</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620,2</w:t>
            </w:r>
          </w:p>
        </w:tc>
      </w:tr>
      <w:tr w:rsidR="0022289A" w:rsidRPr="005D539D" w:rsidTr="00194293">
        <w:trPr>
          <w:trHeight w:val="353"/>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5</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25 480,0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44 335,2</w:t>
            </w:r>
          </w:p>
        </w:tc>
      </w:tr>
      <w:tr w:rsidR="0022289A" w:rsidRPr="005D539D" w:rsidTr="00194293">
        <w:trPr>
          <w:trHeight w:val="485"/>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6</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136"/>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7</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7 977,0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11 553,0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15 257,4</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2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5D539D" w:rsidTr="00194293">
        <w:trPr>
          <w:trHeight w:val="350"/>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8</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14 530,8</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264"/>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9</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просек</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31,2</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132,0</w:t>
            </w:r>
          </w:p>
        </w:tc>
        <w:tc>
          <w:tcPr>
            <w:tcW w:w="114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78,3</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1 131,4</w:t>
            </w:r>
          </w:p>
        </w:tc>
      </w:tr>
      <w:tr w:rsidR="0022289A" w:rsidRPr="005D539D" w:rsidTr="00194293">
        <w:trPr>
          <w:trHeight w:val="123"/>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10</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устройство противопожарных минерализованных полос</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44,5</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243,3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17,8</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808,9</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23,9</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1 140,3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22,9</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1 132,9</w:t>
            </w:r>
          </w:p>
        </w:tc>
      </w:tr>
      <w:tr w:rsidR="0022289A" w:rsidRPr="005D539D" w:rsidTr="00194293">
        <w:trPr>
          <w:trHeight w:val="528"/>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11</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противопожарных минерализованных полос и их обновление</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37,7</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501,4</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975,8</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182"/>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12</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благоустройство зон отдыха граждан, пребывающих в лесах</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23</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924,1</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217"/>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13</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792"/>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14</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3 192,2</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3 284,3</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3 153,7</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4 737,9</w:t>
            </w:r>
          </w:p>
        </w:tc>
      </w:tr>
      <w:tr w:rsidR="0022289A" w:rsidRPr="005D539D" w:rsidTr="00194293">
        <w:trPr>
          <w:trHeight w:val="329"/>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15</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Отношение площади лесовосстановления и лесоразведения к площади вырубленных и погибших лесных насаждений</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w:t>
            </w:r>
          </w:p>
        </w:tc>
        <w:tc>
          <w:tcPr>
            <w:tcW w:w="1140" w:type="dxa"/>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r>
      <w:tr w:rsidR="0022289A" w:rsidRPr="005D539D" w:rsidTr="00194293">
        <w:trPr>
          <w:trHeight w:val="528"/>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16</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Площадь вырубленных и погибших лесных насаждений за год (n-2), где n - отчетный период</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r>
      <w:tr w:rsidR="0022289A" w:rsidRPr="005D539D" w:rsidTr="00194293">
        <w:trPr>
          <w:trHeight w:val="264"/>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17</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Увеличение площади лесовосстановления - всего,</w:t>
            </w:r>
            <w:r w:rsidRPr="005D539D">
              <w:rPr>
                <w:sz w:val="20"/>
                <w:szCs w:val="20"/>
              </w:rPr>
              <w:br/>
              <w:t xml:space="preserve">   в том числе:</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3 192,2</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3 284,3</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3 134,5</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4 477,9</w:t>
            </w:r>
          </w:p>
        </w:tc>
      </w:tr>
      <w:tr w:rsidR="0022289A" w:rsidRPr="005D539D" w:rsidTr="00194293">
        <w:trPr>
          <w:trHeight w:val="59"/>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18</w:t>
            </w:r>
          </w:p>
        </w:tc>
        <w:tc>
          <w:tcPr>
            <w:tcW w:w="4440" w:type="dxa"/>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лесовосстановление - всего,</w:t>
            </w:r>
            <w:r w:rsidRPr="005D539D">
              <w:rPr>
                <w:sz w:val="20"/>
                <w:szCs w:val="20"/>
              </w:rPr>
              <w:br/>
              <w:t xml:space="preserve">   в том числе:</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809,0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3 192,2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373,1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3 284,3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388,1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3 134,5</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267,1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4 477,9</w:t>
            </w:r>
          </w:p>
        </w:tc>
      </w:tr>
      <w:tr w:rsidR="0022289A" w:rsidRPr="005D539D" w:rsidTr="00194293">
        <w:trPr>
          <w:trHeight w:val="197"/>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19</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искусственное лесовосстановление,</w:t>
            </w:r>
            <w:r w:rsidRPr="005D539D">
              <w:rPr>
                <w:sz w:val="20"/>
                <w:szCs w:val="20"/>
              </w:rPr>
              <w:br/>
              <w:t xml:space="preserve">   в том числе:</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49,9</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1 732,2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75,0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2 633,7</w:t>
            </w:r>
          </w:p>
        </w:tc>
      </w:tr>
      <w:tr w:rsidR="0022289A" w:rsidRPr="005D539D" w:rsidTr="00194293">
        <w:trPr>
          <w:trHeight w:val="59"/>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w:t>
            </w:r>
          </w:p>
        </w:tc>
        <w:tc>
          <w:tcPr>
            <w:tcW w:w="4440" w:type="dxa"/>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искусственное лесовосстановление путем посева семян лесных растений</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49,9</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1 732,2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75,0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2 633,7</w:t>
            </w:r>
          </w:p>
        </w:tc>
      </w:tr>
      <w:tr w:rsidR="0022289A" w:rsidRPr="005D539D" w:rsidTr="00194293">
        <w:trPr>
          <w:trHeight w:val="186"/>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21</w:t>
            </w:r>
          </w:p>
        </w:tc>
        <w:tc>
          <w:tcPr>
            <w:tcW w:w="4440" w:type="dxa"/>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естественное лесовосстановление,</w:t>
            </w:r>
            <w:r w:rsidRPr="005D539D">
              <w:rPr>
                <w:sz w:val="20"/>
                <w:szCs w:val="20"/>
              </w:rPr>
              <w:br/>
              <w:t xml:space="preserve">   в том числе:</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809,0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3 192,2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373,1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3 284,3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338,2</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1 402,3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192,1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1 844,2</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2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300" w:firstLine="600"/>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5D539D" w:rsidTr="00194293">
        <w:trPr>
          <w:trHeight w:val="1059"/>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22</w:t>
            </w:r>
          </w:p>
        </w:tc>
        <w:tc>
          <w:tcPr>
            <w:tcW w:w="4440" w:type="dxa"/>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809,0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3 192,2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263,4</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2 318,6</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186,5</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1454"/>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23</w:t>
            </w:r>
          </w:p>
        </w:tc>
        <w:tc>
          <w:tcPr>
            <w:tcW w:w="4440" w:type="dxa"/>
            <w:shd w:val="clear" w:color="auto" w:fill="auto"/>
            <w:vAlign w:val="bottom"/>
            <w:hideMark/>
          </w:tcPr>
          <w:p w:rsidR="0022289A" w:rsidRPr="005D539D" w:rsidRDefault="0022289A" w:rsidP="00373DFF">
            <w:pPr>
              <w:suppressAutoHyphens/>
              <w:rPr>
                <w:sz w:val="20"/>
                <w:szCs w:val="20"/>
              </w:rPr>
            </w:pPr>
            <w:r w:rsidRPr="005D539D">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88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109,7</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965,7</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151,7</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1 402,3</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192,1</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1 844,2</w:t>
            </w:r>
          </w:p>
        </w:tc>
      </w:tr>
      <w:tr w:rsidR="0022289A" w:rsidRPr="005D539D" w:rsidTr="00194293">
        <w:trPr>
          <w:trHeight w:val="317"/>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24</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Формирование запаса семян для лесовосстановления,</w:t>
            </w:r>
            <w:r w:rsidRPr="005D539D">
              <w:rPr>
                <w:sz w:val="20"/>
                <w:szCs w:val="20"/>
              </w:rPr>
              <w:br/>
              <w:t xml:space="preserve">   в том числе:</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19,2</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260,0</w:t>
            </w:r>
          </w:p>
        </w:tc>
      </w:tr>
      <w:tr w:rsidR="0022289A" w:rsidRPr="005D539D" w:rsidTr="00194293">
        <w:trPr>
          <w:trHeight w:val="792"/>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25</w:t>
            </w:r>
          </w:p>
        </w:tc>
        <w:tc>
          <w:tcPr>
            <w:tcW w:w="4440" w:type="dxa"/>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заготовка семян лесных растений на объектах лесного семеноводства, а также в плюсовых и нормальных насаждениях</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кг</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19,2</w:t>
            </w:r>
          </w:p>
        </w:tc>
        <w:tc>
          <w:tcPr>
            <w:tcW w:w="114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260,0</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260,0</w:t>
            </w:r>
          </w:p>
        </w:tc>
      </w:tr>
      <w:tr w:rsidR="0022289A" w:rsidRPr="005D539D" w:rsidTr="00194293">
        <w:trPr>
          <w:trHeight w:val="270"/>
        </w:trPr>
        <w:tc>
          <w:tcPr>
            <w:tcW w:w="5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26</w:t>
            </w:r>
          </w:p>
        </w:tc>
        <w:tc>
          <w:tcPr>
            <w:tcW w:w="4440" w:type="dxa"/>
            <w:shd w:val="clear" w:color="auto" w:fill="auto"/>
            <w:vAlign w:val="center"/>
            <w:hideMark/>
          </w:tcPr>
          <w:p w:rsidR="0022289A" w:rsidRPr="005D539D" w:rsidRDefault="0022289A" w:rsidP="00373DFF">
            <w:pPr>
              <w:suppressAutoHyphens/>
              <w:rPr>
                <w:sz w:val="20"/>
                <w:szCs w:val="20"/>
              </w:rPr>
            </w:pPr>
            <w:r w:rsidRPr="005D539D">
              <w:rPr>
                <w:sz w:val="20"/>
                <w:szCs w:val="20"/>
              </w:rPr>
              <w:t>Всего расходов на осуществление переданных полномочий</w:t>
            </w:r>
          </w:p>
        </w:tc>
        <w:tc>
          <w:tcPr>
            <w:tcW w:w="880" w:type="dxa"/>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15 952,8</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19 288,4</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22 690,8</w:t>
            </w:r>
          </w:p>
        </w:tc>
        <w:tc>
          <w:tcPr>
            <w:tcW w:w="1140" w:type="dxa"/>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51 957,6</w:t>
            </w:r>
          </w:p>
        </w:tc>
      </w:tr>
    </w:tbl>
    <w:p w:rsidR="0022289A" w:rsidRDefault="0022289A" w:rsidP="00373DFF">
      <w:pPr>
        <w:suppressAutoHyphens/>
      </w:pPr>
      <w:r>
        <w:br w:type="page"/>
      </w:r>
    </w:p>
    <w:p w:rsidR="0022289A" w:rsidRPr="005D539D" w:rsidRDefault="0022289A" w:rsidP="00373DFF">
      <w:pPr>
        <w:suppressAutoHyphens/>
        <w:jc w:val="right"/>
        <w:rPr>
          <w:sz w:val="28"/>
          <w:szCs w:val="28"/>
        </w:rPr>
      </w:pPr>
      <w:r>
        <w:rPr>
          <w:sz w:val="28"/>
          <w:szCs w:val="28"/>
        </w:rPr>
        <w:lastRenderedPageBreak/>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RPr="005D539D" w:rsidTr="00194293">
        <w:trPr>
          <w:trHeight w:val="288"/>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п/п</w:t>
            </w:r>
          </w:p>
        </w:tc>
        <w:tc>
          <w:tcPr>
            <w:tcW w:w="4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Наименование показателя</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Ед.</w:t>
            </w:r>
            <w:r w:rsidRPr="005D539D">
              <w:rPr>
                <w:sz w:val="20"/>
                <w:szCs w:val="20"/>
              </w:rPr>
              <w:br/>
              <w:t>изм.</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Фактические показатели</w:t>
            </w:r>
          </w:p>
        </w:tc>
        <w:tc>
          <w:tcPr>
            <w:tcW w:w="70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Плановые показатели</w:t>
            </w:r>
          </w:p>
        </w:tc>
      </w:tr>
      <w:tr w:rsidR="0022289A" w:rsidRPr="005D539D" w:rsidTr="00194293">
        <w:trPr>
          <w:trHeight w:val="191"/>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444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2022</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2023</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2024</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2025</w:t>
            </w:r>
          </w:p>
        </w:tc>
      </w:tr>
      <w:tr w:rsidR="0022289A" w:rsidRPr="005D539D" w:rsidTr="00194293">
        <w:trPr>
          <w:trHeight w:val="58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444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r>
      <w:tr w:rsidR="0022289A" w:rsidRPr="005D539D" w:rsidTr="00194293">
        <w:trPr>
          <w:trHeight w:val="2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А</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9</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16</w:t>
            </w:r>
          </w:p>
        </w:tc>
      </w:tr>
      <w:tr w:rsidR="0022289A" w:rsidRPr="005D539D" w:rsidTr="00194293">
        <w:trPr>
          <w:trHeight w:val="70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25 883,9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21 042,7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22 716,9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22 603,7</w:t>
            </w:r>
          </w:p>
        </w:tc>
      </w:tr>
      <w:tr w:rsidR="0022289A" w:rsidRPr="005D539D" w:rsidTr="00194293">
        <w:trPr>
          <w:trHeight w:val="91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20 399,8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19 455,0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20 174,9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20 844,2</w:t>
            </w:r>
          </w:p>
        </w:tc>
      </w:tr>
      <w:tr w:rsidR="0022289A" w:rsidRPr="005D539D" w:rsidTr="00194293">
        <w:trPr>
          <w:trHeight w:val="72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3</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Повышение эффективности предупреждения возникновения и распространения лесных пожаров, а также их тушения,</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20 399,8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19 455,0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20 174,9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20 844,2</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4</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лесных дорог, предназначенных для охраны лесов от пожаров</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203,3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856,6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428,2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460,5</w:t>
            </w:r>
          </w:p>
        </w:tc>
      </w:tr>
      <w:tr w:rsidR="0022289A" w:rsidRPr="005D539D" w:rsidTr="00194293">
        <w:trPr>
          <w:trHeight w:val="55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5</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186"/>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6</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17 643,9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48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7</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16 407,3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17 014,4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18 296,8</w:t>
            </w:r>
          </w:p>
        </w:tc>
      </w:tr>
      <w:tr w:rsidR="0022289A" w:rsidRPr="005D539D" w:rsidTr="00194293">
        <w:trPr>
          <w:trHeight w:val="27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8</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9</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просек</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r>
      <w:tr w:rsidR="0022289A" w:rsidRPr="005D539D" w:rsidTr="00194293">
        <w:trPr>
          <w:trHeight w:val="35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10</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устройство противопожарных минерализованных полос</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1 487,9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1 542,9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1 600,0</w:t>
            </w:r>
          </w:p>
        </w:tc>
      </w:tr>
    </w:tbl>
    <w:p w:rsidR="0022289A" w:rsidRDefault="0022289A" w:rsidP="00373DFF">
      <w:pPr>
        <w:suppressAutoHyphens/>
        <w:jc w:val="right"/>
        <w:rPr>
          <w:sz w:val="28"/>
          <w:szCs w:val="28"/>
        </w:rPr>
      </w:pPr>
    </w:p>
    <w:p w:rsidR="0022289A" w:rsidRDefault="0022289A" w:rsidP="00373DFF">
      <w:pPr>
        <w:suppressAutoHyphens/>
        <w:jc w:val="right"/>
        <w:rPr>
          <w:sz w:val="28"/>
          <w:szCs w:val="28"/>
        </w:rPr>
      </w:pPr>
    </w:p>
    <w:p w:rsidR="0022289A" w:rsidRDefault="0022289A" w:rsidP="00373DFF">
      <w:pPr>
        <w:suppressAutoHyphens/>
        <w:jc w:val="right"/>
        <w:rPr>
          <w:sz w:val="28"/>
          <w:szCs w:val="28"/>
        </w:rPr>
      </w:pPr>
    </w:p>
    <w:p w:rsidR="0022289A" w:rsidRDefault="0022289A" w:rsidP="00373DFF">
      <w:pPr>
        <w:suppressAutoHyphens/>
        <w:jc w:val="right"/>
        <w:rPr>
          <w:sz w:val="28"/>
          <w:szCs w:val="28"/>
        </w:rPr>
      </w:pPr>
      <w:r>
        <w:rPr>
          <w:sz w:val="28"/>
          <w:szCs w:val="28"/>
        </w:rPr>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24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5D539D" w:rsidTr="00194293">
        <w:trPr>
          <w:trHeight w:val="24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11</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противопожарных минерализованных полос и их обновление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1 648,0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469,5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486,9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486,9</w:t>
            </w:r>
          </w:p>
        </w:tc>
      </w:tr>
      <w:tr w:rsidR="0022289A" w:rsidRPr="005D539D" w:rsidTr="00194293">
        <w:trPr>
          <w:trHeight w:val="39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12</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благоустройство зон отдыха граждан, пребывающих в лесах</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71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13</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390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50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14</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5 484,1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1 587,7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2 542,0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1 759,5</w:t>
            </w:r>
          </w:p>
        </w:tc>
      </w:tr>
      <w:tr w:rsidR="0022289A" w:rsidRPr="005D539D" w:rsidTr="00194293">
        <w:trPr>
          <w:trHeight w:val="4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15</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Отношение площади лесовосстановления и лесоразведения к площади вырубленных и погибших лесных насаждений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80,4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16</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Площадь вырубленных и погибших лесных насаждений за год (n-2), где n - отчетный период</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301,5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r>
      <w:tr w:rsidR="0022289A" w:rsidRPr="005D539D" w:rsidTr="00194293">
        <w:trPr>
          <w:trHeight w:val="48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17</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Увеличение площади лесовосстановления - всего,</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5 348,7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1 491,0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2 445,3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1 662,8</w:t>
            </w:r>
          </w:p>
        </w:tc>
      </w:tr>
      <w:tr w:rsidR="0022289A" w:rsidRPr="005D539D" w:rsidTr="00194293">
        <w:trPr>
          <w:trHeight w:val="2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18</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лесовосстановление - всего,</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242,4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5 348,7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1 491,0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2 445,3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1 662,8</w:t>
            </w:r>
          </w:p>
        </w:tc>
      </w:tr>
      <w:tr w:rsidR="0022289A" w:rsidRPr="005D539D" w:rsidTr="00194293">
        <w:trPr>
          <w:trHeight w:val="14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19</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искусственное лесовосстановление,</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112,8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4 060,5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искусственное лесовосстановление путем посева семян лесных растений</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112,8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4 060,5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21</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естественное лесовосстановление,</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129,6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1 288,2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1 491,0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2 445,3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1 662,8</w:t>
            </w:r>
          </w:p>
        </w:tc>
      </w:tr>
      <w:tr w:rsidR="0022289A" w:rsidRPr="005D539D" w:rsidTr="00194293">
        <w:trPr>
          <w:trHeight w:val="98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22</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27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5D539D" w:rsidTr="00194293">
        <w:trPr>
          <w:trHeight w:val="27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23</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289A" w:rsidRPr="005D539D" w:rsidRDefault="0022289A" w:rsidP="00373DFF">
            <w:pPr>
              <w:suppressAutoHyphens/>
              <w:rPr>
                <w:sz w:val="20"/>
                <w:szCs w:val="20"/>
              </w:rPr>
            </w:pPr>
            <w:r w:rsidRPr="005D539D">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129,6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1 288,2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1 491,0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2 445,3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1 662,8</w:t>
            </w:r>
          </w:p>
        </w:tc>
      </w:tr>
      <w:tr w:rsidR="0022289A" w:rsidRPr="005D539D" w:rsidTr="00194293">
        <w:trPr>
          <w:trHeight w:val="54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24</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Формирование запаса семян для лесовосстановления,</w:t>
            </w:r>
            <w:r w:rsidRPr="005D539D">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135,4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r>
      <w:tr w:rsidR="0022289A" w:rsidRPr="005D539D" w:rsidTr="00194293">
        <w:trPr>
          <w:trHeight w:val="59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25</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заготовка семян лесных растений на объектах лесного семеноводства, а также в плюсовых и нормальных насаждениях</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кг</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135,4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96,7</w:t>
            </w:r>
          </w:p>
        </w:tc>
      </w:tr>
      <w:tr w:rsidR="0022289A" w:rsidRPr="005D539D" w:rsidTr="00194293">
        <w:trPr>
          <w:trHeight w:val="21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26</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Всего расходов на осуществление переданных полномочий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25 883,9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21 042,7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22 716,9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22 603,7</w:t>
            </w:r>
          </w:p>
        </w:tc>
      </w:tr>
    </w:tbl>
    <w:p w:rsidR="0022289A" w:rsidRDefault="0022289A" w:rsidP="00373DFF">
      <w:pPr>
        <w:suppressAutoHyphens/>
        <w:rPr>
          <w:sz w:val="28"/>
          <w:szCs w:val="28"/>
        </w:rPr>
      </w:pPr>
      <w:r>
        <w:rPr>
          <w:sz w:val="28"/>
          <w:szCs w:val="28"/>
        </w:rP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RPr="005D539D" w:rsidTr="00194293">
        <w:trPr>
          <w:trHeight w:val="288"/>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п/п</w:t>
            </w:r>
          </w:p>
        </w:tc>
        <w:tc>
          <w:tcPr>
            <w:tcW w:w="4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Наименование показателя</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Ед.</w:t>
            </w:r>
            <w:r w:rsidRPr="005D539D">
              <w:rPr>
                <w:sz w:val="20"/>
                <w:szCs w:val="20"/>
              </w:rPr>
              <w:br/>
              <w:t>изм.</w:t>
            </w:r>
          </w:p>
        </w:tc>
        <w:tc>
          <w:tcPr>
            <w:tcW w:w="7080" w:type="dxa"/>
            <w:gridSpan w:val="6"/>
            <w:tcBorders>
              <w:top w:val="single" w:sz="4" w:space="0" w:color="auto"/>
              <w:left w:val="nil"/>
              <w:bottom w:val="single" w:sz="4" w:space="0" w:color="auto"/>
              <w:right w:val="single" w:sz="4" w:space="0" w:color="auto"/>
            </w:tcBorders>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Плановые показатели</w:t>
            </w:r>
          </w:p>
        </w:tc>
        <w:tc>
          <w:tcPr>
            <w:tcW w:w="23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Всего 2019 - 2028</w:t>
            </w:r>
          </w:p>
        </w:tc>
      </w:tr>
      <w:tr w:rsidR="0022289A" w:rsidRPr="005D539D" w:rsidTr="00194293">
        <w:trPr>
          <w:trHeight w:val="59"/>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444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2026</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2027</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2028</w:t>
            </w:r>
          </w:p>
        </w:tc>
        <w:tc>
          <w:tcPr>
            <w:tcW w:w="2360" w:type="dxa"/>
            <w:gridSpan w:val="2"/>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r>
      <w:tr w:rsidR="0022289A" w:rsidRPr="005D539D" w:rsidTr="00194293">
        <w:trPr>
          <w:trHeight w:val="58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444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5D539D" w:rsidRDefault="0022289A" w:rsidP="00373DFF">
            <w:pPr>
              <w:suppressAutoHyphens/>
              <w:rPr>
                <w:sz w:val="20"/>
                <w:szCs w:val="20"/>
              </w:rPr>
            </w:pP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объем</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расходы, тыс.руб.</w:t>
            </w:r>
          </w:p>
        </w:tc>
      </w:tr>
      <w:tr w:rsidR="0022289A" w:rsidRPr="005D539D" w:rsidTr="00194293">
        <w:trPr>
          <w:trHeight w:val="2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А</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Б</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В</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17</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24</w:t>
            </w:r>
          </w:p>
        </w:tc>
      </w:tr>
      <w:tr w:rsidR="0022289A" w:rsidRPr="005D539D" w:rsidTr="00194293">
        <w:trPr>
          <w:trHeight w:val="70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28 272,7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29 403,6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30 579,7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274 440,0</w:t>
            </w:r>
          </w:p>
        </w:tc>
      </w:tr>
      <w:tr w:rsidR="0022289A" w:rsidRPr="005D539D" w:rsidTr="00194293">
        <w:trPr>
          <w:trHeight w:val="91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21 199,8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22 047,8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22 929,7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229 812,1</w:t>
            </w:r>
          </w:p>
        </w:tc>
      </w:tr>
      <w:tr w:rsidR="0022289A" w:rsidRPr="005D539D" w:rsidTr="00194293">
        <w:trPr>
          <w:trHeight w:val="866"/>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3</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Повышение эффективности предупреждения возникновения и распространения лесных пожаров, а также их тушения,</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21 199,8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22 047,8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22 929,7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229 812,1</w:t>
            </w:r>
          </w:p>
        </w:tc>
      </w:tr>
      <w:tr w:rsidR="0022289A" w:rsidRPr="005D539D" w:rsidTr="00194293">
        <w:trPr>
          <w:trHeight w:val="39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4</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лесных дорог, предназначенных для охраны лесов от пожаров</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746,9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776,8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98,0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807,9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1 302,5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6 543,8</w:t>
            </w:r>
          </w:p>
        </w:tc>
      </w:tr>
      <w:tr w:rsidR="0022289A" w:rsidRPr="005D539D" w:rsidTr="00194293">
        <w:trPr>
          <w:trHeight w:val="41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5</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строительство посадочных площадок для вертолетов, используемых в целях проведения авиационных работ по охране и защите лесов</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25 480,0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44 335,2</w:t>
            </w:r>
          </w:p>
        </w:tc>
      </w:tr>
      <w:tr w:rsidR="0022289A" w:rsidRPr="005D539D" w:rsidTr="00194293">
        <w:trPr>
          <w:trHeight w:val="186"/>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6</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самолетов, используемых в целях проведения авиационных работ по охране и защите лесов</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17 643,9</w:t>
            </w:r>
          </w:p>
        </w:tc>
      </w:tr>
      <w:tr w:rsidR="0022289A" w:rsidRPr="005D539D" w:rsidTr="00194293">
        <w:trPr>
          <w:trHeight w:val="24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7</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реконструкция посадочных площадок для вертолетов, используемых в целях проведения авиационных работ по охране и защите лесов</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19 028,7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19 789,8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20 581,4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63 700,0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126 375,9</w:t>
            </w:r>
          </w:p>
        </w:tc>
      </w:tr>
      <w:tr w:rsidR="0022289A" w:rsidRPr="005D539D" w:rsidTr="00194293">
        <w:trPr>
          <w:trHeight w:val="27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8</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эксплуатация посадочных площадок для самолетов, используемых в целях проведения авиационных работ по охране и защите лесов</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м²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9 100,0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14 530,8</w:t>
            </w:r>
          </w:p>
        </w:tc>
      </w:tr>
      <w:tr w:rsidR="0022289A" w:rsidRPr="005D539D"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9</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просек</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rPr>
                <w:sz w:val="20"/>
                <w:szCs w:val="20"/>
              </w:rPr>
            </w:pPr>
            <w:r w:rsidRPr="005D539D">
              <w:rPr>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78,3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1 131,4</w:t>
            </w:r>
          </w:p>
        </w:tc>
      </w:tr>
      <w:tr w:rsidR="0022289A" w:rsidRPr="005D539D" w:rsidTr="00194293">
        <w:trPr>
          <w:trHeight w:val="20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10</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устройство противопожарных минерализованных полос</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1 020,2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1 061,0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1 103,4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267,6</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12 497,5</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24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ind w:firstLineChars="200" w:firstLine="400"/>
              <w:jc w:val="center"/>
              <w:rPr>
                <w:sz w:val="20"/>
                <w:szCs w:val="20"/>
              </w:rPr>
            </w:pPr>
            <w:r>
              <w:rPr>
                <w:sz w:val="20"/>
                <w:szCs w:val="20"/>
              </w:rPr>
              <w:t>Б</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5D539D" w:rsidTr="00194293">
        <w:trPr>
          <w:trHeight w:val="24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11</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прочистка противопожарных минерализованных полос и их обновление</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км</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404,0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420,1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436,9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398,9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5 829,6</w:t>
            </w:r>
          </w:p>
        </w:tc>
      </w:tr>
      <w:tr w:rsidR="0022289A" w:rsidRPr="005D539D" w:rsidTr="00194293">
        <w:trPr>
          <w:trHeight w:val="25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12</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благоустройство зон отдыха граждан, пребывающих в лесах</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53,0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924,1</w:t>
            </w:r>
          </w:p>
        </w:tc>
      </w:tr>
      <w:tr w:rsidR="0022289A" w:rsidRPr="005D539D" w:rsidTr="00194293">
        <w:trPr>
          <w:trHeight w:val="42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13</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установка и размещение стендов, и других знаков и указателей, содержащих информацию о мерах пожарной безопасности в лесах</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шт.</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390,0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r>
      <w:tr w:rsidR="0022289A" w:rsidRPr="005D539D" w:rsidTr="00194293">
        <w:trPr>
          <w:trHeight w:val="50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14</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7 072,9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7 355,8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7 650,0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44 627,8</w:t>
            </w:r>
          </w:p>
        </w:tc>
      </w:tr>
      <w:tr w:rsidR="0022289A" w:rsidRPr="005D539D" w:rsidTr="00194293">
        <w:trPr>
          <w:trHeight w:val="54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15</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Отношение площади лесовосстановления и лесоразведения к площади вырубленных и погибших лесных насаждений</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80,4</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16</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Площадь вырубленных и погибших лесных насаждений за год (n-2), где n - отчетный период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x</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301,5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r>
      <w:tr w:rsidR="0022289A" w:rsidRPr="005D539D" w:rsidTr="00194293">
        <w:trPr>
          <w:trHeight w:val="48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17</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Увеличение площади лесовосстановления - всего,</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6 972,3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7 251,2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7 541,2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43 609,2</w:t>
            </w:r>
          </w:p>
        </w:tc>
      </w:tr>
      <w:tr w:rsidR="0022289A" w:rsidRPr="005D539D" w:rsidTr="00194293">
        <w:trPr>
          <w:trHeight w:val="40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18</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лесовосстановление - всего,</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6 972,3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7 251,2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7 541,2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3 360,8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43 609,2</w:t>
            </w:r>
          </w:p>
        </w:tc>
      </w:tr>
      <w:tr w:rsidR="0022289A" w:rsidRPr="005D539D" w:rsidTr="00194293">
        <w:trPr>
          <w:trHeight w:val="28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19</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искусственное лесовосстановление,</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237,7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8 426,4</w:t>
            </w:r>
          </w:p>
        </w:tc>
      </w:tr>
      <w:tr w:rsidR="0022289A" w:rsidRPr="005D539D" w:rsidTr="00194293">
        <w:trPr>
          <w:trHeight w:val="31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20</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искусственное лесовосстановление путем посева семян лесных растений</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237,7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8 426,4</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21</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200" w:firstLine="400"/>
              <w:rPr>
                <w:sz w:val="20"/>
                <w:szCs w:val="20"/>
              </w:rPr>
            </w:pPr>
            <w:r w:rsidRPr="005D539D">
              <w:rPr>
                <w:sz w:val="20"/>
                <w:szCs w:val="20"/>
              </w:rPr>
              <w:t>естественное лесовосстановление,</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6 972,3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7 251,2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7 541,2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3 123,1</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35 182,8</w:t>
            </w:r>
          </w:p>
        </w:tc>
      </w:tr>
      <w:tr w:rsidR="0022289A" w:rsidRPr="005D539D" w:rsidTr="00194293">
        <w:trPr>
          <w:trHeight w:val="127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22</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300" w:firstLine="600"/>
              <w:rPr>
                <w:sz w:val="20"/>
                <w:szCs w:val="20"/>
              </w:rPr>
            </w:pPr>
            <w:r w:rsidRPr="005D539D">
              <w:rPr>
                <w:sz w:val="20"/>
                <w:szCs w:val="20"/>
              </w:rPr>
              <w:t>естественное лесовосстановление (содействие естественному лесовосстановлению) путем сохранения жизнеспособного укоренившегося подроста и молодняка главных лесных древесных пород при проведении рубок лесных насаждений</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449,9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2 318,6</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5340" w:type="dxa"/>
        <w:tblLook w:val="04A0" w:firstRow="1" w:lastRow="0" w:firstColumn="1" w:lastColumn="0" w:noHBand="0" w:noVBand="1"/>
      </w:tblPr>
      <w:tblGrid>
        <w:gridCol w:w="580"/>
        <w:gridCol w:w="4440"/>
        <w:gridCol w:w="880"/>
        <w:gridCol w:w="1140"/>
        <w:gridCol w:w="1220"/>
        <w:gridCol w:w="1140"/>
        <w:gridCol w:w="1220"/>
        <w:gridCol w:w="1140"/>
        <w:gridCol w:w="1220"/>
        <w:gridCol w:w="1140"/>
        <w:gridCol w:w="1220"/>
      </w:tblGrid>
      <w:tr w:rsidR="0022289A"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5D539D" w:rsidTr="00194293">
        <w:trPr>
          <w:trHeight w:val="184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23</w:t>
            </w:r>
          </w:p>
        </w:tc>
        <w:tc>
          <w:tcPr>
            <w:tcW w:w="4440" w:type="dxa"/>
            <w:tcBorders>
              <w:top w:val="single" w:sz="4" w:space="0" w:color="auto"/>
              <w:left w:val="nil"/>
              <w:bottom w:val="single" w:sz="4" w:space="0" w:color="auto"/>
              <w:right w:val="single" w:sz="4" w:space="0" w:color="auto"/>
            </w:tcBorders>
            <w:shd w:val="clear" w:color="auto" w:fill="auto"/>
            <w:vAlign w:val="bottom"/>
            <w:hideMark/>
          </w:tcPr>
          <w:p w:rsidR="0022289A" w:rsidRPr="005D539D" w:rsidRDefault="0022289A" w:rsidP="00373DFF">
            <w:pPr>
              <w:suppressAutoHyphens/>
              <w:rPr>
                <w:sz w:val="20"/>
                <w:szCs w:val="20"/>
              </w:rPr>
            </w:pPr>
            <w:r w:rsidRPr="005D539D">
              <w:rPr>
                <w:sz w:val="20"/>
                <w:szCs w:val="20"/>
              </w:rPr>
              <w:t>естественное лесовосстановление (содействие естественному лесовосстановлению) путем минерализации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22289A" w:rsidRPr="005D539D" w:rsidRDefault="0022289A" w:rsidP="00373DFF">
            <w:pPr>
              <w:suppressAutoHyphens/>
              <w:jc w:val="center"/>
              <w:rPr>
                <w:sz w:val="20"/>
                <w:szCs w:val="20"/>
              </w:rPr>
            </w:pPr>
            <w:r w:rsidRPr="005D539D">
              <w:rPr>
                <w:sz w:val="20"/>
                <w:szCs w:val="20"/>
              </w:rPr>
              <w:t>га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6 972,3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7 251,2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546,7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7 541,2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2 673,2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32 864,2</w:t>
            </w:r>
          </w:p>
        </w:tc>
      </w:tr>
      <w:tr w:rsidR="0022289A" w:rsidRPr="005D539D" w:rsidTr="00194293">
        <w:trPr>
          <w:trHeight w:val="45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24</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Формирование запаса семян для лесовосстановления,</w:t>
            </w:r>
            <w:r w:rsidRPr="005D539D">
              <w:rPr>
                <w:sz w:val="20"/>
                <w:szCs w:val="20"/>
              </w:rPr>
              <w:br/>
              <w:t xml:space="preserve">   в том числе:</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тыс. руб.</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100,6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104,6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x</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108,8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1 018,6</w:t>
            </w:r>
          </w:p>
        </w:tc>
      </w:tr>
      <w:tr w:rsidR="0022289A" w:rsidRPr="005D539D" w:rsidTr="00194293">
        <w:trPr>
          <w:trHeight w:val="79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25</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ind w:firstLineChars="100" w:firstLine="200"/>
              <w:rPr>
                <w:sz w:val="20"/>
                <w:szCs w:val="20"/>
              </w:rPr>
            </w:pPr>
            <w:r w:rsidRPr="005D539D">
              <w:rPr>
                <w:sz w:val="20"/>
                <w:szCs w:val="20"/>
              </w:rPr>
              <w:t>заготовка семян лесных растений на объектах лесного семеноводства, а также в плюсовых и нормальных насаждениях</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кг</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100,6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104,6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108,8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1 600,0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1 018,6</w:t>
            </w:r>
          </w:p>
        </w:tc>
      </w:tr>
      <w:tr w:rsidR="0022289A" w:rsidRPr="005D539D"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26</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rPr>
                <w:sz w:val="20"/>
                <w:szCs w:val="20"/>
              </w:rPr>
            </w:pPr>
            <w:r w:rsidRPr="005D539D">
              <w:rPr>
                <w:sz w:val="20"/>
                <w:szCs w:val="20"/>
              </w:rPr>
              <w:t>Всего расходов на осуществление переданных полномочий</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22289A" w:rsidRPr="005D539D" w:rsidRDefault="0022289A" w:rsidP="00373DFF">
            <w:pPr>
              <w:suppressAutoHyphens/>
              <w:jc w:val="center"/>
              <w:rPr>
                <w:sz w:val="20"/>
                <w:szCs w:val="20"/>
              </w:rPr>
            </w:pPr>
            <w:r w:rsidRPr="005D539D">
              <w:rPr>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28 272,7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29 403,6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30 579,7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center"/>
              <w:rPr>
                <w:sz w:val="20"/>
                <w:szCs w:val="20"/>
              </w:rPr>
            </w:pPr>
            <w:r w:rsidRPr="005D539D">
              <w:rPr>
                <w:sz w:val="20"/>
                <w:szCs w:val="20"/>
              </w:rPr>
              <w:t>х</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2289A" w:rsidRPr="005D539D" w:rsidRDefault="0022289A" w:rsidP="00373DFF">
            <w:pPr>
              <w:suppressAutoHyphens/>
              <w:jc w:val="right"/>
              <w:rPr>
                <w:sz w:val="20"/>
                <w:szCs w:val="20"/>
              </w:rPr>
            </w:pPr>
            <w:r w:rsidRPr="005D539D">
              <w:rPr>
                <w:sz w:val="20"/>
                <w:szCs w:val="20"/>
              </w:rPr>
              <w:t>274 440,0</w:t>
            </w:r>
          </w:p>
        </w:tc>
      </w:tr>
    </w:tbl>
    <w:p w:rsidR="0022289A" w:rsidRPr="005D539D" w:rsidRDefault="0022289A" w:rsidP="00373DFF">
      <w:pPr>
        <w:suppressAutoHyphens/>
        <w:rPr>
          <w:sz w:val="28"/>
          <w:szCs w:val="28"/>
        </w:rPr>
      </w:pPr>
    </w:p>
    <w:p w:rsidR="0022289A" w:rsidRDefault="0022289A" w:rsidP="00373DFF">
      <w:pPr>
        <w:suppressAutoHyphens/>
      </w:pPr>
    </w:p>
    <w:p w:rsidR="0022289A" w:rsidRDefault="0022289A" w:rsidP="00373DFF">
      <w:pPr>
        <w:suppressAutoHyphens/>
      </w:pPr>
      <w:r>
        <w:br w:type="page"/>
      </w:r>
    </w:p>
    <w:p w:rsidR="0022289A" w:rsidRPr="0022289A" w:rsidRDefault="0022289A" w:rsidP="00373DFF">
      <w:pPr>
        <w:pStyle w:val="22"/>
        <w:tabs>
          <w:tab w:val="left" w:pos="3576"/>
          <w:tab w:val="right" w:pos="14570"/>
        </w:tabs>
        <w:suppressAutoHyphens/>
        <w:spacing w:line="240" w:lineRule="auto"/>
        <w:jc w:val="center"/>
        <w:rPr>
          <w:b w:val="0"/>
          <w:szCs w:val="28"/>
        </w:rPr>
      </w:pPr>
      <w:r w:rsidRPr="0022289A">
        <w:rPr>
          <w:b w:val="0"/>
          <w:sz w:val="28"/>
          <w:szCs w:val="28"/>
        </w:rPr>
        <w:lastRenderedPageBreak/>
        <w:t xml:space="preserve">                                                                                                 </w:t>
      </w:r>
      <w:r w:rsidRPr="0022289A">
        <w:rPr>
          <w:b w:val="0"/>
          <w:szCs w:val="28"/>
        </w:rPr>
        <w:t>Приложение 53 к дополнительным таблицам и картам-схемам раздела 6</w:t>
      </w:r>
    </w:p>
    <w:p w:rsidR="0022289A" w:rsidRPr="0022289A" w:rsidRDefault="0022289A" w:rsidP="00373DFF">
      <w:pPr>
        <w:tabs>
          <w:tab w:val="center" w:pos="7285"/>
          <w:tab w:val="left" w:pos="12997"/>
        </w:tabs>
        <w:suppressAutoHyphens/>
        <w:rPr>
          <w:szCs w:val="28"/>
        </w:rPr>
      </w:pPr>
      <w:r w:rsidRPr="0022289A">
        <w:rPr>
          <w:szCs w:val="28"/>
        </w:rPr>
        <w:tab/>
        <w:t>Финансирование мероприятий лесного плана за счет иных источников</w:t>
      </w: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085"/>
        <w:gridCol w:w="880"/>
        <w:gridCol w:w="1020"/>
        <w:gridCol w:w="1120"/>
        <w:gridCol w:w="1020"/>
        <w:gridCol w:w="1120"/>
        <w:gridCol w:w="1020"/>
        <w:gridCol w:w="1120"/>
        <w:gridCol w:w="1020"/>
        <w:gridCol w:w="1120"/>
      </w:tblGrid>
      <w:tr w:rsidR="0022289A" w:rsidRPr="00C515F9" w:rsidTr="00194293">
        <w:trPr>
          <w:trHeight w:val="288"/>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п/п</w:t>
            </w:r>
          </w:p>
        </w:tc>
        <w:tc>
          <w:tcPr>
            <w:tcW w:w="5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Наименование показателя</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Ед.</w:t>
            </w:r>
            <w:r w:rsidRPr="00C515F9">
              <w:rPr>
                <w:sz w:val="20"/>
                <w:szCs w:val="20"/>
              </w:rPr>
              <w:br/>
              <w:t>изм.</w:t>
            </w:r>
          </w:p>
        </w:tc>
        <w:tc>
          <w:tcPr>
            <w:tcW w:w="856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89A" w:rsidRPr="00C515F9" w:rsidRDefault="0022289A" w:rsidP="00373DFF">
            <w:pPr>
              <w:suppressAutoHyphens/>
              <w:jc w:val="center"/>
              <w:rPr>
                <w:sz w:val="20"/>
                <w:szCs w:val="20"/>
              </w:rPr>
            </w:pPr>
            <w:r w:rsidRPr="00C515F9">
              <w:rPr>
                <w:sz w:val="20"/>
                <w:szCs w:val="20"/>
              </w:rPr>
              <w:t>Фактические показатели</w:t>
            </w:r>
          </w:p>
        </w:tc>
      </w:tr>
      <w:tr w:rsidR="0022289A" w:rsidRPr="00C515F9" w:rsidTr="00194293">
        <w:trPr>
          <w:trHeight w:val="44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5085"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2017</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2019</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2020</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2021</w:t>
            </w:r>
          </w:p>
        </w:tc>
      </w:tr>
      <w:tr w:rsidR="0022289A" w:rsidRPr="00C515F9" w:rsidTr="00194293">
        <w:trPr>
          <w:trHeight w:val="58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5085"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r>
      <w:tr w:rsidR="0022289A" w:rsidRPr="00C515F9" w:rsidTr="00194293">
        <w:trPr>
          <w:trHeight w:val="26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А</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В</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3</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5</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7</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8</w:t>
            </w:r>
          </w:p>
        </w:tc>
      </w:tr>
      <w:tr w:rsidR="0022289A" w:rsidRPr="00C515F9" w:rsidTr="0022289A">
        <w:trPr>
          <w:trHeight w:val="47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4 584,8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5 245,4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912,7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2 228,6</w:t>
            </w:r>
          </w:p>
        </w:tc>
      </w:tr>
      <w:tr w:rsidR="0022289A" w:rsidRPr="00C515F9" w:rsidTr="00194293">
        <w:trPr>
          <w:trHeight w:val="7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4 584,8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5 245,4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912,7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2 228,6</w:t>
            </w:r>
          </w:p>
        </w:tc>
      </w:tr>
      <w:tr w:rsidR="0022289A" w:rsidRPr="00C515F9" w:rsidTr="00194293">
        <w:trPr>
          <w:trHeight w:val="702"/>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3</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Повышение эффективности проведения профилактики возникновения, локализации и ликвидации очагов вредных организмов,</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4 584,8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5 245,4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912,7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2 228,6</w:t>
            </w:r>
          </w:p>
        </w:tc>
      </w:tr>
      <w:tr w:rsidR="0022289A" w:rsidRPr="00C515F9"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4</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лесопатологические обследования, в том числе инструментальным и (или) визуальным способами</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39,5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343"/>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5</w:t>
            </w:r>
          </w:p>
        </w:tc>
        <w:tc>
          <w:tcPr>
            <w:tcW w:w="5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сплошные санитарные рубки</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77,3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2 899,9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817,9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111,2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123,4</w:t>
            </w:r>
          </w:p>
        </w:tc>
      </w:tr>
      <w:tr w:rsidR="0022289A" w:rsidRPr="00C515F9" w:rsidTr="00194293">
        <w:trPr>
          <w:trHeight w:val="279"/>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5085"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6 219,0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177,0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301,0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211"/>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6</w:t>
            </w:r>
          </w:p>
        </w:tc>
        <w:tc>
          <w:tcPr>
            <w:tcW w:w="5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126,1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1 680,0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87,0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4 427,5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15,0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801,5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38,0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2 105,2</w:t>
            </w:r>
          </w:p>
        </w:tc>
      </w:tr>
      <w:tr w:rsidR="0022289A" w:rsidRPr="00C515F9" w:rsidTr="00194293">
        <w:trPr>
          <w:trHeight w:val="399"/>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5085" w:type="dxa"/>
            <w:vMerge/>
            <w:tcBorders>
              <w:top w:val="single" w:sz="4" w:space="0" w:color="auto"/>
              <w:left w:val="single" w:sz="4" w:space="0" w:color="auto"/>
              <w:bottom w:val="single" w:sz="4" w:space="0" w:color="auto"/>
              <w:right w:val="single" w:sz="4" w:space="0" w:color="auto"/>
            </w:tcBorders>
            <w:vAlign w:val="center"/>
            <w:hideMark/>
          </w:tcPr>
          <w:p w:rsidR="0022289A" w:rsidRPr="00C515F9" w:rsidRDefault="0022289A" w:rsidP="00373DFF">
            <w:pPr>
              <w:suppressAutoHyphens/>
              <w:rPr>
                <w:sz w:val="20"/>
                <w:szCs w:val="2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2 950,0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310,0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52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7</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5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8</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отвод лесосек под сплошные санитарные рубки</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424"/>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9</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43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10</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Отношение площади лесовосстановления и лесоразведения к площади вырубленных и погибших лесных насаждений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28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11</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Площадь вырубленных и погибших лесных насаждений за год (n-2), где n - отчетный период</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r>
    </w:tbl>
    <w:p w:rsidR="0022289A" w:rsidRDefault="0022289A" w:rsidP="00373DFF">
      <w:pPr>
        <w:suppressAutoHyphens/>
        <w:jc w:val="right"/>
        <w:rPr>
          <w:sz w:val="28"/>
          <w:szCs w:val="28"/>
        </w:rPr>
      </w:pPr>
      <w:r>
        <w:rPr>
          <w:sz w:val="28"/>
          <w:szCs w:val="28"/>
        </w:rPr>
        <w:lastRenderedPageBreak/>
        <w:t xml:space="preserve"> </w:t>
      </w: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085"/>
        <w:gridCol w:w="880"/>
        <w:gridCol w:w="1020"/>
        <w:gridCol w:w="1120"/>
        <w:gridCol w:w="1020"/>
        <w:gridCol w:w="1120"/>
        <w:gridCol w:w="1020"/>
        <w:gridCol w:w="1120"/>
        <w:gridCol w:w="1020"/>
        <w:gridCol w:w="1120"/>
      </w:tblGrid>
      <w:tr w:rsidR="0022289A" w:rsidTr="00194293">
        <w:trPr>
          <w:trHeight w:val="21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8</w:t>
            </w:r>
          </w:p>
        </w:tc>
      </w:tr>
      <w:tr w:rsidR="0022289A" w:rsidRPr="00C515F9" w:rsidTr="00194293">
        <w:trPr>
          <w:trHeight w:val="39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12</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Увеличение площади лесовосстановления - всего,</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20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13</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лесовосстановление - всего,</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414,0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1 496,5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1 705,3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5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14</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искусственное лесовосстановление,</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06"/>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15</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открытой корневой системой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257"/>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16</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закрытой корневой системой</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17</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естественное лесовосстановление,</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414,0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1 496,5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1 705,3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2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18</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естественное лесовосстановление вследствие природных процессов</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414,0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1 496,5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1 705,3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8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19</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лесоразведение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агротехнический уход за лесными культурами,</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7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21</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дополнения лесных культур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40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22</w:t>
            </w:r>
          </w:p>
        </w:tc>
        <w:tc>
          <w:tcPr>
            <w:tcW w:w="5085" w:type="dxa"/>
            <w:tcBorders>
              <w:top w:val="single" w:sz="4" w:space="0" w:color="auto"/>
              <w:left w:val="single" w:sz="4" w:space="0" w:color="auto"/>
              <w:bottom w:val="single" w:sz="4" w:space="0" w:color="auto"/>
              <w:right w:val="single" w:sz="4" w:space="0" w:color="auto"/>
            </w:tcBorders>
            <w:shd w:val="clear" w:color="auto" w:fill="auto"/>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23</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количество выращенного посадочного материала,</w:t>
            </w:r>
            <w:r w:rsidRPr="00C515F9">
              <w:rPr>
                <w:sz w:val="20"/>
                <w:szCs w:val="20"/>
              </w:rPr>
              <w:br/>
              <w:t xml:space="preserve">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r>
      <w:tr w:rsidR="0022289A" w:rsidRPr="00C515F9"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24</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посадочный материал с открытой корневой системой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r>
      <w:tr w:rsidR="0022289A" w:rsidRPr="00C515F9" w:rsidTr="00194293">
        <w:trPr>
          <w:trHeight w:val="9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25</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rPr>
                <w:sz w:val="20"/>
                <w:szCs w:val="20"/>
              </w:rPr>
            </w:pPr>
            <w:r w:rsidRPr="00C515F9">
              <w:rPr>
                <w:sz w:val="20"/>
                <w:szCs w:val="20"/>
              </w:rPr>
              <w:t>Всего расходов на осуществление переданных полномочий</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4 584,8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5 245,4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912,7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2 228,6</w:t>
            </w:r>
          </w:p>
        </w:tc>
      </w:tr>
    </w:tbl>
    <w:p w:rsidR="0022289A" w:rsidRDefault="0022289A" w:rsidP="00373DFF">
      <w:pPr>
        <w:suppressAutoHyphens/>
      </w:pPr>
      <w:r>
        <w:br w:type="page"/>
      </w:r>
    </w:p>
    <w:p w:rsidR="0022289A" w:rsidRPr="00C515F9" w:rsidRDefault="0022289A" w:rsidP="00373DFF">
      <w:pPr>
        <w:suppressAutoHyphens/>
        <w:jc w:val="right"/>
        <w:rPr>
          <w:sz w:val="28"/>
          <w:szCs w:val="28"/>
        </w:rPr>
      </w:pPr>
      <w:r>
        <w:rPr>
          <w:sz w:val="28"/>
          <w:szCs w:val="28"/>
        </w:rPr>
        <w:lastRenderedPageBreak/>
        <w:t xml:space="preserve"> </w:t>
      </w: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085"/>
        <w:gridCol w:w="880"/>
        <w:gridCol w:w="1020"/>
        <w:gridCol w:w="1120"/>
        <w:gridCol w:w="1020"/>
        <w:gridCol w:w="1120"/>
        <w:gridCol w:w="1020"/>
        <w:gridCol w:w="1120"/>
        <w:gridCol w:w="1020"/>
        <w:gridCol w:w="1120"/>
      </w:tblGrid>
      <w:tr w:rsidR="0022289A" w:rsidRPr="00C515F9" w:rsidTr="00194293">
        <w:trPr>
          <w:trHeight w:val="288"/>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п/п</w:t>
            </w:r>
          </w:p>
        </w:tc>
        <w:tc>
          <w:tcPr>
            <w:tcW w:w="5085"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Наименование показателя</w:t>
            </w:r>
          </w:p>
        </w:tc>
        <w:tc>
          <w:tcPr>
            <w:tcW w:w="8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Ед.</w:t>
            </w:r>
            <w:r w:rsidRPr="00C515F9">
              <w:rPr>
                <w:sz w:val="20"/>
                <w:szCs w:val="20"/>
              </w:rPr>
              <w:br/>
              <w:t>изм.</w:t>
            </w:r>
          </w:p>
        </w:tc>
        <w:tc>
          <w:tcPr>
            <w:tcW w:w="2140" w:type="dxa"/>
            <w:gridSpan w:val="2"/>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Фактические показатели</w:t>
            </w:r>
          </w:p>
        </w:tc>
        <w:tc>
          <w:tcPr>
            <w:tcW w:w="6420" w:type="dxa"/>
            <w:gridSpan w:val="6"/>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Плановые показатели</w:t>
            </w:r>
          </w:p>
        </w:tc>
      </w:tr>
      <w:tr w:rsidR="0022289A" w:rsidRPr="00C515F9" w:rsidTr="00194293">
        <w:trPr>
          <w:trHeight w:val="444"/>
        </w:trPr>
        <w:tc>
          <w:tcPr>
            <w:tcW w:w="580" w:type="dxa"/>
            <w:vMerge/>
            <w:vAlign w:val="center"/>
            <w:hideMark/>
          </w:tcPr>
          <w:p w:rsidR="0022289A" w:rsidRPr="00C515F9" w:rsidRDefault="0022289A" w:rsidP="00373DFF">
            <w:pPr>
              <w:suppressAutoHyphens/>
              <w:rPr>
                <w:sz w:val="20"/>
                <w:szCs w:val="20"/>
              </w:rPr>
            </w:pPr>
          </w:p>
        </w:tc>
        <w:tc>
          <w:tcPr>
            <w:tcW w:w="5085" w:type="dxa"/>
            <w:vMerge/>
            <w:vAlign w:val="center"/>
            <w:hideMark/>
          </w:tcPr>
          <w:p w:rsidR="0022289A" w:rsidRPr="00C515F9" w:rsidRDefault="0022289A" w:rsidP="00373DFF">
            <w:pPr>
              <w:suppressAutoHyphens/>
              <w:rPr>
                <w:sz w:val="20"/>
                <w:szCs w:val="20"/>
              </w:rPr>
            </w:pPr>
          </w:p>
        </w:tc>
        <w:tc>
          <w:tcPr>
            <w:tcW w:w="880" w:type="dxa"/>
            <w:vMerge/>
            <w:vAlign w:val="center"/>
            <w:hideMark/>
          </w:tcPr>
          <w:p w:rsidR="0022289A" w:rsidRPr="00C515F9" w:rsidRDefault="0022289A" w:rsidP="00373DFF">
            <w:pPr>
              <w:suppressAutoHyphens/>
              <w:rPr>
                <w:sz w:val="20"/>
                <w:szCs w:val="20"/>
              </w:rPr>
            </w:pP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2022</w:t>
            </w: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2023</w:t>
            </w: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2024</w:t>
            </w: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2025</w:t>
            </w:r>
          </w:p>
        </w:tc>
      </w:tr>
      <w:tr w:rsidR="0022289A" w:rsidRPr="00C515F9" w:rsidTr="00194293">
        <w:trPr>
          <w:trHeight w:val="585"/>
        </w:trPr>
        <w:tc>
          <w:tcPr>
            <w:tcW w:w="580" w:type="dxa"/>
            <w:vMerge/>
            <w:vAlign w:val="center"/>
            <w:hideMark/>
          </w:tcPr>
          <w:p w:rsidR="0022289A" w:rsidRPr="00C515F9" w:rsidRDefault="0022289A" w:rsidP="00373DFF">
            <w:pPr>
              <w:suppressAutoHyphens/>
              <w:rPr>
                <w:sz w:val="20"/>
                <w:szCs w:val="20"/>
              </w:rPr>
            </w:pPr>
          </w:p>
        </w:tc>
        <w:tc>
          <w:tcPr>
            <w:tcW w:w="5085" w:type="dxa"/>
            <w:vMerge/>
            <w:vAlign w:val="center"/>
            <w:hideMark/>
          </w:tcPr>
          <w:p w:rsidR="0022289A" w:rsidRPr="00C515F9" w:rsidRDefault="0022289A" w:rsidP="00373DFF">
            <w:pPr>
              <w:suppressAutoHyphens/>
              <w:rPr>
                <w:sz w:val="20"/>
                <w:szCs w:val="20"/>
              </w:rPr>
            </w:pPr>
          </w:p>
        </w:tc>
        <w:tc>
          <w:tcPr>
            <w:tcW w:w="880" w:type="dxa"/>
            <w:vMerge/>
            <w:vAlign w:val="center"/>
            <w:hideMark/>
          </w:tcPr>
          <w:p w:rsidR="0022289A" w:rsidRPr="00C515F9" w:rsidRDefault="0022289A" w:rsidP="00373DFF">
            <w:pPr>
              <w:suppressAutoHyphens/>
              <w:rPr>
                <w:sz w:val="20"/>
                <w:szCs w:val="20"/>
              </w:rPr>
            </w:pP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r>
      <w:tr w:rsidR="0022289A" w:rsidRPr="00C515F9" w:rsidTr="00194293">
        <w:trPr>
          <w:trHeight w:val="264"/>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А</w:t>
            </w:r>
          </w:p>
        </w:tc>
        <w:tc>
          <w:tcPr>
            <w:tcW w:w="5085"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Б</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В</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9</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10</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11</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12</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13</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14</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15</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16</w:t>
            </w:r>
          </w:p>
        </w:tc>
      </w:tr>
      <w:tr w:rsidR="0022289A" w:rsidRPr="00C515F9" w:rsidTr="00194293">
        <w:trPr>
          <w:trHeight w:val="533"/>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572,7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18 985,7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34 320,9</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37 927,8</w:t>
            </w:r>
          </w:p>
        </w:tc>
      </w:tr>
      <w:tr w:rsidR="0022289A" w:rsidRPr="00C515F9" w:rsidTr="00194293">
        <w:trPr>
          <w:trHeight w:val="684"/>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572,7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11 490,8</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11 716,6</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11 490,8</w:t>
            </w:r>
          </w:p>
        </w:tc>
      </w:tr>
      <w:tr w:rsidR="0022289A" w:rsidRPr="00C515F9" w:rsidTr="00194293">
        <w:trPr>
          <w:trHeight w:val="613"/>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3</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Повышение эффективности проведения профилактики возникновения, локализации и ликвидации очагов вредных организмов,</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572,7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11 490,8</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11 716,6</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11 490,8</w:t>
            </w:r>
          </w:p>
        </w:tc>
      </w:tr>
      <w:tr w:rsidR="0022289A" w:rsidRPr="00C515F9" w:rsidTr="00194293">
        <w:trPr>
          <w:trHeight w:val="243"/>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4</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лесопатологические обследования, в том числе инструментальным и (или) визуальным способами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1 106,3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1 106,3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1 106,3</w:t>
            </w:r>
          </w:p>
        </w:tc>
      </w:tr>
      <w:tr w:rsidR="0022289A" w:rsidRPr="00C515F9" w:rsidTr="00194293">
        <w:trPr>
          <w:trHeight w:val="207"/>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5</w:t>
            </w:r>
          </w:p>
        </w:tc>
        <w:tc>
          <w:tcPr>
            <w:tcW w:w="5085" w:type="dxa"/>
            <w:vMerge w:val="restart"/>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сплошные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572,7</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230,0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10 384,5</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235,0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10 610,3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230,0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10 384,5</w:t>
            </w:r>
          </w:p>
        </w:tc>
      </w:tr>
      <w:tr w:rsidR="0022289A" w:rsidRPr="00C515F9" w:rsidTr="00194293">
        <w:trPr>
          <w:trHeight w:val="459"/>
        </w:trPr>
        <w:tc>
          <w:tcPr>
            <w:tcW w:w="580" w:type="dxa"/>
            <w:vMerge/>
            <w:vAlign w:val="center"/>
            <w:hideMark/>
          </w:tcPr>
          <w:p w:rsidR="0022289A" w:rsidRPr="00C515F9" w:rsidRDefault="0022289A" w:rsidP="00373DFF">
            <w:pPr>
              <w:suppressAutoHyphens/>
              <w:rPr>
                <w:sz w:val="20"/>
                <w:szCs w:val="20"/>
              </w:rPr>
            </w:pPr>
          </w:p>
        </w:tc>
        <w:tc>
          <w:tcPr>
            <w:tcW w:w="5085" w:type="dxa"/>
            <w:vMerge/>
            <w:vAlign w:val="center"/>
            <w:hideMark/>
          </w:tcPr>
          <w:p w:rsidR="0022289A" w:rsidRPr="00C515F9" w:rsidRDefault="0022289A" w:rsidP="00373DFF">
            <w:pPr>
              <w:suppressAutoHyphens/>
              <w:rPr>
                <w:sz w:val="20"/>
                <w:szCs w:val="20"/>
              </w:rPr>
            </w:pP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344"/>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6</w:t>
            </w:r>
          </w:p>
        </w:tc>
        <w:tc>
          <w:tcPr>
            <w:tcW w:w="5085" w:type="dxa"/>
            <w:vMerge w:val="restart"/>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37"/>
        </w:trPr>
        <w:tc>
          <w:tcPr>
            <w:tcW w:w="580" w:type="dxa"/>
            <w:vMerge/>
            <w:vAlign w:val="center"/>
            <w:hideMark/>
          </w:tcPr>
          <w:p w:rsidR="0022289A" w:rsidRPr="00C515F9" w:rsidRDefault="0022289A" w:rsidP="00373DFF">
            <w:pPr>
              <w:suppressAutoHyphens/>
              <w:rPr>
                <w:sz w:val="20"/>
                <w:szCs w:val="20"/>
              </w:rPr>
            </w:pPr>
          </w:p>
        </w:tc>
        <w:tc>
          <w:tcPr>
            <w:tcW w:w="5085" w:type="dxa"/>
            <w:vMerge/>
            <w:vAlign w:val="center"/>
            <w:hideMark/>
          </w:tcPr>
          <w:p w:rsidR="0022289A" w:rsidRPr="00C515F9" w:rsidRDefault="0022289A" w:rsidP="00373DFF">
            <w:pPr>
              <w:suppressAutoHyphens/>
              <w:rPr>
                <w:sz w:val="20"/>
                <w:szCs w:val="20"/>
              </w:rPr>
            </w:pP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341"/>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7</w:t>
            </w:r>
          </w:p>
        </w:tc>
        <w:tc>
          <w:tcPr>
            <w:tcW w:w="5085"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8</w:t>
            </w:r>
          </w:p>
        </w:tc>
        <w:tc>
          <w:tcPr>
            <w:tcW w:w="5085"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отвод лесосек под сплошные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22289A">
        <w:trPr>
          <w:trHeight w:val="454"/>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9</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7 494,9</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22 604,3</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26 437,0</w:t>
            </w:r>
          </w:p>
        </w:tc>
      </w:tr>
      <w:tr w:rsidR="0022289A" w:rsidRPr="00C515F9" w:rsidTr="00194293">
        <w:trPr>
          <w:trHeight w:val="36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10</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Отношение площади лесовосстановления и лесоразведения к площади вырубленных и погибших лесных насаждений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738,8</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11</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Площадь вырубленных и погибших лесных насаждений за год (n-2), где n - отчетный период</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403,3</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r>
    </w:tbl>
    <w:p w:rsidR="0022289A" w:rsidRDefault="0022289A" w:rsidP="00373DFF">
      <w:pPr>
        <w:suppressAutoHyphens/>
        <w:jc w:val="right"/>
        <w:rPr>
          <w:sz w:val="28"/>
          <w:szCs w:val="28"/>
        </w:rPr>
      </w:pPr>
      <w:r>
        <w:rPr>
          <w:sz w:val="28"/>
          <w:szCs w:val="28"/>
        </w:rPr>
        <w:lastRenderedPageBreak/>
        <w:t xml:space="preserve"> </w:t>
      </w: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085"/>
        <w:gridCol w:w="880"/>
        <w:gridCol w:w="1020"/>
        <w:gridCol w:w="1120"/>
        <w:gridCol w:w="1020"/>
        <w:gridCol w:w="1120"/>
        <w:gridCol w:w="1020"/>
        <w:gridCol w:w="1120"/>
        <w:gridCol w:w="1020"/>
        <w:gridCol w:w="1120"/>
      </w:tblGrid>
      <w:tr w:rsidR="0022289A" w:rsidTr="00194293">
        <w:trPr>
          <w:trHeight w:val="5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В</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16</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12</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Увеличение площади лесовосстановления - всего,</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7 494,9</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22 604,3</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26 437,0</w:t>
            </w:r>
          </w:p>
        </w:tc>
      </w:tr>
      <w:tr w:rsidR="0022289A" w:rsidRPr="00C515F9" w:rsidTr="00194293">
        <w:trPr>
          <w:trHeight w:val="224"/>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13</w:t>
            </w:r>
          </w:p>
        </w:tc>
        <w:tc>
          <w:tcPr>
            <w:tcW w:w="5085"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лесовосстановление - всего,</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2 979,3</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4 064,0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5 577,1</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4 566,0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2 428,0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5 066,0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4 189,6</w:t>
            </w:r>
          </w:p>
        </w:tc>
      </w:tr>
      <w:tr w:rsidR="0022289A" w:rsidRPr="00C515F9" w:rsidTr="00194293">
        <w:trPr>
          <w:trHeight w:val="18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14</w:t>
            </w:r>
          </w:p>
        </w:tc>
        <w:tc>
          <w:tcPr>
            <w:tcW w:w="5085"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искусственное лесовосстановление,</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143,9</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5 577,1</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64,2</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2 428,0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109,7</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4 189,6</w:t>
            </w:r>
          </w:p>
        </w:tc>
      </w:tr>
      <w:tr w:rsidR="0022289A" w:rsidRPr="00C515F9" w:rsidTr="00194293">
        <w:trPr>
          <w:trHeight w:val="137"/>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15</w:t>
            </w:r>
          </w:p>
        </w:tc>
        <w:tc>
          <w:tcPr>
            <w:tcW w:w="5085"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открытой корневой системой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115,1</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4 319,8</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51,4</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1 849,0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87,8</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3 160,3</w:t>
            </w:r>
          </w:p>
        </w:tc>
      </w:tr>
      <w:tr w:rsidR="0022289A" w:rsidRPr="00C515F9" w:rsidTr="00194293">
        <w:trPr>
          <w:trHeight w:val="430"/>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16</w:t>
            </w:r>
          </w:p>
        </w:tc>
        <w:tc>
          <w:tcPr>
            <w:tcW w:w="5085"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закрытой корневой системой</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28,8</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1 257,3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12,8</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579,0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22,0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1 029,3</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17</w:t>
            </w:r>
          </w:p>
        </w:tc>
        <w:tc>
          <w:tcPr>
            <w:tcW w:w="5085"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естественное лесовосстановление,</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2 979,3</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3 920,1</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4 501,8</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4 956,3</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18</w:t>
            </w:r>
          </w:p>
        </w:tc>
        <w:tc>
          <w:tcPr>
            <w:tcW w:w="5085"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естественное лесовосстановление вследствие природных процессов</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2 979,3</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3 920,1</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4 501,8</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4 956,3</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19</w:t>
            </w:r>
          </w:p>
        </w:tc>
        <w:tc>
          <w:tcPr>
            <w:tcW w:w="5085"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лесоразведение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0,2</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w:t>
            </w:r>
          </w:p>
        </w:tc>
        <w:tc>
          <w:tcPr>
            <w:tcW w:w="5085"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агротехнический уход за лесными культурами,</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99,9</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1 917,8</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125,9</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1 962,5</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215,6</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4 033,6</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21</w:t>
            </w:r>
          </w:p>
        </w:tc>
        <w:tc>
          <w:tcPr>
            <w:tcW w:w="5085"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дополнения лесных культур</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983,3</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75"/>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22</w:t>
            </w:r>
          </w:p>
        </w:tc>
        <w:tc>
          <w:tcPr>
            <w:tcW w:w="5085" w:type="dxa"/>
            <w:shd w:val="clear" w:color="auto" w:fill="auto"/>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934,5</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125,9</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1 962,5</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215,6</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4 033,6</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23</w:t>
            </w:r>
          </w:p>
        </w:tc>
        <w:tc>
          <w:tcPr>
            <w:tcW w:w="5085"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количество выращенного посадочного материала,</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18 213,8</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18 213,8</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24</w:t>
            </w:r>
          </w:p>
        </w:tc>
        <w:tc>
          <w:tcPr>
            <w:tcW w:w="5085"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посадочный материал с открытой корневой системой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18 213,8</w:t>
            </w:r>
          </w:p>
        </w:tc>
        <w:tc>
          <w:tcPr>
            <w:tcW w:w="10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18 213,8</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25</w:t>
            </w:r>
          </w:p>
        </w:tc>
        <w:tc>
          <w:tcPr>
            <w:tcW w:w="5085" w:type="dxa"/>
            <w:shd w:val="clear" w:color="auto" w:fill="auto"/>
            <w:vAlign w:val="center"/>
            <w:hideMark/>
          </w:tcPr>
          <w:p w:rsidR="0022289A" w:rsidRPr="00C515F9" w:rsidRDefault="0022289A" w:rsidP="00373DFF">
            <w:pPr>
              <w:suppressAutoHyphens/>
              <w:rPr>
                <w:sz w:val="20"/>
                <w:szCs w:val="20"/>
              </w:rPr>
            </w:pPr>
            <w:r w:rsidRPr="00C515F9">
              <w:rPr>
                <w:sz w:val="20"/>
                <w:szCs w:val="20"/>
              </w:rPr>
              <w:t>Всего расходов на осуществление переданных полномочий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572,7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18 985,7</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34 320,9</w:t>
            </w:r>
          </w:p>
        </w:tc>
        <w:tc>
          <w:tcPr>
            <w:tcW w:w="102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noWrap/>
            <w:vAlign w:val="center"/>
            <w:hideMark/>
          </w:tcPr>
          <w:p w:rsidR="0022289A" w:rsidRPr="00C515F9" w:rsidRDefault="0022289A" w:rsidP="00373DFF">
            <w:pPr>
              <w:suppressAutoHyphens/>
              <w:jc w:val="right"/>
              <w:rPr>
                <w:sz w:val="20"/>
                <w:szCs w:val="20"/>
              </w:rPr>
            </w:pPr>
            <w:r w:rsidRPr="00C515F9">
              <w:rPr>
                <w:sz w:val="20"/>
                <w:szCs w:val="20"/>
              </w:rPr>
              <w:t>37 927,8</w:t>
            </w:r>
          </w:p>
        </w:tc>
      </w:tr>
    </w:tbl>
    <w:p w:rsidR="0022289A" w:rsidRDefault="0022289A" w:rsidP="00373DFF">
      <w:pPr>
        <w:suppressAutoHyphens/>
      </w:pPr>
      <w:r>
        <w:br w:type="page"/>
      </w:r>
    </w:p>
    <w:p w:rsidR="0022289A" w:rsidRDefault="0022289A" w:rsidP="00373DFF">
      <w:pPr>
        <w:suppressAutoHyphens/>
        <w:jc w:val="right"/>
        <w:rPr>
          <w:sz w:val="28"/>
          <w:szCs w:val="28"/>
        </w:rPr>
      </w:pPr>
      <w:r>
        <w:rPr>
          <w:sz w:val="28"/>
          <w:szCs w:val="28"/>
        </w:rPr>
        <w:lastRenderedPageBreak/>
        <w:t xml:space="preserve"> </w:t>
      </w:r>
    </w:p>
    <w:tbl>
      <w:tblPr>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4"/>
        <w:gridCol w:w="880"/>
        <w:gridCol w:w="1020"/>
        <w:gridCol w:w="1120"/>
        <w:gridCol w:w="1020"/>
        <w:gridCol w:w="1120"/>
        <w:gridCol w:w="1020"/>
        <w:gridCol w:w="1120"/>
        <w:gridCol w:w="1020"/>
        <w:gridCol w:w="1120"/>
      </w:tblGrid>
      <w:tr w:rsidR="0022289A" w:rsidRPr="00C515F9" w:rsidTr="00194293">
        <w:trPr>
          <w:trHeight w:val="288"/>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п/п</w:t>
            </w:r>
          </w:p>
        </w:tc>
        <w:tc>
          <w:tcPr>
            <w:tcW w:w="4944"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Наименование показателя</w:t>
            </w:r>
          </w:p>
        </w:tc>
        <w:tc>
          <w:tcPr>
            <w:tcW w:w="8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Ед.</w:t>
            </w:r>
            <w:r w:rsidRPr="00C515F9">
              <w:rPr>
                <w:sz w:val="20"/>
                <w:szCs w:val="20"/>
              </w:rPr>
              <w:br/>
              <w:t>изм.</w:t>
            </w:r>
          </w:p>
        </w:tc>
        <w:tc>
          <w:tcPr>
            <w:tcW w:w="6420" w:type="dxa"/>
            <w:gridSpan w:val="6"/>
            <w:shd w:val="clear" w:color="auto" w:fill="auto"/>
            <w:noWrap/>
            <w:vAlign w:val="bottom"/>
            <w:hideMark/>
          </w:tcPr>
          <w:p w:rsidR="0022289A" w:rsidRPr="00C515F9" w:rsidRDefault="0022289A" w:rsidP="00373DFF">
            <w:pPr>
              <w:suppressAutoHyphens/>
              <w:jc w:val="center"/>
              <w:rPr>
                <w:sz w:val="20"/>
                <w:szCs w:val="20"/>
              </w:rPr>
            </w:pPr>
            <w:r w:rsidRPr="00C515F9">
              <w:rPr>
                <w:sz w:val="20"/>
                <w:szCs w:val="20"/>
              </w:rPr>
              <w:t>Плановые показатели</w:t>
            </w:r>
          </w:p>
        </w:tc>
        <w:tc>
          <w:tcPr>
            <w:tcW w:w="2140" w:type="dxa"/>
            <w:gridSpan w:val="2"/>
            <w:vMerge w:val="restart"/>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Всего 2019 - 2028</w:t>
            </w:r>
          </w:p>
        </w:tc>
      </w:tr>
      <w:tr w:rsidR="0022289A" w:rsidRPr="00C515F9" w:rsidTr="00194293">
        <w:trPr>
          <w:trHeight w:val="59"/>
        </w:trPr>
        <w:tc>
          <w:tcPr>
            <w:tcW w:w="580" w:type="dxa"/>
            <w:vMerge/>
            <w:vAlign w:val="center"/>
            <w:hideMark/>
          </w:tcPr>
          <w:p w:rsidR="0022289A" w:rsidRPr="00C515F9" w:rsidRDefault="0022289A" w:rsidP="00373DFF">
            <w:pPr>
              <w:suppressAutoHyphens/>
              <w:rPr>
                <w:sz w:val="20"/>
                <w:szCs w:val="20"/>
              </w:rPr>
            </w:pPr>
          </w:p>
        </w:tc>
        <w:tc>
          <w:tcPr>
            <w:tcW w:w="4944" w:type="dxa"/>
            <w:vMerge/>
            <w:vAlign w:val="center"/>
            <w:hideMark/>
          </w:tcPr>
          <w:p w:rsidR="0022289A" w:rsidRPr="00C515F9" w:rsidRDefault="0022289A" w:rsidP="00373DFF">
            <w:pPr>
              <w:suppressAutoHyphens/>
              <w:rPr>
                <w:sz w:val="20"/>
                <w:szCs w:val="20"/>
              </w:rPr>
            </w:pPr>
          </w:p>
        </w:tc>
        <w:tc>
          <w:tcPr>
            <w:tcW w:w="880" w:type="dxa"/>
            <w:vMerge/>
            <w:vAlign w:val="center"/>
            <w:hideMark/>
          </w:tcPr>
          <w:p w:rsidR="0022289A" w:rsidRPr="00C515F9" w:rsidRDefault="0022289A" w:rsidP="00373DFF">
            <w:pPr>
              <w:suppressAutoHyphens/>
              <w:rPr>
                <w:sz w:val="20"/>
                <w:szCs w:val="20"/>
              </w:rPr>
            </w:pP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2026</w:t>
            </w: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2027</w:t>
            </w:r>
          </w:p>
        </w:tc>
        <w:tc>
          <w:tcPr>
            <w:tcW w:w="2140" w:type="dxa"/>
            <w:gridSpan w:val="2"/>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2028</w:t>
            </w:r>
          </w:p>
        </w:tc>
        <w:tc>
          <w:tcPr>
            <w:tcW w:w="2140" w:type="dxa"/>
            <w:gridSpan w:val="2"/>
            <w:vMerge/>
            <w:vAlign w:val="center"/>
            <w:hideMark/>
          </w:tcPr>
          <w:p w:rsidR="0022289A" w:rsidRPr="00C515F9" w:rsidRDefault="0022289A" w:rsidP="00373DFF">
            <w:pPr>
              <w:suppressAutoHyphens/>
              <w:rPr>
                <w:sz w:val="20"/>
                <w:szCs w:val="20"/>
              </w:rPr>
            </w:pPr>
          </w:p>
        </w:tc>
      </w:tr>
      <w:tr w:rsidR="0022289A" w:rsidRPr="00C515F9" w:rsidTr="00194293">
        <w:trPr>
          <w:trHeight w:val="585"/>
        </w:trPr>
        <w:tc>
          <w:tcPr>
            <w:tcW w:w="580" w:type="dxa"/>
            <w:vMerge/>
            <w:vAlign w:val="center"/>
            <w:hideMark/>
          </w:tcPr>
          <w:p w:rsidR="0022289A" w:rsidRPr="00C515F9" w:rsidRDefault="0022289A" w:rsidP="00373DFF">
            <w:pPr>
              <w:suppressAutoHyphens/>
              <w:rPr>
                <w:sz w:val="20"/>
                <w:szCs w:val="20"/>
              </w:rPr>
            </w:pPr>
          </w:p>
        </w:tc>
        <w:tc>
          <w:tcPr>
            <w:tcW w:w="4944" w:type="dxa"/>
            <w:vMerge/>
            <w:vAlign w:val="center"/>
            <w:hideMark/>
          </w:tcPr>
          <w:p w:rsidR="0022289A" w:rsidRPr="00C515F9" w:rsidRDefault="0022289A" w:rsidP="00373DFF">
            <w:pPr>
              <w:suppressAutoHyphens/>
              <w:rPr>
                <w:sz w:val="20"/>
                <w:szCs w:val="20"/>
              </w:rPr>
            </w:pPr>
          </w:p>
        </w:tc>
        <w:tc>
          <w:tcPr>
            <w:tcW w:w="880" w:type="dxa"/>
            <w:vMerge/>
            <w:vAlign w:val="center"/>
            <w:hideMark/>
          </w:tcPr>
          <w:p w:rsidR="0022289A" w:rsidRPr="00C515F9" w:rsidRDefault="0022289A" w:rsidP="00373DFF">
            <w:pPr>
              <w:suppressAutoHyphens/>
              <w:rPr>
                <w:sz w:val="20"/>
                <w:szCs w:val="20"/>
              </w:rPr>
            </w:pP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объем</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расходы, тыс.руб.</w:t>
            </w:r>
          </w:p>
        </w:tc>
      </w:tr>
      <w:tr w:rsidR="0022289A" w:rsidRPr="00C515F9" w:rsidTr="0022289A">
        <w:trPr>
          <w:trHeight w:val="70"/>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А</w:t>
            </w:r>
          </w:p>
        </w:tc>
        <w:tc>
          <w:tcPr>
            <w:tcW w:w="4944"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Б</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В</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17</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18</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19</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21</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22</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23</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24</w:t>
            </w:r>
          </w:p>
        </w:tc>
      </w:tr>
      <w:tr w:rsidR="0022289A" w:rsidRPr="00C515F9" w:rsidTr="0022289A">
        <w:trPr>
          <w:trHeight w:val="496"/>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лесоразведению и использованию лесов - всего</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45 278,7</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45 550,1</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45 888,7</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236 911,3</w:t>
            </w:r>
          </w:p>
        </w:tc>
      </w:tr>
      <w:tr w:rsidR="0022289A" w:rsidRPr="00C515F9" w:rsidTr="0022289A">
        <w:trPr>
          <w:trHeight w:val="790"/>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мероприятий по охране, защите, воспроизводству и использованию лесов (за исключением федерального проекта "Сохранение лесов")</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12 360,1</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12 854,5</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13 368,7</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82 241,0</w:t>
            </w:r>
          </w:p>
        </w:tc>
      </w:tr>
      <w:tr w:rsidR="0022289A" w:rsidRPr="00C515F9" w:rsidTr="0022289A">
        <w:trPr>
          <w:trHeight w:val="576"/>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3</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Повышение эффективности проведения профилактики возникновения, локализации и ликвидации очагов вредных организмов,</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12 153,4</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12 639,5</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13 145,1</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81 595,6</w:t>
            </w:r>
          </w:p>
        </w:tc>
      </w:tr>
      <w:tr w:rsidR="0022289A" w:rsidRPr="00C515F9" w:rsidTr="00194293">
        <w:trPr>
          <w:trHeight w:val="337"/>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4</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лесопатологические обследования, в том числе инструментальным и (или) визуальным способами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1 353,5</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1 407,6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2 372,0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1 463,9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14 232,0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7 544,0</w:t>
            </w:r>
          </w:p>
        </w:tc>
      </w:tr>
      <w:tr w:rsidR="0022289A" w:rsidRPr="00C515F9" w:rsidTr="00194293">
        <w:trPr>
          <w:trHeight w:val="145"/>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5</w:t>
            </w:r>
          </w:p>
        </w:tc>
        <w:tc>
          <w:tcPr>
            <w:tcW w:w="4944" w:type="dxa"/>
            <w:vMerge w:val="restart"/>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сплошные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10 799,9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11 231,9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11 681,2</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1 433,3</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66 717,4</w:t>
            </w:r>
          </w:p>
        </w:tc>
      </w:tr>
      <w:tr w:rsidR="0022289A" w:rsidRPr="00C515F9" w:rsidTr="00194293">
        <w:trPr>
          <w:trHeight w:val="459"/>
        </w:trPr>
        <w:tc>
          <w:tcPr>
            <w:tcW w:w="580" w:type="dxa"/>
            <w:vMerge/>
            <w:vAlign w:val="center"/>
            <w:hideMark/>
          </w:tcPr>
          <w:p w:rsidR="0022289A" w:rsidRPr="00C515F9" w:rsidRDefault="0022289A" w:rsidP="00373DFF">
            <w:pPr>
              <w:suppressAutoHyphens/>
              <w:rPr>
                <w:sz w:val="20"/>
                <w:szCs w:val="20"/>
              </w:rPr>
            </w:pPr>
          </w:p>
        </w:tc>
        <w:tc>
          <w:tcPr>
            <w:tcW w:w="4944" w:type="dxa"/>
            <w:vMerge/>
            <w:vAlign w:val="center"/>
            <w:hideMark/>
          </w:tcPr>
          <w:p w:rsidR="0022289A" w:rsidRPr="00C515F9" w:rsidRDefault="0022289A" w:rsidP="00373DFF">
            <w:pPr>
              <w:suppressAutoHyphens/>
              <w:rPr>
                <w:sz w:val="20"/>
                <w:szCs w:val="20"/>
              </w:rPr>
            </w:pP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478,0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r>
      <w:tr w:rsidR="0022289A" w:rsidRPr="00C515F9" w:rsidTr="00194293">
        <w:trPr>
          <w:trHeight w:val="283"/>
        </w:trPr>
        <w:tc>
          <w:tcPr>
            <w:tcW w:w="580" w:type="dxa"/>
            <w:vMerge w:val="restart"/>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6</w:t>
            </w:r>
          </w:p>
        </w:tc>
        <w:tc>
          <w:tcPr>
            <w:tcW w:w="4944" w:type="dxa"/>
            <w:vMerge w:val="restart"/>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предупреждение возникновения вредных организмов, санитарно-оздоровительные мероприятия, выборочные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140,0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7 334,2</w:t>
            </w:r>
          </w:p>
        </w:tc>
      </w:tr>
      <w:tr w:rsidR="0022289A" w:rsidRPr="00C515F9" w:rsidTr="0022289A">
        <w:trPr>
          <w:trHeight w:val="70"/>
        </w:trPr>
        <w:tc>
          <w:tcPr>
            <w:tcW w:w="580" w:type="dxa"/>
            <w:vMerge/>
            <w:vAlign w:val="center"/>
            <w:hideMark/>
          </w:tcPr>
          <w:p w:rsidR="0022289A" w:rsidRPr="00C515F9" w:rsidRDefault="0022289A" w:rsidP="00373DFF">
            <w:pPr>
              <w:suppressAutoHyphens/>
              <w:rPr>
                <w:sz w:val="20"/>
                <w:szCs w:val="20"/>
              </w:rPr>
            </w:pPr>
          </w:p>
        </w:tc>
        <w:tc>
          <w:tcPr>
            <w:tcW w:w="4944" w:type="dxa"/>
            <w:vMerge/>
            <w:vAlign w:val="center"/>
            <w:hideMark/>
          </w:tcPr>
          <w:p w:rsidR="0022289A" w:rsidRPr="00C515F9" w:rsidRDefault="0022289A" w:rsidP="00373DFF">
            <w:pPr>
              <w:suppressAutoHyphens/>
              <w:rPr>
                <w:sz w:val="20"/>
                <w:szCs w:val="20"/>
              </w:rPr>
            </w:pP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м3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660,0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r>
      <w:tr w:rsidR="0022289A" w:rsidRPr="00C515F9" w:rsidTr="0022289A">
        <w:trPr>
          <w:trHeight w:val="58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7</w:t>
            </w:r>
          </w:p>
        </w:tc>
        <w:tc>
          <w:tcPr>
            <w:tcW w:w="4944"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Организация интенсивного использования лесов с учетом сохранения их экологического потенциала, лесное планирование и регламентирование,</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206,8</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215,0</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223,6</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645,4</w:t>
            </w:r>
          </w:p>
        </w:tc>
      </w:tr>
      <w:tr w:rsidR="0022289A" w:rsidRPr="00C515F9" w:rsidTr="00194293">
        <w:trPr>
          <w:trHeight w:val="7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8</w:t>
            </w:r>
          </w:p>
        </w:tc>
        <w:tc>
          <w:tcPr>
            <w:tcW w:w="4944"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отвод лесосек под сплошные санитарные рубки</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206,8</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215,0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223,6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645,4</w:t>
            </w:r>
          </w:p>
        </w:tc>
      </w:tr>
      <w:tr w:rsidR="0022289A" w:rsidRPr="00C515F9" w:rsidTr="0022289A">
        <w:trPr>
          <w:trHeight w:val="407"/>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9</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Показатели и источники финансирования федерального проекта "Сохранение лесов" национального проекта "Экология"</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32 918,5</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32 695,6</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32 520,0</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154 670,3</w:t>
            </w:r>
          </w:p>
        </w:tc>
      </w:tr>
      <w:tr w:rsidR="0022289A" w:rsidRPr="00C515F9" w:rsidTr="0022289A">
        <w:trPr>
          <w:trHeight w:val="28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10</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Отношение площади лесовосстановления и лесоразведения к площади вырубленных и погибших лесных насаждений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738,8</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11</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Площадь вырубленных и погибших лесных насаждений за год (n-2), где n - отчетный период</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403,3</w:t>
            </w:r>
          </w:p>
        </w:tc>
        <w:tc>
          <w:tcPr>
            <w:tcW w:w="11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r>
      <w:tr w:rsidR="0022289A" w:rsidRPr="00C515F9" w:rsidTr="00194293">
        <w:trPr>
          <w:trHeight w:val="274"/>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12</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Увеличение площади лесовосстановления - всего,</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тыс. руб.</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32 918,5</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32 695,6</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x</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32 520,0</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154 670,3</w:t>
            </w:r>
          </w:p>
        </w:tc>
      </w:tr>
    </w:tbl>
    <w:p w:rsidR="0022289A" w:rsidRDefault="0022289A" w:rsidP="00373DFF">
      <w:pPr>
        <w:suppressAutoHyphens/>
        <w:jc w:val="right"/>
        <w:rPr>
          <w:sz w:val="28"/>
          <w:szCs w:val="28"/>
        </w:rPr>
      </w:pPr>
      <w:r>
        <w:rPr>
          <w:sz w:val="28"/>
          <w:szCs w:val="28"/>
        </w:rPr>
        <w:lastRenderedPageBreak/>
        <w:t xml:space="preserve"> </w:t>
      </w:r>
    </w:p>
    <w:tbl>
      <w:tblPr>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4"/>
        <w:gridCol w:w="880"/>
        <w:gridCol w:w="1020"/>
        <w:gridCol w:w="1120"/>
        <w:gridCol w:w="1020"/>
        <w:gridCol w:w="1120"/>
        <w:gridCol w:w="1020"/>
        <w:gridCol w:w="1120"/>
        <w:gridCol w:w="1020"/>
        <w:gridCol w:w="1120"/>
      </w:tblGrid>
      <w:tr w:rsidR="0022289A" w:rsidTr="00194293">
        <w:trPr>
          <w:trHeight w:val="6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А</w:t>
            </w:r>
          </w:p>
        </w:tc>
        <w:tc>
          <w:tcPr>
            <w:tcW w:w="4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ind w:firstLineChars="100" w:firstLine="200"/>
              <w:jc w:val="center"/>
              <w:rPr>
                <w:sz w:val="20"/>
                <w:szCs w:val="20"/>
              </w:rPr>
            </w:pPr>
            <w:r>
              <w:rPr>
                <w:sz w:val="20"/>
                <w:szCs w:val="20"/>
              </w:rPr>
              <w:t>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89A" w:rsidRDefault="0022289A" w:rsidP="00373DFF">
            <w:pPr>
              <w:suppressAutoHyphens/>
              <w:jc w:val="center"/>
              <w:rPr>
                <w:sz w:val="20"/>
                <w:szCs w:val="20"/>
              </w:rPr>
            </w:pPr>
            <w:r>
              <w:rPr>
                <w:sz w:val="20"/>
                <w:szCs w:val="20"/>
              </w:rPr>
              <w:t>В</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17</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19</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21</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23</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9A" w:rsidRDefault="0022289A" w:rsidP="00373DFF">
            <w:pPr>
              <w:suppressAutoHyphens/>
              <w:jc w:val="center"/>
              <w:rPr>
                <w:sz w:val="20"/>
                <w:szCs w:val="20"/>
              </w:rPr>
            </w:pPr>
            <w:r>
              <w:rPr>
                <w:sz w:val="20"/>
                <w:szCs w:val="20"/>
              </w:rPr>
              <w:t>24</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13</w:t>
            </w:r>
          </w:p>
        </w:tc>
        <w:tc>
          <w:tcPr>
            <w:tcW w:w="4944"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лесовосстановление - всего,</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7 827,6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8 199,6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8 588,9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35 891,1</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36 810,7</w:t>
            </w:r>
          </w:p>
        </w:tc>
      </w:tr>
      <w:tr w:rsidR="0022289A" w:rsidRPr="00C515F9" w:rsidTr="00194293">
        <w:trPr>
          <w:trHeight w:val="310"/>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14</w:t>
            </w:r>
          </w:p>
        </w:tc>
        <w:tc>
          <w:tcPr>
            <w:tcW w:w="4944"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искусственное лесовосстановление,</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7 827,6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8 199,6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8 588,9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917,9</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36 810,7</w:t>
            </w:r>
          </w:p>
        </w:tc>
      </w:tr>
      <w:tr w:rsidR="0022289A" w:rsidRPr="00C515F9" w:rsidTr="00194293">
        <w:trPr>
          <w:trHeight w:val="401"/>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15</w:t>
            </w:r>
          </w:p>
        </w:tc>
        <w:tc>
          <w:tcPr>
            <w:tcW w:w="4944"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открытой корневой системой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170,0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6 364,5</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165,0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6 424,4</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160,0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6 478,9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749,3</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28 597,0</w:t>
            </w:r>
          </w:p>
        </w:tc>
      </w:tr>
      <w:tr w:rsidR="0022289A" w:rsidRPr="00C515F9" w:rsidTr="00194293">
        <w:trPr>
          <w:trHeight w:val="26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16</w:t>
            </w:r>
          </w:p>
        </w:tc>
        <w:tc>
          <w:tcPr>
            <w:tcW w:w="4944"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искусственное лесовосстановление путем посадки сеянцев, саженцев с закрытой корневой системой</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1 463,1</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35,0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1 775,2</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2 109,9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168,6</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8 213,8</w:t>
            </w:r>
          </w:p>
        </w:tc>
      </w:tr>
      <w:tr w:rsidR="0022289A" w:rsidRPr="00C515F9" w:rsidTr="00194293">
        <w:trPr>
          <w:trHeight w:val="137"/>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17</w:t>
            </w:r>
          </w:p>
        </w:tc>
        <w:tc>
          <w:tcPr>
            <w:tcW w:w="4944"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естественное лесовосстановление,</w:t>
            </w:r>
            <w:r w:rsidRPr="00C515F9">
              <w:rPr>
                <w:sz w:val="20"/>
                <w:szCs w:val="20"/>
              </w:rPr>
              <w:br/>
              <w:t xml:space="preserve">   в том числе:</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34 973,3</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22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18</w:t>
            </w:r>
          </w:p>
        </w:tc>
        <w:tc>
          <w:tcPr>
            <w:tcW w:w="4944" w:type="dxa"/>
            <w:shd w:val="clear" w:color="auto" w:fill="auto"/>
            <w:vAlign w:val="center"/>
            <w:hideMark/>
          </w:tcPr>
          <w:p w:rsidR="0022289A" w:rsidRPr="00C515F9" w:rsidRDefault="0022289A" w:rsidP="00373DFF">
            <w:pPr>
              <w:suppressAutoHyphens/>
              <w:ind w:firstLineChars="300" w:firstLine="600"/>
              <w:rPr>
                <w:sz w:val="20"/>
                <w:szCs w:val="20"/>
              </w:rPr>
            </w:pPr>
            <w:r w:rsidRPr="00C515F9">
              <w:rPr>
                <w:sz w:val="20"/>
                <w:szCs w:val="20"/>
              </w:rPr>
              <w:t>естественное лесовосстановление вследствие природных процессов</w:t>
            </w:r>
          </w:p>
        </w:tc>
        <w:tc>
          <w:tcPr>
            <w:tcW w:w="880" w:type="dxa"/>
            <w:shd w:val="clear" w:color="auto" w:fill="auto"/>
            <w:noWrap/>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34 973,3</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193"/>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19</w:t>
            </w:r>
          </w:p>
        </w:tc>
        <w:tc>
          <w:tcPr>
            <w:tcW w:w="4944"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лесоразведение,</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0,2</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r>
      <w:tr w:rsidR="0022289A" w:rsidRPr="00C515F9" w:rsidTr="00194293">
        <w:trPr>
          <w:trHeight w:val="5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20</w:t>
            </w:r>
          </w:p>
        </w:tc>
        <w:tc>
          <w:tcPr>
            <w:tcW w:w="4944"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агротехнический уход за лесными культурами,</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316,0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6 148,4</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237,0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4 795,7</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163,6</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3 442,9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1 158,0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22 300,9</w:t>
            </w:r>
          </w:p>
        </w:tc>
      </w:tr>
      <w:tr w:rsidR="0022289A" w:rsidRPr="00C515F9" w:rsidTr="00194293">
        <w:trPr>
          <w:trHeight w:val="528"/>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21</w:t>
            </w:r>
          </w:p>
        </w:tc>
        <w:tc>
          <w:tcPr>
            <w:tcW w:w="4944"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дополнения лесных культур</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0,0</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983,3</w:t>
            </w:r>
          </w:p>
        </w:tc>
      </w:tr>
      <w:tr w:rsidR="0022289A" w:rsidRPr="00C515F9" w:rsidTr="00194293">
        <w:trPr>
          <w:trHeight w:val="412"/>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22</w:t>
            </w:r>
          </w:p>
        </w:tc>
        <w:tc>
          <w:tcPr>
            <w:tcW w:w="4944" w:type="dxa"/>
            <w:shd w:val="clear" w:color="auto" w:fill="auto"/>
            <w:hideMark/>
          </w:tcPr>
          <w:p w:rsidR="0022289A" w:rsidRPr="00C515F9" w:rsidRDefault="0022289A" w:rsidP="00373DFF">
            <w:pPr>
              <w:suppressAutoHyphens/>
              <w:ind w:firstLineChars="200" w:firstLine="400"/>
              <w:rPr>
                <w:sz w:val="20"/>
                <w:szCs w:val="20"/>
              </w:rPr>
            </w:pPr>
            <w:r w:rsidRPr="00C515F9">
              <w:rPr>
                <w:sz w:val="20"/>
                <w:szCs w:val="20"/>
              </w:rPr>
              <w:t>агротехнический уход за лесными культурами путем подавления, скашивания травянистой и древесно-кустарниковой растительности механическим способом</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га</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316,0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6 148,4</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237,0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4 795,7</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163,6</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3 442,9</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1 108,1</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21 317,6</w:t>
            </w:r>
          </w:p>
        </w:tc>
      </w:tr>
      <w:tr w:rsidR="0022289A" w:rsidRPr="00C515F9" w:rsidTr="00194293">
        <w:trPr>
          <w:trHeight w:val="327"/>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23</w:t>
            </w:r>
          </w:p>
        </w:tc>
        <w:tc>
          <w:tcPr>
            <w:tcW w:w="4944" w:type="dxa"/>
            <w:shd w:val="clear" w:color="auto" w:fill="auto"/>
            <w:vAlign w:val="center"/>
            <w:hideMark/>
          </w:tcPr>
          <w:p w:rsidR="0022289A" w:rsidRPr="00C515F9" w:rsidRDefault="0022289A" w:rsidP="00373DFF">
            <w:pPr>
              <w:suppressAutoHyphens/>
              <w:ind w:firstLineChars="100" w:firstLine="200"/>
              <w:rPr>
                <w:sz w:val="20"/>
                <w:szCs w:val="20"/>
              </w:rPr>
            </w:pPr>
            <w:r w:rsidRPr="00C515F9">
              <w:rPr>
                <w:sz w:val="20"/>
                <w:szCs w:val="20"/>
              </w:rPr>
              <w:t>количество выращенного посадочного материала,</w:t>
            </w:r>
            <w:r w:rsidRPr="00C515F9">
              <w:rPr>
                <w:sz w:val="20"/>
                <w:szCs w:val="20"/>
              </w:rPr>
              <w:br/>
              <w:t xml:space="preserve">   в том числе:</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18 942,6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19 700,3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20 488,3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250 000,0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95 558,7</w:t>
            </w:r>
          </w:p>
        </w:tc>
      </w:tr>
      <w:tr w:rsidR="0022289A" w:rsidRPr="00C515F9" w:rsidTr="00194293">
        <w:trPr>
          <w:trHeight w:val="291"/>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24</w:t>
            </w:r>
          </w:p>
        </w:tc>
        <w:tc>
          <w:tcPr>
            <w:tcW w:w="4944" w:type="dxa"/>
            <w:shd w:val="clear" w:color="auto" w:fill="auto"/>
            <w:vAlign w:val="center"/>
            <w:hideMark/>
          </w:tcPr>
          <w:p w:rsidR="0022289A" w:rsidRPr="00C515F9" w:rsidRDefault="0022289A" w:rsidP="00373DFF">
            <w:pPr>
              <w:suppressAutoHyphens/>
              <w:ind w:firstLineChars="200" w:firstLine="400"/>
              <w:rPr>
                <w:sz w:val="20"/>
                <w:szCs w:val="20"/>
              </w:rPr>
            </w:pPr>
            <w:r w:rsidRPr="00C515F9">
              <w:rPr>
                <w:sz w:val="20"/>
                <w:szCs w:val="20"/>
              </w:rPr>
              <w:t>посадочный материал с открытой корневой системой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шт.</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18 942,6</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19 700,3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50 000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20 488,3</w:t>
            </w:r>
          </w:p>
        </w:tc>
        <w:tc>
          <w:tcPr>
            <w:tcW w:w="10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250 000,0</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95 558,7</w:t>
            </w:r>
          </w:p>
        </w:tc>
      </w:tr>
      <w:tr w:rsidR="0022289A" w:rsidRPr="00C515F9" w:rsidTr="00194293">
        <w:trPr>
          <w:trHeight w:val="99"/>
        </w:trPr>
        <w:tc>
          <w:tcPr>
            <w:tcW w:w="5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25</w:t>
            </w:r>
          </w:p>
        </w:tc>
        <w:tc>
          <w:tcPr>
            <w:tcW w:w="4944" w:type="dxa"/>
            <w:shd w:val="clear" w:color="auto" w:fill="auto"/>
            <w:vAlign w:val="center"/>
            <w:hideMark/>
          </w:tcPr>
          <w:p w:rsidR="0022289A" w:rsidRPr="00C515F9" w:rsidRDefault="0022289A" w:rsidP="00373DFF">
            <w:pPr>
              <w:suppressAutoHyphens/>
              <w:rPr>
                <w:sz w:val="20"/>
                <w:szCs w:val="20"/>
              </w:rPr>
            </w:pPr>
            <w:r w:rsidRPr="00C515F9">
              <w:rPr>
                <w:sz w:val="20"/>
                <w:szCs w:val="20"/>
              </w:rPr>
              <w:t>Всего расходов на осуществление переданных полномочий</w:t>
            </w:r>
          </w:p>
        </w:tc>
        <w:tc>
          <w:tcPr>
            <w:tcW w:w="88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 </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45 278,7</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45 550,1</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45 888,7</w:t>
            </w:r>
          </w:p>
        </w:tc>
        <w:tc>
          <w:tcPr>
            <w:tcW w:w="1020" w:type="dxa"/>
            <w:shd w:val="clear" w:color="auto" w:fill="auto"/>
            <w:vAlign w:val="center"/>
            <w:hideMark/>
          </w:tcPr>
          <w:p w:rsidR="0022289A" w:rsidRPr="00C515F9" w:rsidRDefault="0022289A" w:rsidP="00373DFF">
            <w:pPr>
              <w:suppressAutoHyphens/>
              <w:jc w:val="center"/>
              <w:rPr>
                <w:sz w:val="20"/>
                <w:szCs w:val="20"/>
              </w:rPr>
            </w:pPr>
            <w:r w:rsidRPr="00C515F9">
              <w:rPr>
                <w:sz w:val="20"/>
                <w:szCs w:val="20"/>
              </w:rPr>
              <w:t>х</w:t>
            </w:r>
          </w:p>
        </w:tc>
        <w:tc>
          <w:tcPr>
            <w:tcW w:w="1120" w:type="dxa"/>
            <w:shd w:val="clear" w:color="auto" w:fill="auto"/>
            <w:vAlign w:val="center"/>
            <w:hideMark/>
          </w:tcPr>
          <w:p w:rsidR="0022289A" w:rsidRPr="00C515F9" w:rsidRDefault="0022289A" w:rsidP="00373DFF">
            <w:pPr>
              <w:suppressAutoHyphens/>
              <w:jc w:val="right"/>
              <w:rPr>
                <w:sz w:val="20"/>
                <w:szCs w:val="20"/>
              </w:rPr>
            </w:pPr>
            <w:r w:rsidRPr="00C515F9">
              <w:rPr>
                <w:sz w:val="20"/>
                <w:szCs w:val="20"/>
              </w:rPr>
              <w:t>236 911,3</w:t>
            </w:r>
          </w:p>
        </w:tc>
      </w:tr>
    </w:tbl>
    <w:p w:rsidR="0022289A" w:rsidRDefault="00373DFF" w:rsidP="00373DFF">
      <w:pPr>
        <w:suppressAutoHyphens/>
        <w:jc w:val="right"/>
      </w:pPr>
      <w:r>
        <w:t>»</w:t>
      </w:r>
    </w:p>
    <w:p w:rsidR="0022289A" w:rsidRDefault="0022289A" w:rsidP="00373DFF">
      <w:pPr>
        <w:suppressAutoHyphens/>
      </w:pPr>
    </w:p>
    <w:p w:rsidR="004167EA" w:rsidRDefault="0022289A" w:rsidP="00373DFF">
      <w:pPr>
        <w:suppressAutoHyphens/>
        <w:jc w:val="right"/>
      </w:pPr>
      <w:r>
        <w:tab/>
      </w:r>
    </w:p>
    <w:sectPr w:rsidR="004167EA" w:rsidSect="002A6028">
      <w:pgSz w:w="16838" w:h="11906" w:orient="landscape"/>
      <w:pgMar w:top="1135" w:right="395"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877" w:rsidRDefault="00C37877" w:rsidP="00AB6E56">
      <w:r>
        <w:separator/>
      </w:r>
    </w:p>
  </w:endnote>
  <w:endnote w:type="continuationSeparator" w:id="0">
    <w:p w:rsidR="00C37877" w:rsidRDefault="00C37877" w:rsidP="00AB6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lbertus MT Lt">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877" w:rsidRDefault="00C37877" w:rsidP="00AB6E56">
      <w:r>
        <w:separator/>
      </w:r>
    </w:p>
  </w:footnote>
  <w:footnote w:type="continuationSeparator" w:id="0">
    <w:p w:rsidR="00C37877" w:rsidRDefault="00C37877" w:rsidP="00AB6E56">
      <w:r>
        <w:continuationSeparator/>
      </w:r>
    </w:p>
  </w:footnote>
  <w:footnote w:id="1">
    <w:p w:rsidR="003753C5" w:rsidRPr="0083667E" w:rsidRDefault="003753C5" w:rsidP="00BF6E2F">
      <w:pPr>
        <w:pStyle w:val="a7"/>
        <w:ind w:firstLine="720"/>
        <w:rPr>
          <w:rFonts w:ascii="Times New Roman" w:hAnsi="Times New Roman"/>
        </w:rPr>
      </w:pPr>
      <w:r w:rsidRPr="0083667E">
        <w:rPr>
          <w:rStyle w:val="a9"/>
          <w:rFonts w:ascii="Times New Roman" w:hAnsi="Times New Roman"/>
        </w:rPr>
        <w:sym w:font="Symbol" w:char="F02A"/>
      </w:r>
      <w:r w:rsidRPr="0083667E">
        <w:rPr>
          <w:rFonts w:ascii="Times New Roman" w:hAnsi="Times New Roman"/>
        </w:rPr>
        <w:t xml:space="preserve"> В паспортах плюсовых деревьев и генетических резерватов лиственница, естественно произрастающая в районах Восточной и Центральной Камчатки неправильно названа лиственницей Каяндера, поскольку лиственница камчатская неправомерно была отнесена к таксонам, описанным по старым образцам, выращенным из привозных семян в окрестностях Петропавловска-Камчатского (Дылис, 1961,1981</w:t>
      </w:r>
      <w:r>
        <w:rPr>
          <w:rFonts w:ascii="Times New Roman" w:hAnsi="Times New Roman"/>
        </w:rPr>
        <w:t xml:space="preserve">; Недолужко, 1995; Урусов и др., </w:t>
      </w:r>
      <w:r w:rsidRPr="0083667E">
        <w:rPr>
          <w:rFonts w:ascii="Times New Roman" w:hAnsi="Times New Roman"/>
        </w:rPr>
        <w:t>2007).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133612"/>
      <w:docPartObj>
        <w:docPartGallery w:val="Page Numbers (Top of Page)"/>
        <w:docPartUnique/>
      </w:docPartObj>
    </w:sdtPr>
    <w:sdtEndPr>
      <w:rPr>
        <w:sz w:val="28"/>
        <w:szCs w:val="28"/>
      </w:rPr>
    </w:sdtEndPr>
    <w:sdtContent>
      <w:p w:rsidR="003753C5" w:rsidRPr="00632E1A" w:rsidRDefault="003753C5">
        <w:pPr>
          <w:pStyle w:val="ad"/>
          <w:jc w:val="center"/>
          <w:rPr>
            <w:sz w:val="28"/>
            <w:szCs w:val="28"/>
          </w:rPr>
        </w:pPr>
        <w:r w:rsidRPr="00632E1A">
          <w:rPr>
            <w:sz w:val="28"/>
            <w:szCs w:val="28"/>
          </w:rPr>
          <w:fldChar w:fldCharType="begin"/>
        </w:r>
        <w:r w:rsidRPr="00632E1A">
          <w:rPr>
            <w:sz w:val="28"/>
            <w:szCs w:val="28"/>
          </w:rPr>
          <w:instrText>PAGE   \* MERGEFORMAT</w:instrText>
        </w:r>
        <w:r w:rsidRPr="00632E1A">
          <w:rPr>
            <w:sz w:val="28"/>
            <w:szCs w:val="28"/>
          </w:rPr>
          <w:fldChar w:fldCharType="separate"/>
        </w:r>
        <w:r w:rsidR="00373DFF">
          <w:rPr>
            <w:noProof/>
            <w:sz w:val="28"/>
            <w:szCs w:val="28"/>
          </w:rPr>
          <w:t>21</w:t>
        </w:r>
        <w:r w:rsidRPr="00632E1A">
          <w:rPr>
            <w:sz w:val="28"/>
            <w:szCs w:val="28"/>
          </w:rPr>
          <w:fldChar w:fldCharType="end"/>
        </w:r>
      </w:p>
    </w:sdtContent>
  </w:sdt>
  <w:p w:rsidR="003753C5" w:rsidRDefault="003753C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B346B76"/>
    <w:lvl w:ilvl="0">
      <w:numFmt w:val="bullet"/>
      <w:lvlText w:val="*"/>
      <w:lvlJc w:val="left"/>
      <w:pPr>
        <w:ind w:left="0" w:firstLine="454"/>
      </w:pPr>
    </w:lvl>
  </w:abstractNum>
  <w:abstractNum w:abstractNumId="1" w15:restartNumberingAfterBreak="0">
    <w:nsid w:val="002A07AD"/>
    <w:multiLevelType w:val="multilevel"/>
    <w:tmpl w:val="F09E7E3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11D6188"/>
    <w:multiLevelType w:val="hybridMultilevel"/>
    <w:tmpl w:val="3A122ED0"/>
    <w:lvl w:ilvl="0" w:tplc="88C0D7BE">
      <w:start w:val="1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B538A2"/>
    <w:multiLevelType w:val="multilevel"/>
    <w:tmpl w:val="F9909132"/>
    <w:lvl w:ilvl="0">
      <w:start w:val="3"/>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8A26D22"/>
    <w:multiLevelType w:val="hybridMultilevel"/>
    <w:tmpl w:val="DA5822F6"/>
    <w:lvl w:ilvl="0" w:tplc="3B463DB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AE1A29"/>
    <w:multiLevelType w:val="hybridMultilevel"/>
    <w:tmpl w:val="ADCC0D24"/>
    <w:lvl w:ilvl="0" w:tplc="D3085FA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D326F05"/>
    <w:multiLevelType w:val="singleLevel"/>
    <w:tmpl w:val="C8084F50"/>
    <w:lvl w:ilvl="0">
      <w:start w:val="1"/>
      <w:numFmt w:val="decimal"/>
      <w:lvlText w:val="%1)"/>
      <w:legacy w:legacy="1" w:legacySpace="0" w:legacyIndent="308"/>
      <w:lvlJc w:val="left"/>
      <w:rPr>
        <w:rFonts w:ascii="Times New Roman" w:hAnsi="Times New Roman" w:cs="Times New Roman" w:hint="default"/>
      </w:rPr>
    </w:lvl>
  </w:abstractNum>
  <w:abstractNum w:abstractNumId="7" w15:restartNumberingAfterBreak="0">
    <w:nsid w:val="0E3A7B5C"/>
    <w:multiLevelType w:val="hybridMultilevel"/>
    <w:tmpl w:val="A09021BE"/>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27F344E"/>
    <w:multiLevelType w:val="hybridMultilevel"/>
    <w:tmpl w:val="C3C0258A"/>
    <w:lvl w:ilvl="0" w:tplc="602C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D07056"/>
    <w:multiLevelType w:val="hybridMultilevel"/>
    <w:tmpl w:val="C888A91C"/>
    <w:lvl w:ilvl="0" w:tplc="A894A796">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164C128E"/>
    <w:multiLevelType w:val="hybridMultilevel"/>
    <w:tmpl w:val="23865738"/>
    <w:lvl w:ilvl="0" w:tplc="602CF6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7DB561B"/>
    <w:multiLevelType w:val="hybridMultilevel"/>
    <w:tmpl w:val="300828A6"/>
    <w:lvl w:ilvl="0" w:tplc="D706B73A">
      <w:start w:val="1"/>
      <w:numFmt w:val="decimal"/>
      <w:lvlText w:val="Таблица 1.4.%1"/>
      <w:lvlJc w:val="left"/>
      <w:pPr>
        <w:tabs>
          <w:tab w:val="num" w:pos="0"/>
        </w:tabs>
        <w:ind w:left="0" w:firstLine="709"/>
      </w:pPr>
      <w:rPr>
        <w:rFonts w:ascii="Times New Roman" w:hAnsi="Times New Roman" w:cs="Times New Roman"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82916D2"/>
    <w:multiLevelType w:val="hybridMultilevel"/>
    <w:tmpl w:val="5BB47CDE"/>
    <w:lvl w:ilvl="0" w:tplc="44ECA4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7455DE"/>
    <w:multiLevelType w:val="hybridMultilevel"/>
    <w:tmpl w:val="B9244F60"/>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0A00C7"/>
    <w:multiLevelType w:val="hybridMultilevel"/>
    <w:tmpl w:val="F03CF682"/>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1A554B"/>
    <w:multiLevelType w:val="multilevel"/>
    <w:tmpl w:val="E8DCEA88"/>
    <w:lvl w:ilvl="0">
      <w:start w:val="1"/>
      <w:numFmt w:val="decimal"/>
      <w:lvlText w:val="%1."/>
      <w:lvlJc w:val="left"/>
      <w:pPr>
        <w:tabs>
          <w:tab w:val="num" w:pos="1429"/>
        </w:tabs>
        <w:ind w:left="1429" w:hanging="360"/>
      </w:pPr>
    </w:lvl>
    <w:lvl w:ilvl="1">
      <w:start w:val="1"/>
      <w:numFmt w:val="decimal"/>
      <w:isLgl/>
      <w:lvlText w:val="%1.%2."/>
      <w:lvlJc w:val="left"/>
      <w:pPr>
        <w:tabs>
          <w:tab w:val="num" w:pos="1429"/>
        </w:tabs>
        <w:ind w:left="1429" w:hanging="360"/>
      </w:pPr>
      <w:rPr>
        <w:rFonts w:hint="default"/>
      </w:rPr>
    </w:lvl>
    <w:lvl w:ilvl="2">
      <w:start w:val="2"/>
      <w:numFmt w:val="decimal"/>
      <w:isLgl/>
      <w:lvlText w:val="%1.%2.%3."/>
      <w:lvlJc w:val="left"/>
      <w:pPr>
        <w:tabs>
          <w:tab w:val="num" w:pos="1789"/>
        </w:tabs>
        <w:ind w:left="1789" w:hanging="720"/>
      </w:pPr>
      <w:rPr>
        <w:rFonts w:hint="default"/>
      </w:rPr>
    </w:lvl>
    <w:lvl w:ilvl="3">
      <w:start w:val="1"/>
      <w:numFmt w:val="decimal"/>
      <w:isLgl/>
      <w:lvlText w:val="%1.%2.%3.%4."/>
      <w:lvlJc w:val="left"/>
      <w:pPr>
        <w:tabs>
          <w:tab w:val="num" w:pos="1789"/>
        </w:tabs>
        <w:ind w:left="1789" w:hanging="720"/>
      </w:pPr>
      <w:rPr>
        <w:rFonts w:hint="default"/>
      </w:rPr>
    </w:lvl>
    <w:lvl w:ilvl="4">
      <w:start w:val="1"/>
      <w:numFmt w:val="decimal"/>
      <w:isLgl/>
      <w:lvlText w:val="%1.%2.%3.%4.%5."/>
      <w:lvlJc w:val="left"/>
      <w:pPr>
        <w:tabs>
          <w:tab w:val="num" w:pos="2149"/>
        </w:tabs>
        <w:ind w:left="2149" w:hanging="1080"/>
      </w:pPr>
      <w:rPr>
        <w:rFonts w:hint="default"/>
      </w:rPr>
    </w:lvl>
    <w:lvl w:ilvl="5">
      <w:start w:val="1"/>
      <w:numFmt w:val="decimal"/>
      <w:isLgl/>
      <w:lvlText w:val="%1.%2.%3.%4.%5.%6."/>
      <w:lvlJc w:val="left"/>
      <w:pPr>
        <w:tabs>
          <w:tab w:val="num" w:pos="2149"/>
        </w:tabs>
        <w:ind w:left="2149" w:hanging="1080"/>
      </w:pPr>
      <w:rPr>
        <w:rFonts w:hint="default"/>
      </w:rPr>
    </w:lvl>
    <w:lvl w:ilvl="6">
      <w:start w:val="1"/>
      <w:numFmt w:val="decimal"/>
      <w:isLgl/>
      <w:lvlText w:val="%1.%2.%3.%4.%5.%6.%7."/>
      <w:lvlJc w:val="left"/>
      <w:pPr>
        <w:tabs>
          <w:tab w:val="num" w:pos="2509"/>
        </w:tabs>
        <w:ind w:left="2509" w:hanging="1440"/>
      </w:pPr>
      <w:rPr>
        <w:rFonts w:hint="default"/>
      </w:rPr>
    </w:lvl>
    <w:lvl w:ilvl="7">
      <w:start w:val="1"/>
      <w:numFmt w:val="decimal"/>
      <w:isLgl/>
      <w:lvlText w:val="%1.%2.%3.%4.%5.%6.%7.%8."/>
      <w:lvlJc w:val="left"/>
      <w:pPr>
        <w:tabs>
          <w:tab w:val="num" w:pos="2509"/>
        </w:tabs>
        <w:ind w:left="2509" w:hanging="1440"/>
      </w:pPr>
      <w:rPr>
        <w:rFonts w:hint="default"/>
      </w:rPr>
    </w:lvl>
    <w:lvl w:ilvl="8">
      <w:start w:val="1"/>
      <w:numFmt w:val="decimal"/>
      <w:isLgl/>
      <w:lvlText w:val="%1.%2.%3.%4.%5.%6.%7.%8.%9."/>
      <w:lvlJc w:val="left"/>
      <w:pPr>
        <w:tabs>
          <w:tab w:val="num" w:pos="2869"/>
        </w:tabs>
        <w:ind w:left="2869" w:hanging="1800"/>
      </w:pPr>
      <w:rPr>
        <w:rFonts w:hint="default"/>
      </w:rPr>
    </w:lvl>
  </w:abstractNum>
  <w:abstractNum w:abstractNumId="16" w15:restartNumberingAfterBreak="0">
    <w:nsid w:val="1F6B7E89"/>
    <w:multiLevelType w:val="hybridMultilevel"/>
    <w:tmpl w:val="51906E88"/>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479775A"/>
    <w:multiLevelType w:val="hybridMultilevel"/>
    <w:tmpl w:val="3BB01750"/>
    <w:lvl w:ilvl="0" w:tplc="3B463DB4">
      <w:start w:val="1"/>
      <w:numFmt w:val="bullet"/>
      <w:lvlText w:val="-"/>
      <w:lvlJc w:val="left"/>
      <w:pPr>
        <w:ind w:left="1083" w:hanging="360"/>
      </w:pPr>
      <w:rPr>
        <w:rFonts w:ascii="Courier New" w:hAnsi="Courier New"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8" w15:restartNumberingAfterBreak="0">
    <w:nsid w:val="2E8606B8"/>
    <w:multiLevelType w:val="hybridMultilevel"/>
    <w:tmpl w:val="DFB6C27C"/>
    <w:lvl w:ilvl="0" w:tplc="12466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722194"/>
    <w:multiLevelType w:val="hybridMultilevel"/>
    <w:tmpl w:val="EB861392"/>
    <w:lvl w:ilvl="0" w:tplc="44ECA4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9B086C"/>
    <w:multiLevelType w:val="hybridMultilevel"/>
    <w:tmpl w:val="7A629920"/>
    <w:lvl w:ilvl="0" w:tplc="9106052A">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1" w15:restartNumberingAfterBreak="0">
    <w:nsid w:val="3DA81B67"/>
    <w:multiLevelType w:val="hybridMultilevel"/>
    <w:tmpl w:val="FA4854A4"/>
    <w:lvl w:ilvl="0" w:tplc="44ECA4D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43EF6F3F"/>
    <w:multiLevelType w:val="hybridMultilevel"/>
    <w:tmpl w:val="47F25C1C"/>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691BC9"/>
    <w:multiLevelType w:val="hybridMultilevel"/>
    <w:tmpl w:val="48BCE5D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4" w15:restartNumberingAfterBreak="0">
    <w:nsid w:val="4D823AEB"/>
    <w:multiLevelType w:val="hybridMultilevel"/>
    <w:tmpl w:val="24460006"/>
    <w:lvl w:ilvl="0" w:tplc="04190001">
      <w:start w:val="1"/>
      <w:numFmt w:val="bullet"/>
      <w:lvlText w:val=""/>
      <w:lvlJc w:val="left"/>
      <w:pPr>
        <w:tabs>
          <w:tab w:val="num" w:pos="1392"/>
        </w:tabs>
        <w:ind w:left="1392" w:hanging="360"/>
      </w:pPr>
      <w:rPr>
        <w:rFonts w:ascii="Symbol" w:hAnsi="Symbol" w:cs="Symbol" w:hint="default"/>
      </w:rPr>
    </w:lvl>
    <w:lvl w:ilvl="1" w:tplc="04190003">
      <w:start w:val="1"/>
      <w:numFmt w:val="bullet"/>
      <w:lvlText w:val="o"/>
      <w:lvlJc w:val="left"/>
      <w:pPr>
        <w:tabs>
          <w:tab w:val="num" w:pos="2112"/>
        </w:tabs>
        <w:ind w:left="2112" w:hanging="360"/>
      </w:pPr>
      <w:rPr>
        <w:rFonts w:ascii="Courier New" w:hAnsi="Courier New" w:cs="Courier New" w:hint="default"/>
      </w:rPr>
    </w:lvl>
    <w:lvl w:ilvl="2" w:tplc="04190005">
      <w:start w:val="1"/>
      <w:numFmt w:val="bullet"/>
      <w:lvlText w:val=""/>
      <w:lvlJc w:val="left"/>
      <w:pPr>
        <w:tabs>
          <w:tab w:val="num" w:pos="2832"/>
        </w:tabs>
        <w:ind w:left="2832" w:hanging="360"/>
      </w:pPr>
      <w:rPr>
        <w:rFonts w:ascii="Wingdings" w:hAnsi="Wingdings" w:cs="Wingdings" w:hint="default"/>
      </w:rPr>
    </w:lvl>
    <w:lvl w:ilvl="3" w:tplc="04190001">
      <w:start w:val="1"/>
      <w:numFmt w:val="bullet"/>
      <w:lvlText w:val=""/>
      <w:lvlJc w:val="left"/>
      <w:pPr>
        <w:tabs>
          <w:tab w:val="num" w:pos="3552"/>
        </w:tabs>
        <w:ind w:left="3552" w:hanging="360"/>
      </w:pPr>
      <w:rPr>
        <w:rFonts w:ascii="Symbol" w:hAnsi="Symbol" w:cs="Symbol" w:hint="default"/>
      </w:rPr>
    </w:lvl>
    <w:lvl w:ilvl="4" w:tplc="04190003">
      <w:start w:val="1"/>
      <w:numFmt w:val="bullet"/>
      <w:lvlText w:val="o"/>
      <w:lvlJc w:val="left"/>
      <w:pPr>
        <w:tabs>
          <w:tab w:val="num" w:pos="4272"/>
        </w:tabs>
        <w:ind w:left="4272" w:hanging="360"/>
      </w:pPr>
      <w:rPr>
        <w:rFonts w:ascii="Courier New" w:hAnsi="Courier New" w:cs="Courier New" w:hint="default"/>
      </w:rPr>
    </w:lvl>
    <w:lvl w:ilvl="5" w:tplc="04190005">
      <w:start w:val="1"/>
      <w:numFmt w:val="bullet"/>
      <w:lvlText w:val=""/>
      <w:lvlJc w:val="left"/>
      <w:pPr>
        <w:tabs>
          <w:tab w:val="num" w:pos="4992"/>
        </w:tabs>
        <w:ind w:left="4992" w:hanging="360"/>
      </w:pPr>
      <w:rPr>
        <w:rFonts w:ascii="Wingdings" w:hAnsi="Wingdings" w:cs="Wingdings" w:hint="default"/>
      </w:rPr>
    </w:lvl>
    <w:lvl w:ilvl="6" w:tplc="04190001">
      <w:start w:val="1"/>
      <w:numFmt w:val="bullet"/>
      <w:lvlText w:val=""/>
      <w:lvlJc w:val="left"/>
      <w:pPr>
        <w:tabs>
          <w:tab w:val="num" w:pos="5712"/>
        </w:tabs>
        <w:ind w:left="5712" w:hanging="360"/>
      </w:pPr>
      <w:rPr>
        <w:rFonts w:ascii="Symbol" w:hAnsi="Symbol" w:cs="Symbol" w:hint="default"/>
      </w:rPr>
    </w:lvl>
    <w:lvl w:ilvl="7" w:tplc="04190003">
      <w:start w:val="1"/>
      <w:numFmt w:val="bullet"/>
      <w:lvlText w:val="o"/>
      <w:lvlJc w:val="left"/>
      <w:pPr>
        <w:tabs>
          <w:tab w:val="num" w:pos="6432"/>
        </w:tabs>
        <w:ind w:left="6432" w:hanging="360"/>
      </w:pPr>
      <w:rPr>
        <w:rFonts w:ascii="Courier New" w:hAnsi="Courier New" w:cs="Courier New" w:hint="default"/>
      </w:rPr>
    </w:lvl>
    <w:lvl w:ilvl="8" w:tplc="04190005">
      <w:start w:val="1"/>
      <w:numFmt w:val="bullet"/>
      <w:lvlText w:val=""/>
      <w:lvlJc w:val="left"/>
      <w:pPr>
        <w:tabs>
          <w:tab w:val="num" w:pos="7152"/>
        </w:tabs>
        <w:ind w:left="7152" w:hanging="360"/>
      </w:pPr>
      <w:rPr>
        <w:rFonts w:ascii="Wingdings" w:hAnsi="Wingdings" w:cs="Wingdings" w:hint="default"/>
      </w:rPr>
    </w:lvl>
  </w:abstractNum>
  <w:abstractNum w:abstractNumId="25" w15:restartNumberingAfterBreak="0">
    <w:nsid w:val="516C59F2"/>
    <w:multiLevelType w:val="hybridMultilevel"/>
    <w:tmpl w:val="B88ED59E"/>
    <w:lvl w:ilvl="0" w:tplc="602CF6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3AB146B"/>
    <w:multiLevelType w:val="hybridMultilevel"/>
    <w:tmpl w:val="37062BA2"/>
    <w:lvl w:ilvl="0" w:tplc="5BDA30A6">
      <w:start w:val="1"/>
      <w:numFmt w:val="bullet"/>
      <w:lvlText w:val=""/>
      <w:lvlJc w:val="left"/>
      <w:pPr>
        <w:tabs>
          <w:tab w:val="num" w:pos="780"/>
        </w:tabs>
        <w:ind w:left="780" w:hanging="360"/>
      </w:pPr>
      <w:rPr>
        <w:rFonts w:ascii="Symbol" w:hAnsi="Symbol" w:hint="default"/>
      </w:rPr>
    </w:lvl>
    <w:lvl w:ilvl="1" w:tplc="04190001">
      <w:start w:val="1"/>
      <w:numFmt w:val="bullet"/>
      <w:lvlText w:val=""/>
      <w:lvlJc w:val="left"/>
      <w:pPr>
        <w:tabs>
          <w:tab w:val="num" w:pos="1500"/>
        </w:tabs>
        <w:ind w:left="1500" w:hanging="360"/>
      </w:pPr>
      <w:rPr>
        <w:rFonts w:ascii="Symbol" w:hAnsi="Symbol" w:hint="default"/>
      </w:rPr>
    </w:lvl>
    <w:lvl w:ilvl="2" w:tplc="0419000F">
      <w:start w:val="1"/>
      <w:numFmt w:val="decimal"/>
      <w:lvlText w:val="%3."/>
      <w:lvlJc w:val="left"/>
      <w:pPr>
        <w:tabs>
          <w:tab w:val="num" w:pos="2220"/>
        </w:tabs>
        <w:ind w:left="2220" w:hanging="360"/>
      </w:pPr>
      <w:rPr>
        <w:rFonts w:hint="default"/>
      </w:rPr>
    </w:lvl>
    <w:lvl w:ilvl="3" w:tplc="0419000F" w:tentative="1">
      <w:start w:val="1"/>
      <w:numFmt w:val="bullet"/>
      <w:lvlText w:val=""/>
      <w:lvlJc w:val="left"/>
      <w:pPr>
        <w:tabs>
          <w:tab w:val="num" w:pos="2940"/>
        </w:tabs>
        <w:ind w:left="2940" w:hanging="360"/>
      </w:pPr>
      <w:rPr>
        <w:rFonts w:ascii="Symbol" w:hAnsi="Symbol" w:hint="default"/>
      </w:rPr>
    </w:lvl>
    <w:lvl w:ilvl="4" w:tplc="04190019" w:tentative="1">
      <w:start w:val="1"/>
      <w:numFmt w:val="bullet"/>
      <w:lvlText w:val="o"/>
      <w:lvlJc w:val="left"/>
      <w:pPr>
        <w:tabs>
          <w:tab w:val="num" w:pos="3660"/>
        </w:tabs>
        <w:ind w:left="3660" w:hanging="360"/>
      </w:pPr>
      <w:rPr>
        <w:rFonts w:ascii="Courier New" w:hAnsi="Courier New" w:cs="Courier New" w:hint="default"/>
      </w:rPr>
    </w:lvl>
    <w:lvl w:ilvl="5" w:tplc="0419001B" w:tentative="1">
      <w:start w:val="1"/>
      <w:numFmt w:val="bullet"/>
      <w:lvlText w:val=""/>
      <w:lvlJc w:val="left"/>
      <w:pPr>
        <w:tabs>
          <w:tab w:val="num" w:pos="4380"/>
        </w:tabs>
        <w:ind w:left="4380" w:hanging="360"/>
      </w:pPr>
      <w:rPr>
        <w:rFonts w:ascii="Wingdings" w:hAnsi="Wingdings" w:hint="default"/>
      </w:rPr>
    </w:lvl>
    <w:lvl w:ilvl="6" w:tplc="0419000F" w:tentative="1">
      <w:start w:val="1"/>
      <w:numFmt w:val="bullet"/>
      <w:lvlText w:val=""/>
      <w:lvlJc w:val="left"/>
      <w:pPr>
        <w:tabs>
          <w:tab w:val="num" w:pos="5100"/>
        </w:tabs>
        <w:ind w:left="5100" w:hanging="360"/>
      </w:pPr>
      <w:rPr>
        <w:rFonts w:ascii="Symbol" w:hAnsi="Symbol" w:hint="default"/>
      </w:rPr>
    </w:lvl>
    <w:lvl w:ilvl="7" w:tplc="04190019" w:tentative="1">
      <w:start w:val="1"/>
      <w:numFmt w:val="bullet"/>
      <w:lvlText w:val="o"/>
      <w:lvlJc w:val="left"/>
      <w:pPr>
        <w:tabs>
          <w:tab w:val="num" w:pos="5820"/>
        </w:tabs>
        <w:ind w:left="5820" w:hanging="360"/>
      </w:pPr>
      <w:rPr>
        <w:rFonts w:ascii="Courier New" w:hAnsi="Courier New" w:cs="Courier New" w:hint="default"/>
      </w:rPr>
    </w:lvl>
    <w:lvl w:ilvl="8" w:tplc="0419001B"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7BE4C77"/>
    <w:multiLevelType w:val="hybridMultilevel"/>
    <w:tmpl w:val="7BAC1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FB10BD"/>
    <w:multiLevelType w:val="hybridMultilevel"/>
    <w:tmpl w:val="94E8F086"/>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D42A19"/>
    <w:multiLevelType w:val="multilevel"/>
    <w:tmpl w:val="051C4C94"/>
    <w:lvl w:ilvl="0">
      <w:start w:val="1"/>
      <w:numFmt w:val="upperRoman"/>
      <w:lvlText w:val="Глава %1."/>
      <w:lvlJc w:val="left"/>
      <w:pPr>
        <w:ind w:left="360" w:hanging="360"/>
      </w:pPr>
      <w:rPr>
        <w:rFonts w:hint="default"/>
      </w:rPr>
    </w:lvl>
    <w:lvl w:ilvl="1">
      <w:start w:val="1"/>
      <w:numFmt w:val="decimal"/>
      <w:isLgl/>
      <w:lvlText w:val="%1.%2"/>
      <w:lvlJc w:val="left"/>
      <w:pPr>
        <w:ind w:left="1002" w:hanging="576"/>
      </w:pPr>
      <w:rPr>
        <w:rFonts w:hint="default"/>
      </w:rPr>
    </w:lvl>
    <w:lvl w:ilvl="2">
      <w:start w:val="1"/>
      <w:numFmt w:val="decimal"/>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F1A2CCD"/>
    <w:multiLevelType w:val="hybridMultilevel"/>
    <w:tmpl w:val="03762682"/>
    <w:lvl w:ilvl="0" w:tplc="C7163B20">
      <w:start w:val="1"/>
      <w:numFmt w:val="decimal"/>
      <w:pStyle w:val="1"/>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5FD076CD"/>
    <w:multiLevelType w:val="hybridMultilevel"/>
    <w:tmpl w:val="AA7858C0"/>
    <w:lvl w:ilvl="0" w:tplc="602C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00219F"/>
    <w:multiLevelType w:val="hybridMultilevel"/>
    <w:tmpl w:val="1DE43232"/>
    <w:lvl w:ilvl="0" w:tplc="A2ECD542">
      <w:start w:val="1"/>
      <w:numFmt w:val="bullet"/>
      <w:lvlText w:val=""/>
      <w:lvlJc w:val="left"/>
      <w:pPr>
        <w:tabs>
          <w:tab w:val="num" w:pos="720"/>
        </w:tabs>
        <w:ind w:left="720" w:hanging="360"/>
      </w:pPr>
      <w:rPr>
        <w:rFonts w:ascii="Symbol" w:hAnsi="Symbol" w:hint="default"/>
      </w:rPr>
    </w:lvl>
    <w:lvl w:ilvl="1" w:tplc="3B463DB4">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1D0A28"/>
    <w:multiLevelType w:val="multilevel"/>
    <w:tmpl w:val="17D832C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Таблица 1.%3"/>
      <w:lvlJc w:val="left"/>
      <w:pPr>
        <w:tabs>
          <w:tab w:val="num" w:pos="360"/>
        </w:tabs>
        <w:ind w:left="360" w:hanging="360"/>
      </w:pPr>
      <w:rPr>
        <w:rFonts w:ascii="Times New Roman" w:hAnsi="Times New Roman" w:cs="Times New Roman"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214563C"/>
    <w:multiLevelType w:val="hybridMultilevel"/>
    <w:tmpl w:val="E6EC9F1E"/>
    <w:lvl w:ilvl="0" w:tplc="44ECA4D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3561A2A"/>
    <w:multiLevelType w:val="multilevel"/>
    <w:tmpl w:val="65E2F614"/>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644E507F"/>
    <w:multiLevelType w:val="hybridMultilevel"/>
    <w:tmpl w:val="C632DECA"/>
    <w:lvl w:ilvl="0" w:tplc="A894A796">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65250B97"/>
    <w:multiLevelType w:val="hybridMultilevel"/>
    <w:tmpl w:val="C24A1B4E"/>
    <w:lvl w:ilvl="0" w:tplc="602C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DE3E81"/>
    <w:multiLevelType w:val="hybridMultilevel"/>
    <w:tmpl w:val="EC5880E0"/>
    <w:lvl w:ilvl="0" w:tplc="CCE6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60E696F"/>
    <w:multiLevelType w:val="hybridMultilevel"/>
    <w:tmpl w:val="22B6F1EC"/>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264D19"/>
    <w:multiLevelType w:val="hybridMultilevel"/>
    <w:tmpl w:val="20EA3B5C"/>
    <w:lvl w:ilvl="0" w:tplc="44ECA4D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6A773344"/>
    <w:multiLevelType w:val="hybridMultilevel"/>
    <w:tmpl w:val="1174F44A"/>
    <w:lvl w:ilvl="0" w:tplc="165E5B10">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6B11277B"/>
    <w:multiLevelType w:val="multilevel"/>
    <w:tmpl w:val="221CD1DC"/>
    <w:lvl w:ilvl="0">
      <w:start w:val="1"/>
      <w:numFmt w:val="decimal"/>
      <w:lvlText w:val="%1."/>
      <w:lvlJc w:val="left"/>
      <w:pPr>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43" w15:restartNumberingAfterBreak="0">
    <w:nsid w:val="6B1B37BE"/>
    <w:multiLevelType w:val="hybridMultilevel"/>
    <w:tmpl w:val="61069E36"/>
    <w:lvl w:ilvl="0" w:tplc="44ECA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EAA455A"/>
    <w:multiLevelType w:val="hybridMultilevel"/>
    <w:tmpl w:val="2B90B8C8"/>
    <w:lvl w:ilvl="0" w:tplc="3B463DB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7164504B"/>
    <w:multiLevelType w:val="hybridMultilevel"/>
    <w:tmpl w:val="3B84BF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2126192"/>
    <w:multiLevelType w:val="hybridMultilevel"/>
    <w:tmpl w:val="C6648F1A"/>
    <w:lvl w:ilvl="0" w:tplc="F81CEFC4">
      <w:start w:val="4"/>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2"/>
  </w:num>
  <w:num w:numId="2">
    <w:abstractNumId w:val="13"/>
  </w:num>
  <w:num w:numId="3">
    <w:abstractNumId w:val="26"/>
  </w:num>
  <w:num w:numId="4">
    <w:abstractNumId w:val="32"/>
  </w:num>
  <w:num w:numId="5">
    <w:abstractNumId w:val="35"/>
  </w:num>
  <w:num w:numId="6">
    <w:abstractNumId w:val="10"/>
  </w:num>
  <w:num w:numId="7">
    <w:abstractNumId w:val="37"/>
  </w:num>
  <w:num w:numId="8">
    <w:abstractNumId w:val="42"/>
  </w:num>
  <w:num w:numId="9">
    <w:abstractNumId w:val="11"/>
  </w:num>
  <w:num w:numId="10">
    <w:abstractNumId w:val="46"/>
  </w:num>
  <w:num w:numId="11">
    <w:abstractNumId w:val="2"/>
  </w:num>
  <w:num w:numId="12">
    <w:abstractNumId w:val="33"/>
  </w:num>
  <w:num w:numId="13">
    <w:abstractNumId w:val="31"/>
  </w:num>
  <w:num w:numId="14">
    <w:abstractNumId w:val="7"/>
  </w:num>
  <w:num w:numId="15">
    <w:abstractNumId w:val="16"/>
  </w:num>
  <w:num w:numId="16">
    <w:abstractNumId w:val="41"/>
  </w:num>
  <w:num w:numId="17">
    <w:abstractNumId w:val="8"/>
  </w:num>
  <w:num w:numId="18">
    <w:abstractNumId w:val="25"/>
  </w:num>
  <w:num w:numId="19">
    <w:abstractNumId w:val="15"/>
  </w:num>
  <w:num w:numId="20">
    <w:abstractNumId w:val="23"/>
  </w:num>
  <w:num w:numId="21">
    <w:abstractNumId w:val="24"/>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9"/>
  </w:num>
  <w:num w:numId="25">
    <w:abstractNumId w:val="36"/>
  </w:num>
  <w:num w:numId="26">
    <w:abstractNumId w:val="6"/>
  </w:num>
  <w:num w:numId="27">
    <w:abstractNumId w:val="29"/>
  </w:num>
  <w:num w:numId="28">
    <w:abstractNumId w:val="34"/>
  </w:num>
  <w:num w:numId="29">
    <w:abstractNumId w:val="21"/>
  </w:num>
  <w:num w:numId="30">
    <w:abstractNumId w:val="44"/>
  </w:num>
  <w:num w:numId="31">
    <w:abstractNumId w:val="40"/>
  </w:num>
  <w:num w:numId="32">
    <w:abstractNumId w:val="0"/>
    <w:lvlOverride w:ilvl="0">
      <w:lvl w:ilvl="0">
        <w:numFmt w:val="bullet"/>
        <w:lvlText w:val="-"/>
        <w:legacy w:legacy="1" w:legacySpace="0" w:legacyIndent="111"/>
        <w:lvlJc w:val="left"/>
        <w:pPr>
          <w:ind w:left="0" w:firstLine="454"/>
        </w:pPr>
        <w:rPr>
          <w:rFonts w:ascii="Times New Roman" w:hAnsi="Times New Roman" w:cs="Times New Roman" w:hint="default"/>
        </w:rPr>
      </w:lvl>
    </w:lvlOverride>
  </w:num>
  <w:num w:numId="33">
    <w:abstractNumId w:val="0"/>
    <w:lvlOverride w:ilvl="0">
      <w:lvl w:ilvl="0">
        <w:numFmt w:val="bullet"/>
        <w:lvlText w:val="-"/>
        <w:legacy w:legacy="1" w:legacySpace="0" w:legacyIndent="101"/>
        <w:lvlJc w:val="left"/>
        <w:pPr>
          <w:ind w:left="0" w:firstLine="454"/>
        </w:pPr>
        <w:rPr>
          <w:rFonts w:ascii="Times New Roman" w:hAnsi="Times New Roman" w:cs="Times New Roman" w:hint="default"/>
        </w:rPr>
      </w:lvl>
    </w:lvlOverride>
  </w:num>
  <w:num w:numId="34">
    <w:abstractNumId w:val="28"/>
  </w:num>
  <w:num w:numId="35">
    <w:abstractNumId w:val="39"/>
  </w:num>
  <w:num w:numId="36">
    <w:abstractNumId w:val="17"/>
  </w:num>
  <w:num w:numId="37">
    <w:abstractNumId w:val="14"/>
  </w:num>
  <w:num w:numId="38">
    <w:abstractNumId w:val="43"/>
  </w:num>
  <w:num w:numId="39">
    <w:abstractNumId w:val="22"/>
  </w:num>
  <w:num w:numId="40">
    <w:abstractNumId w:val="4"/>
  </w:num>
  <w:num w:numId="41">
    <w:abstractNumId w:val="19"/>
  </w:num>
  <w:num w:numId="42">
    <w:abstractNumId w:val="20"/>
  </w:num>
  <w:num w:numId="43">
    <w:abstractNumId w:val="1"/>
  </w:num>
  <w:num w:numId="44">
    <w:abstractNumId w:val="5"/>
  </w:num>
  <w:num w:numId="45">
    <w:abstractNumId w:val="27"/>
  </w:num>
  <w:num w:numId="46">
    <w:abstractNumId w:val="3"/>
  </w:num>
  <w:num w:numId="47">
    <w:abstractNumId w:val="18"/>
  </w:num>
  <w:num w:numId="48">
    <w:abstractNumId w:val="3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B95"/>
    <w:rsid w:val="000010DB"/>
    <w:rsid w:val="00002417"/>
    <w:rsid w:val="000028B9"/>
    <w:rsid w:val="000032F0"/>
    <w:rsid w:val="00005109"/>
    <w:rsid w:val="00015AB5"/>
    <w:rsid w:val="00016C6A"/>
    <w:rsid w:val="0001765F"/>
    <w:rsid w:val="00020F12"/>
    <w:rsid w:val="000215E0"/>
    <w:rsid w:val="00023555"/>
    <w:rsid w:val="00023B62"/>
    <w:rsid w:val="00024EDC"/>
    <w:rsid w:val="00025780"/>
    <w:rsid w:val="0002597E"/>
    <w:rsid w:val="00027A36"/>
    <w:rsid w:val="00031AE3"/>
    <w:rsid w:val="00032201"/>
    <w:rsid w:val="00034342"/>
    <w:rsid w:val="00040A11"/>
    <w:rsid w:val="000447B1"/>
    <w:rsid w:val="00047751"/>
    <w:rsid w:val="000564EA"/>
    <w:rsid w:val="000608D9"/>
    <w:rsid w:val="0006204D"/>
    <w:rsid w:val="000640B5"/>
    <w:rsid w:val="0006795F"/>
    <w:rsid w:val="00070805"/>
    <w:rsid w:val="0007216F"/>
    <w:rsid w:val="00074CE1"/>
    <w:rsid w:val="00075176"/>
    <w:rsid w:val="0007717A"/>
    <w:rsid w:val="00077764"/>
    <w:rsid w:val="00081804"/>
    <w:rsid w:val="00085B0E"/>
    <w:rsid w:val="00086E53"/>
    <w:rsid w:val="000876BE"/>
    <w:rsid w:val="00087C4A"/>
    <w:rsid w:val="00092879"/>
    <w:rsid w:val="0009483A"/>
    <w:rsid w:val="00096A45"/>
    <w:rsid w:val="00097245"/>
    <w:rsid w:val="00097CA5"/>
    <w:rsid w:val="000A3681"/>
    <w:rsid w:val="000B08EC"/>
    <w:rsid w:val="000B126F"/>
    <w:rsid w:val="000B13E6"/>
    <w:rsid w:val="000B27AE"/>
    <w:rsid w:val="000B4C91"/>
    <w:rsid w:val="000B592E"/>
    <w:rsid w:val="000B6E22"/>
    <w:rsid w:val="000C41ED"/>
    <w:rsid w:val="000C484E"/>
    <w:rsid w:val="000C7C19"/>
    <w:rsid w:val="000D2083"/>
    <w:rsid w:val="000D36C8"/>
    <w:rsid w:val="000D4D4B"/>
    <w:rsid w:val="000E489C"/>
    <w:rsid w:val="000E6ECB"/>
    <w:rsid w:val="000E77C2"/>
    <w:rsid w:val="000E7B48"/>
    <w:rsid w:val="000F0859"/>
    <w:rsid w:val="000F15C0"/>
    <w:rsid w:val="000F31FA"/>
    <w:rsid w:val="000F325A"/>
    <w:rsid w:val="000F32B5"/>
    <w:rsid w:val="000F3A1D"/>
    <w:rsid w:val="000F7745"/>
    <w:rsid w:val="000F788E"/>
    <w:rsid w:val="000F7B27"/>
    <w:rsid w:val="001048CF"/>
    <w:rsid w:val="001050DB"/>
    <w:rsid w:val="00106929"/>
    <w:rsid w:val="0010730E"/>
    <w:rsid w:val="00107780"/>
    <w:rsid w:val="00107811"/>
    <w:rsid w:val="00110BC9"/>
    <w:rsid w:val="00111EE6"/>
    <w:rsid w:val="001130E7"/>
    <w:rsid w:val="001139A1"/>
    <w:rsid w:val="00114168"/>
    <w:rsid w:val="0011493D"/>
    <w:rsid w:val="00115F90"/>
    <w:rsid w:val="0011615B"/>
    <w:rsid w:val="00124F5B"/>
    <w:rsid w:val="001257AF"/>
    <w:rsid w:val="001257FE"/>
    <w:rsid w:val="00127E71"/>
    <w:rsid w:val="00130699"/>
    <w:rsid w:val="00136178"/>
    <w:rsid w:val="00140457"/>
    <w:rsid w:val="00141903"/>
    <w:rsid w:val="00142942"/>
    <w:rsid w:val="00143BA0"/>
    <w:rsid w:val="001442E9"/>
    <w:rsid w:val="00144DE5"/>
    <w:rsid w:val="0014554D"/>
    <w:rsid w:val="00146F93"/>
    <w:rsid w:val="001471E8"/>
    <w:rsid w:val="00150CCD"/>
    <w:rsid w:val="00151919"/>
    <w:rsid w:val="0015713B"/>
    <w:rsid w:val="00160898"/>
    <w:rsid w:val="00162462"/>
    <w:rsid w:val="00162F05"/>
    <w:rsid w:val="00163AEE"/>
    <w:rsid w:val="0017308F"/>
    <w:rsid w:val="001732FA"/>
    <w:rsid w:val="00175064"/>
    <w:rsid w:val="00176939"/>
    <w:rsid w:val="001773A3"/>
    <w:rsid w:val="00177C8D"/>
    <w:rsid w:val="001813D3"/>
    <w:rsid w:val="0018325B"/>
    <w:rsid w:val="001859F1"/>
    <w:rsid w:val="00186124"/>
    <w:rsid w:val="00186286"/>
    <w:rsid w:val="00186A9D"/>
    <w:rsid w:val="00186EF2"/>
    <w:rsid w:val="00187514"/>
    <w:rsid w:val="00187ECA"/>
    <w:rsid w:val="001920CB"/>
    <w:rsid w:val="00192349"/>
    <w:rsid w:val="001939B2"/>
    <w:rsid w:val="00194293"/>
    <w:rsid w:val="001A0FB8"/>
    <w:rsid w:val="001A1296"/>
    <w:rsid w:val="001A5EC1"/>
    <w:rsid w:val="001A6098"/>
    <w:rsid w:val="001B0F23"/>
    <w:rsid w:val="001B52E3"/>
    <w:rsid w:val="001B6744"/>
    <w:rsid w:val="001B6926"/>
    <w:rsid w:val="001C1187"/>
    <w:rsid w:val="001C1B8B"/>
    <w:rsid w:val="001C3444"/>
    <w:rsid w:val="001C4CB1"/>
    <w:rsid w:val="001C6943"/>
    <w:rsid w:val="001D3CBF"/>
    <w:rsid w:val="001D6CA8"/>
    <w:rsid w:val="001D7D47"/>
    <w:rsid w:val="001E01AC"/>
    <w:rsid w:val="001E04B8"/>
    <w:rsid w:val="001E08D8"/>
    <w:rsid w:val="001E187E"/>
    <w:rsid w:val="001E1BA7"/>
    <w:rsid w:val="001E1F2D"/>
    <w:rsid w:val="001E2D74"/>
    <w:rsid w:val="001E4EC6"/>
    <w:rsid w:val="001E55EA"/>
    <w:rsid w:val="001E6095"/>
    <w:rsid w:val="001E6C66"/>
    <w:rsid w:val="001E7896"/>
    <w:rsid w:val="001F1887"/>
    <w:rsid w:val="001F1BC2"/>
    <w:rsid w:val="001F2181"/>
    <w:rsid w:val="001F3562"/>
    <w:rsid w:val="0020404F"/>
    <w:rsid w:val="00204FDD"/>
    <w:rsid w:val="00205A90"/>
    <w:rsid w:val="0020645A"/>
    <w:rsid w:val="00217B15"/>
    <w:rsid w:val="0022289A"/>
    <w:rsid w:val="002236C1"/>
    <w:rsid w:val="00224B81"/>
    <w:rsid w:val="00226CD2"/>
    <w:rsid w:val="0022725C"/>
    <w:rsid w:val="00227947"/>
    <w:rsid w:val="00237241"/>
    <w:rsid w:val="002379F6"/>
    <w:rsid w:val="00242640"/>
    <w:rsid w:val="0024275E"/>
    <w:rsid w:val="00243511"/>
    <w:rsid w:val="00243D22"/>
    <w:rsid w:val="00247E31"/>
    <w:rsid w:val="002502FF"/>
    <w:rsid w:val="0025161C"/>
    <w:rsid w:val="002569CD"/>
    <w:rsid w:val="00257ECA"/>
    <w:rsid w:val="00264709"/>
    <w:rsid w:val="002663B9"/>
    <w:rsid w:val="00271684"/>
    <w:rsid w:val="00272131"/>
    <w:rsid w:val="002721F9"/>
    <w:rsid w:val="00272DB1"/>
    <w:rsid w:val="002734A3"/>
    <w:rsid w:val="00276FBF"/>
    <w:rsid w:val="002827A6"/>
    <w:rsid w:val="00283253"/>
    <w:rsid w:val="00284A1D"/>
    <w:rsid w:val="00285680"/>
    <w:rsid w:val="0028581E"/>
    <w:rsid w:val="00286817"/>
    <w:rsid w:val="00290DFB"/>
    <w:rsid w:val="00291D55"/>
    <w:rsid w:val="002920C0"/>
    <w:rsid w:val="002959A6"/>
    <w:rsid w:val="00296503"/>
    <w:rsid w:val="002A14CB"/>
    <w:rsid w:val="002A367A"/>
    <w:rsid w:val="002A3D90"/>
    <w:rsid w:val="002A4ECB"/>
    <w:rsid w:val="002A6028"/>
    <w:rsid w:val="002A7641"/>
    <w:rsid w:val="002B2DE4"/>
    <w:rsid w:val="002B3734"/>
    <w:rsid w:val="002B4800"/>
    <w:rsid w:val="002C4920"/>
    <w:rsid w:val="002C574E"/>
    <w:rsid w:val="002C7548"/>
    <w:rsid w:val="002D3154"/>
    <w:rsid w:val="002D3E29"/>
    <w:rsid w:val="002D6411"/>
    <w:rsid w:val="002D6C7B"/>
    <w:rsid w:val="002E3319"/>
    <w:rsid w:val="002E3C7B"/>
    <w:rsid w:val="002E400B"/>
    <w:rsid w:val="002E51C3"/>
    <w:rsid w:val="002E67FE"/>
    <w:rsid w:val="002F1CCE"/>
    <w:rsid w:val="002F1E79"/>
    <w:rsid w:val="002F2994"/>
    <w:rsid w:val="002F2AC8"/>
    <w:rsid w:val="002F36B7"/>
    <w:rsid w:val="002F387E"/>
    <w:rsid w:val="002F3DCC"/>
    <w:rsid w:val="002F5789"/>
    <w:rsid w:val="002F5AE0"/>
    <w:rsid w:val="002F617D"/>
    <w:rsid w:val="003047E0"/>
    <w:rsid w:val="00304F5D"/>
    <w:rsid w:val="0030560F"/>
    <w:rsid w:val="00306104"/>
    <w:rsid w:val="00306E80"/>
    <w:rsid w:val="00307C6D"/>
    <w:rsid w:val="00310E07"/>
    <w:rsid w:val="00311753"/>
    <w:rsid w:val="0031531E"/>
    <w:rsid w:val="00316458"/>
    <w:rsid w:val="00317191"/>
    <w:rsid w:val="00321BC0"/>
    <w:rsid w:val="0032366F"/>
    <w:rsid w:val="00326443"/>
    <w:rsid w:val="00327828"/>
    <w:rsid w:val="0032799E"/>
    <w:rsid w:val="003300CA"/>
    <w:rsid w:val="003308A5"/>
    <w:rsid w:val="003311B3"/>
    <w:rsid w:val="0033127D"/>
    <w:rsid w:val="00331979"/>
    <w:rsid w:val="003360A5"/>
    <w:rsid w:val="00341B51"/>
    <w:rsid w:val="0034308D"/>
    <w:rsid w:val="00346227"/>
    <w:rsid w:val="00347106"/>
    <w:rsid w:val="00350BAE"/>
    <w:rsid w:val="00350E88"/>
    <w:rsid w:val="0035113C"/>
    <w:rsid w:val="003541E8"/>
    <w:rsid w:val="0036007B"/>
    <w:rsid w:val="00364EF4"/>
    <w:rsid w:val="003670FC"/>
    <w:rsid w:val="003674D5"/>
    <w:rsid w:val="00370125"/>
    <w:rsid w:val="00370C5A"/>
    <w:rsid w:val="00371307"/>
    <w:rsid w:val="00371BB3"/>
    <w:rsid w:val="00373DFF"/>
    <w:rsid w:val="003753C5"/>
    <w:rsid w:val="003776FE"/>
    <w:rsid w:val="003860E7"/>
    <w:rsid w:val="00386949"/>
    <w:rsid w:val="0038799D"/>
    <w:rsid w:val="003938C1"/>
    <w:rsid w:val="00395281"/>
    <w:rsid w:val="003955FA"/>
    <w:rsid w:val="003A1749"/>
    <w:rsid w:val="003A52F1"/>
    <w:rsid w:val="003A5438"/>
    <w:rsid w:val="003A793B"/>
    <w:rsid w:val="003B0956"/>
    <w:rsid w:val="003B4C07"/>
    <w:rsid w:val="003B6C36"/>
    <w:rsid w:val="003C0AF0"/>
    <w:rsid w:val="003C3F02"/>
    <w:rsid w:val="003C5057"/>
    <w:rsid w:val="003D08DE"/>
    <w:rsid w:val="003D1A86"/>
    <w:rsid w:val="003D1D7D"/>
    <w:rsid w:val="003D434D"/>
    <w:rsid w:val="003E283B"/>
    <w:rsid w:val="003E3E17"/>
    <w:rsid w:val="003E44B1"/>
    <w:rsid w:val="003E5F19"/>
    <w:rsid w:val="003E7CDA"/>
    <w:rsid w:val="003F01CC"/>
    <w:rsid w:val="003F2776"/>
    <w:rsid w:val="003F2E2B"/>
    <w:rsid w:val="003F65A1"/>
    <w:rsid w:val="003F6D94"/>
    <w:rsid w:val="004003EA"/>
    <w:rsid w:val="00401A4D"/>
    <w:rsid w:val="00402FE3"/>
    <w:rsid w:val="004107BC"/>
    <w:rsid w:val="0041237C"/>
    <w:rsid w:val="004156D8"/>
    <w:rsid w:val="00415EE5"/>
    <w:rsid w:val="00415FF0"/>
    <w:rsid w:val="004167EA"/>
    <w:rsid w:val="004205C1"/>
    <w:rsid w:val="00420D5E"/>
    <w:rsid w:val="00420F1E"/>
    <w:rsid w:val="00424427"/>
    <w:rsid w:val="00426AF2"/>
    <w:rsid w:val="00427F35"/>
    <w:rsid w:val="004305CA"/>
    <w:rsid w:val="004313D8"/>
    <w:rsid w:val="00432ADE"/>
    <w:rsid w:val="00433344"/>
    <w:rsid w:val="004347E3"/>
    <w:rsid w:val="00435582"/>
    <w:rsid w:val="00436057"/>
    <w:rsid w:val="00444DCA"/>
    <w:rsid w:val="00445A85"/>
    <w:rsid w:val="004514F1"/>
    <w:rsid w:val="00451F00"/>
    <w:rsid w:val="004601EE"/>
    <w:rsid w:val="004615F4"/>
    <w:rsid w:val="00462635"/>
    <w:rsid w:val="00462775"/>
    <w:rsid w:val="00462B0F"/>
    <w:rsid w:val="00462FEB"/>
    <w:rsid w:val="004637CF"/>
    <w:rsid w:val="004666C8"/>
    <w:rsid w:val="00466AF8"/>
    <w:rsid w:val="004856DC"/>
    <w:rsid w:val="00487F5C"/>
    <w:rsid w:val="00490285"/>
    <w:rsid w:val="0049072F"/>
    <w:rsid w:val="00492479"/>
    <w:rsid w:val="00493AAB"/>
    <w:rsid w:val="0049771E"/>
    <w:rsid w:val="004A00A9"/>
    <w:rsid w:val="004A18B0"/>
    <w:rsid w:val="004A2047"/>
    <w:rsid w:val="004A4258"/>
    <w:rsid w:val="004A52CE"/>
    <w:rsid w:val="004A7B4A"/>
    <w:rsid w:val="004B103C"/>
    <w:rsid w:val="004B22B4"/>
    <w:rsid w:val="004B2CD0"/>
    <w:rsid w:val="004B32EA"/>
    <w:rsid w:val="004B61F7"/>
    <w:rsid w:val="004B6490"/>
    <w:rsid w:val="004C371D"/>
    <w:rsid w:val="004C3977"/>
    <w:rsid w:val="004C68CF"/>
    <w:rsid w:val="004C7CED"/>
    <w:rsid w:val="004D1015"/>
    <w:rsid w:val="004D3A5A"/>
    <w:rsid w:val="004D5C13"/>
    <w:rsid w:val="004D738A"/>
    <w:rsid w:val="004E0105"/>
    <w:rsid w:val="004E26AE"/>
    <w:rsid w:val="004E4251"/>
    <w:rsid w:val="004E4EFC"/>
    <w:rsid w:val="004E5164"/>
    <w:rsid w:val="004E6331"/>
    <w:rsid w:val="004F2596"/>
    <w:rsid w:val="004F25A3"/>
    <w:rsid w:val="004F2B04"/>
    <w:rsid w:val="004F4EA3"/>
    <w:rsid w:val="004F7196"/>
    <w:rsid w:val="004F79B9"/>
    <w:rsid w:val="0050034E"/>
    <w:rsid w:val="00500893"/>
    <w:rsid w:val="00500EEF"/>
    <w:rsid w:val="0050340E"/>
    <w:rsid w:val="00505543"/>
    <w:rsid w:val="0050625A"/>
    <w:rsid w:val="0051106F"/>
    <w:rsid w:val="00513072"/>
    <w:rsid w:val="00516F3E"/>
    <w:rsid w:val="00517C8E"/>
    <w:rsid w:val="00520AB3"/>
    <w:rsid w:val="0052396F"/>
    <w:rsid w:val="00525355"/>
    <w:rsid w:val="00526B38"/>
    <w:rsid w:val="00530096"/>
    <w:rsid w:val="00531E09"/>
    <w:rsid w:val="00532EFC"/>
    <w:rsid w:val="00532F7A"/>
    <w:rsid w:val="005368B9"/>
    <w:rsid w:val="00537B96"/>
    <w:rsid w:val="005401F9"/>
    <w:rsid w:val="00540BEF"/>
    <w:rsid w:val="00542828"/>
    <w:rsid w:val="00542C07"/>
    <w:rsid w:val="005439B5"/>
    <w:rsid w:val="00545F46"/>
    <w:rsid w:val="00546047"/>
    <w:rsid w:val="0055010F"/>
    <w:rsid w:val="00551A20"/>
    <w:rsid w:val="00552FD1"/>
    <w:rsid w:val="00554518"/>
    <w:rsid w:val="0055714D"/>
    <w:rsid w:val="005602C7"/>
    <w:rsid w:val="005618E8"/>
    <w:rsid w:val="00561E44"/>
    <w:rsid w:val="005632C6"/>
    <w:rsid w:val="00565C9E"/>
    <w:rsid w:val="005728C3"/>
    <w:rsid w:val="005731E5"/>
    <w:rsid w:val="00577D5D"/>
    <w:rsid w:val="00580F62"/>
    <w:rsid w:val="005830BD"/>
    <w:rsid w:val="005850CA"/>
    <w:rsid w:val="0058604D"/>
    <w:rsid w:val="005879D2"/>
    <w:rsid w:val="00591F48"/>
    <w:rsid w:val="00592547"/>
    <w:rsid w:val="00594955"/>
    <w:rsid w:val="005969F7"/>
    <w:rsid w:val="005A1174"/>
    <w:rsid w:val="005B6DB2"/>
    <w:rsid w:val="005B7379"/>
    <w:rsid w:val="005C0311"/>
    <w:rsid w:val="005C087C"/>
    <w:rsid w:val="005C27FD"/>
    <w:rsid w:val="005C359D"/>
    <w:rsid w:val="005C488E"/>
    <w:rsid w:val="005C74C8"/>
    <w:rsid w:val="005D1653"/>
    <w:rsid w:val="005D25AE"/>
    <w:rsid w:val="005D6724"/>
    <w:rsid w:val="005D6736"/>
    <w:rsid w:val="005E15F1"/>
    <w:rsid w:val="005E3E41"/>
    <w:rsid w:val="005E5E31"/>
    <w:rsid w:val="005E61FB"/>
    <w:rsid w:val="005F059F"/>
    <w:rsid w:val="005F088C"/>
    <w:rsid w:val="005F1032"/>
    <w:rsid w:val="005F1191"/>
    <w:rsid w:val="005F1EA3"/>
    <w:rsid w:val="005F1FAC"/>
    <w:rsid w:val="005F3884"/>
    <w:rsid w:val="005F6853"/>
    <w:rsid w:val="005F7018"/>
    <w:rsid w:val="005F7A24"/>
    <w:rsid w:val="006005C1"/>
    <w:rsid w:val="00601219"/>
    <w:rsid w:val="00601D03"/>
    <w:rsid w:val="00604F65"/>
    <w:rsid w:val="00605F63"/>
    <w:rsid w:val="00606330"/>
    <w:rsid w:val="00607A63"/>
    <w:rsid w:val="00610B4B"/>
    <w:rsid w:val="006171DB"/>
    <w:rsid w:val="006200BA"/>
    <w:rsid w:val="00622EE3"/>
    <w:rsid w:val="00623311"/>
    <w:rsid w:val="006236E4"/>
    <w:rsid w:val="00623894"/>
    <w:rsid w:val="00624A30"/>
    <w:rsid w:val="00624DB4"/>
    <w:rsid w:val="0062533F"/>
    <w:rsid w:val="0062768D"/>
    <w:rsid w:val="00630A15"/>
    <w:rsid w:val="00631069"/>
    <w:rsid w:val="00632E1A"/>
    <w:rsid w:val="00633377"/>
    <w:rsid w:val="00633EA3"/>
    <w:rsid w:val="00635959"/>
    <w:rsid w:val="00635DC7"/>
    <w:rsid w:val="0063664A"/>
    <w:rsid w:val="00636709"/>
    <w:rsid w:val="00640201"/>
    <w:rsid w:val="00640E47"/>
    <w:rsid w:val="006450AA"/>
    <w:rsid w:val="006473DF"/>
    <w:rsid w:val="0065352C"/>
    <w:rsid w:val="006538CE"/>
    <w:rsid w:val="00655965"/>
    <w:rsid w:val="00655EC5"/>
    <w:rsid w:val="00660120"/>
    <w:rsid w:val="00663A7B"/>
    <w:rsid w:val="0066444C"/>
    <w:rsid w:val="00665D91"/>
    <w:rsid w:val="00677DA9"/>
    <w:rsid w:val="00677F0B"/>
    <w:rsid w:val="006803C4"/>
    <w:rsid w:val="00681BC7"/>
    <w:rsid w:val="00682973"/>
    <w:rsid w:val="00683C96"/>
    <w:rsid w:val="00684220"/>
    <w:rsid w:val="006850D1"/>
    <w:rsid w:val="006876F9"/>
    <w:rsid w:val="00692A33"/>
    <w:rsid w:val="006938FD"/>
    <w:rsid w:val="0069462B"/>
    <w:rsid w:val="00694EA0"/>
    <w:rsid w:val="006955FB"/>
    <w:rsid w:val="0069635E"/>
    <w:rsid w:val="00697367"/>
    <w:rsid w:val="006A06D5"/>
    <w:rsid w:val="006A11E8"/>
    <w:rsid w:val="006A275F"/>
    <w:rsid w:val="006A4667"/>
    <w:rsid w:val="006A4C82"/>
    <w:rsid w:val="006A6151"/>
    <w:rsid w:val="006A641D"/>
    <w:rsid w:val="006B1CAA"/>
    <w:rsid w:val="006B2415"/>
    <w:rsid w:val="006B2D83"/>
    <w:rsid w:val="006B2ED3"/>
    <w:rsid w:val="006B50D5"/>
    <w:rsid w:val="006C1A7D"/>
    <w:rsid w:val="006C39D0"/>
    <w:rsid w:val="006C450F"/>
    <w:rsid w:val="006C5995"/>
    <w:rsid w:val="006C6231"/>
    <w:rsid w:val="006C749D"/>
    <w:rsid w:val="006D17F4"/>
    <w:rsid w:val="006D3968"/>
    <w:rsid w:val="006D4004"/>
    <w:rsid w:val="006D49CF"/>
    <w:rsid w:val="006D5579"/>
    <w:rsid w:val="006D7AA1"/>
    <w:rsid w:val="006E0139"/>
    <w:rsid w:val="006E1095"/>
    <w:rsid w:val="006E2540"/>
    <w:rsid w:val="006E2D5B"/>
    <w:rsid w:val="006E6D8D"/>
    <w:rsid w:val="006F0A8C"/>
    <w:rsid w:val="006F31ED"/>
    <w:rsid w:val="006F6819"/>
    <w:rsid w:val="006F7C2E"/>
    <w:rsid w:val="006F7C90"/>
    <w:rsid w:val="006F7F59"/>
    <w:rsid w:val="00701F6D"/>
    <w:rsid w:val="00706276"/>
    <w:rsid w:val="007066D7"/>
    <w:rsid w:val="00706774"/>
    <w:rsid w:val="00711543"/>
    <w:rsid w:val="00713180"/>
    <w:rsid w:val="00717A5A"/>
    <w:rsid w:val="00723FB3"/>
    <w:rsid w:val="007273A2"/>
    <w:rsid w:val="00730018"/>
    <w:rsid w:val="00730832"/>
    <w:rsid w:val="007331F3"/>
    <w:rsid w:val="007336E8"/>
    <w:rsid w:val="00734FD4"/>
    <w:rsid w:val="00741B5C"/>
    <w:rsid w:val="00742492"/>
    <w:rsid w:val="007430DD"/>
    <w:rsid w:val="007440AA"/>
    <w:rsid w:val="007468B3"/>
    <w:rsid w:val="00751190"/>
    <w:rsid w:val="00752DBE"/>
    <w:rsid w:val="00760975"/>
    <w:rsid w:val="00764C96"/>
    <w:rsid w:val="00765DB2"/>
    <w:rsid w:val="00765F8D"/>
    <w:rsid w:val="00766540"/>
    <w:rsid w:val="0076683B"/>
    <w:rsid w:val="00766A89"/>
    <w:rsid w:val="00767B5A"/>
    <w:rsid w:val="00772CEA"/>
    <w:rsid w:val="007759EE"/>
    <w:rsid w:val="00776A7F"/>
    <w:rsid w:val="00777424"/>
    <w:rsid w:val="00781DB2"/>
    <w:rsid w:val="00782082"/>
    <w:rsid w:val="007862FE"/>
    <w:rsid w:val="00792DAD"/>
    <w:rsid w:val="00793069"/>
    <w:rsid w:val="0079369F"/>
    <w:rsid w:val="0079437B"/>
    <w:rsid w:val="00795938"/>
    <w:rsid w:val="00797411"/>
    <w:rsid w:val="007A1805"/>
    <w:rsid w:val="007A1B0B"/>
    <w:rsid w:val="007A5D75"/>
    <w:rsid w:val="007B0053"/>
    <w:rsid w:val="007B37A2"/>
    <w:rsid w:val="007B40CE"/>
    <w:rsid w:val="007B537B"/>
    <w:rsid w:val="007C0F59"/>
    <w:rsid w:val="007C142B"/>
    <w:rsid w:val="007C179D"/>
    <w:rsid w:val="007C50BA"/>
    <w:rsid w:val="007C54A2"/>
    <w:rsid w:val="007C586B"/>
    <w:rsid w:val="007C5FA0"/>
    <w:rsid w:val="007C7FC3"/>
    <w:rsid w:val="007D28C6"/>
    <w:rsid w:val="007D3E7F"/>
    <w:rsid w:val="007D48D0"/>
    <w:rsid w:val="007D70F9"/>
    <w:rsid w:val="007D776F"/>
    <w:rsid w:val="007E1523"/>
    <w:rsid w:val="007E2352"/>
    <w:rsid w:val="007E5CF6"/>
    <w:rsid w:val="007E78DE"/>
    <w:rsid w:val="007E7E2F"/>
    <w:rsid w:val="007F1902"/>
    <w:rsid w:val="007F4391"/>
    <w:rsid w:val="007F5FAF"/>
    <w:rsid w:val="00802556"/>
    <w:rsid w:val="00802658"/>
    <w:rsid w:val="00802772"/>
    <w:rsid w:val="00804B89"/>
    <w:rsid w:val="00804CDC"/>
    <w:rsid w:val="008053E1"/>
    <w:rsid w:val="008058A8"/>
    <w:rsid w:val="00810A06"/>
    <w:rsid w:val="00810B12"/>
    <w:rsid w:val="00811B4A"/>
    <w:rsid w:val="008128B4"/>
    <w:rsid w:val="00813D20"/>
    <w:rsid w:val="00815167"/>
    <w:rsid w:val="00815A2D"/>
    <w:rsid w:val="0081680C"/>
    <w:rsid w:val="008171B9"/>
    <w:rsid w:val="00817281"/>
    <w:rsid w:val="00817A6A"/>
    <w:rsid w:val="0082219B"/>
    <w:rsid w:val="00822334"/>
    <w:rsid w:val="0082394F"/>
    <w:rsid w:val="00824059"/>
    <w:rsid w:val="00825510"/>
    <w:rsid w:val="008269E4"/>
    <w:rsid w:val="008311AA"/>
    <w:rsid w:val="00831A47"/>
    <w:rsid w:val="008331B7"/>
    <w:rsid w:val="0083667E"/>
    <w:rsid w:val="00843F1E"/>
    <w:rsid w:val="0084716B"/>
    <w:rsid w:val="0085034F"/>
    <w:rsid w:val="00850741"/>
    <w:rsid w:val="00853A9A"/>
    <w:rsid w:val="00855AC7"/>
    <w:rsid w:val="00856E24"/>
    <w:rsid w:val="00857B72"/>
    <w:rsid w:val="00862855"/>
    <w:rsid w:val="0086312B"/>
    <w:rsid w:val="008641FD"/>
    <w:rsid w:val="00864F2E"/>
    <w:rsid w:val="00867863"/>
    <w:rsid w:val="00870626"/>
    <w:rsid w:val="00877AC5"/>
    <w:rsid w:val="00877B97"/>
    <w:rsid w:val="00880D2E"/>
    <w:rsid w:val="00881322"/>
    <w:rsid w:val="00882059"/>
    <w:rsid w:val="008856F4"/>
    <w:rsid w:val="00890535"/>
    <w:rsid w:val="0089058A"/>
    <w:rsid w:val="00895042"/>
    <w:rsid w:val="0089548C"/>
    <w:rsid w:val="008A27A6"/>
    <w:rsid w:val="008A631E"/>
    <w:rsid w:val="008A6CF5"/>
    <w:rsid w:val="008B0B15"/>
    <w:rsid w:val="008B5DAB"/>
    <w:rsid w:val="008B5EB2"/>
    <w:rsid w:val="008B7605"/>
    <w:rsid w:val="008C010C"/>
    <w:rsid w:val="008C02C9"/>
    <w:rsid w:val="008C447A"/>
    <w:rsid w:val="008C4615"/>
    <w:rsid w:val="008C499C"/>
    <w:rsid w:val="008D1238"/>
    <w:rsid w:val="008D2E77"/>
    <w:rsid w:val="008D3E2D"/>
    <w:rsid w:val="008D71DB"/>
    <w:rsid w:val="008E4779"/>
    <w:rsid w:val="008E4792"/>
    <w:rsid w:val="008E4990"/>
    <w:rsid w:val="008E4E8C"/>
    <w:rsid w:val="008E7EFE"/>
    <w:rsid w:val="008F3CFD"/>
    <w:rsid w:val="008F53E4"/>
    <w:rsid w:val="008F5CE0"/>
    <w:rsid w:val="00900108"/>
    <w:rsid w:val="009015BD"/>
    <w:rsid w:val="009018E8"/>
    <w:rsid w:val="00901CCC"/>
    <w:rsid w:val="009033ED"/>
    <w:rsid w:val="00906293"/>
    <w:rsid w:val="009119DE"/>
    <w:rsid w:val="00914173"/>
    <w:rsid w:val="00914D81"/>
    <w:rsid w:val="009167F2"/>
    <w:rsid w:val="00916D9D"/>
    <w:rsid w:val="00917935"/>
    <w:rsid w:val="00920C23"/>
    <w:rsid w:val="009261E2"/>
    <w:rsid w:val="009271B2"/>
    <w:rsid w:val="00932013"/>
    <w:rsid w:val="0093366F"/>
    <w:rsid w:val="00940B33"/>
    <w:rsid w:val="00941796"/>
    <w:rsid w:val="00941F67"/>
    <w:rsid w:val="00942526"/>
    <w:rsid w:val="009542F1"/>
    <w:rsid w:val="00957111"/>
    <w:rsid w:val="00961F0F"/>
    <w:rsid w:val="009625F3"/>
    <w:rsid w:val="00964243"/>
    <w:rsid w:val="0096482C"/>
    <w:rsid w:val="009653E8"/>
    <w:rsid w:val="00973FD6"/>
    <w:rsid w:val="0097486F"/>
    <w:rsid w:val="0097593E"/>
    <w:rsid w:val="00975AD3"/>
    <w:rsid w:val="00981443"/>
    <w:rsid w:val="00982656"/>
    <w:rsid w:val="00984B08"/>
    <w:rsid w:val="00987201"/>
    <w:rsid w:val="00992427"/>
    <w:rsid w:val="00994E6B"/>
    <w:rsid w:val="009955CF"/>
    <w:rsid w:val="009958D8"/>
    <w:rsid w:val="00996CC4"/>
    <w:rsid w:val="009973CD"/>
    <w:rsid w:val="009A1F12"/>
    <w:rsid w:val="009B04CC"/>
    <w:rsid w:val="009B0D9E"/>
    <w:rsid w:val="009B7A74"/>
    <w:rsid w:val="009C2452"/>
    <w:rsid w:val="009C7076"/>
    <w:rsid w:val="009C7430"/>
    <w:rsid w:val="009D0FB1"/>
    <w:rsid w:val="009D35C0"/>
    <w:rsid w:val="009D37BB"/>
    <w:rsid w:val="009D5BE7"/>
    <w:rsid w:val="009D602C"/>
    <w:rsid w:val="009D624D"/>
    <w:rsid w:val="009D759C"/>
    <w:rsid w:val="009E2469"/>
    <w:rsid w:val="009E4CEE"/>
    <w:rsid w:val="009E4D08"/>
    <w:rsid w:val="009F1F2D"/>
    <w:rsid w:val="009F25C4"/>
    <w:rsid w:val="009F2C7F"/>
    <w:rsid w:val="009F6948"/>
    <w:rsid w:val="00A01D22"/>
    <w:rsid w:val="00A03D30"/>
    <w:rsid w:val="00A03FE2"/>
    <w:rsid w:val="00A04003"/>
    <w:rsid w:val="00A138B9"/>
    <w:rsid w:val="00A13CCA"/>
    <w:rsid w:val="00A13F8E"/>
    <w:rsid w:val="00A167EA"/>
    <w:rsid w:val="00A213F8"/>
    <w:rsid w:val="00A27B26"/>
    <w:rsid w:val="00A318C8"/>
    <w:rsid w:val="00A31CDA"/>
    <w:rsid w:val="00A32FFB"/>
    <w:rsid w:val="00A3365E"/>
    <w:rsid w:val="00A343CC"/>
    <w:rsid w:val="00A34AAF"/>
    <w:rsid w:val="00A3600F"/>
    <w:rsid w:val="00A379BF"/>
    <w:rsid w:val="00A37FEA"/>
    <w:rsid w:val="00A4052D"/>
    <w:rsid w:val="00A440D8"/>
    <w:rsid w:val="00A444D3"/>
    <w:rsid w:val="00A44E53"/>
    <w:rsid w:val="00A46D14"/>
    <w:rsid w:val="00A51CB2"/>
    <w:rsid w:val="00A53C99"/>
    <w:rsid w:val="00A563D1"/>
    <w:rsid w:val="00A57CB1"/>
    <w:rsid w:val="00A60639"/>
    <w:rsid w:val="00A61BF2"/>
    <w:rsid w:val="00A659A0"/>
    <w:rsid w:val="00A674DF"/>
    <w:rsid w:val="00A67907"/>
    <w:rsid w:val="00A726AC"/>
    <w:rsid w:val="00A743F4"/>
    <w:rsid w:val="00A74685"/>
    <w:rsid w:val="00A75AFE"/>
    <w:rsid w:val="00A768A8"/>
    <w:rsid w:val="00A8379C"/>
    <w:rsid w:val="00A86EE7"/>
    <w:rsid w:val="00A916A3"/>
    <w:rsid w:val="00A916E0"/>
    <w:rsid w:val="00A944D6"/>
    <w:rsid w:val="00A94AF5"/>
    <w:rsid w:val="00A94C4D"/>
    <w:rsid w:val="00A96254"/>
    <w:rsid w:val="00A97770"/>
    <w:rsid w:val="00AA0F49"/>
    <w:rsid w:val="00AA36E9"/>
    <w:rsid w:val="00AA503E"/>
    <w:rsid w:val="00AA5987"/>
    <w:rsid w:val="00AA764B"/>
    <w:rsid w:val="00AB1660"/>
    <w:rsid w:val="00AB369D"/>
    <w:rsid w:val="00AB6E56"/>
    <w:rsid w:val="00AC2832"/>
    <w:rsid w:val="00AC2971"/>
    <w:rsid w:val="00AC2A15"/>
    <w:rsid w:val="00AC3328"/>
    <w:rsid w:val="00AC3D93"/>
    <w:rsid w:val="00AC3E1A"/>
    <w:rsid w:val="00AC480B"/>
    <w:rsid w:val="00AD13E7"/>
    <w:rsid w:val="00AD21AC"/>
    <w:rsid w:val="00AD2925"/>
    <w:rsid w:val="00AD3D2B"/>
    <w:rsid w:val="00AD3F1A"/>
    <w:rsid w:val="00AD463F"/>
    <w:rsid w:val="00AD4DFB"/>
    <w:rsid w:val="00AE2BA5"/>
    <w:rsid w:val="00AE36A3"/>
    <w:rsid w:val="00AE40B9"/>
    <w:rsid w:val="00AE4B95"/>
    <w:rsid w:val="00AE4D9A"/>
    <w:rsid w:val="00AE6CF0"/>
    <w:rsid w:val="00AE7733"/>
    <w:rsid w:val="00AF06D7"/>
    <w:rsid w:val="00AF071B"/>
    <w:rsid w:val="00AF4547"/>
    <w:rsid w:val="00AF5CB5"/>
    <w:rsid w:val="00AF6EBD"/>
    <w:rsid w:val="00B04B58"/>
    <w:rsid w:val="00B11EAB"/>
    <w:rsid w:val="00B13ABC"/>
    <w:rsid w:val="00B140CE"/>
    <w:rsid w:val="00B17393"/>
    <w:rsid w:val="00B216A3"/>
    <w:rsid w:val="00B23B68"/>
    <w:rsid w:val="00B24462"/>
    <w:rsid w:val="00B24E0D"/>
    <w:rsid w:val="00B30B8E"/>
    <w:rsid w:val="00B3160D"/>
    <w:rsid w:val="00B32E19"/>
    <w:rsid w:val="00B33623"/>
    <w:rsid w:val="00B34B3B"/>
    <w:rsid w:val="00B35E1C"/>
    <w:rsid w:val="00B35EEB"/>
    <w:rsid w:val="00B362FA"/>
    <w:rsid w:val="00B364CE"/>
    <w:rsid w:val="00B37E33"/>
    <w:rsid w:val="00B42AEA"/>
    <w:rsid w:val="00B43B15"/>
    <w:rsid w:val="00B44F52"/>
    <w:rsid w:val="00B45CB7"/>
    <w:rsid w:val="00B45E71"/>
    <w:rsid w:val="00B52C03"/>
    <w:rsid w:val="00B55234"/>
    <w:rsid w:val="00B575A2"/>
    <w:rsid w:val="00B615C5"/>
    <w:rsid w:val="00B62538"/>
    <w:rsid w:val="00B6282A"/>
    <w:rsid w:val="00B63CBF"/>
    <w:rsid w:val="00B63E47"/>
    <w:rsid w:val="00B65511"/>
    <w:rsid w:val="00B70517"/>
    <w:rsid w:val="00B70CE0"/>
    <w:rsid w:val="00B71659"/>
    <w:rsid w:val="00B747D9"/>
    <w:rsid w:val="00B770ED"/>
    <w:rsid w:val="00B80DA7"/>
    <w:rsid w:val="00B82E99"/>
    <w:rsid w:val="00B85FD2"/>
    <w:rsid w:val="00B8615A"/>
    <w:rsid w:val="00B90777"/>
    <w:rsid w:val="00B9138A"/>
    <w:rsid w:val="00B933ED"/>
    <w:rsid w:val="00B9352E"/>
    <w:rsid w:val="00B93FB0"/>
    <w:rsid w:val="00B941D7"/>
    <w:rsid w:val="00B9489B"/>
    <w:rsid w:val="00B97192"/>
    <w:rsid w:val="00BA0187"/>
    <w:rsid w:val="00BA018B"/>
    <w:rsid w:val="00BA0DC6"/>
    <w:rsid w:val="00BA13E9"/>
    <w:rsid w:val="00BA47A9"/>
    <w:rsid w:val="00BA6A94"/>
    <w:rsid w:val="00BB24D2"/>
    <w:rsid w:val="00BB2C4D"/>
    <w:rsid w:val="00BB4402"/>
    <w:rsid w:val="00BC02D2"/>
    <w:rsid w:val="00BC2371"/>
    <w:rsid w:val="00BC344D"/>
    <w:rsid w:val="00BC5072"/>
    <w:rsid w:val="00BC578B"/>
    <w:rsid w:val="00BC5A5E"/>
    <w:rsid w:val="00BC701C"/>
    <w:rsid w:val="00BD0B8A"/>
    <w:rsid w:val="00BD37AA"/>
    <w:rsid w:val="00BD4A50"/>
    <w:rsid w:val="00BD67D6"/>
    <w:rsid w:val="00BD746D"/>
    <w:rsid w:val="00BE0053"/>
    <w:rsid w:val="00BE211A"/>
    <w:rsid w:val="00BE4BC8"/>
    <w:rsid w:val="00BF262B"/>
    <w:rsid w:val="00BF54E0"/>
    <w:rsid w:val="00BF5F7D"/>
    <w:rsid w:val="00BF6E2F"/>
    <w:rsid w:val="00C01854"/>
    <w:rsid w:val="00C05F79"/>
    <w:rsid w:val="00C06642"/>
    <w:rsid w:val="00C113A6"/>
    <w:rsid w:val="00C121C6"/>
    <w:rsid w:val="00C14853"/>
    <w:rsid w:val="00C16BFA"/>
    <w:rsid w:val="00C17BD6"/>
    <w:rsid w:val="00C22001"/>
    <w:rsid w:val="00C220B9"/>
    <w:rsid w:val="00C255D4"/>
    <w:rsid w:val="00C25826"/>
    <w:rsid w:val="00C31B62"/>
    <w:rsid w:val="00C3393E"/>
    <w:rsid w:val="00C37877"/>
    <w:rsid w:val="00C37F15"/>
    <w:rsid w:val="00C43EB5"/>
    <w:rsid w:val="00C5025B"/>
    <w:rsid w:val="00C50563"/>
    <w:rsid w:val="00C52D7F"/>
    <w:rsid w:val="00C55043"/>
    <w:rsid w:val="00C569EF"/>
    <w:rsid w:val="00C56CEF"/>
    <w:rsid w:val="00C57362"/>
    <w:rsid w:val="00C60730"/>
    <w:rsid w:val="00C62416"/>
    <w:rsid w:val="00C63517"/>
    <w:rsid w:val="00C64DF6"/>
    <w:rsid w:val="00C66150"/>
    <w:rsid w:val="00C71938"/>
    <w:rsid w:val="00C72942"/>
    <w:rsid w:val="00C72EE3"/>
    <w:rsid w:val="00C741D0"/>
    <w:rsid w:val="00C74FF6"/>
    <w:rsid w:val="00C769BF"/>
    <w:rsid w:val="00C8144C"/>
    <w:rsid w:val="00C815B1"/>
    <w:rsid w:val="00C82C22"/>
    <w:rsid w:val="00C83834"/>
    <w:rsid w:val="00C84202"/>
    <w:rsid w:val="00C848CF"/>
    <w:rsid w:val="00C84D15"/>
    <w:rsid w:val="00C87635"/>
    <w:rsid w:val="00C87C01"/>
    <w:rsid w:val="00C9042E"/>
    <w:rsid w:val="00C91068"/>
    <w:rsid w:val="00C91CAF"/>
    <w:rsid w:val="00C93546"/>
    <w:rsid w:val="00C94D58"/>
    <w:rsid w:val="00C94DC4"/>
    <w:rsid w:val="00C96ECA"/>
    <w:rsid w:val="00C971FB"/>
    <w:rsid w:val="00CA1125"/>
    <w:rsid w:val="00CA1B44"/>
    <w:rsid w:val="00CA2616"/>
    <w:rsid w:val="00CA394B"/>
    <w:rsid w:val="00CA3FFE"/>
    <w:rsid w:val="00CA63B8"/>
    <w:rsid w:val="00CA70E2"/>
    <w:rsid w:val="00CA79AA"/>
    <w:rsid w:val="00CB0240"/>
    <w:rsid w:val="00CB20BB"/>
    <w:rsid w:val="00CB494C"/>
    <w:rsid w:val="00CB76BF"/>
    <w:rsid w:val="00CC0630"/>
    <w:rsid w:val="00CC26BB"/>
    <w:rsid w:val="00CC2744"/>
    <w:rsid w:val="00CC7243"/>
    <w:rsid w:val="00CD1171"/>
    <w:rsid w:val="00CD4107"/>
    <w:rsid w:val="00CD5B7E"/>
    <w:rsid w:val="00CE09E5"/>
    <w:rsid w:val="00CE27EC"/>
    <w:rsid w:val="00CE55AD"/>
    <w:rsid w:val="00CE5AAE"/>
    <w:rsid w:val="00CE6C54"/>
    <w:rsid w:val="00CE6EC4"/>
    <w:rsid w:val="00CE7FDD"/>
    <w:rsid w:val="00CF00E3"/>
    <w:rsid w:val="00CF0B35"/>
    <w:rsid w:val="00CF2525"/>
    <w:rsid w:val="00CF4974"/>
    <w:rsid w:val="00D000A9"/>
    <w:rsid w:val="00D045CC"/>
    <w:rsid w:val="00D10CD6"/>
    <w:rsid w:val="00D13657"/>
    <w:rsid w:val="00D13ED4"/>
    <w:rsid w:val="00D20B1A"/>
    <w:rsid w:val="00D22662"/>
    <w:rsid w:val="00D231CB"/>
    <w:rsid w:val="00D25A78"/>
    <w:rsid w:val="00D27EF8"/>
    <w:rsid w:val="00D3143B"/>
    <w:rsid w:val="00D3298C"/>
    <w:rsid w:val="00D4018D"/>
    <w:rsid w:val="00D40A33"/>
    <w:rsid w:val="00D41227"/>
    <w:rsid w:val="00D416C8"/>
    <w:rsid w:val="00D41993"/>
    <w:rsid w:val="00D448B8"/>
    <w:rsid w:val="00D503D3"/>
    <w:rsid w:val="00D5161F"/>
    <w:rsid w:val="00D55F4D"/>
    <w:rsid w:val="00D60630"/>
    <w:rsid w:val="00D63B86"/>
    <w:rsid w:val="00D649A2"/>
    <w:rsid w:val="00D654A9"/>
    <w:rsid w:val="00D65BA2"/>
    <w:rsid w:val="00D702DD"/>
    <w:rsid w:val="00D707A9"/>
    <w:rsid w:val="00D775DE"/>
    <w:rsid w:val="00D77A8F"/>
    <w:rsid w:val="00D80C31"/>
    <w:rsid w:val="00D820A8"/>
    <w:rsid w:val="00D826A8"/>
    <w:rsid w:val="00D869BB"/>
    <w:rsid w:val="00D8750F"/>
    <w:rsid w:val="00D87F88"/>
    <w:rsid w:val="00D913B4"/>
    <w:rsid w:val="00D94DE0"/>
    <w:rsid w:val="00DA1D91"/>
    <w:rsid w:val="00DA1FDE"/>
    <w:rsid w:val="00DA38C6"/>
    <w:rsid w:val="00DA466B"/>
    <w:rsid w:val="00DA7504"/>
    <w:rsid w:val="00DB008B"/>
    <w:rsid w:val="00DB17CB"/>
    <w:rsid w:val="00DB4C25"/>
    <w:rsid w:val="00DB4E1D"/>
    <w:rsid w:val="00DB5EAB"/>
    <w:rsid w:val="00DB7E68"/>
    <w:rsid w:val="00DC090D"/>
    <w:rsid w:val="00DC1AEE"/>
    <w:rsid w:val="00DC2BC8"/>
    <w:rsid w:val="00DC4896"/>
    <w:rsid w:val="00DC6956"/>
    <w:rsid w:val="00DD01B3"/>
    <w:rsid w:val="00DD0268"/>
    <w:rsid w:val="00DD2FBE"/>
    <w:rsid w:val="00DD543C"/>
    <w:rsid w:val="00DD6382"/>
    <w:rsid w:val="00DE03AE"/>
    <w:rsid w:val="00DE37E0"/>
    <w:rsid w:val="00DE445E"/>
    <w:rsid w:val="00DE5B2B"/>
    <w:rsid w:val="00DE72B7"/>
    <w:rsid w:val="00DF18F1"/>
    <w:rsid w:val="00DF24CA"/>
    <w:rsid w:val="00DF49F4"/>
    <w:rsid w:val="00E006D0"/>
    <w:rsid w:val="00E00C2C"/>
    <w:rsid w:val="00E028F5"/>
    <w:rsid w:val="00E0390A"/>
    <w:rsid w:val="00E05CB1"/>
    <w:rsid w:val="00E06DD9"/>
    <w:rsid w:val="00E10E6F"/>
    <w:rsid w:val="00E157B9"/>
    <w:rsid w:val="00E16ABF"/>
    <w:rsid w:val="00E23572"/>
    <w:rsid w:val="00E23797"/>
    <w:rsid w:val="00E23828"/>
    <w:rsid w:val="00E25B7A"/>
    <w:rsid w:val="00E32A73"/>
    <w:rsid w:val="00E405D9"/>
    <w:rsid w:val="00E41083"/>
    <w:rsid w:val="00E420AB"/>
    <w:rsid w:val="00E43EED"/>
    <w:rsid w:val="00E50574"/>
    <w:rsid w:val="00E50BB8"/>
    <w:rsid w:val="00E5103D"/>
    <w:rsid w:val="00E53A1A"/>
    <w:rsid w:val="00E53E9F"/>
    <w:rsid w:val="00E559F1"/>
    <w:rsid w:val="00E56AF6"/>
    <w:rsid w:val="00E577BA"/>
    <w:rsid w:val="00E61603"/>
    <w:rsid w:val="00E6323B"/>
    <w:rsid w:val="00E64E28"/>
    <w:rsid w:val="00E64E50"/>
    <w:rsid w:val="00E67757"/>
    <w:rsid w:val="00E67DF7"/>
    <w:rsid w:val="00E70B91"/>
    <w:rsid w:val="00E70E72"/>
    <w:rsid w:val="00E75087"/>
    <w:rsid w:val="00E82700"/>
    <w:rsid w:val="00E8321D"/>
    <w:rsid w:val="00E832C2"/>
    <w:rsid w:val="00E838D7"/>
    <w:rsid w:val="00E876C4"/>
    <w:rsid w:val="00E902E4"/>
    <w:rsid w:val="00E91ED6"/>
    <w:rsid w:val="00E920DB"/>
    <w:rsid w:val="00E92251"/>
    <w:rsid w:val="00E92FDA"/>
    <w:rsid w:val="00E942E2"/>
    <w:rsid w:val="00E94A01"/>
    <w:rsid w:val="00E958D8"/>
    <w:rsid w:val="00E96123"/>
    <w:rsid w:val="00E96F93"/>
    <w:rsid w:val="00E9797B"/>
    <w:rsid w:val="00E97B03"/>
    <w:rsid w:val="00EA33E2"/>
    <w:rsid w:val="00EA3A13"/>
    <w:rsid w:val="00EA4038"/>
    <w:rsid w:val="00EA4CE9"/>
    <w:rsid w:val="00EA6679"/>
    <w:rsid w:val="00EB10FD"/>
    <w:rsid w:val="00EB167D"/>
    <w:rsid w:val="00EB192E"/>
    <w:rsid w:val="00EB4B81"/>
    <w:rsid w:val="00EC2099"/>
    <w:rsid w:val="00EC5F53"/>
    <w:rsid w:val="00ED54EB"/>
    <w:rsid w:val="00ED5E38"/>
    <w:rsid w:val="00ED77A0"/>
    <w:rsid w:val="00EE00BE"/>
    <w:rsid w:val="00EE00F5"/>
    <w:rsid w:val="00EE24AE"/>
    <w:rsid w:val="00EE2570"/>
    <w:rsid w:val="00EE32A0"/>
    <w:rsid w:val="00EE3AB7"/>
    <w:rsid w:val="00EE4A1F"/>
    <w:rsid w:val="00EE4AAC"/>
    <w:rsid w:val="00EF3FE8"/>
    <w:rsid w:val="00EF4450"/>
    <w:rsid w:val="00EF68C2"/>
    <w:rsid w:val="00F00A77"/>
    <w:rsid w:val="00F00D7E"/>
    <w:rsid w:val="00F0129C"/>
    <w:rsid w:val="00F01580"/>
    <w:rsid w:val="00F016CD"/>
    <w:rsid w:val="00F036CA"/>
    <w:rsid w:val="00F04431"/>
    <w:rsid w:val="00F05038"/>
    <w:rsid w:val="00F06C8B"/>
    <w:rsid w:val="00F0798D"/>
    <w:rsid w:val="00F110DC"/>
    <w:rsid w:val="00F123AB"/>
    <w:rsid w:val="00F12BF1"/>
    <w:rsid w:val="00F148F1"/>
    <w:rsid w:val="00F15BB0"/>
    <w:rsid w:val="00F15E79"/>
    <w:rsid w:val="00F20079"/>
    <w:rsid w:val="00F215FC"/>
    <w:rsid w:val="00F220C2"/>
    <w:rsid w:val="00F228B5"/>
    <w:rsid w:val="00F24DC2"/>
    <w:rsid w:val="00F25214"/>
    <w:rsid w:val="00F260D2"/>
    <w:rsid w:val="00F26374"/>
    <w:rsid w:val="00F27523"/>
    <w:rsid w:val="00F3371D"/>
    <w:rsid w:val="00F33B40"/>
    <w:rsid w:val="00F33C62"/>
    <w:rsid w:val="00F35779"/>
    <w:rsid w:val="00F35C06"/>
    <w:rsid w:val="00F37989"/>
    <w:rsid w:val="00F44E77"/>
    <w:rsid w:val="00F5029B"/>
    <w:rsid w:val="00F54F14"/>
    <w:rsid w:val="00F60BEC"/>
    <w:rsid w:val="00F611DF"/>
    <w:rsid w:val="00F61832"/>
    <w:rsid w:val="00F63F10"/>
    <w:rsid w:val="00F659ED"/>
    <w:rsid w:val="00F73B2A"/>
    <w:rsid w:val="00F75570"/>
    <w:rsid w:val="00F80B79"/>
    <w:rsid w:val="00F80E53"/>
    <w:rsid w:val="00F8261A"/>
    <w:rsid w:val="00F87039"/>
    <w:rsid w:val="00F915C8"/>
    <w:rsid w:val="00F95FF5"/>
    <w:rsid w:val="00F9662E"/>
    <w:rsid w:val="00FA03D8"/>
    <w:rsid w:val="00FA30EF"/>
    <w:rsid w:val="00FA3FE3"/>
    <w:rsid w:val="00FA424F"/>
    <w:rsid w:val="00FB3340"/>
    <w:rsid w:val="00FB47FF"/>
    <w:rsid w:val="00FB5D23"/>
    <w:rsid w:val="00FB7475"/>
    <w:rsid w:val="00FC2965"/>
    <w:rsid w:val="00FC2F07"/>
    <w:rsid w:val="00FC4181"/>
    <w:rsid w:val="00FD283F"/>
    <w:rsid w:val="00FD2899"/>
    <w:rsid w:val="00FD4DB9"/>
    <w:rsid w:val="00FD61C7"/>
    <w:rsid w:val="00FE31DE"/>
    <w:rsid w:val="00FE4393"/>
    <w:rsid w:val="00FF091D"/>
    <w:rsid w:val="00FF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DF81C2"/>
  <w15:docId w15:val="{45F94DEB-CE5A-41A1-BFFB-D9A6BCF6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5234"/>
    <w:rPr>
      <w:rFonts w:ascii="Times New Roman" w:eastAsia="Times New Roman" w:hAnsi="Times New Roman"/>
      <w:sz w:val="24"/>
      <w:szCs w:val="24"/>
    </w:rPr>
  </w:style>
  <w:style w:type="paragraph" w:styleId="10">
    <w:name w:val="heading 1"/>
    <w:basedOn w:val="a"/>
    <w:next w:val="a"/>
    <w:link w:val="11"/>
    <w:uiPriority w:val="9"/>
    <w:qFormat/>
    <w:rsid w:val="00AB6E56"/>
    <w:pPr>
      <w:keepNext/>
      <w:keepLines/>
      <w:spacing w:before="480"/>
      <w:ind w:firstLine="454"/>
      <w:jc w:val="both"/>
      <w:outlineLvl w:val="0"/>
    </w:pPr>
    <w:rPr>
      <w:rFonts w:ascii="Cambria" w:hAnsi="Cambria"/>
      <w:b/>
      <w:bCs/>
      <w:color w:val="365F91"/>
      <w:sz w:val="28"/>
      <w:szCs w:val="28"/>
    </w:rPr>
  </w:style>
  <w:style w:type="paragraph" w:styleId="2">
    <w:name w:val="heading 2"/>
    <w:basedOn w:val="a"/>
    <w:next w:val="a"/>
    <w:link w:val="20"/>
    <w:uiPriority w:val="99"/>
    <w:qFormat/>
    <w:rsid w:val="00C63517"/>
    <w:pPr>
      <w:keepNext/>
      <w:spacing w:before="240" w:after="60"/>
      <w:outlineLvl w:val="1"/>
    </w:pPr>
    <w:rPr>
      <w:rFonts w:ascii="Arial" w:hAnsi="Arial"/>
      <w:b/>
      <w:bCs/>
      <w:i/>
      <w:iCs/>
      <w:sz w:val="28"/>
      <w:szCs w:val="28"/>
    </w:rPr>
  </w:style>
  <w:style w:type="paragraph" w:styleId="3">
    <w:name w:val="heading 3"/>
    <w:basedOn w:val="a"/>
    <w:next w:val="a"/>
    <w:link w:val="30"/>
    <w:uiPriority w:val="9"/>
    <w:unhideWhenUsed/>
    <w:qFormat/>
    <w:rsid w:val="00C63517"/>
    <w:pPr>
      <w:keepNext/>
      <w:keepLines/>
      <w:spacing w:before="200"/>
      <w:outlineLvl w:val="2"/>
    </w:pPr>
    <w:rPr>
      <w:rFonts w:ascii="Cambria" w:hAnsi="Cambria"/>
      <w:b/>
      <w:bCs/>
      <w:color w:val="4F81BD"/>
      <w:sz w:val="20"/>
      <w:szCs w:val="20"/>
    </w:rPr>
  </w:style>
  <w:style w:type="paragraph" w:styleId="4">
    <w:name w:val="heading 4"/>
    <w:basedOn w:val="a"/>
    <w:next w:val="a"/>
    <w:link w:val="40"/>
    <w:unhideWhenUsed/>
    <w:qFormat/>
    <w:rsid w:val="00C63517"/>
    <w:pPr>
      <w:keepNext/>
      <w:keepLines/>
      <w:spacing w:before="200"/>
      <w:outlineLvl w:val="3"/>
    </w:pPr>
    <w:rPr>
      <w:rFonts w:ascii="Cambria" w:hAnsi="Cambria"/>
      <w:b/>
      <w:bCs/>
      <w:i/>
      <w:iCs/>
      <w:color w:val="4F81BD"/>
      <w:sz w:val="20"/>
      <w:szCs w:val="20"/>
    </w:rPr>
  </w:style>
  <w:style w:type="paragraph" w:styleId="5">
    <w:name w:val="heading 5"/>
    <w:basedOn w:val="a"/>
    <w:next w:val="a"/>
    <w:link w:val="50"/>
    <w:uiPriority w:val="9"/>
    <w:unhideWhenUsed/>
    <w:qFormat/>
    <w:rsid w:val="00C63517"/>
    <w:pPr>
      <w:keepNext/>
      <w:keepLines/>
      <w:spacing w:before="200"/>
      <w:ind w:firstLine="709"/>
      <w:jc w:val="both"/>
      <w:outlineLvl w:val="4"/>
    </w:pPr>
    <w:rPr>
      <w:b/>
      <w:i/>
      <w:color w:val="243F60"/>
    </w:rPr>
  </w:style>
  <w:style w:type="paragraph" w:styleId="6">
    <w:name w:val="heading 6"/>
    <w:basedOn w:val="a"/>
    <w:next w:val="a"/>
    <w:link w:val="60"/>
    <w:uiPriority w:val="9"/>
    <w:unhideWhenUsed/>
    <w:qFormat/>
    <w:rsid w:val="00C63517"/>
    <w:pPr>
      <w:keepNext/>
      <w:keepLines/>
      <w:spacing w:before="200"/>
      <w:outlineLvl w:val="5"/>
    </w:pPr>
    <w:rPr>
      <w:rFonts w:ascii="Cambria" w:hAnsi="Cambria"/>
      <w:i/>
      <w:iCs/>
      <w:color w:val="243F60"/>
      <w:sz w:val="20"/>
      <w:szCs w:val="20"/>
    </w:rPr>
  </w:style>
  <w:style w:type="paragraph" w:styleId="7">
    <w:name w:val="heading 7"/>
    <w:basedOn w:val="a"/>
    <w:next w:val="a"/>
    <w:link w:val="70"/>
    <w:qFormat/>
    <w:rsid w:val="00081804"/>
    <w:pPr>
      <w:spacing w:before="240" w:after="60" w:line="360" w:lineRule="auto"/>
      <w:ind w:left="1296" w:hanging="1296"/>
      <w:jc w:val="both"/>
      <w:outlineLvl w:val="6"/>
    </w:pPr>
  </w:style>
  <w:style w:type="paragraph" w:styleId="8">
    <w:name w:val="heading 8"/>
    <w:basedOn w:val="a"/>
    <w:next w:val="a"/>
    <w:link w:val="80"/>
    <w:qFormat/>
    <w:rsid w:val="00081804"/>
    <w:pPr>
      <w:spacing w:before="240" w:after="60" w:line="360" w:lineRule="auto"/>
      <w:ind w:left="1440" w:hanging="1440"/>
      <w:jc w:val="both"/>
      <w:outlineLvl w:val="7"/>
    </w:pPr>
    <w:rPr>
      <w:i/>
      <w:iCs/>
    </w:rPr>
  </w:style>
  <w:style w:type="paragraph" w:styleId="9">
    <w:name w:val="heading 9"/>
    <w:basedOn w:val="a"/>
    <w:next w:val="a"/>
    <w:link w:val="90"/>
    <w:qFormat/>
    <w:rsid w:val="00081804"/>
    <w:pPr>
      <w:spacing w:before="240" w:after="60" w:line="360" w:lineRule="auto"/>
      <w:ind w:left="1584" w:hanging="1584"/>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6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uiPriority w:val="9"/>
    <w:rsid w:val="00AB6E56"/>
    <w:rPr>
      <w:rFonts w:ascii="Cambria" w:eastAsia="Times New Roman" w:hAnsi="Cambria" w:cs="Times New Roman"/>
      <w:b/>
      <w:bCs/>
      <w:color w:val="365F91"/>
      <w:sz w:val="28"/>
      <w:szCs w:val="28"/>
    </w:rPr>
  </w:style>
  <w:style w:type="paragraph" w:customStyle="1" w:styleId="ConsPlusNonformat">
    <w:name w:val="ConsPlusNonformat"/>
    <w:uiPriority w:val="99"/>
    <w:rsid w:val="00AB6E56"/>
    <w:pPr>
      <w:widowControl w:val="0"/>
      <w:autoSpaceDE w:val="0"/>
      <w:autoSpaceDN w:val="0"/>
      <w:adjustRightInd w:val="0"/>
    </w:pPr>
    <w:rPr>
      <w:rFonts w:ascii="Courier New" w:eastAsia="Times New Roman" w:hAnsi="Courier New" w:cs="Courier New"/>
    </w:rPr>
  </w:style>
  <w:style w:type="paragraph" w:customStyle="1" w:styleId="12">
    <w:name w:val="Вика1"/>
    <w:basedOn w:val="10"/>
    <w:link w:val="13"/>
    <w:qFormat/>
    <w:rsid w:val="00AB6E56"/>
    <w:rPr>
      <w:rFonts w:ascii="Times New Roman" w:hAnsi="Times New Roman"/>
      <w:color w:val="000000"/>
      <w:szCs w:val="24"/>
    </w:rPr>
  </w:style>
  <w:style w:type="paragraph" w:styleId="a4">
    <w:name w:val="Normal (Web)"/>
    <w:basedOn w:val="a"/>
    <w:uiPriority w:val="99"/>
    <w:unhideWhenUsed/>
    <w:rsid w:val="00AB6E56"/>
    <w:pPr>
      <w:spacing w:before="100" w:beforeAutospacing="1" w:after="100" w:afterAutospacing="1"/>
    </w:pPr>
  </w:style>
  <w:style w:type="character" w:customStyle="1" w:styleId="13">
    <w:name w:val="Вика1 Знак"/>
    <w:link w:val="12"/>
    <w:rsid w:val="00AB6E56"/>
    <w:rPr>
      <w:rFonts w:ascii="Times New Roman" w:eastAsia="Times New Roman" w:hAnsi="Times New Roman" w:cs="Times New Roman"/>
      <w:b/>
      <w:bCs/>
      <w:color w:val="000000"/>
      <w:sz w:val="28"/>
      <w:szCs w:val="24"/>
    </w:rPr>
  </w:style>
  <w:style w:type="character" w:customStyle="1" w:styleId="no-wikidata">
    <w:name w:val="no-wikidata"/>
    <w:basedOn w:val="a0"/>
    <w:rsid w:val="00AB6E56"/>
  </w:style>
  <w:style w:type="character" w:styleId="a5">
    <w:name w:val="Hyperlink"/>
    <w:uiPriority w:val="99"/>
    <w:unhideWhenUsed/>
    <w:rsid w:val="00AB6E56"/>
    <w:rPr>
      <w:color w:val="0000FF"/>
      <w:u w:val="single"/>
    </w:rPr>
  </w:style>
  <w:style w:type="paragraph" w:customStyle="1" w:styleId="-2">
    <w:name w:val="Вика - 2"/>
    <w:basedOn w:val="a"/>
    <w:link w:val="-20"/>
    <w:qFormat/>
    <w:rsid w:val="00AB6E56"/>
    <w:pPr>
      <w:keepNext/>
      <w:keepLines/>
      <w:spacing w:before="200"/>
      <w:ind w:firstLine="454"/>
      <w:jc w:val="both"/>
      <w:outlineLvl w:val="1"/>
    </w:pPr>
    <w:rPr>
      <w:b/>
      <w:bCs/>
      <w:color w:val="000000"/>
      <w:sz w:val="28"/>
      <w:szCs w:val="28"/>
    </w:rPr>
  </w:style>
  <w:style w:type="character" w:styleId="a6">
    <w:name w:val="Strong"/>
    <w:uiPriority w:val="22"/>
    <w:qFormat/>
    <w:rsid w:val="00AB6E56"/>
    <w:rPr>
      <w:b/>
      <w:bCs/>
    </w:rPr>
  </w:style>
  <w:style w:type="character" w:customStyle="1" w:styleId="-20">
    <w:name w:val="Вика - 2 Знак"/>
    <w:link w:val="-2"/>
    <w:rsid w:val="00AB6E56"/>
    <w:rPr>
      <w:rFonts w:ascii="Times New Roman" w:eastAsia="Times New Roman" w:hAnsi="Times New Roman" w:cs="Times New Roman"/>
      <w:b/>
      <w:bCs/>
      <w:color w:val="000000"/>
      <w:sz w:val="28"/>
      <w:szCs w:val="28"/>
    </w:rPr>
  </w:style>
  <w:style w:type="paragraph" w:styleId="a7">
    <w:name w:val="footnote text"/>
    <w:basedOn w:val="a"/>
    <w:link w:val="a8"/>
    <w:uiPriority w:val="99"/>
    <w:unhideWhenUsed/>
    <w:rsid w:val="00AB6E56"/>
    <w:pPr>
      <w:ind w:firstLine="454"/>
      <w:jc w:val="both"/>
    </w:pPr>
    <w:rPr>
      <w:rFonts w:ascii="Calibri" w:eastAsia="Calibri" w:hAnsi="Calibri"/>
      <w:sz w:val="20"/>
      <w:szCs w:val="20"/>
    </w:rPr>
  </w:style>
  <w:style w:type="character" w:customStyle="1" w:styleId="a8">
    <w:name w:val="Текст сноски Знак"/>
    <w:link w:val="a7"/>
    <w:uiPriority w:val="99"/>
    <w:rsid w:val="00AB6E56"/>
    <w:rPr>
      <w:sz w:val="20"/>
      <w:szCs w:val="20"/>
    </w:rPr>
  </w:style>
  <w:style w:type="character" w:styleId="a9">
    <w:name w:val="footnote reference"/>
    <w:uiPriority w:val="99"/>
    <w:semiHidden/>
    <w:unhideWhenUsed/>
    <w:rsid w:val="00AB6E56"/>
    <w:rPr>
      <w:vertAlign w:val="superscript"/>
    </w:rPr>
  </w:style>
  <w:style w:type="character" w:customStyle="1" w:styleId="citation">
    <w:name w:val="citation"/>
    <w:basedOn w:val="a0"/>
    <w:rsid w:val="00AB6E56"/>
  </w:style>
  <w:style w:type="paragraph" w:customStyle="1" w:styleId="ConsPlusNormal">
    <w:name w:val="ConsPlusNormal"/>
    <w:link w:val="ConsPlusNormal0"/>
    <w:rsid w:val="00AB6E56"/>
    <w:pPr>
      <w:widowControl w:val="0"/>
      <w:autoSpaceDE w:val="0"/>
      <w:autoSpaceDN w:val="0"/>
      <w:adjustRightInd w:val="0"/>
    </w:pPr>
    <w:rPr>
      <w:rFonts w:ascii="Arial" w:eastAsia="Times New Roman" w:hAnsi="Arial" w:cs="Arial"/>
    </w:rPr>
  </w:style>
  <w:style w:type="paragraph" w:styleId="aa">
    <w:name w:val="Balloon Text"/>
    <w:basedOn w:val="a"/>
    <w:link w:val="ab"/>
    <w:uiPriority w:val="99"/>
    <w:semiHidden/>
    <w:unhideWhenUsed/>
    <w:rsid w:val="00AB6E56"/>
    <w:rPr>
      <w:rFonts w:ascii="Tahoma" w:hAnsi="Tahoma"/>
      <w:sz w:val="16"/>
      <w:szCs w:val="16"/>
    </w:rPr>
  </w:style>
  <w:style w:type="character" w:customStyle="1" w:styleId="ab">
    <w:name w:val="Текст выноски Знак"/>
    <w:link w:val="aa"/>
    <w:uiPriority w:val="99"/>
    <w:semiHidden/>
    <w:rsid w:val="00AB6E56"/>
    <w:rPr>
      <w:rFonts w:ascii="Tahoma" w:eastAsia="Times New Roman" w:hAnsi="Tahoma" w:cs="Tahoma"/>
      <w:sz w:val="16"/>
      <w:szCs w:val="16"/>
      <w:lang w:eastAsia="ru-RU"/>
    </w:rPr>
  </w:style>
  <w:style w:type="character" w:styleId="ac">
    <w:name w:val="FollowedHyperlink"/>
    <w:uiPriority w:val="99"/>
    <w:semiHidden/>
    <w:unhideWhenUsed/>
    <w:rsid w:val="00462635"/>
    <w:rPr>
      <w:color w:val="800080"/>
      <w:u w:val="single"/>
    </w:rPr>
  </w:style>
  <w:style w:type="paragraph" w:styleId="ad">
    <w:name w:val="header"/>
    <w:basedOn w:val="a"/>
    <w:link w:val="ae"/>
    <w:uiPriority w:val="99"/>
    <w:unhideWhenUsed/>
    <w:rsid w:val="00500EEF"/>
    <w:pPr>
      <w:tabs>
        <w:tab w:val="center" w:pos="4677"/>
        <w:tab w:val="right" w:pos="9355"/>
      </w:tabs>
    </w:pPr>
  </w:style>
  <w:style w:type="character" w:customStyle="1" w:styleId="ae">
    <w:name w:val="Верхний колонтитул Знак"/>
    <w:link w:val="ad"/>
    <w:uiPriority w:val="99"/>
    <w:rsid w:val="00500EEF"/>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500EEF"/>
    <w:pPr>
      <w:tabs>
        <w:tab w:val="center" w:pos="4677"/>
        <w:tab w:val="right" w:pos="9355"/>
      </w:tabs>
    </w:pPr>
  </w:style>
  <w:style w:type="character" w:customStyle="1" w:styleId="af0">
    <w:name w:val="Нижний колонтитул Знак"/>
    <w:link w:val="af"/>
    <w:uiPriority w:val="99"/>
    <w:rsid w:val="00500EEF"/>
    <w:rPr>
      <w:rFonts w:ascii="Times New Roman" w:eastAsia="Times New Roman" w:hAnsi="Times New Roman" w:cs="Times New Roman"/>
      <w:sz w:val="24"/>
      <w:szCs w:val="24"/>
      <w:lang w:eastAsia="ru-RU"/>
    </w:rPr>
  </w:style>
  <w:style w:type="paragraph" w:styleId="af1">
    <w:name w:val="Body Text Indent"/>
    <w:aliases w:val="Нумерованный список !!,Мой Заголовок 1,Основной текст 1"/>
    <w:basedOn w:val="a"/>
    <w:link w:val="af2"/>
    <w:rsid w:val="003D1A86"/>
    <w:pPr>
      <w:ind w:firstLine="567"/>
      <w:jc w:val="both"/>
    </w:pPr>
    <w:rPr>
      <w:szCs w:val="20"/>
    </w:rPr>
  </w:style>
  <w:style w:type="character" w:customStyle="1" w:styleId="af2">
    <w:name w:val="Основной текст с отступом Знак"/>
    <w:aliases w:val="Нумерованный список !! Знак,Мой Заголовок 1 Знак,Основной текст 1 Знак"/>
    <w:link w:val="af1"/>
    <w:rsid w:val="003D1A86"/>
    <w:rPr>
      <w:rFonts w:ascii="Times New Roman" w:eastAsia="Times New Roman" w:hAnsi="Times New Roman" w:cs="Times New Roman"/>
      <w:sz w:val="24"/>
      <w:szCs w:val="20"/>
      <w:lang w:eastAsia="ru-RU"/>
    </w:rPr>
  </w:style>
  <w:style w:type="paragraph" w:styleId="af3">
    <w:name w:val="List Paragraph"/>
    <w:basedOn w:val="a"/>
    <w:link w:val="af4"/>
    <w:uiPriority w:val="34"/>
    <w:qFormat/>
    <w:rsid w:val="00777424"/>
    <w:pPr>
      <w:ind w:left="720"/>
      <w:contextualSpacing/>
    </w:pPr>
    <w:rPr>
      <w:sz w:val="20"/>
      <w:szCs w:val="20"/>
    </w:rPr>
  </w:style>
  <w:style w:type="table" w:customStyle="1" w:styleId="14">
    <w:name w:val="Сетка таблицы1"/>
    <w:basedOn w:val="a1"/>
    <w:next w:val="a3"/>
    <w:uiPriority w:val="59"/>
    <w:rsid w:val="009C245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9C245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9C245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16C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rsid w:val="009542F1"/>
    <w:rPr>
      <w:sz w:val="20"/>
      <w:szCs w:val="20"/>
    </w:rPr>
  </w:style>
  <w:style w:type="character" w:customStyle="1" w:styleId="af6">
    <w:name w:val="Текст концевой сноски Знак"/>
    <w:link w:val="af5"/>
    <w:rsid w:val="009542F1"/>
    <w:rPr>
      <w:rFonts w:ascii="Times New Roman" w:eastAsia="Times New Roman" w:hAnsi="Times New Roman"/>
    </w:rPr>
  </w:style>
  <w:style w:type="character" w:customStyle="1" w:styleId="blk">
    <w:name w:val="blk"/>
    <w:rsid w:val="00D707A9"/>
  </w:style>
  <w:style w:type="character" w:customStyle="1" w:styleId="b">
    <w:name w:val="b"/>
    <w:rsid w:val="00D707A9"/>
  </w:style>
  <w:style w:type="numbering" w:customStyle="1" w:styleId="15">
    <w:name w:val="Нет списка1"/>
    <w:next w:val="a2"/>
    <w:uiPriority w:val="99"/>
    <w:semiHidden/>
    <w:unhideWhenUsed/>
    <w:rsid w:val="00186EF2"/>
  </w:style>
  <w:style w:type="table" w:customStyle="1" w:styleId="51">
    <w:name w:val="Сетка таблицы5"/>
    <w:basedOn w:val="a1"/>
    <w:next w:val="a3"/>
    <w:uiPriority w:val="99"/>
    <w:locked/>
    <w:rsid w:val="0018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rsid w:val="001E60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BC02D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3"/>
    <w:uiPriority w:val="59"/>
    <w:rsid w:val="00516F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ndnote reference"/>
    <w:uiPriority w:val="99"/>
    <w:semiHidden/>
    <w:unhideWhenUsed/>
    <w:rsid w:val="00C63517"/>
    <w:rPr>
      <w:vertAlign w:val="superscript"/>
    </w:rPr>
  </w:style>
  <w:style w:type="character" w:customStyle="1" w:styleId="20">
    <w:name w:val="Заголовок 2 Знак"/>
    <w:link w:val="2"/>
    <w:uiPriority w:val="99"/>
    <w:rsid w:val="00C63517"/>
    <w:rPr>
      <w:rFonts w:ascii="Arial" w:eastAsia="Times New Roman" w:hAnsi="Arial" w:cs="Arial"/>
      <w:b/>
      <w:bCs/>
      <w:i/>
      <w:iCs/>
      <w:sz w:val="28"/>
      <w:szCs w:val="28"/>
    </w:rPr>
  </w:style>
  <w:style w:type="character" w:customStyle="1" w:styleId="30">
    <w:name w:val="Заголовок 3 Знак"/>
    <w:link w:val="3"/>
    <w:uiPriority w:val="9"/>
    <w:rsid w:val="00C63517"/>
    <w:rPr>
      <w:rFonts w:ascii="Cambria" w:eastAsia="Times New Roman" w:hAnsi="Cambria"/>
      <w:b/>
      <w:bCs/>
      <w:color w:val="4F81BD"/>
    </w:rPr>
  </w:style>
  <w:style w:type="character" w:customStyle="1" w:styleId="40">
    <w:name w:val="Заголовок 4 Знак"/>
    <w:link w:val="4"/>
    <w:rsid w:val="00C63517"/>
    <w:rPr>
      <w:rFonts w:ascii="Cambria" w:eastAsia="Times New Roman" w:hAnsi="Cambria"/>
      <w:b/>
      <w:bCs/>
      <w:i/>
      <w:iCs/>
      <w:color w:val="4F81BD"/>
    </w:rPr>
  </w:style>
  <w:style w:type="character" w:customStyle="1" w:styleId="50">
    <w:name w:val="Заголовок 5 Знак"/>
    <w:link w:val="5"/>
    <w:uiPriority w:val="9"/>
    <w:rsid w:val="00C63517"/>
    <w:rPr>
      <w:rFonts w:ascii="Times New Roman" w:eastAsia="Times New Roman" w:hAnsi="Times New Roman"/>
      <w:b/>
      <w:i/>
      <w:color w:val="243F60"/>
      <w:sz w:val="24"/>
      <w:szCs w:val="24"/>
    </w:rPr>
  </w:style>
  <w:style w:type="character" w:customStyle="1" w:styleId="60">
    <w:name w:val="Заголовок 6 Знак"/>
    <w:link w:val="6"/>
    <w:uiPriority w:val="9"/>
    <w:rsid w:val="00C63517"/>
    <w:rPr>
      <w:rFonts w:ascii="Cambria" w:eastAsia="Times New Roman" w:hAnsi="Cambria"/>
      <w:i/>
      <w:iCs/>
      <w:color w:val="243F60"/>
    </w:rPr>
  </w:style>
  <w:style w:type="paragraph" w:styleId="af8">
    <w:name w:val="Title"/>
    <w:basedOn w:val="a"/>
    <w:link w:val="af9"/>
    <w:qFormat/>
    <w:rsid w:val="00C63517"/>
    <w:pPr>
      <w:jc w:val="center"/>
    </w:pPr>
    <w:rPr>
      <w:b/>
      <w:bCs/>
    </w:rPr>
  </w:style>
  <w:style w:type="character" w:customStyle="1" w:styleId="af9">
    <w:name w:val="Заголовок Знак"/>
    <w:link w:val="af8"/>
    <w:rsid w:val="00C63517"/>
    <w:rPr>
      <w:rFonts w:ascii="Times New Roman" w:eastAsia="Times New Roman" w:hAnsi="Times New Roman"/>
      <w:b/>
      <w:bCs/>
      <w:sz w:val="24"/>
      <w:szCs w:val="24"/>
    </w:rPr>
  </w:style>
  <w:style w:type="paragraph" w:styleId="afa">
    <w:name w:val="Subtitle"/>
    <w:basedOn w:val="a"/>
    <w:next w:val="a"/>
    <w:link w:val="afb"/>
    <w:uiPriority w:val="11"/>
    <w:qFormat/>
    <w:rsid w:val="00C63517"/>
    <w:pPr>
      <w:numPr>
        <w:ilvl w:val="1"/>
      </w:numPr>
      <w:spacing w:line="360" w:lineRule="auto"/>
      <w:ind w:firstLine="709"/>
      <w:jc w:val="both"/>
    </w:pPr>
    <w:rPr>
      <w:b/>
      <w:i/>
      <w:iCs/>
      <w:spacing w:val="15"/>
    </w:rPr>
  </w:style>
  <w:style w:type="character" w:customStyle="1" w:styleId="afb">
    <w:name w:val="Подзаголовок Знак"/>
    <w:link w:val="afa"/>
    <w:uiPriority w:val="11"/>
    <w:rsid w:val="00C63517"/>
    <w:rPr>
      <w:rFonts w:ascii="Times New Roman" w:eastAsia="Times New Roman" w:hAnsi="Times New Roman"/>
      <w:b/>
      <w:i/>
      <w:iCs/>
      <w:spacing w:val="15"/>
      <w:sz w:val="24"/>
      <w:szCs w:val="24"/>
    </w:rPr>
  </w:style>
  <w:style w:type="paragraph" w:styleId="afc">
    <w:name w:val="TOC Heading"/>
    <w:basedOn w:val="10"/>
    <w:next w:val="a"/>
    <w:uiPriority w:val="39"/>
    <w:unhideWhenUsed/>
    <w:qFormat/>
    <w:rsid w:val="00C63517"/>
    <w:pPr>
      <w:spacing w:line="276" w:lineRule="auto"/>
      <w:ind w:firstLine="0"/>
      <w:jc w:val="left"/>
      <w:outlineLvl w:val="9"/>
    </w:pPr>
  </w:style>
  <w:style w:type="paragraph" w:customStyle="1" w:styleId="16">
    <w:name w:val="Стиль1"/>
    <w:basedOn w:val="10"/>
    <w:link w:val="17"/>
    <w:qFormat/>
    <w:rsid w:val="00C63517"/>
    <w:pPr>
      <w:keepLines w:val="0"/>
      <w:spacing w:before="0" w:line="360" w:lineRule="auto"/>
      <w:ind w:firstLine="709"/>
    </w:pPr>
    <w:rPr>
      <w:rFonts w:ascii="Times New Roman" w:hAnsi="Times New Roman"/>
      <w:bCs w:val="0"/>
      <w:color w:val="auto"/>
      <w:sz w:val="24"/>
      <w:szCs w:val="20"/>
    </w:rPr>
  </w:style>
  <w:style w:type="character" w:customStyle="1" w:styleId="17">
    <w:name w:val="Стиль1 Знак"/>
    <w:link w:val="16"/>
    <w:rsid w:val="00C63517"/>
    <w:rPr>
      <w:rFonts w:ascii="Times New Roman" w:eastAsia="Times New Roman" w:hAnsi="Times New Roman"/>
      <w:b/>
      <w:sz w:val="24"/>
    </w:rPr>
  </w:style>
  <w:style w:type="paragraph" w:customStyle="1" w:styleId="22">
    <w:name w:val="Стиль2"/>
    <w:basedOn w:val="10"/>
    <w:link w:val="23"/>
    <w:qFormat/>
    <w:rsid w:val="00C63517"/>
    <w:pPr>
      <w:keepLines w:val="0"/>
      <w:spacing w:before="0" w:line="360" w:lineRule="auto"/>
      <w:ind w:firstLine="709"/>
    </w:pPr>
    <w:rPr>
      <w:rFonts w:ascii="Times New Roman" w:hAnsi="Times New Roman"/>
      <w:bCs w:val="0"/>
      <w:color w:val="auto"/>
      <w:sz w:val="24"/>
      <w:szCs w:val="20"/>
    </w:rPr>
  </w:style>
  <w:style w:type="character" w:customStyle="1" w:styleId="23">
    <w:name w:val="Стиль2 Знак"/>
    <w:link w:val="22"/>
    <w:rsid w:val="00C63517"/>
    <w:rPr>
      <w:rFonts w:ascii="Times New Roman" w:eastAsia="Times New Roman" w:hAnsi="Times New Roman"/>
      <w:b/>
      <w:sz w:val="24"/>
    </w:rPr>
  </w:style>
  <w:style w:type="paragraph" w:styleId="afd">
    <w:name w:val="Document Map"/>
    <w:basedOn w:val="a"/>
    <w:link w:val="afe"/>
    <w:uiPriority w:val="99"/>
    <w:semiHidden/>
    <w:unhideWhenUsed/>
    <w:rsid w:val="00C63517"/>
    <w:rPr>
      <w:rFonts w:ascii="Tahoma" w:eastAsia="Calibri" w:hAnsi="Tahoma"/>
      <w:sz w:val="16"/>
      <w:szCs w:val="16"/>
    </w:rPr>
  </w:style>
  <w:style w:type="character" w:customStyle="1" w:styleId="afe">
    <w:name w:val="Схема документа Знак"/>
    <w:link w:val="afd"/>
    <w:uiPriority w:val="99"/>
    <w:semiHidden/>
    <w:rsid w:val="00C63517"/>
    <w:rPr>
      <w:rFonts w:ascii="Tahoma" w:hAnsi="Tahoma" w:cs="Tahoma"/>
      <w:sz w:val="16"/>
      <w:szCs w:val="16"/>
    </w:rPr>
  </w:style>
  <w:style w:type="paragraph" w:customStyle="1" w:styleId="aff">
    <w:name w:val="Заголовок таблицы"/>
    <w:basedOn w:val="a"/>
    <w:link w:val="aff0"/>
    <w:rsid w:val="00C63517"/>
    <w:pPr>
      <w:keepNext/>
      <w:widowControl w:val="0"/>
      <w:spacing w:before="120"/>
      <w:jc w:val="center"/>
    </w:pPr>
    <w:rPr>
      <w:b/>
      <w:szCs w:val="20"/>
    </w:rPr>
  </w:style>
  <w:style w:type="character" w:customStyle="1" w:styleId="aff0">
    <w:name w:val="Заголовок таблицы Знак"/>
    <w:link w:val="aff"/>
    <w:locked/>
    <w:rsid w:val="00C63517"/>
    <w:rPr>
      <w:rFonts w:ascii="Times New Roman" w:eastAsia="Times New Roman" w:hAnsi="Times New Roman"/>
      <w:b/>
      <w:sz w:val="24"/>
    </w:rPr>
  </w:style>
  <w:style w:type="paragraph" w:customStyle="1" w:styleId="xl25">
    <w:name w:val="xl25"/>
    <w:basedOn w:val="a"/>
    <w:rsid w:val="00C63517"/>
    <w:pPr>
      <w:pBdr>
        <w:bottom w:val="single" w:sz="4" w:space="0" w:color="auto"/>
        <w:right w:val="single" w:sz="4" w:space="0" w:color="auto"/>
      </w:pBdr>
      <w:spacing w:before="100" w:beforeAutospacing="1" w:after="100" w:afterAutospacing="1"/>
    </w:pPr>
    <w:rPr>
      <w:rFonts w:ascii="Arial" w:hAnsi="Arial"/>
    </w:rPr>
  </w:style>
  <w:style w:type="numbering" w:customStyle="1" w:styleId="24">
    <w:name w:val="Нет списка2"/>
    <w:next w:val="a2"/>
    <w:uiPriority w:val="99"/>
    <w:semiHidden/>
    <w:unhideWhenUsed/>
    <w:rsid w:val="0049771E"/>
  </w:style>
  <w:style w:type="paragraph" w:styleId="aff1">
    <w:name w:val="Body Text"/>
    <w:basedOn w:val="a"/>
    <w:link w:val="18"/>
    <w:rsid w:val="0049771E"/>
    <w:pPr>
      <w:spacing w:after="120"/>
    </w:pPr>
    <w:rPr>
      <w:sz w:val="14"/>
      <w:szCs w:val="20"/>
    </w:rPr>
  </w:style>
  <w:style w:type="character" w:customStyle="1" w:styleId="aff2">
    <w:name w:val="Основной текст Знак"/>
    <w:uiPriority w:val="99"/>
    <w:semiHidden/>
    <w:rsid w:val="0049771E"/>
    <w:rPr>
      <w:rFonts w:ascii="Times New Roman" w:eastAsia="Times New Roman" w:hAnsi="Times New Roman"/>
      <w:sz w:val="24"/>
      <w:szCs w:val="24"/>
    </w:rPr>
  </w:style>
  <w:style w:type="character" w:customStyle="1" w:styleId="18">
    <w:name w:val="Основной текст Знак1"/>
    <w:link w:val="aff1"/>
    <w:rsid w:val="0049771E"/>
    <w:rPr>
      <w:rFonts w:ascii="Times New Roman" w:eastAsia="Times New Roman" w:hAnsi="Times New Roman"/>
      <w:sz w:val="14"/>
    </w:rPr>
  </w:style>
  <w:style w:type="paragraph" w:styleId="25">
    <w:name w:val="Body Text Indent 2"/>
    <w:basedOn w:val="a"/>
    <w:link w:val="26"/>
    <w:rsid w:val="0049771E"/>
    <w:pPr>
      <w:ind w:left="567"/>
      <w:jc w:val="both"/>
    </w:pPr>
    <w:rPr>
      <w:szCs w:val="20"/>
    </w:rPr>
  </w:style>
  <w:style w:type="character" w:customStyle="1" w:styleId="26">
    <w:name w:val="Основной текст с отступом 2 Знак"/>
    <w:link w:val="25"/>
    <w:rsid w:val="0049771E"/>
    <w:rPr>
      <w:rFonts w:ascii="Times New Roman" w:eastAsia="Times New Roman" w:hAnsi="Times New Roman"/>
      <w:sz w:val="24"/>
    </w:rPr>
  </w:style>
  <w:style w:type="paragraph" w:customStyle="1" w:styleId="xl24">
    <w:name w:val="xl24"/>
    <w:basedOn w:val="a"/>
    <w:rsid w:val="0049771E"/>
    <w:pPr>
      <w:spacing w:before="100" w:beforeAutospacing="1" w:after="100" w:afterAutospacing="1"/>
    </w:pPr>
  </w:style>
  <w:style w:type="paragraph" w:styleId="aff3">
    <w:name w:val="List"/>
    <w:basedOn w:val="a"/>
    <w:uiPriority w:val="99"/>
    <w:rsid w:val="0049771E"/>
    <w:pPr>
      <w:autoSpaceDE w:val="0"/>
      <w:autoSpaceDN w:val="0"/>
      <w:ind w:left="283" w:hanging="283"/>
    </w:pPr>
    <w:rPr>
      <w:sz w:val="20"/>
      <w:szCs w:val="20"/>
    </w:rPr>
  </w:style>
  <w:style w:type="paragraph" w:customStyle="1" w:styleId="1">
    <w:name w:val="Абзац списка1"/>
    <w:basedOn w:val="a"/>
    <w:rsid w:val="0049771E"/>
    <w:pPr>
      <w:numPr>
        <w:numId w:val="22"/>
      </w:numPr>
      <w:spacing w:after="60"/>
      <w:jc w:val="both"/>
    </w:pPr>
    <w:rPr>
      <w:rFonts w:ascii="Calibri" w:eastAsia="Calibri" w:hAnsi="Calibri" w:cs="Calibri"/>
    </w:rPr>
  </w:style>
  <w:style w:type="paragraph" w:customStyle="1" w:styleId="ConsPlusTitle">
    <w:name w:val="ConsPlusTitle"/>
    <w:uiPriority w:val="99"/>
    <w:rsid w:val="0049771E"/>
    <w:pPr>
      <w:widowControl w:val="0"/>
      <w:autoSpaceDE w:val="0"/>
      <w:autoSpaceDN w:val="0"/>
      <w:adjustRightInd w:val="0"/>
    </w:pPr>
    <w:rPr>
      <w:rFonts w:ascii="Arial" w:eastAsia="Times New Roman" w:hAnsi="Arial" w:cs="Arial"/>
      <w:b/>
      <w:bCs/>
      <w:sz w:val="16"/>
      <w:szCs w:val="16"/>
    </w:rPr>
  </w:style>
  <w:style w:type="table" w:customStyle="1" w:styleId="91">
    <w:name w:val="Сетка таблицы9"/>
    <w:basedOn w:val="a1"/>
    <w:next w:val="a3"/>
    <w:uiPriority w:val="59"/>
    <w:rsid w:val="001C11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link w:val="7"/>
    <w:rsid w:val="00081804"/>
    <w:rPr>
      <w:rFonts w:ascii="Times New Roman" w:eastAsia="Times New Roman" w:hAnsi="Times New Roman"/>
      <w:sz w:val="24"/>
      <w:szCs w:val="24"/>
    </w:rPr>
  </w:style>
  <w:style w:type="character" w:customStyle="1" w:styleId="80">
    <w:name w:val="Заголовок 8 Знак"/>
    <w:link w:val="8"/>
    <w:rsid w:val="00081804"/>
    <w:rPr>
      <w:rFonts w:ascii="Times New Roman" w:eastAsia="Times New Roman" w:hAnsi="Times New Roman"/>
      <w:i/>
      <w:iCs/>
      <w:sz w:val="24"/>
      <w:szCs w:val="24"/>
    </w:rPr>
  </w:style>
  <w:style w:type="character" w:customStyle="1" w:styleId="90">
    <w:name w:val="Заголовок 9 Знак"/>
    <w:link w:val="9"/>
    <w:rsid w:val="00081804"/>
    <w:rPr>
      <w:rFonts w:ascii="Arial" w:eastAsia="Times New Roman" w:hAnsi="Arial" w:cs="Arial"/>
      <w:sz w:val="22"/>
      <w:szCs w:val="22"/>
    </w:rPr>
  </w:style>
  <w:style w:type="paragraph" w:customStyle="1" w:styleId="aff4">
    <w:name w:val="Таблица"/>
    <w:basedOn w:val="a"/>
    <w:next w:val="a"/>
    <w:rsid w:val="00081804"/>
    <w:pPr>
      <w:keepLines/>
      <w:suppressLineNumbers/>
      <w:jc w:val="center"/>
    </w:pPr>
    <w:rPr>
      <w:szCs w:val="20"/>
    </w:rPr>
  </w:style>
  <w:style w:type="paragraph" w:customStyle="1" w:styleId="52">
    <w:name w:val="Стиль5"/>
    <w:basedOn w:val="a"/>
    <w:link w:val="53"/>
    <w:qFormat/>
    <w:rsid w:val="00081804"/>
    <w:pPr>
      <w:keepNext/>
      <w:spacing w:line="360" w:lineRule="auto"/>
      <w:ind w:left="576" w:hanging="576"/>
      <w:jc w:val="both"/>
    </w:pPr>
    <w:rPr>
      <w:b/>
      <w:szCs w:val="20"/>
      <w:lang w:val="en-US" w:eastAsia="en-US"/>
    </w:rPr>
  </w:style>
  <w:style w:type="character" w:customStyle="1" w:styleId="53">
    <w:name w:val="Стиль5 Знак"/>
    <w:link w:val="52"/>
    <w:rsid w:val="00081804"/>
    <w:rPr>
      <w:rFonts w:ascii="Times New Roman" w:eastAsia="Times New Roman" w:hAnsi="Times New Roman"/>
      <w:b/>
      <w:sz w:val="24"/>
      <w:lang w:val="en-US" w:eastAsia="en-US"/>
    </w:rPr>
  </w:style>
  <w:style w:type="character" w:customStyle="1" w:styleId="apple-converted-space">
    <w:name w:val="apple-converted-space"/>
    <w:rsid w:val="000F0859"/>
  </w:style>
  <w:style w:type="table" w:customStyle="1" w:styleId="100">
    <w:name w:val="Сетка таблицы10"/>
    <w:basedOn w:val="a1"/>
    <w:next w:val="a3"/>
    <w:uiPriority w:val="59"/>
    <w:rsid w:val="008D3E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AD4D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C935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B23B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F036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6955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A53C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9">
    <w:name w:val="Font Style39"/>
    <w:uiPriority w:val="99"/>
    <w:rsid w:val="003300CA"/>
    <w:rPr>
      <w:rFonts w:ascii="Times New Roman" w:hAnsi="Times New Roman" w:cs="Times New Roman"/>
      <w:sz w:val="24"/>
      <w:szCs w:val="24"/>
    </w:rPr>
  </w:style>
  <w:style w:type="paragraph" w:customStyle="1" w:styleId="Style9">
    <w:name w:val="Style9"/>
    <w:basedOn w:val="a"/>
    <w:uiPriority w:val="99"/>
    <w:rsid w:val="003300CA"/>
    <w:pPr>
      <w:widowControl w:val="0"/>
      <w:autoSpaceDE w:val="0"/>
      <w:autoSpaceDN w:val="0"/>
      <w:adjustRightInd w:val="0"/>
      <w:spacing w:line="274" w:lineRule="exact"/>
      <w:ind w:firstLine="698"/>
      <w:jc w:val="both"/>
    </w:pPr>
    <w:rPr>
      <w:rFonts w:ascii="Cambria" w:hAnsi="Cambria"/>
    </w:rPr>
  </w:style>
  <w:style w:type="paragraph" w:customStyle="1" w:styleId="Default">
    <w:name w:val="Default"/>
    <w:rsid w:val="004D738A"/>
    <w:pPr>
      <w:autoSpaceDE w:val="0"/>
      <w:autoSpaceDN w:val="0"/>
      <w:adjustRightInd w:val="0"/>
    </w:pPr>
    <w:rPr>
      <w:rFonts w:ascii="Arial" w:hAnsi="Arial" w:cs="Arial"/>
      <w:color w:val="000000"/>
      <w:sz w:val="24"/>
      <w:szCs w:val="24"/>
    </w:rPr>
  </w:style>
  <w:style w:type="character" w:customStyle="1" w:styleId="af4">
    <w:name w:val="Абзац списка Знак"/>
    <w:basedOn w:val="a0"/>
    <w:link w:val="af3"/>
    <w:uiPriority w:val="34"/>
    <w:rsid w:val="00C37F15"/>
    <w:rPr>
      <w:rFonts w:ascii="Times New Roman" w:eastAsia="Times New Roman" w:hAnsi="Times New Roman"/>
    </w:rPr>
  </w:style>
  <w:style w:type="table" w:customStyle="1" w:styleId="170">
    <w:name w:val="Сетка таблицы17"/>
    <w:basedOn w:val="a1"/>
    <w:next w:val="a3"/>
    <w:rsid w:val="00AD292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257E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18325B"/>
  </w:style>
  <w:style w:type="paragraph" w:customStyle="1" w:styleId="xl64">
    <w:name w:val="xl64"/>
    <w:basedOn w:val="a"/>
    <w:rsid w:val="0018325B"/>
    <w:pPr>
      <w:spacing w:before="100" w:beforeAutospacing="1" w:after="100" w:afterAutospacing="1"/>
    </w:pPr>
    <w:rPr>
      <w:sz w:val="20"/>
      <w:szCs w:val="20"/>
    </w:rPr>
  </w:style>
  <w:style w:type="paragraph" w:customStyle="1" w:styleId="xl65">
    <w:name w:val="xl65"/>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6">
    <w:name w:val="xl66"/>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7">
    <w:name w:val="xl67"/>
    <w:basedOn w:val="a"/>
    <w:rsid w:val="0018325B"/>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68">
    <w:name w:val="xl68"/>
    <w:basedOn w:val="a"/>
    <w:rsid w:val="0018325B"/>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69">
    <w:name w:val="xl69"/>
    <w:basedOn w:val="a"/>
    <w:rsid w:val="0018325B"/>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0">
    <w:name w:val="xl70"/>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74">
    <w:name w:val="xl74"/>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76">
    <w:name w:val="xl76"/>
    <w:basedOn w:val="a"/>
    <w:rsid w:val="0018325B"/>
    <w:pPr>
      <w:spacing w:before="100" w:beforeAutospacing="1" w:after="100" w:afterAutospacing="1"/>
    </w:pPr>
    <w:rPr>
      <w:b/>
      <w:bCs/>
      <w:sz w:val="20"/>
      <w:szCs w:val="20"/>
    </w:rPr>
  </w:style>
  <w:style w:type="paragraph" w:customStyle="1" w:styleId="xl77">
    <w:name w:val="xl77"/>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80">
    <w:name w:val="xl80"/>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81">
    <w:name w:val="xl81"/>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2">
    <w:name w:val="xl82"/>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83">
    <w:name w:val="xl83"/>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4">
    <w:name w:val="xl84"/>
    <w:basedOn w:val="a"/>
    <w:rsid w:val="0018325B"/>
    <w:pPr>
      <w:spacing w:before="100" w:beforeAutospacing="1" w:after="100" w:afterAutospacing="1"/>
      <w:jc w:val="right"/>
      <w:textAlignment w:val="center"/>
    </w:pPr>
    <w:rPr>
      <w:sz w:val="20"/>
      <w:szCs w:val="20"/>
    </w:rPr>
  </w:style>
  <w:style w:type="paragraph" w:customStyle="1" w:styleId="xl85">
    <w:name w:val="xl85"/>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88">
    <w:name w:val="xl88"/>
    <w:basedOn w:val="a"/>
    <w:rsid w:val="0018325B"/>
    <w:pPr>
      <w:spacing w:before="100" w:beforeAutospacing="1" w:after="100" w:afterAutospacing="1"/>
    </w:pPr>
    <w:rPr>
      <w:sz w:val="20"/>
      <w:szCs w:val="20"/>
    </w:rPr>
  </w:style>
  <w:style w:type="paragraph" w:customStyle="1" w:styleId="xl89">
    <w:name w:val="xl89"/>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0">
    <w:name w:val="xl90"/>
    <w:basedOn w:val="a"/>
    <w:rsid w:val="00183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character" w:customStyle="1" w:styleId="ConsPlusNormal0">
    <w:name w:val="ConsPlusNormal Знак"/>
    <w:link w:val="ConsPlusNormal"/>
    <w:locked/>
    <w:rsid w:val="00490285"/>
    <w:rPr>
      <w:rFonts w:ascii="Arial" w:eastAsia="Times New Roman" w:hAnsi="Arial" w:cs="Arial"/>
    </w:rPr>
  </w:style>
  <w:style w:type="character" w:customStyle="1" w:styleId="19">
    <w:name w:val="Основной текст с отступом Знак1"/>
    <w:aliases w:val="Нумерованный список !! Знак1,Мой Заголовок 1 Знак1,Основной текст 1 Знак1"/>
    <w:basedOn w:val="a0"/>
    <w:semiHidden/>
    <w:rsid w:val="00802772"/>
    <w:rPr>
      <w:rFonts w:ascii="Calibri" w:eastAsia="Calibri" w:hAnsi="Calibri" w:cs="Times New Roman"/>
    </w:rPr>
  </w:style>
  <w:style w:type="paragraph" w:customStyle="1" w:styleId="xl63">
    <w:name w:val="xl63"/>
    <w:basedOn w:val="a"/>
    <w:uiPriority w:val="99"/>
    <w:rsid w:val="00802772"/>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rFonts w:ascii="Albertus MT Lt" w:hAnsi="Albertus MT Lt"/>
      <w:sz w:val="28"/>
      <w:szCs w:val="28"/>
    </w:rPr>
  </w:style>
  <w:style w:type="character" w:customStyle="1" w:styleId="st">
    <w:name w:val="st"/>
    <w:basedOn w:val="a0"/>
    <w:rsid w:val="00802772"/>
  </w:style>
  <w:style w:type="character" w:styleId="aff5">
    <w:name w:val="Emphasis"/>
    <w:basedOn w:val="a0"/>
    <w:uiPriority w:val="20"/>
    <w:qFormat/>
    <w:rsid w:val="00802772"/>
    <w:rPr>
      <w:i/>
      <w:iCs/>
    </w:rPr>
  </w:style>
  <w:style w:type="paragraph" w:customStyle="1" w:styleId="msonormal0">
    <w:name w:val="msonormal"/>
    <w:basedOn w:val="a"/>
    <w:rsid w:val="002A6028"/>
    <w:pPr>
      <w:spacing w:before="100" w:beforeAutospacing="1" w:after="100" w:afterAutospacing="1"/>
    </w:pPr>
  </w:style>
  <w:style w:type="paragraph" w:customStyle="1" w:styleId="xl91">
    <w:name w:val="xl91"/>
    <w:basedOn w:val="a"/>
    <w:rsid w:val="002A6028"/>
    <w:pPr>
      <w:pBdr>
        <w:top w:val="single" w:sz="4" w:space="0" w:color="auto"/>
        <w:left w:val="single" w:sz="4" w:space="18"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92">
    <w:name w:val="xl92"/>
    <w:basedOn w:val="a"/>
    <w:rsid w:val="002A6028"/>
    <w:pPr>
      <w:pBdr>
        <w:bottom w:val="single" w:sz="4" w:space="0" w:color="auto"/>
      </w:pBdr>
      <w:spacing w:before="100" w:beforeAutospacing="1" w:after="100" w:afterAutospacing="1"/>
      <w:jc w:val="center"/>
    </w:pPr>
    <w:rPr>
      <w:sz w:val="20"/>
      <w:szCs w:val="20"/>
    </w:rPr>
  </w:style>
  <w:style w:type="paragraph" w:customStyle="1" w:styleId="xl93">
    <w:name w:val="xl93"/>
    <w:basedOn w:val="a"/>
    <w:rsid w:val="002A6028"/>
    <w:pPr>
      <w:pBdr>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94">
    <w:name w:val="xl94"/>
    <w:basedOn w:val="a"/>
    <w:rsid w:val="002A6028"/>
    <w:pPr>
      <w:pBdr>
        <w:top w:val="single" w:sz="4" w:space="0" w:color="auto"/>
        <w:left w:val="single" w:sz="4" w:space="18"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95">
    <w:name w:val="xl95"/>
    <w:basedOn w:val="a"/>
    <w:rsid w:val="002A6028"/>
    <w:pPr>
      <w:pBdr>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96">
    <w:name w:val="xl96"/>
    <w:basedOn w:val="a"/>
    <w:rsid w:val="002A602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
    <w:rsid w:val="002A602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00">
    <w:name w:val="xl100"/>
    <w:basedOn w:val="a"/>
    <w:rsid w:val="002A6028"/>
    <w:pPr>
      <w:pBdr>
        <w:left w:val="single" w:sz="4" w:space="18"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101">
    <w:name w:val="xl101"/>
    <w:basedOn w:val="a"/>
    <w:rsid w:val="002A6028"/>
    <w:pPr>
      <w:pBdr>
        <w:top w:val="single" w:sz="4" w:space="0" w:color="auto"/>
        <w:left w:val="single" w:sz="4" w:space="27" w:color="auto"/>
        <w:right w:val="single" w:sz="4" w:space="0" w:color="auto"/>
      </w:pBdr>
      <w:spacing w:before="100" w:beforeAutospacing="1" w:after="100" w:afterAutospacing="1"/>
      <w:ind w:firstLineChars="300" w:firstLine="300"/>
      <w:textAlignment w:val="center"/>
    </w:pPr>
    <w:rPr>
      <w:sz w:val="20"/>
      <w:szCs w:val="20"/>
    </w:rPr>
  </w:style>
  <w:style w:type="paragraph" w:customStyle="1" w:styleId="xl102">
    <w:name w:val="xl102"/>
    <w:basedOn w:val="a"/>
    <w:rsid w:val="002A6028"/>
    <w:pPr>
      <w:pBdr>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0"/>
      <w:szCs w:val="20"/>
    </w:rPr>
  </w:style>
  <w:style w:type="paragraph" w:customStyle="1" w:styleId="xl103">
    <w:name w:val="xl103"/>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04">
    <w:name w:val="xl104"/>
    <w:basedOn w:val="a"/>
    <w:rsid w:val="002A602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105">
    <w:name w:val="xl105"/>
    <w:basedOn w:val="a"/>
    <w:rsid w:val="002A602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sz w:val="20"/>
      <w:szCs w:val="20"/>
    </w:rPr>
  </w:style>
  <w:style w:type="paragraph" w:customStyle="1" w:styleId="xl106">
    <w:name w:val="xl106"/>
    <w:basedOn w:val="a"/>
    <w:rsid w:val="002A6028"/>
    <w:pPr>
      <w:spacing w:before="100" w:beforeAutospacing="1" w:after="100" w:afterAutospacing="1"/>
      <w:jc w:val="center"/>
    </w:pPr>
    <w:rPr>
      <w:sz w:val="20"/>
      <w:szCs w:val="20"/>
    </w:rPr>
  </w:style>
  <w:style w:type="paragraph" w:customStyle="1" w:styleId="xl107">
    <w:name w:val="xl107"/>
    <w:basedOn w:val="a"/>
    <w:rsid w:val="002A6028"/>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8">
    <w:name w:val="xl108"/>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9">
    <w:name w:val="xl109"/>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10">
    <w:name w:val="xl110"/>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
    <w:rsid w:val="002A602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2">
    <w:name w:val="xl112"/>
    <w:basedOn w:val="a"/>
    <w:rsid w:val="002A602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a"/>
    <w:rsid w:val="002A602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4">
    <w:name w:val="xl114"/>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15">
    <w:name w:val="xl115"/>
    <w:basedOn w:val="a"/>
    <w:rsid w:val="002A60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16">
    <w:name w:val="xl116"/>
    <w:basedOn w:val="a"/>
    <w:rsid w:val="002A6028"/>
    <w:pPr>
      <w:spacing w:before="100" w:beforeAutospacing="1" w:after="100" w:afterAutospacing="1"/>
      <w:jc w:val="right"/>
      <w:textAlignment w:val="center"/>
    </w:pPr>
    <w:rPr>
      <w:sz w:val="20"/>
      <w:szCs w:val="20"/>
    </w:rPr>
  </w:style>
  <w:style w:type="paragraph" w:customStyle="1" w:styleId="xl117">
    <w:name w:val="xl117"/>
    <w:basedOn w:val="a"/>
    <w:rsid w:val="002A6028"/>
    <w:pPr>
      <w:pBdr>
        <w:bottom w:val="single" w:sz="4" w:space="0" w:color="auto"/>
      </w:pBdr>
      <w:spacing w:before="100" w:beforeAutospacing="1" w:after="100" w:afterAutospacing="1"/>
      <w:jc w:val="right"/>
      <w:textAlignment w:val="center"/>
    </w:pPr>
    <w:rPr>
      <w:sz w:val="20"/>
      <w:szCs w:val="20"/>
    </w:rPr>
  </w:style>
  <w:style w:type="paragraph" w:customStyle="1" w:styleId="xl118">
    <w:name w:val="xl118"/>
    <w:basedOn w:val="a"/>
    <w:rsid w:val="002A6028"/>
    <w:pPr>
      <w:pBdr>
        <w:bottom w:val="single" w:sz="4" w:space="0" w:color="auto"/>
      </w:pBdr>
      <w:spacing w:before="100" w:beforeAutospacing="1" w:after="100" w:afterAutospacing="1"/>
    </w:pPr>
    <w:rPr>
      <w:sz w:val="20"/>
      <w:szCs w:val="20"/>
    </w:rPr>
  </w:style>
  <w:style w:type="paragraph" w:customStyle="1" w:styleId="xl119">
    <w:name w:val="xl119"/>
    <w:basedOn w:val="a"/>
    <w:rsid w:val="002A6028"/>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20">
    <w:name w:val="xl120"/>
    <w:basedOn w:val="a"/>
    <w:rsid w:val="002A602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
    <w:rsid w:val="002A6028"/>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22">
    <w:name w:val="xl122"/>
    <w:basedOn w:val="a"/>
    <w:rsid w:val="002A602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3">
    <w:name w:val="xl123"/>
    <w:basedOn w:val="a"/>
    <w:rsid w:val="002A6028"/>
    <w:pPr>
      <w:pBdr>
        <w:bottom w:val="single" w:sz="4" w:space="0" w:color="auto"/>
      </w:pBdr>
      <w:spacing w:before="100" w:beforeAutospacing="1" w:after="100" w:afterAutospacing="1"/>
      <w:jc w:val="right"/>
      <w:textAlignment w:val="center"/>
    </w:pPr>
    <w:rPr>
      <w:sz w:val="20"/>
      <w:szCs w:val="20"/>
    </w:rPr>
  </w:style>
  <w:style w:type="paragraph" w:customStyle="1" w:styleId="xl124">
    <w:name w:val="xl124"/>
    <w:basedOn w:val="a"/>
    <w:rsid w:val="002A6028"/>
    <w:pPr>
      <w:pBdr>
        <w:bottom w:val="single" w:sz="4" w:space="0" w:color="auto"/>
      </w:pBdr>
      <w:spacing w:before="100" w:beforeAutospacing="1" w:after="100" w:afterAutospacing="1"/>
    </w:pPr>
    <w:rPr>
      <w:sz w:val="20"/>
      <w:szCs w:val="20"/>
    </w:rPr>
  </w:style>
  <w:style w:type="paragraph" w:customStyle="1" w:styleId="xl125">
    <w:name w:val="xl125"/>
    <w:basedOn w:val="a"/>
    <w:rsid w:val="002A6028"/>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
    <w:rsid w:val="002A602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7494">
      <w:bodyDiv w:val="1"/>
      <w:marLeft w:val="0"/>
      <w:marRight w:val="0"/>
      <w:marTop w:val="0"/>
      <w:marBottom w:val="0"/>
      <w:divBdr>
        <w:top w:val="none" w:sz="0" w:space="0" w:color="auto"/>
        <w:left w:val="none" w:sz="0" w:space="0" w:color="auto"/>
        <w:bottom w:val="none" w:sz="0" w:space="0" w:color="auto"/>
        <w:right w:val="none" w:sz="0" w:space="0" w:color="auto"/>
      </w:divBdr>
    </w:div>
    <w:div w:id="55859683">
      <w:bodyDiv w:val="1"/>
      <w:marLeft w:val="0"/>
      <w:marRight w:val="0"/>
      <w:marTop w:val="0"/>
      <w:marBottom w:val="0"/>
      <w:divBdr>
        <w:top w:val="none" w:sz="0" w:space="0" w:color="auto"/>
        <w:left w:val="none" w:sz="0" w:space="0" w:color="auto"/>
        <w:bottom w:val="none" w:sz="0" w:space="0" w:color="auto"/>
        <w:right w:val="none" w:sz="0" w:space="0" w:color="auto"/>
      </w:divBdr>
    </w:div>
    <w:div w:id="58673926">
      <w:bodyDiv w:val="1"/>
      <w:marLeft w:val="0"/>
      <w:marRight w:val="0"/>
      <w:marTop w:val="0"/>
      <w:marBottom w:val="0"/>
      <w:divBdr>
        <w:top w:val="none" w:sz="0" w:space="0" w:color="auto"/>
        <w:left w:val="none" w:sz="0" w:space="0" w:color="auto"/>
        <w:bottom w:val="none" w:sz="0" w:space="0" w:color="auto"/>
        <w:right w:val="none" w:sz="0" w:space="0" w:color="auto"/>
      </w:divBdr>
    </w:div>
    <w:div w:id="131295770">
      <w:bodyDiv w:val="1"/>
      <w:marLeft w:val="0"/>
      <w:marRight w:val="0"/>
      <w:marTop w:val="0"/>
      <w:marBottom w:val="0"/>
      <w:divBdr>
        <w:top w:val="none" w:sz="0" w:space="0" w:color="auto"/>
        <w:left w:val="none" w:sz="0" w:space="0" w:color="auto"/>
        <w:bottom w:val="none" w:sz="0" w:space="0" w:color="auto"/>
        <w:right w:val="none" w:sz="0" w:space="0" w:color="auto"/>
      </w:divBdr>
    </w:div>
    <w:div w:id="217404309">
      <w:bodyDiv w:val="1"/>
      <w:marLeft w:val="0"/>
      <w:marRight w:val="0"/>
      <w:marTop w:val="0"/>
      <w:marBottom w:val="0"/>
      <w:divBdr>
        <w:top w:val="none" w:sz="0" w:space="0" w:color="auto"/>
        <w:left w:val="none" w:sz="0" w:space="0" w:color="auto"/>
        <w:bottom w:val="none" w:sz="0" w:space="0" w:color="auto"/>
        <w:right w:val="none" w:sz="0" w:space="0" w:color="auto"/>
      </w:divBdr>
    </w:div>
    <w:div w:id="221868317">
      <w:bodyDiv w:val="1"/>
      <w:marLeft w:val="0"/>
      <w:marRight w:val="0"/>
      <w:marTop w:val="0"/>
      <w:marBottom w:val="0"/>
      <w:divBdr>
        <w:top w:val="none" w:sz="0" w:space="0" w:color="auto"/>
        <w:left w:val="none" w:sz="0" w:space="0" w:color="auto"/>
        <w:bottom w:val="none" w:sz="0" w:space="0" w:color="auto"/>
        <w:right w:val="none" w:sz="0" w:space="0" w:color="auto"/>
      </w:divBdr>
    </w:div>
    <w:div w:id="353307229">
      <w:bodyDiv w:val="1"/>
      <w:marLeft w:val="0"/>
      <w:marRight w:val="0"/>
      <w:marTop w:val="0"/>
      <w:marBottom w:val="0"/>
      <w:divBdr>
        <w:top w:val="none" w:sz="0" w:space="0" w:color="auto"/>
        <w:left w:val="none" w:sz="0" w:space="0" w:color="auto"/>
        <w:bottom w:val="none" w:sz="0" w:space="0" w:color="auto"/>
        <w:right w:val="none" w:sz="0" w:space="0" w:color="auto"/>
      </w:divBdr>
    </w:div>
    <w:div w:id="390930153">
      <w:bodyDiv w:val="1"/>
      <w:marLeft w:val="0"/>
      <w:marRight w:val="0"/>
      <w:marTop w:val="0"/>
      <w:marBottom w:val="0"/>
      <w:divBdr>
        <w:top w:val="none" w:sz="0" w:space="0" w:color="auto"/>
        <w:left w:val="none" w:sz="0" w:space="0" w:color="auto"/>
        <w:bottom w:val="none" w:sz="0" w:space="0" w:color="auto"/>
        <w:right w:val="none" w:sz="0" w:space="0" w:color="auto"/>
      </w:divBdr>
    </w:div>
    <w:div w:id="398863479">
      <w:bodyDiv w:val="1"/>
      <w:marLeft w:val="0"/>
      <w:marRight w:val="0"/>
      <w:marTop w:val="0"/>
      <w:marBottom w:val="0"/>
      <w:divBdr>
        <w:top w:val="none" w:sz="0" w:space="0" w:color="auto"/>
        <w:left w:val="none" w:sz="0" w:space="0" w:color="auto"/>
        <w:bottom w:val="none" w:sz="0" w:space="0" w:color="auto"/>
        <w:right w:val="none" w:sz="0" w:space="0" w:color="auto"/>
      </w:divBdr>
    </w:div>
    <w:div w:id="436677936">
      <w:bodyDiv w:val="1"/>
      <w:marLeft w:val="0"/>
      <w:marRight w:val="0"/>
      <w:marTop w:val="0"/>
      <w:marBottom w:val="0"/>
      <w:divBdr>
        <w:top w:val="none" w:sz="0" w:space="0" w:color="auto"/>
        <w:left w:val="none" w:sz="0" w:space="0" w:color="auto"/>
        <w:bottom w:val="none" w:sz="0" w:space="0" w:color="auto"/>
        <w:right w:val="none" w:sz="0" w:space="0" w:color="auto"/>
      </w:divBdr>
    </w:div>
    <w:div w:id="476072734">
      <w:bodyDiv w:val="1"/>
      <w:marLeft w:val="0"/>
      <w:marRight w:val="0"/>
      <w:marTop w:val="0"/>
      <w:marBottom w:val="0"/>
      <w:divBdr>
        <w:top w:val="none" w:sz="0" w:space="0" w:color="auto"/>
        <w:left w:val="none" w:sz="0" w:space="0" w:color="auto"/>
        <w:bottom w:val="none" w:sz="0" w:space="0" w:color="auto"/>
        <w:right w:val="none" w:sz="0" w:space="0" w:color="auto"/>
      </w:divBdr>
    </w:div>
    <w:div w:id="764304319">
      <w:bodyDiv w:val="1"/>
      <w:marLeft w:val="0"/>
      <w:marRight w:val="0"/>
      <w:marTop w:val="0"/>
      <w:marBottom w:val="0"/>
      <w:divBdr>
        <w:top w:val="none" w:sz="0" w:space="0" w:color="auto"/>
        <w:left w:val="none" w:sz="0" w:space="0" w:color="auto"/>
        <w:bottom w:val="none" w:sz="0" w:space="0" w:color="auto"/>
        <w:right w:val="none" w:sz="0" w:space="0" w:color="auto"/>
      </w:divBdr>
    </w:div>
    <w:div w:id="937563140">
      <w:bodyDiv w:val="1"/>
      <w:marLeft w:val="0"/>
      <w:marRight w:val="0"/>
      <w:marTop w:val="0"/>
      <w:marBottom w:val="0"/>
      <w:divBdr>
        <w:top w:val="none" w:sz="0" w:space="0" w:color="auto"/>
        <w:left w:val="none" w:sz="0" w:space="0" w:color="auto"/>
        <w:bottom w:val="none" w:sz="0" w:space="0" w:color="auto"/>
        <w:right w:val="none" w:sz="0" w:space="0" w:color="auto"/>
      </w:divBdr>
    </w:div>
    <w:div w:id="992182031">
      <w:bodyDiv w:val="1"/>
      <w:marLeft w:val="0"/>
      <w:marRight w:val="0"/>
      <w:marTop w:val="0"/>
      <w:marBottom w:val="0"/>
      <w:divBdr>
        <w:top w:val="none" w:sz="0" w:space="0" w:color="auto"/>
        <w:left w:val="none" w:sz="0" w:space="0" w:color="auto"/>
        <w:bottom w:val="none" w:sz="0" w:space="0" w:color="auto"/>
        <w:right w:val="none" w:sz="0" w:space="0" w:color="auto"/>
      </w:divBdr>
    </w:div>
    <w:div w:id="1098595960">
      <w:bodyDiv w:val="1"/>
      <w:marLeft w:val="0"/>
      <w:marRight w:val="0"/>
      <w:marTop w:val="0"/>
      <w:marBottom w:val="0"/>
      <w:divBdr>
        <w:top w:val="none" w:sz="0" w:space="0" w:color="auto"/>
        <w:left w:val="none" w:sz="0" w:space="0" w:color="auto"/>
        <w:bottom w:val="none" w:sz="0" w:space="0" w:color="auto"/>
        <w:right w:val="none" w:sz="0" w:space="0" w:color="auto"/>
      </w:divBdr>
    </w:div>
    <w:div w:id="1296444076">
      <w:bodyDiv w:val="1"/>
      <w:marLeft w:val="0"/>
      <w:marRight w:val="0"/>
      <w:marTop w:val="0"/>
      <w:marBottom w:val="0"/>
      <w:divBdr>
        <w:top w:val="none" w:sz="0" w:space="0" w:color="auto"/>
        <w:left w:val="none" w:sz="0" w:space="0" w:color="auto"/>
        <w:bottom w:val="none" w:sz="0" w:space="0" w:color="auto"/>
        <w:right w:val="none" w:sz="0" w:space="0" w:color="auto"/>
      </w:divBdr>
    </w:div>
    <w:div w:id="1469399932">
      <w:bodyDiv w:val="1"/>
      <w:marLeft w:val="0"/>
      <w:marRight w:val="0"/>
      <w:marTop w:val="0"/>
      <w:marBottom w:val="0"/>
      <w:divBdr>
        <w:top w:val="none" w:sz="0" w:space="0" w:color="auto"/>
        <w:left w:val="none" w:sz="0" w:space="0" w:color="auto"/>
        <w:bottom w:val="none" w:sz="0" w:space="0" w:color="auto"/>
        <w:right w:val="none" w:sz="0" w:space="0" w:color="auto"/>
      </w:divBdr>
    </w:div>
    <w:div w:id="1503080840">
      <w:bodyDiv w:val="1"/>
      <w:marLeft w:val="0"/>
      <w:marRight w:val="0"/>
      <w:marTop w:val="0"/>
      <w:marBottom w:val="0"/>
      <w:divBdr>
        <w:top w:val="none" w:sz="0" w:space="0" w:color="auto"/>
        <w:left w:val="none" w:sz="0" w:space="0" w:color="auto"/>
        <w:bottom w:val="none" w:sz="0" w:space="0" w:color="auto"/>
        <w:right w:val="none" w:sz="0" w:space="0" w:color="auto"/>
      </w:divBdr>
    </w:div>
    <w:div w:id="1770588278">
      <w:bodyDiv w:val="1"/>
      <w:marLeft w:val="0"/>
      <w:marRight w:val="0"/>
      <w:marTop w:val="0"/>
      <w:marBottom w:val="0"/>
      <w:divBdr>
        <w:top w:val="none" w:sz="0" w:space="0" w:color="auto"/>
        <w:left w:val="none" w:sz="0" w:space="0" w:color="auto"/>
        <w:bottom w:val="none" w:sz="0" w:space="0" w:color="auto"/>
        <w:right w:val="none" w:sz="0" w:space="0" w:color="auto"/>
      </w:divBdr>
    </w:div>
    <w:div w:id="1812017697">
      <w:bodyDiv w:val="1"/>
      <w:marLeft w:val="0"/>
      <w:marRight w:val="0"/>
      <w:marTop w:val="0"/>
      <w:marBottom w:val="0"/>
      <w:divBdr>
        <w:top w:val="none" w:sz="0" w:space="0" w:color="auto"/>
        <w:left w:val="none" w:sz="0" w:space="0" w:color="auto"/>
        <w:bottom w:val="none" w:sz="0" w:space="0" w:color="auto"/>
        <w:right w:val="none" w:sz="0" w:space="0" w:color="auto"/>
      </w:divBdr>
    </w:div>
    <w:div w:id="1838962364">
      <w:bodyDiv w:val="1"/>
      <w:marLeft w:val="0"/>
      <w:marRight w:val="0"/>
      <w:marTop w:val="0"/>
      <w:marBottom w:val="0"/>
      <w:divBdr>
        <w:top w:val="none" w:sz="0" w:space="0" w:color="auto"/>
        <w:left w:val="none" w:sz="0" w:space="0" w:color="auto"/>
        <w:bottom w:val="none" w:sz="0" w:space="0" w:color="auto"/>
        <w:right w:val="none" w:sz="0" w:space="0" w:color="auto"/>
      </w:divBdr>
    </w:div>
    <w:div w:id="1902398979">
      <w:bodyDiv w:val="1"/>
      <w:marLeft w:val="0"/>
      <w:marRight w:val="0"/>
      <w:marTop w:val="0"/>
      <w:marBottom w:val="0"/>
      <w:divBdr>
        <w:top w:val="none" w:sz="0" w:space="0" w:color="auto"/>
        <w:left w:val="none" w:sz="0" w:space="0" w:color="auto"/>
        <w:bottom w:val="none" w:sz="0" w:space="0" w:color="auto"/>
        <w:right w:val="none" w:sz="0" w:space="0" w:color="auto"/>
      </w:divBdr>
    </w:div>
    <w:div w:id="1917283987">
      <w:bodyDiv w:val="1"/>
      <w:marLeft w:val="0"/>
      <w:marRight w:val="0"/>
      <w:marTop w:val="0"/>
      <w:marBottom w:val="0"/>
      <w:divBdr>
        <w:top w:val="none" w:sz="0" w:space="0" w:color="auto"/>
        <w:left w:val="none" w:sz="0" w:space="0" w:color="auto"/>
        <w:bottom w:val="none" w:sz="0" w:space="0" w:color="auto"/>
        <w:right w:val="none" w:sz="0" w:space="0" w:color="auto"/>
      </w:divBdr>
    </w:div>
    <w:div w:id="199409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consultant.ru/document/cons_doc_LAW_287077/bda3a46b771c72564c30aa6a6e2554c93d602f2f/" TargetMode="External"/><Relationship Id="rId26" Type="http://schemas.openxmlformats.org/officeDocument/2006/relationships/image" Target="media/image3.jpeg"/><Relationship Id="rId39" Type="http://schemas.openxmlformats.org/officeDocument/2006/relationships/fontTable" Target="fontTable.xml"/><Relationship Id="rId21" Type="http://schemas.openxmlformats.org/officeDocument/2006/relationships/hyperlink" Target="http://www.consultant.ru/document/cons_doc_LAW_168138/bdb2754392763f4c0afbdb3bc7ea77ef6a5287c4/" TargetMode="External"/><Relationship Id="rId34" Type="http://schemas.openxmlformats.org/officeDocument/2006/relationships/hyperlink" Target="file:///E:\&#1052;&#1054;&#1048;%20&#1044;&#1054;&#1050;&#1059;&#1052;&#1045;&#1053;&#1058;&#1067;\01%20&#1044;&#1040;&#1051;&#1068;&#1053;&#1048;&#1048;&#1051;&#1061;\&#1053;&#1048;&#1056;\&#1088;&#1072;&#1073;&#1086;&#1090;&#1072;%20&#1085;&#1072;%20&#1076;&#1086;&#1084;\&#1084;&#1072;&#1081;%202018\&#1056;&#1072;&#1073;&#1086;&#1090;&#1072;%20&#1085;&#1072;%20&#1076;&#1086;&#1084;\&#1058;&#1088;&#1072;&#1085;&#1089;&#1087;&#1086;&#1088;&#1090;&#1085;&#1072;&#1103;%20&#1076;&#1086;&#1089;&#1090;&#1091;&#1087;&#1085;&#1086;&#1089;&#1090;&#1100;.xls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onsultant.ru/document/cons_doc_LAW_287077/a2205c2bf95130872b85fe28f00a7f48b5a61423/" TargetMode="External"/><Relationship Id="rId25" Type="http://schemas.openxmlformats.org/officeDocument/2006/relationships/header" Target="header1.xml"/><Relationship Id="rId33" Type="http://schemas.openxmlformats.org/officeDocument/2006/relationships/hyperlink" Target="https://kamgov.ru/"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consultant.ru/document/cons_doc_LAW_287077/a2205c2bf95130872b85fe28f00a7f48b5a61423/" TargetMode="External"/><Relationship Id="rId20" Type="http://schemas.openxmlformats.org/officeDocument/2006/relationships/hyperlink" Target="http://www.consultant.ru/document/cons_doc_LAW_185473/"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8%D1%85%D0%B8%D0%B9_%D0%BE%D0%BA%D0%B5%D0%B0%D0%BD" TargetMode="External"/><Relationship Id="rId24" Type="http://schemas.openxmlformats.org/officeDocument/2006/relationships/chart" Target="charts/chart2.xml"/><Relationship Id="rId32" Type="http://schemas.openxmlformats.org/officeDocument/2006/relationships/hyperlink" Target="http://kamstat.gks.ru/wps/wcm/connect/rosstat_ts/kamstat/ru/statistics/employment/" TargetMode="External"/><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287077/a2205c2bf95130872b85fe28f00a7f48b5a61423/" TargetMode="External"/><Relationship Id="rId23" Type="http://schemas.openxmlformats.org/officeDocument/2006/relationships/hyperlink" Target="file:///F:\&#1047;&#1040;&#1050;&#1054;&#1053;%20&#1050;&#1040;&#1052;&#1063;&#1040;&#1058;&#1059;&#1040;\&#1047;&#1072;&#1082;&#1086;&#1085;%20&#1050;&#1072;&#1084;&#1095;&#1072;&#1090;&#1089;&#1082;&#1086;&#1075;&#1086;%20&#1082;&#1088;&#1072;&#1103;%20&#1086;&#1090;%2003.12.2007%20&#8470;%20703.doc" TargetMode="External"/><Relationship Id="rId28" Type="http://schemas.openxmlformats.org/officeDocument/2006/relationships/image" Target="media/image5.jpeg"/><Relationship Id="rId36" Type="http://schemas.openxmlformats.org/officeDocument/2006/relationships/image" Target="media/image9.wmf"/><Relationship Id="rId10" Type="http://schemas.openxmlformats.org/officeDocument/2006/relationships/hyperlink" Target="http://ru.wikipedia.org/wiki/%D0%91%D0%B5%D1%80%D0%B8%D0%BD%D0%B3%D0%BE%D0%B2%D0%BE_%D0%BC%D0%BE%D1%80%D0%B5" TargetMode="External"/><Relationship Id="rId19" Type="http://schemas.openxmlformats.org/officeDocument/2006/relationships/hyperlink" Target="http://www.consultant.ru/document/cons_doc_LAW_165868/3d0cac60971a511280cbba229d9b6329c07731f7/"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u.wikipedia.org/wiki/%D0%9E%D1%85%D0%BE%D1%82%D1%81%D0%BA%D0%BE%D0%B5_%D0%BC%D0%BE%D1%80%D0%B5" TargetMode="External"/><Relationship Id="rId14" Type="http://schemas.openxmlformats.org/officeDocument/2006/relationships/hyperlink" Target="http://www.consultant.ru/document/cons_doc_LAW_287221/" TargetMode="External"/><Relationship Id="rId22" Type="http://schemas.openxmlformats.org/officeDocument/2006/relationships/hyperlink" Target="file:///F:\&#1047;&#1040;&#1050;&#1054;&#1053;%20&#1050;&#1040;&#1052;&#1063;&#1040;&#1058;&#1059;&#1040;\&#1047;&#1072;&#1082;&#1086;&#1085;%20&#1050;&#1072;&#1084;&#1095;&#1072;&#1090;&#1089;&#1082;&#1086;&#1075;&#1086;%20&#1082;&#1088;&#1072;&#1103;%20&#1086;&#1090;%2003.12.2007%20&#8470;%20703.do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file:///E:\&#1052;&#1054;&#1048;%20&#1044;&#1054;&#1050;&#1059;&#1052;&#1045;&#1053;&#1058;&#1067;\01%20&#1044;&#1040;&#1051;&#1068;&#1053;&#1048;&#1048;&#1051;&#1061;\&#1053;&#1048;&#1056;\2018\2018%20&#1057;&#1091;&#1073;&#1098;&#1077;&#1082;&#1090;&#1099;\04%20&#1050;&#1072;&#1084;&#1095;&#1072;&#1090;&#1082;&#1072;\MYDOCUMENTS\Downloads\&#1051;&#1077;&#1089;&#1085;&#1086;&#1081;%20&#1087;&#1083;&#1072;&#1085;%20&#1050;&#1072;&#1084;&#1095;&#1072;&#1090;&#1082;&#1072;%205_1%20&#1048;&#1079;&#1086;&#1090;&#1086;&#1074;.doc" TargetMode="Externa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3;&#1054;&#1042;&#1067;&#1049;%20&#1051;&#1055;%202018\&#1051;&#1055;%20&#1050;&#1072;&#1084;&#1095;&#1072;&#1090;&#1082;&#1072;\&#1048;&#1089;&#1087;&#1088;&#1072;&#1074;&#1083;&#1077;&#1085;&#1080;&#1103;%20&#1079;&#1072;&#1084;&#1077;&#1095;&#1072;&#1085;&#1080;&#1081;%20&#1089;%20&#1056;&#1054;&#1057;&#1051;&#1045;&#1057;&#1061;&#1054;&#1047;&#1040;\&#1086;&#1073;&#1098;&#1077;&#1084;&#1099;%20&#1083;&#1074;%20&#1076;&#1080;&#1072;&#1075;&#1088;&#1072;&#1084;&#1084;&#1072;.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51234378868374E-2"/>
          <c:y val="5.4207106464633101E-2"/>
          <c:w val="0.64610491870334463"/>
          <c:h val="0.7471527823727917"/>
        </c:manualLayout>
      </c:layout>
      <c:barChart>
        <c:barDir val="col"/>
        <c:grouping val="stacked"/>
        <c:varyColors val="0"/>
        <c:ser>
          <c:idx val="1"/>
          <c:order val="0"/>
          <c:tx>
            <c:strRef>
              <c:f>Лист1!$C$1</c:f>
              <c:strCache>
                <c:ptCount val="1"/>
                <c:pt idx="0">
                  <c:v>Лесные культуры</c:v>
                </c:pt>
              </c:strCache>
            </c:strRef>
          </c:tx>
          <c:spPr>
            <a:solidFill>
              <a:srgbClr val="993366"/>
            </a:solidFill>
            <a:ln w="12700">
              <a:solidFill>
                <a:srgbClr val="000000"/>
              </a:solidFill>
              <a:prstDash val="solid"/>
            </a:ln>
          </c:spPr>
          <c:invertIfNegative val="0"/>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Лист1!$C$2:$C$10</c:f>
              <c:numCache>
                <c:formatCode>General</c:formatCode>
                <c:ptCount val="9"/>
                <c:pt idx="0">
                  <c:v>500</c:v>
                </c:pt>
                <c:pt idx="1">
                  <c:v>459</c:v>
                </c:pt>
                <c:pt idx="2">
                  <c:v>400</c:v>
                </c:pt>
                <c:pt idx="3">
                  <c:v>350</c:v>
                </c:pt>
                <c:pt idx="4">
                  <c:v>309</c:v>
                </c:pt>
                <c:pt idx="5">
                  <c:v>350</c:v>
                </c:pt>
                <c:pt idx="6">
                  <c:v>84</c:v>
                </c:pt>
              </c:numCache>
            </c:numRef>
          </c:val>
          <c:extLst>
            <c:ext xmlns:c16="http://schemas.microsoft.com/office/drawing/2014/chart" uri="{C3380CC4-5D6E-409C-BE32-E72D297353CC}">
              <c16:uniqueId val="{00000000-BB28-416F-B8CC-E77C1DCA0610}"/>
            </c:ext>
          </c:extLst>
        </c:ser>
        <c:ser>
          <c:idx val="0"/>
          <c:order val="1"/>
          <c:tx>
            <c:strRef>
              <c:f>Лист1!$B$1</c:f>
              <c:strCache>
                <c:ptCount val="1"/>
                <c:pt idx="0">
                  <c:v>Содействие естественному возобновлению леса</c:v>
                </c:pt>
              </c:strCache>
            </c:strRef>
          </c:tx>
          <c:spPr>
            <a:solidFill>
              <a:srgbClr val="9999FF"/>
            </a:solidFill>
            <a:ln w="12700">
              <a:solidFill>
                <a:srgbClr val="000000"/>
              </a:solidFill>
              <a:prstDash val="solid"/>
            </a:ln>
          </c:spPr>
          <c:invertIfNegative val="0"/>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5185</c:v>
                </c:pt>
                <c:pt idx="1">
                  <c:v>5184</c:v>
                </c:pt>
                <c:pt idx="2">
                  <c:v>1660</c:v>
                </c:pt>
                <c:pt idx="3">
                  <c:v>1515</c:v>
                </c:pt>
                <c:pt idx="4">
                  <c:v>1331</c:v>
                </c:pt>
                <c:pt idx="5">
                  <c:v>1202</c:v>
                </c:pt>
                <c:pt idx="6">
                  <c:v>799</c:v>
                </c:pt>
                <c:pt idx="7">
                  <c:v>1687</c:v>
                </c:pt>
                <c:pt idx="8">
                  <c:v>1959</c:v>
                </c:pt>
              </c:numCache>
            </c:numRef>
          </c:val>
          <c:extLst>
            <c:ext xmlns:c16="http://schemas.microsoft.com/office/drawing/2014/chart" uri="{C3380CC4-5D6E-409C-BE32-E72D297353CC}">
              <c16:uniqueId val="{00000001-BB28-416F-B8CC-E77C1DCA0610}"/>
            </c:ext>
          </c:extLst>
        </c:ser>
        <c:dLbls>
          <c:showLegendKey val="0"/>
          <c:showVal val="0"/>
          <c:showCatName val="0"/>
          <c:showSerName val="0"/>
          <c:showPercent val="0"/>
          <c:showBubbleSize val="0"/>
        </c:dLbls>
        <c:gapWidth val="150"/>
        <c:overlap val="100"/>
        <c:axId val="506693408"/>
        <c:axId val="506699288"/>
      </c:barChart>
      <c:catAx>
        <c:axId val="506693408"/>
        <c:scaling>
          <c:orientation val="minMax"/>
        </c:scaling>
        <c:delete val="0"/>
        <c:axPos val="b"/>
        <c:majorGridlines>
          <c:spPr>
            <a:ln>
              <a:noFill/>
            </a:ln>
            <a:effectLst>
              <a:outerShdw dist="50800" sx="1000" sy="1000" algn="ctr" rotWithShape="0">
                <a:srgbClr val="000000"/>
              </a:outerShdw>
              <a:softEdge rad="0"/>
            </a:effectLst>
          </c:spPr>
        </c:majorGridlines>
        <c:title>
          <c:tx>
            <c:rich>
              <a:bodyPr/>
              <a:lstStyle/>
              <a:p>
                <a:pPr>
                  <a:defRPr sz="975"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a:latin typeface="Times New Roman" panose="02020603050405020304" pitchFamily="18" charset="0"/>
                    <a:cs typeface="Times New Roman" panose="02020603050405020304" pitchFamily="18" charset="0"/>
                  </a:rPr>
                  <a:t>Годы</a:t>
                </a:r>
              </a:p>
            </c:rich>
          </c:tx>
          <c:layout>
            <c:manualLayout>
              <c:xMode val="edge"/>
              <c:yMode val="edge"/>
              <c:x val="0.7784754921733561"/>
              <c:y val="0.8729865075035216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5400000" vert="horz"/>
          <a:lstStyle/>
          <a:p>
            <a:pPr>
              <a:defRPr sz="975" b="0" i="0" u="none" strike="noStrike" baseline="0">
                <a:solidFill>
                  <a:srgbClr val="000000"/>
                </a:solidFill>
                <a:latin typeface="Arial Cyr"/>
                <a:ea typeface="Arial Cyr"/>
                <a:cs typeface="Arial Cyr"/>
              </a:defRPr>
            </a:pPr>
            <a:endParaRPr lang="ru-RU"/>
          </a:p>
        </c:txPr>
        <c:crossAx val="506699288"/>
        <c:crosses val="autoZero"/>
        <c:auto val="1"/>
        <c:lblAlgn val="ctr"/>
        <c:lblOffset val="100"/>
        <c:noMultiLvlLbl val="0"/>
      </c:catAx>
      <c:valAx>
        <c:axId val="506699288"/>
        <c:scaling>
          <c:orientation val="minMax"/>
        </c:scaling>
        <c:delete val="0"/>
        <c:axPos val="l"/>
        <c:majorGridlines>
          <c:spPr>
            <a:ln w="3175">
              <a:solidFill>
                <a:srgbClr val="000000"/>
              </a:solidFill>
              <a:prstDash val="solid"/>
            </a:ln>
          </c:spPr>
        </c:majorGridlines>
        <c:minorGridlines>
          <c:spPr>
            <a:ln w="3175">
              <a:noFill/>
              <a:prstDash val="solid"/>
            </a:ln>
          </c:spPr>
        </c:min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506693408"/>
        <c:crosses val="autoZero"/>
        <c:crossBetween val="between"/>
      </c:valAx>
      <c:spPr>
        <a:solidFill>
          <a:schemeClr val="bg1"/>
        </a:solidFill>
        <a:ln w="12700">
          <a:solidFill>
            <a:srgbClr val="C0C0C0"/>
          </a:solidFill>
          <a:prstDash val="solid"/>
        </a:ln>
      </c:spPr>
    </c:plotArea>
    <c:legend>
      <c:legendPos val="r"/>
      <c:layout>
        <c:manualLayout>
          <c:xMode val="edge"/>
          <c:yMode val="edge"/>
          <c:x val="0.74174215029895163"/>
          <c:y val="0.47719466814321432"/>
          <c:w val="0.25443971206385585"/>
          <c:h val="0.33349384270841048"/>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2205003157119"/>
          <c:y val="3.1424880225751059E-2"/>
          <c:w val="0.73563218390804597"/>
          <c:h val="0.64028776978417268"/>
        </c:manualLayout>
      </c:layout>
      <c:barChart>
        <c:barDir val="col"/>
        <c:grouping val="clustered"/>
        <c:varyColors val="0"/>
        <c:ser>
          <c:idx val="1"/>
          <c:order val="0"/>
          <c:tx>
            <c:strRef>
              <c:f>Sheet1!$B$1</c:f>
              <c:strCache>
                <c:ptCount val="1"/>
                <c:pt idx="0">
                  <c:v>Площадь погибших древостоев, тыс. га</c:v>
                </c:pt>
              </c:strCache>
            </c:strRef>
          </c:tx>
          <c:spPr>
            <a:solidFill>
              <a:srgbClr val="FF9900"/>
            </a:solidFill>
            <a:ln w="10496">
              <a:solidFill>
                <a:srgbClr val="000000"/>
              </a:solidFill>
              <a:prstDash val="solid"/>
            </a:ln>
          </c:spPr>
          <c:invertIfNegative val="0"/>
          <c:trendline>
            <c:spPr>
              <a:ln w="20991">
                <a:solidFill>
                  <a:srgbClr val="0000FF"/>
                </a:solidFill>
                <a:prstDash val="lgDash"/>
              </a:ln>
            </c:spPr>
            <c:trendlineType val="log"/>
            <c:dispRSqr val="0"/>
            <c:dispEq val="0"/>
          </c:trendline>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1.4</c:v>
                </c:pt>
                <c:pt idx="1">
                  <c:v>1.3</c:v>
                </c:pt>
                <c:pt idx="2">
                  <c:v>0.77</c:v>
                </c:pt>
                <c:pt idx="3">
                  <c:v>1.06</c:v>
                </c:pt>
                <c:pt idx="4">
                  <c:v>0.23</c:v>
                </c:pt>
                <c:pt idx="5">
                  <c:v>0.3</c:v>
                </c:pt>
                <c:pt idx="6">
                  <c:v>0.24</c:v>
                </c:pt>
                <c:pt idx="7">
                  <c:v>0.92</c:v>
                </c:pt>
                <c:pt idx="8">
                  <c:v>0.32</c:v>
                </c:pt>
                <c:pt idx="9">
                  <c:v>0.16</c:v>
                </c:pt>
              </c:numCache>
            </c:numRef>
          </c:val>
          <c:extLst>
            <c:ext xmlns:c16="http://schemas.microsoft.com/office/drawing/2014/chart" uri="{C3380CC4-5D6E-409C-BE32-E72D297353CC}">
              <c16:uniqueId val="{00000000-975C-4FFE-9B61-87D6CA6DF77D}"/>
            </c:ext>
          </c:extLst>
        </c:ser>
        <c:dLbls>
          <c:showLegendKey val="0"/>
          <c:showVal val="0"/>
          <c:showCatName val="0"/>
          <c:showSerName val="0"/>
          <c:showPercent val="0"/>
          <c:showBubbleSize val="0"/>
        </c:dLbls>
        <c:gapWidth val="150"/>
        <c:axId val="506695760"/>
        <c:axId val="506692232"/>
      </c:barChart>
      <c:catAx>
        <c:axId val="506695760"/>
        <c:scaling>
          <c:orientation val="minMax"/>
        </c:scaling>
        <c:delete val="0"/>
        <c:axPos val="b"/>
        <c:numFmt formatCode="General" sourceLinked="1"/>
        <c:majorTickMark val="cross"/>
        <c:minorTickMark val="none"/>
        <c:tickLblPos val="nextTo"/>
        <c:spPr>
          <a:ln w="2624">
            <a:solidFill>
              <a:srgbClr val="000000"/>
            </a:solidFill>
            <a:prstDash val="solid"/>
          </a:ln>
        </c:spPr>
        <c:txPr>
          <a:bodyPr rot="0" vert="horz"/>
          <a:lstStyle/>
          <a:p>
            <a:pPr>
              <a:defRPr sz="787" b="0" i="0" u="none" strike="noStrike" baseline="0">
                <a:solidFill>
                  <a:srgbClr val="000000"/>
                </a:solidFill>
                <a:latin typeface="Times New Roman"/>
                <a:ea typeface="Times New Roman"/>
                <a:cs typeface="Times New Roman"/>
              </a:defRPr>
            </a:pPr>
            <a:endParaRPr lang="ru-RU"/>
          </a:p>
        </c:txPr>
        <c:crossAx val="506692232"/>
        <c:crosses val="autoZero"/>
        <c:auto val="0"/>
        <c:lblAlgn val="ctr"/>
        <c:lblOffset val="100"/>
        <c:tickLblSkip val="1"/>
        <c:tickMarkSkip val="1"/>
        <c:noMultiLvlLbl val="0"/>
      </c:catAx>
      <c:valAx>
        <c:axId val="506692232"/>
        <c:scaling>
          <c:orientation val="minMax"/>
          <c:min val="0"/>
        </c:scaling>
        <c:delete val="0"/>
        <c:axPos val="l"/>
        <c:title>
          <c:tx>
            <c:rich>
              <a:bodyPr/>
              <a:lstStyle/>
              <a:p>
                <a:pPr>
                  <a:defRPr sz="803" b="0" i="0" u="none" strike="noStrike" baseline="0">
                    <a:solidFill>
                      <a:srgbClr val="000000"/>
                    </a:solidFill>
                    <a:latin typeface="Times New Roman"/>
                    <a:ea typeface="Times New Roman"/>
                    <a:cs typeface="Times New Roman"/>
                  </a:defRPr>
                </a:pPr>
                <a:r>
                  <a:rPr lang="ru-RU"/>
                  <a:t>Площадь погибших древостоев, тыс. га</a:t>
                </a:r>
              </a:p>
            </c:rich>
          </c:tx>
          <c:layout>
            <c:manualLayout>
              <c:xMode val="edge"/>
              <c:yMode val="edge"/>
              <c:x val="1.6420351302241065E-2"/>
              <c:y val="3.5971330506763578E-2"/>
            </c:manualLayout>
          </c:layout>
          <c:overlay val="0"/>
          <c:spPr>
            <a:noFill/>
            <a:ln w="20991">
              <a:noFill/>
            </a:ln>
          </c:spPr>
        </c:title>
        <c:numFmt formatCode="General" sourceLinked="1"/>
        <c:majorTickMark val="cross"/>
        <c:minorTickMark val="none"/>
        <c:tickLblPos val="nextTo"/>
        <c:spPr>
          <a:ln w="2624">
            <a:solidFill>
              <a:srgbClr val="000000"/>
            </a:solidFill>
            <a:prstDash val="solid"/>
          </a:ln>
        </c:spPr>
        <c:txPr>
          <a:bodyPr rot="0" vert="horz"/>
          <a:lstStyle/>
          <a:p>
            <a:pPr>
              <a:defRPr sz="787" b="0" i="0" u="none" strike="noStrike" baseline="0">
                <a:solidFill>
                  <a:srgbClr val="000000"/>
                </a:solidFill>
                <a:latin typeface="Times New Roman"/>
                <a:ea typeface="Times New Roman"/>
                <a:cs typeface="Times New Roman"/>
              </a:defRPr>
            </a:pPr>
            <a:endParaRPr lang="ru-RU"/>
          </a:p>
        </c:txPr>
        <c:crossAx val="506695760"/>
        <c:crosses val="autoZero"/>
        <c:crossBetween val="between"/>
      </c:valAx>
      <c:spPr>
        <a:noFill/>
        <a:ln w="21032">
          <a:noFill/>
        </a:ln>
      </c:spPr>
    </c:plotArea>
    <c:legend>
      <c:legendPos val="b"/>
      <c:overlay val="0"/>
      <c:spPr>
        <a:solidFill>
          <a:srgbClr val="FFFFFF"/>
        </a:solidFill>
        <a:ln w="20991">
          <a:noFill/>
        </a:ln>
      </c:spPr>
      <c:txPr>
        <a:bodyPr/>
        <a:lstStyle/>
        <a:p>
          <a:pPr>
            <a:defRPr sz="76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8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F5918-FDBF-4233-ABEE-389B9E46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67560</Words>
  <Characters>385096</Characters>
  <Application>Microsoft Office Word</Application>
  <DocSecurity>0</DocSecurity>
  <Lines>3209</Lines>
  <Paragraphs>903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451753</CharactersWithSpaces>
  <SharedDoc>false</SharedDoc>
  <HLinks>
    <vt:vector size="102" baseType="variant">
      <vt:variant>
        <vt:i4>5046308</vt:i4>
      </vt:variant>
      <vt:variant>
        <vt:i4>54</vt:i4>
      </vt:variant>
      <vt:variant>
        <vt:i4>0</vt:i4>
      </vt:variant>
      <vt:variant>
        <vt:i4>5</vt:i4>
      </vt:variant>
      <vt:variant>
        <vt:lpwstr>../MYDOCUMENTS/Downloads/Лесной план Камчатка 5_1 Изотов.doc</vt:lpwstr>
      </vt:variant>
      <vt:variant>
        <vt:lpwstr>Par3972</vt:lpwstr>
      </vt:variant>
      <vt:variant>
        <vt:i4>69075968</vt:i4>
      </vt:variant>
      <vt:variant>
        <vt:i4>51</vt:i4>
      </vt:variant>
      <vt:variant>
        <vt:i4>0</vt:i4>
      </vt:variant>
      <vt:variant>
        <vt:i4>5</vt:i4>
      </vt:variant>
      <vt:variant>
        <vt:lpwstr>../../../../работа на дом/май 2018/Работа на дом/Транспортная доступность.xlsx</vt:lpwstr>
      </vt:variant>
      <vt:variant>
        <vt:lpwstr>RANGE!Par2618</vt:lpwstr>
      </vt:variant>
      <vt:variant>
        <vt:i4>3932274</vt:i4>
      </vt:variant>
      <vt:variant>
        <vt:i4>48</vt:i4>
      </vt:variant>
      <vt:variant>
        <vt:i4>0</vt:i4>
      </vt:variant>
      <vt:variant>
        <vt:i4>5</vt:i4>
      </vt:variant>
      <vt:variant>
        <vt:lpwstr>https://kamgov.ru/</vt:lpwstr>
      </vt:variant>
      <vt:variant>
        <vt:lpwstr/>
      </vt:variant>
      <vt:variant>
        <vt:i4>983103</vt:i4>
      </vt:variant>
      <vt:variant>
        <vt:i4>45</vt:i4>
      </vt:variant>
      <vt:variant>
        <vt:i4>0</vt:i4>
      </vt:variant>
      <vt:variant>
        <vt:i4>5</vt:i4>
      </vt:variant>
      <vt:variant>
        <vt:lpwstr>http://kamstat.gks.ru/wps/wcm/connect/rosstat_ts/kamstat/ru/statistics/employment/</vt:lpwstr>
      </vt:variant>
      <vt:variant>
        <vt:lpwstr/>
      </vt:variant>
      <vt:variant>
        <vt:i4>7077910</vt:i4>
      </vt:variant>
      <vt:variant>
        <vt:i4>36</vt:i4>
      </vt:variant>
      <vt:variant>
        <vt:i4>0</vt:i4>
      </vt:variant>
      <vt:variant>
        <vt:i4>5</vt:i4>
      </vt:variant>
      <vt:variant>
        <vt:lpwstr>http://www.consultant.ru/document/cons_doc_LAW_168138/bdb2754392763f4c0afbdb3bc7ea77ef6a5287c4/</vt:lpwstr>
      </vt:variant>
      <vt:variant>
        <vt:lpwstr>dst100178</vt:lpwstr>
      </vt:variant>
      <vt:variant>
        <vt:i4>6750224</vt:i4>
      </vt:variant>
      <vt:variant>
        <vt:i4>33</vt:i4>
      </vt:variant>
      <vt:variant>
        <vt:i4>0</vt:i4>
      </vt:variant>
      <vt:variant>
        <vt:i4>5</vt:i4>
      </vt:variant>
      <vt:variant>
        <vt:lpwstr>http://www.consultant.ru/document/cons_doc_LAW_185473/</vt:lpwstr>
      </vt:variant>
      <vt:variant>
        <vt:lpwstr>dst100009</vt:lpwstr>
      </vt:variant>
      <vt:variant>
        <vt:i4>6946895</vt:i4>
      </vt:variant>
      <vt:variant>
        <vt:i4>30</vt:i4>
      </vt:variant>
      <vt:variant>
        <vt:i4>0</vt:i4>
      </vt:variant>
      <vt:variant>
        <vt:i4>5</vt:i4>
      </vt:variant>
      <vt:variant>
        <vt:lpwstr>http://www.consultant.ru/document/cons_doc_LAW_165868/3d0cac60971a511280cbba229d9b6329c07731f7/</vt:lpwstr>
      </vt:variant>
      <vt:variant>
        <vt:lpwstr>dst100017</vt:lpwstr>
      </vt:variant>
      <vt:variant>
        <vt:i4>7143491</vt:i4>
      </vt:variant>
      <vt:variant>
        <vt:i4>27</vt:i4>
      </vt:variant>
      <vt:variant>
        <vt:i4>0</vt:i4>
      </vt:variant>
      <vt:variant>
        <vt:i4>5</vt:i4>
      </vt:variant>
      <vt:variant>
        <vt:lpwstr>http://www.consultant.ru/document/cons_doc_LAW_287077/bda3a46b771c72564c30aa6a6e2554c93d602f2f/</vt:lpwstr>
      </vt:variant>
      <vt:variant>
        <vt:lpwstr>dst100405</vt:lpwstr>
      </vt:variant>
      <vt:variant>
        <vt:i4>6488086</vt:i4>
      </vt:variant>
      <vt:variant>
        <vt:i4>24</vt:i4>
      </vt:variant>
      <vt:variant>
        <vt:i4>0</vt:i4>
      </vt:variant>
      <vt:variant>
        <vt:i4>5</vt:i4>
      </vt:variant>
      <vt:variant>
        <vt:lpwstr>http://www.consultant.ru/document/cons_doc_LAW_287077/a2205c2bf95130872b85fe28f00a7f48b5a61423/</vt:lpwstr>
      </vt:variant>
      <vt:variant>
        <vt:lpwstr>dst100180</vt:lpwstr>
      </vt:variant>
      <vt:variant>
        <vt:i4>7077910</vt:i4>
      </vt:variant>
      <vt:variant>
        <vt:i4>21</vt:i4>
      </vt:variant>
      <vt:variant>
        <vt:i4>0</vt:i4>
      </vt:variant>
      <vt:variant>
        <vt:i4>5</vt:i4>
      </vt:variant>
      <vt:variant>
        <vt:lpwstr>http://www.consultant.ru/document/cons_doc_LAW_287077/a2205c2bf95130872b85fe28f00a7f48b5a61423/</vt:lpwstr>
      </vt:variant>
      <vt:variant>
        <vt:lpwstr>dst100175</vt:lpwstr>
      </vt:variant>
      <vt:variant>
        <vt:i4>7077910</vt:i4>
      </vt:variant>
      <vt:variant>
        <vt:i4>18</vt:i4>
      </vt:variant>
      <vt:variant>
        <vt:i4>0</vt:i4>
      </vt:variant>
      <vt:variant>
        <vt:i4>5</vt:i4>
      </vt:variant>
      <vt:variant>
        <vt:lpwstr>http://www.consultant.ru/document/cons_doc_LAW_287077/a2205c2bf95130872b85fe28f00a7f48b5a61423/</vt:lpwstr>
      </vt:variant>
      <vt:variant>
        <vt:lpwstr>dst100174</vt:lpwstr>
      </vt:variant>
      <vt:variant>
        <vt:i4>7077953</vt:i4>
      </vt:variant>
      <vt:variant>
        <vt:i4>15</vt:i4>
      </vt:variant>
      <vt:variant>
        <vt:i4>0</vt:i4>
      </vt:variant>
      <vt:variant>
        <vt:i4>5</vt:i4>
      </vt:variant>
      <vt:variant>
        <vt:lpwstr>http://www.consultant.ru/document/cons_doc_LAW_287077/57f7f2ca8200d06bbaf8ae6df0dba851c196e4f1/</vt:lpwstr>
      </vt:variant>
      <vt:variant>
        <vt:lpwstr>dst100188</vt:lpwstr>
      </vt:variant>
      <vt:variant>
        <vt:i4>6488084</vt:i4>
      </vt:variant>
      <vt:variant>
        <vt:i4>12</vt:i4>
      </vt:variant>
      <vt:variant>
        <vt:i4>0</vt:i4>
      </vt:variant>
      <vt:variant>
        <vt:i4>5</vt:i4>
      </vt:variant>
      <vt:variant>
        <vt:lpwstr>http://www.consultant.ru/document/cons_doc_LAW_287221/</vt:lpwstr>
      </vt:variant>
      <vt:variant>
        <vt:lpwstr>dst100008</vt:lpwstr>
      </vt:variant>
      <vt:variant>
        <vt:i4>6029350</vt:i4>
      </vt:variant>
      <vt:variant>
        <vt:i4>6</vt:i4>
      </vt:variant>
      <vt:variant>
        <vt:i4>0</vt:i4>
      </vt:variant>
      <vt:variant>
        <vt:i4>5</vt:i4>
      </vt:variant>
      <vt:variant>
        <vt:lpwstr>http://ru.wikipedia.org/wiki/%D0%A2%D0%B8%D1%85%D0%B8%D0%B9_%D0%BE%D0%BA%D0%B5%D0%B0%D0%BD</vt:lpwstr>
      </vt:variant>
      <vt:variant>
        <vt:lpwstr/>
      </vt:variant>
      <vt:variant>
        <vt:i4>2293853</vt:i4>
      </vt:variant>
      <vt:variant>
        <vt:i4>3</vt:i4>
      </vt:variant>
      <vt:variant>
        <vt:i4>0</vt:i4>
      </vt:variant>
      <vt:variant>
        <vt:i4>5</vt:i4>
      </vt:variant>
      <vt:variant>
        <vt:lpwstr>http://ru.wikipedia.org/wiki/%D0%91%D0%B5%D1%80%D0%B8%D0%BD%D0%B3%D0%BE%D0%B2%D0%BE_%D0%BC%D0%BE%D1%80%D0%B5</vt:lpwstr>
      </vt:variant>
      <vt:variant>
        <vt:lpwstr/>
      </vt:variant>
      <vt:variant>
        <vt:i4>5505138</vt:i4>
      </vt:variant>
      <vt:variant>
        <vt:i4>0</vt:i4>
      </vt:variant>
      <vt:variant>
        <vt:i4>0</vt:i4>
      </vt:variant>
      <vt:variant>
        <vt:i4>5</vt:i4>
      </vt:variant>
      <vt:variant>
        <vt:lpwstr>http://ru.wikipedia.org/wiki/%D0%9E%D1%85%D0%BE%D1%82%D1%81%D0%BA%D0%BE%D0%B5_%D0%BC%D0%BE%D1%80%D0%B5</vt:lpwstr>
      </vt:variant>
      <vt:variant>
        <vt:lpwstr/>
      </vt:variant>
      <vt:variant>
        <vt:i4>3997745</vt:i4>
      </vt:variant>
      <vt:variant>
        <vt:i4>0</vt:i4>
      </vt:variant>
      <vt:variant>
        <vt:i4>0</vt:i4>
      </vt:variant>
      <vt:variant>
        <vt:i4>5</vt:i4>
      </vt:variant>
      <vt:variant>
        <vt:lpwstr>http://www.kamchatsky-krai.ru/geography/article/klimat.htm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Литвиненко Валерия Евгеньевна</cp:lastModifiedBy>
  <cp:revision>4</cp:revision>
  <cp:lastPrinted>2018-12-16T23:36:00Z</cp:lastPrinted>
  <dcterms:created xsi:type="dcterms:W3CDTF">2023-08-07T05:37:00Z</dcterms:created>
  <dcterms:modified xsi:type="dcterms:W3CDTF">2023-08-07T07:52:00Z</dcterms:modified>
</cp:coreProperties>
</file>