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DC7D6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DC7D64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DC7D64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 </w:t>
            </w:r>
            <w:r w:rsidR="00DC7D64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686287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-пр «Об утверждении лесохозяйственного регламента </w:t>
            </w:r>
            <w:r w:rsidR="00686287">
              <w:rPr>
                <w:rFonts w:ascii="Times New Roman" w:hAnsi="Times New Roman"/>
                <w:b/>
                <w:sz w:val="28"/>
              </w:rPr>
              <w:t>Корякского</w:t>
            </w:r>
            <w:r>
              <w:rPr>
                <w:rFonts w:ascii="Times New Roman" w:hAnsi="Times New Roman"/>
                <w:b/>
                <w:sz w:val="28"/>
              </w:rPr>
              <w:t xml:space="preserve"> 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Pr="00DC7D64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DC7D64">
        <w:rPr>
          <w:rFonts w:ascii="Times New Roman" w:hAnsi="Times New Roman"/>
          <w:spacing w:val="-6"/>
          <w:sz w:val="28"/>
        </w:rPr>
        <w:t xml:space="preserve">В соответствии с постановлением Правительства Камчатского края </w:t>
      </w:r>
      <w:r w:rsidR="00DC7D64" w:rsidRPr="00DC7D64">
        <w:rPr>
          <w:rFonts w:ascii="Times New Roman" w:hAnsi="Times New Roman"/>
          <w:spacing w:val="-6"/>
          <w:sz w:val="28"/>
        </w:rPr>
        <w:br/>
      </w:r>
      <w:r w:rsidRPr="00DC7D64">
        <w:rPr>
          <w:rFonts w:ascii="Times New Roman" w:hAnsi="Times New Roman"/>
          <w:spacing w:val="-6"/>
          <w:sz w:val="28"/>
        </w:rPr>
        <w:t>от 07.04.2023 № 197-П «Об утверждении Положения об Агентстве лесного хозяйства Камчатского края»</w:t>
      </w:r>
      <w:r w:rsidR="002A6CBE" w:rsidRPr="00DC7D64">
        <w:rPr>
          <w:rFonts w:ascii="Times New Roman" w:hAnsi="Times New Roman"/>
          <w:spacing w:val="-6"/>
          <w:sz w:val="28"/>
        </w:rPr>
        <w:t>, на основании обращений Краевого государственного казенного учреждения «Камчатские лесничества»</w:t>
      </w:r>
      <w:r w:rsidRPr="00DC7D64">
        <w:rPr>
          <w:rFonts w:ascii="Times New Roman" w:hAnsi="Times New Roman"/>
          <w:spacing w:val="-6"/>
          <w:sz w:val="28"/>
        </w:rPr>
        <w:t xml:space="preserve"> </w:t>
      </w:r>
      <w:r w:rsidR="002A6CBE" w:rsidRPr="00DC7D64">
        <w:rPr>
          <w:rFonts w:ascii="Times New Roman" w:hAnsi="Times New Roman"/>
          <w:spacing w:val="-6"/>
          <w:sz w:val="28"/>
        </w:rPr>
        <w:t xml:space="preserve">от 25.05.2023 № 260/192 и </w:t>
      </w:r>
      <w:r w:rsidR="008F0300">
        <w:rPr>
          <w:rFonts w:ascii="Times New Roman" w:hAnsi="Times New Roman"/>
          <w:spacing w:val="-6"/>
          <w:sz w:val="28"/>
        </w:rPr>
        <w:t>о</w:t>
      </w:r>
      <w:r w:rsidR="002A6CBE" w:rsidRPr="00DC7D64">
        <w:rPr>
          <w:rFonts w:ascii="Times New Roman" w:hAnsi="Times New Roman"/>
          <w:spacing w:val="-6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 w:rsidRPr="00DC7D64">
        <w:rPr>
          <w:rFonts w:ascii="Times New Roman" w:hAnsi="Times New Roman"/>
          <w:spacing w:val="-6"/>
          <w:sz w:val="28"/>
        </w:rPr>
        <w:t xml:space="preserve"> </w:t>
      </w:r>
    </w:p>
    <w:p w:rsidR="0016771A" w:rsidRPr="00DC7D64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7D64" w:rsidRPr="00DC7D64" w:rsidRDefault="0016771A" w:rsidP="00DC7D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DC7D64">
        <w:rPr>
          <w:rFonts w:ascii="Times New Roman" w:hAnsi="Times New Roman"/>
          <w:spacing w:val="-4"/>
          <w:sz w:val="28"/>
        </w:rPr>
        <w:t xml:space="preserve">1. </w:t>
      </w:r>
      <w:r w:rsidR="00DC7D64" w:rsidRPr="00DC7D64">
        <w:rPr>
          <w:rFonts w:ascii="Times New Roman" w:hAnsi="Times New Roman"/>
          <w:spacing w:val="-4"/>
          <w:sz w:val="28"/>
        </w:rPr>
        <w:t xml:space="preserve">Внести в приложение к приказу Агентства лесного хозяйства и охраны животного мира Камчатского края </w:t>
      </w:r>
      <w:r w:rsidRPr="00DC7D64">
        <w:rPr>
          <w:rFonts w:ascii="Times New Roman" w:hAnsi="Times New Roman"/>
          <w:spacing w:val="-4"/>
          <w:sz w:val="28"/>
        </w:rPr>
        <w:t>от 29.05.2020 № 37</w:t>
      </w:r>
      <w:r w:rsidR="00686287" w:rsidRPr="00DC7D64">
        <w:rPr>
          <w:rFonts w:ascii="Times New Roman" w:hAnsi="Times New Roman"/>
          <w:spacing w:val="-4"/>
          <w:sz w:val="28"/>
        </w:rPr>
        <w:t>3</w:t>
      </w:r>
      <w:r w:rsidRPr="00DC7D64">
        <w:rPr>
          <w:rFonts w:ascii="Times New Roman" w:hAnsi="Times New Roman"/>
          <w:spacing w:val="-4"/>
          <w:sz w:val="28"/>
        </w:rPr>
        <w:t xml:space="preserve">-пр «Об утверждении лесохозяйственного регламента </w:t>
      </w:r>
      <w:r w:rsidR="00686287" w:rsidRPr="00DC7D64">
        <w:rPr>
          <w:rFonts w:ascii="Times New Roman" w:hAnsi="Times New Roman"/>
          <w:spacing w:val="-4"/>
          <w:sz w:val="28"/>
        </w:rPr>
        <w:t>Корякского</w:t>
      </w:r>
      <w:r w:rsidRPr="00DC7D64">
        <w:rPr>
          <w:rFonts w:ascii="Times New Roman" w:hAnsi="Times New Roman"/>
          <w:spacing w:val="-4"/>
          <w:sz w:val="28"/>
        </w:rPr>
        <w:t xml:space="preserve"> лесничества» </w:t>
      </w:r>
      <w:r w:rsidR="00DC7D64" w:rsidRPr="00DC7D64">
        <w:rPr>
          <w:rFonts w:ascii="Times New Roman" w:hAnsi="Times New Roman"/>
          <w:spacing w:val="-4"/>
          <w:sz w:val="28"/>
        </w:rPr>
        <w:t>следующие изменения:</w:t>
      </w:r>
    </w:p>
    <w:p w:rsidR="00DC7D64" w:rsidRDefault="00DC7D64" w:rsidP="00DC7D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8F0300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19 пункта 2.4.1 части 2.4 единицу изменения «т/га» заменить на «кг/га»;</w:t>
      </w:r>
    </w:p>
    <w:p w:rsidR="00DC7D64" w:rsidRPr="007D5FF0" w:rsidRDefault="00DC7D64" w:rsidP="00DC7D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8F0300">
        <w:rPr>
          <w:rFonts w:ascii="Times New Roman" w:hAnsi="Times New Roman"/>
          <w:sz w:val="28"/>
        </w:rPr>
        <w:t xml:space="preserve"> т/га</w:t>
      </w:r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Таблицы 19 пункта 2.4.1 </w:t>
      </w:r>
      <w:r w:rsidR="008F0300"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части 2.4 </w:t>
      </w:r>
      <w:r w:rsidRPr="007D5FF0">
        <w:rPr>
          <w:rFonts w:ascii="Times New Roman" w:hAnsi="Times New Roman"/>
          <w:sz w:val="28"/>
        </w:rPr>
        <w:t>единицу изменения «т/га» заменить на «кг/га»;</w:t>
      </w:r>
    </w:p>
    <w:p w:rsidR="002A6CBE" w:rsidRPr="007D5FF0" w:rsidRDefault="00DC7D64" w:rsidP="002A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5FF0">
        <w:rPr>
          <w:rFonts w:ascii="Times New Roman" w:hAnsi="Times New Roman"/>
          <w:sz w:val="28"/>
        </w:rPr>
        <w:t>3</w:t>
      </w:r>
      <w:r w:rsidR="002A6CBE" w:rsidRPr="007D5FF0">
        <w:rPr>
          <w:rFonts w:ascii="Times New Roman" w:hAnsi="Times New Roman"/>
          <w:sz w:val="28"/>
        </w:rPr>
        <w:t xml:space="preserve">) в </w:t>
      </w:r>
      <w:r w:rsidRPr="007D5FF0">
        <w:rPr>
          <w:rFonts w:ascii="Times New Roman" w:hAnsi="Times New Roman"/>
          <w:sz w:val="28"/>
        </w:rPr>
        <w:t xml:space="preserve">строке «Устройство противопожарных минерализованных полос» </w:t>
      </w:r>
      <w:r w:rsidR="002A6CBE" w:rsidRPr="007D5FF0">
        <w:rPr>
          <w:rFonts w:ascii="Times New Roman" w:hAnsi="Times New Roman"/>
          <w:sz w:val="28"/>
        </w:rPr>
        <w:t xml:space="preserve">Таблицы </w:t>
      </w:r>
      <w:r w:rsidR="00686287" w:rsidRPr="007D5FF0">
        <w:rPr>
          <w:rFonts w:ascii="Times New Roman" w:hAnsi="Times New Roman"/>
          <w:sz w:val="28"/>
        </w:rPr>
        <w:t>36</w:t>
      </w:r>
      <w:r w:rsidR="002A6CBE" w:rsidRPr="007D5FF0">
        <w:rPr>
          <w:rFonts w:ascii="Times New Roman" w:hAnsi="Times New Roman"/>
          <w:sz w:val="28"/>
        </w:rPr>
        <w:t xml:space="preserve"> </w:t>
      </w:r>
      <w:r w:rsidRPr="007D5FF0">
        <w:rPr>
          <w:rFonts w:ascii="Times New Roman" w:hAnsi="Times New Roman"/>
          <w:sz w:val="28"/>
        </w:rPr>
        <w:t>пункта 2.</w:t>
      </w:r>
      <w:r w:rsidR="008F0300">
        <w:rPr>
          <w:rFonts w:ascii="Times New Roman" w:hAnsi="Times New Roman"/>
          <w:sz w:val="28"/>
        </w:rPr>
        <w:t>17</w:t>
      </w:r>
      <w:r w:rsidRPr="007D5FF0">
        <w:rPr>
          <w:rFonts w:ascii="Times New Roman" w:hAnsi="Times New Roman"/>
          <w:sz w:val="28"/>
        </w:rPr>
        <w:t>.1 части 2.</w:t>
      </w:r>
      <w:r w:rsidR="008F0300">
        <w:rPr>
          <w:rFonts w:ascii="Times New Roman" w:hAnsi="Times New Roman"/>
          <w:sz w:val="28"/>
        </w:rPr>
        <w:t>17</w:t>
      </w:r>
      <w:r w:rsidRPr="007D5FF0">
        <w:rPr>
          <w:rFonts w:ascii="Times New Roman" w:hAnsi="Times New Roman"/>
          <w:sz w:val="28"/>
        </w:rPr>
        <w:t xml:space="preserve"> </w:t>
      </w:r>
      <w:r w:rsidR="00686287" w:rsidRPr="007D5FF0">
        <w:rPr>
          <w:rFonts w:ascii="Times New Roman" w:hAnsi="Times New Roman"/>
          <w:sz w:val="28"/>
        </w:rPr>
        <w:t>значение</w:t>
      </w:r>
      <w:r w:rsidR="002A6CBE" w:rsidRPr="007D5FF0">
        <w:rPr>
          <w:rFonts w:ascii="Times New Roman" w:hAnsi="Times New Roman"/>
          <w:sz w:val="28"/>
        </w:rPr>
        <w:t xml:space="preserve"> «</w:t>
      </w:r>
      <w:r w:rsidR="00686287" w:rsidRPr="007D5FF0">
        <w:rPr>
          <w:rFonts w:ascii="Times New Roman" w:hAnsi="Times New Roman"/>
          <w:sz w:val="28"/>
        </w:rPr>
        <w:t>-</w:t>
      </w:r>
      <w:r w:rsidR="002A6CBE" w:rsidRPr="007D5FF0">
        <w:rPr>
          <w:rFonts w:ascii="Times New Roman" w:hAnsi="Times New Roman"/>
          <w:sz w:val="28"/>
        </w:rPr>
        <w:t>/</w:t>
      </w:r>
      <w:r w:rsidR="00686287" w:rsidRPr="007D5FF0">
        <w:rPr>
          <w:rFonts w:ascii="Times New Roman" w:hAnsi="Times New Roman"/>
          <w:sz w:val="28"/>
        </w:rPr>
        <w:t>-</w:t>
      </w:r>
      <w:r w:rsidR="002A6CBE" w:rsidRPr="007D5FF0">
        <w:rPr>
          <w:rFonts w:ascii="Times New Roman" w:hAnsi="Times New Roman"/>
          <w:sz w:val="28"/>
        </w:rPr>
        <w:t>» заменить на цифру «</w:t>
      </w:r>
      <w:r w:rsidR="00686287" w:rsidRPr="007D5FF0">
        <w:rPr>
          <w:rFonts w:ascii="Times New Roman" w:hAnsi="Times New Roman"/>
          <w:sz w:val="28"/>
        </w:rPr>
        <w:t>1/-</w:t>
      </w:r>
      <w:r w:rsidR="002A6CBE" w:rsidRPr="007D5FF0">
        <w:rPr>
          <w:rFonts w:ascii="Times New Roman" w:hAnsi="Times New Roman"/>
          <w:sz w:val="28"/>
        </w:rPr>
        <w:t>».</w:t>
      </w:r>
    </w:p>
    <w:p w:rsidR="0016771A" w:rsidRDefault="00DC7D64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7D5FF0">
        <w:rPr>
          <w:rFonts w:ascii="Times New Roman" w:hAnsi="Times New Roman"/>
          <w:spacing w:val="-4"/>
          <w:sz w:val="28"/>
        </w:rPr>
        <w:t>2</w:t>
      </w:r>
      <w:r w:rsidR="0016771A" w:rsidRPr="007D5FF0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 w:rsidRPr="007D5FF0">
        <w:rPr>
          <w:rFonts w:ascii="Times New Roman" w:hAnsi="Times New Roman"/>
          <w:spacing w:val="-4"/>
          <w:sz w:val="28"/>
        </w:rPr>
        <w:t>заместителя</w:t>
      </w:r>
      <w:r w:rsidR="00CA7A59">
        <w:rPr>
          <w:rFonts w:ascii="Times New Roman" w:hAnsi="Times New Roman"/>
          <w:spacing w:val="-4"/>
          <w:sz w:val="28"/>
        </w:rPr>
        <w:t xml:space="preserve">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 w:rsidP="00DC7D64">
      <w:pPr>
        <w:spacing w:after="0" w:line="240" w:lineRule="auto"/>
        <w:ind w:right="-116" w:firstLine="2694"/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C7D64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6771A"/>
    <w:rsid w:val="002A6CBE"/>
    <w:rsid w:val="00686287"/>
    <w:rsid w:val="007D5FF0"/>
    <w:rsid w:val="00854FF0"/>
    <w:rsid w:val="008F0300"/>
    <w:rsid w:val="00B77482"/>
    <w:rsid w:val="00CA7A59"/>
    <w:rsid w:val="00DC7D64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Духанина Наталья Ивановна</cp:lastModifiedBy>
  <cp:revision>7</cp:revision>
  <cp:lastPrinted>2023-07-05T20:53:00Z</cp:lastPrinted>
  <dcterms:created xsi:type="dcterms:W3CDTF">2023-07-02T11:16:00Z</dcterms:created>
  <dcterms:modified xsi:type="dcterms:W3CDTF">2023-07-05T20:53:00Z</dcterms:modified>
</cp:coreProperties>
</file>