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A94A23">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E4456">
        <w:rPr>
          <w:bCs/>
          <w:sz w:val="24"/>
          <w:szCs w:val="24"/>
        </w:rPr>
        <w:t>5</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F16ACA" w:rsidRDefault="00F16ACA" w:rsidP="001F21B5">
      <w:pPr>
        <w:spacing w:line="240" w:lineRule="auto"/>
        <w:jc w:val="center"/>
        <w:rPr>
          <w:caps/>
          <w:sz w:val="24"/>
          <w:szCs w:val="24"/>
        </w:rPr>
      </w:pPr>
    </w:p>
    <w:p w:rsidR="00B4273C" w:rsidRPr="00C53B63" w:rsidRDefault="00B4273C" w:rsidP="001F21B5">
      <w:pPr>
        <w:spacing w:line="240" w:lineRule="auto"/>
        <w:jc w:val="center"/>
        <w:rPr>
          <w:b/>
          <w:caps/>
          <w:sz w:val="24"/>
          <w:szCs w:val="24"/>
        </w:rPr>
      </w:pPr>
      <w:r w:rsidRPr="00C53B63">
        <w:rPr>
          <w:b/>
          <w:caps/>
          <w:sz w:val="24"/>
          <w:szCs w:val="24"/>
        </w:rPr>
        <w:t>Договор</w:t>
      </w:r>
    </w:p>
    <w:p w:rsidR="00BB1C08" w:rsidRPr="00C53B63" w:rsidRDefault="00B4273C" w:rsidP="001F21B5">
      <w:pPr>
        <w:spacing w:line="240" w:lineRule="auto"/>
        <w:jc w:val="center"/>
        <w:rPr>
          <w:b/>
          <w:sz w:val="24"/>
          <w:szCs w:val="24"/>
        </w:rPr>
      </w:pPr>
      <w:r w:rsidRPr="00C53B63">
        <w:rPr>
          <w:b/>
          <w:sz w:val="24"/>
          <w:szCs w:val="24"/>
        </w:rPr>
        <w:t>аренды лесного участка</w:t>
      </w:r>
      <w:r w:rsidR="00BB1C08" w:rsidRPr="00C53B63">
        <w:rPr>
          <w:b/>
          <w:sz w:val="24"/>
          <w:szCs w:val="24"/>
        </w:rPr>
        <w:t xml:space="preserve"> </w:t>
      </w:r>
    </w:p>
    <w:p w:rsidR="00B4273C" w:rsidRPr="00C53B63" w:rsidRDefault="00BB1C08" w:rsidP="001F21B5">
      <w:pPr>
        <w:spacing w:line="240" w:lineRule="auto"/>
        <w:jc w:val="center"/>
        <w:rPr>
          <w:b/>
          <w:sz w:val="24"/>
          <w:szCs w:val="24"/>
        </w:rPr>
      </w:pPr>
      <w:r w:rsidRPr="00C53B63">
        <w:rPr>
          <w:b/>
          <w:sz w:val="24"/>
          <w:szCs w:val="24"/>
        </w:rPr>
        <w:t>для осуществления рекреационной деятельности</w:t>
      </w:r>
      <w:r w:rsidR="001E589D">
        <w:rPr>
          <w:b/>
          <w:sz w:val="24"/>
          <w:szCs w:val="24"/>
        </w:rPr>
        <w:t xml:space="preserve"> №</w:t>
      </w:r>
    </w:p>
    <w:p w:rsidR="00BB1C08" w:rsidRDefault="00BB1C08" w:rsidP="001F21B5">
      <w:pPr>
        <w:spacing w:line="240" w:lineRule="auto"/>
        <w:jc w:val="center"/>
        <w:rPr>
          <w:sz w:val="24"/>
          <w:szCs w:val="24"/>
        </w:rPr>
      </w:pPr>
    </w:p>
    <w:p w:rsidR="00CE23C9" w:rsidRDefault="00CE23C9" w:rsidP="001F21B5">
      <w:pPr>
        <w:spacing w:line="240" w:lineRule="auto"/>
        <w:jc w:val="center"/>
        <w:rPr>
          <w:sz w:val="24"/>
          <w:szCs w:val="24"/>
        </w:rPr>
      </w:pPr>
    </w:p>
    <w:p w:rsidR="00F02882" w:rsidRPr="00676AEE" w:rsidRDefault="00F02882" w:rsidP="00CE23C9">
      <w:pPr>
        <w:spacing w:line="240" w:lineRule="auto"/>
        <w:rPr>
          <w:sz w:val="24"/>
          <w:szCs w:val="24"/>
        </w:rPr>
      </w:pPr>
    </w:p>
    <w:p w:rsidR="00B4273C" w:rsidRPr="001F21B5" w:rsidRDefault="001E589D" w:rsidP="001E589D">
      <w:pPr>
        <w:spacing w:line="240" w:lineRule="auto"/>
        <w:jc w:val="center"/>
        <w:rPr>
          <w:sz w:val="26"/>
          <w:szCs w:val="26"/>
        </w:rPr>
      </w:pPr>
      <w:r w:rsidRPr="001F21B5">
        <w:rPr>
          <w:sz w:val="26"/>
          <w:szCs w:val="26"/>
        </w:rPr>
        <w:t>г. Петропавловск-Камчатский</w:t>
      </w:r>
      <w:r w:rsidR="00B4273C" w:rsidRPr="001F21B5">
        <w:rPr>
          <w:sz w:val="26"/>
          <w:szCs w:val="26"/>
        </w:rPr>
        <w:t xml:space="preserve">                                             </w:t>
      </w:r>
      <w:r w:rsidR="001F21B5">
        <w:rPr>
          <w:sz w:val="26"/>
          <w:szCs w:val="26"/>
        </w:rPr>
        <w:t xml:space="preserve">      </w:t>
      </w:r>
      <w:r w:rsidR="00385201" w:rsidRPr="001F21B5">
        <w:rPr>
          <w:sz w:val="26"/>
          <w:szCs w:val="26"/>
        </w:rPr>
        <w:t xml:space="preserve">   </w:t>
      </w:r>
      <w:r w:rsidR="00B4273C" w:rsidRPr="001F21B5">
        <w:rPr>
          <w:sz w:val="26"/>
          <w:szCs w:val="26"/>
        </w:rPr>
        <w:t xml:space="preserve">  «   »_______</w:t>
      </w:r>
      <w:r w:rsidR="007A0FCE" w:rsidRPr="001F21B5">
        <w:rPr>
          <w:sz w:val="26"/>
          <w:szCs w:val="26"/>
        </w:rPr>
        <w:t>20</w:t>
      </w:r>
      <w:r w:rsidR="00BC3615">
        <w:rPr>
          <w:sz w:val="26"/>
          <w:szCs w:val="26"/>
        </w:rPr>
        <w:t>2</w:t>
      </w:r>
      <w:r w:rsidR="00C53B63">
        <w:rPr>
          <w:sz w:val="26"/>
          <w:szCs w:val="26"/>
        </w:rPr>
        <w:t>1</w:t>
      </w:r>
      <w:r w:rsidR="00B4273C"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Камчатского края в лице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w:t>
      </w:r>
      <w:r w:rsidR="00C869E4">
        <w:rPr>
          <w:noProof/>
          <w:spacing w:val="-2"/>
          <w:sz w:val="26"/>
          <w:szCs w:val="26"/>
        </w:rPr>
        <w:t>_____________________________</w:t>
      </w:r>
      <w:r w:rsidRPr="001F21B5">
        <w:rPr>
          <w:noProof/>
          <w:spacing w:val="-2"/>
          <w:sz w:val="26"/>
          <w:szCs w:val="26"/>
        </w:rPr>
        <w:t xml:space="preserve">,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C53B63">
        <w:rPr>
          <w:noProof/>
          <w:sz w:val="26"/>
          <w:szCs w:val="26"/>
        </w:rPr>
        <w:t>2021</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9E4456">
        <w:rPr>
          <w:noProof/>
          <w:sz w:val="26"/>
          <w:szCs w:val="26"/>
        </w:rPr>
        <w:t>5</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4C13A5">
        <w:rPr>
          <w:rFonts w:ascii="Times New Roman" w:hAnsi="Times New Roman" w:cs="Times New Roman"/>
          <w:b/>
          <w:sz w:val="26"/>
          <w:szCs w:val="26"/>
        </w:rPr>
        <w:t>0,3800</w:t>
      </w:r>
      <w:r w:rsidR="00BA3AB1" w:rsidRPr="00C53B63">
        <w:rPr>
          <w:rFonts w:ascii="Times New Roman" w:hAnsi="Times New Roman" w:cs="Times New Roman"/>
          <w:b/>
          <w:sz w:val="26"/>
          <w:szCs w:val="26"/>
        </w:rPr>
        <w:t xml:space="preserve"> </w:t>
      </w:r>
      <w:r w:rsidRPr="00C53B63">
        <w:rPr>
          <w:rFonts w:ascii="Times New Roman" w:hAnsi="Times New Roman" w:cs="Times New Roman"/>
          <w:b/>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4C13A5" w:rsidRPr="004C13A5">
        <w:rPr>
          <w:b/>
          <w:sz w:val="26"/>
          <w:szCs w:val="26"/>
        </w:rPr>
        <w:t>Российская Федерация, Камчатский край, Елизовский район, Елизовское лесничество, квартал 276 часть выдела 23 Начикинского участкового лесничества</w:t>
      </w:r>
      <w:r w:rsidR="00DC2371" w:rsidRPr="00C53B63">
        <w:rPr>
          <w:b/>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004C13A5">
        <w:rPr>
          <w:rFonts w:ascii="Times New Roman" w:hAnsi="Times New Roman" w:cs="Times New Roman"/>
          <w:b/>
          <w:sz w:val="26"/>
          <w:szCs w:val="26"/>
        </w:rPr>
        <w:t>41:05:0101014:358</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4C13A5" w:rsidRPr="004C13A5">
        <w:rPr>
          <w:b/>
          <w:sz w:val="26"/>
          <w:szCs w:val="26"/>
        </w:rPr>
        <w:t>леса, расположенные в первой, второй и третьей зонах округов санитарной (горно-санитарной) охраны лечебно-оздоро</w:t>
      </w:r>
      <w:r w:rsidR="004C13A5">
        <w:rPr>
          <w:b/>
          <w:sz w:val="26"/>
          <w:szCs w:val="26"/>
        </w:rPr>
        <w:t>вительных местностей и курортов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3F7A7F"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F16ACA" w:rsidRPr="001F21B5" w:rsidRDefault="00F16ACA" w:rsidP="001F21B5">
      <w:pPr>
        <w:pStyle w:val="ConsPlusNormal"/>
        <w:jc w:val="center"/>
        <w:outlineLvl w:val="0"/>
        <w:rPr>
          <w:rFonts w:ascii="Times New Roman" w:hAnsi="Times New Roman" w:cs="Times New Roman"/>
          <w:b/>
          <w:sz w:val="26"/>
          <w:szCs w:val="26"/>
        </w:rPr>
      </w:pPr>
    </w:p>
    <w:p w:rsidR="00C53B63" w:rsidRDefault="00450396" w:rsidP="00C53B63">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w:t>
      </w:r>
      <w:r w:rsidR="00C53B63" w:rsidRPr="00C53B63">
        <w:rPr>
          <w:rFonts w:ascii="Times New Roman" w:hAnsi="Times New Roman" w:cs="Times New Roman"/>
          <w:sz w:val="26"/>
          <w:szCs w:val="26"/>
        </w:rPr>
        <w:t xml:space="preserve">Арендная плата по настоящему Договору составляет ____________ рублей </w:t>
      </w:r>
      <w:r w:rsidR="00C53B63">
        <w:rPr>
          <w:rFonts w:ascii="Times New Roman" w:hAnsi="Times New Roman" w:cs="Times New Roman"/>
          <w:sz w:val="26"/>
          <w:szCs w:val="26"/>
        </w:rPr>
        <w:t xml:space="preserve">_______ копеек </w:t>
      </w:r>
      <w:r w:rsidR="00C53B63" w:rsidRPr="00C53B63">
        <w:rPr>
          <w:rFonts w:ascii="Times New Roman" w:hAnsi="Times New Roman" w:cs="Times New Roman"/>
          <w:sz w:val="26"/>
          <w:szCs w:val="26"/>
        </w:rPr>
        <w:t xml:space="preserve">в год, в том числе вносимая в федеральный бюджет – </w:t>
      </w:r>
      <w:r w:rsidR="004C13A5">
        <w:rPr>
          <w:rFonts w:ascii="Times New Roman" w:hAnsi="Times New Roman" w:cs="Times New Roman"/>
          <w:b/>
          <w:sz w:val="26"/>
          <w:szCs w:val="26"/>
        </w:rPr>
        <w:t>14 064 рубля 75 копеек (четырнадцать тысяч шестьдесят четыре рубля 75 копеек)</w:t>
      </w:r>
      <w:r w:rsidR="00C53B63">
        <w:rPr>
          <w:rFonts w:ascii="Times New Roman" w:hAnsi="Times New Roman" w:cs="Times New Roman"/>
          <w:b/>
          <w:sz w:val="26"/>
          <w:szCs w:val="26"/>
        </w:rPr>
        <w:t xml:space="preserve"> </w:t>
      </w:r>
      <w:r w:rsidR="00C53B63" w:rsidRPr="00C53B63">
        <w:rPr>
          <w:rFonts w:ascii="Times New Roman" w:hAnsi="Times New Roman" w:cs="Times New Roman"/>
          <w:sz w:val="26"/>
          <w:szCs w:val="26"/>
        </w:rPr>
        <w:t>в год.</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(Собрание законодательства Российской Федераци</w:t>
      </w:r>
      <w:r>
        <w:rPr>
          <w:rFonts w:ascii="Times New Roman" w:hAnsi="Times New Roman" w:cs="Times New Roman"/>
          <w:sz w:val="26"/>
          <w:szCs w:val="26"/>
        </w:rPr>
        <w:t>и, 2006, № 50, ст. 5278; 2020, №</w:t>
      </w:r>
      <w:r w:rsidRPr="00C53B63">
        <w:rPr>
          <w:rFonts w:ascii="Times New Roman" w:hAnsi="Times New Roman" w:cs="Times New Roman"/>
          <w:sz w:val="26"/>
          <w:szCs w:val="26"/>
        </w:rPr>
        <w:t xml:space="preserve"> 17, ст. 2725) на основе минимального размера арендной платы.</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Расчет арендной платы приводится в приложении </w:t>
      </w:r>
      <w:r>
        <w:rPr>
          <w:rFonts w:ascii="Times New Roman" w:hAnsi="Times New Roman" w:cs="Times New Roman"/>
          <w:sz w:val="26"/>
          <w:szCs w:val="26"/>
        </w:rPr>
        <w:t>№</w:t>
      </w:r>
      <w:r w:rsidRPr="00C53B63">
        <w:rPr>
          <w:rFonts w:ascii="Times New Roman" w:hAnsi="Times New Roman" w:cs="Times New Roman"/>
          <w:sz w:val="26"/>
          <w:szCs w:val="26"/>
        </w:rPr>
        <w:t xml:space="preserve"> 3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w:t>
      </w:r>
      <w:r>
        <w:rPr>
          <w:rFonts w:ascii="Times New Roman" w:hAnsi="Times New Roman" w:cs="Times New Roman"/>
          <w:sz w:val="26"/>
          <w:szCs w:val="26"/>
        </w:rPr>
        <w:t>№ 310 «</w:t>
      </w:r>
      <w:r w:rsidRPr="00C53B63">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Pr>
          <w:rFonts w:ascii="Times New Roman" w:hAnsi="Times New Roman" w:cs="Times New Roman"/>
          <w:sz w:val="26"/>
          <w:szCs w:val="26"/>
        </w:rPr>
        <w:t>ося в федеральной собственности»</w:t>
      </w:r>
      <w:r w:rsidRPr="00C53B63">
        <w:rPr>
          <w:rFonts w:ascii="Times New Roman" w:hAnsi="Times New Roman" w:cs="Times New Roman"/>
          <w:sz w:val="26"/>
          <w:szCs w:val="26"/>
        </w:rPr>
        <w:t xml:space="preserve"> (Собрание законодательства Российской Федерации, 2007, </w:t>
      </w:r>
      <w:r>
        <w:rPr>
          <w:rFonts w:ascii="Times New Roman" w:hAnsi="Times New Roman" w:cs="Times New Roman"/>
          <w:sz w:val="26"/>
          <w:szCs w:val="26"/>
        </w:rPr>
        <w:t>№</w:t>
      </w:r>
      <w:r w:rsidRPr="00C53B63">
        <w:rPr>
          <w:rFonts w:ascii="Times New Roman" w:hAnsi="Times New Roman" w:cs="Times New Roman"/>
          <w:sz w:val="26"/>
          <w:szCs w:val="26"/>
        </w:rPr>
        <w:t xml:space="preserve"> 23, ст. 2787, 2020, </w:t>
      </w:r>
      <w:r>
        <w:rPr>
          <w:rFonts w:ascii="Times New Roman" w:hAnsi="Times New Roman" w:cs="Times New Roman"/>
          <w:sz w:val="26"/>
          <w:szCs w:val="26"/>
        </w:rPr>
        <w:t>№</w:t>
      </w:r>
      <w:r w:rsidRPr="00C53B63">
        <w:rPr>
          <w:rFonts w:ascii="Times New Roman" w:hAnsi="Times New Roman" w:cs="Times New Roman"/>
          <w:sz w:val="26"/>
          <w:szCs w:val="26"/>
        </w:rPr>
        <w:t xml:space="preserve"> 2, ст. 205) для соответствующего года.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2.3. Арендатор вносит арендную плату в сроки, предусмотренные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C53B63" w:rsidRPr="00C53B63"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C53B63" w:rsidRPr="001F21B5" w:rsidRDefault="00C53B63" w:rsidP="00C53B63">
      <w:pPr>
        <w:pStyle w:val="ConsPlusNormal"/>
        <w:ind w:firstLine="709"/>
        <w:jc w:val="both"/>
        <w:rPr>
          <w:rFonts w:ascii="Times New Roman" w:hAnsi="Times New Roman" w:cs="Times New Roman"/>
          <w:sz w:val="26"/>
          <w:szCs w:val="26"/>
        </w:rPr>
      </w:pPr>
      <w:r w:rsidRPr="00C53B63">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приложением </w:t>
      </w:r>
      <w:r>
        <w:rPr>
          <w:rFonts w:ascii="Times New Roman" w:hAnsi="Times New Roman" w:cs="Times New Roman"/>
          <w:sz w:val="26"/>
          <w:szCs w:val="26"/>
        </w:rPr>
        <w:t>№</w:t>
      </w:r>
      <w:r w:rsidRPr="00C53B63">
        <w:rPr>
          <w:rFonts w:ascii="Times New Roman" w:hAnsi="Times New Roman" w:cs="Times New Roman"/>
          <w:sz w:val="26"/>
          <w:szCs w:val="26"/>
        </w:rPr>
        <w:t xml:space="preserve">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C53B63"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C53B63" w:rsidRPr="00C53B63">
        <w:rPr>
          <w:rFonts w:ascii="Times New Roman" w:hAnsi="Times New Roman" w:cs="Times New Roman"/>
          <w:sz w:val="26"/>
          <w:szCs w:val="26"/>
        </w:rPr>
        <w:t>передать лесной участок Арендатору по акту приема-передачи лесного участка, форма кото</w:t>
      </w:r>
      <w:r w:rsidR="00C53B63">
        <w:rPr>
          <w:rFonts w:ascii="Times New Roman" w:hAnsi="Times New Roman" w:cs="Times New Roman"/>
          <w:sz w:val="26"/>
          <w:szCs w:val="26"/>
        </w:rPr>
        <w:t>рого предусмотрена приложением №</w:t>
      </w:r>
      <w:r w:rsidR="00C53B63" w:rsidRPr="00C53B63">
        <w:rPr>
          <w:rFonts w:ascii="Times New Roman" w:hAnsi="Times New Roman" w:cs="Times New Roman"/>
          <w:sz w:val="26"/>
          <w:szCs w:val="26"/>
        </w:rPr>
        <w:t xml:space="preserve"> 5 к настоящему Договору, </w:t>
      </w:r>
      <w:r w:rsidR="00C53B63" w:rsidRPr="00C53B63">
        <w:rPr>
          <w:rFonts w:ascii="Times New Roman" w:hAnsi="Times New Roman" w:cs="Times New Roman"/>
          <w:sz w:val="26"/>
          <w:szCs w:val="26"/>
        </w:rPr>
        <w:lastRenderedPageBreak/>
        <w:t>в течение 3 рабочих дней после заключения настоящего Договора;</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C19FD" w:rsidRDefault="003C19FD" w:rsidP="003C19FD">
      <w:pPr>
        <w:pStyle w:val="ConsPlusNormal"/>
        <w:ind w:firstLine="709"/>
        <w:jc w:val="both"/>
        <w:rPr>
          <w:rFonts w:ascii="Times New Roman" w:hAnsi="Times New Roman" w:cs="Times New Roman"/>
          <w:sz w:val="26"/>
          <w:szCs w:val="26"/>
        </w:rPr>
      </w:pPr>
      <w:r w:rsidRPr="003C19FD">
        <w:rPr>
          <w:rFonts w:ascii="Times New Roman" w:hAnsi="Times New Roman" w:cs="Times New Roman"/>
          <w:sz w:val="26"/>
          <w:szCs w:val="26"/>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3C19FD" w:rsidRPr="003C19FD">
        <w:rPr>
          <w:rFonts w:ascii="Times New Roman" w:hAnsi="Times New Roman" w:cs="Times New Roman"/>
          <w:sz w:val="26"/>
          <w:szCs w:val="26"/>
        </w:rPr>
        <w:t xml:space="preserve">уведомить Арендатора об осуществлении мероприятий, предусмотренных частью 1 статьи 53.7 Лесного кодекса Российской Федерации (Собрание законодательства Российской Федерации, 2006,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50, ст. 5278; 2020,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17, ст. 2725),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3C19FD" w:rsidRPr="003C19FD">
        <w:rPr>
          <w:rFonts w:ascii="Times New Roman" w:hAnsi="Times New Roman" w:cs="Times New Roman"/>
          <w:sz w:val="26"/>
          <w:szCs w:val="26"/>
        </w:rPr>
        <w:t>принять от Арендатора в день окончания срока действия настоящего Договора лесной участок по акту приема-передачи лесного участка, форма кото</w:t>
      </w:r>
      <w:r w:rsidR="003C19FD">
        <w:rPr>
          <w:rFonts w:ascii="Times New Roman" w:hAnsi="Times New Roman" w:cs="Times New Roman"/>
          <w:sz w:val="26"/>
          <w:szCs w:val="26"/>
        </w:rPr>
        <w:t>рого предусмотрена приложением №</w:t>
      </w:r>
      <w:r w:rsidR="003C19FD" w:rsidRPr="003C19FD">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в случае изменения ставок платы, указанных в пункте 2.2 настоящего Договора, производить перерасчет арендной платы и уведомлять Арендатора в </w:t>
      </w:r>
      <w:r w:rsidRPr="001F21B5">
        <w:rPr>
          <w:rFonts w:ascii="Times New Roman" w:hAnsi="Times New Roman" w:cs="Times New Roman"/>
          <w:sz w:val="26"/>
          <w:szCs w:val="26"/>
        </w:rPr>
        <w:lastRenderedPageBreak/>
        <w:t>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C19FD" w:rsidRDefault="003F7A7F" w:rsidP="003C19FD">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w:t>
      </w:r>
      <w:r w:rsidR="003C19FD">
        <w:rPr>
          <w:rFonts w:ascii="Times New Roman" w:hAnsi="Times New Roman" w:cs="Times New Roman"/>
          <w:sz w:val="26"/>
          <w:szCs w:val="26"/>
        </w:rPr>
        <w:t>ения запроса в письменной форме;</w:t>
      </w:r>
    </w:p>
    <w:p w:rsidR="003C19FD" w:rsidRPr="003C19FD" w:rsidRDefault="003C19FD" w:rsidP="003C19FD">
      <w:pPr>
        <w:pStyle w:val="ConsPlusNormal"/>
        <w:ind w:firstLine="709"/>
        <w:jc w:val="both"/>
        <w:rPr>
          <w:rFonts w:ascii="Times New Roman" w:hAnsi="Times New Roman" w:cs="Times New Roman"/>
          <w:sz w:val="26"/>
          <w:szCs w:val="26"/>
        </w:rPr>
      </w:pPr>
      <w:r w:rsidRPr="003C19FD">
        <w:rPr>
          <w:rFonts w:ascii="Times New Roman" w:eastAsiaTheme="minorHAnsi" w:hAnsi="Times New Roman" w:cs="Times New Roman"/>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лесохозяйственным регламентом 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w:t>
      </w:r>
      <w:r w:rsidR="003C19FD" w:rsidRPr="003C19FD">
        <w:rPr>
          <w:rFonts w:ascii="Times New Roman" w:hAnsi="Times New Roman" w:cs="Times New Roman"/>
          <w:sz w:val="26"/>
          <w:szCs w:val="26"/>
        </w:rPr>
        <w:t xml:space="preserve">принять лесной участок от Арендодателя по акту приема-передачи лесного участка, форма которого предусмотрена приложением </w:t>
      </w:r>
      <w:r w:rsidR="003C19FD">
        <w:rPr>
          <w:rFonts w:ascii="Times New Roman" w:hAnsi="Times New Roman" w:cs="Times New Roman"/>
          <w:sz w:val="26"/>
          <w:szCs w:val="26"/>
        </w:rPr>
        <w:t>№</w:t>
      </w:r>
      <w:r w:rsidR="003C19FD" w:rsidRPr="003C19FD">
        <w:rPr>
          <w:rFonts w:ascii="Times New Roman" w:hAnsi="Times New Roman" w:cs="Times New Roman"/>
          <w:sz w:val="26"/>
          <w:szCs w:val="26"/>
        </w:rPr>
        <w:t xml:space="preserve"> 5 к настоящему Договору, в течение 3 рабочих дней после заключения настоящего Договора</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2" w:name="P113"/>
      <w:bookmarkEnd w:id="2"/>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освоения </w:t>
      </w:r>
      <w:r w:rsidRPr="001F21B5">
        <w:rPr>
          <w:rFonts w:ascii="Times New Roman" w:hAnsi="Times New Roman" w:cs="Times New Roman"/>
          <w:sz w:val="26"/>
          <w:szCs w:val="26"/>
        </w:rPr>
        <w:lastRenderedPageBreak/>
        <w:t>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w:t>
      </w:r>
      <w:r w:rsidR="000B6C86" w:rsidRPr="000B6C86">
        <w:rPr>
          <w:rFonts w:ascii="Times New Roman" w:hAnsi="Times New Roman" w:cs="Times New Roman"/>
          <w:sz w:val="26"/>
          <w:szCs w:val="26"/>
        </w:rPr>
        <w:t xml:space="preserve">согласовать с Арендодателем в письменной форме совершение действий, предусмотренных статьей 5 Федерального закона от 04.12.2006 </w:t>
      </w:r>
      <w:r w:rsidR="000B6C86">
        <w:rPr>
          <w:rFonts w:ascii="Times New Roman" w:hAnsi="Times New Roman" w:cs="Times New Roman"/>
          <w:sz w:val="26"/>
          <w:szCs w:val="26"/>
        </w:rPr>
        <w:t>№ 201-ФЗ «</w:t>
      </w:r>
      <w:r w:rsidR="000B6C86" w:rsidRPr="000B6C86">
        <w:rPr>
          <w:rFonts w:ascii="Times New Roman" w:hAnsi="Times New Roman" w:cs="Times New Roman"/>
          <w:sz w:val="26"/>
          <w:szCs w:val="26"/>
        </w:rPr>
        <w:t>О введении в действие Лесно</w:t>
      </w:r>
      <w:r w:rsidR="000B6C86">
        <w:rPr>
          <w:rFonts w:ascii="Times New Roman" w:hAnsi="Times New Roman" w:cs="Times New Roman"/>
          <w:sz w:val="26"/>
          <w:szCs w:val="26"/>
        </w:rPr>
        <w:t>го кодекса Российской Федерации»</w:t>
      </w:r>
      <w:r w:rsidR="000B6C86" w:rsidRPr="000B6C86">
        <w:rPr>
          <w:rFonts w:ascii="Times New Roman" w:hAnsi="Times New Roman" w:cs="Times New Roman"/>
          <w:sz w:val="26"/>
          <w:szCs w:val="26"/>
        </w:rPr>
        <w:t xml:space="preserve"> (Собрание законодательст</w:t>
      </w:r>
      <w:r w:rsidR="000B6C86">
        <w:rPr>
          <w:rFonts w:ascii="Times New Roman" w:hAnsi="Times New Roman" w:cs="Times New Roman"/>
          <w:sz w:val="26"/>
          <w:szCs w:val="26"/>
        </w:rPr>
        <w:t>ва Российской Федерации, 2006, №</w:t>
      </w:r>
      <w:r w:rsidR="000B6C86" w:rsidRPr="000B6C86">
        <w:rPr>
          <w:rFonts w:ascii="Times New Roman" w:hAnsi="Times New Roman" w:cs="Times New Roman"/>
          <w:sz w:val="26"/>
          <w:szCs w:val="26"/>
        </w:rPr>
        <w:t xml:space="preserve"> 50, с</w:t>
      </w:r>
      <w:r w:rsidR="000B6C86">
        <w:rPr>
          <w:rFonts w:ascii="Times New Roman" w:hAnsi="Times New Roman" w:cs="Times New Roman"/>
          <w:sz w:val="26"/>
          <w:szCs w:val="26"/>
        </w:rPr>
        <w:t>т. 5279; 2019, №</w:t>
      </w:r>
      <w:r w:rsidR="000B6C86" w:rsidRPr="000B6C86">
        <w:rPr>
          <w:rFonts w:ascii="Times New Roman" w:hAnsi="Times New Roman" w:cs="Times New Roman"/>
          <w:sz w:val="26"/>
          <w:szCs w:val="26"/>
        </w:rPr>
        <w:t xml:space="preserve"> 18, ст. 2224)</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143"/>
      <w:bookmarkEnd w:id="3"/>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w:t>
      </w:r>
      <w:r w:rsidR="000B6C86" w:rsidRPr="000B6C86">
        <w:rPr>
          <w:rFonts w:ascii="Times New Roman" w:hAnsi="Times New Roman" w:cs="Times New Roman"/>
          <w:sz w:val="26"/>
          <w:szCs w:val="26"/>
        </w:rPr>
        <w:t>представлять отчеты, предусмотренные статьями 49, 60, 60.11, 60.16, 66 Лесного кодекса Российской Федерации (Собрание законодательст</w:t>
      </w:r>
      <w:r w:rsidR="000B6C86">
        <w:rPr>
          <w:rFonts w:ascii="Times New Roman" w:hAnsi="Times New Roman" w:cs="Times New Roman"/>
          <w:sz w:val="26"/>
          <w:szCs w:val="26"/>
        </w:rPr>
        <w:t>ва Российской Федерации, 2006, № 50, ст. 5278; 2020, №</w:t>
      </w:r>
      <w:r w:rsidR="000B6C86" w:rsidRPr="000B6C86">
        <w:rPr>
          <w:rFonts w:ascii="Times New Roman" w:hAnsi="Times New Roman" w:cs="Times New Roman"/>
          <w:sz w:val="26"/>
          <w:szCs w:val="26"/>
        </w:rPr>
        <w:t xml:space="preserve"> 17, ст. 2725)</w:t>
      </w:r>
      <w:r w:rsidR="000B6C86">
        <w:rPr>
          <w:rFonts w:ascii="Times New Roman" w:hAnsi="Times New Roman" w:cs="Times New Roman"/>
          <w:sz w:val="26"/>
          <w:szCs w:val="26"/>
        </w:rPr>
        <w:t>;</w:t>
      </w:r>
    </w:p>
    <w:p w:rsidR="000B6C86" w:rsidRPr="001F21B5" w:rsidRDefault="000B6C8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ц)</w:t>
      </w:r>
      <w:r w:rsidRPr="000B6C86">
        <w:t xml:space="preserve"> </w:t>
      </w:r>
      <w:r w:rsidRPr="000B6C86">
        <w:rPr>
          <w:rFonts w:ascii="Times New Roman" w:hAnsi="Times New Roman" w:cs="Times New Roman"/>
          <w:sz w:val="26"/>
          <w:szCs w:val="26"/>
        </w:rPr>
        <w:t>сдать выполненные работы по охране, защите и воспроизводству лесов в сроки, определенные Арендодател</w:t>
      </w:r>
      <w:r>
        <w:rPr>
          <w:rFonts w:ascii="Times New Roman" w:hAnsi="Times New Roman" w:cs="Times New Roman"/>
          <w:sz w:val="26"/>
          <w:szCs w:val="26"/>
        </w:rPr>
        <w:t>ем в соответствии с подпунктом «м»</w:t>
      </w:r>
      <w:r w:rsidRPr="000B6C86">
        <w:rPr>
          <w:rFonts w:ascii="Times New Roman" w:hAnsi="Times New Roman" w:cs="Times New Roman"/>
          <w:sz w:val="26"/>
          <w:szCs w:val="26"/>
        </w:rPr>
        <w:t xml:space="preserve"> пункта 3.2 настоящего Договора.</w:t>
      </w:r>
    </w:p>
    <w:p w:rsidR="003F7A7F" w:rsidRDefault="003F7A7F" w:rsidP="000B6C86">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3.5. </w:t>
      </w:r>
      <w:r w:rsidR="000B6C86" w:rsidRPr="000B6C86">
        <w:rPr>
          <w:rFonts w:ascii="Times New Roman" w:hAnsi="Times New Roman" w:cs="Times New Roman"/>
          <w:sz w:val="26"/>
          <w:szCs w:val="26"/>
        </w:rPr>
        <w:t xml:space="preserve">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(Собрание законодательства Российской Федерации, 2006,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50, ст. 5278; 2020,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17, ст. 2725). Арендованный лесной участок может быть огорожен, в случаях, предусмотренных Лесным кодексом Российской Федерации.</w:t>
      </w:r>
    </w:p>
    <w:p w:rsidR="000B6C86" w:rsidRPr="001F21B5" w:rsidRDefault="000B6C86" w:rsidP="000B6C86">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w:t>
      </w:r>
      <w:r w:rsidR="000B6C86" w:rsidRPr="000B6C86">
        <w:rPr>
          <w:rFonts w:ascii="Times New Roman" w:hAnsi="Times New Roman" w:cs="Times New Roman"/>
          <w:sz w:val="26"/>
          <w:szCs w:val="26"/>
        </w:rPr>
        <w:t xml:space="preserve">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(Собрание законодательства Российской Федерации, 1994,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32, ст. 3301; 2020, </w:t>
      </w:r>
      <w:r w:rsidR="000B6C86">
        <w:rPr>
          <w:rFonts w:ascii="Times New Roman" w:hAnsi="Times New Roman" w:cs="Times New Roman"/>
          <w:sz w:val="26"/>
          <w:szCs w:val="26"/>
        </w:rPr>
        <w:t>№</w:t>
      </w:r>
      <w:r w:rsidR="000B6C86" w:rsidRPr="000B6C86">
        <w:rPr>
          <w:rFonts w:ascii="Times New Roman" w:hAnsi="Times New Roman" w:cs="Times New Roman"/>
          <w:sz w:val="26"/>
          <w:szCs w:val="26"/>
        </w:rPr>
        <w:t xml:space="preserve"> 20, ст. 3227)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б) </w:t>
      </w:r>
      <w:r w:rsidR="000B6C86" w:rsidRPr="000B6C86">
        <w:rPr>
          <w:rFonts w:ascii="Times New Roman" w:hAnsi="Times New Roman" w:cs="Times New Roman"/>
          <w:sz w:val="26"/>
          <w:szCs w:val="26"/>
        </w:rPr>
        <w:t>за нарушение срока разработки и представления Арендодателю проекта освоения лесов для проведения государственной или муниципальной экспертиз</w:t>
      </w:r>
      <w:r w:rsidR="000B6C86">
        <w:rPr>
          <w:rFonts w:ascii="Times New Roman" w:hAnsi="Times New Roman" w:cs="Times New Roman"/>
          <w:sz w:val="26"/>
          <w:szCs w:val="26"/>
        </w:rPr>
        <w:t>ы, предусмотренного подпунктом «г»</w:t>
      </w:r>
      <w:r w:rsidR="000B6C86" w:rsidRPr="000B6C86">
        <w:rPr>
          <w:rFonts w:ascii="Times New Roman" w:hAnsi="Times New Roman" w:cs="Times New Roman"/>
          <w:sz w:val="26"/>
          <w:szCs w:val="26"/>
        </w:rPr>
        <w:t xml:space="preserve">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0B6C86" w:rsidRPr="000B6C86">
        <w:rPr>
          <w:rFonts w:ascii="Times New Roman" w:hAnsi="Times New Roman" w:cs="Times New Roman"/>
          <w:sz w:val="26"/>
          <w:szCs w:val="26"/>
        </w:rPr>
        <w:t>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w:t>
      </w:r>
      <w:r w:rsidR="000B6C86">
        <w:rPr>
          <w:rFonts w:ascii="Times New Roman" w:hAnsi="Times New Roman" w:cs="Times New Roman"/>
          <w:sz w:val="26"/>
          <w:szCs w:val="26"/>
        </w:rPr>
        <w:t xml:space="preserve"> субъектов Российской Федерации</w:t>
      </w:r>
      <w:r w:rsidR="00FD53DD" w:rsidRPr="001F21B5">
        <w:rPr>
          <w:rFonts w:ascii="Times New Roman" w:hAnsi="Times New Roman" w:cs="Times New Roman"/>
          <w:sz w:val="26"/>
          <w:szCs w:val="26"/>
        </w:rPr>
        <w:t>;</w:t>
      </w:r>
    </w:p>
    <w:p w:rsidR="000B6C86"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w:t>
      </w:r>
      <w:r w:rsidR="000B6C86" w:rsidRPr="000B6C86">
        <w:rPr>
          <w:rFonts w:ascii="Times New Roman" w:hAnsi="Times New Roman" w:cs="Times New Roman"/>
          <w:sz w:val="26"/>
          <w:szCs w:val="26"/>
        </w:rPr>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C52A16">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w:t>
      </w:r>
      <w:r w:rsidR="003F7A7F" w:rsidRPr="001F21B5">
        <w:rPr>
          <w:rFonts w:ascii="Times New Roman" w:hAnsi="Times New Roman" w:cs="Times New Roman"/>
          <w:sz w:val="26"/>
          <w:szCs w:val="26"/>
        </w:rPr>
        <w:t>)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и</w:t>
      </w:r>
      <w:r w:rsidR="003F7A7F" w:rsidRPr="001F21B5">
        <w:rPr>
          <w:rFonts w:ascii="Times New Roman" w:hAnsi="Times New Roman" w:cs="Times New Roman"/>
          <w:sz w:val="26"/>
          <w:szCs w:val="26"/>
        </w:rPr>
        <w:t xml:space="preserve">)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11" w:history="1">
        <w:r w:rsidR="003F7A7F" w:rsidRPr="001F21B5">
          <w:rPr>
            <w:rFonts w:ascii="Times New Roman" w:hAnsi="Times New Roman" w:cs="Times New Roman"/>
            <w:sz w:val="26"/>
            <w:szCs w:val="26"/>
          </w:rPr>
          <w:t>ставкам платы</w:t>
        </w:r>
      </w:hyperlink>
      <w:r w:rsidR="003F7A7F" w:rsidRPr="001F21B5">
        <w:rPr>
          <w:rFonts w:ascii="Times New Roman" w:hAnsi="Times New Roman" w:cs="Times New Roman"/>
          <w:sz w:val="26"/>
          <w:szCs w:val="26"/>
        </w:rPr>
        <w:t xml:space="preserve"> за единицу объема лесных ресурсов, установленным </w:t>
      </w:r>
      <w:r w:rsidR="003F7A7F" w:rsidRPr="001F21B5">
        <w:rPr>
          <w:rFonts w:ascii="Times New Roman" w:hAnsi="Times New Roman" w:cs="Times New Roman"/>
          <w:sz w:val="26"/>
          <w:szCs w:val="26"/>
        </w:rPr>
        <w:lastRenderedPageBreak/>
        <w:t xml:space="preserve">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003F7A7F"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w:t>
      </w:r>
      <w:r w:rsidR="003F7A7F" w:rsidRPr="001F21B5">
        <w:rPr>
          <w:rFonts w:ascii="Times New Roman" w:hAnsi="Times New Roman" w:cs="Times New Roman"/>
          <w:sz w:val="26"/>
          <w:szCs w:val="26"/>
        </w:rPr>
        <w:t>) за уничтожение или повреждение квартальных столбов - 5 тыс. рублей;</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л</w:t>
      </w:r>
      <w:r w:rsidR="003F7A7F" w:rsidRPr="001F21B5">
        <w:rPr>
          <w:rFonts w:ascii="Times New Roman" w:hAnsi="Times New Roman" w:cs="Times New Roman"/>
          <w:sz w:val="26"/>
          <w:szCs w:val="26"/>
        </w:rPr>
        <w:t xml:space="preserve">) за оставление на лесосеках завалов, зависших, срубленных деревьев - 7-кратная стоимость оставленных деревьев, определенная по </w:t>
      </w:r>
      <w:hyperlink r:id="rId12" w:history="1">
        <w:r w:rsidR="003F7A7F" w:rsidRPr="001F21B5">
          <w:rPr>
            <w:rFonts w:ascii="Times New Roman" w:hAnsi="Times New Roman" w:cs="Times New Roman"/>
            <w:sz w:val="26"/>
            <w:szCs w:val="26"/>
          </w:rPr>
          <w:t>ставкам платы</w:t>
        </w:r>
      </w:hyperlink>
      <w:r w:rsidR="003F7A7F"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003F7A7F"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w:t>
      </w:r>
      <w:r w:rsidR="003F7A7F" w:rsidRPr="001F21B5">
        <w:rPr>
          <w:rFonts w:ascii="Times New Roman" w:hAnsi="Times New Roman" w:cs="Times New Roman"/>
          <w:sz w:val="26"/>
          <w:szCs w:val="26"/>
        </w:rPr>
        <w:t xml:space="preserve">)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согласно калькуляции Арендодателя;</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н</w:t>
      </w:r>
      <w:r w:rsidR="003F7A7F" w:rsidRPr="001F21B5">
        <w:rPr>
          <w:rFonts w:ascii="Times New Roman" w:hAnsi="Times New Roman" w:cs="Times New Roman"/>
          <w:sz w:val="26"/>
          <w:szCs w:val="26"/>
        </w:rPr>
        <w:t xml:space="preserve">)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о</w:t>
      </w:r>
      <w:r w:rsidR="003F7A7F" w:rsidRPr="001F21B5">
        <w:rPr>
          <w:rFonts w:ascii="Times New Roman" w:hAnsi="Times New Roman" w:cs="Times New Roman"/>
          <w:sz w:val="26"/>
          <w:szCs w:val="26"/>
        </w:rPr>
        <w:t>)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C52A16" w:rsidP="001F21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003F7A7F" w:rsidRPr="001F21B5">
        <w:rPr>
          <w:rFonts w:ascii="Times New Roman" w:hAnsi="Times New Roman" w:cs="Times New Roman"/>
          <w:sz w:val="26"/>
          <w:szCs w:val="26"/>
        </w:rPr>
        <w:t xml:space="preserve">) за невыполнение обязательств, установленных подпунктом </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003F7A7F"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w:t>
      </w:r>
      <w:r w:rsidRPr="001F21B5">
        <w:rPr>
          <w:rFonts w:eastAsiaTheme="minorHAnsi"/>
          <w:bCs/>
          <w:sz w:val="26"/>
          <w:szCs w:val="26"/>
          <w:lang w:eastAsia="en-US"/>
        </w:rPr>
        <w:lastRenderedPageBreak/>
        <w:t>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CE23C9" w:rsidRPr="00CE23C9" w:rsidRDefault="000D22AA" w:rsidP="00CE23C9">
      <w:pPr>
        <w:autoSpaceDE w:val="0"/>
        <w:autoSpaceDN w:val="0"/>
        <w:adjustRightInd w:val="0"/>
        <w:spacing w:line="240" w:lineRule="auto"/>
        <w:ind w:firstLine="540"/>
        <w:rPr>
          <w:rFonts w:eastAsiaTheme="minorHAnsi"/>
          <w:bCs/>
          <w:sz w:val="26"/>
          <w:szCs w:val="26"/>
          <w:lang w:eastAsia="en-US"/>
        </w:rPr>
      </w:pPr>
      <w:bookmarkStart w:id="4" w:name="Par4"/>
      <w:bookmarkEnd w:id="4"/>
      <w:r w:rsidRPr="001F21B5">
        <w:rPr>
          <w:rFonts w:eastAsiaTheme="minorHAnsi"/>
          <w:bCs/>
          <w:sz w:val="26"/>
          <w:szCs w:val="26"/>
          <w:lang w:eastAsia="en-US"/>
        </w:rPr>
        <w:t xml:space="preserve">5.5. </w:t>
      </w:r>
      <w:bookmarkStart w:id="5" w:name="Par6"/>
      <w:bookmarkEnd w:id="5"/>
      <w:r w:rsidR="00CE23C9"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CE23C9" w:rsidRPr="00CE23C9" w:rsidRDefault="00CE23C9" w:rsidP="00CE23C9">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CE23C9" w:rsidRDefault="00CE23C9" w:rsidP="00CE23C9">
      <w:pPr>
        <w:autoSpaceDE w:val="0"/>
        <w:autoSpaceDN w:val="0"/>
        <w:adjustRightInd w:val="0"/>
        <w:spacing w:line="240" w:lineRule="auto"/>
        <w:ind w:firstLine="540"/>
        <w:rPr>
          <w:rFonts w:eastAsiaTheme="minorHAnsi"/>
          <w:bCs/>
          <w:sz w:val="26"/>
          <w:szCs w:val="26"/>
          <w:lang w:eastAsia="en-US"/>
        </w:rPr>
      </w:pPr>
      <w:r w:rsidRPr="00CE23C9">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CE23C9">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w:t>
      </w:r>
      <w:r w:rsidRPr="00416DC8">
        <w:rPr>
          <w:rFonts w:ascii="Times New Roman" w:hAnsi="Times New Roman" w:cs="Times New Roman"/>
          <w:sz w:val="26"/>
          <w:szCs w:val="26"/>
        </w:rPr>
        <w:lastRenderedPageBreak/>
        <w:t>непреодолимой силы.</w:t>
      </w:r>
    </w:p>
    <w:p w:rsid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 КГКУ «Камчатские лесничества» и один – для регистрирующего органа.</w:t>
      </w:r>
    </w:p>
    <w:p w:rsidR="00416DC8" w:rsidRP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7.4. Приложения к настоящему Договору являются его неотъемлемыми частями.</w:t>
      </w:r>
    </w:p>
    <w:p w:rsidR="00416DC8" w:rsidRDefault="00416DC8" w:rsidP="00416DC8">
      <w:pPr>
        <w:pStyle w:val="ConsPlusNormal"/>
        <w:ind w:firstLine="709"/>
        <w:jc w:val="both"/>
        <w:rPr>
          <w:rFonts w:ascii="Times New Roman" w:hAnsi="Times New Roman" w:cs="Times New Roman"/>
          <w:sz w:val="26"/>
          <w:szCs w:val="26"/>
        </w:rPr>
      </w:pPr>
      <w:r w:rsidRPr="00416DC8">
        <w:rPr>
          <w:rFonts w:ascii="Times New Roman" w:hAnsi="Times New Roman" w:cs="Times New Roman"/>
          <w:sz w:val="26"/>
          <w:szCs w:val="26"/>
        </w:rPr>
        <w:t xml:space="preserve">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w:t>
      </w:r>
      <w:r w:rsidR="00C17B81">
        <w:rPr>
          <w:rFonts w:ascii="Times New Roman" w:hAnsi="Times New Roman" w:cs="Times New Roman"/>
          <w:sz w:val="26"/>
          <w:szCs w:val="26"/>
        </w:rPr>
        <w:t>№</w:t>
      </w:r>
      <w:r w:rsidRPr="00416DC8">
        <w:rPr>
          <w:rFonts w:ascii="Times New Roman" w:hAnsi="Times New Roman" w:cs="Times New Roman"/>
          <w:sz w:val="26"/>
          <w:szCs w:val="26"/>
        </w:rPr>
        <w:t xml:space="preserve"> 542, и исключение из него положений, предусмотренных типовым договором аренды лесного участка для осуществления рекреационной деятельности, образовательной деятельности, утвержденным приказом Минприроды России от 30.07.2020 </w:t>
      </w:r>
      <w:r w:rsidR="00C17B81">
        <w:rPr>
          <w:rFonts w:ascii="Times New Roman" w:hAnsi="Times New Roman" w:cs="Times New Roman"/>
          <w:sz w:val="26"/>
          <w:szCs w:val="26"/>
        </w:rPr>
        <w:t>№</w:t>
      </w:r>
      <w:r w:rsidRPr="00416DC8">
        <w:rPr>
          <w:rFonts w:ascii="Times New Roman" w:hAnsi="Times New Roman" w:cs="Times New Roman"/>
          <w:sz w:val="26"/>
          <w:szCs w:val="26"/>
        </w:rPr>
        <w:t xml:space="preserve"> 542, не допускаются.</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p w:rsidR="00C96FE1" w:rsidRDefault="00C96FE1" w:rsidP="00C96FE1">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P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C96FE1" w:rsidRDefault="00C96FE1" w:rsidP="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4A39BE">
            <w:pPr>
              <w:autoSpaceDE w:val="0"/>
              <w:autoSpaceDN w:val="0"/>
              <w:adjustRightInd w:val="0"/>
              <w:spacing w:line="240" w:lineRule="auto"/>
              <w:jc w:val="left"/>
              <w:rPr>
                <w:rFonts w:eastAsiaTheme="minorHAnsi"/>
                <w:sz w:val="24"/>
                <w:szCs w:val="24"/>
                <w:lang w:eastAsia="en-US"/>
              </w:rPr>
            </w:pPr>
            <w:hyperlink r:id="rId13" w:history="1">
              <w:r w:rsidR="00C96FE1"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30607101</w:t>
            </w: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63757E" w:rsidRPr="0063757E"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C96FE1" w:rsidRDefault="0063757E" w:rsidP="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63757E">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C96FE1" w:rsidTr="0063757E">
        <w:trPr>
          <w:trHeight w:val="1035"/>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9071" w:type="dxa"/>
            <w:gridSpan w:val="3"/>
            <w:tcBorders>
              <w:top w:val="single" w:sz="4" w:space="0" w:color="auto"/>
              <w:bottom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p w:rsidR="00D30B50" w:rsidRDefault="00D30B50">
            <w:pPr>
              <w:autoSpaceDE w:val="0"/>
              <w:autoSpaceDN w:val="0"/>
              <w:adjustRightInd w:val="0"/>
              <w:spacing w:line="240" w:lineRule="auto"/>
              <w:jc w:val="left"/>
              <w:rPr>
                <w:rFonts w:eastAsiaTheme="minorHAnsi"/>
                <w:sz w:val="24"/>
                <w:szCs w:val="24"/>
                <w:lang w:eastAsia="en-US"/>
              </w:rPr>
            </w:pPr>
          </w:p>
          <w:p w:rsidR="0063757E" w:rsidRDefault="0063757E">
            <w:pPr>
              <w:autoSpaceDE w:val="0"/>
              <w:autoSpaceDN w:val="0"/>
              <w:adjustRightInd w:val="0"/>
              <w:spacing w:line="240" w:lineRule="auto"/>
              <w:jc w:val="left"/>
              <w:rPr>
                <w:rFonts w:eastAsiaTheme="minorHAnsi"/>
                <w:sz w:val="24"/>
                <w:szCs w:val="24"/>
                <w:lang w:eastAsia="en-US"/>
              </w:rPr>
            </w:pPr>
          </w:p>
        </w:tc>
      </w:tr>
      <w:tr w:rsidR="00C96FE1" w:rsidTr="0063757E">
        <w:trPr>
          <w:trHeight w:val="201"/>
        </w:trPr>
        <w:tc>
          <w:tcPr>
            <w:tcW w:w="4365" w:type="dxa"/>
            <w:tcBorders>
              <w:top w:val="single" w:sz="4" w:space="0" w:color="auto"/>
              <w:left w:val="single" w:sz="4" w:space="0" w:color="auto"/>
              <w:bottom w:val="single" w:sz="4" w:space="0" w:color="auto"/>
              <w:right w:val="single" w:sz="4" w:space="0" w:color="auto"/>
            </w:tcBorders>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lastRenderedPageBreak/>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953"/>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rsidP="0063757E">
            <w:pPr>
              <w:autoSpaceDE w:val="0"/>
              <w:autoSpaceDN w:val="0"/>
              <w:adjustRightInd w:val="0"/>
              <w:spacing w:line="240" w:lineRule="auto"/>
              <w:jc w:val="right"/>
              <w:rPr>
                <w:rFonts w:eastAsiaTheme="minorHAnsi"/>
                <w:sz w:val="24"/>
                <w:szCs w:val="24"/>
                <w:lang w:eastAsia="en-US"/>
              </w:rPr>
            </w:pP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C96FE1" w:rsidRDefault="00C96FE1" w:rsidP="0063757E">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rsidP="0063757E">
            <w:pPr>
              <w:autoSpaceDE w:val="0"/>
              <w:autoSpaceDN w:val="0"/>
              <w:adjustRightInd w:val="0"/>
              <w:spacing w:line="240" w:lineRule="auto"/>
              <w:rPr>
                <w:rFonts w:eastAsiaTheme="minorHAnsi"/>
                <w:sz w:val="24"/>
                <w:szCs w:val="24"/>
                <w:lang w:eastAsia="en-US"/>
              </w:rPr>
            </w:pPr>
          </w:p>
          <w:p w:rsidR="00C96FE1" w:rsidRDefault="00C96FE1" w:rsidP="0063757E">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886"/>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63757E" w:rsidRDefault="00C96FE1" w:rsidP="0063757E">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vAlign w:val="center"/>
          </w:tcPr>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C96FE1" w:rsidRDefault="00C96FE1" w:rsidP="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9071" w:type="dxa"/>
            <w:gridSpan w:val="3"/>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r>
      <w:tr w:rsidR="00C96FE1" w:rsidTr="0063757E">
        <w:trPr>
          <w:trHeight w:val="1110"/>
        </w:trPr>
        <w:tc>
          <w:tcPr>
            <w:tcW w:w="4365" w:type="dxa"/>
            <w:tcBorders>
              <w:top w:val="single" w:sz="4" w:space="0" w:color="auto"/>
              <w:left w:val="single" w:sz="4" w:space="0" w:color="auto"/>
              <w:bottom w:val="single" w:sz="4" w:space="0" w:color="auto"/>
              <w:right w:val="single" w:sz="4" w:space="0" w:color="auto"/>
            </w:tcBorders>
          </w:tcPr>
          <w:p w:rsidR="00C96FE1" w:rsidRDefault="00C96FE1">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63757E" w:rsidRDefault="0063757E">
            <w:pPr>
              <w:autoSpaceDE w:val="0"/>
              <w:autoSpaceDN w:val="0"/>
              <w:adjustRightInd w:val="0"/>
              <w:spacing w:line="240" w:lineRule="auto"/>
              <w:jc w:val="center"/>
              <w:rPr>
                <w:rFonts w:eastAsiaTheme="minorHAnsi"/>
                <w:sz w:val="24"/>
                <w:szCs w:val="24"/>
                <w:lang w:eastAsia="en-US"/>
              </w:rPr>
            </w:pP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C96FE1" w:rsidRDefault="00C96FE1">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63757E" w:rsidRDefault="0063757E">
            <w:pPr>
              <w:autoSpaceDE w:val="0"/>
              <w:autoSpaceDN w:val="0"/>
              <w:adjustRightInd w:val="0"/>
              <w:spacing w:line="240" w:lineRule="auto"/>
              <w:jc w:val="left"/>
              <w:rPr>
                <w:rFonts w:eastAsiaTheme="minorHAnsi"/>
                <w:sz w:val="24"/>
                <w:szCs w:val="24"/>
                <w:lang w:eastAsia="en-US"/>
              </w:rPr>
            </w:pPr>
          </w:p>
          <w:p w:rsidR="00C96FE1" w:rsidRDefault="00C96FE1">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C96FE1" w:rsidRDefault="00C96FE1" w:rsidP="00C96FE1">
      <w:pPr>
        <w:autoSpaceDE w:val="0"/>
        <w:autoSpaceDN w:val="0"/>
        <w:adjustRightInd w:val="0"/>
        <w:spacing w:line="240" w:lineRule="auto"/>
        <w:outlineLvl w:val="0"/>
        <w:rPr>
          <w:rFonts w:eastAsiaTheme="minorHAnsi"/>
          <w:sz w:val="24"/>
          <w:szCs w:val="24"/>
          <w:lang w:eastAsia="en-US"/>
        </w:rPr>
      </w:pPr>
    </w:p>
    <w:p w:rsidR="00C96FE1" w:rsidRPr="001F21B5" w:rsidRDefault="00C96FE1" w:rsidP="001F21B5">
      <w:pPr>
        <w:pStyle w:val="ConsPlusNormal"/>
        <w:jc w:val="center"/>
        <w:outlineLvl w:val="0"/>
        <w:rPr>
          <w:rFonts w:ascii="Times New Roman" w:hAnsi="Times New Roman" w:cs="Times New Roman"/>
          <w:b/>
          <w:sz w:val="26"/>
          <w:szCs w:val="26"/>
        </w:rPr>
      </w:pPr>
    </w:p>
    <w:p w:rsidR="00C96FE1" w:rsidRDefault="00C96FE1">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6" w:name="P356"/>
      <w:bookmarkEnd w:id="6"/>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sidR="00965115">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457909" w:rsidRDefault="00457909" w:rsidP="00093AAE">
      <w:pPr>
        <w:autoSpaceDE w:val="0"/>
        <w:autoSpaceDN w:val="0"/>
        <w:adjustRightInd w:val="0"/>
        <w:spacing w:line="240" w:lineRule="auto"/>
        <w:rPr>
          <w:b/>
          <w:sz w:val="24"/>
          <w:szCs w:val="24"/>
        </w:rPr>
      </w:pPr>
    </w:p>
    <w:p w:rsidR="00BF2759" w:rsidRPr="00457909" w:rsidRDefault="00093AAE" w:rsidP="00093AAE">
      <w:pPr>
        <w:autoSpaceDE w:val="0"/>
        <w:autoSpaceDN w:val="0"/>
        <w:adjustRightInd w:val="0"/>
        <w:spacing w:line="240" w:lineRule="auto"/>
        <w:rPr>
          <w:sz w:val="24"/>
          <w:szCs w:val="24"/>
        </w:rPr>
      </w:pPr>
      <w:r w:rsidRPr="00457909">
        <w:rPr>
          <w:sz w:val="24"/>
          <w:szCs w:val="24"/>
        </w:rPr>
        <w:t xml:space="preserve">Елизовское лесничество, </w:t>
      </w:r>
      <w:r w:rsidR="0051593D">
        <w:rPr>
          <w:sz w:val="24"/>
          <w:szCs w:val="24"/>
        </w:rPr>
        <w:t>Начикинское</w:t>
      </w:r>
      <w:r w:rsidR="00457909" w:rsidRPr="00457909">
        <w:rPr>
          <w:sz w:val="24"/>
          <w:szCs w:val="24"/>
        </w:rPr>
        <w:t xml:space="preserve"> участково</w:t>
      </w:r>
      <w:r w:rsidR="008403B6">
        <w:rPr>
          <w:sz w:val="24"/>
          <w:szCs w:val="24"/>
        </w:rPr>
        <w:t>е</w:t>
      </w:r>
      <w:r w:rsidR="00457909" w:rsidRPr="00457909">
        <w:rPr>
          <w:sz w:val="24"/>
          <w:szCs w:val="24"/>
        </w:rPr>
        <w:t xml:space="preserve"> лесничеств</w:t>
      </w:r>
      <w:r w:rsidR="008403B6">
        <w:rPr>
          <w:sz w:val="24"/>
          <w:szCs w:val="24"/>
        </w:rPr>
        <w:t>о</w:t>
      </w:r>
      <w:r w:rsidR="00457909" w:rsidRPr="00457909">
        <w:rPr>
          <w:sz w:val="24"/>
          <w:szCs w:val="24"/>
        </w:rPr>
        <w:t xml:space="preserve">, </w:t>
      </w:r>
      <w:r w:rsidRPr="00457909">
        <w:rPr>
          <w:sz w:val="24"/>
          <w:szCs w:val="24"/>
        </w:rPr>
        <w:t xml:space="preserve">квартал </w:t>
      </w:r>
      <w:r w:rsidR="004C13A5">
        <w:rPr>
          <w:sz w:val="24"/>
          <w:szCs w:val="24"/>
        </w:rPr>
        <w:t>276</w:t>
      </w:r>
      <w:r w:rsidRPr="00457909">
        <w:rPr>
          <w:sz w:val="24"/>
          <w:szCs w:val="24"/>
        </w:rPr>
        <w:t xml:space="preserve"> част</w:t>
      </w:r>
      <w:r w:rsidR="0051593D">
        <w:rPr>
          <w:sz w:val="24"/>
          <w:szCs w:val="24"/>
        </w:rPr>
        <w:t>ь</w:t>
      </w:r>
      <w:r w:rsidRPr="00457909">
        <w:rPr>
          <w:sz w:val="24"/>
          <w:szCs w:val="24"/>
        </w:rPr>
        <w:t xml:space="preserve"> </w:t>
      </w:r>
      <w:r w:rsidR="0051593D">
        <w:rPr>
          <w:sz w:val="24"/>
          <w:szCs w:val="24"/>
        </w:rPr>
        <w:t xml:space="preserve">                    </w:t>
      </w:r>
      <w:r w:rsidRPr="00457909">
        <w:rPr>
          <w:sz w:val="24"/>
          <w:szCs w:val="24"/>
        </w:rPr>
        <w:t>выде</w:t>
      </w:r>
      <w:r w:rsidR="0051593D">
        <w:rPr>
          <w:sz w:val="24"/>
          <w:szCs w:val="24"/>
        </w:rPr>
        <w:t>ла</w:t>
      </w:r>
      <w:r w:rsidRPr="00457909">
        <w:rPr>
          <w:sz w:val="24"/>
          <w:szCs w:val="24"/>
        </w:rPr>
        <w:t xml:space="preserve"> </w:t>
      </w:r>
      <w:r w:rsidR="004C13A5">
        <w:rPr>
          <w:sz w:val="24"/>
          <w:szCs w:val="24"/>
        </w:rPr>
        <w:t>23</w:t>
      </w:r>
      <w:r w:rsidR="0051593D">
        <w:rPr>
          <w:sz w:val="24"/>
          <w:szCs w:val="24"/>
        </w:rPr>
        <w:t xml:space="preserve"> </w:t>
      </w:r>
      <w:r w:rsidRPr="00457909">
        <w:rPr>
          <w:sz w:val="24"/>
          <w:szCs w:val="24"/>
        </w:rPr>
        <w:t xml:space="preserve"> </w:t>
      </w:r>
    </w:p>
    <w:p w:rsidR="00457909" w:rsidRDefault="00457909" w:rsidP="00965115">
      <w:pPr>
        <w:spacing w:line="240" w:lineRule="auto"/>
        <w:rPr>
          <w:sz w:val="24"/>
          <w:szCs w:val="24"/>
        </w:rPr>
      </w:pPr>
      <w:r w:rsidRPr="00965115">
        <w:rPr>
          <w:sz w:val="24"/>
          <w:szCs w:val="24"/>
        </w:rPr>
        <w:t>Масштаб: 1:50 000</w:t>
      </w:r>
    </w:p>
    <w:p w:rsidR="00457909" w:rsidRDefault="00965115" w:rsidP="00457909">
      <w:pPr>
        <w:spacing w:line="240" w:lineRule="auto"/>
        <w:rPr>
          <w:sz w:val="24"/>
          <w:szCs w:val="24"/>
        </w:rPr>
      </w:pPr>
      <w:r w:rsidRPr="00965115">
        <w:rPr>
          <w:sz w:val="24"/>
          <w:szCs w:val="24"/>
        </w:rPr>
        <w:t>Кадастро</w:t>
      </w:r>
      <w:r>
        <w:rPr>
          <w:sz w:val="24"/>
          <w:szCs w:val="24"/>
        </w:rPr>
        <w:t>вый номер лесного участка</w:t>
      </w:r>
      <w:r w:rsidR="00457909">
        <w:rPr>
          <w:sz w:val="24"/>
          <w:szCs w:val="24"/>
        </w:rPr>
        <w:t xml:space="preserve"> и номер учетной записи в г</w:t>
      </w:r>
      <w:r w:rsidR="008403B6">
        <w:rPr>
          <w:sz w:val="24"/>
          <w:szCs w:val="24"/>
        </w:rPr>
        <w:t>осударственном лесном реестре:</w:t>
      </w:r>
      <w:r w:rsidR="00457909">
        <w:rPr>
          <w:sz w:val="24"/>
          <w:szCs w:val="24"/>
        </w:rPr>
        <w:t xml:space="preserve"> </w:t>
      </w:r>
      <w:r>
        <w:rPr>
          <w:sz w:val="24"/>
          <w:szCs w:val="24"/>
        </w:rPr>
        <w:t>41:05</w:t>
      </w:r>
      <w:r w:rsidRPr="00965115">
        <w:rPr>
          <w:sz w:val="24"/>
          <w:szCs w:val="24"/>
        </w:rPr>
        <w:t>:</w:t>
      </w:r>
      <w:r w:rsidR="004C13A5">
        <w:rPr>
          <w:sz w:val="24"/>
          <w:szCs w:val="24"/>
        </w:rPr>
        <w:t>0101014</w:t>
      </w:r>
      <w:r w:rsidRPr="00965115">
        <w:rPr>
          <w:sz w:val="24"/>
          <w:szCs w:val="24"/>
        </w:rPr>
        <w:t>:</w:t>
      </w:r>
      <w:r w:rsidR="004C13A5">
        <w:rPr>
          <w:sz w:val="24"/>
          <w:szCs w:val="24"/>
        </w:rPr>
        <w:t>358</w:t>
      </w:r>
      <w:r w:rsidR="00457909">
        <w:rPr>
          <w:sz w:val="24"/>
          <w:szCs w:val="24"/>
        </w:rPr>
        <w:t>/ -</w:t>
      </w:r>
    </w:p>
    <w:p w:rsidR="00965115" w:rsidRPr="00457909" w:rsidRDefault="00457909" w:rsidP="00457909">
      <w:pPr>
        <w:spacing w:line="240" w:lineRule="auto"/>
        <w:rPr>
          <w:b/>
          <w:sz w:val="24"/>
          <w:szCs w:val="24"/>
        </w:rPr>
      </w:pPr>
      <w:r w:rsidRPr="00965115">
        <w:rPr>
          <w:sz w:val="24"/>
          <w:szCs w:val="24"/>
        </w:rPr>
        <w:t xml:space="preserve">Площадь: </w:t>
      </w:r>
      <w:r w:rsidR="004C13A5">
        <w:rPr>
          <w:sz w:val="24"/>
          <w:szCs w:val="24"/>
        </w:rPr>
        <w:t>0,3800</w:t>
      </w:r>
      <w:r w:rsidR="00B01B11">
        <w:rPr>
          <w:sz w:val="24"/>
          <w:szCs w:val="24"/>
        </w:rPr>
        <w:t xml:space="preserve"> </w:t>
      </w:r>
      <w:r w:rsidRPr="00965115">
        <w:rPr>
          <w:sz w:val="24"/>
          <w:szCs w:val="24"/>
        </w:rPr>
        <w:t>га</w:t>
      </w:r>
    </w:p>
    <w:p w:rsidR="008560CE" w:rsidRDefault="008560CE" w:rsidP="004E16F4">
      <w:pPr>
        <w:autoSpaceDE w:val="0"/>
        <w:autoSpaceDN w:val="0"/>
        <w:adjustRightInd w:val="0"/>
        <w:spacing w:line="240" w:lineRule="auto"/>
        <w:rPr>
          <w:sz w:val="24"/>
          <w:szCs w:val="24"/>
        </w:rPr>
      </w:pPr>
    </w:p>
    <w:p w:rsidR="008560CE" w:rsidRDefault="0052008B" w:rsidP="00AC1236">
      <w:pPr>
        <w:autoSpaceDE w:val="0"/>
        <w:autoSpaceDN w:val="0"/>
        <w:adjustRightInd w:val="0"/>
        <w:spacing w:line="240" w:lineRule="auto"/>
        <w:jc w:val="center"/>
        <w:rPr>
          <w:sz w:val="24"/>
          <w:szCs w:val="24"/>
        </w:rPr>
      </w:pPr>
      <w:r w:rsidRPr="00697848">
        <w:rPr>
          <w:noProof/>
          <w:sz w:val="24"/>
          <w:szCs w:val="24"/>
        </w:rPr>
        <mc:AlternateContent>
          <mc:Choice Requires="wps">
            <w:drawing>
              <wp:anchor distT="0" distB="0" distL="114300" distR="114300" simplePos="0" relativeHeight="251664384" behindDoc="0" locked="0" layoutInCell="1" allowOverlap="1" wp14:anchorId="1493E84C" wp14:editId="094373EB">
                <wp:simplePos x="0" y="0"/>
                <wp:positionH relativeFrom="margin">
                  <wp:posOffset>2021840</wp:posOffset>
                </wp:positionH>
                <wp:positionV relativeFrom="paragraph">
                  <wp:posOffset>2753995</wp:posOffset>
                </wp:positionV>
                <wp:extent cx="2266315" cy="340360"/>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2266315" cy="340360"/>
                        </a:xfrm>
                        <a:prstGeom prst="rect">
                          <a:avLst/>
                        </a:prstGeom>
                        <a:noFill/>
                        <a:ln w="25400" cap="flat" cmpd="sng" algn="ctr">
                          <a:noFill/>
                          <a:prstDash val="solid"/>
                        </a:ln>
                        <a:effectLst/>
                      </wps:spPr>
                      <wps:txbx>
                        <w:txbxContent>
                          <w:p w:rsidR="00D30B50" w:rsidRPr="00504CF9" w:rsidRDefault="00D30B50" w:rsidP="0052008B">
                            <w:pPr>
                              <w:spacing w:line="240" w:lineRule="auto"/>
                              <w:jc w:val="center"/>
                              <w:rPr>
                                <w:color w:val="000000" w:themeColor="text1"/>
                                <w:sz w:val="16"/>
                                <w:szCs w:val="16"/>
                              </w:rPr>
                            </w:pPr>
                            <w:r>
                              <w:rPr>
                                <w:color w:val="000000" w:themeColor="text1"/>
                                <w:sz w:val="16"/>
                                <w:szCs w:val="16"/>
                              </w:rPr>
                              <w:t xml:space="preserve">Арендованный </w:t>
                            </w:r>
                            <w:r w:rsidRPr="00504CF9">
                              <w:rPr>
                                <w:color w:val="000000" w:themeColor="text1"/>
                                <w:sz w:val="16"/>
                                <w:szCs w:val="16"/>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3E84C" id="Прямоугольник 6" o:spid="_x0000_s1026" style="position:absolute;left:0;text-align:left;margin-left:159.2pt;margin-top:216.85pt;width:178.45pt;height:26.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" filled="f" stroked="f" strokeweight="2pt">
                <v:textbox>
                  <w:txbxContent>
                    <w:p w:rsidR="00D30B50" w:rsidRPr="00504CF9" w:rsidRDefault="00D30B50" w:rsidP="0052008B">
                      <w:pPr>
                        <w:spacing w:line="240" w:lineRule="auto"/>
                        <w:jc w:val="center"/>
                        <w:rPr>
                          <w:color w:val="000000" w:themeColor="text1"/>
                          <w:sz w:val="16"/>
                          <w:szCs w:val="16"/>
                        </w:rPr>
                      </w:pPr>
                      <w:r>
                        <w:rPr>
                          <w:color w:val="000000" w:themeColor="text1"/>
                          <w:sz w:val="16"/>
                          <w:szCs w:val="16"/>
                        </w:rPr>
                        <w:t xml:space="preserve">Арендованный </w:t>
                      </w:r>
                      <w:r w:rsidRPr="00504CF9">
                        <w:rPr>
                          <w:color w:val="000000" w:themeColor="text1"/>
                          <w:sz w:val="16"/>
                          <w:szCs w:val="16"/>
                        </w:rPr>
                        <w:t>лесной участок</w:t>
                      </w:r>
                    </w:p>
                  </w:txbxContent>
                </v:textbox>
                <w10:wrap anchorx="margin"/>
              </v:rect>
            </w:pict>
          </mc:Fallback>
        </mc:AlternateContent>
      </w: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2801201</wp:posOffset>
                </wp:positionH>
                <wp:positionV relativeFrom="paragraph">
                  <wp:posOffset>1709555</wp:posOffset>
                </wp:positionV>
                <wp:extent cx="330741" cy="1108953"/>
                <wp:effectExtent l="38100" t="38100" r="31750" b="15240"/>
                <wp:wrapNone/>
                <wp:docPr id="5" name="Прямая со стрелкой 5"/>
                <wp:cNvGraphicFramePr/>
                <a:graphic xmlns:a="http://schemas.openxmlformats.org/drawingml/2006/main">
                  <a:graphicData uri="http://schemas.microsoft.com/office/word/2010/wordprocessingShape">
                    <wps:wsp>
                      <wps:cNvCnPr/>
                      <wps:spPr>
                        <a:xfrm flipH="1" flipV="1">
                          <a:off x="0" y="0"/>
                          <a:ext cx="330741" cy="1108953"/>
                        </a:xfrm>
                        <a:prstGeom prst="straightConnector1">
                          <a:avLst/>
                        </a:prstGeom>
                        <a:ln w="3175">
                          <a:solidFill>
                            <a:schemeClr val="tx1"/>
                          </a:solidFill>
                          <a:tailEnd type="triangle" w="sm"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2A7CFA" id="_x0000_t32" coordsize="21600,21600" o:spt="32" o:oned="t" path="m,l21600,21600e" filled="f">
                <v:path arrowok="t" fillok="f" o:connecttype="none"/>
                <o:lock v:ext="edit" shapetype="t"/>
              </v:shapetype>
              <v:shape id="Прямая со стрелкой 5" o:spid="_x0000_s1026" type="#_x0000_t32" style="position:absolute;margin-left:220.55pt;margin-top:134.6pt;width:26.05pt;height:87.3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" strokecolor="black [3213]" strokeweight=".25pt">
                <v:stroke endarrow="block" endarrowwidth="narrow" endarrowlength="long"/>
              </v:shape>
            </w:pict>
          </mc:Fallback>
        </mc:AlternateContent>
      </w:r>
      <w:r w:rsidR="00B01B11">
        <w:rPr>
          <w:noProof/>
          <w:color w:val="FF0000"/>
          <w:sz w:val="24"/>
          <w:szCs w:val="24"/>
        </w:rPr>
        <w:drawing>
          <wp:anchor distT="0" distB="0" distL="114300" distR="114300" simplePos="0" relativeHeight="251668480" behindDoc="0" locked="0" layoutInCell="1" allowOverlap="1">
            <wp:simplePos x="0" y="0"/>
            <wp:positionH relativeFrom="column">
              <wp:posOffset>2727624</wp:posOffset>
            </wp:positionH>
            <wp:positionV relativeFrom="paragraph">
              <wp:posOffset>1635534</wp:posOffset>
            </wp:positionV>
            <wp:extent cx="66129" cy="45719"/>
            <wp:effectExtent l="19050" t="19050" r="10160" b="311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8244710" flipV="1">
                      <a:off x="0" y="0"/>
                      <a:ext cx="96413" cy="66656"/>
                    </a:xfrm>
                    <a:prstGeom prst="rect">
                      <a:avLst/>
                    </a:prstGeom>
                    <a:noFill/>
                  </pic:spPr>
                </pic:pic>
              </a:graphicData>
            </a:graphic>
            <wp14:sizeRelH relativeFrom="page">
              <wp14:pctWidth>0</wp14:pctWidth>
            </wp14:sizeRelH>
            <wp14:sizeRelV relativeFrom="page">
              <wp14:pctHeight>0</wp14:pctHeight>
            </wp14:sizeRelV>
          </wp:anchor>
        </w:drawing>
      </w:r>
      <w:r w:rsidR="00AC1236">
        <w:rPr>
          <w:noProof/>
          <w:sz w:val="24"/>
          <w:szCs w:val="24"/>
        </w:rPr>
        <w:drawing>
          <wp:inline distT="0" distB="0" distL="0" distR="0">
            <wp:extent cx="4530861" cy="2738633"/>
            <wp:effectExtent l="19050" t="19050" r="22225" b="2413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План.bmp"/>
                    <pic:cNvPicPr/>
                  </pic:nvPicPr>
                  <pic:blipFill>
                    <a:blip r:embed="rId15">
                      <a:extLst>
                        <a:ext uri="{28A0092B-C50C-407E-A947-70E740481C1C}">
                          <a14:useLocalDpi xmlns:a14="http://schemas.microsoft.com/office/drawing/2010/main" val="0"/>
                        </a:ext>
                      </a:extLst>
                    </a:blip>
                    <a:stretch>
                      <a:fillRect/>
                    </a:stretch>
                  </pic:blipFill>
                  <pic:spPr>
                    <a:xfrm>
                      <a:off x="0" y="0"/>
                      <a:ext cx="4530861" cy="2738633"/>
                    </a:xfrm>
                    <a:prstGeom prst="rect">
                      <a:avLst/>
                    </a:prstGeom>
                    <a:ln w="3175">
                      <a:solidFill>
                        <a:schemeClr val="tx1"/>
                      </a:solidFill>
                    </a:ln>
                  </pic:spPr>
                </pic:pic>
              </a:graphicData>
            </a:graphic>
          </wp:inline>
        </w:drawing>
      </w:r>
    </w:p>
    <w:p w:rsidR="0051593D" w:rsidRDefault="0051593D" w:rsidP="004E16F4">
      <w:pPr>
        <w:autoSpaceDE w:val="0"/>
        <w:autoSpaceDN w:val="0"/>
        <w:adjustRightInd w:val="0"/>
        <w:spacing w:line="240" w:lineRule="auto"/>
        <w:rPr>
          <w:sz w:val="24"/>
          <w:szCs w:val="24"/>
        </w:rPr>
      </w:pPr>
    </w:p>
    <w:p w:rsidR="0051593D" w:rsidRDefault="0051593D" w:rsidP="004E16F4">
      <w:pPr>
        <w:autoSpaceDE w:val="0"/>
        <w:autoSpaceDN w:val="0"/>
        <w:adjustRightInd w:val="0"/>
        <w:spacing w:line="240" w:lineRule="auto"/>
        <w:rPr>
          <w:sz w:val="24"/>
          <w:szCs w:val="24"/>
        </w:rPr>
      </w:pPr>
    </w:p>
    <w:tbl>
      <w:tblPr>
        <w:tblpPr w:leftFromText="181" w:rightFromText="18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5F4C1B" w:rsidRPr="008560CE" w:rsidTr="005F4C1B">
        <w:trPr>
          <w:trHeight w:val="273"/>
        </w:trPr>
        <w:tc>
          <w:tcPr>
            <w:tcW w:w="7792" w:type="dxa"/>
            <w:gridSpan w:val="2"/>
            <w:shd w:val="clear" w:color="auto" w:fill="auto"/>
            <w:vAlign w:val="center"/>
          </w:tcPr>
          <w:p w:rsidR="005F4C1B" w:rsidRPr="008560CE" w:rsidRDefault="005F4C1B" w:rsidP="005F4C1B">
            <w:pPr>
              <w:spacing w:line="240" w:lineRule="auto"/>
              <w:jc w:val="center"/>
              <w:rPr>
                <w:b/>
                <w:sz w:val="24"/>
                <w:szCs w:val="24"/>
              </w:rPr>
            </w:pPr>
            <w:r w:rsidRPr="008560CE">
              <w:rPr>
                <w:b/>
                <w:sz w:val="24"/>
                <w:szCs w:val="24"/>
              </w:rPr>
              <w:t>Условные обозначения</w:t>
            </w:r>
          </w:p>
        </w:tc>
      </w:tr>
      <w:tr w:rsidR="005F4C1B" w:rsidRPr="008560CE" w:rsidTr="00AC1236">
        <w:trPr>
          <w:trHeight w:val="412"/>
        </w:trPr>
        <w:tc>
          <w:tcPr>
            <w:tcW w:w="1384" w:type="dxa"/>
            <w:shd w:val="clear" w:color="auto" w:fill="auto"/>
            <w:vAlign w:val="center"/>
          </w:tcPr>
          <w:p w:rsidR="005F4C1B" w:rsidRPr="008560CE" w:rsidRDefault="00DD695B" w:rsidP="00DD695B">
            <w:pPr>
              <w:spacing w:line="240" w:lineRule="auto"/>
              <w:jc w:val="center"/>
              <w:rPr>
                <w:noProof/>
                <w:color w:val="FF0000"/>
                <w:sz w:val="24"/>
                <w:szCs w:val="24"/>
              </w:rPr>
            </w:pPr>
            <w:r>
              <w:rPr>
                <w:noProof/>
                <w:color w:val="FF0000"/>
                <w:sz w:val="24"/>
                <w:szCs w:val="24"/>
              </w:rPr>
              <w:drawing>
                <wp:inline distT="0" distB="0" distL="0" distR="0" wp14:anchorId="25AB3665">
                  <wp:extent cx="205835" cy="142501"/>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flipV="1">
                            <a:off x="0" y="0"/>
                            <a:ext cx="393661" cy="272534"/>
                          </a:xfrm>
                          <a:prstGeom prst="rect">
                            <a:avLst/>
                          </a:prstGeom>
                          <a:noFill/>
                        </pic:spPr>
                      </pic:pic>
                    </a:graphicData>
                  </a:graphic>
                </wp:inline>
              </w:drawing>
            </w:r>
          </w:p>
        </w:tc>
        <w:tc>
          <w:tcPr>
            <w:tcW w:w="6408" w:type="dxa"/>
            <w:shd w:val="clear" w:color="auto" w:fill="auto"/>
            <w:vAlign w:val="center"/>
          </w:tcPr>
          <w:p w:rsidR="005F4C1B" w:rsidRPr="008560CE" w:rsidRDefault="00DD695B" w:rsidP="00DD695B">
            <w:pPr>
              <w:spacing w:line="240" w:lineRule="auto"/>
              <w:rPr>
                <w:sz w:val="24"/>
                <w:szCs w:val="24"/>
              </w:rPr>
            </w:pPr>
            <w:r>
              <w:rPr>
                <w:sz w:val="24"/>
                <w:szCs w:val="24"/>
              </w:rPr>
              <w:t>А</w:t>
            </w:r>
            <w:r w:rsidR="005F4C1B" w:rsidRPr="008560CE">
              <w:rPr>
                <w:sz w:val="24"/>
                <w:szCs w:val="24"/>
              </w:rPr>
              <w:t>рендованн</w:t>
            </w:r>
            <w:r>
              <w:rPr>
                <w:sz w:val="24"/>
                <w:szCs w:val="24"/>
              </w:rPr>
              <w:t>ый</w:t>
            </w:r>
            <w:r w:rsidR="005F4C1B" w:rsidRPr="008560CE">
              <w:rPr>
                <w:sz w:val="24"/>
                <w:szCs w:val="24"/>
              </w:rPr>
              <w:t xml:space="preserve"> лесн</w:t>
            </w:r>
            <w:r>
              <w:rPr>
                <w:sz w:val="24"/>
                <w:szCs w:val="24"/>
              </w:rPr>
              <w:t>ой участок</w:t>
            </w:r>
          </w:p>
        </w:tc>
      </w:tr>
      <w:tr w:rsidR="005F4C1B" w:rsidRPr="008560CE" w:rsidTr="005F4C1B">
        <w:trPr>
          <w:trHeight w:val="270"/>
        </w:trPr>
        <w:tc>
          <w:tcPr>
            <w:tcW w:w="1384" w:type="dxa"/>
            <w:shd w:val="clear" w:color="auto" w:fill="auto"/>
            <w:vAlign w:val="center"/>
          </w:tcPr>
          <w:p w:rsidR="005F4C1B" w:rsidRPr="008560CE" w:rsidRDefault="004C13A5" w:rsidP="005F4C1B">
            <w:pPr>
              <w:spacing w:line="240" w:lineRule="auto"/>
              <w:jc w:val="center"/>
              <w:rPr>
                <w:b/>
                <w:sz w:val="24"/>
                <w:szCs w:val="24"/>
              </w:rPr>
            </w:pPr>
            <w:r>
              <w:rPr>
                <w:b/>
                <w:szCs w:val="24"/>
              </w:rPr>
              <w:t>276</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Номер квартала</w:t>
            </w:r>
          </w:p>
        </w:tc>
      </w:tr>
      <w:tr w:rsidR="005F4C1B" w:rsidRPr="008560CE" w:rsidTr="005F4C1B">
        <w:trPr>
          <w:trHeight w:val="363"/>
        </w:trPr>
        <w:tc>
          <w:tcPr>
            <w:tcW w:w="1384" w:type="dxa"/>
            <w:shd w:val="clear" w:color="auto" w:fill="auto"/>
            <w:vAlign w:val="center"/>
          </w:tcPr>
          <w:p w:rsidR="005F4C1B" w:rsidRPr="008560CE" w:rsidRDefault="005F4C1B" w:rsidP="005F4C1B">
            <w:pPr>
              <w:spacing w:line="240" w:lineRule="auto"/>
              <w:jc w:val="center"/>
              <w:rPr>
                <w:b/>
                <w:noProof/>
                <w:sz w:val="24"/>
                <w:szCs w:val="24"/>
              </w:rPr>
            </w:pPr>
            <w:r w:rsidRPr="008560CE">
              <w:rPr>
                <w:noProof/>
                <w:color w:val="FF0000"/>
                <w:sz w:val="24"/>
                <w:szCs w:val="24"/>
              </w:rPr>
              <mc:AlternateContent>
                <mc:Choice Requires="wps">
                  <w:drawing>
                    <wp:anchor distT="0" distB="0" distL="114300" distR="114300" simplePos="0" relativeHeight="251660288" behindDoc="0" locked="0" layoutInCell="1" allowOverlap="1" wp14:anchorId="474EFC10" wp14:editId="3C28D372">
                      <wp:simplePos x="0" y="0"/>
                      <wp:positionH relativeFrom="column">
                        <wp:posOffset>95250</wp:posOffset>
                      </wp:positionH>
                      <wp:positionV relativeFrom="paragraph">
                        <wp:posOffset>84455</wp:posOffset>
                      </wp:positionV>
                      <wp:extent cx="495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5043DF94"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" strokecolor="windowText" strokeweight="1.5pt">
                      <v:stroke dashstyle="longDash"/>
                    </v:line>
                  </w:pict>
                </mc:Fallback>
              </mc:AlternateConten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квартала</w:t>
            </w:r>
          </w:p>
        </w:tc>
      </w:tr>
      <w:tr w:rsidR="005F4C1B" w:rsidRPr="008560CE" w:rsidTr="005F4C1B">
        <w:trPr>
          <w:trHeight w:val="345"/>
        </w:trPr>
        <w:tc>
          <w:tcPr>
            <w:tcW w:w="1384" w:type="dxa"/>
            <w:shd w:val="clear" w:color="auto" w:fill="auto"/>
            <w:vAlign w:val="center"/>
          </w:tcPr>
          <w:p w:rsidR="005F4C1B" w:rsidRDefault="00DD695B" w:rsidP="005F4C1B">
            <w:pPr>
              <w:spacing w:line="240" w:lineRule="auto"/>
              <w:jc w:val="center"/>
              <w:rPr>
                <w:b/>
                <w:sz w:val="20"/>
                <w:u w:val="single"/>
              </w:rPr>
            </w:pPr>
            <w:r>
              <w:rPr>
                <w:b/>
                <w:sz w:val="20"/>
                <w:u w:val="single"/>
              </w:rPr>
              <w:t>23-6</w:t>
            </w:r>
          </w:p>
          <w:p w:rsidR="00DD695B" w:rsidRPr="00DD695B" w:rsidRDefault="00DD695B" w:rsidP="005F4C1B">
            <w:pPr>
              <w:spacing w:line="240" w:lineRule="auto"/>
              <w:jc w:val="center"/>
              <w:rPr>
                <w:b/>
                <w:sz w:val="20"/>
              </w:rPr>
            </w:pPr>
            <w:r w:rsidRPr="00DD695B">
              <w:rPr>
                <w:b/>
                <w:sz w:val="20"/>
              </w:rPr>
              <w:t>29-5</w:t>
            </w:r>
          </w:p>
        </w:tc>
        <w:tc>
          <w:tcPr>
            <w:tcW w:w="6408" w:type="dxa"/>
            <w:shd w:val="clear" w:color="auto" w:fill="auto"/>
            <w:vAlign w:val="center"/>
          </w:tcPr>
          <w:p w:rsidR="005F4C1B" w:rsidRPr="008560CE" w:rsidRDefault="005F4C1B" w:rsidP="005F4C1B">
            <w:pPr>
              <w:spacing w:line="240" w:lineRule="auto"/>
              <w:jc w:val="left"/>
              <w:rPr>
                <w:sz w:val="24"/>
                <w:szCs w:val="24"/>
                <w:u w:val="single"/>
              </w:rPr>
            </w:pPr>
            <w:r w:rsidRPr="008560CE">
              <w:rPr>
                <w:sz w:val="24"/>
                <w:szCs w:val="24"/>
                <w:u w:val="single"/>
              </w:rPr>
              <w:t>Номер выдела</w:t>
            </w:r>
            <w:r w:rsidR="00DD695B">
              <w:rPr>
                <w:sz w:val="24"/>
                <w:szCs w:val="24"/>
                <w:u w:val="single"/>
              </w:rPr>
              <w:t>-</w:t>
            </w:r>
            <w:r w:rsidR="00FB77D6">
              <w:rPr>
                <w:sz w:val="24"/>
                <w:szCs w:val="24"/>
                <w:u w:val="single"/>
              </w:rPr>
              <w:t>класс возраста</w:t>
            </w:r>
          </w:p>
          <w:p w:rsidR="005F4C1B" w:rsidRPr="008560CE" w:rsidRDefault="005F4C1B" w:rsidP="005F4C1B">
            <w:pPr>
              <w:spacing w:line="240" w:lineRule="auto"/>
              <w:jc w:val="left"/>
              <w:rPr>
                <w:sz w:val="24"/>
                <w:szCs w:val="24"/>
              </w:rPr>
            </w:pPr>
            <w:r w:rsidRPr="008560CE">
              <w:rPr>
                <w:sz w:val="24"/>
                <w:szCs w:val="24"/>
              </w:rPr>
              <w:t>Площадь выдела</w:t>
            </w:r>
            <w:r w:rsidR="00DD695B">
              <w:rPr>
                <w:sz w:val="24"/>
                <w:szCs w:val="24"/>
              </w:rPr>
              <w:t>-</w:t>
            </w:r>
            <w:r w:rsidR="00FB77D6">
              <w:rPr>
                <w:sz w:val="24"/>
                <w:szCs w:val="24"/>
              </w:rPr>
              <w:t>бонитет</w:t>
            </w:r>
          </w:p>
        </w:tc>
      </w:tr>
      <w:tr w:rsidR="005F4C1B" w:rsidRPr="008560CE" w:rsidTr="005F4C1B">
        <w:trPr>
          <w:trHeight w:val="292"/>
        </w:trPr>
        <w:tc>
          <w:tcPr>
            <w:tcW w:w="1384" w:type="dxa"/>
            <w:shd w:val="clear" w:color="auto" w:fill="auto"/>
            <w:vAlign w:val="center"/>
          </w:tcPr>
          <w:p w:rsidR="005F4C1B" w:rsidRPr="008560CE" w:rsidRDefault="005F4C1B" w:rsidP="005F4C1B">
            <w:pPr>
              <w:spacing w:line="240" w:lineRule="auto"/>
              <w:jc w:val="center"/>
              <w:rPr>
                <w:sz w:val="24"/>
                <w:szCs w:val="24"/>
              </w:rPr>
            </w:pPr>
            <w:r w:rsidRPr="008560CE">
              <w:t>..</w:t>
            </w:r>
            <w:r w:rsidRPr="008560CE">
              <w:rPr>
                <w:b/>
              </w:rPr>
              <w:t>..</w:t>
            </w:r>
            <w:r w:rsidRPr="008560CE">
              <w:t>...</w:t>
            </w:r>
            <w:r w:rsidRPr="008560CE">
              <w:rPr>
                <w:b/>
              </w:rPr>
              <w:t>.</w:t>
            </w:r>
            <w:r w:rsidRPr="008560CE">
              <w:t>…</w:t>
            </w:r>
            <w:r w:rsidRPr="008560CE">
              <w:rPr>
                <w:b/>
              </w:rPr>
              <w:t>.</w:t>
            </w:r>
            <w:r w:rsidRPr="008560CE">
              <w:t>.</w:t>
            </w:r>
          </w:p>
        </w:tc>
        <w:tc>
          <w:tcPr>
            <w:tcW w:w="6408" w:type="dxa"/>
            <w:shd w:val="clear" w:color="auto" w:fill="auto"/>
            <w:vAlign w:val="center"/>
          </w:tcPr>
          <w:p w:rsidR="005F4C1B" w:rsidRPr="008560CE" w:rsidRDefault="005F4C1B" w:rsidP="005F4C1B">
            <w:pPr>
              <w:spacing w:line="240" w:lineRule="auto"/>
              <w:rPr>
                <w:sz w:val="24"/>
                <w:szCs w:val="24"/>
              </w:rPr>
            </w:pPr>
            <w:r w:rsidRPr="008560CE">
              <w:rPr>
                <w:sz w:val="24"/>
                <w:szCs w:val="24"/>
              </w:rPr>
              <w:t>Границы выдела</w:t>
            </w:r>
          </w:p>
        </w:tc>
      </w:tr>
    </w:tbl>
    <w:p w:rsidR="008560CE" w:rsidRDefault="008560CE" w:rsidP="004E16F4">
      <w:pPr>
        <w:autoSpaceDE w:val="0"/>
        <w:autoSpaceDN w:val="0"/>
        <w:adjustRightInd w:val="0"/>
        <w:spacing w:line="240" w:lineRule="auto"/>
        <w:rPr>
          <w:sz w:val="24"/>
          <w:szCs w:val="24"/>
        </w:rPr>
      </w:pPr>
    </w:p>
    <w:p w:rsidR="0048387F" w:rsidRDefault="0048387F" w:rsidP="00515CD6">
      <w:pPr>
        <w:tabs>
          <w:tab w:val="left" w:pos="6873"/>
        </w:tabs>
        <w:spacing w:line="240" w:lineRule="auto"/>
        <w:jc w:val="left"/>
        <w:rPr>
          <w:noProof/>
        </w:rPr>
      </w:pP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5F4C1B" w:rsidRDefault="005F4C1B" w:rsidP="00BF2759">
      <w:pPr>
        <w:tabs>
          <w:tab w:val="left" w:pos="6873"/>
        </w:tabs>
        <w:spacing w:line="240" w:lineRule="auto"/>
        <w:rPr>
          <w:noProof/>
        </w:rPr>
      </w:pPr>
    </w:p>
    <w:p w:rsidR="00965115" w:rsidRDefault="00965115" w:rsidP="00BF2759">
      <w:pPr>
        <w:tabs>
          <w:tab w:val="left" w:pos="6873"/>
        </w:tabs>
        <w:spacing w:line="240" w:lineRule="auto"/>
        <w:rPr>
          <w:noProof/>
        </w:rPr>
      </w:pPr>
    </w:p>
    <w:p w:rsidR="00965115" w:rsidRDefault="00965115"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w:t>
            </w:r>
            <w:r w:rsidR="00965115"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965115" w:rsidRPr="00977537">
              <w:rPr>
                <w:sz w:val="18"/>
                <w:szCs w:val="18"/>
              </w:rPr>
              <w:t>(</w:t>
            </w:r>
            <w:r w:rsidR="00965115" w:rsidRPr="00965115">
              <w:rPr>
                <w:sz w:val="18"/>
                <w:szCs w:val="18"/>
              </w:rPr>
              <w:t>фамилия, имя, отчество (последнее   при наличии), подпись, печать</w:t>
            </w:r>
            <w:r w:rsidR="00965115" w:rsidRPr="00977537">
              <w:rPr>
                <w:sz w:val="18"/>
                <w:szCs w:val="18"/>
              </w:rPr>
              <w:t>)</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093AAE" w:rsidRPr="00093AAE">
        <w:rPr>
          <w:b/>
          <w:sz w:val="24"/>
          <w:szCs w:val="24"/>
        </w:rPr>
        <w:t>41:05:</w:t>
      </w:r>
      <w:r w:rsidR="00FB77D6">
        <w:rPr>
          <w:b/>
          <w:sz w:val="24"/>
          <w:szCs w:val="24"/>
        </w:rPr>
        <w:t>0101014</w:t>
      </w:r>
      <w:r w:rsidR="00093AAE" w:rsidRPr="00093AAE">
        <w:rPr>
          <w:b/>
          <w:sz w:val="24"/>
          <w:szCs w:val="24"/>
        </w:rPr>
        <w:t>:</w:t>
      </w:r>
      <w:r w:rsidR="00FB77D6">
        <w:rPr>
          <w:b/>
          <w:sz w:val="24"/>
          <w:szCs w:val="24"/>
        </w:rPr>
        <w:t>358</w:t>
      </w:r>
    </w:p>
    <w:p w:rsidR="00CC5C14" w:rsidRPr="00EA0B8F" w:rsidRDefault="00CC5C14" w:rsidP="00CC5C14">
      <w:pPr>
        <w:spacing w:line="240" w:lineRule="auto"/>
        <w:jc w:val="left"/>
        <w:rPr>
          <w:sz w:val="24"/>
          <w:szCs w:val="24"/>
        </w:rPr>
      </w:pPr>
    </w:p>
    <w:p w:rsidR="00935303" w:rsidRP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FB77D6" w:rsidRPr="00FB77D6">
        <w:rPr>
          <w:b/>
          <w:sz w:val="24"/>
          <w:szCs w:val="24"/>
        </w:rPr>
        <w:t>Российская Федерация, Камчатский край, Елизовский район, Елизовское лесничество, квартал 276 часть выдела 23 Начикинского участкового лесничества</w:t>
      </w:r>
    </w:p>
    <w:p w:rsidR="00093AAE" w:rsidRDefault="00093AAE" w:rsidP="00F912FF">
      <w:pPr>
        <w:autoSpaceDE w:val="0"/>
        <w:autoSpaceDN w:val="0"/>
        <w:adjustRightInd w:val="0"/>
        <w:spacing w:line="240" w:lineRule="auto"/>
        <w:rPr>
          <w:sz w:val="24"/>
          <w:szCs w:val="24"/>
        </w:rPr>
      </w:pPr>
    </w:p>
    <w:p w:rsidR="00CC5C14" w:rsidRDefault="004A39BE" w:rsidP="00F912FF">
      <w:pPr>
        <w:autoSpaceDE w:val="0"/>
        <w:autoSpaceDN w:val="0"/>
        <w:adjustRightInd w:val="0"/>
        <w:spacing w:line="240" w:lineRule="auto"/>
        <w:rPr>
          <w:sz w:val="24"/>
          <w:szCs w:val="24"/>
        </w:rPr>
      </w:pPr>
      <w:r w:rsidRPr="00F912FF">
        <w:rPr>
          <w:sz w:val="24"/>
          <w:szCs w:val="24"/>
        </w:rPr>
        <w:t xml:space="preserve">Площадь: </w:t>
      </w:r>
      <w:r>
        <w:rPr>
          <w:sz w:val="24"/>
          <w:szCs w:val="24"/>
        </w:rPr>
        <w:t xml:space="preserve">0,3800 </w:t>
      </w:r>
      <w:r w:rsidRPr="00F912FF">
        <w:rPr>
          <w:sz w:val="24"/>
          <w:szCs w:val="24"/>
        </w:rPr>
        <w:t>га</w:t>
      </w:r>
      <w:r w:rsidR="00CC5C14" w:rsidRPr="00F912FF">
        <w:rPr>
          <w:sz w:val="24"/>
          <w:szCs w:val="24"/>
        </w:rPr>
        <w:t xml:space="preserve">                                                 </w:t>
      </w:r>
      <w:r w:rsidRPr="00213A99">
        <w:rPr>
          <w:sz w:val="24"/>
          <w:szCs w:val="24"/>
        </w:rPr>
        <w:t>Масштаб: 1:</w:t>
      </w:r>
      <w:r>
        <w:rPr>
          <w:sz w:val="24"/>
          <w:szCs w:val="24"/>
        </w:rPr>
        <w:t>300</w:t>
      </w:r>
      <w:r w:rsidRPr="00F912FF">
        <w:rPr>
          <w:sz w:val="24"/>
          <w:szCs w:val="24"/>
        </w:rPr>
        <w:t xml:space="preserve">                                                 </w:t>
      </w:r>
    </w:p>
    <w:p w:rsidR="00B01B11" w:rsidRDefault="00B01B11" w:rsidP="00F912FF">
      <w:pPr>
        <w:autoSpaceDE w:val="0"/>
        <w:autoSpaceDN w:val="0"/>
        <w:adjustRightInd w:val="0"/>
        <w:spacing w:line="240" w:lineRule="auto"/>
        <w:rPr>
          <w:sz w:val="24"/>
          <w:szCs w:val="24"/>
        </w:rPr>
      </w:pPr>
    </w:p>
    <w:p w:rsidR="00CC5C14" w:rsidRDefault="004A39BE" w:rsidP="007A5401">
      <w:pPr>
        <w:spacing w:after="200" w:line="276" w:lineRule="auto"/>
        <w:jc w:val="center"/>
        <w:rPr>
          <w:sz w:val="24"/>
          <w:szCs w:val="24"/>
        </w:rPr>
      </w:pPr>
      <w:r>
        <w:rPr>
          <w:noProof/>
          <w:sz w:val="24"/>
          <w:szCs w:val="24"/>
        </w:rPr>
        <w:drawing>
          <wp:inline distT="0" distB="0" distL="0" distR="0">
            <wp:extent cx="2438740" cy="3553321"/>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лот 1.png"/>
                    <pic:cNvPicPr/>
                  </pic:nvPicPr>
                  <pic:blipFill>
                    <a:blip r:embed="rId16">
                      <a:extLst>
                        <a:ext uri="{28A0092B-C50C-407E-A947-70E740481C1C}">
                          <a14:useLocalDpi xmlns:a14="http://schemas.microsoft.com/office/drawing/2010/main" val="0"/>
                        </a:ext>
                      </a:extLst>
                    </a:blip>
                    <a:stretch>
                      <a:fillRect/>
                    </a:stretch>
                  </pic:blipFill>
                  <pic:spPr>
                    <a:xfrm>
                      <a:off x="0" y="0"/>
                      <a:ext cx="2438740" cy="3553321"/>
                    </a:xfrm>
                    <a:prstGeom prst="rect">
                      <a:avLst/>
                    </a:prstGeom>
                  </pic:spPr>
                </pic:pic>
              </a:graphicData>
            </a:graphic>
          </wp:inline>
        </w:drawing>
      </w:r>
    </w:p>
    <w:p w:rsidR="004A39BE" w:rsidRDefault="004A39BE" w:rsidP="007A5401">
      <w:pPr>
        <w:spacing w:after="200" w:line="276" w:lineRule="auto"/>
        <w:jc w:val="center"/>
        <w:rPr>
          <w:sz w:val="24"/>
          <w:szCs w:val="24"/>
        </w:rPr>
      </w:pPr>
      <w:bookmarkStart w:id="7" w:name="_GoBack"/>
      <w:bookmarkEnd w:id="7"/>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3C1239" w:rsidRDefault="003C1239" w:rsidP="00322D04">
      <w:pPr>
        <w:pStyle w:val="ConsPlusNonformat"/>
        <w:jc w:val="center"/>
        <w:rPr>
          <w:rFonts w:ascii="Times New Roman" w:hAnsi="Times New Roman" w:cs="Times New Roman"/>
          <w:sz w:val="24"/>
          <w:szCs w:val="24"/>
        </w:rPr>
      </w:pP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3C1239" w:rsidRDefault="003F7A7F" w:rsidP="00F95A15">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Default="003F7A7F" w:rsidP="003C1239">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3C1239" w:rsidRPr="00977537" w:rsidRDefault="003C1239" w:rsidP="003C1239">
      <w:pPr>
        <w:pStyle w:val="ConsPlusNonformat"/>
        <w:jc w:val="center"/>
        <w:rPr>
          <w:rFonts w:ascii="Times New Roman" w:hAnsi="Times New Roman" w:cs="Times New Roman"/>
          <w:sz w:val="24"/>
          <w:szCs w:val="24"/>
        </w:rPr>
      </w:pPr>
    </w:p>
    <w:p w:rsidR="00B80FAD" w:rsidRPr="0015395E" w:rsidRDefault="00B80FAD" w:rsidP="003C1239">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F95A15">
        <w:trPr>
          <w:cantSplit/>
          <w:trHeight w:val="239"/>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F95A15">
        <w:trPr>
          <w:cantSplit/>
          <w:trHeight w:val="261"/>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8560CE" w:rsidRPr="0015395E" w:rsidTr="00E244AE">
        <w:trPr>
          <w:cantSplit/>
          <w:trHeight w:val="1134"/>
          <w:jc w:val="center"/>
        </w:trPr>
        <w:tc>
          <w:tcPr>
            <w:tcW w:w="990" w:type="dxa"/>
            <w:vMerge/>
            <w:vAlign w:val="center"/>
          </w:tcPr>
          <w:p w:rsidR="008560CE" w:rsidRPr="0015395E" w:rsidRDefault="008560CE" w:rsidP="008560CE">
            <w:pPr>
              <w:spacing w:line="240" w:lineRule="auto"/>
              <w:ind w:left="-57" w:right="-57"/>
              <w:rPr>
                <w:spacing w:val="-2"/>
                <w:sz w:val="20"/>
              </w:rPr>
            </w:pPr>
          </w:p>
        </w:tc>
        <w:tc>
          <w:tcPr>
            <w:tcW w:w="94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8560CE" w:rsidRPr="0015395E" w:rsidRDefault="008560CE" w:rsidP="008560C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не занятые лесными насажде-ниями</w:t>
            </w:r>
          </w:p>
          <w:p w:rsidR="008560CE" w:rsidRPr="0015395E" w:rsidRDefault="008560CE" w:rsidP="008560CE">
            <w:pPr>
              <w:spacing w:line="240" w:lineRule="auto"/>
              <w:ind w:left="-57" w:right="-57"/>
              <w:jc w:val="center"/>
              <w:rPr>
                <w:spacing w:val="-2"/>
                <w:sz w:val="20"/>
              </w:rPr>
            </w:pPr>
          </w:p>
        </w:tc>
        <w:tc>
          <w:tcPr>
            <w:tcW w:w="708" w:type="dxa"/>
            <w:shd w:val="clear" w:color="auto" w:fill="auto"/>
            <w:vAlign w:val="center"/>
          </w:tcPr>
          <w:p w:rsidR="008560CE" w:rsidRPr="0015395E" w:rsidRDefault="008560CE" w:rsidP="008560CE">
            <w:pPr>
              <w:spacing w:line="240" w:lineRule="auto"/>
              <w:ind w:left="-57" w:right="-57"/>
              <w:jc w:val="center"/>
              <w:rPr>
                <w:spacing w:val="-2"/>
                <w:sz w:val="20"/>
              </w:rPr>
            </w:pPr>
            <w:r w:rsidRPr="0015395E">
              <w:rPr>
                <w:spacing w:val="-2"/>
                <w:sz w:val="20"/>
              </w:rPr>
              <w:t>итого</w:t>
            </w:r>
          </w:p>
        </w:tc>
        <w:tc>
          <w:tcPr>
            <w:tcW w:w="719"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доро-ги</w:t>
            </w:r>
          </w:p>
        </w:tc>
        <w:tc>
          <w:tcPr>
            <w:tcW w:w="900" w:type="dxa"/>
            <w:vAlign w:val="center"/>
          </w:tcPr>
          <w:p w:rsidR="008560CE" w:rsidRPr="008560CE" w:rsidRDefault="008560CE" w:rsidP="008560CE">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болота</w:t>
            </w:r>
          </w:p>
        </w:tc>
        <w:tc>
          <w:tcPr>
            <w:tcW w:w="1019" w:type="dxa"/>
            <w:vAlign w:val="center"/>
          </w:tcPr>
          <w:p w:rsidR="008560CE" w:rsidRPr="008560CE" w:rsidRDefault="008560CE" w:rsidP="008560CE">
            <w:pPr>
              <w:spacing w:line="240" w:lineRule="exact"/>
              <w:ind w:left="-57" w:right="-57"/>
              <w:jc w:val="center"/>
              <w:rPr>
                <w:spacing w:val="-2"/>
                <w:sz w:val="20"/>
                <w:highlight w:val="yellow"/>
              </w:rPr>
            </w:pPr>
          </w:p>
          <w:p w:rsidR="008560CE" w:rsidRPr="008560CE" w:rsidRDefault="008560CE" w:rsidP="003C1239">
            <w:pPr>
              <w:spacing w:line="240" w:lineRule="exact"/>
              <w:ind w:left="-57" w:right="-57"/>
              <w:jc w:val="center"/>
              <w:rPr>
                <w:spacing w:val="-2"/>
                <w:sz w:val="20"/>
              </w:rPr>
            </w:pPr>
            <w:r>
              <w:rPr>
                <w:spacing w:val="-2"/>
                <w:sz w:val="20"/>
              </w:rPr>
              <w:t>д</w:t>
            </w:r>
            <w:r w:rsidRPr="008560CE">
              <w:rPr>
                <w:spacing w:val="-2"/>
                <w:sz w:val="20"/>
              </w:rPr>
              <w:t>ругие</w:t>
            </w:r>
          </w:p>
          <w:p w:rsidR="008560CE" w:rsidRPr="008560CE" w:rsidRDefault="008560CE" w:rsidP="008560CE">
            <w:pPr>
              <w:spacing w:line="240" w:lineRule="exact"/>
              <w:ind w:left="-57" w:right="-57"/>
              <w:jc w:val="center"/>
              <w:rPr>
                <w:spacing w:val="-2"/>
                <w:sz w:val="20"/>
                <w:highlight w:val="yellow"/>
              </w:rPr>
            </w:pPr>
          </w:p>
        </w:tc>
        <w:tc>
          <w:tcPr>
            <w:tcW w:w="992" w:type="dxa"/>
            <w:vAlign w:val="center"/>
          </w:tcPr>
          <w:p w:rsidR="008560CE" w:rsidRPr="008560CE" w:rsidRDefault="008560CE" w:rsidP="008560CE">
            <w:pPr>
              <w:spacing w:line="240" w:lineRule="exact"/>
              <w:ind w:left="-57" w:right="-57"/>
              <w:jc w:val="center"/>
              <w:rPr>
                <w:spacing w:val="-2"/>
                <w:sz w:val="20"/>
              </w:rPr>
            </w:pPr>
            <w:r w:rsidRPr="008560C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3C1239" w:rsidRPr="0015395E" w:rsidTr="003C1239">
        <w:trPr>
          <w:cantSplit/>
          <w:trHeight w:val="338"/>
          <w:jc w:val="center"/>
        </w:trPr>
        <w:tc>
          <w:tcPr>
            <w:tcW w:w="990" w:type="dxa"/>
            <w:vAlign w:val="center"/>
          </w:tcPr>
          <w:p w:rsidR="003C1239" w:rsidRPr="0015395E" w:rsidRDefault="003C1239" w:rsidP="003C1239">
            <w:pPr>
              <w:spacing w:line="240" w:lineRule="auto"/>
              <w:ind w:left="-57" w:right="-57"/>
              <w:jc w:val="center"/>
              <w:rPr>
                <w:b/>
                <w:spacing w:val="-2"/>
                <w:sz w:val="20"/>
                <w:lang w:val="en-US"/>
              </w:rPr>
            </w:pPr>
            <w:r>
              <w:rPr>
                <w:b/>
                <w:spacing w:val="-2"/>
                <w:sz w:val="20"/>
              </w:rPr>
              <w:t>0,3800</w:t>
            </w:r>
          </w:p>
        </w:tc>
        <w:tc>
          <w:tcPr>
            <w:tcW w:w="944" w:type="dxa"/>
            <w:vAlign w:val="center"/>
          </w:tcPr>
          <w:p w:rsidR="003C1239" w:rsidRPr="0015395E" w:rsidRDefault="00E81575" w:rsidP="003C1239">
            <w:pPr>
              <w:spacing w:line="240" w:lineRule="auto"/>
              <w:ind w:left="-57" w:right="-57"/>
              <w:jc w:val="center"/>
              <w:rPr>
                <w:spacing w:val="-2"/>
                <w:sz w:val="20"/>
              </w:rPr>
            </w:pPr>
            <w:r>
              <w:rPr>
                <w:spacing w:val="-2"/>
                <w:sz w:val="20"/>
              </w:rPr>
              <w:t>0,3800</w:t>
            </w:r>
          </w:p>
        </w:tc>
        <w:tc>
          <w:tcPr>
            <w:tcW w:w="992" w:type="dxa"/>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1034" w:type="dxa"/>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3C1239" w:rsidRPr="0015395E" w:rsidRDefault="003C1239" w:rsidP="003C1239">
            <w:pPr>
              <w:spacing w:line="240" w:lineRule="auto"/>
              <w:ind w:left="-57" w:right="-57"/>
              <w:jc w:val="center"/>
              <w:rPr>
                <w:b/>
                <w:spacing w:val="-2"/>
                <w:sz w:val="20"/>
              </w:rPr>
            </w:pPr>
            <w:r>
              <w:rPr>
                <w:spacing w:val="-2"/>
                <w:sz w:val="20"/>
              </w:rPr>
              <w:t>0,3800</w:t>
            </w:r>
          </w:p>
        </w:tc>
        <w:tc>
          <w:tcPr>
            <w:tcW w:w="719"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3C1239" w:rsidRPr="0015395E" w:rsidRDefault="003C1239" w:rsidP="003C1239">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3C1239" w:rsidRPr="0015395E" w:rsidRDefault="003C1239" w:rsidP="003C1239">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3C1239" w:rsidRPr="0015395E" w:rsidRDefault="003C1239" w:rsidP="003C1239">
            <w:pPr>
              <w:spacing w:line="240" w:lineRule="auto"/>
              <w:ind w:right="-57"/>
              <w:jc w:val="center"/>
              <w:rPr>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C1239">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6F5044" w:rsidP="00882565">
            <w:pPr>
              <w:widowControl w:val="0"/>
              <w:autoSpaceDE w:val="0"/>
              <w:autoSpaceDN w:val="0"/>
              <w:spacing w:line="200" w:lineRule="exact"/>
              <w:ind w:left="-57" w:right="-57"/>
              <w:jc w:val="center"/>
              <w:rPr>
                <w:rFonts w:cs="Calibri"/>
                <w:sz w:val="20"/>
              </w:rPr>
            </w:pPr>
            <w:r>
              <w:rPr>
                <w:rFonts w:cs="Calibri"/>
                <w:sz w:val="20"/>
              </w:rPr>
              <w:t>с</w:t>
            </w:r>
            <w:r w:rsidR="0080437F">
              <w:rPr>
                <w:rFonts w:cs="Calibri"/>
                <w:sz w:val="20"/>
              </w:rPr>
              <w:t>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C1239">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F83B70" w:rsidRPr="00335FA7" w:rsidTr="003C1239">
        <w:trPr>
          <w:cantSplit/>
          <w:trHeight w:val="1470"/>
          <w:jc w:val="center"/>
        </w:trPr>
        <w:tc>
          <w:tcPr>
            <w:tcW w:w="1696" w:type="dxa"/>
            <w:vAlign w:val="center"/>
          </w:tcPr>
          <w:p w:rsidR="00F83B70" w:rsidRPr="00F95A15" w:rsidRDefault="00F83B70" w:rsidP="00F83B70">
            <w:pPr>
              <w:widowControl w:val="0"/>
              <w:autoSpaceDE w:val="0"/>
              <w:autoSpaceDN w:val="0"/>
              <w:spacing w:line="200" w:lineRule="exact"/>
              <w:ind w:left="-57" w:right="-57"/>
              <w:jc w:val="center"/>
              <w:rPr>
                <w:sz w:val="20"/>
              </w:rPr>
            </w:pPr>
            <w:r w:rsidRPr="00F95A15">
              <w:rPr>
                <w:sz w:val="20"/>
              </w:rPr>
              <w:t xml:space="preserve">Защитные леса – </w:t>
            </w:r>
            <w:r w:rsidR="00F95A15" w:rsidRPr="00F95A15">
              <w:rPr>
                <w:sz w:val="20"/>
              </w:rPr>
              <w:t>леса, расположенные в первой, второй и третьей зонах округов санитарной (горно-санитарной) охраны лечебно-оздоро</w:t>
            </w:r>
            <w:r w:rsidR="00F95A15">
              <w:rPr>
                <w:sz w:val="20"/>
              </w:rPr>
              <w:t>вительных местностей и курортов</w:t>
            </w:r>
          </w:p>
        </w:tc>
        <w:tc>
          <w:tcPr>
            <w:tcW w:w="426" w:type="dxa"/>
            <w:textDirection w:val="btLr"/>
            <w:vAlign w:val="center"/>
          </w:tcPr>
          <w:p w:rsidR="00F83B70" w:rsidRPr="00335FA7" w:rsidRDefault="00F83B70" w:rsidP="00F83B70">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F83B70" w:rsidRPr="00335FA7" w:rsidRDefault="00F83B70" w:rsidP="00F83B70">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F83B70" w:rsidRPr="00335FA7" w:rsidRDefault="003C1239" w:rsidP="00F83B70">
            <w:pPr>
              <w:spacing w:line="240" w:lineRule="auto"/>
              <w:ind w:left="-57" w:right="-57"/>
              <w:jc w:val="center"/>
              <w:rPr>
                <w:color w:val="000000"/>
                <w:sz w:val="20"/>
              </w:rPr>
            </w:pPr>
            <w:r>
              <w:rPr>
                <w:color w:val="000000"/>
                <w:sz w:val="20"/>
              </w:rPr>
              <w:t>276</w:t>
            </w:r>
            <w:r w:rsidR="00F83B70">
              <w:rPr>
                <w:color w:val="000000"/>
                <w:sz w:val="20"/>
              </w:rPr>
              <w:t>/</w:t>
            </w:r>
          </w:p>
          <w:p w:rsidR="00F83B70" w:rsidRDefault="00F83B70" w:rsidP="003C1239">
            <w:pPr>
              <w:spacing w:line="240" w:lineRule="auto"/>
              <w:ind w:left="-57" w:right="-57"/>
              <w:jc w:val="center"/>
              <w:rPr>
                <w:color w:val="000000"/>
                <w:sz w:val="20"/>
              </w:rPr>
            </w:pPr>
            <w:r>
              <w:rPr>
                <w:color w:val="000000"/>
                <w:sz w:val="20"/>
              </w:rPr>
              <w:t xml:space="preserve">часть </w:t>
            </w:r>
            <w:r w:rsidR="003C1239">
              <w:rPr>
                <w:color w:val="000000"/>
                <w:sz w:val="20"/>
              </w:rPr>
              <w:t>23</w:t>
            </w:r>
          </w:p>
        </w:tc>
        <w:tc>
          <w:tcPr>
            <w:tcW w:w="1275" w:type="dxa"/>
            <w:vAlign w:val="center"/>
          </w:tcPr>
          <w:p w:rsidR="00F83B70" w:rsidRPr="00335FA7" w:rsidRDefault="003C1239" w:rsidP="00F83B70">
            <w:pPr>
              <w:spacing w:line="240" w:lineRule="auto"/>
              <w:ind w:left="-57" w:right="-57"/>
              <w:jc w:val="center"/>
              <w:rPr>
                <w:color w:val="000000"/>
                <w:sz w:val="20"/>
              </w:rPr>
            </w:pPr>
            <w:r>
              <w:rPr>
                <w:color w:val="000000"/>
                <w:sz w:val="20"/>
              </w:rPr>
              <w:t>Мгл., Бб</w:t>
            </w:r>
          </w:p>
        </w:tc>
        <w:tc>
          <w:tcPr>
            <w:tcW w:w="1134" w:type="dxa"/>
            <w:vAlign w:val="center"/>
          </w:tcPr>
          <w:p w:rsidR="00F83B70" w:rsidRPr="003C1239" w:rsidRDefault="003C1239" w:rsidP="003C1239">
            <w:pPr>
              <w:spacing w:line="240" w:lineRule="auto"/>
              <w:ind w:left="-57" w:right="-57"/>
              <w:jc w:val="center"/>
              <w:rPr>
                <w:sz w:val="20"/>
              </w:rPr>
            </w:pPr>
            <w:r w:rsidRPr="003C1239">
              <w:rPr>
                <w:sz w:val="20"/>
              </w:rPr>
              <w:t>0,3800</w:t>
            </w:r>
            <w:r w:rsidR="00F83B70" w:rsidRPr="003C1239">
              <w:rPr>
                <w:sz w:val="20"/>
              </w:rPr>
              <w:t>/</w:t>
            </w:r>
            <w:r w:rsidRPr="003C1239">
              <w:rPr>
                <w:color w:val="000000"/>
                <w:sz w:val="20"/>
              </w:rPr>
              <w:t>8</w:t>
            </w:r>
          </w:p>
        </w:tc>
        <w:tc>
          <w:tcPr>
            <w:tcW w:w="567" w:type="dxa"/>
            <w:vAlign w:val="center"/>
          </w:tcPr>
          <w:p w:rsidR="00F83B70" w:rsidRPr="00335FA7" w:rsidRDefault="00F83B70" w:rsidP="00F83B70">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F83B70" w:rsidRPr="00335FA7" w:rsidRDefault="003C1239" w:rsidP="00F83B70">
            <w:pPr>
              <w:widowControl w:val="0"/>
              <w:autoSpaceDE w:val="0"/>
              <w:autoSpaceDN w:val="0"/>
              <w:spacing w:line="240" w:lineRule="auto"/>
              <w:jc w:val="center"/>
              <w:rPr>
                <w:color w:val="000000"/>
                <w:sz w:val="20"/>
              </w:rPr>
            </w:pPr>
            <w:r>
              <w:rPr>
                <w:color w:val="000000"/>
                <w:sz w:val="20"/>
              </w:rPr>
              <w:t>0,3800/8</w:t>
            </w:r>
          </w:p>
        </w:tc>
        <w:tc>
          <w:tcPr>
            <w:tcW w:w="851" w:type="dxa"/>
            <w:vAlign w:val="center"/>
          </w:tcPr>
          <w:p w:rsidR="00F83B70" w:rsidRPr="00335FA7" w:rsidRDefault="00F83B70" w:rsidP="00F83B70">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F83B70" w:rsidRPr="00335FA7" w:rsidRDefault="00F83B70" w:rsidP="00F83B70">
            <w:pPr>
              <w:spacing w:line="240" w:lineRule="auto"/>
              <w:ind w:left="-57" w:right="-57"/>
              <w:jc w:val="center"/>
              <w:rPr>
                <w:sz w:val="20"/>
              </w:rPr>
            </w:pPr>
            <w:r w:rsidRPr="00613C3A">
              <w:rPr>
                <w:rFonts w:ascii="Courier New" w:hAnsi="Courier New" w:cs="Courier New"/>
                <w:color w:val="000000"/>
                <w:sz w:val="20"/>
              </w:rPr>
              <w:t>–</w:t>
            </w:r>
          </w:p>
        </w:tc>
      </w:tr>
      <w:tr w:rsidR="00F83B70" w:rsidRPr="0015395E" w:rsidTr="007312C9">
        <w:trPr>
          <w:cantSplit/>
          <w:trHeight w:val="231"/>
          <w:jc w:val="center"/>
        </w:trPr>
        <w:tc>
          <w:tcPr>
            <w:tcW w:w="5665" w:type="dxa"/>
            <w:gridSpan w:val="5"/>
            <w:vAlign w:val="center"/>
          </w:tcPr>
          <w:p w:rsidR="00F83B70" w:rsidRPr="00335FA7" w:rsidRDefault="00F83B70" w:rsidP="00F83B70">
            <w:pPr>
              <w:spacing w:line="240" w:lineRule="auto"/>
              <w:ind w:left="-57" w:right="-57"/>
              <w:jc w:val="left"/>
              <w:rPr>
                <w:color w:val="000000"/>
                <w:sz w:val="20"/>
              </w:rPr>
            </w:pPr>
            <w:r w:rsidRPr="00335FA7">
              <w:rPr>
                <w:sz w:val="20"/>
              </w:rPr>
              <w:t>Итого</w:t>
            </w:r>
          </w:p>
        </w:tc>
        <w:tc>
          <w:tcPr>
            <w:tcW w:w="1134" w:type="dxa"/>
            <w:vAlign w:val="center"/>
          </w:tcPr>
          <w:p w:rsidR="00F83B70" w:rsidRPr="00335FA7" w:rsidRDefault="003C1239" w:rsidP="00F83B70">
            <w:pPr>
              <w:spacing w:line="240" w:lineRule="auto"/>
              <w:ind w:left="-57" w:right="-57"/>
              <w:jc w:val="center"/>
              <w:rPr>
                <w:sz w:val="20"/>
              </w:rPr>
            </w:pPr>
            <w:r>
              <w:rPr>
                <w:sz w:val="20"/>
              </w:rPr>
              <w:t>0,3800/8</w:t>
            </w:r>
          </w:p>
        </w:tc>
        <w:tc>
          <w:tcPr>
            <w:tcW w:w="567" w:type="dxa"/>
            <w:vAlign w:val="center"/>
          </w:tcPr>
          <w:p w:rsidR="00F83B70" w:rsidRPr="00335FA7" w:rsidRDefault="00F83B70" w:rsidP="00F83B70">
            <w:pPr>
              <w:spacing w:line="240" w:lineRule="auto"/>
              <w:ind w:left="-57" w:right="-57"/>
              <w:jc w:val="center"/>
              <w:rPr>
                <w:b/>
                <w:spacing w:val="-2"/>
                <w:sz w:val="20"/>
              </w:rPr>
            </w:pPr>
            <w:r w:rsidRPr="00335FA7">
              <w:rPr>
                <w:b/>
                <w:spacing w:val="-2"/>
                <w:sz w:val="20"/>
              </w:rPr>
              <w:t>–</w:t>
            </w:r>
          </w:p>
        </w:tc>
        <w:tc>
          <w:tcPr>
            <w:tcW w:w="1134" w:type="dxa"/>
            <w:vAlign w:val="center"/>
          </w:tcPr>
          <w:p w:rsidR="00F83B70" w:rsidRPr="00335FA7" w:rsidRDefault="003C1239" w:rsidP="00F83B70">
            <w:pPr>
              <w:widowControl w:val="0"/>
              <w:autoSpaceDE w:val="0"/>
              <w:autoSpaceDN w:val="0"/>
              <w:spacing w:line="240" w:lineRule="auto"/>
              <w:jc w:val="center"/>
              <w:rPr>
                <w:sz w:val="20"/>
              </w:rPr>
            </w:pPr>
            <w:r>
              <w:rPr>
                <w:sz w:val="20"/>
              </w:rPr>
              <w:t>0,3800/8</w:t>
            </w:r>
          </w:p>
        </w:tc>
        <w:tc>
          <w:tcPr>
            <w:tcW w:w="851" w:type="dxa"/>
            <w:vAlign w:val="center"/>
          </w:tcPr>
          <w:p w:rsidR="00F83B70" w:rsidRPr="006F5044" w:rsidRDefault="00F83B70" w:rsidP="00F83B70">
            <w:pPr>
              <w:widowControl w:val="0"/>
              <w:autoSpaceDE w:val="0"/>
              <w:autoSpaceDN w:val="0"/>
              <w:spacing w:line="240" w:lineRule="auto"/>
              <w:jc w:val="center"/>
              <w:rPr>
                <w:sz w:val="20"/>
              </w:rPr>
            </w:pPr>
            <w:r w:rsidRPr="00613C3A">
              <w:rPr>
                <w:rFonts w:ascii="Courier New" w:hAnsi="Courier New" w:cs="Courier New"/>
                <w:color w:val="000000"/>
                <w:sz w:val="20"/>
              </w:rPr>
              <w:t>–</w:t>
            </w:r>
          </w:p>
        </w:tc>
        <w:tc>
          <w:tcPr>
            <w:tcW w:w="935" w:type="dxa"/>
            <w:vAlign w:val="center"/>
          </w:tcPr>
          <w:p w:rsidR="00F83B70" w:rsidRPr="00335FA7" w:rsidRDefault="00F83B70" w:rsidP="00F83B70">
            <w:pPr>
              <w:spacing w:line="240" w:lineRule="auto"/>
              <w:ind w:left="-57" w:right="-57"/>
              <w:jc w:val="center"/>
              <w:rPr>
                <w:sz w:val="20"/>
              </w:rPr>
            </w:pPr>
            <w:r w:rsidRPr="00613C3A">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DA26A4">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A26A4">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A26A4">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F83B70" w:rsidRPr="00F323CE" w:rsidTr="004118EB">
        <w:trPr>
          <w:trHeight w:val="728"/>
          <w:jc w:val="center"/>
        </w:trPr>
        <w:tc>
          <w:tcPr>
            <w:tcW w:w="1980" w:type="dxa"/>
            <w:vAlign w:val="center"/>
          </w:tcPr>
          <w:p w:rsidR="00F83B70" w:rsidRPr="00335FA7" w:rsidRDefault="00F95A15" w:rsidP="00F83B70">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992" w:type="dxa"/>
            <w:vAlign w:val="center"/>
          </w:tcPr>
          <w:p w:rsidR="00F83B70" w:rsidRPr="006F5044" w:rsidRDefault="003C1239" w:rsidP="00F83B70">
            <w:pPr>
              <w:spacing w:line="200" w:lineRule="exact"/>
              <w:ind w:left="-57" w:right="-57"/>
              <w:jc w:val="center"/>
              <w:rPr>
                <w:color w:val="000000"/>
                <w:sz w:val="20"/>
              </w:rPr>
            </w:pPr>
            <w:r>
              <w:rPr>
                <w:color w:val="000000"/>
                <w:sz w:val="20"/>
              </w:rPr>
              <w:t>276</w:t>
            </w:r>
            <w:r w:rsidR="00F83B70" w:rsidRPr="006F5044">
              <w:rPr>
                <w:color w:val="000000"/>
                <w:sz w:val="20"/>
              </w:rPr>
              <w:t>/</w:t>
            </w:r>
          </w:p>
          <w:p w:rsidR="00F83B70" w:rsidRPr="006F5044" w:rsidRDefault="00F83B70" w:rsidP="003C1239">
            <w:pPr>
              <w:spacing w:line="200" w:lineRule="exact"/>
              <w:ind w:left="-57" w:right="-57"/>
              <w:jc w:val="center"/>
              <w:rPr>
                <w:color w:val="000000"/>
                <w:sz w:val="20"/>
              </w:rPr>
            </w:pPr>
            <w:r>
              <w:rPr>
                <w:color w:val="000000"/>
                <w:sz w:val="20"/>
              </w:rPr>
              <w:t xml:space="preserve">часть </w:t>
            </w:r>
            <w:r w:rsidR="003C1239">
              <w:rPr>
                <w:color w:val="000000"/>
                <w:sz w:val="20"/>
              </w:rPr>
              <w:t>23</w:t>
            </w:r>
          </w:p>
        </w:tc>
        <w:tc>
          <w:tcPr>
            <w:tcW w:w="1276" w:type="dxa"/>
            <w:vAlign w:val="center"/>
          </w:tcPr>
          <w:p w:rsidR="00F83B70" w:rsidRPr="006F5044" w:rsidRDefault="003C1239" w:rsidP="00F83B70">
            <w:pPr>
              <w:spacing w:line="240" w:lineRule="auto"/>
              <w:ind w:left="-57" w:right="-57"/>
              <w:jc w:val="center"/>
              <w:rPr>
                <w:color w:val="000000"/>
                <w:sz w:val="20"/>
              </w:rPr>
            </w:pPr>
            <w:r>
              <w:rPr>
                <w:color w:val="000000"/>
                <w:sz w:val="20"/>
              </w:rPr>
              <w:t>Мгл., Бб</w:t>
            </w:r>
          </w:p>
        </w:tc>
        <w:tc>
          <w:tcPr>
            <w:tcW w:w="850" w:type="dxa"/>
            <w:vAlign w:val="center"/>
          </w:tcPr>
          <w:p w:rsidR="00F83B70" w:rsidRPr="006F5044" w:rsidRDefault="003C1239" w:rsidP="00F83B70">
            <w:pPr>
              <w:spacing w:line="240" w:lineRule="auto"/>
              <w:jc w:val="center"/>
              <w:rPr>
                <w:sz w:val="20"/>
              </w:rPr>
            </w:pPr>
            <w:r>
              <w:rPr>
                <w:color w:val="000000"/>
                <w:sz w:val="20"/>
              </w:rPr>
              <w:t>10 Бб</w:t>
            </w:r>
          </w:p>
        </w:tc>
        <w:tc>
          <w:tcPr>
            <w:tcW w:w="709" w:type="dxa"/>
            <w:vAlign w:val="center"/>
          </w:tcPr>
          <w:p w:rsidR="00F83B70" w:rsidRPr="006F5044" w:rsidRDefault="003C1239" w:rsidP="00F83B70">
            <w:pPr>
              <w:spacing w:line="240" w:lineRule="auto"/>
              <w:jc w:val="center"/>
              <w:rPr>
                <w:sz w:val="20"/>
              </w:rPr>
            </w:pPr>
            <w:r>
              <w:rPr>
                <w:color w:val="000000"/>
                <w:sz w:val="20"/>
              </w:rPr>
              <w:t>60</w:t>
            </w:r>
          </w:p>
        </w:tc>
        <w:tc>
          <w:tcPr>
            <w:tcW w:w="714" w:type="dxa"/>
            <w:vAlign w:val="center"/>
          </w:tcPr>
          <w:p w:rsidR="00F83B70" w:rsidRPr="006F5044" w:rsidRDefault="003C1239" w:rsidP="00F83B70">
            <w:pPr>
              <w:spacing w:line="240" w:lineRule="auto"/>
              <w:jc w:val="center"/>
              <w:rPr>
                <w:sz w:val="20"/>
              </w:rPr>
            </w:pPr>
            <w:r>
              <w:rPr>
                <w:color w:val="000000"/>
                <w:sz w:val="20"/>
              </w:rPr>
              <w:t>5</w:t>
            </w:r>
          </w:p>
        </w:tc>
        <w:tc>
          <w:tcPr>
            <w:tcW w:w="567" w:type="dxa"/>
            <w:vAlign w:val="center"/>
          </w:tcPr>
          <w:p w:rsidR="00F83B70" w:rsidRPr="006F5044" w:rsidRDefault="003C1239" w:rsidP="00F83B70">
            <w:pPr>
              <w:spacing w:line="240" w:lineRule="auto"/>
              <w:jc w:val="center"/>
              <w:rPr>
                <w:sz w:val="20"/>
              </w:rPr>
            </w:pPr>
            <w:r>
              <w:rPr>
                <w:color w:val="000000"/>
                <w:sz w:val="20"/>
              </w:rPr>
              <w:t>0,3</w:t>
            </w:r>
          </w:p>
        </w:tc>
        <w:tc>
          <w:tcPr>
            <w:tcW w:w="567" w:type="dxa"/>
            <w:vAlign w:val="center"/>
          </w:tcPr>
          <w:p w:rsidR="00F83B70" w:rsidRPr="006F5044" w:rsidRDefault="00F83B70" w:rsidP="00F83B70">
            <w:pPr>
              <w:spacing w:line="240" w:lineRule="auto"/>
              <w:jc w:val="center"/>
              <w:rPr>
                <w:sz w:val="20"/>
              </w:rPr>
            </w:pPr>
            <w:r w:rsidRPr="006F5044">
              <w:rPr>
                <w:color w:val="000000"/>
                <w:sz w:val="20"/>
              </w:rPr>
              <w:t>–</w:t>
            </w:r>
          </w:p>
        </w:tc>
        <w:tc>
          <w:tcPr>
            <w:tcW w:w="992" w:type="dxa"/>
            <w:vAlign w:val="center"/>
          </w:tcPr>
          <w:p w:rsidR="00F83B70" w:rsidRPr="006F5044" w:rsidRDefault="00E81575" w:rsidP="00F83B70">
            <w:pPr>
              <w:spacing w:line="240" w:lineRule="auto"/>
              <w:jc w:val="center"/>
              <w:rPr>
                <w:sz w:val="20"/>
              </w:rPr>
            </w:pPr>
            <w:r>
              <w:rPr>
                <w:color w:val="000000"/>
                <w:sz w:val="20"/>
              </w:rPr>
              <w:t>20</w:t>
            </w:r>
          </w:p>
        </w:tc>
        <w:tc>
          <w:tcPr>
            <w:tcW w:w="709" w:type="dxa"/>
            <w:vAlign w:val="center"/>
          </w:tcPr>
          <w:p w:rsidR="00F83B70" w:rsidRPr="006F5044" w:rsidRDefault="00F83B70" w:rsidP="00F83B70">
            <w:pPr>
              <w:spacing w:line="240" w:lineRule="auto"/>
              <w:jc w:val="center"/>
              <w:rPr>
                <w:sz w:val="20"/>
              </w:rPr>
            </w:pPr>
            <w:r w:rsidRPr="006F5044">
              <w:rPr>
                <w:color w:val="000000"/>
                <w:sz w:val="20"/>
              </w:rPr>
              <w:t>–</w:t>
            </w:r>
          </w:p>
        </w:tc>
        <w:tc>
          <w:tcPr>
            <w:tcW w:w="998" w:type="dxa"/>
            <w:vAlign w:val="center"/>
          </w:tcPr>
          <w:p w:rsidR="00F83B70" w:rsidRPr="006F5044" w:rsidRDefault="00F83B70" w:rsidP="00F83B70">
            <w:pPr>
              <w:spacing w:line="240" w:lineRule="auto"/>
              <w:jc w:val="center"/>
              <w:rPr>
                <w:sz w:val="20"/>
              </w:rPr>
            </w:pPr>
            <w:r w:rsidRPr="006F5044">
              <w:rPr>
                <w:color w:val="000000"/>
                <w:sz w:val="20"/>
              </w:rPr>
              <w:t>–</w:t>
            </w: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F5044" w:rsidRPr="008D35E0" w:rsidTr="00E244AE">
        <w:trPr>
          <w:trHeight w:val="396"/>
          <w:jc w:val="center"/>
        </w:trPr>
        <w:tc>
          <w:tcPr>
            <w:tcW w:w="740"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6F5044" w:rsidRPr="008D35E0" w:rsidRDefault="00F83B70" w:rsidP="006F504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6F5044" w:rsidRPr="008D35E0" w:rsidRDefault="003C1239" w:rsidP="006F5044">
            <w:pPr>
              <w:spacing w:line="240" w:lineRule="auto"/>
              <w:ind w:left="-57" w:right="-57"/>
              <w:jc w:val="center"/>
              <w:rPr>
                <w:sz w:val="20"/>
              </w:rPr>
            </w:pPr>
            <w:r>
              <w:rPr>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6F5044" w:rsidRPr="008D35E0" w:rsidRDefault="006F5044"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3C1239">
              <w:rPr>
                <w:rFonts w:ascii="Times New Roman" w:hAnsi="Times New Roman" w:cs="Times New Roman"/>
                <w:color w:val="000000"/>
              </w:rPr>
              <w:t>23</w:t>
            </w:r>
          </w:p>
        </w:tc>
        <w:tc>
          <w:tcPr>
            <w:tcW w:w="2017"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6F5044" w:rsidRDefault="006F5044" w:rsidP="006F5044">
            <w:pPr>
              <w:jc w:val="center"/>
            </w:pPr>
            <w:r w:rsidRPr="00736A32">
              <w:rPr>
                <w:color w:val="000000"/>
                <w:sz w:val="20"/>
              </w:rPr>
              <w:t>–</w:t>
            </w:r>
          </w:p>
        </w:tc>
      </w:tr>
    </w:tbl>
    <w:p w:rsidR="003C1239" w:rsidRDefault="003C1239"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6F5044" w:rsidRPr="00E86785" w:rsidTr="006F5044">
        <w:trPr>
          <w:trHeight w:val="394"/>
          <w:jc w:val="center"/>
        </w:trPr>
        <w:tc>
          <w:tcPr>
            <w:tcW w:w="570" w:type="dxa"/>
            <w:tcBorders>
              <w:top w:val="single" w:sz="4" w:space="0" w:color="auto"/>
              <w:left w:val="single" w:sz="4" w:space="0" w:color="auto"/>
              <w:right w:val="single" w:sz="4" w:space="0" w:color="auto"/>
            </w:tcBorders>
            <w:vAlign w:val="center"/>
          </w:tcPr>
          <w:p w:rsidR="006F5044" w:rsidRPr="00E86785" w:rsidRDefault="006F5044" w:rsidP="006F504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6F5044" w:rsidRPr="008D35E0" w:rsidRDefault="006F5044" w:rsidP="006F504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6F5044" w:rsidRPr="008D35E0" w:rsidRDefault="004118EB" w:rsidP="006F504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6F5044" w:rsidRPr="008D35E0" w:rsidRDefault="00F95A15" w:rsidP="006F5044">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6F5044" w:rsidRPr="008D35E0" w:rsidRDefault="006F5044"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3C1239">
              <w:rPr>
                <w:rFonts w:ascii="Times New Roman" w:hAnsi="Times New Roman" w:cs="Times New Roman"/>
                <w:color w:val="000000"/>
              </w:rPr>
              <w:t>23</w:t>
            </w:r>
          </w:p>
        </w:tc>
        <w:tc>
          <w:tcPr>
            <w:tcW w:w="2002" w:type="dxa"/>
            <w:tcBorders>
              <w:top w:val="single" w:sz="4" w:space="0" w:color="auto"/>
              <w:left w:val="single" w:sz="4" w:space="0" w:color="auto"/>
              <w:right w:val="single" w:sz="4" w:space="0" w:color="auto"/>
            </w:tcBorders>
            <w:vAlign w:val="center"/>
          </w:tcPr>
          <w:p w:rsidR="006F5044" w:rsidRPr="00E86785" w:rsidRDefault="006F5044" w:rsidP="006F5044">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6F5044" w:rsidRPr="00E86785" w:rsidRDefault="006F5044" w:rsidP="006F5044">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4118EB" w:rsidRPr="008D35E0" w:rsidTr="007E4D34">
        <w:trPr>
          <w:gridBefore w:val="1"/>
          <w:wBefore w:w="77" w:type="dxa"/>
          <w:trHeight w:val="533"/>
          <w:jc w:val="center"/>
        </w:trPr>
        <w:tc>
          <w:tcPr>
            <w:tcW w:w="486" w:type="dxa"/>
            <w:tcBorders>
              <w:top w:val="single" w:sz="4" w:space="0" w:color="auto"/>
              <w:left w:val="single" w:sz="4" w:space="0" w:color="auto"/>
              <w:right w:val="single" w:sz="4" w:space="0" w:color="auto"/>
            </w:tcBorders>
            <w:vAlign w:val="center"/>
          </w:tcPr>
          <w:p w:rsidR="004118EB" w:rsidRPr="008D35E0" w:rsidRDefault="004118EB" w:rsidP="004118EB">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4118EB" w:rsidRPr="008D35E0" w:rsidRDefault="004118EB" w:rsidP="004118EB">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4118EB" w:rsidRPr="008D35E0" w:rsidRDefault="004118EB" w:rsidP="004118EB">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4118EB" w:rsidRPr="008D35E0" w:rsidRDefault="003C1239" w:rsidP="004118EB">
            <w:pPr>
              <w:spacing w:line="240" w:lineRule="auto"/>
              <w:ind w:left="-57" w:right="-57"/>
              <w:jc w:val="center"/>
              <w:rPr>
                <w:sz w:val="20"/>
              </w:rPr>
            </w:pPr>
            <w:r>
              <w:rPr>
                <w:sz w:val="20"/>
              </w:rPr>
              <w:t>276</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118EB" w:rsidRPr="008D35E0" w:rsidRDefault="004118EB" w:rsidP="003C12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3C1239">
              <w:rPr>
                <w:rFonts w:ascii="Times New Roman" w:hAnsi="Times New Roman" w:cs="Times New Roman"/>
                <w:color w:val="000000"/>
              </w:rPr>
              <w:t>23</w:t>
            </w:r>
          </w:p>
        </w:tc>
        <w:tc>
          <w:tcPr>
            <w:tcW w:w="1984" w:type="dxa"/>
            <w:tcBorders>
              <w:top w:val="single" w:sz="4" w:space="0" w:color="auto"/>
              <w:left w:val="single" w:sz="4" w:space="0" w:color="auto"/>
              <w:right w:val="single" w:sz="4" w:space="0" w:color="auto"/>
            </w:tcBorders>
            <w:vAlign w:val="center"/>
          </w:tcPr>
          <w:p w:rsidR="004118EB" w:rsidRPr="008D35E0" w:rsidRDefault="004118EB" w:rsidP="004118EB">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118EB" w:rsidRPr="00E86785" w:rsidRDefault="004118EB" w:rsidP="004118EB">
            <w:pPr>
              <w:spacing w:line="240" w:lineRule="auto"/>
              <w:jc w:val="center"/>
              <w:rPr>
                <w:sz w:val="20"/>
              </w:rPr>
            </w:pPr>
            <w:r w:rsidRPr="00E86785">
              <w:rPr>
                <w:color w:val="000000"/>
                <w:sz w:val="20"/>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118EB" w:rsidRPr="00E86785" w:rsidRDefault="004118EB" w:rsidP="004118EB">
            <w:pPr>
              <w:spacing w:line="240" w:lineRule="auto"/>
              <w:jc w:val="center"/>
              <w:rPr>
                <w:sz w:val="20"/>
              </w:rPr>
            </w:pPr>
            <w:r w:rsidRPr="00E86785">
              <w:rPr>
                <w:color w:val="000000"/>
                <w:sz w:val="20"/>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65115" w:rsidRPr="008D35E0" w:rsidRDefault="00965115" w:rsidP="00B80FAD">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7A240A" w:rsidTr="0051593D">
        <w:tc>
          <w:tcPr>
            <w:tcW w:w="4548" w:type="dxa"/>
            <w:shd w:val="clear" w:color="auto" w:fill="auto"/>
          </w:tcPr>
          <w:p w:rsidR="00965115" w:rsidRPr="00977537" w:rsidRDefault="00965115" w:rsidP="0051593D">
            <w:pPr>
              <w:spacing w:line="240" w:lineRule="auto"/>
              <w:rPr>
                <w:sz w:val="24"/>
                <w:szCs w:val="24"/>
              </w:rPr>
            </w:pPr>
            <w:bookmarkStart w:id="9" w:name="P601"/>
            <w:bookmarkEnd w:id="9"/>
            <w:r w:rsidRPr="00977537">
              <w:rPr>
                <w:sz w:val="24"/>
                <w:szCs w:val="24"/>
              </w:rPr>
              <w:t>Арендодатель</w:t>
            </w:r>
          </w:p>
          <w:p w:rsidR="00965115" w:rsidRPr="00977537" w:rsidRDefault="00965115" w:rsidP="0051593D">
            <w:pPr>
              <w:spacing w:line="240" w:lineRule="auto"/>
              <w:rPr>
                <w:sz w:val="24"/>
                <w:szCs w:val="24"/>
              </w:rPr>
            </w:pPr>
          </w:p>
          <w:p w:rsidR="00965115" w:rsidRPr="00977537" w:rsidRDefault="00965115" w:rsidP="0051593D">
            <w:pPr>
              <w:spacing w:line="240" w:lineRule="auto"/>
              <w:jc w:val="left"/>
              <w:rPr>
                <w:sz w:val="24"/>
                <w:szCs w:val="24"/>
              </w:rPr>
            </w:pPr>
            <w:r w:rsidRPr="00977537">
              <w:rPr>
                <w:noProof/>
                <w:sz w:val="24"/>
                <w:szCs w:val="24"/>
              </w:rPr>
              <w:t xml:space="preserve">_________________ </w:t>
            </w:r>
          </w:p>
          <w:p w:rsidR="00965115" w:rsidRPr="00977537" w:rsidRDefault="00965115" w:rsidP="0051593D">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51593D">
            <w:pPr>
              <w:spacing w:line="240" w:lineRule="auto"/>
              <w:jc w:val="center"/>
              <w:rPr>
                <w:sz w:val="24"/>
                <w:szCs w:val="24"/>
              </w:rPr>
            </w:pPr>
          </w:p>
        </w:tc>
        <w:tc>
          <w:tcPr>
            <w:tcW w:w="4819" w:type="dxa"/>
            <w:shd w:val="clear" w:color="auto" w:fill="auto"/>
          </w:tcPr>
          <w:p w:rsidR="00965115" w:rsidRPr="00977537" w:rsidRDefault="00965115" w:rsidP="0051593D">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51593D">
            <w:pPr>
              <w:spacing w:line="240" w:lineRule="atLeast"/>
              <w:rPr>
                <w:sz w:val="24"/>
                <w:szCs w:val="24"/>
              </w:rPr>
            </w:pPr>
          </w:p>
          <w:p w:rsidR="00965115" w:rsidRPr="00977537" w:rsidRDefault="00965115" w:rsidP="0051593D">
            <w:pPr>
              <w:spacing w:line="240" w:lineRule="atLeast"/>
              <w:rPr>
                <w:sz w:val="24"/>
                <w:szCs w:val="24"/>
              </w:rPr>
            </w:pPr>
            <w:r w:rsidRPr="00977537">
              <w:rPr>
                <w:sz w:val="24"/>
                <w:szCs w:val="24"/>
              </w:rPr>
              <w:t>___________________</w:t>
            </w:r>
          </w:p>
          <w:p w:rsidR="00965115" w:rsidRPr="00977537" w:rsidRDefault="00965115" w:rsidP="0051593D">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118EB" w:rsidRDefault="004118EB">
      <w:pPr>
        <w:spacing w:after="200" w:line="276" w:lineRule="auto"/>
        <w:jc w:val="left"/>
        <w:rPr>
          <w:sz w:val="24"/>
          <w:szCs w:val="24"/>
        </w:rPr>
      </w:pPr>
      <w:r>
        <w:rPr>
          <w:sz w:val="24"/>
          <w:szCs w:val="24"/>
        </w:rPr>
        <w:br w:type="page"/>
      </w:r>
    </w:p>
    <w:p w:rsidR="00184C5A" w:rsidRDefault="00536612" w:rsidP="00184C5A">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00184C5A" w:rsidRPr="00184C5A">
        <w:rPr>
          <w:rFonts w:ascii="Times New Roman" w:hAnsi="Times New Roman" w:cs="Times New Roman"/>
          <w:sz w:val="24"/>
          <w:szCs w:val="24"/>
        </w:rPr>
        <w:t>№ ____ от _______________</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6658"/>
        <w:gridCol w:w="3125"/>
      </w:tblGrid>
      <w:tr w:rsidR="00492960" w:rsidRPr="007312C9" w:rsidTr="00C21E10">
        <w:trPr>
          <w:trHeight w:val="355"/>
          <w:jc w:val="center"/>
        </w:trPr>
        <w:tc>
          <w:tcPr>
            <w:tcW w:w="6658" w:type="dxa"/>
          </w:tcPr>
          <w:p w:rsidR="00492960" w:rsidRPr="007312C9" w:rsidRDefault="00492960" w:rsidP="00492960">
            <w:pPr>
              <w:spacing w:line="240" w:lineRule="auto"/>
              <w:jc w:val="left"/>
              <w:rPr>
                <w:sz w:val="20"/>
              </w:rPr>
            </w:pPr>
            <w:r w:rsidRPr="007312C9">
              <w:rPr>
                <w:sz w:val="20"/>
              </w:rPr>
              <w:t>Леса по целевому назначению</w:t>
            </w:r>
          </w:p>
        </w:tc>
        <w:tc>
          <w:tcPr>
            <w:tcW w:w="3125" w:type="dxa"/>
            <w:vAlign w:val="center"/>
          </w:tcPr>
          <w:p w:rsidR="007E4D34" w:rsidRPr="007312C9" w:rsidRDefault="007312C9" w:rsidP="007E4D34">
            <w:pPr>
              <w:widowControl w:val="0"/>
              <w:autoSpaceDE w:val="0"/>
              <w:autoSpaceDN w:val="0"/>
              <w:spacing w:line="200" w:lineRule="exact"/>
              <w:ind w:left="-57" w:right="-57"/>
              <w:jc w:val="center"/>
              <w:rPr>
                <w:rFonts w:eastAsia="Calibri"/>
                <w:color w:val="000000"/>
                <w:sz w:val="20"/>
              </w:rPr>
            </w:pPr>
            <w:r w:rsidRPr="007312C9">
              <w:rPr>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492960" w:rsidRPr="007312C9" w:rsidTr="00C21E10">
        <w:trPr>
          <w:trHeight w:val="187"/>
          <w:jc w:val="center"/>
        </w:trPr>
        <w:tc>
          <w:tcPr>
            <w:tcW w:w="6658" w:type="dxa"/>
          </w:tcPr>
          <w:p w:rsidR="00492960" w:rsidRPr="007312C9" w:rsidRDefault="00492960" w:rsidP="00492960">
            <w:pPr>
              <w:spacing w:line="240" w:lineRule="auto"/>
              <w:jc w:val="center"/>
              <w:rPr>
                <w:sz w:val="20"/>
              </w:rPr>
            </w:pPr>
            <w:r w:rsidRPr="007312C9">
              <w:rPr>
                <w:sz w:val="20"/>
              </w:rPr>
              <w:t>1</w:t>
            </w:r>
          </w:p>
        </w:tc>
        <w:tc>
          <w:tcPr>
            <w:tcW w:w="3125" w:type="dxa"/>
          </w:tcPr>
          <w:p w:rsidR="00492960" w:rsidRPr="007312C9" w:rsidRDefault="00492960" w:rsidP="00492960">
            <w:pPr>
              <w:spacing w:line="240" w:lineRule="auto"/>
              <w:jc w:val="center"/>
              <w:rPr>
                <w:bCs/>
                <w:color w:val="000000"/>
                <w:sz w:val="20"/>
              </w:rPr>
            </w:pPr>
            <w:r w:rsidRPr="007312C9">
              <w:rPr>
                <w:bCs/>
                <w:color w:val="000000"/>
                <w:sz w:val="20"/>
              </w:rPr>
              <w:t>2</w:t>
            </w:r>
          </w:p>
        </w:tc>
      </w:tr>
      <w:tr w:rsidR="00492960" w:rsidRPr="007312C9" w:rsidTr="00C21E10">
        <w:trPr>
          <w:trHeight w:val="415"/>
          <w:jc w:val="center"/>
        </w:trPr>
        <w:tc>
          <w:tcPr>
            <w:tcW w:w="6658" w:type="dxa"/>
          </w:tcPr>
          <w:p w:rsidR="00492960" w:rsidRPr="007312C9" w:rsidRDefault="00492960" w:rsidP="00492960">
            <w:pPr>
              <w:spacing w:line="240" w:lineRule="auto"/>
              <w:jc w:val="left"/>
              <w:rPr>
                <w:sz w:val="20"/>
              </w:rPr>
            </w:pPr>
            <w:r w:rsidRPr="007312C9">
              <w:rPr>
                <w:sz w:val="20"/>
              </w:rPr>
              <w:t>Характеристика земель</w:t>
            </w:r>
          </w:p>
        </w:tc>
        <w:tc>
          <w:tcPr>
            <w:tcW w:w="3125" w:type="dxa"/>
            <w:vAlign w:val="center"/>
          </w:tcPr>
          <w:p w:rsidR="00492960" w:rsidRPr="007312C9" w:rsidRDefault="007312C9" w:rsidP="007E4D34">
            <w:pPr>
              <w:spacing w:line="240" w:lineRule="auto"/>
              <w:jc w:val="center"/>
              <w:rPr>
                <w:sz w:val="20"/>
              </w:rPr>
            </w:pPr>
            <w:r w:rsidRPr="007312C9">
              <w:rPr>
                <w:sz w:val="20"/>
              </w:rPr>
              <w:t>Л</w:t>
            </w:r>
            <w:r w:rsidR="007E4D34" w:rsidRPr="007312C9">
              <w:rPr>
                <w:sz w:val="20"/>
              </w:rPr>
              <w:t xml:space="preserve">есные земли </w:t>
            </w:r>
          </w:p>
        </w:tc>
      </w:tr>
      <w:tr w:rsidR="00492960" w:rsidRPr="007312C9" w:rsidTr="00C21E10">
        <w:trPr>
          <w:jc w:val="center"/>
        </w:trPr>
        <w:tc>
          <w:tcPr>
            <w:tcW w:w="6658" w:type="dxa"/>
          </w:tcPr>
          <w:p w:rsidR="00492960" w:rsidRPr="007312C9" w:rsidRDefault="00492960" w:rsidP="00492960">
            <w:pPr>
              <w:spacing w:line="240" w:lineRule="auto"/>
              <w:jc w:val="left"/>
              <w:rPr>
                <w:sz w:val="20"/>
              </w:rPr>
            </w:pPr>
            <w:r w:rsidRPr="007312C9">
              <w:rPr>
                <w:sz w:val="20"/>
              </w:rPr>
              <w:t>Площадь (га)</w:t>
            </w:r>
          </w:p>
        </w:tc>
        <w:tc>
          <w:tcPr>
            <w:tcW w:w="3125" w:type="dxa"/>
            <w:vAlign w:val="center"/>
          </w:tcPr>
          <w:p w:rsidR="00492960" w:rsidRPr="007312C9" w:rsidRDefault="007312C9" w:rsidP="00492960">
            <w:pPr>
              <w:spacing w:line="240" w:lineRule="auto"/>
              <w:jc w:val="center"/>
              <w:rPr>
                <w:b/>
                <w:bCs/>
                <w:color w:val="000000"/>
                <w:sz w:val="20"/>
              </w:rPr>
            </w:pPr>
            <w:r w:rsidRPr="007312C9">
              <w:rPr>
                <w:b/>
                <w:bCs/>
                <w:color w:val="000000"/>
                <w:sz w:val="20"/>
              </w:rPr>
              <w:t>0,3800</w:t>
            </w:r>
          </w:p>
        </w:tc>
      </w:tr>
      <w:tr w:rsidR="00492960" w:rsidRPr="007312C9" w:rsidTr="00C21E10">
        <w:trPr>
          <w:trHeight w:val="1050"/>
          <w:jc w:val="center"/>
        </w:trPr>
        <w:tc>
          <w:tcPr>
            <w:tcW w:w="6658" w:type="dxa"/>
          </w:tcPr>
          <w:p w:rsidR="00492960" w:rsidRPr="007312C9" w:rsidRDefault="00492960" w:rsidP="00492960">
            <w:pPr>
              <w:spacing w:line="240" w:lineRule="auto"/>
              <w:rPr>
                <w:spacing w:val="-2"/>
                <w:sz w:val="20"/>
              </w:rPr>
            </w:pPr>
            <w:r w:rsidRPr="007312C9">
              <w:rPr>
                <w:spacing w:val="-2"/>
                <w:sz w:val="20"/>
              </w:rPr>
              <w:t>Ставка платы за единицу площади лесных участков (рублей/га)</w:t>
            </w:r>
          </w:p>
          <w:p w:rsidR="00492960" w:rsidRPr="007312C9" w:rsidRDefault="00492960" w:rsidP="007312C9">
            <w:pPr>
              <w:spacing w:line="240" w:lineRule="auto"/>
              <w:rPr>
                <w:sz w:val="20"/>
              </w:rPr>
            </w:pPr>
            <w:r w:rsidRPr="007312C9">
              <w:rPr>
                <w:spacing w:val="-2"/>
                <w:sz w:val="20"/>
              </w:rPr>
              <w:t>(</w:t>
            </w:r>
            <w:r w:rsidRPr="007312C9">
              <w:rPr>
                <w:noProof/>
                <w:spacing w:val="-2"/>
                <w:sz w:val="20"/>
              </w:rPr>
              <w:t>Утверждены Постановлением Прав</w:t>
            </w:r>
            <w:r w:rsidR="007312C9">
              <w:rPr>
                <w:noProof/>
                <w:spacing w:val="-2"/>
                <w:sz w:val="20"/>
              </w:rPr>
              <w:t xml:space="preserve">ительства Российской Федерации                                       </w:t>
            </w:r>
            <w:r w:rsidRPr="007312C9">
              <w:rPr>
                <w:noProof/>
                <w:spacing w:val="-2"/>
                <w:sz w:val="20"/>
              </w:rPr>
              <w:t>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3125" w:type="dxa"/>
            <w:vAlign w:val="center"/>
          </w:tcPr>
          <w:p w:rsidR="00492960" w:rsidRPr="007312C9" w:rsidRDefault="00492960" w:rsidP="00492960">
            <w:pPr>
              <w:spacing w:line="240" w:lineRule="auto"/>
              <w:jc w:val="center"/>
              <w:rPr>
                <w:sz w:val="20"/>
              </w:rPr>
            </w:pPr>
            <w:r w:rsidRPr="007312C9">
              <w:rPr>
                <w:sz w:val="20"/>
              </w:rPr>
              <w:t>3 000,00</w:t>
            </w:r>
          </w:p>
        </w:tc>
      </w:tr>
      <w:tr w:rsidR="00492960" w:rsidRPr="007312C9" w:rsidTr="00C21E10">
        <w:trPr>
          <w:trHeight w:val="521"/>
          <w:jc w:val="center"/>
        </w:trPr>
        <w:tc>
          <w:tcPr>
            <w:tcW w:w="6658" w:type="dxa"/>
          </w:tcPr>
          <w:p w:rsidR="00492960" w:rsidRPr="007312C9" w:rsidRDefault="00492960" w:rsidP="00492960">
            <w:pPr>
              <w:spacing w:line="240" w:lineRule="auto"/>
              <w:rPr>
                <w:spacing w:val="-4"/>
                <w:sz w:val="20"/>
              </w:rPr>
            </w:pPr>
            <w:r w:rsidRPr="007312C9">
              <w:rPr>
                <w:sz w:val="20"/>
              </w:rPr>
              <w:t xml:space="preserve">Коэффициент, </w:t>
            </w:r>
            <w:r w:rsidRPr="007312C9">
              <w:rPr>
                <w:rFonts w:eastAsiaTheme="minorHAnsi"/>
                <w:sz w:val="20"/>
                <w:lang w:eastAsia="en-US"/>
              </w:rPr>
              <w:t>учитывающий категории защитных лесов и целевое назначение лесов (</w:t>
            </w:r>
            <w:r w:rsidRPr="007312C9">
              <w:rPr>
                <w:sz w:val="20"/>
              </w:rPr>
              <w:t>в отношении защитных лесов</w:t>
            </w:r>
            <w:r w:rsidRPr="007312C9">
              <w:rPr>
                <w:rFonts w:eastAsiaTheme="minorHAnsi"/>
                <w:sz w:val="20"/>
                <w:lang w:eastAsia="en-US"/>
              </w:rPr>
              <w:t>)</w:t>
            </w:r>
          </w:p>
        </w:tc>
        <w:tc>
          <w:tcPr>
            <w:tcW w:w="3125" w:type="dxa"/>
            <w:vAlign w:val="center"/>
          </w:tcPr>
          <w:p w:rsidR="00492960" w:rsidRPr="007312C9" w:rsidRDefault="00492960" w:rsidP="00492960">
            <w:pPr>
              <w:spacing w:line="240" w:lineRule="auto"/>
              <w:jc w:val="center"/>
              <w:rPr>
                <w:sz w:val="20"/>
              </w:rPr>
            </w:pPr>
            <w:r w:rsidRPr="007312C9">
              <w:rPr>
                <w:sz w:val="20"/>
              </w:rPr>
              <w:t>1,5</w:t>
            </w:r>
          </w:p>
        </w:tc>
      </w:tr>
      <w:tr w:rsidR="00492960" w:rsidRPr="007312C9" w:rsidTr="00C21E10">
        <w:trPr>
          <w:trHeight w:val="521"/>
          <w:jc w:val="center"/>
        </w:trPr>
        <w:tc>
          <w:tcPr>
            <w:tcW w:w="6658" w:type="dxa"/>
          </w:tcPr>
          <w:p w:rsidR="00492960" w:rsidRPr="007312C9" w:rsidRDefault="00492960" w:rsidP="007312C9">
            <w:pPr>
              <w:spacing w:line="240" w:lineRule="auto"/>
              <w:rPr>
                <w:sz w:val="20"/>
              </w:rPr>
            </w:pPr>
            <w:r w:rsidRPr="007312C9">
              <w:rPr>
                <w:spacing w:val="-4"/>
                <w:sz w:val="20"/>
              </w:rPr>
              <w:t>Коэффициент, учитывающий приближённость лесного участка к автомобильным дорогам общего пользования (</w:t>
            </w:r>
            <w:r w:rsidR="007312C9" w:rsidRPr="007312C9">
              <w:rPr>
                <w:spacing w:val="-4"/>
                <w:sz w:val="20"/>
              </w:rPr>
              <w:t>от 0 до 1 км</w:t>
            </w:r>
            <w:r w:rsidRPr="007312C9">
              <w:rPr>
                <w:spacing w:val="-4"/>
                <w:sz w:val="20"/>
              </w:rPr>
              <w:t>)</w:t>
            </w:r>
          </w:p>
        </w:tc>
        <w:tc>
          <w:tcPr>
            <w:tcW w:w="3125" w:type="dxa"/>
            <w:vAlign w:val="center"/>
          </w:tcPr>
          <w:p w:rsidR="00492960" w:rsidRPr="007312C9" w:rsidRDefault="007312C9" w:rsidP="00492960">
            <w:pPr>
              <w:spacing w:line="240" w:lineRule="auto"/>
              <w:jc w:val="center"/>
              <w:rPr>
                <w:sz w:val="20"/>
              </w:rPr>
            </w:pPr>
            <w:r w:rsidRPr="007312C9">
              <w:rPr>
                <w:sz w:val="20"/>
              </w:rPr>
              <w:t>3</w:t>
            </w:r>
            <w:r w:rsidR="00492960" w:rsidRPr="007312C9">
              <w:rPr>
                <w:sz w:val="20"/>
              </w:rPr>
              <w:t>,5</w:t>
            </w:r>
          </w:p>
        </w:tc>
      </w:tr>
      <w:tr w:rsidR="00492960" w:rsidRPr="007312C9" w:rsidTr="00C21E10">
        <w:trPr>
          <w:trHeight w:val="226"/>
          <w:jc w:val="center"/>
        </w:trPr>
        <w:tc>
          <w:tcPr>
            <w:tcW w:w="6658" w:type="dxa"/>
          </w:tcPr>
          <w:p w:rsidR="00492960" w:rsidRPr="007312C9" w:rsidRDefault="00492960" w:rsidP="0080437F">
            <w:pPr>
              <w:spacing w:line="240" w:lineRule="auto"/>
              <w:rPr>
                <w:spacing w:val="-4"/>
                <w:sz w:val="20"/>
              </w:rPr>
            </w:pPr>
            <w:r w:rsidRPr="007312C9">
              <w:rPr>
                <w:spacing w:val="-4"/>
                <w:sz w:val="20"/>
              </w:rPr>
              <w:t>Коэффициент, учитывающий площадь лесного участка (</w:t>
            </w:r>
            <w:r w:rsidR="0080437F" w:rsidRPr="007312C9">
              <w:rPr>
                <w:spacing w:val="-4"/>
                <w:sz w:val="20"/>
              </w:rPr>
              <w:t>свыше</w:t>
            </w:r>
            <w:r w:rsidR="007E4D34" w:rsidRPr="007312C9">
              <w:rPr>
                <w:spacing w:val="-4"/>
                <w:sz w:val="20"/>
              </w:rPr>
              <w:t xml:space="preserve"> </w:t>
            </w:r>
            <w:r w:rsidRPr="007312C9">
              <w:rPr>
                <w:spacing w:val="-4"/>
                <w:sz w:val="20"/>
              </w:rPr>
              <w:t>0,3 га</w:t>
            </w:r>
            <w:r w:rsidR="0080437F" w:rsidRPr="007312C9">
              <w:rPr>
                <w:spacing w:val="-4"/>
                <w:sz w:val="20"/>
              </w:rPr>
              <w:t>)</w:t>
            </w:r>
          </w:p>
        </w:tc>
        <w:tc>
          <w:tcPr>
            <w:tcW w:w="3125" w:type="dxa"/>
            <w:vAlign w:val="center"/>
          </w:tcPr>
          <w:p w:rsidR="00492960" w:rsidRPr="007312C9" w:rsidRDefault="00DA26A4" w:rsidP="00492960">
            <w:pPr>
              <w:spacing w:line="240" w:lineRule="auto"/>
              <w:jc w:val="center"/>
              <w:rPr>
                <w:sz w:val="20"/>
              </w:rPr>
            </w:pPr>
            <w:r w:rsidRPr="007312C9">
              <w:rPr>
                <w:sz w:val="20"/>
              </w:rPr>
              <w:t>1,0</w:t>
            </w:r>
          </w:p>
        </w:tc>
      </w:tr>
      <w:tr w:rsidR="00492960" w:rsidRPr="007312C9" w:rsidTr="00C21E10">
        <w:trPr>
          <w:trHeight w:val="246"/>
          <w:jc w:val="center"/>
        </w:trPr>
        <w:tc>
          <w:tcPr>
            <w:tcW w:w="6658" w:type="dxa"/>
          </w:tcPr>
          <w:p w:rsidR="00492960" w:rsidRPr="007312C9" w:rsidRDefault="00492960" w:rsidP="00965115">
            <w:pPr>
              <w:spacing w:line="240" w:lineRule="auto"/>
              <w:rPr>
                <w:b/>
                <w:spacing w:val="-4"/>
                <w:sz w:val="20"/>
              </w:rPr>
            </w:pPr>
            <w:r w:rsidRPr="007312C9">
              <w:rPr>
                <w:spacing w:val="-4"/>
                <w:sz w:val="20"/>
              </w:rPr>
              <w:t xml:space="preserve">Коэффициент индексации ставок платы за единицу площади лесного участка (постановление Правительства Российской Федерации от </w:t>
            </w:r>
            <w:r w:rsidR="00965115" w:rsidRPr="007312C9">
              <w:rPr>
                <w:spacing w:val="-4"/>
                <w:sz w:val="20"/>
              </w:rPr>
              <w:t>12.10.2019</w:t>
            </w:r>
            <w:r w:rsidRPr="007312C9">
              <w:rPr>
                <w:spacing w:val="-4"/>
                <w:sz w:val="20"/>
              </w:rPr>
              <w:t xml:space="preserve"> № </w:t>
            </w:r>
            <w:r w:rsidR="00965115" w:rsidRPr="007312C9">
              <w:rPr>
                <w:spacing w:val="-4"/>
                <w:sz w:val="20"/>
              </w:rPr>
              <w:t>1318</w:t>
            </w:r>
            <w:r w:rsidRPr="007312C9">
              <w:rPr>
                <w:spacing w:val="-4"/>
                <w:sz w:val="20"/>
              </w:rPr>
              <w:t>)</w:t>
            </w:r>
            <w:r w:rsidRPr="007312C9">
              <w:rPr>
                <w:b/>
                <w:spacing w:val="-4"/>
                <w:sz w:val="20"/>
              </w:rPr>
              <w:t xml:space="preserve"> </w:t>
            </w:r>
            <w:r w:rsidR="00965115" w:rsidRPr="007312C9">
              <w:rPr>
                <w:sz w:val="20"/>
              </w:rPr>
              <w:t>в 2021</w:t>
            </w:r>
            <w:r w:rsidRPr="007312C9">
              <w:rPr>
                <w:sz w:val="20"/>
              </w:rPr>
              <w:t xml:space="preserve"> году</w:t>
            </w:r>
          </w:p>
        </w:tc>
        <w:tc>
          <w:tcPr>
            <w:tcW w:w="3125" w:type="dxa"/>
            <w:vAlign w:val="center"/>
          </w:tcPr>
          <w:p w:rsidR="00492960" w:rsidRPr="007312C9" w:rsidRDefault="00184C5A" w:rsidP="00492960">
            <w:pPr>
              <w:spacing w:line="240" w:lineRule="exact"/>
              <w:jc w:val="center"/>
              <w:rPr>
                <w:sz w:val="20"/>
              </w:rPr>
            </w:pPr>
            <w:r w:rsidRPr="007312C9">
              <w:rPr>
                <w:sz w:val="20"/>
              </w:rPr>
              <w:t>2,35</w:t>
            </w:r>
          </w:p>
        </w:tc>
      </w:tr>
      <w:tr w:rsidR="00492960" w:rsidRPr="007312C9" w:rsidTr="00C21E10">
        <w:trPr>
          <w:trHeight w:val="246"/>
          <w:jc w:val="center"/>
        </w:trPr>
        <w:tc>
          <w:tcPr>
            <w:tcW w:w="6658" w:type="dxa"/>
          </w:tcPr>
          <w:p w:rsidR="00492960" w:rsidRPr="007312C9" w:rsidRDefault="00184C5A" w:rsidP="00492960">
            <w:pPr>
              <w:widowControl w:val="0"/>
              <w:suppressAutoHyphens/>
              <w:autoSpaceDE w:val="0"/>
              <w:spacing w:line="240" w:lineRule="exact"/>
              <w:rPr>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минимального размера</w:t>
            </w:r>
          </w:p>
        </w:tc>
        <w:tc>
          <w:tcPr>
            <w:tcW w:w="3125" w:type="dxa"/>
            <w:vAlign w:val="center"/>
          </w:tcPr>
          <w:p w:rsidR="00492960" w:rsidRPr="007312C9" w:rsidRDefault="007312C9" w:rsidP="00492960">
            <w:pPr>
              <w:spacing w:line="240" w:lineRule="exact"/>
              <w:jc w:val="center"/>
              <w:rPr>
                <w:b/>
                <w:sz w:val="20"/>
              </w:rPr>
            </w:pPr>
            <w:r w:rsidRPr="007312C9">
              <w:rPr>
                <w:b/>
                <w:sz w:val="20"/>
              </w:rPr>
              <w:t>14 064,75</w:t>
            </w:r>
          </w:p>
        </w:tc>
      </w:tr>
      <w:tr w:rsidR="00492960" w:rsidRPr="007312C9" w:rsidTr="00C21E10">
        <w:trPr>
          <w:trHeight w:val="246"/>
          <w:jc w:val="center"/>
        </w:trPr>
        <w:tc>
          <w:tcPr>
            <w:tcW w:w="6658" w:type="dxa"/>
          </w:tcPr>
          <w:p w:rsidR="00492960" w:rsidRPr="007312C9" w:rsidRDefault="00184C5A" w:rsidP="00492960">
            <w:pPr>
              <w:spacing w:line="240" w:lineRule="auto"/>
              <w:rPr>
                <w:b/>
                <w:sz w:val="20"/>
              </w:rPr>
            </w:pPr>
            <w:r w:rsidRPr="007312C9">
              <w:rPr>
                <w:b/>
                <w:sz w:val="20"/>
              </w:rPr>
              <w:t>Годовая арендная плата в 2021</w:t>
            </w:r>
            <w:r w:rsidR="00492960" w:rsidRPr="007312C9">
              <w:rPr>
                <w:b/>
                <w:sz w:val="20"/>
              </w:rPr>
              <w:t xml:space="preserve"> году (руб.) </w:t>
            </w:r>
            <w:r w:rsidR="00492960" w:rsidRPr="007312C9">
              <w:rPr>
                <w:sz w:val="20"/>
              </w:rPr>
              <w:t>в части превышения минимального размера</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492960" w:rsidRPr="007312C9" w:rsidTr="00C21E10">
        <w:trPr>
          <w:trHeight w:val="276"/>
          <w:jc w:val="center"/>
        </w:trPr>
        <w:tc>
          <w:tcPr>
            <w:tcW w:w="6658" w:type="dxa"/>
          </w:tcPr>
          <w:p w:rsidR="00492960" w:rsidRPr="007312C9" w:rsidRDefault="00492960" w:rsidP="00492960">
            <w:pPr>
              <w:spacing w:line="240" w:lineRule="auto"/>
              <w:rPr>
                <w:b/>
                <w:sz w:val="20"/>
              </w:rPr>
            </w:pPr>
            <w:r w:rsidRPr="007312C9">
              <w:rPr>
                <w:b/>
                <w:sz w:val="20"/>
              </w:rPr>
              <w:t>Ито</w:t>
            </w:r>
            <w:r w:rsidR="00184C5A" w:rsidRPr="007312C9">
              <w:rPr>
                <w:b/>
                <w:sz w:val="20"/>
              </w:rPr>
              <w:t>го годовая арендная плата в 2021</w:t>
            </w:r>
            <w:r w:rsidRPr="007312C9">
              <w:rPr>
                <w:b/>
                <w:sz w:val="20"/>
              </w:rPr>
              <w:t xml:space="preserve"> году (руб.).</w:t>
            </w:r>
          </w:p>
        </w:tc>
        <w:tc>
          <w:tcPr>
            <w:tcW w:w="3125" w:type="dxa"/>
            <w:vAlign w:val="center"/>
          </w:tcPr>
          <w:p w:rsidR="00492960" w:rsidRPr="007312C9" w:rsidRDefault="00492960" w:rsidP="00492960">
            <w:pPr>
              <w:spacing w:line="240" w:lineRule="exact"/>
              <w:jc w:val="center"/>
              <w:rPr>
                <w:b/>
                <w:sz w:val="20"/>
              </w:rPr>
            </w:pPr>
            <w:r w:rsidRPr="007312C9">
              <w:rPr>
                <w:b/>
                <w:sz w:val="20"/>
              </w:rPr>
              <w:t>…………</w:t>
            </w:r>
          </w:p>
        </w:tc>
      </w:tr>
      <w:tr w:rsidR="00184C5A" w:rsidRPr="007312C9" w:rsidTr="00C21E10">
        <w:trPr>
          <w:trHeight w:val="486"/>
          <w:jc w:val="center"/>
        </w:trPr>
        <w:tc>
          <w:tcPr>
            <w:tcW w:w="6658" w:type="dxa"/>
            <w:vAlign w:val="center"/>
          </w:tcPr>
          <w:p w:rsidR="00184C5A" w:rsidRPr="007312C9" w:rsidRDefault="00184C5A" w:rsidP="00965115">
            <w:pPr>
              <w:spacing w:line="240" w:lineRule="auto"/>
              <w:ind w:left="-57" w:right="-57"/>
              <w:rPr>
                <w:sz w:val="20"/>
              </w:rPr>
            </w:pPr>
            <w:r w:rsidRPr="007312C9">
              <w:rPr>
                <w:spacing w:val="-4"/>
                <w:sz w:val="20"/>
              </w:rPr>
              <w:t xml:space="preserve">Коэффициент индексации ставок платы за единицу площади лесного участка </w:t>
            </w:r>
            <w:r w:rsidR="00965115" w:rsidRPr="007312C9">
              <w:rPr>
                <w:spacing w:val="-4"/>
                <w:sz w:val="20"/>
              </w:rPr>
              <w:t>(постановление Правительства Российской Федерации от 12.10.2019 № 1318)</w:t>
            </w:r>
            <w:r w:rsidR="00965115" w:rsidRPr="007312C9">
              <w:rPr>
                <w:b/>
                <w:spacing w:val="-4"/>
                <w:sz w:val="20"/>
              </w:rPr>
              <w:t xml:space="preserve"> </w:t>
            </w:r>
            <w:r w:rsidR="00965115" w:rsidRPr="007312C9">
              <w:rPr>
                <w:sz w:val="20"/>
              </w:rPr>
              <w:t>в 2022 году</w:t>
            </w:r>
          </w:p>
        </w:tc>
        <w:tc>
          <w:tcPr>
            <w:tcW w:w="3125" w:type="dxa"/>
            <w:vAlign w:val="center"/>
          </w:tcPr>
          <w:p w:rsidR="00184C5A" w:rsidRPr="007312C9" w:rsidRDefault="00184C5A" w:rsidP="00184C5A">
            <w:pPr>
              <w:spacing w:line="240" w:lineRule="auto"/>
              <w:jc w:val="center"/>
              <w:rPr>
                <w:sz w:val="20"/>
              </w:rPr>
            </w:pPr>
            <w:r w:rsidRPr="007312C9">
              <w:rPr>
                <w:sz w:val="20"/>
              </w:rPr>
              <w:t>2,44</w:t>
            </w:r>
          </w:p>
        </w:tc>
      </w:tr>
      <w:tr w:rsidR="00184C5A" w:rsidRPr="007312C9" w:rsidTr="00C21E10">
        <w:trPr>
          <w:trHeight w:val="117"/>
          <w:jc w:val="center"/>
        </w:trPr>
        <w:tc>
          <w:tcPr>
            <w:tcW w:w="6658" w:type="dxa"/>
          </w:tcPr>
          <w:p w:rsidR="00184C5A" w:rsidRPr="007312C9" w:rsidRDefault="00184C5A" w:rsidP="00184C5A">
            <w:pPr>
              <w:widowControl w:val="0"/>
              <w:suppressAutoHyphens/>
              <w:autoSpaceDE w:val="0"/>
              <w:spacing w:line="240" w:lineRule="exact"/>
              <w:rPr>
                <w:sz w:val="20"/>
              </w:rPr>
            </w:pPr>
            <w:r w:rsidRPr="007312C9">
              <w:rPr>
                <w:b/>
                <w:sz w:val="20"/>
              </w:rPr>
              <w:t>Годовая арендная плата в 2022 году (руб.)</w:t>
            </w:r>
            <w:r w:rsidRPr="007312C9">
              <w:rPr>
                <w:sz w:val="20"/>
              </w:rPr>
              <w:t xml:space="preserve"> в части минимального размера</w:t>
            </w:r>
          </w:p>
        </w:tc>
        <w:tc>
          <w:tcPr>
            <w:tcW w:w="3125" w:type="dxa"/>
            <w:vAlign w:val="center"/>
          </w:tcPr>
          <w:p w:rsidR="00184C5A" w:rsidRPr="007312C9" w:rsidRDefault="00C21E10" w:rsidP="00184C5A">
            <w:pPr>
              <w:spacing w:line="240" w:lineRule="auto"/>
              <w:jc w:val="center"/>
              <w:rPr>
                <w:b/>
                <w:sz w:val="20"/>
              </w:rPr>
            </w:pPr>
            <w:r w:rsidRPr="00C21E10">
              <w:rPr>
                <w:b/>
                <w:sz w:val="20"/>
              </w:rPr>
              <w:t>14 603,40</w:t>
            </w:r>
          </w:p>
        </w:tc>
      </w:tr>
      <w:tr w:rsidR="00184C5A" w:rsidRPr="007312C9" w:rsidTr="00C21E10">
        <w:trPr>
          <w:trHeight w:val="486"/>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2022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86"/>
          <w:jc w:val="center"/>
        </w:trPr>
        <w:tc>
          <w:tcPr>
            <w:tcW w:w="6658" w:type="dxa"/>
            <w:vAlign w:val="center"/>
          </w:tcPr>
          <w:p w:rsidR="00184C5A" w:rsidRPr="007312C9" w:rsidRDefault="00184C5A" w:rsidP="00184C5A">
            <w:pPr>
              <w:spacing w:line="240" w:lineRule="auto"/>
              <w:rPr>
                <w:b/>
                <w:sz w:val="20"/>
              </w:rPr>
            </w:pPr>
            <w:r w:rsidRPr="007312C9">
              <w:rPr>
                <w:b/>
                <w:sz w:val="20"/>
              </w:rPr>
              <w:t>Итого годовая арендная плата в 2022 году, руб.</w:t>
            </w:r>
          </w:p>
        </w:tc>
        <w:tc>
          <w:tcPr>
            <w:tcW w:w="3125" w:type="dxa"/>
            <w:vAlign w:val="center"/>
          </w:tcPr>
          <w:p w:rsidR="00184C5A" w:rsidRPr="007312C9" w:rsidRDefault="00184C5A" w:rsidP="00184C5A">
            <w:pPr>
              <w:jc w:val="center"/>
              <w:rPr>
                <w:sz w:val="20"/>
              </w:rPr>
            </w:pPr>
            <w:r w:rsidRPr="007312C9">
              <w:rPr>
                <w:b/>
                <w:sz w:val="20"/>
              </w:rPr>
              <w:t>…………</w:t>
            </w:r>
          </w:p>
        </w:tc>
      </w:tr>
      <w:tr w:rsidR="00184C5A" w:rsidRPr="007312C9" w:rsidTr="00C21E10">
        <w:trPr>
          <w:trHeight w:val="191"/>
          <w:jc w:val="center"/>
        </w:trPr>
        <w:tc>
          <w:tcPr>
            <w:tcW w:w="6658" w:type="dxa"/>
          </w:tcPr>
          <w:p w:rsidR="00184C5A" w:rsidRPr="007312C9" w:rsidRDefault="00184C5A" w:rsidP="00965115">
            <w:pPr>
              <w:spacing w:line="240" w:lineRule="auto"/>
              <w:rPr>
                <w:sz w:val="20"/>
              </w:rPr>
            </w:pPr>
            <w:r w:rsidRPr="007312C9">
              <w:rPr>
                <w:sz w:val="20"/>
              </w:rPr>
              <w:t xml:space="preserve">Коэффициент индексации ставок платы за единицу площади лесного участка </w:t>
            </w:r>
            <w:r w:rsidR="00965115" w:rsidRPr="007312C9">
              <w:rPr>
                <w:sz w:val="20"/>
              </w:rPr>
              <w:t xml:space="preserve">(постановление Правительства Российской Федерации </w:t>
            </w:r>
            <w:r w:rsidR="00C21E10">
              <w:rPr>
                <w:sz w:val="20"/>
              </w:rPr>
              <w:t xml:space="preserve">                                       </w:t>
            </w:r>
            <w:r w:rsidR="00965115" w:rsidRPr="007312C9">
              <w:rPr>
                <w:sz w:val="20"/>
              </w:rPr>
              <w:t>от 12.10.2019 № 1318) в 2023 году</w:t>
            </w:r>
          </w:p>
        </w:tc>
        <w:tc>
          <w:tcPr>
            <w:tcW w:w="3125" w:type="dxa"/>
            <w:vAlign w:val="center"/>
          </w:tcPr>
          <w:p w:rsidR="00184C5A" w:rsidRPr="007312C9" w:rsidRDefault="00184C5A" w:rsidP="00184C5A">
            <w:pPr>
              <w:spacing w:line="240" w:lineRule="auto"/>
              <w:jc w:val="center"/>
              <w:rPr>
                <w:sz w:val="20"/>
              </w:rPr>
            </w:pPr>
            <w:r w:rsidRPr="007312C9">
              <w:rPr>
                <w:sz w:val="20"/>
              </w:rPr>
              <w:t>2,54</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минимального размера</w:t>
            </w:r>
          </w:p>
        </w:tc>
        <w:tc>
          <w:tcPr>
            <w:tcW w:w="3125" w:type="dxa"/>
            <w:vAlign w:val="center"/>
          </w:tcPr>
          <w:p w:rsidR="00184C5A" w:rsidRPr="007312C9" w:rsidRDefault="00C21E10" w:rsidP="00184C5A">
            <w:pPr>
              <w:spacing w:line="240" w:lineRule="auto"/>
              <w:jc w:val="center"/>
              <w:rPr>
                <w:b/>
                <w:sz w:val="20"/>
              </w:rPr>
            </w:pPr>
            <w:r w:rsidRPr="00C21E10">
              <w:rPr>
                <w:b/>
                <w:sz w:val="20"/>
              </w:rPr>
              <w:t>15 201,90</w:t>
            </w:r>
          </w:p>
        </w:tc>
      </w:tr>
      <w:tr w:rsidR="00184C5A" w:rsidRPr="007312C9" w:rsidTr="00C21E10">
        <w:trPr>
          <w:trHeight w:val="191"/>
          <w:jc w:val="center"/>
        </w:trPr>
        <w:tc>
          <w:tcPr>
            <w:tcW w:w="6658" w:type="dxa"/>
          </w:tcPr>
          <w:p w:rsidR="00184C5A" w:rsidRPr="007312C9" w:rsidRDefault="00184C5A" w:rsidP="00184C5A">
            <w:pPr>
              <w:spacing w:line="240" w:lineRule="auto"/>
              <w:rPr>
                <w:sz w:val="20"/>
              </w:rPr>
            </w:pPr>
            <w:r w:rsidRPr="007312C9">
              <w:rPr>
                <w:b/>
                <w:sz w:val="20"/>
              </w:rPr>
              <w:t>Годовая арендная плата в 2023 году (руб.)</w:t>
            </w:r>
            <w:r w:rsidRPr="007312C9">
              <w:rPr>
                <w:sz w:val="20"/>
              </w:rPr>
              <w:t xml:space="preserve"> в части превышения минимального размера</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r w:rsidR="00184C5A" w:rsidRPr="007312C9" w:rsidTr="00C21E10">
        <w:trPr>
          <w:trHeight w:val="191"/>
          <w:jc w:val="center"/>
        </w:trPr>
        <w:tc>
          <w:tcPr>
            <w:tcW w:w="6658" w:type="dxa"/>
          </w:tcPr>
          <w:p w:rsidR="00184C5A" w:rsidRPr="007312C9" w:rsidRDefault="00184C5A" w:rsidP="00184C5A">
            <w:pPr>
              <w:spacing w:line="240" w:lineRule="auto"/>
              <w:rPr>
                <w:b/>
                <w:sz w:val="20"/>
              </w:rPr>
            </w:pPr>
            <w:r w:rsidRPr="007312C9">
              <w:rPr>
                <w:b/>
                <w:sz w:val="20"/>
              </w:rPr>
              <w:t>Итого годовая арендная плата в 2023 году, руб.</w:t>
            </w:r>
          </w:p>
        </w:tc>
        <w:tc>
          <w:tcPr>
            <w:tcW w:w="3125" w:type="dxa"/>
            <w:vAlign w:val="center"/>
          </w:tcPr>
          <w:p w:rsidR="00184C5A" w:rsidRPr="007312C9" w:rsidRDefault="00184C5A" w:rsidP="00184C5A">
            <w:pPr>
              <w:spacing w:line="240" w:lineRule="auto"/>
              <w:jc w:val="center"/>
              <w:rPr>
                <w:sz w:val="20"/>
              </w:rPr>
            </w:pPr>
            <w:r w:rsidRPr="007312C9">
              <w:rPr>
                <w:sz w:val="20"/>
              </w:rPr>
              <w:t>…………</w:t>
            </w:r>
          </w:p>
        </w:tc>
      </w:tr>
    </w:tbl>
    <w:tbl>
      <w:tblPr>
        <w:tblW w:w="10371" w:type="dxa"/>
        <w:tblInd w:w="-72" w:type="dxa"/>
        <w:tblLook w:val="01E0" w:firstRow="1" w:lastRow="1" w:firstColumn="1" w:lastColumn="1" w:noHBand="0" w:noVBand="0"/>
      </w:tblPr>
      <w:tblGrid>
        <w:gridCol w:w="9927"/>
        <w:gridCol w:w="222"/>
        <w:gridCol w:w="222"/>
      </w:tblGrid>
      <w:tr w:rsidR="00536612" w:rsidRPr="0015183F" w:rsidTr="00C21E10">
        <w:tc>
          <w:tcPr>
            <w:tcW w:w="9927" w:type="dxa"/>
            <w:shd w:val="clear" w:color="auto" w:fill="auto"/>
          </w:tcPr>
          <w:tbl>
            <w:tblPr>
              <w:tblpPr w:leftFromText="180" w:rightFromText="180" w:horzAnchor="margin" w:tblpY="506"/>
              <w:tblOverlap w:val="never"/>
              <w:tblW w:w="9711" w:type="dxa"/>
              <w:tblLook w:val="01E0" w:firstRow="1" w:lastRow="1" w:firstColumn="1" w:lastColumn="1" w:noHBand="0" w:noVBand="0"/>
            </w:tblPr>
            <w:tblGrid>
              <w:gridCol w:w="4548"/>
              <w:gridCol w:w="344"/>
              <w:gridCol w:w="4819"/>
            </w:tblGrid>
            <w:tr w:rsidR="00965115" w:rsidRPr="007A240A" w:rsidTr="00C21E10">
              <w:tc>
                <w:tcPr>
                  <w:tcW w:w="4548" w:type="dxa"/>
                  <w:shd w:val="clear" w:color="auto" w:fill="auto"/>
                </w:tcPr>
                <w:p w:rsidR="00965115" w:rsidRPr="00977537" w:rsidRDefault="00965115" w:rsidP="00965115">
                  <w:pPr>
                    <w:spacing w:line="240" w:lineRule="auto"/>
                    <w:rPr>
                      <w:sz w:val="24"/>
                      <w:szCs w:val="24"/>
                    </w:rPr>
                  </w:pPr>
                  <w:r w:rsidRPr="00977537">
                    <w:rPr>
                      <w:sz w:val="24"/>
                      <w:szCs w:val="24"/>
                    </w:rPr>
                    <w:t>Арендодатель</w:t>
                  </w:r>
                </w:p>
                <w:p w:rsidR="00965115" w:rsidRPr="00977537" w:rsidRDefault="00965115" w:rsidP="00965115">
                  <w:pPr>
                    <w:spacing w:line="240" w:lineRule="auto"/>
                    <w:rPr>
                      <w:sz w:val="24"/>
                      <w:szCs w:val="24"/>
                    </w:rPr>
                  </w:pPr>
                </w:p>
                <w:p w:rsidR="00965115" w:rsidRPr="00977537" w:rsidRDefault="00965115" w:rsidP="00965115">
                  <w:pPr>
                    <w:spacing w:line="240" w:lineRule="auto"/>
                    <w:jc w:val="left"/>
                    <w:rPr>
                      <w:sz w:val="24"/>
                      <w:szCs w:val="24"/>
                    </w:rPr>
                  </w:pPr>
                  <w:r w:rsidRPr="00977537">
                    <w:rPr>
                      <w:noProof/>
                      <w:sz w:val="24"/>
                      <w:szCs w:val="24"/>
                    </w:rPr>
                    <w:t xml:space="preserve">_________________ </w:t>
                  </w:r>
                </w:p>
                <w:p w:rsidR="00965115" w:rsidRPr="00977537" w:rsidRDefault="00965115" w:rsidP="00965115">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965115" w:rsidRPr="00977537" w:rsidRDefault="00965115" w:rsidP="00965115">
                  <w:pPr>
                    <w:spacing w:line="240" w:lineRule="auto"/>
                    <w:jc w:val="center"/>
                    <w:rPr>
                      <w:sz w:val="24"/>
                      <w:szCs w:val="24"/>
                    </w:rPr>
                  </w:pPr>
                </w:p>
              </w:tc>
              <w:tc>
                <w:tcPr>
                  <w:tcW w:w="4819" w:type="dxa"/>
                  <w:shd w:val="clear" w:color="auto" w:fill="auto"/>
                </w:tcPr>
                <w:p w:rsidR="00965115" w:rsidRPr="00977537" w:rsidRDefault="00965115" w:rsidP="00965115">
                  <w:pPr>
                    <w:spacing w:line="240" w:lineRule="atLeast"/>
                    <w:rPr>
                      <w:sz w:val="24"/>
                      <w:szCs w:val="24"/>
                    </w:rPr>
                  </w:pPr>
                  <w:r w:rsidRPr="00977537">
                    <w:rPr>
                      <w:sz w:val="24"/>
                      <w:szCs w:val="24"/>
                    </w:rPr>
                    <w:t>Арендатор:</w:t>
                  </w:r>
                  <w:r w:rsidRPr="00977537">
                    <w:rPr>
                      <w:noProof/>
                    </w:rPr>
                    <w:t xml:space="preserve"> </w:t>
                  </w:r>
                </w:p>
                <w:p w:rsidR="00965115" w:rsidRPr="00977537" w:rsidRDefault="00965115" w:rsidP="00965115">
                  <w:pPr>
                    <w:spacing w:line="240" w:lineRule="atLeast"/>
                    <w:rPr>
                      <w:sz w:val="24"/>
                      <w:szCs w:val="24"/>
                    </w:rPr>
                  </w:pPr>
                </w:p>
                <w:p w:rsidR="00965115" w:rsidRPr="00977537" w:rsidRDefault="00965115" w:rsidP="00965115">
                  <w:pPr>
                    <w:spacing w:line="240" w:lineRule="atLeast"/>
                    <w:rPr>
                      <w:sz w:val="24"/>
                      <w:szCs w:val="24"/>
                    </w:rPr>
                  </w:pPr>
                  <w:r w:rsidRPr="00977537">
                    <w:rPr>
                      <w:sz w:val="24"/>
                      <w:szCs w:val="24"/>
                    </w:rPr>
                    <w:t>___________________</w:t>
                  </w:r>
                </w:p>
                <w:p w:rsidR="00965115" w:rsidRPr="00977537" w:rsidRDefault="00965115" w:rsidP="00965115">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536612" w:rsidRPr="008B1201" w:rsidRDefault="00536612" w:rsidP="00BF7B11">
            <w:pPr>
              <w:spacing w:line="240" w:lineRule="auto"/>
              <w:rPr>
                <w:sz w:val="24"/>
                <w:szCs w:val="24"/>
              </w:rPr>
            </w:pPr>
          </w:p>
        </w:tc>
        <w:tc>
          <w:tcPr>
            <w:tcW w:w="222" w:type="dxa"/>
            <w:shd w:val="clear" w:color="auto" w:fill="auto"/>
          </w:tcPr>
          <w:p w:rsidR="00536612" w:rsidRPr="008B1201" w:rsidRDefault="00536612" w:rsidP="00BF7B11">
            <w:pPr>
              <w:spacing w:line="240" w:lineRule="auto"/>
              <w:jc w:val="center"/>
              <w:rPr>
                <w:sz w:val="24"/>
                <w:szCs w:val="24"/>
              </w:rPr>
            </w:pPr>
          </w:p>
        </w:tc>
        <w:tc>
          <w:tcPr>
            <w:tcW w:w="222" w:type="dxa"/>
            <w:shd w:val="clear" w:color="auto" w:fill="auto"/>
          </w:tcPr>
          <w:p w:rsidR="00536612" w:rsidRPr="00B610D4" w:rsidRDefault="00536612" w:rsidP="00BF7B11">
            <w:pPr>
              <w:spacing w:line="240" w:lineRule="auto"/>
              <w:jc w:val="left"/>
              <w:rPr>
                <w:sz w:val="24"/>
                <w:szCs w:val="24"/>
              </w:rPr>
            </w:pPr>
          </w:p>
        </w:tc>
      </w:tr>
    </w:tbl>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8E6BF4" w:rsidRDefault="008E6BF4" w:rsidP="00491BA1">
      <w:pPr>
        <w:rPr>
          <w:b/>
          <w:sz w:val="22"/>
          <w:szCs w:val="22"/>
        </w:rPr>
      </w:pPr>
    </w:p>
    <w:p w:rsidR="00BF7B11" w:rsidRPr="0015183F" w:rsidRDefault="00BF7B11" w:rsidP="00491BA1">
      <w:pPr>
        <w:spacing w:line="240" w:lineRule="auto"/>
        <w:jc w:val="center"/>
        <w:rPr>
          <w:b/>
          <w:sz w:val="22"/>
          <w:szCs w:val="22"/>
        </w:rPr>
      </w:pPr>
      <w:r>
        <w:rPr>
          <w:b/>
          <w:sz w:val="22"/>
          <w:szCs w:val="22"/>
        </w:rPr>
        <w:t>СРОКИ</w:t>
      </w:r>
    </w:p>
    <w:p w:rsidR="00BF7B11" w:rsidRPr="00933FB8" w:rsidRDefault="00BF7B11" w:rsidP="00491BA1">
      <w:pPr>
        <w:spacing w:line="240" w:lineRule="auto"/>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A30FD"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w:t>
            </w:r>
          </w:p>
          <w:p w:rsidR="000B07C4" w:rsidRPr="007A30FD" w:rsidRDefault="000B07C4" w:rsidP="000B07C4">
            <w:pPr>
              <w:autoSpaceDE w:val="0"/>
              <w:autoSpaceDN w:val="0"/>
              <w:adjustRightInd w:val="0"/>
              <w:spacing w:line="240" w:lineRule="auto"/>
              <w:jc w:val="center"/>
              <w:rPr>
                <w:bCs/>
                <w:sz w:val="20"/>
              </w:rPr>
            </w:pPr>
            <w:r w:rsidRPr="007A30FD">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том числе</w:t>
            </w:r>
          </w:p>
        </w:tc>
      </w:tr>
      <w:tr w:rsidR="000B07C4" w:rsidRPr="007A30FD"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в федеральный бюджет</w:t>
            </w:r>
          </w:p>
        </w:tc>
      </w:tr>
      <w:tr w:rsidR="000B07C4" w:rsidRPr="007A30FD" w:rsidTr="007A30FD">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A30FD" w:rsidRDefault="000B07C4" w:rsidP="000B07C4">
            <w:pPr>
              <w:autoSpaceDE w:val="0"/>
              <w:autoSpaceDN w:val="0"/>
              <w:adjustRightInd w:val="0"/>
              <w:spacing w:line="240" w:lineRule="auto"/>
              <w:jc w:val="center"/>
              <w:rPr>
                <w:bCs/>
                <w:sz w:val="20"/>
              </w:rPr>
            </w:pPr>
            <w:r w:rsidRPr="007A30FD">
              <w:rPr>
                <w:bCs/>
                <w:sz w:val="20"/>
              </w:rPr>
              <w:t>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autoSpaceDE w:val="0"/>
              <w:autoSpaceDN w:val="0"/>
              <w:adjustRightInd w:val="0"/>
              <w:spacing w:line="240" w:lineRule="auto"/>
              <w:jc w:val="center"/>
              <w:rPr>
                <w:b/>
                <w:bCs/>
                <w:sz w:val="20"/>
              </w:rPr>
            </w:pPr>
            <w:r>
              <w:rPr>
                <w:b/>
                <w:bCs/>
                <w:sz w:val="20"/>
              </w:rPr>
              <w:t>14 064,75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C21E10" w:rsidP="00FD2933">
            <w:pPr>
              <w:spacing w:line="240" w:lineRule="auto"/>
              <w:jc w:val="center"/>
              <w:rPr>
                <w:sz w:val="20"/>
              </w:rPr>
            </w:pPr>
            <w:r w:rsidRPr="00C21E10">
              <w:rPr>
                <w:sz w:val="20"/>
              </w:rPr>
              <w:t>2 433,90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2 433,90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C21E10" w:rsidP="00FD2933">
            <w:pPr>
              <w:spacing w:line="240" w:lineRule="auto"/>
              <w:jc w:val="center"/>
              <w:rPr>
                <w:sz w:val="20"/>
              </w:rPr>
            </w:pPr>
            <w:r w:rsidRPr="00C21E10">
              <w:rPr>
                <w:sz w:val="20"/>
              </w:rPr>
              <w:t>2 433,90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2 433,90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left"/>
              <w:rPr>
                <w:b/>
                <w:bCs/>
                <w:sz w:val="20"/>
              </w:rPr>
            </w:pPr>
            <w:r w:rsidRPr="007A30FD">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autoSpaceDE w:val="0"/>
              <w:autoSpaceDN w:val="0"/>
              <w:adjustRightInd w:val="0"/>
              <w:spacing w:line="240" w:lineRule="auto"/>
              <w:jc w:val="center"/>
              <w:rPr>
                <w:b/>
                <w:bCs/>
                <w:sz w:val="20"/>
              </w:rPr>
            </w:pPr>
            <w:r>
              <w:rPr>
                <w:b/>
                <w:bCs/>
                <w:sz w:val="20"/>
              </w:rPr>
              <w:t>14 603,40</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7A30FD"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C21E10" w:rsidP="00FD2933">
            <w:pPr>
              <w:spacing w:line="240" w:lineRule="auto"/>
              <w:jc w:val="center"/>
              <w:rPr>
                <w:sz w:val="20"/>
              </w:rPr>
            </w:pPr>
            <w:r w:rsidRPr="00C21E10">
              <w:rPr>
                <w:sz w:val="20"/>
              </w:rPr>
              <w:t>2</w:t>
            </w:r>
            <w:r>
              <w:rPr>
                <w:sz w:val="20"/>
              </w:rPr>
              <w:t xml:space="preserve"> </w:t>
            </w:r>
            <w:r w:rsidRPr="00C21E10">
              <w:rPr>
                <w:sz w:val="20"/>
              </w:rPr>
              <w:t>533,65</w:t>
            </w:r>
          </w:p>
        </w:tc>
      </w:tr>
      <w:tr w:rsidR="00FD2933" w:rsidRPr="004C7D12" w:rsidTr="00C21E10">
        <w:trPr>
          <w:trHeight w:val="178"/>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7A30FD" w:rsidRDefault="00FD2933" w:rsidP="00FD2933">
            <w:pPr>
              <w:spacing w:line="240" w:lineRule="auto"/>
              <w:jc w:val="left"/>
              <w:rPr>
                <w:sz w:val="20"/>
              </w:rPr>
            </w:pPr>
            <w:r w:rsidRPr="007A30FD">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r w:rsidRPr="007A30FD">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7A30FD"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C21E10" w:rsidP="00FD2933">
            <w:pPr>
              <w:spacing w:line="240" w:lineRule="auto"/>
              <w:jc w:val="center"/>
              <w:rPr>
                <w:b/>
                <w:sz w:val="20"/>
              </w:rPr>
            </w:pPr>
            <w:r>
              <w:rPr>
                <w:b/>
                <w:sz w:val="20"/>
              </w:rPr>
              <w:t>15 201,90</w:t>
            </w:r>
          </w:p>
        </w:tc>
      </w:tr>
    </w:tbl>
    <w:p w:rsidR="00C21E10" w:rsidRDefault="00C21E10" w:rsidP="00C21E10">
      <w:pPr>
        <w:pStyle w:val="ConsPlusNonformat"/>
        <w:jc w:val="both"/>
        <w:rPr>
          <w:rFonts w:ascii="Times New Roman" w:hAnsi="Times New Roman" w:cs="Times New Roman"/>
          <w:b/>
          <w:sz w:val="24"/>
          <w:szCs w:val="24"/>
        </w:rPr>
      </w:pPr>
    </w:p>
    <w:p w:rsidR="008E6BF4" w:rsidRPr="00491BA1" w:rsidRDefault="00FE2F70" w:rsidP="00491BA1">
      <w:pPr>
        <w:pStyle w:val="ConsPlusNonformat"/>
        <w:ind w:firstLine="709"/>
        <w:jc w:val="both"/>
        <w:rPr>
          <w:rFonts w:ascii="Times New Roman" w:hAnsi="Times New Roman" w:cs="Times New Roman"/>
          <w:b/>
          <w:sz w:val="24"/>
          <w:szCs w:val="24"/>
        </w:rPr>
      </w:pPr>
      <w:r w:rsidRPr="00491BA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491BA1">
        <w:rPr>
          <w:rFonts w:ascii="Times New Roman" w:hAnsi="Times New Roman" w:cs="Times New Roman"/>
          <w:b/>
          <w:sz w:val="24"/>
          <w:szCs w:val="24"/>
        </w:rPr>
        <w:t xml:space="preserve">                        </w:t>
      </w:r>
      <w:r w:rsidRPr="00491BA1">
        <w:rPr>
          <w:rFonts w:ascii="Times New Roman" w:hAnsi="Times New Roman" w:cs="Times New Roman"/>
          <w:b/>
          <w:sz w:val="24"/>
          <w:szCs w:val="24"/>
        </w:rPr>
        <w:t>15 февраля, до 15 апреля до 15 июля, до 15 августа, до 15 октябр</w:t>
      </w:r>
      <w:r w:rsidR="00AB2BD5" w:rsidRPr="00491BA1">
        <w:rPr>
          <w:rFonts w:ascii="Times New Roman" w:hAnsi="Times New Roman" w:cs="Times New Roman"/>
          <w:b/>
          <w:sz w:val="24"/>
          <w:szCs w:val="24"/>
        </w:rPr>
        <w:t>я, до 15 декабря текущего года.</w:t>
      </w:r>
    </w:p>
    <w:p w:rsidR="00E244AE" w:rsidRPr="007A30FD" w:rsidRDefault="00E244AE" w:rsidP="00E244AE">
      <w:pPr>
        <w:autoSpaceDE w:val="0"/>
        <w:autoSpaceDN w:val="0"/>
        <w:adjustRightInd w:val="0"/>
        <w:spacing w:line="240" w:lineRule="auto"/>
        <w:ind w:firstLine="709"/>
        <w:rPr>
          <w:sz w:val="24"/>
          <w:szCs w:val="24"/>
        </w:rPr>
      </w:pPr>
      <w:r w:rsidRPr="007A30FD">
        <w:rPr>
          <w:sz w:val="24"/>
          <w:szCs w:val="24"/>
        </w:rPr>
        <w:t>Платежные реквизиты для перечисления арендной платы в части минимального размера (федеральный бюджет):</w:t>
      </w:r>
    </w:p>
    <w:p w:rsidR="00E244AE" w:rsidRPr="007A30FD" w:rsidRDefault="00E244AE" w:rsidP="00E244AE">
      <w:pPr>
        <w:autoSpaceDE w:val="0"/>
        <w:autoSpaceDN w:val="0"/>
        <w:adjustRightInd w:val="0"/>
        <w:spacing w:line="240" w:lineRule="auto"/>
        <w:rPr>
          <w:sz w:val="24"/>
          <w:szCs w:val="24"/>
          <w:u w:val="single"/>
        </w:rPr>
      </w:pP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НАИМЕНОВАНИЕ ПОЛУЧАТЕЛЯ:</w:t>
      </w:r>
      <w:r w:rsidRPr="007A30FD">
        <w:rPr>
          <w:sz w:val="24"/>
          <w:szCs w:val="24"/>
        </w:rPr>
        <w:t xml:space="preserve"> Агентство лесного хозяйства Камчатского края</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ИНН</w:t>
      </w:r>
      <w:r w:rsidRPr="007A30FD">
        <w:rPr>
          <w:sz w:val="24"/>
          <w:szCs w:val="24"/>
        </w:rPr>
        <w:t>: 4101145761</w:t>
      </w:r>
    </w:p>
    <w:p w:rsidR="00E244AE" w:rsidRPr="007A30FD" w:rsidRDefault="00E244AE" w:rsidP="00E244AE">
      <w:pPr>
        <w:tabs>
          <w:tab w:val="left" w:pos="6630"/>
        </w:tabs>
        <w:autoSpaceDE w:val="0"/>
        <w:autoSpaceDN w:val="0"/>
        <w:adjustRightInd w:val="0"/>
        <w:spacing w:line="240" w:lineRule="auto"/>
        <w:rPr>
          <w:sz w:val="24"/>
          <w:szCs w:val="24"/>
        </w:rPr>
      </w:pPr>
      <w:r w:rsidRPr="007A30FD">
        <w:rPr>
          <w:sz w:val="24"/>
          <w:szCs w:val="24"/>
          <w:u w:val="single"/>
        </w:rPr>
        <w:t>КПП</w:t>
      </w:r>
      <w:r w:rsidRPr="007A30FD">
        <w:rPr>
          <w:sz w:val="24"/>
          <w:szCs w:val="24"/>
        </w:rPr>
        <w:t>: 410101001</w:t>
      </w:r>
      <w:r w:rsidRPr="007A30FD">
        <w:rPr>
          <w:sz w:val="24"/>
          <w:szCs w:val="24"/>
        </w:rPr>
        <w:tab/>
      </w:r>
    </w:p>
    <w:p w:rsidR="00E244AE" w:rsidRPr="007A30FD" w:rsidRDefault="00E244AE" w:rsidP="00E244AE">
      <w:pPr>
        <w:autoSpaceDE w:val="0"/>
        <w:autoSpaceDN w:val="0"/>
        <w:adjustRightInd w:val="0"/>
        <w:spacing w:line="240" w:lineRule="auto"/>
        <w:rPr>
          <w:sz w:val="24"/>
          <w:szCs w:val="24"/>
          <w:u w:val="single"/>
        </w:rPr>
      </w:pPr>
      <w:r w:rsidRPr="007A30FD">
        <w:rPr>
          <w:sz w:val="24"/>
          <w:szCs w:val="24"/>
          <w:u w:val="single"/>
        </w:rPr>
        <w:t>БАНК ПОЛУЧАТЕЛЯ</w:t>
      </w:r>
      <w:r w:rsidRPr="007A30FD">
        <w:rPr>
          <w:sz w:val="24"/>
          <w:szCs w:val="24"/>
        </w:rPr>
        <w:t xml:space="preserve">: </w:t>
      </w:r>
      <w:r w:rsidRPr="007A30FD">
        <w:rPr>
          <w:color w:val="000000"/>
          <w:sz w:val="24"/>
          <w:szCs w:val="24"/>
        </w:rPr>
        <w:t>Отделение Петропавловск-Камчатский Банка России// Управление Федерального казначейства по Камчатскому краю г. Петропавловск-Камчатский</w:t>
      </w:r>
      <w:r w:rsidRPr="007A30FD">
        <w:rPr>
          <w:sz w:val="24"/>
          <w:szCs w:val="24"/>
          <w:u w:val="single"/>
        </w:rPr>
        <w:t xml:space="preserve"> </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БИК БАНКА</w:t>
      </w:r>
      <w:r w:rsidRPr="007A30FD">
        <w:rPr>
          <w:sz w:val="24"/>
          <w:szCs w:val="24"/>
        </w:rPr>
        <w:t>: 013002402</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 СЧЕТА:</w:t>
      </w:r>
      <w:r w:rsidRPr="007A30FD">
        <w:rPr>
          <w:sz w:val="24"/>
          <w:szCs w:val="24"/>
        </w:rPr>
        <w:t xml:space="preserve"> 03100643000000013800</w:t>
      </w:r>
    </w:p>
    <w:p w:rsidR="00E244AE" w:rsidRPr="007A30FD" w:rsidRDefault="00E244AE" w:rsidP="00E244AE">
      <w:pPr>
        <w:autoSpaceDE w:val="0"/>
        <w:autoSpaceDN w:val="0"/>
        <w:adjustRightInd w:val="0"/>
        <w:spacing w:line="240" w:lineRule="auto"/>
        <w:rPr>
          <w:sz w:val="24"/>
          <w:szCs w:val="24"/>
        </w:rPr>
      </w:pPr>
      <w:r w:rsidRPr="007A30FD">
        <w:rPr>
          <w:sz w:val="24"/>
          <w:szCs w:val="24"/>
        </w:rPr>
        <w:t>К/СЧЕТ: 40102810945370000031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ОКТМО</w:t>
      </w:r>
      <w:r w:rsidRPr="007A30FD">
        <w:rPr>
          <w:sz w:val="24"/>
          <w:szCs w:val="24"/>
        </w:rPr>
        <w:t xml:space="preserve">: </w:t>
      </w:r>
      <w:r w:rsidR="007A30FD" w:rsidRPr="007A30FD">
        <w:rPr>
          <w:sz w:val="24"/>
          <w:szCs w:val="24"/>
        </w:rPr>
        <w:t>30607101</w:t>
      </w:r>
    </w:p>
    <w:p w:rsidR="00E244AE" w:rsidRPr="007A30FD" w:rsidRDefault="00E244AE" w:rsidP="00E244AE">
      <w:pPr>
        <w:autoSpaceDE w:val="0"/>
        <w:autoSpaceDN w:val="0"/>
        <w:adjustRightInd w:val="0"/>
        <w:spacing w:line="240" w:lineRule="auto"/>
        <w:rPr>
          <w:sz w:val="24"/>
          <w:szCs w:val="24"/>
        </w:rPr>
      </w:pPr>
      <w:r w:rsidRPr="007A30FD">
        <w:rPr>
          <w:sz w:val="24"/>
          <w:szCs w:val="24"/>
          <w:u w:val="single"/>
        </w:rPr>
        <w:t>УИН</w:t>
      </w:r>
      <w:r w:rsidRPr="007A30FD">
        <w:rPr>
          <w:sz w:val="24"/>
          <w:szCs w:val="24"/>
        </w:rPr>
        <w:t xml:space="preserve"> для платежных поручений – устанавливается при выставлении счета</w:t>
      </w:r>
    </w:p>
    <w:p w:rsidR="00E244AE" w:rsidRDefault="00E244AE" w:rsidP="00E244AE">
      <w:pPr>
        <w:widowControl w:val="0"/>
        <w:autoSpaceDE w:val="0"/>
        <w:autoSpaceDN w:val="0"/>
        <w:adjustRightInd w:val="0"/>
        <w:spacing w:line="240" w:lineRule="auto"/>
        <w:rPr>
          <w:sz w:val="24"/>
          <w:szCs w:val="24"/>
        </w:rPr>
      </w:pPr>
      <w:r w:rsidRPr="007A30FD">
        <w:rPr>
          <w:sz w:val="24"/>
          <w:szCs w:val="24"/>
          <w:u w:val="single"/>
        </w:rPr>
        <w:t>КБК</w:t>
      </w:r>
      <w:r w:rsidRPr="007A30FD">
        <w:rPr>
          <w:sz w:val="24"/>
          <w:szCs w:val="24"/>
        </w:rPr>
        <w:t>: 053 1 12 04012 01 6000 120</w:t>
      </w:r>
      <w:r w:rsidRPr="00D30D2A">
        <w:rPr>
          <w:sz w:val="24"/>
          <w:szCs w:val="24"/>
        </w:rPr>
        <w:t xml:space="preserve"> </w:t>
      </w:r>
    </w:p>
    <w:p w:rsidR="00BF7B11" w:rsidRPr="00491BA1" w:rsidRDefault="00BF7B11" w:rsidP="007A30FD">
      <w:pPr>
        <w:widowControl w:val="0"/>
        <w:autoSpaceDE w:val="0"/>
        <w:autoSpaceDN w:val="0"/>
        <w:adjustRightInd w:val="0"/>
        <w:spacing w:line="240" w:lineRule="auto"/>
        <w:rPr>
          <w:rFonts w:ascii="Arial" w:hAnsi="Arial"/>
          <w:sz w:val="20"/>
        </w:rPr>
      </w:pPr>
    </w:p>
    <w:p w:rsidR="00BF7B11" w:rsidRPr="00491BA1" w:rsidRDefault="00BF7B11" w:rsidP="00BF7B11">
      <w:pPr>
        <w:autoSpaceDE w:val="0"/>
        <w:autoSpaceDN w:val="0"/>
        <w:adjustRightInd w:val="0"/>
        <w:spacing w:line="240" w:lineRule="auto"/>
        <w:ind w:firstLine="709"/>
        <w:rPr>
          <w:sz w:val="24"/>
          <w:szCs w:val="24"/>
        </w:rPr>
      </w:pPr>
      <w:r w:rsidRPr="00491BA1">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491BA1">
        <w:rPr>
          <w:sz w:val="24"/>
          <w:szCs w:val="24"/>
          <w:u w:val="single"/>
        </w:rPr>
        <w:t>КБК</w:t>
      </w:r>
      <w:r w:rsidRPr="00491BA1">
        <w:rPr>
          <w:sz w:val="24"/>
          <w:szCs w:val="24"/>
        </w:rPr>
        <w:t>: 848 1 12 04014 02 0000 120</w:t>
      </w:r>
      <w:r w:rsidRPr="00FE4347">
        <w:rPr>
          <w:sz w:val="24"/>
          <w:szCs w:val="24"/>
        </w:rPr>
        <w:t xml:space="preserve"> </w:t>
      </w:r>
    </w:p>
    <w:p w:rsidR="00EC661C" w:rsidRPr="003F7A7F" w:rsidRDefault="00EC661C" w:rsidP="00BF7B11">
      <w:pPr>
        <w:pStyle w:val="ConsPlusNonformat"/>
        <w:jc w:val="both"/>
        <w:rPr>
          <w:rFonts w:ascii="Times New Roman" w:hAnsi="Times New Roman" w:cs="Times New Roman"/>
          <w:sz w:val="24"/>
          <w:szCs w:val="24"/>
        </w:rPr>
      </w:pPr>
    </w:p>
    <w:tbl>
      <w:tblPr>
        <w:tblW w:w="9711" w:type="dxa"/>
        <w:tblInd w:w="-72" w:type="dxa"/>
        <w:tblLook w:val="01E0" w:firstRow="1" w:lastRow="1" w:firstColumn="1" w:lastColumn="1" w:noHBand="0" w:noVBand="0"/>
      </w:tblPr>
      <w:tblGrid>
        <w:gridCol w:w="4548"/>
        <w:gridCol w:w="344"/>
        <w:gridCol w:w="4819"/>
      </w:tblGrid>
      <w:tr w:rsidR="00965115" w:rsidRPr="00965115" w:rsidTr="0051593D">
        <w:tc>
          <w:tcPr>
            <w:tcW w:w="4548" w:type="dxa"/>
            <w:shd w:val="clear" w:color="auto" w:fill="auto"/>
          </w:tcPr>
          <w:p w:rsidR="00965115" w:rsidRPr="00965115" w:rsidRDefault="00965115" w:rsidP="00965115">
            <w:pPr>
              <w:spacing w:line="240" w:lineRule="auto"/>
              <w:rPr>
                <w:sz w:val="24"/>
                <w:szCs w:val="24"/>
              </w:rPr>
            </w:pPr>
            <w:bookmarkStart w:id="10" w:name="P733"/>
            <w:bookmarkEnd w:id="10"/>
            <w:r w:rsidRPr="00965115">
              <w:rPr>
                <w:sz w:val="24"/>
                <w:szCs w:val="24"/>
              </w:rPr>
              <w:t>Арендодатель</w:t>
            </w:r>
          </w:p>
          <w:p w:rsidR="00965115" w:rsidRPr="00965115" w:rsidRDefault="00965115" w:rsidP="00965115">
            <w:pPr>
              <w:spacing w:line="240" w:lineRule="auto"/>
              <w:rPr>
                <w:sz w:val="24"/>
                <w:szCs w:val="24"/>
              </w:rPr>
            </w:pPr>
          </w:p>
          <w:p w:rsidR="00965115" w:rsidRPr="00965115" w:rsidRDefault="00965115" w:rsidP="00965115">
            <w:pPr>
              <w:spacing w:line="240" w:lineRule="auto"/>
              <w:jc w:val="left"/>
              <w:rPr>
                <w:sz w:val="24"/>
                <w:szCs w:val="24"/>
              </w:rPr>
            </w:pPr>
            <w:r w:rsidRPr="00965115">
              <w:rPr>
                <w:noProof/>
                <w:sz w:val="24"/>
                <w:szCs w:val="24"/>
              </w:rPr>
              <w:t xml:space="preserve">_________________ </w:t>
            </w:r>
          </w:p>
          <w:p w:rsidR="00965115" w:rsidRPr="00965115" w:rsidRDefault="00965115" w:rsidP="00965115">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965115" w:rsidRPr="00965115" w:rsidRDefault="00965115" w:rsidP="00965115">
            <w:pPr>
              <w:spacing w:line="240" w:lineRule="auto"/>
              <w:jc w:val="center"/>
              <w:rPr>
                <w:sz w:val="24"/>
                <w:szCs w:val="24"/>
              </w:rPr>
            </w:pPr>
          </w:p>
        </w:tc>
        <w:tc>
          <w:tcPr>
            <w:tcW w:w="4819" w:type="dxa"/>
            <w:shd w:val="clear" w:color="auto" w:fill="auto"/>
          </w:tcPr>
          <w:p w:rsidR="00965115" w:rsidRPr="00965115" w:rsidRDefault="00965115" w:rsidP="00965115">
            <w:pPr>
              <w:spacing w:line="240" w:lineRule="atLeast"/>
              <w:rPr>
                <w:sz w:val="24"/>
                <w:szCs w:val="24"/>
              </w:rPr>
            </w:pPr>
            <w:r w:rsidRPr="00965115">
              <w:rPr>
                <w:sz w:val="24"/>
                <w:szCs w:val="24"/>
              </w:rPr>
              <w:t>Арендатор:</w:t>
            </w:r>
            <w:r w:rsidRPr="00965115">
              <w:rPr>
                <w:noProof/>
              </w:rPr>
              <w:t xml:space="preserve"> </w:t>
            </w:r>
          </w:p>
          <w:p w:rsidR="00965115" w:rsidRPr="00965115" w:rsidRDefault="00965115" w:rsidP="00965115">
            <w:pPr>
              <w:spacing w:line="240" w:lineRule="atLeast"/>
              <w:rPr>
                <w:sz w:val="24"/>
                <w:szCs w:val="24"/>
              </w:rPr>
            </w:pPr>
          </w:p>
          <w:p w:rsidR="00965115" w:rsidRPr="00965115" w:rsidRDefault="00965115" w:rsidP="00965115">
            <w:pPr>
              <w:spacing w:line="240" w:lineRule="atLeast"/>
              <w:rPr>
                <w:sz w:val="24"/>
                <w:szCs w:val="24"/>
              </w:rPr>
            </w:pPr>
            <w:r w:rsidRPr="00965115">
              <w:rPr>
                <w:sz w:val="24"/>
                <w:szCs w:val="24"/>
              </w:rPr>
              <w:t>___________________</w:t>
            </w:r>
          </w:p>
          <w:p w:rsidR="00965115" w:rsidRPr="00965115" w:rsidRDefault="00965115" w:rsidP="00965115">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BF7B11" w:rsidRDefault="00BF7B11" w:rsidP="00BF7B11">
      <w:pPr>
        <w:pStyle w:val="ConsPlusNormal"/>
        <w:jc w:val="right"/>
        <w:outlineLvl w:val="0"/>
        <w:rPr>
          <w:rFonts w:ascii="Times New Roman" w:hAnsi="Times New Roman" w:cs="Times New Roman"/>
          <w:sz w:val="24"/>
          <w:szCs w:val="24"/>
        </w:rPr>
      </w:pPr>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491BA1" w:rsidRDefault="00491BA1" w:rsidP="00E244AE">
      <w:pPr>
        <w:pStyle w:val="ConsPlusNonformat"/>
        <w:spacing w:line="240" w:lineRule="exact"/>
        <w:jc w:val="center"/>
        <w:rPr>
          <w:rFonts w:ascii="Times New Roman" w:hAnsi="Times New Roman" w:cs="Times New Roman"/>
          <w:sz w:val="24"/>
          <w:szCs w:val="24"/>
        </w:rPr>
      </w:pPr>
    </w:p>
    <w:p w:rsidR="00E244AE" w:rsidRPr="00E244AE" w:rsidRDefault="00E244AE" w:rsidP="00491BA1">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А К Т</w:t>
      </w:r>
    </w:p>
    <w:p w:rsidR="00E244AE" w:rsidRPr="00E244AE"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приема-передачи лесного участка, переданного в аренду</w:t>
      </w:r>
    </w:p>
    <w:p w:rsidR="00BF7B11" w:rsidRDefault="00E244AE" w:rsidP="00E244AE">
      <w:pPr>
        <w:pStyle w:val="ConsPlusNonformat"/>
        <w:spacing w:line="240" w:lineRule="exact"/>
        <w:jc w:val="center"/>
        <w:rPr>
          <w:rFonts w:ascii="Times New Roman" w:hAnsi="Times New Roman" w:cs="Times New Roman"/>
          <w:sz w:val="24"/>
          <w:szCs w:val="24"/>
        </w:rPr>
      </w:pPr>
      <w:r w:rsidRPr="00E244AE">
        <w:rPr>
          <w:rFonts w:ascii="Times New Roman" w:hAnsi="Times New Roman" w:cs="Times New Roman"/>
          <w:sz w:val="24"/>
          <w:szCs w:val="24"/>
        </w:rPr>
        <w:t>в целях осуществления рекреационной деятельности</w:t>
      </w:r>
    </w:p>
    <w:p w:rsidR="00E244AE" w:rsidRDefault="00E244AE" w:rsidP="00E244AE">
      <w:pPr>
        <w:pStyle w:val="ConsPlusNonformat"/>
        <w:spacing w:line="240" w:lineRule="exact"/>
        <w:jc w:val="center"/>
        <w:rPr>
          <w:rFonts w:ascii="Times New Roman" w:hAnsi="Times New Roman" w:cs="Times New Roman"/>
          <w:sz w:val="24"/>
          <w:szCs w:val="24"/>
        </w:rPr>
      </w:pPr>
    </w:p>
    <w:p w:rsidR="00E244AE" w:rsidRPr="0083201D" w:rsidRDefault="00E244AE" w:rsidP="00E244AE">
      <w:pPr>
        <w:pStyle w:val="ConsPlusNonformat"/>
        <w:spacing w:line="240" w:lineRule="exact"/>
        <w:jc w:val="center"/>
        <w:rPr>
          <w:rFonts w:ascii="Times New Roman" w:hAnsi="Times New Roman" w:cs="Times New Roman"/>
          <w:sz w:val="24"/>
          <w:szCs w:val="24"/>
        </w:rPr>
      </w:pPr>
    </w:p>
    <w:p w:rsidR="00BF7B11" w:rsidRPr="0083201D" w:rsidRDefault="00BF7B11" w:rsidP="00103CD4">
      <w:pPr>
        <w:pStyle w:val="ConsPlusNonformat"/>
        <w:spacing w:line="240" w:lineRule="exact"/>
        <w:jc w:val="both"/>
        <w:rPr>
          <w:rFonts w:ascii="Times New Roman" w:hAnsi="Times New Roman" w:cs="Times New Roman"/>
          <w:sz w:val="24"/>
          <w:szCs w:val="24"/>
        </w:rPr>
      </w:pPr>
      <w:r w:rsidRPr="0083201D">
        <w:rPr>
          <w:rFonts w:ascii="Times New Roman" w:hAnsi="Times New Roman" w:cs="Times New Roman"/>
          <w:sz w:val="24"/>
          <w:szCs w:val="24"/>
        </w:rPr>
        <w:t>_____________________                                                                    «___» __________ 20__ г.</w:t>
      </w:r>
    </w:p>
    <w:p w:rsidR="00BF7B11" w:rsidRPr="0083201D" w:rsidRDefault="00BF7B11" w:rsidP="00103CD4">
      <w:pPr>
        <w:pStyle w:val="ConsPlusNonformat"/>
        <w:spacing w:line="240" w:lineRule="exact"/>
        <w:jc w:val="both"/>
        <w:rPr>
          <w:rFonts w:ascii="Times New Roman" w:hAnsi="Times New Roman" w:cs="Times New Roman"/>
          <w:sz w:val="18"/>
          <w:szCs w:val="18"/>
        </w:rPr>
      </w:pPr>
      <w:r w:rsidRPr="0083201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C847A2" w:rsidRPr="003E4F69" w:rsidRDefault="00BF7B11" w:rsidP="003E4F69">
      <w:pPr>
        <w:pStyle w:val="ConsPlusNonformat"/>
        <w:ind w:firstLine="709"/>
        <w:jc w:val="both"/>
        <w:rPr>
          <w:rFonts w:ascii="Times New Roman" w:hAnsi="Times New Roman" w:cs="Times New Roman"/>
          <w:color w:val="000000" w:themeColor="text1"/>
          <w:sz w:val="26"/>
          <w:szCs w:val="26"/>
        </w:rPr>
      </w:pPr>
      <w:r w:rsidRPr="003E4F69">
        <w:rPr>
          <w:rFonts w:ascii="Times New Roman" w:hAnsi="Times New Roman" w:cs="Times New Roman"/>
          <w:sz w:val="26"/>
          <w:szCs w:val="26"/>
        </w:rPr>
        <w:t>Арен</w:t>
      </w:r>
      <w:r w:rsidR="00457909">
        <w:rPr>
          <w:rFonts w:ascii="Times New Roman" w:hAnsi="Times New Roman" w:cs="Times New Roman"/>
          <w:sz w:val="26"/>
          <w:szCs w:val="26"/>
        </w:rPr>
        <w:t>додатель в лице _____________________________________________</w:t>
      </w:r>
      <w:r w:rsidRPr="003E4F69">
        <w:rPr>
          <w:rFonts w:ascii="Times New Roman" w:hAnsi="Times New Roman" w:cs="Times New Roman"/>
          <w:sz w:val="26"/>
          <w:szCs w:val="26"/>
        </w:rPr>
        <w:t>__</w:t>
      </w:r>
      <w:r w:rsidRPr="003E4F69">
        <w:rPr>
          <w:rFonts w:ascii="Times New Roman" w:hAnsi="Times New Roman" w:cs="Times New Roman"/>
          <w:noProof/>
          <w:spacing w:val="-2"/>
          <w:sz w:val="26"/>
          <w:szCs w:val="26"/>
        </w:rPr>
        <w:t xml:space="preserve">, </w:t>
      </w:r>
      <w:r w:rsidRPr="003E4F69">
        <w:rPr>
          <w:rFonts w:ascii="Times New Roman" w:hAnsi="Times New Roman" w:cs="Times New Roman"/>
          <w:sz w:val="26"/>
          <w:szCs w:val="26"/>
        </w:rPr>
        <w:t>и Арендатор в лице</w:t>
      </w:r>
      <w:r w:rsidRPr="003E4F69">
        <w:rPr>
          <w:rFonts w:ascii="Times New Roman" w:hAnsi="Times New Roman" w:cs="Times New Roman"/>
          <w:noProof/>
          <w:sz w:val="26"/>
          <w:szCs w:val="26"/>
        </w:rPr>
        <w:t xml:space="preserve"> </w:t>
      </w:r>
      <w:r w:rsidRPr="003E4F69">
        <w:rPr>
          <w:rFonts w:ascii="Times New Roman" w:hAnsi="Times New Roman" w:cs="Times New Roman"/>
          <w:sz w:val="26"/>
          <w:szCs w:val="26"/>
        </w:rPr>
        <w:t>___________________</w:t>
      </w:r>
      <w:r w:rsidR="00457909">
        <w:rPr>
          <w:rFonts w:ascii="Times New Roman" w:hAnsi="Times New Roman" w:cs="Times New Roman"/>
          <w:noProof/>
          <w:spacing w:val="-2"/>
          <w:sz w:val="26"/>
          <w:szCs w:val="26"/>
        </w:rPr>
        <w:t xml:space="preserve">________________________ </w:t>
      </w:r>
      <w:r w:rsidR="004A56BE" w:rsidRPr="003E4F69">
        <w:rPr>
          <w:rFonts w:ascii="Times New Roman" w:hAnsi="Times New Roman" w:cs="Times New Roman"/>
          <w:sz w:val="26"/>
          <w:szCs w:val="26"/>
        </w:rPr>
        <w:t xml:space="preserve">составили настоящий акт </w:t>
      </w:r>
      <w:r w:rsidR="000C34B3" w:rsidRPr="003E4F69">
        <w:rPr>
          <w:rFonts w:ascii="Times New Roman" w:hAnsi="Times New Roman" w:cs="Times New Roman"/>
          <w:sz w:val="26"/>
          <w:szCs w:val="26"/>
        </w:rPr>
        <w:t>о</w:t>
      </w:r>
      <w:r w:rsidRPr="003E4F69">
        <w:rPr>
          <w:rFonts w:ascii="Times New Roman" w:hAnsi="Times New Roman" w:cs="Times New Roman"/>
          <w:sz w:val="26"/>
          <w:szCs w:val="26"/>
        </w:rPr>
        <w:t xml:space="preserve"> том, что на основании договора аренды лесного участка </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от __________ № _______ первый передал, а второй принял лесной участок</w:t>
      </w:r>
      <w:r w:rsidR="00457909">
        <w:rPr>
          <w:rFonts w:ascii="Times New Roman" w:hAnsi="Times New Roman" w:cs="Times New Roman"/>
          <w:sz w:val="26"/>
          <w:szCs w:val="26"/>
        </w:rPr>
        <w:t xml:space="preserve"> для </w:t>
      </w:r>
      <w:r w:rsidR="00457909" w:rsidRPr="00457909">
        <w:rPr>
          <w:rFonts w:ascii="Times New Roman" w:hAnsi="Times New Roman" w:cs="Times New Roman"/>
          <w:sz w:val="26"/>
          <w:szCs w:val="26"/>
        </w:rPr>
        <w:t>осуществления рекреационной деятельности</w:t>
      </w:r>
      <w:r w:rsidR="00457909">
        <w:rPr>
          <w:rFonts w:ascii="Times New Roman" w:hAnsi="Times New Roman" w:cs="Times New Roman"/>
          <w:sz w:val="26"/>
          <w:szCs w:val="26"/>
        </w:rPr>
        <w:t xml:space="preserve">, </w:t>
      </w:r>
      <w:r w:rsidRPr="003E4F69">
        <w:rPr>
          <w:rFonts w:ascii="Times New Roman" w:hAnsi="Times New Roman" w:cs="Times New Roman"/>
          <w:sz w:val="26"/>
          <w:szCs w:val="26"/>
        </w:rPr>
        <w:t xml:space="preserve">имеющий местоположение: </w:t>
      </w:r>
      <w:r w:rsidR="00C21E10" w:rsidRPr="00C21E10">
        <w:rPr>
          <w:rFonts w:ascii="Times New Roman" w:hAnsi="Times New Roman" w:cs="Times New Roman"/>
          <w:color w:val="000000" w:themeColor="text1"/>
          <w:sz w:val="26"/>
          <w:szCs w:val="26"/>
        </w:rPr>
        <w:t>Российская Федерация, Камчатский край, Елизовский район, Елизовское лесничество, квартал 276 часть выдела 23 Начикинского участкового лесничества</w:t>
      </w:r>
      <w:r w:rsidR="00491BA1" w:rsidRPr="003E4F69">
        <w:rPr>
          <w:rFonts w:ascii="Times New Roman" w:hAnsi="Times New Roman" w:cs="Times New Roman"/>
          <w:color w:val="000000" w:themeColor="text1"/>
          <w:sz w:val="26"/>
          <w:szCs w:val="26"/>
        </w:rPr>
        <w:t>.</w:t>
      </w:r>
    </w:p>
    <w:p w:rsidR="003E4F69" w:rsidRPr="003E4F69" w:rsidRDefault="003E4F69" w:rsidP="00457909">
      <w:pPr>
        <w:pStyle w:val="ConsPlusNonformat"/>
        <w:ind w:firstLine="709"/>
        <w:rPr>
          <w:rFonts w:ascii="Times New Roman" w:hAnsi="Times New Roman" w:cs="Times New Roman"/>
          <w:color w:val="000000" w:themeColor="text1"/>
          <w:sz w:val="26"/>
          <w:szCs w:val="26"/>
        </w:rPr>
      </w:pPr>
      <w:r w:rsidRPr="003E4F69">
        <w:rPr>
          <w:rFonts w:ascii="Times New Roman" w:hAnsi="Times New Roman" w:cs="Times New Roman"/>
          <w:sz w:val="26"/>
          <w:szCs w:val="26"/>
        </w:rPr>
        <w:t>Кадастров</w:t>
      </w:r>
      <w:r w:rsidR="00224522">
        <w:rPr>
          <w:rFonts w:ascii="Times New Roman" w:hAnsi="Times New Roman" w:cs="Times New Roman"/>
          <w:sz w:val="26"/>
          <w:szCs w:val="26"/>
        </w:rPr>
        <w:t>ый</w:t>
      </w:r>
      <w:r w:rsidRPr="003E4F69">
        <w:rPr>
          <w:rFonts w:ascii="Times New Roman" w:hAnsi="Times New Roman" w:cs="Times New Roman"/>
          <w:sz w:val="26"/>
          <w:szCs w:val="26"/>
        </w:rPr>
        <w:t xml:space="preserve"> номер</w:t>
      </w:r>
      <w:r w:rsidR="00224522">
        <w:rPr>
          <w:rFonts w:ascii="Times New Roman" w:hAnsi="Times New Roman" w:cs="Times New Roman"/>
          <w:sz w:val="26"/>
          <w:szCs w:val="26"/>
        </w:rPr>
        <w:t xml:space="preserve"> </w:t>
      </w:r>
      <w:r w:rsidRPr="003E4F69">
        <w:rPr>
          <w:rFonts w:ascii="Times New Roman" w:hAnsi="Times New Roman" w:cs="Times New Roman"/>
          <w:sz w:val="26"/>
          <w:szCs w:val="26"/>
        </w:rPr>
        <w:t>41:05:</w:t>
      </w:r>
      <w:r w:rsidR="00AE3F9F">
        <w:rPr>
          <w:rFonts w:ascii="Times New Roman" w:hAnsi="Times New Roman" w:cs="Times New Roman"/>
          <w:sz w:val="26"/>
          <w:szCs w:val="26"/>
        </w:rPr>
        <w:t>0</w:t>
      </w:r>
      <w:r w:rsidR="00C21E10">
        <w:rPr>
          <w:rFonts w:ascii="Times New Roman" w:hAnsi="Times New Roman" w:cs="Times New Roman"/>
          <w:sz w:val="26"/>
          <w:szCs w:val="26"/>
        </w:rPr>
        <w:t>101014:35</w:t>
      </w:r>
      <w:r w:rsidR="00AE3F9F">
        <w:rPr>
          <w:rFonts w:ascii="Times New Roman" w:hAnsi="Times New Roman" w:cs="Times New Roman"/>
          <w:sz w:val="26"/>
          <w:szCs w:val="26"/>
        </w:rPr>
        <w:t>8</w:t>
      </w:r>
    </w:p>
    <w:p w:rsidR="003E4F69" w:rsidRPr="003E4F69" w:rsidRDefault="003E4F69" w:rsidP="003E4F69">
      <w:pPr>
        <w:pStyle w:val="ConsPlusNonformat"/>
        <w:ind w:firstLine="709"/>
        <w:jc w:val="both"/>
        <w:rPr>
          <w:rFonts w:ascii="Times New Roman" w:hAnsi="Times New Roman" w:cs="Times New Roman"/>
          <w:sz w:val="26"/>
          <w:szCs w:val="26"/>
        </w:rPr>
      </w:pPr>
    </w:p>
    <w:p w:rsidR="000C5811" w:rsidRDefault="00C847A2" w:rsidP="000C5811">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w:t>
      </w:r>
      <w:r w:rsidR="000C5811">
        <w:rPr>
          <w:rFonts w:ascii="Times New Roman" w:hAnsi="Times New Roman" w:cs="Times New Roman"/>
          <w:sz w:val="24"/>
          <w:szCs w:val="24"/>
        </w:rPr>
        <w:t xml:space="preserve">арактеристики </w:t>
      </w:r>
      <w:r w:rsidRPr="00977537">
        <w:rPr>
          <w:rFonts w:ascii="Times New Roman" w:hAnsi="Times New Roman" w:cs="Times New Roman"/>
          <w:sz w:val="24"/>
          <w:szCs w:val="24"/>
        </w:rPr>
        <w:t>лесного участка</w:t>
      </w:r>
    </w:p>
    <w:p w:rsidR="00AE3F9F" w:rsidRPr="00C21E10" w:rsidRDefault="00AE3F9F" w:rsidP="00C21E10">
      <w:pPr>
        <w:pStyle w:val="a4"/>
        <w:widowControl w:val="0"/>
        <w:numPr>
          <w:ilvl w:val="0"/>
          <w:numId w:val="4"/>
        </w:numPr>
        <w:autoSpaceDE w:val="0"/>
        <w:autoSpaceDN w:val="0"/>
        <w:spacing w:line="240" w:lineRule="auto"/>
        <w:jc w:val="center"/>
        <w:rPr>
          <w:sz w:val="24"/>
          <w:szCs w:val="24"/>
        </w:rPr>
      </w:pPr>
      <w:r w:rsidRPr="00C21E10">
        <w:rPr>
          <w:sz w:val="24"/>
          <w:szCs w:val="24"/>
        </w:rPr>
        <w:t>Распределение земель</w:t>
      </w:r>
    </w:p>
    <w:p w:rsidR="00C21E10" w:rsidRPr="0015395E" w:rsidRDefault="00C21E10" w:rsidP="00C21E10">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C21E10" w:rsidRPr="0015395E" w:rsidTr="00E46224">
        <w:trPr>
          <w:cantSplit/>
          <w:trHeight w:val="239"/>
          <w:jc w:val="center"/>
        </w:trPr>
        <w:tc>
          <w:tcPr>
            <w:tcW w:w="990" w:type="dxa"/>
            <w:vMerge w:val="restart"/>
            <w:vAlign w:val="center"/>
          </w:tcPr>
          <w:p w:rsidR="00C21E10" w:rsidRPr="0015395E" w:rsidRDefault="00C21E10" w:rsidP="00E46224">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C21E10" w:rsidRPr="0015395E" w:rsidRDefault="00C21E10" w:rsidP="00E46224">
            <w:pPr>
              <w:spacing w:line="240" w:lineRule="auto"/>
              <w:ind w:left="-57" w:right="-57"/>
              <w:jc w:val="center"/>
              <w:rPr>
                <w:spacing w:val="-2"/>
                <w:sz w:val="20"/>
              </w:rPr>
            </w:pPr>
            <w:r w:rsidRPr="0015395E">
              <w:rPr>
                <w:spacing w:val="-2"/>
                <w:sz w:val="20"/>
              </w:rPr>
              <w:t>В том числе</w:t>
            </w:r>
          </w:p>
        </w:tc>
      </w:tr>
      <w:tr w:rsidR="00C21E10" w:rsidRPr="0015395E" w:rsidTr="00E46224">
        <w:trPr>
          <w:cantSplit/>
          <w:trHeight w:val="261"/>
          <w:jc w:val="center"/>
        </w:trPr>
        <w:tc>
          <w:tcPr>
            <w:tcW w:w="990" w:type="dxa"/>
            <w:vMerge/>
            <w:vAlign w:val="center"/>
          </w:tcPr>
          <w:p w:rsidR="00C21E10" w:rsidRPr="0015395E" w:rsidRDefault="00C21E10" w:rsidP="00E46224">
            <w:pPr>
              <w:spacing w:line="240" w:lineRule="auto"/>
              <w:ind w:left="-57" w:right="-57"/>
              <w:rPr>
                <w:spacing w:val="-2"/>
                <w:sz w:val="20"/>
              </w:rPr>
            </w:pPr>
          </w:p>
        </w:tc>
        <w:tc>
          <w:tcPr>
            <w:tcW w:w="4771" w:type="dxa"/>
            <w:gridSpan w:val="5"/>
            <w:vAlign w:val="center"/>
          </w:tcPr>
          <w:p w:rsidR="00C21E10" w:rsidRPr="0015395E" w:rsidRDefault="00C21E10" w:rsidP="00E46224">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C21E10" w:rsidRPr="0015395E" w:rsidRDefault="00C21E10" w:rsidP="00E46224">
            <w:pPr>
              <w:spacing w:line="240" w:lineRule="auto"/>
              <w:ind w:left="-57" w:right="-57"/>
              <w:jc w:val="center"/>
              <w:rPr>
                <w:spacing w:val="-2"/>
                <w:sz w:val="20"/>
              </w:rPr>
            </w:pPr>
            <w:r w:rsidRPr="0015395E">
              <w:rPr>
                <w:spacing w:val="-2"/>
                <w:sz w:val="20"/>
              </w:rPr>
              <w:t>нелесные земли</w:t>
            </w:r>
          </w:p>
        </w:tc>
      </w:tr>
      <w:tr w:rsidR="00C21E10" w:rsidRPr="0015395E" w:rsidTr="00E46224">
        <w:trPr>
          <w:cantSplit/>
          <w:trHeight w:val="1134"/>
          <w:jc w:val="center"/>
        </w:trPr>
        <w:tc>
          <w:tcPr>
            <w:tcW w:w="990" w:type="dxa"/>
            <w:vMerge/>
            <w:vAlign w:val="center"/>
          </w:tcPr>
          <w:p w:rsidR="00C21E10" w:rsidRPr="0015395E" w:rsidRDefault="00C21E10" w:rsidP="00E46224">
            <w:pPr>
              <w:spacing w:line="240" w:lineRule="auto"/>
              <w:ind w:left="-57" w:right="-57"/>
              <w:rPr>
                <w:spacing w:val="-2"/>
                <w:sz w:val="20"/>
              </w:rPr>
            </w:pPr>
          </w:p>
        </w:tc>
        <w:tc>
          <w:tcPr>
            <w:tcW w:w="944"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не занятые лесными насажде-ниями</w:t>
            </w:r>
          </w:p>
          <w:p w:rsidR="00C21E10" w:rsidRPr="0015395E" w:rsidRDefault="00C21E10" w:rsidP="00E46224">
            <w:pPr>
              <w:spacing w:line="240" w:lineRule="auto"/>
              <w:ind w:left="-57" w:right="-57"/>
              <w:jc w:val="center"/>
              <w:rPr>
                <w:spacing w:val="-2"/>
                <w:sz w:val="20"/>
              </w:rPr>
            </w:pPr>
          </w:p>
        </w:tc>
        <w:tc>
          <w:tcPr>
            <w:tcW w:w="708"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итого</w:t>
            </w:r>
          </w:p>
        </w:tc>
        <w:tc>
          <w:tcPr>
            <w:tcW w:w="719" w:type="dxa"/>
            <w:vAlign w:val="center"/>
          </w:tcPr>
          <w:p w:rsidR="00C21E10" w:rsidRPr="008560CE" w:rsidRDefault="00C21E10" w:rsidP="00E46224">
            <w:pPr>
              <w:spacing w:line="240" w:lineRule="exact"/>
              <w:ind w:left="-57" w:right="-57"/>
              <w:jc w:val="center"/>
              <w:rPr>
                <w:spacing w:val="-2"/>
                <w:sz w:val="20"/>
              </w:rPr>
            </w:pPr>
            <w:r w:rsidRPr="008560CE">
              <w:rPr>
                <w:spacing w:val="-2"/>
                <w:sz w:val="20"/>
              </w:rPr>
              <w:t>доро-ги</w:t>
            </w:r>
          </w:p>
        </w:tc>
        <w:tc>
          <w:tcPr>
            <w:tcW w:w="900" w:type="dxa"/>
            <w:vAlign w:val="center"/>
          </w:tcPr>
          <w:p w:rsidR="00C21E10" w:rsidRPr="008560CE" w:rsidRDefault="00C21E10" w:rsidP="00E46224">
            <w:pPr>
              <w:spacing w:line="240" w:lineRule="exact"/>
              <w:ind w:left="-57" w:right="-57"/>
              <w:jc w:val="center"/>
              <w:rPr>
                <w:spacing w:val="-2"/>
                <w:sz w:val="20"/>
              </w:rPr>
            </w:pPr>
            <w:r>
              <w:rPr>
                <w:spacing w:val="-2"/>
                <w:sz w:val="20"/>
              </w:rPr>
              <w:t>про</w:t>
            </w:r>
            <w:r w:rsidRPr="008560CE">
              <w:rPr>
                <w:spacing w:val="-2"/>
                <w:sz w:val="20"/>
              </w:rPr>
              <w:t>секи</w:t>
            </w:r>
          </w:p>
        </w:tc>
        <w:tc>
          <w:tcPr>
            <w:tcW w:w="810" w:type="dxa"/>
            <w:vAlign w:val="center"/>
          </w:tcPr>
          <w:p w:rsidR="00C21E10" w:rsidRPr="008560CE" w:rsidRDefault="00C21E10" w:rsidP="00E46224">
            <w:pPr>
              <w:spacing w:line="240" w:lineRule="exact"/>
              <w:ind w:left="-57" w:right="-57"/>
              <w:jc w:val="center"/>
              <w:rPr>
                <w:spacing w:val="-2"/>
                <w:sz w:val="20"/>
              </w:rPr>
            </w:pPr>
            <w:r w:rsidRPr="008560CE">
              <w:rPr>
                <w:spacing w:val="-2"/>
                <w:sz w:val="20"/>
              </w:rPr>
              <w:t>болота</w:t>
            </w:r>
          </w:p>
        </w:tc>
        <w:tc>
          <w:tcPr>
            <w:tcW w:w="1019" w:type="dxa"/>
            <w:vAlign w:val="center"/>
          </w:tcPr>
          <w:p w:rsidR="00C21E10" w:rsidRPr="008560CE" w:rsidRDefault="00C21E10" w:rsidP="00E46224">
            <w:pPr>
              <w:spacing w:line="240" w:lineRule="exact"/>
              <w:ind w:left="-57" w:right="-57"/>
              <w:jc w:val="center"/>
              <w:rPr>
                <w:spacing w:val="-2"/>
                <w:sz w:val="20"/>
                <w:highlight w:val="yellow"/>
              </w:rPr>
            </w:pPr>
          </w:p>
          <w:p w:rsidR="00C21E10" w:rsidRPr="008560CE" w:rsidRDefault="00C21E10" w:rsidP="00E46224">
            <w:pPr>
              <w:spacing w:line="240" w:lineRule="exact"/>
              <w:ind w:left="-57" w:right="-57"/>
              <w:jc w:val="center"/>
              <w:rPr>
                <w:spacing w:val="-2"/>
                <w:sz w:val="20"/>
              </w:rPr>
            </w:pPr>
            <w:r>
              <w:rPr>
                <w:spacing w:val="-2"/>
                <w:sz w:val="20"/>
              </w:rPr>
              <w:t>д</w:t>
            </w:r>
            <w:r w:rsidRPr="008560CE">
              <w:rPr>
                <w:spacing w:val="-2"/>
                <w:sz w:val="20"/>
              </w:rPr>
              <w:t>ругие</w:t>
            </w:r>
          </w:p>
          <w:p w:rsidR="00C21E10" w:rsidRPr="008560CE" w:rsidRDefault="00C21E10" w:rsidP="00E46224">
            <w:pPr>
              <w:spacing w:line="240" w:lineRule="exact"/>
              <w:ind w:left="-57" w:right="-57"/>
              <w:jc w:val="center"/>
              <w:rPr>
                <w:spacing w:val="-2"/>
                <w:sz w:val="20"/>
                <w:highlight w:val="yellow"/>
              </w:rPr>
            </w:pPr>
          </w:p>
        </w:tc>
        <w:tc>
          <w:tcPr>
            <w:tcW w:w="992" w:type="dxa"/>
            <w:vAlign w:val="center"/>
          </w:tcPr>
          <w:p w:rsidR="00C21E10" w:rsidRPr="008560CE" w:rsidRDefault="00C21E10" w:rsidP="00E46224">
            <w:pPr>
              <w:spacing w:line="240" w:lineRule="exact"/>
              <w:ind w:left="-57" w:right="-57"/>
              <w:jc w:val="center"/>
              <w:rPr>
                <w:spacing w:val="-2"/>
                <w:sz w:val="20"/>
              </w:rPr>
            </w:pPr>
            <w:r w:rsidRPr="008560CE">
              <w:rPr>
                <w:spacing w:val="-2"/>
                <w:sz w:val="20"/>
              </w:rPr>
              <w:t>итого</w:t>
            </w:r>
          </w:p>
        </w:tc>
      </w:tr>
      <w:tr w:rsidR="00C21E10" w:rsidRPr="0015395E" w:rsidTr="00E46224">
        <w:trPr>
          <w:cantSplit/>
          <w:jc w:val="center"/>
        </w:trPr>
        <w:tc>
          <w:tcPr>
            <w:tcW w:w="990"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1</w:t>
            </w:r>
          </w:p>
        </w:tc>
        <w:tc>
          <w:tcPr>
            <w:tcW w:w="944"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2</w:t>
            </w:r>
          </w:p>
        </w:tc>
        <w:tc>
          <w:tcPr>
            <w:tcW w:w="992"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3</w:t>
            </w:r>
          </w:p>
        </w:tc>
        <w:tc>
          <w:tcPr>
            <w:tcW w:w="1034"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C21E10" w:rsidRPr="0015395E" w:rsidRDefault="00C21E10" w:rsidP="00E46224">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10</w:t>
            </w:r>
          </w:p>
        </w:tc>
        <w:tc>
          <w:tcPr>
            <w:tcW w:w="992"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11</w:t>
            </w:r>
          </w:p>
        </w:tc>
      </w:tr>
      <w:tr w:rsidR="00C21E10" w:rsidRPr="0015395E" w:rsidTr="00E46224">
        <w:trPr>
          <w:cantSplit/>
          <w:trHeight w:val="338"/>
          <w:jc w:val="center"/>
        </w:trPr>
        <w:tc>
          <w:tcPr>
            <w:tcW w:w="990" w:type="dxa"/>
            <w:vAlign w:val="center"/>
          </w:tcPr>
          <w:p w:rsidR="00C21E10" w:rsidRPr="0015395E" w:rsidRDefault="00C21E10" w:rsidP="00E46224">
            <w:pPr>
              <w:spacing w:line="240" w:lineRule="auto"/>
              <w:ind w:left="-57" w:right="-57"/>
              <w:jc w:val="center"/>
              <w:rPr>
                <w:b/>
                <w:spacing w:val="-2"/>
                <w:sz w:val="20"/>
                <w:lang w:val="en-US"/>
              </w:rPr>
            </w:pPr>
            <w:r>
              <w:rPr>
                <w:b/>
                <w:spacing w:val="-2"/>
                <w:sz w:val="20"/>
              </w:rPr>
              <w:t>0,3800</w:t>
            </w:r>
          </w:p>
        </w:tc>
        <w:tc>
          <w:tcPr>
            <w:tcW w:w="944" w:type="dxa"/>
            <w:vAlign w:val="center"/>
          </w:tcPr>
          <w:p w:rsidR="00C21E10" w:rsidRPr="0015395E" w:rsidRDefault="00DF101D" w:rsidP="00E46224">
            <w:pPr>
              <w:spacing w:line="240" w:lineRule="auto"/>
              <w:ind w:left="-57" w:right="-57"/>
              <w:jc w:val="center"/>
              <w:rPr>
                <w:spacing w:val="-2"/>
                <w:sz w:val="20"/>
              </w:rPr>
            </w:pPr>
            <w:r>
              <w:rPr>
                <w:spacing w:val="-2"/>
                <w:sz w:val="20"/>
              </w:rPr>
              <w:t>0,3800</w:t>
            </w:r>
          </w:p>
        </w:tc>
        <w:tc>
          <w:tcPr>
            <w:tcW w:w="992"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1034" w:type="dxa"/>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C21E10" w:rsidRPr="0015395E" w:rsidRDefault="00C21E10" w:rsidP="00E46224">
            <w:pPr>
              <w:spacing w:line="240" w:lineRule="auto"/>
              <w:ind w:left="-57" w:right="-57"/>
              <w:jc w:val="center"/>
              <w:rPr>
                <w:b/>
                <w:spacing w:val="-2"/>
                <w:sz w:val="20"/>
              </w:rPr>
            </w:pPr>
            <w:r>
              <w:rPr>
                <w:spacing w:val="-2"/>
                <w:sz w:val="20"/>
              </w:rPr>
              <w:t>0,3800</w:t>
            </w:r>
          </w:p>
        </w:tc>
        <w:tc>
          <w:tcPr>
            <w:tcW w:w="719"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C21E10" w:rsidRPr="0015395E" w:rsidRDefault="00C21E10" w:rsidP="00E46224">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C21E10" w:rsidRPr="0015395E" w:rsidRDefault="00C21E10" w:rsidP="00E46224">
            <w:pPr>
              <w:spacing w:line="240" w:lineRule="auto"/>
              <w:ind w:left="-57" w:right="-57"/>
              <w:jc w:val="center"/>
              <w:rPr>
                <w:spacing w:val="-2"/>
                <w:sz w:val="20"/>
              </w:rPr>
            </w:pPr>
            <w:r w:rsidRPr="0015395E">
              <w:rPr>
                <w:spacing w:val="-2"/>
                <w:sz w:val="20"/>
              </w:rPr>
              <w:t>–</w:t>
            </w:r>
          </w:p>
        </w:tc>
        <w:tc>
          <w:tcPr>
            <w:tcW w:w="992" w:type="dxa"/>
            <w:shd w:val="clear" w:color="auto" w:fill="auto"/>
            <w:vAlign w:val="center"/>
          </w:tcPr>
          <w:p w:rsidR="00C21E10" w:rsidRPr="0015395E" w:rsidRDefault="00C21E10" w:rsidP="00E46224">
            <w:pPr>
              <w:spacing w:line="240" w:lineRule="auto"/>
              <w:ind w:right="-57"/>
              <w:jc w:val="center"/>
              <w:rPr>
                <w:spacing w:val="-2"/>
                <w:sz w:val="20"/>
              </w:rPr>
            </w:pPr>
            <w:r w:rsidRPr="0015395E">
              <w:rPr>
                <w:spacing w:val="-2"/>
                <w:sz w:val="20"/>
              </w:rPr>
              <w:t>–</w:t>
            </w:r>
          </w:p>
        </w:tc>
      </w:tr>
    </w:tbl>
    <w:p w:rsidR="00C21E10" w:rsidRPr="0015395E" w:rsidRDefault="00C21E10" w:rsidP="00C21E10">
      <w:pPr>
        <w:widowControl w:val="0"/>
        <w:autoSpaceDE w:val="0"/>
        <w:autoSpaceDN w:val="0"/>
        <w:spacing w:line="240" w:lineRule="auto"/>
        <w:ind w:firstLine="540"/>
        <w:rPr>
          <w:rFonts w:cs="Calibri"/>
          <w:sz w:val="22"/>
        </w:rPr>
      </w:pPr>
    </w:p>
    <w:p w:rsidR="00C21E10" w:rsidRPr="0015395E" w:rsidRDefault="00C21E10" w:rsidP="00C21E10">
      <w:pPr>
        <w:widowControl w:val="0"/>
        <w:autoSpaceDE w:val="0"/>
        <w:autoSpaceDN w:val="0"/>
        <w:spacing w:line="240" w:lineRule="auto"/>
        <w:jc w:val="center"/>
        <w:rPr>
          <w:sz w:val="24"/>
          <w:szCs w:val="24"/>
        </w:rPr>
      </w:pPr>
      <w:r w:rsidRPr="0015395E">
        <w:rPr>
          <w:sz w:val="24"/>
          <w:szCs w:val="24"/>
        </w:rPr>
        <w:t>2. Характеристика насаждений</w:t>
      </w:r>
    </w:p>
    <w:p w:rsidR="00C21E10" w:rsidRPr="0015395E" w:rsidRDefault="00C21E10" w:rsidP="00C21E10">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C21E10" w:rsidRPr="00335FA7" w:rsidTr="00E46224">
        <w:trPr>
          <w:jc w:val="center"/>
        </w:trPr>
        <w:tc>
          <w:tcPr>
            <w:tcW w:w="1696" w:type="dxa"/>
            <w:vMerge w:val="restart"/>
          </w:tcPr>
          <w:p w:rsidR="00C21E10" w:rsidRPr="00335FA7" w:rsidRDefault="00C21E10" w:rsidP="00E46224">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C21E10" w:rsidRPr="00335FA7" w:rsidRDefault="00C21E10" w:rsidP="00E46224">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C21E10" w:rsidRPr="00335FA7" w:rsidRDefault="00C21E10" w:rsidP="00E46224">
            <w:pPr>
              <w:widowControl w:val="0"/>
              <w:autoSpaceDE w:val="0"/>
              <w:autoSpaceDN w:val="0"/>
              <w:spacing w:line="200" w:lineRule="exact"/>
              <w:ind w:left="113" w:right="113"/>
              <w:jc w:val="center"/>
              <w:rPr>
                <w:sz w:val="20"/>
              </w:rPr>
            </w:pPr>
            <w:r w:rsidRPr="00335FA7">
              <w:rPr>
                <w:sz w:val="20"/>
              </w:rPr>
              <w:t>Участковое лесничество/</w:t>
            </w:r>
          </w:p>
          <w:p w:rsidR="00C21E10" w:rsidRPr="00335FA7" w:rsidRDefault="00C21E10" w:rsidP="00E46224">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C21E10" w:rsidRPr="00335FA7" w:rsidRDefault="00C21E10" w:rsidP="00E46224">
            <w:pPr>
              <w:widowControl w:val="0"/>
              <w:autoSpaceDE w:val="0"/>
              <w:autoSpaceDN w:val="0"/>
              <w:spacing w:line="200" w:lineRule="exact"/>
              <w:jc w:val="center"/>
              <w:rPr>
                <w:sz w:val="20"/>
              </w:rPr>
            </w:pPr>
            <w:r w:rsidRPr="00335FA7">
              <w:rPr>
                <w:sz w:val="20"/>
              </w:rPr>
              <w:t>Лесной квартал/</w:t>
            </w:r>
          </w:p>
          <w:p w:rsidR="00C21E10" w:rsidRPr="00335FA7" w:rsidRDefault="00C21E10" w:rsidP="00E46224">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C21E10" w:rsidRPr="00335FA7" w:rsidRDefault="00C21E10" w:rsidP="00E46224">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Площадь (га)/запас древесины</w:t>
            </w:r>
          </w:p>
          <w:p w:rsidR="00C21E10" w:rsidRPr="00335FA7" w:rsidRDefault="00C21E10" w:rsidP="00E46224">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C21E10" w:rsidRPr="00335FA7" w:rsidTr="00E46224">
        <w:trPr>
          <w:trHeight w:val="1046"/>
          <w:jc w:val="center"/>
        </w:trPr>
        <w:tc>
          <w:tcPr>
            <w:tcW w:w="1696" w:type="dxa"/>
            <w:vMerge/>
          </w:tcPr>
          <w:p w:rsidR="00C21E10" w:rsidRPr="00335FA7" w:rsidRDefault="00C21E10" w:rsidP="00E46224">
            <w:pPr>
              <w:widowControl w:val="0"/>
              <w:autoSpaceDE w:val="0"/>
              <w:autoSpaceDN w:val="0"/>
              <w:spacing w:line="200" w:lineRule="exact"/>
              <w:ind w:left="-57" w:right="-57"/>
              <w:jc w:val="center"/>
              <w:rPr>
                <w:sz w:val="20"/>
              </w:rPr>
            </w:pPr>
          </w:p>
        </w:tc>
        <w:tc>
          <w:tcPr>
            <w:tcW w:w="426" w:type="dxa"/>
            <w:vMerge/>
          </w:tcPr>
          <w:p w:rsidR="00C21E10" w:rsidRPr="00335FA7" w:rsidRDefault="00C21E10" w:rsidP="00E46224">
            <w:pPr>
              <w:widowControl w:val="0"/>
              <w:autoSpaceDE w:val="0"/>
              <w:autoSpaceDN w:val="0"/>
              <w:spacing w:line="200" w:lineRule="exact"/>
              <w:ind w:left="-57" w:right="-57"/>
              <w:jc w:val="center"/>
              <w:rPr>
                <w:sz w:val="20"/>
              </w:rPr>
            </w:pPr>
          </w:p>
        </w:tc>
        <w:tc>
          <w:tcPr>
            <w:tcW w:w="992" w:type="dxa"/>
            <w:vMerge/>
          </w:tcPr>
          <w:p w:rsidR="00C21E10" w:rsidRPr="00335FA7" w:rsidRDefault="00C21E10" w:rsidP="00E46224">
            <w:pPr>
              <w:widowControl w:val="0"/>
              <w:autoSpaceDE w:val="0"/>
              <w:autoSpaceDN w:val="0"/>
              <w:spacing w:line="200" w:lineRule="exact"/>
              <w:ind w:left="-57" w:right="-57"/>
              <w:jc w:val="center"/>
              <w:rPr>
                <w:sz w:val="20"/>
              </w:rPr>
            </w:pPr>
          </w:p>
        </w:tc>
        <w:tc>
          <w:tcPr>
            <w:tcW w:w="1276" w:type="dxa"/>
            <w:vMerge/>
          </w:tcPr>
          <w:p w:rsidR="00C21E10" w:rsidRPr="00335FA7" w:rsidRDefault="00C21E10" w:rsidP="00E46224">
            <w:pPr>
              <w:widowControl w:val="0"/>
              <w:autoSpaceDE w:val="0"/>
              <w:autoSpaceDN w:val="0"/>
              <w:spacing w:line="200" w:lineRule="exact"/>
              <w:ind w:left="-57" w:right="-57"/>
              <w:jc w:val="center"/>
              <w:rPr>
                <w:sz w:val="20"/>
              </w:rPr>
            </w:pPr>
          </w:p>
        </w:tc>
        <w:tc>
          <w:tcPr>
            <w:tcW w:w="1275" w:type="dxa"/>
            <w:vMerge/>
          </w:tcPr>
          <w:p w:rsidR="00C21E10" w:rsidRPr="00335FA7" w:rsidRDefault="00C21E10" w:rsidP="00E46224">
            <w:pPr>
              <w:widowControl w:val="0"/>
              <w:autoSpaceDE w:val="0"/>
              <w:autoSpaceDN w:val="0"/>
              <w:spacing w:line="200" w:lineRule="exact"/>
              <w:ind w:left="-57" w:right="-57"/>
              <w:jc w:val="center"/>
              <w:rPr>
                <w:sz w:val="20"/>
              </w:rPr>
            </w:pPr>
          </w:p>
        </w:tc>
        <w:tc>
          <w:tcPr>
            <w:tcW w:w="1134" w:type="dxa"/>
            <w:vMerge/>
          </w:tcPr>
          <w:p w:rsidR="00C21E10" w:rsidRPr="00335FA7" w:rsidRDefault="00C21E10" w:rsidP="00E46224">
            <w:pPr>
              <w:widowControl w:val="0"/>
              <w:autoSpaceDE w:val="0"/>
              <w:autoSpaceDN w:val="0"/>
              <w:spacing w:line="200" w:lineRule="exact"/>
              <w:ind w:left="-57" w:right="-57"/>
              <w:jc w:val="center"/>
              <w:rPr>
                <w:sz w:val="20"/>
              </w:rPr>
            </w:pPr>
          </w:p>
        </w:tc>
        <w:tc>
          <w:tcPr>
            <w:tcW w:w="567" w:type="dxa"/>
          </w:tcPr>
          <w:p w:rsidR="00C21E10" w:rsidRPr="00335FA7" w:rsidRDefault="00C21E10" w:rsidP="00E46224">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C21E10" w:rsidRPr="00335FA7" w:rsidRDefault="00C21E10" w:rsidP="00E46224">
            <w:pPr>
              <w:widowControl w:val="0"/>
              <w:autoSpaceDE w:val="0"/>
              <w:autoSpaceDN w:val="0"/>
              <w:spacing w:line="200" w:lineRule="exact"/>
              <w:ind w:left="-57" w:right="-57"/>
              <w:jc w:val="center"/>
              <w:rPr>
                <w:rFonts w:cs="Calibri"/>
                <w:sz w:val="20"/>
              </w:rPr>
            </w:pPr>
            <w:r>
              <w:rPr>
                <w:rFonts w:cs="Calibri"/>
                <w:sz w:val="20"/>
              </w:rPr>
              <w:t>средне</w:t>
            </w:r>
            <w:r w:rsidRPr="00335FA7">
              <w:rPr>
                <w:rFonts w:cs="Calibri"/>
                <w:sz w:val="20"/>
              </w:rPr>
              <w:t>воз-растные</w:t>
            </w:r>
          </w:p>
        </w:tc>
        <w:tc>
          <w:tcPr>
            <w:tcW w:w="851" w:type="dxa"/>
          </w:tcPr>
          <w:p w:rsidR="00C21E10" w:rsidRPr="00335FA7" w:rsidRDefault="00C21E10" w:rsidP="00E46224">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C21E10" w:rsidRPr="00335FA7" w:rsidRDefault="00C21E10" w:rsidP="00E46224">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C21E10" w:rsidRPr="00335FA7" w:rsidTr="00E46224">
        <w:trPr>
          <w:jc w:val="center"/>
        </w:trPr>
        <w:tc>
          <w:tcPr>
            <w:tcW w:w="1696"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1</w:t>
            </w:r>
          </w:p>
        </w:tc>
        <w:tc>
          <w:tcPr>
            <w:tcW w:w="426"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2</w:t>
            </w:r>
          </w:p>
        </w:tc>
        <w:tc>
          <w:tcPr>
            <w:tcW w:w="992"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3</w:t>
            </w:r>
          </w:p>
        </w:tc>
        <w:tc>
          <w:tcPr>
            <w:tcW w:w="1276"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4</w:t>
            </w:r>
          </w:p>
        </w:tc>
        <w:tc>
          <w:tcPr>
            <w:tcW w:w="1275"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5</w:t>
            </w:r>
          </w:p>
        </w:tc>
        <w:tc>
          <w:tcPr>
            <w:tcW w:w="1134"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6</w:t>
            </w:r>
          </w:p>
        </w:tc>
        <w:tc>
          <w:tcPr>
            <w:tcW w:w="567"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7</w:t>
            </w:r>
          </w:p>
        </w:tc>
        <w:tc>
          <w:tcPr>
            <w:tcW w:w="1134"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8</w:t>
            </w:r>
          </w:p>
        </w:tc>
        <w:tc>
          <w:tcPr>
            <w:tcW w:w="851"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9</w:t>
            </w:r>
          </w:p>
        </w:tc>
        <w:tc>
          <w:tcPr>
            <w:tcW w:w="935" w:type="dxa"/>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10</w:t>
            </w:r>
          </w:p>
        </w:tc>
      </w:tr>
      <w:tr w:rsidR="00C21E10" w:rsidRPr="00335FA7" w:rsidTr="00E46224">
        <w:trPr>
          <w:cantSplit/>
          <w:trHeight w:val="1470"/>
          <w:jc w:val="center"/>
        </w:trPr>
        <w:tc>
          <w:tcPr>
            <w:tcW w:w="1696" w:type="dxa"/>
            <w:vAlign w:val="center"/>
          </w:tcPr>
          <w:p w:rsidR="00C21E10" w:rsidRPr="00F95A15" w:rsidRDefault="00C21E10" w:rsidP="00E46224">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426" w:type="dxa"/>
            <w:textDirection w:val="btLr"/>
            <w:vAlign w:val="center"/>
          </w:tcPr>
          <w:p w:rsidR="00C21E10" w:rsidRPr="00335FA7" w:rsidRDefault="00C21E10" w:rsidP="00E46224">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C21E10" w:rsidRPr="00335FA7" w:rsidRDefault="00C21E10" w:rsidP="00E46224">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C21E10" w:rsidRPr="00335FA7" w:rsidRDefault="00C21E10" w:rsidP="00E46224">
            <w:pPr>
              <w:spacing w:line="240" w:lineRule="auto"/>
              <w:ind w:left="-57" w:right="-57"/>
              <w:jc w:val="center"/>
              <w:rPr>
                <w:color w:val="000000"/>
                <w:sz w:val="20"/>
              </w:rPr>
            </w:pPr>
            <w:r>
              <w:rPr>
                <w:color w:val="000000"/>
                <w:sz w:val="20"/>
              </w:rPr>
              <w:t>276/</w:t>
            </w:r>
          </w:p>
          <w:p w:rsidR="00C21E10" w:rsidRDefault="00C21E10" w:rsidP="00E46224">
            <w:pPr>
              <w:spacing w:line="240" w:lineRule="auto"/>
              <w:ind w:left="-57" w:right="-57"/>
              <w:jc w:val="center"/>
              <w:rPr>
                <w:color w:val="000000"/>
                <w:sz w:val="20"/>
              </w:rPr>
            </w:pPr>
            <w:r>
              <w:rPr>
                <w:color w:val="000000"/>
                <w:sz w:val="20"/>
              </w:rPr>
              <w:t>часть 23</w:t>
            </w:r>
          </w:p>
        </w:tc>
        <w:tc>
          <w:tcPr>
            <w:tcW w:w="1275" w:type="dxa"/>
            <w:vAlign w:val="center"/>
          </w:tcPr>
          <w:p w:rsidR="00C21E10" w:rsidRPr="00335FA7" w:rsidRDefault="00C21E10" w:rsidP="00E46224">
            <w:pPr>
              <w:spacing w:line="240" w:lineRule="auto"/>
              <w:ind w:left="-57" w:right="-57"/>
              <w:jc w:val="center"/>
              <w:rPr>
                <w:color w:val="000000"/>
                <w:sz w:val="20"/>
              </w:rPr>
            </w:pPr>
            <w:r>
              <w:rPr>
                <w:color w:val="000000"/>
                <w:sz w:val="20"/>
              </w:rPr>
              <w:t>Мгл., Бб</w:t>
            </w:r>
          </w:p>
        </w:tc>
        <w:tc>
          <w:tcPr>
            <w:tcW w:w="1134" w:type="dxa"/>
            <w:vAlign w:val="center"/>
          </w:tcPr>
          <w:p w:rsidR="00C21E10" w:rsidRPr="003C1239" w:rsidRDefault="00C21E10" w:rsidP="00E46224">
            <w:pPr>
              <w:spacing w:line="240" w:lineRule="auto"/>
              <w:ind w:left="-57" w:right="-57"/>
              <w:jc w:val="center"/>
              <w:rPr>
                <w:sz w:val="20"/>
              </w:rPr>
            </w:pPr>
            <w:r w:rsidRPr="003C1239">
              <w:rPr>
                <w:sz w:val="20"/>
              </w:rPr>
              <w:t>0,3800/</w:t>
            </w:r>
            <w:r w:rsidRPr="003C1239">
              <w:rPr>
                <w:color w:val="000000"/>
                <w:sz w:val="20"/>
              </w:rPr>
              <w:t>8</w:t>
            </w:r>
          </w:p>
        </w:tc>
        <w:tc>
          <w:tcPr>
            <w:tcW w:w="567" w:type="dxa"/>
            <w:vAlign w:val="center"/>
          </w:tcPr>
          <w:p w:rsidR="00C21E10" w:rsidRPr="00335FA7" w:rsidRDefault="00C21E10" w:rsidP="00E46224">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C21E10" w:rsidRPr="00335FA7" w:rsidRDefault="00C21E10" w:rsidP="00E46224">
            <w:pPr>
              <w:widowControl w:val="0"/>
              <w:autoSpaceDE w:val="0"/>
              <w:autoSpaceDN w:val="0"/>
              <w:spacing w:line="240" w:lineRule="auto"/>
              <w:jc w:val="center"/>
              <w:rPr>
                <w:color w:val="000000"/>
                <w:sz w:val="20"/>
              </w:rPr>
            </w:pPr>
            <w:r>
              <w:rPr>
                <w:color w:val="000000"/>
                <w:sz w:val="20"/>
              </w:rPr>
              <w:t>0,3800/8</w:t>
            </w:r>
          </w:p>
        </w:tc>
        <w:tc>
          <w:tcPr>
            <w:tcW w:w="851" w:type="dxa"/>
            <w:vAlign w:val="center"/>
          </w:tcPr>
          <w:p w:rsidR="00C21E10" w:rsidRPr="00335FA7" w:rsidRDefault="00C21E10" w:rsidP="00E46224">
            <w:pPr>
              <w:widowControl w:val="0"/>
              <w:autoSpaceDE w:val="0"/>
              <w:autoSpaceDN w:val="0"/>
              <w:spacing w:line="240" w:lineRule="auto"/>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C21E10" w:rsidRPr="00335FA7" w:rsidRDefault="00C21E10" w:rsidP="00E46224">
            <w:pPr>
              <w:spacing w:line="240" w:lineRule="auto"/>
              <w:ind w:left="-57" w:right="-57"/>
              <w:jc w:val="center"/>
              <w:rPr>
                <w:sz w:val="20"/>
              </w:rPr>
            </w:pPr>
            <w:r w:rsidRPr="00613C3A">
              <w:rPr>
                <w:rFonts w:ascii="Courier New" w:hAnsi="Courier New" w:cs="Courier New"/>
                <w:color w:val="000000"/>
                <w:sz w:val="20"/>
              </w:rPr>
              <w:t>–</w:t>
            </w:r>
          </w:p>
        </w:tc>
      </w:tr>
      <w:tr w:rsidR="00C21E10" w:rsidRPr="0015395E" w:rsidTr="00E46224">
        <w:trPr>
          <w:cantSplit/>
          <w:trHeight w:val="231"/>
          <w:jc w:val="center"/>
        </w:trPr>
        <w:tc>
          <w:tcPr>
            <w:tcW w:w="5665" w:type="dxa"/>
            <w:gridSpan w:val="5"/>
            <w:vAlign w:val="center"/>
          </w:tcPr>
          <w:p w:rsidR="00C21E10" w:rsidRPr="00335FA7" w:rsidRDefault="00C21E10" w:rsidP="00E46224">
            <w:pPr>
              <w:spacing w:line="240" w:lineRule="auto"/>
              <w:ind w:left="-57" w:right="-57"/>
              <w:jc w:val="left"/>
              <w:rPr>
                <w:color w:val="000000"/>
                <w:sz w:val="20"/>
              </w:rPr>
            </w:pPr>
            <w:r w:rsidRPr="00335FA7">
              <w:rPr>
                <w:sz w:val="20"/>
              </w:rPr>
              <w:t>Итого</w:t>
            </w:r>
          </w:p>
        </w:tc>
        <w:tc>
          <w:tcPr>
            <w:tcW w:w="1134" w:type="dxa"/>
            <w:vAlign w:val="center"/>
          </w:tcPr>
          <w:p w:rsidR="00C21E10" w:rsidRPr="00335FA7" w:rsidRDefault="00C21E10" w:rsidP="00E46224">
            <w:pPr>
              <w:spacing w:line="240" w:lineRule="auto"/>
              <w:ind w:left="-57" w:right="-57"/>
              <w:jc w:val="center"/>
              <w:rPr>
                <w:sz w:val="20"/>
              </w:rPr>
            </w:pPr>
            <w:r>
              <w:rPr>
                <w:sz w:val="20"/>
              </w:rPr>
              <w:t>0,3800/8</w:t>
            </w:r>
          </w:p>
        </w:tc>
        <w:tc>
          <w:tcPr>
            <w:tcW w:w="567" w:type="dxa"/>
            <w:vAlign w:val="center"/>
          </w:tcPr>
          <w:p w:rsidR="00C21E10" w:rsidRPr="00335FA7" w:rsidRDefault="00C21E10" w:rsidP="00E46224">
            <w:pPr>
              <w:spacing w:line="240" w:lineRule="auto"/>
              <w:ind w:left="-57" w:right="-57"/>
              <w:jc w:val="center"/>
              <w:rPr>
                <w:b/>
                <w:spacing w:val="-2"/>
                <w:sz w:val="20"/>
              </w:rPr>
            </w:pPr>
            <w:r w:rsidRPr="00335FA7">
              <w:rPr>
                <w:b/>
                <w:spacing w:val="-2"/>
                <w:sz w:val="20"/>
              </w:rPr>
              <w:t>–</w:t>
            </w:r>
          </w:p>
        </w:tc>
        <w:tc>
          <w:tcPr>
            <w:tcW w:w="1134" w:type="dxa"/>
            <w:vAlign w:val="center"/>
          </w:tcPr>
          <w:p w:rsidR="00C21E10" w:rsidRPr="00335FA7" w:rsidRDefault="00C21E10" w:rsidP="00E46224">
            <w:pPr>
              <w:widowControl w:val="0"/>
              <w:autoSpaceDE w:val="0"/>
              <w:autoSpaceDN w:val="0"/>
              <w:spacing w:line="240" w:lineRule="auto"/>
              <w:jc w:val="center"/>
              <w:rPr>
                <w:sz w:val="20"/>
              </w:rPr>
            </w:pPr>
            <w:r>
              <w:rPr>
                <w:sz w:val="20"/>
              </w:rPr>
              <w:t>0,3800/8</w:t>
            </w:r>
          </w:p>
        </w:tc>
        <w:tc>
          <w:tcPr>
            <w:tcW w:w="851" w:type="dxa"/>
            <w:vAlign w:val="center"/>
          </w:tcPr>
          <w:p w:rsidR="00C21E10" w:rsidRPr="006F5044" w:rsidRDefault="00C21E10" w:rsidP="00E46224">
            <w:pPr>
              <w:widowControl w:val="0"/>
              <w:autoSpaceDE w:val="0"/>
              <w:autoSpaceDN w:val="0"/>
              <w:spacing w:line="240" w:lineRule="auto"/>
              <w:jc w:val="center"/>
              <w:rPr>
                <w:sz w:val="20"/>
              </w:rPr>
            </w:pPr>
            <w:r w:rsidRPr="00613C3A">
              <w:rPr>
                <w:rFonts w:ascii="Courier New" w:hAnsi="Courier New" w:cs="Courier New"/>
                <w:color w:val="000000"/>
                <w:sz w:val="20"/>
              </w:rPr>
              <w:t>–</w:t>
            </w:r>
          </w:p>
        </w:tc>
        <w:tc>
          <w:tcPr>
            <w:tcW w:w="935" w:type="dxa"/>
            <w:vAlign w:val="center"/>
          </w:tcPr>
          <w:p w:rsidR="00C21E10" w:rsidRPr="00335FA7" w:rsidRDefault="00C21E10" w:rsidP="00E46224">
            <w:pPr>
              <w:spacing w:line="240" w:lineRule="auto"/>
              <w:ind w:left="-57" w:right="-57"/>
              <w:jc w:val="center"/>
              <w:rPr>
                <w:sz w:val="20"/>
              </w:rPr>
            </w:pPr>
            <w:r w:rsidRPr="00613C3A">
              <w:rPr>
                <w:rFonts w:ascii="Courier New" w:hAnsi="Courier New" w:cs="Courier New"/>
                <w:color w:val="000000"/>
                <w:sz w:val="20"/>
              </w:rPr>
              <w:t>–</w:t>
            </w:r>
          </w:p>
        </w:tc>
      </w:tr>
    </w:tbl>
    <w:p w:rsidR="00C21E10" w:rsidRDefault="00C21E10" w:rsidP="00C21E10">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C21E10" w:rsidRDefault="00C21E10" w:rsidP="00C21E10">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C21E10" w:rsidRPr="00F323CE" w:rsidTr="00E46224">
        <w:trPr>
          <w:jc w:val="center"/>
        </w:trPr>
        <w:tc>
          <w:tcPr>
            <w:tcW w:w="1980" w:type="dxa"/>
            <w:vMerge w:val="restart"/>
            <w:vAlign w:val="center"/>
          </w:tcPr>
          <w:p w:rsidR="00C21E10" w:rsidRPr="00F323CE" w:rsidRDefault="00C21E10" w:rsidP="00E46224">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C21E10" w:rsidRPr="00F323CE" w:rsidRDefault="00C21E10" w:rsidP="00E4622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C21E10" w:rsidRPr="00F323CE" w:rsidRDefault="00C21E10" w:rsidP="00E46224">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C21E10" w:rsidRPr="00F323CE" w:rsidRDefault="00C21E10" w:rsidP="00E46224">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C21E10" w:rsidRPr="00F323CE" w:rsidRDefault="00C21E10" w:rsidP="00E4622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C21E10" w:rsidRPr="00F323CE" w:rsidRDefault="00C21E10" w:rsidP="00E4622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C21E10" w:rsidRPr="00F323CE" w:rsidRDefault="00C21E10" w:rsidP="00E4622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C21E10" w:rsidRPr="00F323CE" w:rsidRDefault="00C21E10" w:rsidP="00E46224">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C21E10" w:rsidRPr="00F323CE" w:rsidRDefault="00C21E10" w:rsidP="00E46224">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C21E10" w:rsidRPr="00F323CE" w:rsidTr="00E46224">
        <w:trPr>
          <w:trHeight w:val="651"/>
          <w:jc w:val="center"/>
        </w:trPr>
        <w:tc>
          <w:tcPr>
            <w:tcW w:w="1980" w:type="dxa"/>
            <w:vMerge/>
            <w:vAlign w:val="center"/>
          </w:tcPr>
          <w:p w:rsidR="00C21E10" w:rsidRPr="00F323CE" w:rsidRDefault="00C21E10" w:rsidP="00E46224">
            <w:pPr>
              <w:pStyle w:val="ConsPlusNonformat"/>
              <w:jc w:val="center"/>
              <w:rPr>
                <w:rFonts w:ascii="Times New Roman" w:hAnsi="Times New Roman" w:cs="Times New Roman"/>
              </w:rPr>
            </w:pPr>
          </w:p>
        </w:tc>
        <w:tc>
          <w:tcPr>
            <w:tcW w:w="992" w:type="dxa"/>
            <w:vMerge/>
            <w:vAlign w:val="center"/>
          </w:tcPr>
          <w:p w:rsidR="00C21E10" w:rsidRPr="00F323CE" w:rsidRDefault="00C21E10" w:rsidP="00E46224">
            <w:pPr>
              <w:pStyle w:val="ConsPlusNonformat"/>
              <w:jc w:val="center"/>
              <w:rPr>
                <w:rFonts w:ascii="Times New Roman" w:hAnsi="Times New Roman" w:cs="Times New Roman"/>
              </w:rPr>
            </w:pPr>
          </w:p>
        </w:tc>
        <w:tc>
          <w:tcPr>
            <w:tcW w:w="1276" w:type="dxa"/>
            <w:vMerge/>
          </w:tcPr>
          <w:p w:rsidR="00C21E10" w:rsidRPr="00F323CE" w:rsidRDefault="00C21E10" w:rsidP="00E46224">
            <w:pPr>
              <w:pStyle w:val="ConsPlusNonformat"/>
              <w:jc w:val="center"/>
              <w:rPr>
                <w:rFonts w:ascii="Times New Roman" w:hAnsi="Times New Roman" w:cs="Times New Roman"/>
              </w:rPr>
            </w:pPr>
          </w:p>
        </w:tc>
        <w:tc>
          <w:tcPr>
            <w:tcW w:w="850" w:type="dxa"/>
            <w:vMerge/>
          </w:tcPr>
          <w:p w:rsidR="00C21E10" w:rsidRPr="00F323CE" w:rsidRDefault="00C21E10" w:rsidP="00E46224">
            <w:pPr>
              <w:pStyle w:val="ConsPlusNonformat"/>
              <w:jc w:val="center"/>
              <w:rPr>
                <w:rFonts w:ascii="Times New Roman" w:hAnsi="Times New Roman" w:cs="Times New Roman"/>
              </w:rPr>
            </w:pPr>
          </w:p>
        </w:tc>
        <w:tc>
          <w:tcPr>
            <w:tcW w:w="709" w:type="dxa"/>
            <w:vMerge/>
          </w:tcPr>
          <w:p w:rsidR="00C21E10" w:rsidRPr="00F323CE" w:rsidRDefault="00C21E10" w:rsidP="00E46224">
            <w:pPr>
              <w:pStyle w:val="ConsPlusNonformat"/>
              <w:jc w:val="center"/>
              <w:rPr>
                <w:rFonts w:ascii="Times New Roman" w:hAnsi="Times New Roman" w:cs="Times New Roman"/>
              </w:rPr>
            </w:pPr>
          </w:p>
        </w:tc>
        <w:tc>
          <w:tcPr>
            <w:tcW w:w="714" w:type="dxa"/>
            <w:vMerge/>
          </w:tcPr>
          <w:p w:rsidR="00C21E10" w:rsidRPr="00F323CE" w:rsidRDefault="00C21E10" w:rsidP="00E46224">
            <w:pPr>
              <w:pStyle w:val="ConsPlusNonformat"/>
              <w:jc w:val="center"/>
              <w:rPr>
                <w:rFonts w:ascii="Times New Roman" w:hAnsi="Times New Roman" w:cs="Times New Roman"/>
              </w:rPr>
            </w:pPr>
          </w:p>
        </w:tc>
        <w:tc>
          <w:tcPr>
            <w:tcW w:w="567" w:type="dxa"/>
            <w:vMerge/>
          </w:tcPr>
          <w:p w:rsidR="00C21E10" w:rsidRPr="00F323CE" w:rsidRDefault="00C21E10" w:rsidP="00E46224">
            <w:pPr>
              <w:pStyle w:val="ConsPlusNonformat"/>
              <w:jc w:val="center"/>
              <w:rPr>
                <w:rFonts w:ascii="Times New Roman" w:hAnsi="Times New Roman" w:cs="Times New Roman"/>
              </w:rPr>
            </w:pPr>
          </w:p>
        </w:tc>
        <w:tc>
          <w:tcPr>
            <w:tcW w:w="567" w:type="dxa"/>
          </w:tcPr>
          <w:p w:rsidR="00C21E10" w:rsidRPr="00F323CE" w:rsidRDefault="00C21E10" w:rsidP="00E46224">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C21E10" w:rsidRPr="00F323CE" w:rsidRDefault="00C21E10" w:rsidP="00E46224">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C21E10" w:rsidRPr="00F323CE" w:rsidRDefault="00C21E10" w:rsidP="00E46224">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C21E10" w:rsidRPr="00F323CE" w:rsidRDefault="00C21E10" w:rsidP="00E46224">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C21E10" w:rsidRPr="00F323CE" w:rsidTr="00E46224">
        <w:trPr>
          <w:jc w:val="center"/>
        </w:trPr>
        <w:tc>
          <w:tcPr>
            <w:tcW w:w="1980"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C21E10" w:rsidRPr="00F323CE" w:rsidRDefault="00C21E10" w:rsidP="00E46224">
            <w:pPr>
              <w:pStyle w:val="ConsPlusNonformat"/>
              <w:jc w:val="center"/>
              <w:rPr>
                <w:rFonts w:ascii="Times New Roman" w:hAnsi="Times New Roman" w:cs="Times New Roman"/>
              </w:rPr>
            </w:pPr>
            <w:r w:rsidRPr="00F323CE">
              <w:rPr>
                <w:rFonts w:ascii="Times New Roman" w:hAnsi="Times New Roman" w:cs="Times New Roman"/>
              </w:rPr>
              <w:t>11</w:t>
            </w:r>
          </w:p>
        </w:tc>
      </w:tr>
      <w:tr w:rsidR="00C21E10" w:rsidRPr="00F323CE" w:rsidTr="00E46224">
        <w:trPr>
          <w:trHeight w:val="728"/>
          <w:jc w:val="center"/>
        </w:trPr>
        <w:tc>
          <w:tcPr>
            <w:tcW w:w="1980" w:type="dxa"/>
            <w:vAlign w:val="center"/>
          </w:tcPr>
          <w:p w:rsidR="00C21E10" w:rsidRPr="00335FA7" w:rsidRDefault="00C21E10" w:rsidP="00E46224">
            <w:pPr>
              <w:widowControl w:val="0"/>
              <w:autoSpaceDE w:val="0"/>
              <w:autoSpaceDN w:val="0"/>
              <w:spacing w:line="200" w:lineRule="exact"/>
              <w:ind w:left="-57" w:right="-57"/>
              <w:jc w:val="center"/>
              <w:rPr>
                <w:sz w:val="20"/>
              </w:rPr>
            </w:pPr>
            <w:r w:rsidRPr="00F95A15">
              <w:rPr>
                <w:sz w:val="20"/>
              </w:rPr>
              <w:t>Защитные леса – леса, расположенные в первой, второй и третьей зонах округов санитарной (горно-санитарной) охраны лечебно-оздоро</w:t>
            </w:r>
            <w:r>
              <w:rPr>
                <w:sz w:val="20"/>
              </w:rPr>
              <w:t>вительных местностей и курортов</w:t>
            </w:r>
          </w:p>
        </w:tc>
        <w:tc>
          <w:tcPr>
            <w:tcW w:w="992" w:type="dxa"/>
            <w:vAlign w:val="center"/>
          </w:tcPr>
          <w:p w:rsidR="00C21E10" w:rsidRPr="006F5044" w:rsidRDefault="00C21E10" w:rsidP="00E46224">
            <w:pPr>
              <w:spacing w:line="200" w:lineRule="exact"/>
              <w:ind w:left="-57" w:right="-57"/>
              <w:jc w:val="center"/>
              <w:rPr>
                <w:color w:val="000000"/>
                <w:sz w:val="20"/>
              </w:rPr>
            </w:pPr>
            <w:r>
              <w:rPr>
                <w:color w:val="000000"/>
                <w:sz w:val="20"/>
              </w:rPr>
              <w:t>276</w:t>
            </w:r>
            <w:r w:rsidRPr="006F5044">
              <w:rPr>
                <w:color w:val="000000"/>
                <w:sz w:val="20"/>
              </w:rPr>
              <w:t>/</w:t>
            </w:r>
          </w:p>
          <w:p w:rsidR="00C21E10" w:rsidRPr="006F5044" w:rsidRDefault="00C21E10" w:rsidP="00E46224">
            <w:pPr>
              <w:spacing w:line="200" w:lineRule="exact"/>
              <w:ind w:left="-57" w:right="-57"/>
              <w:jc w:val="center"/>
              <w:rPr>
                <w:color w:val="000000"/>
                <w:sz w:val="20"/>
              </w:rPr>
            </w:pPr>
            <w:r>
              <w:rPr>
                <w:color w:val="000000"/>
                <w:sz w:val="20"/>
              </w:rPr>
              <w:t>часть 23</w:t>
            </w:r>
          </w:p>
        </w:tc>
        <w:tc>
          <w:tcPr>
            <w:tcW w:w="1276" w:type="dxa"/>
            <w:vAlign w:val="center"/>
          </w:tcPr>
          <w:p w:rsidR="00C21E10" w:rsidRPr="006F5044" w:rsidRDefault="00C21E10" w:rsidP="00E46224">
            <w:pPr>
              <w:spacing w:line="240" w:lineRule="auto"/>
              <w:ind w:left="-57" w:right="-57"/>
              <w:jc w:val="center"/>
              <w:rPr>
                <w:color w:val="000000"/>
                <w:sz w:val="20"/>
              </w:rPr>
            </w:pPr>
            <w:r>
              <w:rPr>
                <w:color w:val="000000"/>
                <w:sz w:val="20"/>
              </w:rPr>
              <w:t>Мгл., Бб</w:t>
            </w:r>
          </w:p>
        </w:tc>
        <w:tc>
          <w:tcPr>
            <w:tcW w:w="850" w:type="dxa"/>
            <w:vAlign w:val="center"/>
          </w:tcPr>
          <w:p w:rsidR="00C21E10" w:rsidRPr="006F5044" w:rsidRDefault="00C21E10" w:rsidP="00E46224">
            <w:pPr>
              <w:spacing w:line="240" w:lineRule="auto"/>
              <w:jc w:val="center"/>
              <w:rPr>
                <w:sz w:val="20"/>
              </w:rPr>
            </w:pPr>
            <w:r>
              <w:rPr>
                <w:color w:val="000000"/>
                <w:sz w:val="20"/>
              </w:rPr>
              <w:t>10 Бб</w:t>
            </w:r>
          </w:p>
        </w:tc>
        <w:tc>
          <w:tcPr>
            <w:tcW w:w="709" w:type="dxa"/>
            <w:vAlign w:val="center"/>
          </w:tcPr>
          <w:p w:rsidR="00C21E10" w:rsidRPr="006F5044" w:rsidRDefault="00C21E10" w:rsidP="00E46224">
            <w:pPr>
              <w:spacing w:line="240" w:lineRule="auto"/>
              <w:jc w:val="center"/>
              <w:rPr>
                <w:sz w:val="20"/>
              </w:rPr>
            </w:pPr>
            <w:r>
              <w:rPr>
                <w:color w:val="000000"/>
                <w:sz w:val="20"/>
              </w:rPr>
              <w:t>60</w:t>
            </w:r>
          </w:p>
        </w:tc>
        <w:tc>
          <w:tcPr>
            <w:tcW w:w="714" w:type="dxa"/>
            <w:vAlign w:val="center"/>
          </w:tcPr>
          <w:p w:rsidR="00C21E10" w:rsidRPr="006F5044" w:rsidRDefault="00C21E10" w:rsidP="00E46224">
            <w:pPr>
              <w:spacing w:line="240" w:lineRule="auto"/>
              <w:jc w:val="center"/>
              <w:rPr>
                <w:sz w:val="20"/>
              </w:rPr>
            </w:pPr>
            <w:r>
              <w:rPr>
                <w:color w:val="000000"/>
                <w:sz w:val="20"/>
              </w:rPr>
              <w:t>5</w:t>
            </w:r>
          </w:p>
        </w:tc>
        <w:tc>
          <w:tcPr>
            <w:tcW w:w="567" w:type="dxa"/>
            <w:vAlign w:val="center"/>
          </w:tcPr>
          <w:p w:rsidR="00C21E10" w:rsidRPr="006F5044" w:rsidRDefault="00C21E10" w:rsidP="00E46224">
            <w:pPr>
              <w:spacing w:line="240" w:lineRule="auto"/>
              <w:jc w:val="center"/>
              <w:rPr>
                <w:sz w:val="20"/>
              </w:rPr>
            </w:pPr>
            <w:r>
              <w:rPr>
                <w:color w:val="000000"/>
                <w:sz w:val="20"/>
              </w:rPr>
              <w:t>0,3</w:t>
            </w:r>
          </w:p>
        </w:tc>
        <w:tc>
          <w:tcPr>
            <w:tcW w:w="567" w:type="dxa"/>
            <w:vAlign w:val="center"/>
          </w:tcPr>
          <w:p w:rsidR="00C21E10" w:rsidRPr="006F5044" w:rsidRDefault="00C21E10" w:rsidP="00E46224">
            <w:pPr>
              <w:spacing w:line="240" w:lineRule="auto"/>
              <w:jc w:val="center"/>
              <w:rPr>
                <w:sz w:val="20"/>
              </w:rPr>
            </w:pPr>
            <w:r w:rsidRPr="006F5044">
              <w:rPr>
                <w:color w:val="000000"/>
                <w:sz w:val="20"/>
              </w:rPr>
              <w:t>–</w:t>
            </w:r>
          </w:p>
        </w:tc>
        <w:tc>
          <w:tcPr>
            <w:tcW w:w="992" w:type="dxa"/>
            <w:vAlign w:val="center"/>
          </w:tcPr>
          <w:p w:rsidR="00C21E10" w:rsidRPr="006F5044" w:rsidRDefault="00DF101D" w:rsidP="00E46224">
            <w:pPr>
              <w:spacing w:line="240" w:lineRule="auto"/>
              <w:jc w:val="center"/>
              <w:rPr>
                <w:sz w:val="20"/>
              </w:rPr>
            </w:pPr>
            <w:r>
              <w:rPr>
                <w:color w:val="000000"/>
                <w:sz w:val="20"/>
              </w:rPr>
              <w:t>20</w:t>
            </w:r>
          </w:p>
        </w:tc>
        <w:tc>
          <w:tcPr>
            <w:tcW w:w="709" w:type="dxa"/>
            <w:vAlign w:val="center"/>
          </w:tcPr>
          <w:p w:rsidR="00C21E10" w:rsidRPr="006F5044" w:rsidRDefault="00C21E10" w:rsidP="00E46224">
            <w:pPr>
              <w:spacing w:line="240" w:lineRule="auto"/>
              <w:jc w:val="center"/>
              <w:rPr>
                <w:sz w:val="20"/>
              </w:rPr>
            </w:pPr>
            <w:r w:rsidRPr="006F5044">
              <w:rPr>
                <w:color w:val="000000"/>
                <w:sz w:val="20"/>
              </w:rPr>
              <w:t>–</w:t>
            </w:r>
          </w:p>
        </w:tc>
        <w:tc>
          <w:tcPr>
            <w:tcW w:w="998" w:type="dxa"/>
            <w:vAlign w:val="center"/>
          </w:tcPr>
          <w:p w:rsidR="00C21E10" w:rsidRPr="006F5044" w:rsidRDefault="00C21E10" w:rsidP="00E46224">
            <w:pPr>
              <w:spacing w:line="240" w:lineRule="auto"/>
              <w:jc w:val="center"/>
              <w:rPr>
                <w:sz w:val="20"/>
              </w:rPr>
            </w:pPr>
            <w:r w:rsidRPr="006F5044">
              <w:rPr>
                <w:color w:val="000000"/>
                <w:sz w:val="20"/>
              </w:rPr>
              <w:t>–</w:t>
            </w:r>
          </w:p>
        </w:tc>
      </w:tr>
    </w:tbl>
    <w:p w:rsidR="00C21E10" w:rsidRDefault="00C21E10" w:rsidP="00C21E10">
      <w:pPr>
        <w:pStyle w:val="ConsPlusNonformat"/>
        <w:jc w:val="center"/>
        <w:rPr>
          <w:rFonts w:ascii="Times New Roman" w:hAnsi="Times New Roman" w:cs="Times New Roman"/>
          <w:sz w:val="24"/>
          <w:szCs w:val="24"/>
        </w:rPr>
      </w:pPr>
    </w:p>
    <w:p w:rsidR="00C21E10" w:rsidRDefault="00C21E10" w:rsidP="00C21E1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C21E10" w:rsidRPr="008D35E0" w:rsidRDefault="00C21E10" w:rsidP="00C21E10">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C21E10" w:rsidRPr="008D35E0" w:rsidTr="005F151D">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Объем</w:t>
            </w:r>
          </w:p>
        </w:tc>
      </w:tr>
      <w:tr w:rsidR="00C21E10" w:rsidRPr="008D35E0" w:rsidTr="005F151D">
        <w:trPr>
          <w:jc w:val="center"/>
        </w:trPr>
        <w:tc>
          <w:tcPr>
            <w:tcW w:w="740"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8</w:t>
            </w:r>
          </w:p>
        </w:tc>
      </w:tr>
      <w:tr w:rsidR="00C21E10" w:rsidRPr="008D35E0" w:rsidTr="005F151D">
        <w:trPr>
          <w:trHeight w:val="396"/>
          <w:jc w:val="center"/>
        </w:trPr>
        <w:tc>
          <w:tcPr>
            <w:tcW w:w="740"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spacing w:line="240" w:lineRule="auto"/>
              <w:ind w:left="-57" w:right="-57"/>
              <w:jc w:val="center"/>
              <w:rPr>
                <w:sz w:val="20"/>
              </w:rPr>
            </w:pPr>
            <w:r>
              <w:rPr>
                <w:sz w:val="20"/>
              </w:rPr>
              <w:t>276</w:t>
            </w:r>
          </w:p>
        </w:tc>
        <w:tc>
          <w:tcPr>
            <w:tcW w:w="1855"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017"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tcPr>
          <w:p w:rsidR="00C21E10" w:rsidRDefault="00C21E10" w:rsidP="00E46224">
            <w:pPr>
              <w:jc w:val="center"/>
            </w:pPr>
            <w:r w:rsidRPr="00736A32">
              <w:rPr>
                <w:color w:val="000000"/>
                <w:sz w:val="20"/>
              </w:rPr>
              <w:t>–</w:t>
            </w:r>
          </w:p>
        </w:tc>
        <w:tc>
          <w:tcPr>
            <w:tcW w:w="850" w:type="dxa"/>
            <w:tcBorders>
              <w:top w:val="single" w:sz="4" w:space="0" w:color="auto"/>
              <w:left w:val="single" w:sz="4" w:space="0" w:color="auto"/>
              <w:bottom w:val="single" w:sz="4" w:space="0" w:color="auto"/>
              <w:right w:val="single" w:sz="4" w:space="0" w:color="auto"/>
            </w:tcBorders>
          </w:tcPr>
          <w:p w:rsidR="00C21E10" w:rsidRDefault="00C21E10" w:rsidP="00E46224">
            <w:pPr>
              <w:jc w:val="center"/>
            </w:pPr>
            <w:r w:rsidRPr="00736A32">
              <w:rPr>
                <w:color w:val="000000"/>
                <w:sz w:val="20"/>
              </w:rPr>
              <w:t>–</w:t>
            </w:r>
          </w:p>
        </w:tc>
      </w:tr>
    </w:tbl>
    <w:p w:rsidR="00C21E10" w:rsidRDefault="00C21E10" w:rsidP="00C21E10">
      <w:pPr>
        <w:pStyle w:val="ConsPlusNonformat"/>
        <w:jc w:val="center"/>
        <w:rPr>
          <w:rFonts w:ascii="Times New Roman" w:hAnsi="Times New Roman" w:cs="Times New Roman"/>
          <w:sz w:val="24"/>
          <w:szCs w:val="24"/>
        </w:rPr>
      </w:pPr>
    </w:p>
    <w:p w:rsidR="00C21E10" w:rsidRDefault="00C21E10" w:rsidP="00C21E1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C21E10" w:rsidRPr="008D35E0" w:rsidRDefault="00C21E10" w:rsidP="00C21E10">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402"/>
        <w:gridCol w:w="1027"/>
      </w:tblGrid>
      <w:tr w:rsidR="00C21E10" w:rsidRPr="00E86785" w:rsidTr="00C21E10">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C21E10" w:rsidRPr="00E86785" w:rsidRDefault="00C21E10" w:rsidP="00E4622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C21E10" w:rsidRPr="00E86785" w:rsidRDefault="00C21E10" w:rsidP="00E4622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402"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027" w:type="dxa"/>
            <w:tcBorders>
              <w:top w:val="single" w:sz="4" w:space="0" w:color="auto"/>
              <w:left w:val="single" w:sz="4" w:space="0" w:color="auto"/>
              <w:bottom w:val="single" w:sz="4" w:space="0" w:color="auto"/>
              <w:right w:val="single" w:sz="4" w:space="0" w:color="auto"/>
            </w:tcBorders>
            <w:vAlign w:val="center"/>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Площадь</w:t>
            </w:r>
          </w:p>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(га)</w:t>
            </w:r>
          </w:p>
        </w:tc>
      </w:tr>
      <w:tr w:rsidR="00C21E10" w:rsidRPr="00E86785" w:rsidTr="00C21E10">
        <w:trPr>
          <w:jc w:val="center"/>
        </w:trPr>
        <w:tc>
          <w:tcPr>
            <w:tcW w:w="570"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5</w:t>
            </w:r>
          </w:p>
        </w:tc>
        <w:tc>
          <w:tcPr>
            <w:tcW w:w="2402"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6</w:t>
            </w:r>
          </w:p>
        </w:tc>
        <w:tc>
          <w:tcPr>
            <w:tcW w:w="1027" w:type="dxa"/>
            <w:tcBorders>
              <w:top w:val="single" w:sz="4" w:space="0" w:color="auto"/>
              <w:left w:val="single" w:sz="4" w:space="0" w:color="auto"/>
              <w:bottom w:val="single" w:sz="4" w:space="0" w:color="auto"/>
              <w:right w:val="single" w:sz="4" w:space="0" w:color="auto"/>
            </w:tcBorders>
            <w:hideMark/>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7</w:t>
            </w:r>
          </w:p>
        </w:tc>
      </w:tr>
      <w:tr w:rsidR="00C21E10" w:rsidRPr="00E86785" w:rsidTr="00C21E10">
        <w:trPr>
          <w:trHeight w:val="394"/>
          <w:jc w:val="center"/>
        </w:trPr>
        <w:tc>
          <w:tcPr>
            <w:tcW w:w="570" w:type="dxa"/>
            <w:tcBorders>
              <w:top w:val="single" w:sz="4" w:space="0" w:color="auto"/>
              <w:left w:val="single" w:sz="4" w:space="0" w:color="auto"/>
              <w:right w:val="single" w:sz="4" w:space="0" w:color="auto"/>
            </w:tcBorders>
            <w:vAlign w:val="center"/>
          </w:tcPr>
          <w:p w:rsidR="00C21E10" w:rsidRPr="00E86785" w:rsidRDefault="00C21E10" w:rsidP="00E4622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spacing w:line="240" w:lineRule="auto"/>
              <w:ind w:left="-57" w:right="-57"/>
              <w:jc w:val="center"/>
              <w:rPr>
                <w:sz w:val="20"/>
              </w:rPr>
            </w:pPr>
            <w:r>
              <w:rPr>
                <w:sz w:val="20"/>
              </w:rPr>
              <w:t>276</w:t>
            </w:r>
          </w:p>
        </w:tc>
        <w:tc>
          <w:tcPr>
            <w:tcW w:w="1850"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402" w:type="dxa"/>
            <w:tcBorders>
              <w:top w:val="single" w:sz="4" w:space="0" w:color="auto"/>
              <w:left w:val="single" w:sz="4" w:space="0" w:color="auto"/>
              <w:right w:val="single" w:sz="4" w:space="0" w:color="auto"/>
            </w:tcBorders>
            <w:vAlign w:val="center"/>
          </w:tcPr>
          <w:p w:rsidR="00C21E10" w:rsidRPr="00E86785" w:rsidRDefault="00C21E10" w:rsidP="00E46224">
            <w:pPr>
              <w:spacing w:line="240" w:lineRule="auto"/>
              <w:jc w:val="center"/>
              <w:rPr>
                <w:sz w:val="20"/>
              </w:rPr>
            </w:pPr>
            <w:r>
              <w:rPr>
                <w:color w:val="000000"/>
                <w:sz w:val="20"/>
              </w:rPr>
              <w:t>Особо защитные лесные участки отсутствуют</w:t>
            </w:r>
          </w:p>
        </w:tc>
        <w:tc>
          <w:tcPr>
            <w:tcW w:w="1027" w:type="dxa"/>
            <w:tcBorders>
              <w:top w:val="single" w:sz="4" w:space="0" w:color="auto"/>
              <w:left w:val="single" w:sz="4" w:space="0" w:color="auto"/>
              <w:bottom w:val="single" w:sz="4" w:space="0" w:color="auto"/>
              <w:right w:val="single" w:sz="4" w:space="0" w:color="auto"/>
            </w:tcBorders>
            <w:vAlign w:val="center"/>
          </w:tcPr>
          <w:p w:rsidR="00C21E10" w:rsidRPr="00E86785" w:rsidRDefault="00C21E10" w:rsidP="00E46224">
            <w:pPr>
              <w:spacing w:line="240" w:lineRule="auto"/>
              <w:jc w:val="center"/>
              <w:rPr>
                <w:sz w:val="20"/>
              </w:rPr>
            </w:pPr>
            <w:r w:rsidRPr="00E86785">
              <w:rPr>
                <w:color w:val="000000"/>
                <w:sz w:val="20"/>
              </w:rPr>
              <w:t>–</w:t>
            </w:r>
          </w:p>
        </w:tc>
      </w:tr>
    </w:tbl>
    <w:p w:rsidR="00C21E10" w:rsidRPr="008D35E0" w:rsidRDefault="00C21E10" w:rsidP="00C21E10">
      <w:pPr>
        <w:pStyle w:val="ConsPlusNormal"/>
        <w:ind w:firstLine="540"/>
        <w:jc w:val="both"/>
        <w:rPr>
          <w:rFonts w:ascii="Times New Roman" w:hAnsi="Times New Roman" w:cs="Times New Roman"/>
          <w:sz w:val="20"/>
        </w:rPr>
      </w:pPr>
    </w:p>
    <w:p w:rsidR="00C21E10" w:rsidRDefault="00C21E10" w:rsidP="00C21E1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C21E10" w:rsidRPr="008D35E0" w:rsidRDefault="00C21E10" w:rsidP="00C21E10">
      <w:pPr>
        <w:pStyle w:val="ConsPlusNonformat"/>
        <w:jc w:val="center"/>
        <w:rPr>
          <w:rFonts w:ascii="Times New Roman" w:hAnsi="Times New Roman" w:cs="Times New Roman"/>
          <w:sz w:val="24"/>
          <w:szCs w:val="24"/>
        </w:rPr>
      </w:pPr>
    </w:p>
    <w:tbl>
      <w:tblPr>
        <w:tblW w:w="9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266"/>
        <w:gridCol w:w="1710"/>
        <w:gridCol w:w="851"/>
        <w:gridCol w:w="1275"/>
        <w:gridCol w:w="2410"/>
        <w:gridCol w:w="1134"/>
        <w:gridCol w:w="851"/>
      </w:tblGrid>
      <w:tr w:rsidR="00C21E10" w:rsidRPr="008D35E0" w:rsidTr="005F151D">
        <w:trPr>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C21E1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Объем</w:t>
            </w:r>
          </w:p>
        </w:tc>
      </w:tr>
      <w:tr w:rsidR="00C21E10" w:rsidRPr="008D35E0" w:rsidTr="005F151D">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8</w:t>
            </w:r>
          </w:p>
        </w:tc>
      </w:tr>
      <w:tr w:rsidR="00C21E10" w:rsidRPr="008D35E0" w:rsidTr="005F151D">
        <w:trPr>
          <w:trHeight w:val="533"/>
          <w:jc w:val="center"/>
        </w:trPr>
        <w:tc>
          <w:tcPr>
            <w:tcW w:w="486"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spacing w:line="240" w:lineRule="auto"/>
              <w:ind w:left="-57" w:right="-57"/>
              <w:jc w:val="center"/>
              <w:rPr>
                <w:sz w:val="20"/>
              </w:rPr>
            </w:pPr>
            <w:r>
              <w:rPr>
                <w:sz w:val="20"/>
              </w:rPr>
              <w:t>276</w:t>
            </w:r>
          </w:p>
        </w:tc>
        <w:tc>
          <w:tcPr>
            <w:tcW w:w="1275" w:type="dxa"/>
            <w:tcBorders>
              <w:top w:val="single" w:sz="4" w:space="0" w:color="auto"/>
              <w:left w:val="single" w:sz="4" w:space="0" w:color="auto"/>
              <w:bottom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23</w:t>
            </w:r>
          </w:p>
        </w:tc>
        <w:tc>
          <w:tcPr>
            <w:tcW w:w="2410" w:type="dxa"/>
            <w:tcBorders>
              <w:top w:val="single" w:sz="4" w:space="0" w:color="auto"/>
              <w:left w:val="single" w:sz="4" w:space="0" w:color="auto"/>
              <w:right w:val="single" w:sz="4" w:space="0" w:color="auto"/>
            </w:tcBorders>
            <w:vAlign w:val="center"/>
          </w:tcPr>
          <w:p w:rsidR="00C21E10" w:rsidRPr="008D35E0" w:rsidRDefault="00C21E10" w:rsidP="00E4622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C21E10" w:rsidRPr="00E86785" w:rsidRDefault="00C21E10" w:rsidP="00E46224">
            <w:pPr>
              <w:spacing w:line="240" w:lineRule="auto"/>
              <w:jc w:val="center"/>
              <w:rPr>
                <w:sz w:val="20"/>
              </w:rPr>
            </w:pPr>
            <w:r w:rsidRPr="00E86785">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C21E10" w:rsidRPr="00E86785" w:rsidRDefault="00C21E10" w:rsidP="00E46224">
            <w:pPr>
              <w:spacing w:line="240" w:lineRule="auto"/>
              <w:jc w:val="center"/>
              <w:rPr>
                <w:sz w:val="20"/>
              </w:rPr>
            </w:pPr>
            <w:r w:rsidRPr="00E86785">
              <w:rPr>
                <w:color w:val="000000"/>
                <w:sz w:val="20"/>
              </w:rPr>
              <w:t>–</w:t>
            </w:r>
          </w:p>
        </w:tc>
      </w:tr>
    </w:tbl>
    <w:p w:rsidR="005F151D" w:rsidRDefault="005F151D" w:rsidP="00DA26A4">
      <w:pPr>
        <w:pStyle w:val="ConsPlusNonformat"/>
        <w:jc w:val="center"/>
        <w:rPr>
          <w:rFonts w:ascii="Times New Roman" w:hAnsi="Times New Roman" w:cs="Times New Roman"/>
          <w:sz w:val="24"/>
          <w:szCs w:val="24"/>
        </w:rPr>
      </w:pPr>
    </w:p>
    <w:p w:rsidR="00DA26A4" w:rsidRPr="008D35E0"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0C5811" w:rsidRDefault="000C5811" w:rsidP="000C5811">
      <w:pPr>
        <w:spacing w:line="240" w:lineRule="auto"/>
        <w:jc w:val="left"/>
        <w:rPr>
          <w:sz w:val="18"/>
          <w:szCs w:val="18"/>
        </w:rPr>
      </w:pPr>
      <w:r w:rsidRPr="00965115">
        <w:rPr>
          <w:sz w:val="18"/>
          <w:szCs w:val="18"/>
        </w:rPr>
        <w:t xml:space="preserve">(фамилия, имя, отчество (последнее   при наличии), </w:t>
      </w:r>
      <w:r>
        <w:rPr>
          <w:sz w:val="18"/>
          <w:szCs w:val="18"/>
        </w:rPr>
        <w:t xml:space="preserve">                    </w:t>
      </w:r>
      <w:r w:rsidRPr="00965115">
        <w:rPr>
          <w:sz w:val="18"/>
          <w:szCs w:val="18"/>
        </w:rPr>
        <w:t xml:space="preserve">(фамилия, имя, отчество (последнее   при наличии), </w:t>
      </w:r>
    </w:p>
    <w:p w:rsidR="004F7727" w:rsidRPr="000C5811" w:rsidRDefault="000C5811" w:rsidP="000C5811">
      <w:pPr>
        <w:spacing w:line="240" w:lineRule="auto"/>
        <w:jc w:val="left"/>
        <w:rPr>
          <w:sz w:val="18"/>
          <w:szCs w:val="18"/>
        </w:rPr>
      </w:pPr>
      <w:r w:rsidRPr="00965115">
        <w:rPr>
          <w:sz w:val="18"/>
          <w:szCs w:val="18"/>
        </w:rPr>
        <w:t>подпись, печать)</w:t>
      </w:r>
      <w:r>
        <w:rPr>
          <w:sz w:val="18"/>
          <w:szCs w:val="18"/>
        </w:rPr>
        <w:t xml:space="preserve">                                                                                 </w:t>
      </w:r>
      <w:r w:rsidRPr="00965115">
        <w:rPr>
          <w:sz w:val="18"/>
          <w:szCs w:val="18"/>
        </w:rPr>
        <w:t>подпись, печать)</w:t>
      </w:r>
      <w:r w:rsidR="00BF7B11" w:rsidRPr="004F7727">
        <w:rPr>
          <w:sz w:val="24"/>
          <w:szCs w:val="24"/>
        </w:rPr>
        <w:t xml:space="preserve"> </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r w:rsidR="00BF7B11" w:rsidRPr="004F7727">
        <w:rPr>
          <w:sz w:val="20"/>
        </w:rPr>
        <w:tab/>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5F151D" w:rsidP="00472422">
            <w:pPr>
              <w:pStyle w:val="ConsPlusNormal"/>
              <w:jc w:val="center"/>
              <w:rPr>
                <w:rFonts w:ascii="Times New Roman" w:hAnsi="Times New Roman" w:cs="Times New Roman"/>
                <w:sz w:val="20"/>
              </w:rPr>
            </w:pPr>
            <w:r w:rsidRPr="005F151D">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5F151D" w:rsidP="00472422">
            <w:pPr>
              <w:pStyle w:val="ConsPlusNormal"/>
              <w:jc w:val="center"/>
              <w:rPr>
                <w:rFonts w:ascii="Times New Roman" w:hAnsi="Times New Roman" w:cs="Times New Roman"/>
                <w:sz w:val="20"/>
              </w:rPr>
            </w:pPr>
            <w:r w:rsidRPr="005F151D">
              <w:rPr>
                <w:rFonts w:ascii="Times New Roman" w:hAnsi="Times New Roman" w:cs="Times New Roman"/>
                <w:sz w:val="20"/>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c>
          <w:tcPr>
            <w:tcW w:w="2552" w:type="dxa"/>
          </w:tcPr>
          <w:p w:rsidR="00FE2F70" w:rsidRPr="009A0DBE" w:rsidRDefault="00FE2F70" w:rsidP="00491BA1">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 xml:space="preserve">Осуществлять мероприятия в соответствии с постановлением Правительства Российской Федерации от </w:t>
            </w:r>
            <w:r w:rsidR="00491BA1">
              <w:rPr>
                <w:rFonts w:ascii="Times New Roman CYR" w:hAnsi="Times New Roman CYR" w:cs="Times New Roman CYR"/>
                <w:sz w:val="20"/>
              </w:rPr>
              <w:t xml:space="preserve">09.12.2020 </w:t>
            </w:r>
            <w:r w:rsidR="006F6EA1">
              <w:rPr>
                <w:rFonts w:ascii="Times New Roman CYR" w:hAnsi="Times New Roman CYR" w:cs="Times New Roman CYR"/>
                <w:sz w:val="20"/>
              </w:rPr>
              <w:t xml:space="preserve">                </w:t>
            </w:r>
            <w:r w:rsidR="00491BA1">
              <w:rPr>
                <w:rFonts w:ascii="Times New Roman CYR" w:hAnsi="Times New Roman CYR" w:cs="Times New Roman CYR"/>
                <w:sz w:val="20"/>
              </w:rPr>
              <w:t>№ 2047</w:t>
            </w:r>
            <w:r w:rsidRPr="009A0DBE">
              <w:rPr>
                <w:rFonts w:ascii="Times New Roman CYR" w:hAnsi="Times New Roman CYR" w:cs="Times New Roman CYR"/>
                <w:sz w:val="20"/>
              </w:rPr>
              <w:t xml:space="preserve"> «</w:t>
            </w:r>
            <w:r w:rsidR="006F6EA1">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5F151D" w:rsidP="00103CD4">
            <w:pPr>
              <w:autoSpaceDE w:val="0"/>
              <w:autoSpaceDN w:val="0"/>
              <w:adjustRightInd w:val="0"/>
              <w:spacing w:line="240" w:lineRule="auto"/>
              <w:jc w:val="center"/>
              <w:rPr>
                <w:sz w:val="20"/>
              </w:rPr>
            </w:pPr>
            <w:r>
              <w:rPr>
                <w:sz w:val="20"/>
              </w:rPr>
              <w:t>0,3800</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4819"/>
        <w:gridCol w:w="189"/>
      </w:tblGrid>
      <w:tr w:rsidR="00BF7B11" w:rsidRPr="0015183F" w:rsidTr="005F62E5">
        <w:tc>
          <w:tcPr>
            <w:tcW w:w="4548" w:type="dxa"/>
            <w:shd w:val="clear" w:color="auto" w:fill="auto"/>
          </w:tcPr>
          <w:p w:rsidR="00BF7B11" w:rsidRPr="008B1201" w:rsidRDefault="00BF7B11" w:rsidP="00BF7B11">
            <w:pPr>
              <w:spacing w:line="240" w:lineRule="auto"/>
              <w:jc w:val="left"/>
              <w:rPr>
                <w:sz w:val="24"/>
                <w:szCs w:val="24"/>
              </w:rPr>
            </w:pP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gridSpan w:val="2"/>
            <w:shd w:val="clear" w:color="auto" w:fill="auto"/>
          </w:tcPr>
          <w:p w:rsidR="00BF7B11" w:rsidRPr="00B610D4" w:rsidRDefault="00BF7B11" w:rsidP="00BF7B11">
            <w:pPr>
              <w:spacing w:line="240" w:lineRule="atLeast"/>
              <w:rPr>
                <w:sz w:val="24"/>
                <w:szCs w:val="24"/>
              </w:rPr>
            </w:pPr>
          </w:p>
        </w:tc>
      </w:tr>
      <w:tr w:rsidR="005F62E5" w:rsidRPr="00965115" w:rsidTr="005F62E5">
        <w:trPr>
          <w:gridAfter w:val="1"/>
          <w:wAfter w:w="189" w:type="dxa"/>
        </w:trPr>
        <w:tc>
          <w:tcPr>
            <w:tcW w:w="4548" w:type="dxa"/>
            <w:shd w:val="clear" w:color="auto" w:fill="auto"/>
          </w:tcPr>
          <w:p w:rsidR="005F62E5" w:rsidRPr="00965115" w:rsidRDefault="005F62E5" w:rsidP="0051593D">
            <w:pPr>
              <w:spacing w:line="240" w:lineRule="auto"/>
              <w:rPr>
                <w:sz w:val="24"/>
                <w:szCs w:val="24"/>
              </w:rPr>
            </w:pPr>
            <w:r w:rsidRPr="00965115">
              <w:rPr>
                <w:sz w:val="24"/>
                <w:szCs w:val="24"/>
              </w:rPr>
              <w:t>Арендодатель</w:t>
            </w:r>
          </w:p>
          <w:p w:rsidR="005F62E5" w:rsidRPr="00965115" w:rsidRDefault="005F62E5" w:rsidP="0051593D">
            <w:pPr>
              <w:spacing w:line="240" w:lineRule="auto"/>
              <w:rPr>
                <w:sz w:val="24"/>
                <w:szCs w:val="24"/>
              </w:rPr>
            </w:pPr>
          </w:p>
          <w:p w:rsidR="005F62E5" w:rsidRPr="00965115" w:rsidRDefault="005F62E5" w:rsidP="0051593D">
            <w:pPr>
              <w:spacing w:line="240" w:lineRule="auto"/>
              <w:jc w:val="left"/>
              <w:rPr>
                <w:sz w:val="24"/>
                <w:szCs w:val="24"/>
              </w:rPr>
            </w:pPr>
            <w:r w:rsidRPr="00965115">
              <w:rPr>
                <w:noProof/>
                <w:sz w:val="24"/>
                <w:szCs w:val="24"/>
              </w:rPr>
              <w:t xml:space="preserve">_________________ </w:t>
            </w:r>
          </w:p>
          <w:p w:rsidR="005F62E5" w:rsidRPr="00965115" w:rsidRDefault="005F62E5" w:rsidP="0051593D">
            <w:pPr>
              <w:spacing w:line="240" w:lineRule="auto"/>
              <w:rPr>
                <w:sz w:val="24"/>
                <w:szCs w:val="24"/>
              </w:rPr>
            </w:pPr>
            <w:r w:rsidRPr="00965115">
              <w:rPr>
                <w:sz w:val="18"/>
                <w:szCs w:val="18"/>
              </w:rPr>
              <w:t>(фамилия, имя, отчество (последнее   при наличии), подпись, печать)</w:t>
            </w:r>
          </w:p>
        </w:tc>
        <w:tc>
          <w:tcPr>
            <w:tcW w:w="344" w:type="dxa"/>
            <w:shd w:val="clear" w:color="auto" w:fill="auto"/>
          </w:tcPr>
          <w:p w:rsidR="005F62E5" w:rsidRPr="00965115" w:rsidRDefault="005F62E5" w:rsidP="0051593D">
            <w:pPr>
              <w:spacing w:line="240" w:lineRule="auto"/>
              <w:jc w:val="center"/>
              <w:rPr>
                <w:sz w:val="24"/>
                <w:szCs w:val="24"/>
              </w:rPr>
            </w:pPr>
          </w:p>
        </w:tc>
        <w:tc>
          <w:tcPr>
            <w:tcW w:w="4819" w:type="dxa"/>
            <w:shd w:val="clear" w:color="auto" w:fill="auto"/>
          </w:tcPr>
          <w:p w:rsidR="005F62E5" w:rsidRPr="00965115" w:rsidRDefault="005F62E5" w:rsidP="0051593D">
            <w:pPr>
              <w:spacing w:line="240" w:lineRule="atLeast"/>
              <w:rPr>
                <w:sz w:val="24"/>
                <w:szCs w:val="24"/>
              </w:rPr>
            </w:pPr>
            <w:r w:rsidRPr="00965115">
              <w:rPr>
                <w:sz w:val="24"/>
                <w:szCs w:val="24"/>
              </w:rPr>
              <w:t>Арендатор:</w:t>
            </w:r>
            <w:r w:rsidRPr="00965115">
              <w:rPr>
                <w:noProof/>
              </w:rPr>
              <w:t xml:space="preserve"> </w:t>
            </w:r>
          </w:p>
          <w:p w:rsidR="005F62E5" w:rsidRPr="00965115" w:rsidRDefault="005F62E5" w:rsidP="0051593D">
            <w:pPr>
              <w:spacing w:line="240" w:lineRule="atLeast"/>
              <w:rPr>
                <w:sz w:val="24"/>
                <w:szCs w:val="24"/>
              </w:rPr>
            </w:pPr>
          </w:p>
          <w:p w:rsidR="005F62E5" w:rsidRPr="00965115" w:rsidRDefault="005F62E5" w:rsidP="0051593D">
            <w:pPr>
              <w:spacing w:line="240" w:lineRule="atLeast"/>
              <w:rPr>
                <w:sz w:val="24"/>
                <w:szCs w:val="24"/>
              </w:rPr>
            </w:pPr>
            <w:r w:rsidRPr="00965115">
              <w:rPr>
                <w:sz w:val="24"/>
                <w:szCs w:val="24"/>
              </w:rPr>
              <w:t>___________________</w:t>
            </w:r>
          </w:p>
          <w:p w:rsidR="005F62E5" w:rsidRPr="00965115" w:rsidRDefault="005F62E5" w:rsidP="0051593D">
            <w:pPr>
              <w:spacing w:line="240" w:lineRule="atLeast"/>
              <w:rPr>
                <w:sz w:val="24"/>
                <w:szCs w:val="24"/>
              </w:rPr>
            </w:pPr>
            <w:r w:rsidRPr="00965115">
              <w:rPr>
                <w:sz w:val="18"/>
                <w:szCs w:val="18"/>
              </w:rPr>
              <w:t xml:space="preserve"> (фамилия, имя, отчество (последнее   при наличии), подпись, печать)</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B50" w:rsidRDefault="00D30B50" w:rsidP="004E72A1">
      <w:pPr>
        <w:spacing w:line="240" w:lineRule="auto"/>
      </w:pPr>
      <w:r>
        <w:separator/>
      </w:r>
    </w:p>
  </w:endnote>
  <w:endnote w:type="continuationSeparator" w:id="0">
    <w:p w:rsidR="00D30B50" w:rsidRDefault="00D30B50"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B50" w:rsidRDefault="00D30B50" w:rsidP="004E72A1">
      <w:pPr>
        <w:spacing w:line="240" w:lineRule="auto"/>
      </w:pPr>
      <w:r>
        <w:separator/>
      </w:r>
    </w:p>
  </w:footnote>
  <w:footnote w:type="continuationSeparator" w:id="0">
    <w:p w:rsidR="00D30B50" w:rsidRDefault="00D30B50"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style="width:2in;height:187.5pt;visibility:visible;mso-wrap-style:square" o:bullet="t">
        <v:imagedata r:id="rId1" o:title="" chromakey="white"/>
      </v:shape>
    </w:pict>
  </w:numPicBullet>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04246"/>
    <w:multiLevelType w:val="hybridMultilevel"/>
    <w:tmpl w:val="605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0689"/>
    <w:rsid w:val="000121F0"/>
    <w:rsid w:val="000134A4"/>
    <w:rsid w:val="00023C0C"/>
    <w:rsid w:val="000442E6"/>
    <w:rsid w:val="000508C8"/>
    <w:rsid w:val="00053DF8"/>
    <w:rsid w:val="00054E95"/>
    <w:rsid w:val="00065832"/>
    <w:rsid w:val="00070649"/>
    <w:rsid w:val="00080DA8"/>
    <w:rsid w:val="00083C37"/>
    <w:rsid w:val="00087BB2"/>
    <w:rsid w:val="00091A2F"/>
    <w:rsid w:val="00093AAE"/>
    <w:rsid w:val="00095046"/>
    <w:rsid w:val="000A0062"/>
    <w:rsid w:val="000A6C76"/>
    <w:rsid w:val="000B07C4"/>
    <w:rsid w:val="000B6C86"/>
    <w:rsid w:val="000C34B3"/>
    <w:rsid w:val="000C4ECB"/>
    <w:rsid w:val="000C5811"/>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79C4"/>
    <w:rsid w:val="00182640"/>
    <w:rsid w:val="00184C5A"/>
    <w:rsid w:val="001A4387"/>
    <w:rsid w:val="001B7D97"/>
    <w:rsid w:val="001D2798"/>
    <w:rsid w:val="001D432B"/>
    <w:rsid w:val="001D55E5"/>
    <w:rsid w:val="001D718B"/>
    <w:rsid w:val="001E000A"/>
    <w:rsid w:val="001E589D"/>
    <w:rsid w:val="001E63AE"/>
    <w:rsid w:val="001E6663"/>
    <w:rsid w:val="001F21B5"/>
    <w:rsid w:val="001F4EE3"/>
    <w:rsid w:val="001F771C"/>
    <w:rsid w:val="002000AD"/>
    <w:rsid w:val="00200F79"/>
    <w:rsid w:val="00213A99"/>
    <w:rsid w:val="002172CA"/>
    <w:rsid w:val="00221B89"/>
    <w:rsid w:val="0022252B"/>
    <w:rsid w:val="00224522"/>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5017"/>
    <w:rsid w:val="002D65E5"/>
    <w:rsid w:val="002D7E99"/>
    <w:rsid w:val="002F5A25"/>
    <w:rsid w:val="002F68AC"/>
    <w:rsid w:val="00311306"/>
    <w:rsid w:val="00320388"/>
    <w:rsid w:val="00321241"/>
    <w:rsid w:val="0032130A"/>
    <w:rsid w:val="003218B0"/>
    <w:rsid w:val="00322783"/>
    <w:rsid w:val="00322D04"/>
    <w:rsid w:val="00333984"/>
    <w:rsid w:val="00334D8C"/>
    <w:rsid w:val="0033529A"/>
    <w:rsid w:val="00335FA7"/>
    <w:rsid w:val="00341E6D"/>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C1239"/>
    <w:rsid w:val="003C19FD"/>
    <w:rsid w:val="003D47ED"/>
    <w:rsid w:val="003E38AE"/>
    <w:rsid w:val="003E4F69"/>
    <w:rsid w:val="003E50FE"/>
    <w:rsid w:val="003E558C"/>
    <w:rsid w:val="003F10BD"/>
    <w:rsid w:val="003F7A7F"/>
    <w:rsid w:val="00405B08"/>
    <w:rsid w:val="004118EB"/>
    <w:rsid w:val="00416DC8"/>
    <w:rsid w:val="00422653"/>
    <w:rsid w:val="00432D5F"/>
    <w:rsid w:val="00434577"/>
    <w:rsid w:val="00435030"/>
    <w:rsid w:val="00446B2B"/>
    <w:rsid w:val="00450396"/>
    <w:rsid w:val="00450FB9"/>
    <w:rsid w:val="00451E42"/>
    <w:rsid w:val="004570FC"/>
    <w:rsid w:val="0045758A"/>
    <w:rsid w:val="00457909"/>
    <w:rsid w:val="00461BAF"/>
    <w:rsid w:val="004621C9"/>
    <w:rsid w:val="00462B3C"/>
    <w:rsid w:val="004665DA"/>
    <w:rsid w:val="00472422"/>
    <w:rsid w:val="00475D8B"/>
    <w:rsid w:val="0048387F"/>
    <w:rsid w:val="0048517E"/>
    <w:rsid w:val="00491BA1"/>
    <w:rsid w:val="00492960"/>
    <w:rsid w:val="004A009E"/>
    <w:rsid w:val="004A39BE"/>
    <w:rsid w:val="004A56BE"/>
    <w:rsid w:val="004C13A5"/>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1593D"/>
    <w:rsid w:val="00515CD6"/>
    <w:rsid w:val="0052008B"/>
    <w:rsid w:val="005224AC"/>
    <w:rsid w:val="00536612"/>
    <w:rsid w:val="0055578B"/>
    <w:rsid w:val="0056278B"/>
    <w:rsid w:val="00563F5B"/>
    <w:rsid w:val="0057004D"/>
    <w:rsid w:val="0057025B"/>
    <w:rsid w:val="0057381E"/>
    <w:rsid w:val="00584157"/>
    <w:rsid w:val="005868A8"/>
    <w:rsid w:val="00586BE8"/>
    <w:rsid w:val="0059365A"/>
    <w:rsid w:val="00593AEA"/>
    <w:rsid w:val="005A1E73"/>
    <w:rsid w:val="005A62DF"/>
    <w:rsid w:val="005A70FA"/>
    <w:rsid w:val="005B57DE"/>
    <w:rsid w:val="005D1068"/>
    <w:rsid w:val="005E16BF"/>
    <w:rsid w:val="005F151D"/>
    <w:rsid w:val="005F4C1B"/>
    <w:rsid w:val="005F618E"/>
    <w:rsid w:val="005F62E5"/>
    <w:rsid w:val="006060C2"/>
    <w:rsid w:val="00613C3A"/>
    <w:rsid w:val="006161B5"/>
    <w:rsid w:val="00631139"/>
    <w:rsid w:val="006323C5"/>
    <w:rsid w:val="006360E8"/>
    <w:rsid w:val="00636108"/>
    <w:rsid w:val="00636FCE"/>
    <w:rsid w:val="0063757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F0E14"/>
    <w:rsid w:val="006F5044"/>
    <w:rsid w:val="006F6EA1"/>
    <w:rsid w:val="007102FB"/>
    <w:rsid w:val="007312C9"/>
    <w:rsid w:val="00754A5C"/>
    <w:rsid w:val="00754FD0"/>
    <w:rsid w:val="00763C50"/>
    <w:rsid w:val="007714B1"/>
    <w:rsid w:val="00775D71"/>
    <w:rsid w:val="0079518D"/>
    <w:rsid w:val="00796AC3"/>
    <w:rsid w:val="007A0D84"/>
    <w:rsid w:val="007A0FCE"/>
    <w:rsid w:val="007A240A"/>
    <w:rsid w:val="007A30FD"/>
    <w:rsid w:val="007A5401"/>
    <w:rsid w:val="007A73CD"/>
    <w:rsid w:val="007B09DD"/>
    <w:rsid w:val="007C4381"/>
    <w:rsid w:val="007C67B9"/>
    <w:rsid w:val="007D4D60"/>
    <w:rsid w:val="007E08E5"/>
    <w:rsid w:val="007E2EE8"/>
    <w:rsid w:val="007E4D34"/>
    <w:rsid w:val="007E6136"/>
    <w:rsid w:val="007E7B65"/>
    <w:rsid w:val="007F1A21"/>
    <w:rsid w:val="0080437F"/>
    <w:rsid w:val="008129DA"/>
    <w:rsid w:val="008133DA"/>
    <w:rsid w:val="0081624D"/>
    <w:rsid w:val="0082277A"/>
    <w:rsid w:val="00823284"/>
    <w:rsid w:val="0083201D"/>
    <w:rsid w:val="008373BA"/>
    <w:rsid w:val="00837EB4"/>
    <w:rsid w:val="008403B6"/>
    <w:rsid w:val="00845A86"/>
    <w:rsid w:val="00850D9D"/>
    <w:rsid w:val="008560CE"/>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034"/>
    <w:rsid w:val="00906CD3"/>
    <w:rsid w:val="009117D3"/>
    <w:rsid w:val="00913E27"/>
    <w:rsid w:val="00926BC9"/>
    <w:rsid w:val="00933E25"/>
    <w:rsid w:val="00935303"/>
    <w:rsid w:val="00955F38"/>
    <w:rsid w:val="00956BE4"/>
    <w:rsid w:val="00963097"/>
    <w:rsid w:val="00965115"/>
    <w:rsid w:val="00970050"/>
    <w:rsid w:val="00977537"/>
    <w:rsid w:val="00984768"/>
    <w:rsid w:val="00995FD4"/>
    <w:rsid w:val="009A0DBE"/>
    <w:rsid w:val="009A1DDA"/>
    <w:rsid w:val="009A32E1"/>
    <w:rsid w:val="009C724F"/>
    <w:rsid w:val="009D366A"/>
    <w:rsid w:val="009E165A"/>
    <w:rsid w:val="009E1E62"/>
    <w:rsid w:val="009E2031"/>
    <w:rsid w:val="009E4456"/>
    <w:rsid w:val="009E4F28"/>
    <w:rsid w:val="00A05542"/>
    <w:rsid w:val="00A12E6B"/>
    <w:rsid w:val="00A1769F"/>
    <w:rsid w:val="00A365EE"/>
    <w:rsid w:val="00A43C5E"/>
    <w:rsid w:val="00A4491A"/>
    <w:rsid w:val="00A54A1A"/>
    <w:rsid w:val="00A62B5A"/>
    <w:rsid w:val="00A67376"/>
    <w:rsid w:val="00A73F5F"/>
    <w:rsid w:val="00A803D4"/>
    <w:rsid w:val="00A91769"/>
    <w:rsid w:val="00A94A23"/>
    <w:rsid w:val="00AA168F"/>
    <w:rsid w:val="00AA31DA"/>
    <w:rsid w:val="00AA55AC"/>
    <w:rsid w:val="00AB2BD5"/>
    <w:rsid w:val="00AC1236"/>
    <w:rsid w:val="00AE1AEE"/>
    <w:rsid w:val="00AE289C"/>
    <w:rsid w:val="00AE3F9F"/>
    <w:rsid w:val="00AE3FDF"/>
    <w:rsid w:val="00AE458C"/>
    <w:rsid w:val="00AE7BCA"/>
    <w:rsid w:val="00AF329C"/>
    <w:rsid w:val="00B00B98"/>
    <w:rsid w:val="00B01B11"/>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05"/>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086D"/>
    <w:rsid w:val="00BF2759"/>
    <w:rsid w:val="00BF2FE5"/>
    <w:rsid w:val="00BF764A"/>
    <w:rsid w:val="00BF7B11"/>
    <w:rsid w:val="00C00363"/>
    <w:rsid w:val="00C073DC"/>
    <w:rsid w:val="00C15372"/>
    <w:rsid w:val="00C17B81"/>
    <w:rsid w:val="00C21E10"/>
    <w:rsid w:val="00C30CCF"/>
    <w:rsid w:val="00C506C3"/>
    <w:rsid w:val="00C52A16"/>
    <w:rsid w:val="00C53B63"/>
    <w:rsid w:val="00C575BE"/>
    <w:rsid w:val="00C71692"/>
    <w:rsid w:val="00C72FB8"/>
    <w:rsid w:val="00C7602E"/>
    <w:rsid w:val="00C847A2"/>
    <w:rsid w:val="00C8488D"/>
    <w:rsid w:val="00C869E4"/>
    <w:rsid w:val="00C93CAB"/>
    <w:rsid w:val="00C96FE1"/>
    <w:rsid w:val="00CC5C14"/>
    <w:rsid w:val="00CC788C"/>
    <w:rsid w:val="00CE1C8E"/>
    <w:rsid w:val="00CE23C9"/>
    <w:rsid w:val="00CE6E78"/>
    <w:rsid w:val="00CE7EE4"/>
    <w:rsid w:val="00CF0492"/>
    <w:rsid w:val="00CF1FAE"/>
    <w:rsid w:val="00CF3148"/>
    <w:rsid w:val="00CF3FF3"/>
    <w:rsid w:val="00D03FEC"/>
    <w:rsid w:val="00D07CF8"/>
    <w:rsid w:val="00D30B50"/>
    <w:rsid w:val="00D30C01"/>
    <w:rsid w:val="00D31120"/>
    <w:rsid w:val="00D31CB5"/>
    <w:rsid w:val="00D41D00"/>
    <w:rsid w:val="00D42E0C"/>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B281F"/>
    <w:rsid w:val="00DB2FB3"/>
    <w:rsid w:val="00DB65B5"/>
    <w:rsid w:val="00DB779C"/>
    <w:rsid w:val="00DC2371"/>
    <w:rsid w:val="00DD6845"/>
    <w:rsid w:val="00DD695B"/>
    <w:rsid w:val="00DE49CF"/>
    <w:rsid w:val="00DF101D"/>
    <w:rsid w:val="00DF16DB"/>
    <w:rsid w:val="00DF236A"/>
    <w:rsid w:val="00DF3E3D"/>
    <w:rsid w:val="00E00B3A"/>
    <w:rsid w:val="00E00EB8"/>
    <w:rsid w:val="00E16E4F"/>
    <w:rsid w:val="00E244AE"/>
    <w:rsid w:val="00E2647F"/>
    <w:rsid w:val="00E27694"/>
    <w:rsid w:val="00E316B6"/>
    <w:rsid w:val="00E3375A"/>
    <w:rsid w:val="00E359C9"/>
    <w:rsid w:val="00E37B60"/>
    <w:rsid w:val="00E439B2"/>
    <w:rsid w:val="00E46224"/>
    <w:rsid w:val="00E4723B"/>
    <w:rsid w:val="00E51F88"/>
    <w:rsid w:val="00E613D2"/>
    <w:rsid w:val="00E77649"/>
    <w:rsid w:val="00E81575"/>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2882"/>
    <w:rsid w:val="00F040DA"/>
    <w:rsid w:val="00F06D1D"/>
    <w:rsid w:val="00F16ACA"/>
    <w:rsid w:val="00F27715"/>
    <w:rsid w:val="00F323CE"/>
    <w:rsid w:val="00F35603"/>
    <w:rsid w:val="00F40B51"/>
    <w:rsid w:val="00F44EDC"/>
    <w:rsid w:val="00F50A95"/>
    <w:rsid w:val="00F51E13"/>
    <w:rsid w:val="00F52E5E"/>
    <w:rsid w:val="00F55AA8"/>
    <w:rsid w:val="00F60518"/>
    <w:rsid w:val="00F70E99"/>
    <w:rsid w:val="00F72668"/>
    <w:rsid w:val="00F76667"/>
    <w:rsid w:val="00F83B70"/>
    <w:rsid w:val="00F83F77"/>
    <w:rsid w:val="00F912FF"/>
    <w:rsid w:val="00F91639"/>
    <w:rsid w:val="00F91AB4"/>
    <w:rsid w:val="00F95A15"/>
    <w:rsid w:val="00F97BB4"/>
    <w:rsid w:val="00FA4497"/>
    <w:rsid w:val="00FA71F0"/>
    <w:rsid w:val="00FB0CFE"/>
    <w:rsid w:val="00FB0D28"/>
    <w:rsid w:val="00FB0FDB"/>
    <w:rsid w:val="00FB184D"/>
    <w:rsid w:val="00FB4482"/>
    <w:rsid w:val="00FB5937"/>
    <w:rsid w:val="00FB77D6"/>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E10"/>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3763">
      <w:bodyDiv w:val="1"/>
      <w:marLeft w:val="0"/>
      <w:marRight w:val="0"/>
      <w:marTop w:val="0"/>
      <w:marBottom w:val="0"/>
      <w:divBdr>
        <w:top w:val="none" w:sz="0" w:space="0" w:color="auto"/>
        <w:left w:val="none" w:sz="0" w:space="0" w:color="auto"/>
        <w:bottom w:val="none" w:sz="0" w:space="0" w:color="auto"/>
        <w:right w:val="none" w:sz="0" w:space="0" w:color="auto"/>
      </w:divBdr>
    </w:div>
    <w:div w:id="342054745">
      <w:bodyDiv w:val="1"/>
      <w:marLeft w:val="0"/>
      <w:marRight w:val="0"/>
      <w:marTop w:val="0"/>
      <w:marBottom w:val="0"/>
      <w:divBdr>
        <w:top w:val="none" w:sz="0" w:space="0" w:color="auto"/>
        <w:left w:val="none" w:sz="0" w:space="0" w:color="auto"/>
        <w:bottom w:val="none" w:sz="0" w:space="0" w:color="auto"/>
        <w:right w:val="none" w:sz="0" w:space="0" w:color="auto"/>
      </w:divBdr>
    </w:div>
    <w:div w:id="526529580">
      <w:bodyDiv w:val="1"/>
      <w:marLeft w:val="0"/>
      <w:marRight w:val="0"/>
      <w:marTop w:val="0"/>
      <w:marBottom w:val="0"/>
      <w:divBdr>
        <w:top w:val="none" w:sz="0" w:space="0" w:color="auto"/>
        <w:left w:val="none" w:sz="0" w:space="0" w:color="auto"/>
        <w:bottom w:val="none" w:sz="0" w:space="0" w:color="auto"/>
        <w:right w:val="none" w:sz="0" w:space="0" w:color="auto"/>
      </w:divBdr>
    </w:div>
    <w:div w:id="724107782">
      <w:bodyDiv w:val="1"/>
      <w:marLeft w:val="0"/>
      <w:marRight w:val="0"/>
      <w:marTop w:val="0"/>
      <w:marBottom w:val="0"/>
      <w:divBdr>
        <w:top w:val="none" w:sz="0" w:space="0" w:color="auto"/>
        <w:left w:val="none" w:sz="0" w:space="0" w:color="auto"/>
        <w:bottom w:val="none" w:sz="0" w:space="0" w:color="auto"/>
        <w:right w:val="none" w:sz="0" w:space="0" w:color="auto"/>
      </w:divBdr>
    </w:div>
    <w:div w:id="20476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67D65-1AD6-4255-927F-BBDFDB28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21</Pages>
  <Words>6778</Words>
  <Characters>38635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59</cp:revision>
  <cp:lastPrinted>2021-06-01T04:46:00Z</cp:lastPrinted>
  <dcterms:created xsi:type="dcterms:W3CDTF">2020-08-19T04:08:00Z</dcterms:created>
  <dcterms:modified xsi:type="dcterms:W3CDTF">2021-06-01T23:27:00Z</dcterms:modified>
</cp:coreProperties>
</file>