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96"/>
        <w:gridCol w:w="56"/>
      </w:tblGrid>
      <w:tr w:rsidR="004051D2" w:rsidRPr="00ED70BD" w:rsidTr="00903C2B">
        <w:trPr>
          <w:trHeight w:val="1449"/>
        </w:trPr>
        <w:tc>
          <w:tcPr>
            <w:tcW w:w="9752" w:type="dxa"/>
            <w:gridSpan w:val="2"/>
          </w:tcPr>
          <w:p w:rsidR="004051D2" w:rsidRPr="00ED70BD" w:rsidRDefault="004051D2" w:rsidP="00E807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9124E18" wp14:editId="2E4AE4CF">
                  <wp:extent cx="645160" cy="807085"/>
                  <wp:effectExtent l="0" t="0" r="254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D2" w:rsidTr="00903C2B">
        <w:trPr>
          <w:gridAfter w:val="1"/>
          <w:wAfter w:w="56" w:type="dxa"/>
        </w:trPr>
        <w:tc>
          <w:tcPr>
            <w:tcW w:w="9696" w:type="dxa"/>
          </w:tcPr>
          <w:p w:rsidR="004051D2" w:rsidRDefault="004051D2" w:rsidP="00E807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И ЗЕМЕЛЬНЫХ ОТНОШЕНИЙ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4051D2" w:rsidRPr="00ED70BD" w:rsidRDefault="004051D2" w:rsidP="00E807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51D2" w:rsidRPr="004051D2" w:rsidRDefault="008E44B1" w:rsidP="004051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</w:tc>
      </w:tr>
    </w:tbl>
    <w:p w:rsidR="008E44B1" w:rsidRDefault="008E44B1" w:rsidP="004051D2">
      <w:pPr>
        <w:autoSpaceDE w:val="0"/>
        <w:autoSpaceDN w:val="0"/>
        <w:adjustRightInd w:val="0"/>
        <w:rPr>
          <w:sz w:val="28"/>
          <w:szCs w:val="28"/>
        </w:rPr>
      </w:pPr>
    </w:p>
    <w:p w:rsidR="00ED22C8" w:rsidRPr="004051D2" w:rsidRDefault="00ED22C8" w:rsidP="004051D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E44B1" w:rsidTr="00E807ED">
        <w:tc>
          <w:tcPr>
            <w:tcW w:w="2977" w:type="dxa"/>
            <w:tcBorders>
              <w:bottom w:val="single" w:sz="4" w:space="0" w:color="auto"/>
            </w:tcBorders>
          </w:tcPr>
          <w:p w:rsidR="008E44B1" w:rsidRDefault="00FE7E4F" w:rsidP="0029617E">
            <w:pPr>
              <w:jc w:val="center"/>
            </w:pPr>
            <w:r>
              <w:t>02.10.2019</w:t>
            </w:r>
            <w:bookmarkStart w:id="0" w:name="_GoBack"/>
            <w:bookmarkEnd w:id="0"/>
          </w:p>
        </w:tc>
        <w:tc>
          <w:tcPr>
            <w:tcW w:w="425" w:type="dxa"/>
          </w:tcPr>
          <w:p w:rsidR="008E44B1" w:rsidRDefault="008E44B1" w:rsidP="00E807E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44B1" w:rsidRPr="0029617E" w:rsidRDefault="00FE7E4F" w:rsidP="0029617E">
            <w:pPr>
              <w:jc w:val="center"/>
            </w:pPr>
            <w:r>
              <w:t>383-р</w:t>
            </w:r>
          </w:p>
        </w:tc>
      </w:tr>
    </w:tbl>
    <w:p w:rsidR="008E44B1" w:rsidRDefault="008E44B1" w:rsidP="008E44B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E44B1" w:rsidRDefault="008E44B1" w:rsidP="00A26C5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E57C6" w:rsidRPr="005504CB" w:rsidRDefault="00383CC4" w:rsidP="000203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D29F8">
        <w:rPr>
          <w:bCs/>
          <w:sz w:val="28"/>
          <w:szCs w:val="28"/>
        </w:rPr>
        <w:t>В соответствии с</w:t>
      </w:r>
      <w:r w:rsidR="00C24BA5">
        <w:rPr>
          <w:bCs/>
          <w:sz w:val="28"/>
          <w:szCs w:val="28"/>
        </w:rPr>
        <w:t>о статьей 250</w:t>
      </w:r>
      <w:r w:rsidRPr="002D29F8">
        <w:rPr>
          <w:bCs/>
          <w:sz w:val="28"/>
          <w:szCs w:val="28"/>
        </w:rPr>
        <w:t xml:space="preserve"> Гражданск</w:t>
      </w:r>
      <w:r w:rsidR="00C24BA5">
        <w:rPr>
          <w:bCs/>
          <w:sz w:val="28"/>
          <w:szCs w:val="28"/>
        </w:rPr>
        <w:t>ого</w:t>
      </w:r>
      <w:r w:rsidRPr="002D29F8">
        <w:rPr>
          <w:bCs/>
          <w:sz w:val="28"/>
          <w:szCs w:val="28"/>
        </w:rPr>
        <w:t xml:space="preserve"> кодекс</w:t>
      </w:r>
      <w:r w:rsidR="00C24BA5">
        <w:rPr>
          <w:bCs/>
          <w:sz w:val="28"/>
          <w:szCs w:val="28"/>
        </w:rPr>
        <w:t>а</w:t>
      </w:r>
      <w:r w:rsidRPr="002D29F8">
        <w:rPr>
          <w:bCs/>
          <w:sz w:val="28"/>
          <w:szCs w:val="28"/>
        </w:rPr>
        <w:t xml:space="preserve"> Российской Федерации, Федеральным законом от 21.12.2001 № 178-ФЗ «О приватизации государственного и муниципального имущества», Законом Камчатского края от </w:t>
      </w:r>
      <w:r w:rsidRPr="002D29F8">
        <w:rPr>
          <w:sz w:val="28"/>
          <w:szCs w:val="28"/>
        </w:rPr>
        <w:t>16.12.2009 № 378 «О порядке управления и распоряжения имуществом, находящимся в государственной собственности Камчатского края», постановлением Правительства Камчатского края от 16.07.2010 № 318-П «Об утверждении Порядка принятия решений об условиях приватизации имущества, находящегося в государственной собственности Камчатского края</w:t>
      </w:r>
      <w:proofErr w:type="gramEnd"/>
      <w:r w:rsidRPr="002D29F8">
        <w:rPr>
          <w:sz w:val="28"/>
          <w:szCs w:val="28"/>
        </w:rPr>
        <w:t>»,</w:t>
      </w:r>
      <w:r w:rsidRPr="002D29F8">
        <w:rPr>
          <w:bCs/>
          <w:sz w:val="28"/>
          <w:szCs w:val="28"/>
        </w:rPr>
        <w:t xml:space="preserve"> постановлением Законодательного собрания Камчатского края от </w:t>
      </w:r>
      <w:r w:rsidRPr="00FD1B57">
        <w:rPr>
          <w:bCs/>
          <w:sz w:val="28"/>
          <w:szCs w:val="28"/>
        </w:rPr>
        <w:t xml:space="preserve">14.11.2018 </w:t>
      </w:r>
      <w:r>
        <w:rPr>
          <w:bCs/>
          <w:sz w:val="28"/>
          <w:szCs w:val="28"/>
        </w:rPr>
        <w:t>№</w:t>
      </w:r>
      <w:r w:rsidRPr="00FD1B57">
        <w:rPr>
          <w:bCs/>
          <w:sz w:val="28"/>
          <w:szCs w:val="28"/>
        </w:rPr>
        <w:t xml:space="preserve"> 508</w:t>
      </w:r>
      <w:r w:rsidRPr="001D0850">
        <w:rPr>
          <w:bCs/>
          <w:sz w:val="28"/>
          <w:szCs w:val="28"/>
        </w:rPr>
        <w:t xml:space="preserve"> </w:t>
      </w:r>
      <w:r w:rsidRPr="002D29F8">
        <w:rPr>
          <w:bCs/>
          <w:sz w:val="28"/>
          <w:szCs w:val="28"/>
        </w:rPr>
        <w:t>«</w:t>
      </w:r>
      <w:r w:rsidRPr="00FD1B57">
        <w:rPr>
          <w:bCs/>
          <w:sz w:val="28"/>
          <w:szCs w:val="28"/>
        </w:rPr>
        <w:t>О прогнозном плане (программе) приватизации имущества, находящегося в государственной собственности Камчатского края, на 2019 год</w:t>
      </w:r>
      <w:r w:rsidRPr="002D29F8">
        <w:rPr>
          <w:bCs/>
          <w:sz w:val="28"/>
          <w:szCs w:val="28"/>
        </w:rPr>
        <w:t>»</w:t>
      </w:r>
      <w:r w:rsidR="00AD4D7C" w:rsidRPr="005504CB">
        <w:rPr>
          <w:bCs/>
          <w:sz w:val="28"/>
          <w:szCs w:val="28"/>
        </w:rPr>
        <w:t>,</w:t>
      </w:r>
      <w:r w:rsidR="008E57C6" w:rsidRPr="005504CB">
        <w:rPr>
          <w:bCs/>
          <w:sz w:val="28"/>
          <w:szCs w:val="28"/>
        </w:rPr>
        <w:t xml:space="preserve"> </w:t>
      </w:r>
      <w:r w:rsidR="00593FEB" w:rsidRPr="005504CB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027FCD">
        <w:rPr>
          <w:rFonts w:eastAsiaTheme="minorHAnsi"/>
          <w:sz w:val="28"/>
          <w:szCs w:val="28"/>
          <w:lang w:eastAsia="en-US"/>
        </w:rPr>
        <w:t>согласи</w:t>
      </w:r>
      <w:r w:rsidR="00593FEB" w:rsidRPr="005504CB">
        <w:rPr>
          <w:rFonts w:eastAsiaTheme="minorHAnsi"/>
          <w:sz w:val="28"/>
          <w:szCs w:val="28"/>
          <w:lang w:eastAsia="en-US"/>
        </w:rPr>
        <w:t xml:space="preserve">я </w:t>
      </w:r>
      <w:r w:rsidR="00E73A9D" w:rsidRPr="005504CB">
        <w:rPr>
          <w:rFonts w:eastAsiaTheme="minorHAnsi"/>
          <w:sz w:val="28"/>
          <w:szCs w:val="28"/>
          <w:lang w:eastAsia="en-US"/>
        </w:rPr>
        <w:t>Общества с ограниченной ответственностью «</w:t>
      </w:r>
      <w:r w:rsidR="00027FCD">
        <w:rPr>
          <w:rFonts w:eastAsiaTheme="minorHAnsi"/>
          <w:sz w:val="28"/>
          <w:szCs w:val="28"/>
          <w:lang w:eastAsia="en-US"/>
        </w:rPr>
        <w:t>НАСТЁНА</w:t>
      </w:r>
      <w:r w:rsidR="00E73A9D" w:rsidRPr="005504CB">
        <w:rPr>
          <w:rFonts w:eastAsiaTheme="minorHAnsi"/>
          <w:sz w:val="28"/>
          <w:szCs w:val="28"/>
          <w:lang w:eastAsia="en-US"/>
        </w:rPr>
        <w:t>»</w:t>
      </w:r>
      <w:r w:rsidR="00593FEB" w:rsidRPr="005504CB">
        <w:rPr>
          <w:rFonts w:eastAsiaTheme="minorHAnsi"/>
          <w:sz w:val="28"/>
          <w:szCs w:val="28"/>
          <w:lang w:eastAsia="en-US"/>
        </w:rPr>
        <w:t xml:space="preserve"> </w:t>
      </w:r>
      <w:r w:rsidR="00EE225E" w:rsidRPr="005504CB">
        <w:rPr>
          <w:rFonts w:eastAsiaTheme="minorHAnsi"/>
          <w:sz w:val="28"/>
          <w:szCs w:val="28"/>
          <w:lang w:eastAsia="en-US"/>
        </w:rPr>
        <w:t>(далее – ООО</w:t>
      </w:r>
      <w:r w:rsidR="00EE225E" w:rsidRPr="005504CB">
        <w:rPr>
          <w:sz w:val="28"/>
          <w:szCs w:val="28"/>
        </w:rPr>
        <w:t xml:space="preserve"> </w:t>
      </w:r>
      <w:r w:rsidR="00082964" w:rsidRPr="005504CB">
        <w:rPr>
          <w:sz w:val="28"/>
          <w:szCs w:val="28"/>
        </w:rPr>
        <w:t>«</w:t>
      </w:r>
      <w:r w:rsidR="00027FCD">
        <w:rPr>
          <w:rFonts w:eastAsiaTheme="minorHAnsi"/>
          <w:sz w:val="28"/>
          <w:szCs w:val="28"/>
          <w:lang w:eastAsia="en-US"/>
        </w:rPr>
        <w:t>НАСТЁНА</w:t>
      </w:r>
      <w:r w:rsidR="00082964" w:rsidRPr="005504CB">
        <w:rPr>
          <w:rFonts w:eastAsiaTheme="minorHAnsi"/>
          <w:sz w:val="28"/>
          <w:szCs w:val="28"/>
          <w:lang w:eastAsia="en-US"/>
        </w:rPr>
        <w:t>»)</w:t>
      </w:r>
      <w:r w:rsidR="00EE225E" w:rsidRPr="005504CB">
        <w:rPr>
          <w:rFonts w:eastAsiaTheme="minorHAnsi"/>
          <w:sz w:val="28"/>
          <w:szCs w:val="28"/>
          <w:lang w:eastAsia="en-US"/>
        </w:rPr>
        <w:t xml:space="preserve"> </w:t>
      </w:r>
      <w:r w:rsidR="00027FCD">
        <w:rPr>
          <w:rFonts w:eastAsiaTheme="minorHAnsi"/>
          <w:sz w:val="28"/>
          <w:szCs w:val="28"/>
          <w:lang w:eastAsia="en-US"/>
        </w:rPr>
        <w:t xml:space="preserve">(письмо </w:t>
      </w:r>
      <w:r w:rsidR="00593FEB" w:rsidRPr="005504CB">
        <w:rPr>
          <w:rFonts w:eastAsiaTheme="minorHAnsi"/>
          <w:sz w:val="28"/>
          <w:szCs w:val="28"/>
          <w:lang w:eastAsia="en-US"/>
        </w:rPr>
        <w:t>от 1</w:t>
      </w:r>
      <w:r w:rsidR="00027FCD">
        <w:rPr>
          <w:rFonts w:eastAsiaTheme="minorHAnsi"/>
          <w:sz w:val="28"/>
          <w:szCs w:val="28"/>
          <w:lang w:eastAsia="en-US"/>
        </w:rPr>
        <w:t>2</w:t>
      </w:r>
      <w:r w:rsidR="00593FEB" w:rsidRPr="005504CB">
        <w:rPr>
          <w:rFonts w:eastAsiaTheme="minorHAnsi"/>
          <w:sz w:val="28"/>
          <w:szCs w:val="28"/>
          <w:lang w:eastAsia="en-US"/>
        </w:rPr>
        <w:t>.0</w:t>
      </w:r>
      <w:r w:rsidR="00027FCD">
        <w:rPr>
          <w:rFonts w:eastAsiaTheme="minorHAnsi"/>
          <w:sz w:val="28"/>
          <w:szCs w:val="28"/>
          <w:lang w:eastAsia="en-US"/>
        </w:rPr>
        <w:t>9</w:t>
      </w:r>
      <w:r w:rsidR="00593FEB" w:rsidRPr="005504CB">
        <w:rPr>
          <w:rFonts w:eastAsiaTheme="minorHAnsi"/>
          <w:sz w:val="28"/>
          <w:szCs w:val="28"/>
          <w:lang w:eastAsia="en-US"/>
        </w:rPr>
        <w:t xml:space="preserve">.2019г. № </w:t>
      </w:r>
      <w:r w:rsidR="00027FCD">
        <w:rPr>
          <w:rFonts w:eastAsiaTheme="minorHAnsi"/>
          <w:sz w:val="28"/>
          <w:szCs w:val="28"/>
          <w:lang w:eastAsia="en-US"/>
        </w:rPr>
        <w:t>14/19)</w:t>
      </w:r>
    </w:p>
    <w:p w:rsidR="008E57C6" w:rsidRPr="005504CB" w:rsidRDefault="008E57C6" w:rsidP="000203A5">
      <w:pPr>
        <w:shd w:val="clear" w:color="auto" w:fill="FFFFFF"/>
        <w:spacing w:line="276" w:lineRule="auto"/>
        <w:ind w:firstLine="709"/>
        <w:jc w:val="both"/>
        <w:rPr>
          <w:kern w:val="28"/>
          <w:sz w:val="28"/>
          <w:szCs w:val="28"/>
          <w:highlight w:val="green"/>
        </w:rPr>
      </w:pPr>
    </w:p>
    <w:p w:rsidR="008E57C6" w:rsidRPr="0078073A" w:rsidRDefault="007E1BE1" w:rsidP="004B78C6">
      <w:pPr>
        <w:pStyle w:val="ad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78073A">
        <w:rPr>
          <w:sz w:val="28"/>
          <w:szCs w:val="28"/>
        </w:rPr>
        <w:t xml:space="preserve">Приватизировать находящееся в государственной собственности Камчатского края недвижимое имущество, указанное в </w:t>
      </w:r>
      <w:r w:rsidR="00082964" w:rsidRPr="0078073A">
        <w:rPr>
          <w:sz w:val="28"/>
          <w:szCs w:val="28"/>
        </w:rPr>
        <w:t>части</w:t>
      </w:r>
      <w:r w:rsidRPr="0078073A">
        <w:rPr>
          <w:sz w:val="28"/>
          <w:szCs w:val="28"/>
        </w:rPr>
        <w:t xml:space="preserve"> 2 настоящего распоряжения (далее – Имущество), </w:t>
      </w:r>
      <w:r w:rsidR="0074503A" w:rsidRPr="0078073A">
        <w:rPr>
          <w:sz w:val="28"/>
          <w:szCs w:val="28"/>
        </w:rPr>
        <w:t>путем</w:t>
      </w:r>
      <w:r w:rsidR="008E57C6" w:rsidRPr="0078073A">
        <w:rPr>
          <w:sz w:val="28"/>
          <w:szCs w:val="28"/>
        </w:rPr>
        <w:t xml:space="preserve"> реализации преимущественного права </w:t>
      </w:r>
      <w:r w:rsidR="00871649" w:rsidRPr="0078073A">
        <w:rPr>
          <w:rFonts w:eastAsiaTheme="minorHAnsi"/>
          <w:sz w:val="28"/>
          <w:szCs w:val="28"/>
          <w:lang w:eastAsia="en-US"/>
        </w:rPr>
        <w:t>ООО</w:t>
      </w:r>
      <w:r w:rsidR="00871649" w:rsidRPr="0078073A">
        <w:rPr>
          <w:sz w:val="28"/>
          <w:szCs w:val="28"/>
        </w:rPr>
        <w:t xml:space="preserve"> «</w:t>
      </w:r>
      <w:r w:rsidR="00027FCD">
        <w:rPr>
          <w:rFonts w:eastAsiaTheme="minorHAnsi"/>
          <w:sz w:val="28"/>
          <w:szCs w:val="28"/>
          <w:lang w:eastAsia="en-US"/>
        </w:rPr>
        <w:t>НАСТЁНА</w:t>
      </w:r>
      <w:r w:rsidR="00871649" w:rsidRPr="0078073A">
        <w:rPr>
          <w:rFonts w:eastAsiaTheme="minorHAnsi"/>
          <w:sz w:val="28"/>
          <w:szCs w:val="28"/>
          <w:lang w:eastAsia="en-US"/>
        </w:rPr>
        <w:t>»</w:t>
      </w:r>
      <w:r w:rsidR="00871649" w:rsidRPr="0078073A">
        <w:rPr>
          <w:sz w:val="28"/>
          <w:szCs w:val="28"/>
        </w:rPr>
        <w:t xml:space="preserve"> </w:t>
      </w:r>
      <w:r w:rsidR="009B73E2">
        <w:rPr>
          <w:sz w:val="28"/>
          <w:szCs w:val="28"/>
        </w:rPr>
        <w:t>(</w:t>
      </w:r>
      <w:r w:rsidR="0078073A" w:rsidRPr="0078073A">
        <w:rPr>
          <w:sz w:val="28"/>
          <w:szCs w:val="28"/>
        </w:rPr>
        <w:t>ОГРН </w:t>
      </w:r>
      <w:r w:rsidR="00027FCD">
        <w:rPr>
          <w:sz w:val="28"/>
          <w:szCs w:val="28"/>
        </w:rPr>
        <w:t>1024101023022)</w:t>
      </w:r>
      <w:r w:rsidR="00A26C5C" w:rsidRPr="0078073A">
        <w:rPr>
          <w:sz w:val="28"/>
          <w:szCs w:val="28"/>
        </w:rPr>
        <w:t xml:space="preserve"> </w:t>
      </w:r>
      <w:r w:rsidR="004B78C6">
        <w:rPr>
          <w:sz w:val="28"/>
          <w:szCs w:val="28"/>
        </w:rPr>
        <w:t xml:space="preserve">как </w:t>
      </w:r>
      <w:r w:rsidR="004B78C6" w:rsidRPr="004B78C6">
        <w:rPr>
          <w:sz w:val="28"/>
          <w:szCs w:val="28"/>
        </w:rPr>
        <w:t>участник</w:t>
      </w:r>
      <w:r w:rsidR="004B78C6">
        <w:rPr>
          <w:sz w:val="28"/>
          <w:szCs w:val="28"/>
        </w:rPr>
        <w:t>а</w:t>
      </w:r>
      <w:r w:rsidR="004B78C6" w:rsidRPr="004B78C6">
        <w:rPr>
          <w:sz w:val="28"/>
          <w:szCs w:val="28"/>
        </w:rPr>
        <w:t xml:space="preserve"> долевой собственности</w:t>
      </w:r>
      <w:r w:rsidR="004B78C6">
        <w:rPr>
          <w:sz w:val="28"/>
          <w:szCs w:val="28"/>
        </w:rPr>
        <w:t xml:space="preserve"> </w:t>
      </w:r>
      <w:r w:rsidR="00082964" w:rsidRPr="0078073A">
        <w:rPr>
          <w:sz w:val="28"/>
          <w:szCs w:val="28"/>
        </w:rPr>
        <w:t xml:space="preserve">на </w:t>
      </w:r>
      <w:r w:rsidR="008E57C6" w:rsidRPr="0078073A">
        <w:rPr>
          <w:sz w:val="28"/>
          <w:szCs w:val="28"/>
        </w:rPr>
        <w:t>приобретени</w:t>
      </w:r>
      <w:r w:rsidR="00925760" w:rsidRPr="0078073A">
        <w:rPr>
          <w:sz w:val="28"/>
          <w:szCs w:val="28"/>
        </w:rPr>
        <w:t>е</w:t>
      </w:r>
      <w:r w:rsidR="008E57C6" w:rsidRPr="0078073A">
        <w:rPr>
          <w:sz w:val="28"/>
          <w:szCs w:val="28"/>
        </w:rPr>
        <w:t xml:space="preserve"> </w:t>
      </w:r>
      <w:r w:rsidR="00082964" w:rsidRPr="0078073A">
        <w:rPr>
          <w:sz w:val="28"/>
          <w:szCs w:val="28"/>
        </w:rPr>
        <w:t>И</w:t>
      </w:r>
      <w:r w:rsidR="005E2C6E" w:rsidRPr="0078073A">
        <w:rPr>
          <w:sz w:val="28"/>
          <w:szCs w:val="28"/>
        </w:rPr>
        <w:t>мущества</w:t>
      </w:r>
      <w:r w:rsidR="008E57C6" w:rsidRPr="0078073A">
        <w:rPr>
          <w:sz w:val="28"/>
          <w:szCs w:val="28"/>
        </w:rPr>
        <w:t xml:space="preserve">.  </w:t>
      </w:r>
    </w:p>
    <w:p w:rsidR="008E57C6" w:rsidRPr="005504CB" w:rsidRDefault="008E57C6" w:rsidP="004B78C6">
      <w:pPr>
        <w:numPr>
          <w:ilvl w:val="0"/>
          <w:numId w:val="1"/>
        </w:numPr>
        <w:tabs>
          <w:tab w:val="clear" w:pos="1440"/>
          <w:tab w:val="num" w:pos="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04CB">
        <w:rPr>
          <w:sz w:val="28"/>
          <w:szCs w:val="28"/>
        </w:rPr>
        <w:t>Утвердить следующие условия и сведения о приватизации:</w:t>
      </w:r>
    </w:p>
    <w:p w:rsidR="007E1BE1" w:rsidRPr="006F0BCD" w:rsidRDefault="007E1BE1" w:rsidP="004B78C6">
      <w:pPr>
        <w:pStyle w:val="2"/>
        <w:spacing w:line="276" w:lineRule="auto"/>
        <w:ind w:firstLine="709"/>
        <w:rPr>
          <w:i/>
          <w:kern w:val="28"/>
          <w:szCs w:val="28"/>
        </w:rPr>
      </w:pPr>
      <w:r w:rsidRPr="005504CB">
        <w:rPr>
          <w:kern w:val="28"/>
          <w:szCs w:val="28"/>
        </w:rPr>
        <w:t>а)</w:t>
      </w:r>
      <w:r w:rsidR="00057B6D" w:rsidRPr="005504CB">
        <w:rPr>
          <w:kern w:val="28"/>
          <w:szCs w:val="28"/>
        </w:rPr>
        <w:t> наименование приватизируемого И</w:t>
      </w:r>
      <w:r w:rsidR="006F0BCD">
        <w:rPr>
          <w:kern w:val="28"/>
          <w:szCs w:val="28"/>
        </w:rPr>
        <w:t xml:space="preserve">мущества: </w:t>
      </w:r>
      <w:r w:rsidR="00027FCD" w:rsidRPr="000203A5">
        <w:rPr>
          <w:kern w:val="28"/>
          <w:szCs w:val="28"/>
        </w:rPr>
        <w:t>доля в праве общей долевой собственности 3/50 на нежилое 2-этажное здание гаража и мастерских АТС с кадастровым номером 41:</w:t>
      </w:r>
      <w:r w:rsidR="00E13A16" w:rsidRPr="000203A5">
        <w:rPr>
          <w:kern w:val="28"/>
          <w:szCs w:val="28"/>
        </w:rPr>
        <w:t>01:0010124:1276, площадью 401,5 </w:t>
      </w:r>
      <w:proofErr w:type="spellStart"/>
      <w:r w:rsidR="00027FCD" w:rsidRPr="000203A5">
        <w:rPr>
          <w:kern w:val="28"/>
          <w:szCs w:val="28"/>
        </w:rPr>
        <w:t>кв.м</w:t>
      </w:r>
      <w:proofErr w:type="spellEnd"/>
      <w:r w:rsidR="00027FCD" w:rsidRPr="000203A5">
        <w:rPr>
          <w:kern w:val="28"/>
          <w:szCs w:val="28"/>
        </w:rPr>
        <w:t xml:space="preserve">., </w:t>
      </w:r>
      <w:r w:rsidR="000203A5">
        <w:rPr>
          <w:kern w:val="28"/>
          <w:szCs w:val="28"/>
        </w:rPr>
        <w:t xml:space="preserve">расположенное по </w:t>
      </w:r>
      <w:r w:rsidR="00027FCD" w:rsidRPr="000203A5">
        <w:rPr>
          <w:kern w:val="28"/>
          <w:szCs w:val="28"/>
        </w:rPr>
        <w:t>адрес</w:t>
      </w:r>
      <w:r w:rsidR="000203A5">
        <w:rPr>
          <w:kern w:val="28"/>
          <w:szCs w:val="28"/>
        </w:rPr>
        <w:t>у</w:t>
      </w:r>
      <w:r w:rsidR="00027FCD" w:rsidRPr="000203A5">
        <w:rPr>
          <w:kern w:val="28"/>
          <w:szCs w:val="28"/>
        </w:rPr>
        <w:t>: Камчатский край, г</w:t>
      </w:r>
      <w:r w:rsidR="000203A5">
        <w:rPr>
          <w:kern w:val="28"/>
          <w:szCs w:val="28"/>
        </w:rPr>
        <w:t>. Петропавловск-Камчатский, ул. </w:t>
      </w:r>
      <w:proofErr w:type="gramStart"/>
      <w:r w:rsidR="00027FCD" w:rsidRPr="000203A5">
        <w:rPr>
          <w:kern w:val="28"/>
          <w:szCs w:val="28"/>
        </w:rPr>
        <w:t>Пограничная</w:t>
      </w:r>
      <w:proofErr w:type="gramEnd"/>
      <w:r w:rsidR="00027FCD" w:rsidRPr="000203A5">
        <w:rPr>
          <w:kern w:val="28"/>
          <w:szCs w:val="28"/>
        </w:rPr>
        <w:t>, д. 19</w:t>
      </w:r>
      <w:r w:rsidRPr="000203A5">
        <w:rPr>
          <w:kern w:val="28"/>
          <w:szCs w:val="28"/>
        </w:rPr>
        <w:t>;</w:t>
      </w:r>
    </w:p>
    <w:p w:rsidR="009442D7" w:rsidRDefault="00057B6D" w:rsidP="004B78C6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504CB">
        <w:rPr>
          <w:sz w:val="28"/>
          <w:szCs w:val="28"/>
        </w:rPr>
        <w:t xml:space="preserve">б) </w:t>
      </w:r>
      <w:r w:rsidR="008E57C6" w:rsidRPr="005504CB">
        <w:rPr>
          <w:sz w:val="28"/>
          <w:szCs w:val="28"/>
        </w:rPr>
        <w:t xml:space="preserve">цена продажи </w:t>
      </w:r>
      <w:r w:rsidRPr="005504CB">
        <w:rPr>
          <w:sz w:val="28"/>
          <w:szCs w:val="28"/>
        </w:rPr>
        <w:t>Имущества</w:t>
      </w:r>
      <w:r w:rsidR="00857CC4">
        <w:rPr>
          <w:sz w:val="28"/>
          <w:szCs w:val="28"/>
        </w:rPr>
        <w:t>:</w:t>
      </w:r>
      <w:r w:rsidR="008E57C6" w:rsidRPr="005504CB">
        <w:rPr>
          <w:sz w:val="28"/>
          <w:szCs w:val="28"/>
        </w:rPr>
        <w:t xml:space="preserve"> </w:t>
      </w:r>
      <w:r w:rsidR="00027FCD" w:rsidRPr="00027FCD">
        <w:rPr>
          <w:sz w:val="28"/>
          <w:szCs w:val="28"/>
        </w:rPr>
        <w:t xml:space="preserve">550 000 (Пятьсот пятьдесят тысяч) рублей 00 копеек, в том числе НДС 20 % в размере 91 666 (Девяносто одна тысяча </w:t>
      </w:r>
      <w:r w:rsidR="00027FCD" w:rsidRPr="00027FCD">
        <w:rPr>
          <w:sz w:val="28"/>
          <w:szCs w:val="28"/>
        </w:rPr>
        <w:lastRenderedPageBreak/>
        <w:t>шестьсот шестьдесят шесть) рублей 67 копеек</w:t>
      </w:r>
      <w:r w:rsidR="00E807ED" w:rsidRPr="005504CB">
        <w:rPr>
          <w:sz w:val="28"/>
          <w:szCs w:val="28"/>
        </w:rPr>
        <w:t xml:space="preserve"> </w:t>
      </w:r>
      <w:r w:rsidR="008E57C6" w:rsidRPr="005504CB">
        <w:rPr>
          <w:sz w:val="28"/>
          <w:szCs w:val="28"/>
        </w:rPr>
        <w:t xml:space="preserve">(установлена на основании отчета об оценке </w:t>
      </w:r>
      <w:r w:rsidR="004A0FA8">
        <w:rPr>
          <w:sz w:val="28"/>
          <w:szCs w:val="28"/>
        </w:rPr>
        <w:t>№ </w:t>
      </w:r>
      <w:r w:rsidR="00027FCD">
        <w:rPr>
          <w:sz w:val="28"/>
          <w:szCs w:val="28"/>
        </w:rPr>
        <w:t>352/</w:t>
      </w:r>
      <w:r w:rsidR="00E807ED">
        <w:rPr>
          <w:sz w:val="28"/>
          <w:szCs w:val="28"/>
        </w:rPr>
        <w:t>19</w:t>
      </w:r>
      <w:r w:rsidRPr="005504CB">
        <w:rPr>
          <w:sz w:val="28"/>
          <w:szCs w:val="28"/>
        </w:rPr>
        <w:t xml:space="preserve"> от </w:t>
      </w:r>
      <w:r w:rsidR="00E807ED">
        <w:rPr>
          <w:sz w:val="28"/>
          <w:szCs w:val="28"/>
        </w:rPr>
        <w:t>1</w:t>
      </w:r>
      <w:r w:rsidR="00027FCD">
        <w:rPr>
          <w:sz w:val="28"/>
          <w:szCs w:val="28"/>
        </w:rPr>
        <w:t>5</w:t>
      </w:r>
      <w:r w:rsidRPr="005504CB">
        <w:rPr>
          <w:sz w:val="28"/>
          <w:szCs w:val="28"/>
        </w:rPr>
        <w:t>.0</w:t>
      </w:r>
      <w:r w:rsidR="00E807ED">
        <w:rPr>
          <w:sz w:val="28"/>
          <w:szCs w:val="28"/>
        </w:rPr>
        <w:t>7</w:t>
      </w:r>
      <w:r w:rsidRPr="005504CB">
        <w:rPr>
          <w:sz w:val="28"/>
          <w:szCs w:val="28"/>
        </w:rPr>
        <w:t>.2019г.</w:t>
      </w:r>
      <w:r w:rsidR="008E57C6" w:rsidRPr="005504CB">
        <w:rPr>
          <w:sz w:val="28"/>
          <w:szCs w:val="28"/>
        </w:rPr>
        <w:t xml:space="preserve">, подготовленного </w:t>
      </w:r>
      <w:r w:rsidR="00027FCD" w:rsidRPr="000E5D05">
        <w:rPr>
          <w:kern w:val="28"/>
          <w:sz w:val="28"/>
          <w:szCs w:val="20"/>
        </w:rPr>
        <w:t>Обществом с ограниченной ответственностью «Камчатский центр независимой оценки» ИНН 4101101683, ОГРН 1054100031402</w:t>
      </w:r>
      <w:r w:rsidR="009442D7">
        <w:rPr>
          <w:sz w:val="28"/>
          <w:szCs w:val="28"/>
        </w:rPr>
        <w:t>);</w:t>
      </w:r>
      <w:proofErr w:type="gramEnd"/>
    </w:p>
    <w:p w:rsidR="00857CC4" w:rsidRDefault="000203A5" w:rsidP="004B78C6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7B6D" w:rsidRPr="005504CB">
        <w:rPr>
          <w:sz w:val="28"/>
          <w:szCs w:val="28"/>
        </w:rPr>
        <w:t>)</w:t>
      </w:r>
      <w:r w:rsidR="008E57C6" w:rsidRPr="005504CB">
        <w:rPr>
          <w:sz w:val="28"/>
          <w:szCs w:val="28"/>
        </w:rPr>
        <w:t xml:space="preserve"> </w:t>
      </w:r>
      <w:r w:rsidR="00857CC4" w:rsidRPr="00815936">
        <w:rPr>
          <w:sz w:val="28"/>
          <w:szCs w:val="28"/>
        </w:rPr>
        <w:t>форм</w:t>
      </w:r>
      <w:r w:rsidR="00857CC4">
        <w:rPr>
          <w:sz w:val="28"/>
          <w:szCs w:val="28"/>
        </w:rPr>
        <w:t>а</w:t>
      </w:r>
      <w:r w:rsidR="00857CC4" w:rsidRPr="00815936">
        <w:rPr>
          <w:sz w:val="28"/>
          <w:szCs w:val="28"/>
        </w:rPr>
        <w:t xml:space="preserve"> </w:t>
      </w:r>
      <w:r w:rsidR="00857CC4">
        <w:rPr>
          <w:sz w:val="28"/>
          <w:szCs w:val="28"/>
        </w:rPr>
        <w:t>д</w:t>
      </w:r>
      <w:r w:rsidR="00857CC4" w:rsidRPr="00815936">
        <w:rPr>
          <w:sz w:val="28"/>
          <w:szCs w:val="28"/>
        </w:rPr>
        <w:t xml:space="preserve">оговора купли-продажи </w:t>
      </w:r>
      <w:r w:rsidR="00857CC4">
        <w:rPr>
          <w:bCs/>
          <w:spacing w:val="-2"/>
          <w:sz w:val="28"/>
          <w:szCs w:val="28"/>
        </w:rPr>
        <w:t>И</w:t>
      </w:r>
      <w:r w:rsidR="00857CC4" w:rsidRPr="00815936">
        <w:rPr>
          <w:bCs/>
          <w:spacing w:val="-2"/>
          <w:sz w:val="28"/>
          <w:szCs w:val="28"/>
        </w:rPr>
        <w:t>мущества</w:t>
      </w:r>
      <w:r w:rsidR="00857CC4">
        <w:rPr>
          <w:sz w:val="28"/>
          <w:szCs w:val="28"/>
        </w:rPr>
        <w:t xml:space="preserve"> утверждена в соответствии с прилож</w:t>
      </w:r>
      <w:r w:rsidR="00E80CC3">
        <w:rPr>
          <w:sz w:val="28"/>
          <w:szCs w:val="28"/>
        </w:rPr>
        <w:t>ением к настоящему распоряжению.</w:t>
      </w:r>
    </w:p>
    <w:p w:rsidR="008E57C6" w:rsidRPr="005504CB" w:rsidRDefault="00E80CC3" w:rsidP="004B78C6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57C6" w:rsidRPr="005504CB">
        <w:rPr>
          <w:sz w:val="28"/>
          <w:szCs w:val="28"/>
        </w:rPr>
        <w:t>. Отделу распоряжения и учет</w:t>
      </w:r>
      <w:r w:rsidR="00F01F04" w:rsidRPr="005504CB">
        <w:rPr>
          <w:sz w:val="28"/>
          <w:szCs w:val="28"/>
        </w:rPr>
        <w:t>а</w:t>
      </w:r>
      <w:r w:rsidR="008E57C6" w:rsidRPr="005504CB">
        <w:rPr>
          <w:sz w:val="28"/>
          <w:szCs w:val="28"/>
        </w:rPr>
        <w:t xml:space="preserve"> госсобственности Министерства имущественных и </w:t>
      </w:r>
      <w:proofErr w:type="gramStart"/>
      <w:r w:rsidR="008E57C6" w:rsidRPr="005504CB">
        <w:rPr>
          <w:sz w:val="28"/>
          <w:szCs w:val="28"/>
        </w:rPr>
        <w:t>земельных</w:t>
      </w:r>
      <w:proofErr w:type="gramEnd"/>
      <w:r w:rsidR="008E57C6" w:rsidRPr="005504CB">
        <w:rPr>
          <w:sz w:val="28"/>
          <w:szCs w:val="28"/>
        </w:rPr>
        <w:t xml:space="preserve"> отношений Камчатского края </w:t>
      </w:r>
      <w:r w:rsidR="00977C27">
        <w:rPr>
          <w:sz w:val="28"/>
          <w:szCs w:val="28"/>
        </w:rPr>
        <w:t>внести соответствующие изменения в</w:t>
      </w:r>
      <w:r w:rsidR="008E57C6" w:rsidRPr="005504CB">
        <w:rPr>
          <w:sz w:val="28"/>
          <w:szCs w:val="28"/>
        </w:rPr>
        <w:t xml:space="preserve"> реестр </w:t>
      </w:r>
      <w:r w:rsidR="005504CB" w:rsidRPr="005504CB">
        <w:rPr>
          <w:sz w:val="28"/>
          <w:szCs w:val="28"/>
        </w:rPr>
        <w:t>государственного имущества Камчатского края</w:t>
      </w:r>
      <w:r w:rsidR="008E57C6" w:rsidRPr="005504CB">
        <w:rPr>
          <w:sz w:val="28"/>
          <w:szCs w:val="28"/>
        </w:rPr>
        <w:t>.</w:t>
      </w:r>
    </w:p>
    <w:p w:rsidR="008E57C6" w:rsidRPr="005504CB" w:rsidRDefault="00E80CC3" w:rsidP="004B78C6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7C6" w:rsidRPr="005504CB">
        <w:rPr>
          <w:sz w:val="28"/>
          <w:szCs w:val="28"/>
        </w:rPr>
        <w:t xml:space="preserve">. Отделу экономического анализа, корпоративных отношений и приватизации Министерства имущественных и земельных отношений Камчатского края </w:t>
      </w:r>
      <w:proofErr w:type="gramStart"/>
      <w:r w:rsidR="005504CB" w:rsidRPr="002D29F8">
        <w:rPr>
          <w:kern w:val="28"/>
          <w:sz w:val="28"/>
          <w:szCs w:val="28"/>
        </w:rPr>
        <w:t>размес</w:t>
      </w:r>
      <w:r w:rsidR="005504CB">
        <w:rPr>
          <w:kern w:val="28"/>
          <w:sz w:val="28"/>
          <w:szCs w:val="28"/>
        </w:rPr>
        <w:t>тить</w:t>
      </w:r>
      <w:proofErr w:type="gramEnd"/>
      <w:r w:rsidR="005504CB">
        <w:rPr>
          <w:kern w:val="28"/>
          <w:sz w:val="28"/>
          <w:szCs w:val="28"/>
        </w:rPr>
        <w:t xml:space="preserve"> настоящее распоряжение на о</w:t>
      </w:r>
      <w:r w:rsidR="005504CB" w:rsidRPr="002D29F8">
        <w:rPr>
          <w:kern w:val="28"/>
          <w:sz w:val="28"/>
          <w:szCs w:val="28"/>
        </w:rPr>
        <w:t xml:space="preserve">фициальном сайте исполнительных органов государственной </w:t>
      </w:r>
      <w:r w:rsidR="00A26C5C">
        <w:rPr>
          <w:kern w:val="28"/>
          <w:sz w:val="28"/>
          <w:szCs w:val="28"/>
        </w:rPr>
        <w:t>власти Камчатского края в сети и</w:t>
      </w:r>
      <w:r w:rsidR="005504CB" w:rsidRPr="002D29F8">
        <w:rPr>
          <w:kern w:val="28"/>
          <w:sz w:val="28"/>
          <w:szCs w:val="28"/>
        </w:rPr>
        <w:t>нтернет</w:t>
      </w:r>
      <w:r w:rsidR="008E57C6" w:rsidRPr="005504CB">
        <w:rPr>
          <w:sz w:val="28"/>
          <w:szCs w:val="28"/>
        </w:rPr>
        <w:t>.</w:t>
      </w:r>
    </w:p>
    <w:p w:rsidR="008E57C6" w:rsidRPr="005504CB" w:rsidRDefault="00E80CC3" w:rsidP="004B78C6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57C6" w:rsidRPr="005504CB">
        <w:rPr>
          <w:sz w:val="28"/>
          <w:szCs w:val="28"/>
        </w:rPr>
        <w:t xml:space="preserve">. </w:t>
      </w:r>
      <w:proofErr w:type="gramStart"/>
      <w:r w:rsidR="008E57C6" w:rsidRPr="005504CB">
        <w:rPr>
          <w:sz w:val="28"/>
          <w:szCs w:val="28"/>
        </w:rPr>
        <w:t>Контроль за</w:t>
      </w:r>
      <w:proofErr w:type="gramEnd"/>
      <w:r w:rsidR="008E57C6" w:rsidRPr="005504C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E57C6" w:rsidRPr="005504CB" w:rsidRDefault="008E57C6" w:rsidP="000203A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8E57C6" w:rsidRPr="005504CB" w:rsidRDefault="008E57C6" w:rsidP="000203A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8E57C6" w:rsidRPr="005504CB" w:rsidRDefault="008E57C6" w:rsidP="000203A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8E57C6" w:rsidRPr="005504CB" w:rsidRDefault="00E807ED" w:rsidP="008E57C6">
      <w:pPr>
        <w:tabs>
          <w:tab w:val="num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8E57C6" w:rsidRPr="005504CB">
        <w:rPr>
          <w:sz w:val="28"/>
          <w:szCs w:val="28"/>
        </w:rPr>
        <w:t xml:space="preserve"> Министра</w:t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  <w:t xml:space="preserve">   </w:t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03484C">
        <w:rPr>
          <w:sz w:val="28"/>
          <w:szCs w:val="28"/>
        </w:rPr>
        <w:t xml:space="preserve"> </w:t>
      </w:r>
      <w:r>
        <w:rPr>
          <w:sz w:val="28"/>
          <w:szCs w:val="28"/>
        </w:rPr>
        <w:t>И.В. Мищенко</w:t>
      </w: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504CB">
        <w:rPr>
          <w:sz w:val="28"/>
          <w:szCs w:val="28"/>
        </w:rPr>
        <w:tab/>
      </w: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E44B1" w:rsidRDefault="008E44B1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8435B" w:rsidRDefault="0078435B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8435B" w:rsidRDefault="0078435B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8435B" w:rsidRDefault="0078435B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8435B" w:rsidRDefault="0078435B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8435B" w:rsidRDefault="0078435B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027FCD" w:rsidRDefault="00027FCD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027FCD" w:rsidRDefault="00027FCD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E80CC3" w:rsidRPr="005504CB" w:rsidRDefault="00E80CC3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D4D2A" w:rsidRPr="005504CB" w:rsidRDefault="007D4D2A" w:rsidP="008E57C6">
      <w:pPr>
        <w:ind w:firstLine="709"/>
        <w:jc w:val="both"/>
        <w:rPr>
          <w:sz w:val="28"/>
          <w:szCs w:val="28"/>
          <w:vertAlign w:val="superscript"/>
        </w:r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678"/>
      </w:tblGrid>
      <w:tr w:rsidR="008753D0" w:rsidRPr="008753D0" w:rsidTr="00E807ED">
        <w:tc>
          <w:tcPr>
            <w:tcW w:w="4678" w:type="dxa"/>
          </w:tcPr>
          <w:p w:rsidR="008753D0" w:rsidRPr="008753D0" w:rsidRDefault="008753D0" w:rsidP="00BB1CA7">
            <w:pPr>
              <w:keepNext/>
              <w:jc w:val="both"/>
              <w:outlineLvl w:val="0"/>
              <w:rPr>
                <w:bCs/>
                <w:sz w:val="20"/>
                <w:szCs w:val="20"/>
              </w:rPr>
            </w:pPr>
            <w:r w:rsidRPr="008753D0">
              <w:rPr>
                <w:bCs/>
                <w:sz w:val="20"/>
                <w:szCs w:val="20"/>
              </w:rPr>
              <w:lastRenderedPageBreak/>
              <w:t xml:space="preserve">Приложение к распоряжению Министерства имущественных и </w:t>
            </w:r>
            <w:proofErr w:type="gramStart"/>
            <w:r w:rsidRPr="008753D0">
              <w:rPr>
                <w:bCs/>
                <w:sz w:val="20"/>
                <w:szCs w:val="20"/>
              </w:rPr>
              <w:t>земельных</w:t>
            </w:r>
            <w:proofErr w:type="gramEnd"/>
            <w:r w:rsidRPr="008753D0">
              <w:rPr>
                <w:bCs/>
                <w:sz w:val="20"/>
                <w:szCs w:val="20"/>
              </w:rPr>
              <w:t xml:space="preserve"> отношений Камчатского края </w:t>
            </w:r>
          </w:p>
        </w:tc>
      </w:tr>
      <w:tr w:rsidR="008753D0" w:rsidRPr="008753D0" w:rsidTr="00E807ED">
        <w:tc>
          <w:tcPr>
            <w:tcW w:w="4678" w:type="dxa"/>
          </w:tcPr>
          <w:p w:rsidR="008753D0" w:rsidRPr="008753D0" w:rsidRDefault="008753D0" w:rsidP="00027FCD">
            <w:pPr>
              <w:keepNext/>
              <w:jc w:val="both"/>
              <w:outlineLvl w:val="0"/>
              <w:rPr>
                <w:bCs/>
                <w:sz w:val="20"/>
                <w:szCs w:val="20"/>
              </w:rPr>
            </w:pPr>
            <w:r w:rsidRPr="008753D0">
              <w:rPr>
                <w:bCs/>
                <w:sz w:val="20"/>
                <w:szCs w:val="20"/>
              </w:rPr>
              <w:t>от «</w:t>
            </w:r>
            <w:r w:rsidR="00027FCD">
              <w:rPr>
                <w:bCs/>
                <w:sz w:val="20"/>
                <w:szCs w:val="20"/>
              </w:rPr>
              <w:t>______</w:t>
            </w:r>
            <w:r w:rsidRPr="008753D0">
              <w:rPr>
                <w:bCs/>
                <w:sz w:val="20"/>
                <w:szCs w:val="20"/>
              </w:rPr>
              <w:t xml:space="preserve">»  </w:t>
            </w:r>
            <w:r w:rsidR="00027FCD">
              <w:rPr>
                <w:bCs/>
                <w:sz w:val="20"/>
                <w:szCs w:val="20"/>
              </w:rPr>
              <w:t>____________</w:t>
            </w:r>
            <w:r w:rsidRPr="008753D0">
              <w:rPr>
                <w:bCs/>
                <w:sz w:val="20"/>
                <w:szCs w:val="20"/>
              </w:rPr>
              <w:t xml:space="preserve">  2019 №  </w:t>
            </w:r>
            <w:r w:rsidR="00027FCD">
              <w:rPr>
                <w:bCs/>
                <w:sz w:val="20"/>
                <w:szCs w:val="20"/>
              </w:rPr>
              <w:t>_________</w:t>
            </w:r>
            <w:r w:rsidR="009B73E2">
              <w:rPr>
                <w:bCs/>
                <w:sz w:val="20"/>
                <w:szCs w:val="20"/>
              </w:rPr>
              <w:t>-</w:t>
            </w:r>
            <w:proofErr w:type="gramStart"/>
            <w:r w:rsidR="009B73E2">
              <w:rPr>
                <w:bCs/>
                <w:sz w:val="20"/>
                <w:szCs w:val="20"/>
              </w:rPr>
              <w:t>р</w:t>
            </w:r>
            <w:proofErr w:type="gramEnd"/>
          </w:p>
        </w:tc>
      </w:tr>
    </w:tbl>
    <w:p w:rsidR="008753D0" w:rsidRPr="008753D0" w:rsidRDefault="008753D0" w:rsidP="00BB1CA7">
      <w:pPr>
        <w:widowControl w:val="0"/>
        <w:autoSpaceDE w:val="0"/>
        <w:autoSpaceDN w:val="0"/>
        <w:jc w:val="both"/>
      </w:pPr>
    </w:p>
    <w:p w:rsidR="003E6B82" w:rsidRPr="003E6B82" w:rsidRDefault="003E6B82" w:rsidP="003E6B82">
      <w:pPr>
        <w:shd w:val="clear" w:color="auto" w:fill="FFFFFF"/>
        <w:spacing w:line="240" w:lineRule="exact"/>
        <w:jc w:val="center"/>
        <w:rPr>
          <w:b/>
          <w:bCs/>
          <w:spacing w:val="4"/>
        </w:rPr>
      </w:pPr>
      <w:bookmarkStart w:id="1" w:name="P315"/>
      <w:bookmarkEnd w:id="1"/>
      <w:r w:rsidRPr="003E6B82">
        <w:rPr>
          <w:b/>
          <w:bCs/>
          <w:spacing w:val="4"/>
        </w:rPr>
        <w:t>ДОГОВОР</w:t>
      </w:r>
    </w:p>
    <w:p w:rsidR="003E6B82" w:rsidRPr="003E6B82" w:rsidRDefault="003E6B82" w:rsidP="003E6B82">
      <w:pPr>
        <w:shd w:val="clear" w:color="auto" w:fill="FFFFFF"/>
        <w:spacing w:line="240" w:lineRule="exact"/>
        <w:jc w:val="center"/>
      </w:pPr>
      <w:r w:rsidRPr="003E6B82">
        <w:rPr>
          <w:b/>
          <w:bCs/>
          <w:spacing w:val="-2"/>
        </w:rPr>
        <w:t>купли-продажи недвижимого имущества</w:t>
      </w:r>
    </w:p>
    <w:p w:rsidR="003E6B82" w:rsidRPr="003E6B82" w:rsidRDefault="003E6B82" w:rsidP="003E6B82">
      <w:pPr>
        <w:shd w:val="clear" w:color="auto" w:fill="FFFFFF"/>
        <w:tabs>
          <w:tab w:val="right" w:pos="9639"/>
        </w:tabs>
        <w:spacing w:before="245" w:line="240" w:lineRule="exact"/>
        <w:ind w:left="5"/>
      </w:pPr>
      <w:r w:rsidRPr="003E6B82">
        <w:rPr>
          <w:spacing w:val="-2"/>
        </w:rPr>
        <w:t>г. Петропавловск-Камчатский</w:t>
      </w:r>
      <w:r w:rsidRPr="003E6B82">
        <w:tab/>
      </w:r>
      <w:r w:rsidRPr="003E6B82">
        <w:rPr>
          <w:spacing w:val="-1"/>
        </w:rPr>
        <w:t>«___» ________________ 2019 года</w:t>
      </w: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proofErr w:type="gramStart"/>
      <w:r w:rsidRPr="003E6B82">
        <w:rPr>
          <w:bCs/>
        </w:rPr>
        <w:t xml:space="preserve">Министерство имущественных и земельных отношений Камчатского края, выступающее от имени субъекта Российской Федерации – Камчатского края </w:t>
      </w:r>
      <w:r w:rsidRPr="003E6B82">
        <w:rPr>
          <w:b/>
          <w:bCs/>
          <w:i/>
        </w:rPr>
        <w:t>в лице</w:t>
      </w:r>
      <w:r w:rsidRPr="003E6B82">
        <w:rPr>
          <w:b/>
          <w:bCs/>
        </w:rPr>
        <w:t xml:space="preserve"> </w:t>
      </w:r>
      <w:proofErr w:type="spellStart"/>
      <w:r w:rsidRPr="003E6B82">
        <w:rPr>
          <w:b/>
          <w:bCs/>
          <w:i/>
        </w:rPr>
        <w:t>ВрИО</w:t>
      </w:r>
      <w:proofErr w:type="spellEnd"/>
      <w:r w:rsidRPr="003E6B82">
        <w:rPr>
          <w:b/>
          <w:bCs/>
          <w:i/>
        </w:rPr>
        <w:t xml:space="preserve"> Министра Мищенко Ивана Вячеславовича</w:t>
      </w:r>
      <w:r w:rsidRPr="003E6B82">
        <w:rPr>
          <w:b/>
          <w:bCs/>
        </w:rPr>
        <w:t xml:space="preserve">, </w:t>
      </w:r>
      <w:r w:rsidRPr="003E6B82">
        <w:rPr>
          <w:b/>
          <w:bCs/>
          <w:i/>
        </w:rPr>
        <w:t xml:space="preserve">действующего на основании распоряжения Губернатора Камчатского края от 01.07.2019 № 833-Р и </w:t>
      </w:r>
      <w:proofErr w:type="spellStart"/>
      <w:r w:rsidRPr="003E6B82">
        <w:rPr>
          <w:bCs/>
        </w:rPr>
        <w:t>и</w:t>
      </w:r>
      <w:proofErr w:type="spellEnd"/>
      <w:r w:rsidRPr="003E6B82">
        <w:rPr>
          <w:bCs/>
        </w:rPr>
        <w:t xml:space="preserve"> Положения о Министерстве имущественных и земельных отношений Камчатского края, утвержденного постановлением Законодательного Собрания Камчатского края от 17.02.2010 № 710, именуемое в дальнейшем «Продавец» с одной стороны и</w:t>
      </w:r>
      <w:proofErr w:type="gramEnd"/>
      <w:r w:rsidRPr="003E6B82">
        <w:rPr>
          <w:bCs/>
        </w:rPr>
        <w:t xml:space="preserve"> </w:t>
      </w:r>
      <w:proofErr w:type="gramStart"/>
      <w:r w:rsidR="00F57A74" w:rsidRPr="00F57A74">
        <w:rPr>
          <w:bCs/>
        </w:rPr>
        <w:t>Обществ</w:t>
      </w:r>
      <w:r w:rsidR="00F57A74">
        <w:rPr>
          <w:bCs/>
        </w:rPr>
        <w:t>о</w:t>
      </w:r>
      <w:r w:rsidR="00F57A74" w:rsidRPr="00F57A74">
        <w:rPr>
          <w:bCs/>
        </w:rPr>
        <w:t xml:space="preserve"> с ограниченной ответственностью «НАСТЁНА»</w:t>
      </w:r>
      <w:r w:rsidR="00F57A74">
        <w:rPr>
          <w:bCs/>
        </w:rPr>
        <w:t xml:space="preserve"> в лице </w:t>
      </w:r>
      <w:r w:rsidR="00F57A74" w:rsidRPr="00F57A74">
        <w:rPr>
          <w:b/>
          <w:bCs/>
          <w:i/>
        </w:rPr>
        <w:t xml:space="preserve">директора </w:t>
      </w:r>
      <w:proofErr w:type="spellStart"/>
      <w:r w:rsidR="00F57A74" w:rsidRPr="00F57A74">
        <w:rPr>
          <w:b/>
          <w:bCs/>
          <w:i/>
        </w:rPr>
        <w:t>Габруся</w:t>
      </w:r>
      <w:proofErr w:type="spellEnd"/>
      <w:r w:rsidR="00F57A74" w:rsidRPr="00F57A74">
        <w:rPr>
          <w:b/>
          <w:bCs/>
          <w:i/>
        </w:rPr>
        <w:t xml:space="preserve"> Владимира Георгиевича</w:t>
      </w:r>
      <w:r w:rsidRPr="00F57A74">
        <w:rPr>
          <w:b/>
          <w:bCs/>
          <w:i/>
        </w:rPr>
        <w:t>, действующ</w:t>
      </w:r>
      <w:r w:rsidR="00F57A74" w:rsidRPr="00F57A74">
        <w:rPr>
          <w:b/>
          <w:bCs/>
          <w:i/>
        </w:rPr>
        <w:t>его на основании Устава</w:t>
      </w:r>
      <w:r w:rsidR="00F57A74">
        <w:rPr>
          <w:bCs/>
        </w:rPr>
        <w:t xml:space="preserve">, </w:t>
      </w:r>
      <w:r w:rsidRPr="003E6B82">
        <w:rPr>
          <w:bCs/>
        </w:rPr>
        <w:t>именуем</w:t>
      </w:r>
      <w:r w:rsidR="00F57A74">
        <w:rPr>
          <w:bCs/>
        </w:rPr>
        <w:t xml:space="preserve">ое </w:t>
      </w:r>
      <w:r w:rsidRPr="003E6B82">
        <w:rPr>
          <w:bCs/>
        </w:rPr>
        <w:t>в дальнейшем «Покупатель», с другой стороны, вместе именуемые Стороны, на основании согласия Покупателя на приобретение имущества</w:t>
      </w:r>
      <w:r w:rsidR="00F57A74">
        <w:rPr>
          <w:bCs/>
        </w:rPr>
        <w:t xml:space="preserve"> </w:t>
      </w:r>
      <w:r w:rsidRPr="003E6B82">
        <w:rPr>
          <w:bCs/>
        </w:rPr>
        <w:t>от</w:t>
      </w:r>
      <w:r w:rsidR="00F57A74">
        <w:rPr>
          <w:bCs/>
        </w:rPr>
        <w:t xml:space="preserve"> 12.09.2019 </w:t>
      </w:r>
      <w:r w:rsidRPr="003E6B82">
        <w:rPr>
          <w:bCs/>
        </w:rPr>
        <w:t xml:space="preserve">№ </w:t>
      </w:r>
      <w:r w:rsidR="00F57A74">
        <w:rPr>
          <w:bCs/>
        </w:rPr>
        <w:t>14/19</w:t>
      </w:r>
      <w:r w:rsidRPr="003E6B82">
        <w:rPr>
          <w:bCs/>
        </w:rPr>
        <w:t xml:space="preserve"> и распоряжения Министерства имущественных и земельных о</w:t>
      </w:r>
      <w:r w:rsidR="00F57A74">
        <w:rPr>
          <w:bCs/>
        </w:rPr>
        <w:t>тношений Камчатского края от ______№  ____</w:t>
      </w:r>
      <w:r w:rsidRPr="003E6B82">
        <w:rPr>
          <w:bCs/>
        </w:rPr>
        <w:t>заключили настоящий договор (далее по тексту - Договор) о нижеследующем:</w:t>
      </w:r>
      <w:proofErr w:type="gramEnd"/>
    </w:p>
    <w:p w:rsidR="003E6B82" w:rsidRPr="003E6B82" w:rsidRDefault="003E6B82" w:rsidP="003E6B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</w:rPr>
      </w:pPr>
      <w:r w:rsidRPr="003E6B82">
        <w:rPr>
          <w:b/>
          <w:bCs/>
        </w:rPr>
        <w:t>Предмет договора</w:t>
      </w:r>
    </w:p>
    <w:p w:rsidR="003E6B82" w:rsidRPr="003E6B82" w:rsidRDefault="003E6B82" w:rsidP="003E6B82">
      <w:pPr>
        <w:spacing w:line="240" w:lineRule="exact"/>
        <w:ind w:firstLine="709"/>
        <w:jc w:val="both"/>
      </w:pPr>
      <w:r w:rsidRPr="003E6B82">
        <w:t xml:space="preserve">1.1. В соответствии с условиями настоящего Договора Продавец обязуется передать в собственность Покупателю, а Покупатель обязуется </w:t>
      </w:r>
      <w:proofErr w:type="gramStart"/>
      <w:r w:rsidRPr="003E6B82">
        <w:t>принять и оплатить</w:t>
      </w:r>
      <w:proofErr w:type="gramEnd"/>
      <w:r w:rsidRPr="003E6B82">
        <w:t xml:space="preserve"> следующее недвижимое имущество (далее по тексту – Имущество): </w:t>
      </w:r>
    </w:p>
    <w:p w:rsidR="003E6B82" w:rsidRPr="003E6B82" w:rsidRDefault="003E6B82" w:rsidP="003E6B82">
      <w:pPr>
        <w:spacing w:line="240" w:lineRule="exact"/>
        <w:ind w:firstLine="709"/>
        <w:jc w:val="both"/>
        <w:rPr>
          <w:i/>
          <w:iCs/>
        </w:rPr>
      </w:pPr>
      <w:r w:rsidRPr="003E6B82">
        <w:rPr>
          <w:i/>
          <w:iCs/>
        </w:rPr>
        <w:t>- доля в праве общей долевой собственности 3/50 на нежилое 2-этажное здание гаража и мастерских АТС с кадастровым номером 41:</w:t>
      </w:r>
      <w:r w:rsidR="00F57A74">
        <w:rPr>
          <w:i/>
          <w:iCs/>
        </w:rPr>
        <w:t>01:0010124:1276, площадью 401,5 </w:t>
      </w:r>
      <w:proofErr w:type="spellStart"/>
      <w:r w:rsidRPr="003E6B82">
        <w:rPr>
          <w:i/>
          <w:iCs/>
        </w:rPr>
        <w:t>кв.м</w:t>
      </w:r>
      <w:proofErr w:type="spellEnd"/>
      <w:r w:rsidRPr="003E6B82">
        <w:rPr>
          <w:i/>
          <w:iCs/>
        </w:rPr>
        <w:t>., расположенное по адресу: Камчатский край, г. Петропавловск-Камчатский, ул.</w:t>
      </w:r>
      <w:r w:rsidR="00F57A74">
        <w:rPr>
          <w:i/>
          <w:iCs/>
        </w:rPr>
        <w:t> </w:t>
      </w:r>
      <w:proofErr w:type="gramStart"/>
      <w:r w:rsidRPr="003E6B82">
        <w:rPr>
          <w:i/>
          <w:iCs/>
        </w:rPr>
        <w:t>Пограничная</w:t>
      </w:r>
      <w:proofErr w:type="gramEnd"/>
      <w:r w:rsidRPr="003E6B82">
        <w:rPr>
          <w:i/>
          <w:iCs/>
        </w:rPr>
        <w:t>, д. 19.</w:t>
      </w:r>
    </w:p>
    <w:p w:rsidR="003E6B82" w:rsidRPr="003E6B82" w:rsidRDefault="003E6B82" w:rsidP="003E6B82">
      <w:pPr>
        <w:spacing w:line="240" w:lineRule="exact"/>
        <w:ind w:firstLine="709"/>
        <w:jc w:val="both"/>
        <w:rPr>
          <w:i/>
          <w:iCs/>
        </w:rPr>
      </w:pPr>
      <w:r w:rsidRPr="003E6B82">
        <w:t>1.2. Указанное Имущество принадлежит Продавцу на праве собственности, о чем в Едином государственном реестре прав на недвижимое имущество и сделок с ним 30.11.2006 сделана запись регис</w:t>
      </w:r>
      <w:r w:rsidR="00F57A74">
        <w:t>трации № 41-41-01/035/2006-735.</w:t>
      </w: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r w:rsidRPr="003E6B82">
        <w:rPr>
          <w:bCs/>
        </w:rPr>
        <w:t xml:space="preserve">1.3. Имущество приобретается Покупателем на основании согласия Покупателя на приобретение Имущества </w:t>
      </w:r>
      <w:r w:rsidR="00F57A74">
        <w:rPr>
          <w:bCs/>
        </w:rPr>
        <w:t xml:space="preserve">12.09.2019 </w:t>
      </w:r>
      <w:r w:rsidR="00F57A74" w:rsidRPr="003E6B82">
        <w:rPr>
          <w:bCs/>
        </w:rPr>
        <w:t xml:space="preserve">№ </w:t>
      </w:r>
      <w:r w:rsidR="00F57A74">
        <w:rPr>
          <w:bCs/>
        </w:rPr>
        <w:t>14/19</w:t>
      </w:r>
      <w:r w:rsidR="00F57A74" w:rsidRPr="003E6B82">
        <w:rPr>
          <w:bCs/>
        </w:rPr>
        <w:t xml:space="preserve"> </w:t>
      </w:r>
      <w:r w:rsidRPr="003E6B82">
        <w:rPr>
          <w:bCs/>
        </w:rPr>
        <w:t xml:space="preserve">и распоряжения Министерства имущественных и </w:t>
      </w:r>
      <w:proofErr w:type="gramStart"/>
      <w:r w:rsidRPr="003E6B82">
        <w:rPr>
          <w:bCs/>
        </w:rPr>
        <w:t>земельных</w:t>
      </w:r>
      <w:proofErr w:type="gramEnd"/>
      <w:r w:rsidRPr="003E6B82">
        <w:rPr>
          <w:bCs/>
        </w:rPr>
        <w:t xml:space="preserve"> отношений Камчатского края от ___________ № ____.</w:t>
      </w:r>
    </w:p>
    <w:p w:rsidR="003E6B82" w:rsidRPr="003E6B82" w:rsidRDefault="003E6B82" w:rsidP="003E6B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</w:rPr>
      </w:pPr>
      <w:r w:rsidRPr="003E6B82">
        <w:rPr>
          <w:b/>
          <w:bCs/>
        </w:rPr>
        <w:t>Цена договора, порядок расчетов, порядок передачи Имущества</w:t>
      </w:r>
    </w:p>
    <w:p w:rsidR="003E6B82" w:rsidRPr="003E6B82" w:rsidRDefault="003E6B82" w:rsidP="003E6B82">
      <w:pPr>
        <w:spacing w:line="240" w:lineRule="exact"/>
        <w:ind w:firstLine="709"/>
        <w:jc w:val="both"/>
      </w:pPr>
      <w:r w:rsidRPr="003E6B82">
        <w:t xml:space="preserve">2.1. </w:t>
      </w:r>
      <w:proofErr w:type="gramStart"/>
      <w:r w:rsidRPr="003E6B82">
        <w:t>Стоимость Имущества определена на основании Отчета об оценке от 15.07.2019 № 352/19, подготовленного Обществом с ограниченной ответственностью «Камчатский центр независимой оценки» (ИНН 4101101683, ОГРН 1054100031402), и составляет 550 000 (Пятьсот пятьдесят тысяч) рублей 00 копеек, в том числе НДС 20 % в размере 91 666 (Девяносто одна тысяча шестьсот шестьдесят шесть) рублей 67 копеек (пункт 1 статьи 146 Налогового кодекса Российской</w:t>
      </w:r>
      <w:proofErr w:type="gramEnd"/>
      <w:r w:rsidRPr="003E6B82">
        <w:t xml:space="preserve"> </w:t>
      </w:r>
      <w:proofErr w:type="gramStart"/>
      <w:r w:rsidRPr="003E6B82">
        <w:t>Федерации).</w:t>
      </w:r>
      <w:proofErr w:type="gramEnd"/>
    </w:p>
    <w:p w:rsidR="003E6B82" w:rsidRPr="003E6B82" w:rsidRDefault="003E6B82" w:rsidP="003E6B82">
      <w:pPr>
        <w:spacing w:line="240" w:lineRule="exact"/>
        <w:ind w:firstLine="709"/>
        <w:jc w:val="both"/>
      </w:pPr>
      <w:r w:rsidRPr="003E6B82">
        <w:t xml:space="preserve">2.2. В соответствии с пунктом 3 статьи 161 Налогового кодекса Российской Федерации НДС (20%) в размере 91 666 (Девяносто одна тысяча шестьсот шестьдесят шесть) рублей 67 копеек перечисляется Покупателем как налоговым агентом в федеральный бюджет по реквизитам налогового органа по месту своей регистрации. Факт оплаты НДС Покупатель подтверждает путем представления Продавцу копии платежного поручения с отметкой банка о принятии платежа. </w:t>
      </w:r>
    </w:p>
    <w:p w:rsidR="003E6B82" w:rsidRPr="003E6B82" w:rsidRDefault="003E6B82" w:rsidP="003E6B82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240" w:lineRule="exact"/>
        <w:ind w:left="0" w:firstLine="709"/>
        <w:jc w:val="both"/>
      </w:pPr>
      <w:r w:rsidRPr="003E6B82">
        <w:t xml:space="preserve">Сумма, указанная в пункте 2.1 настоящего Договора, за минусом НДС 20 %, уплачивается Покупателем путем единовременного перечисления денежных средств на расчетный счет Продавца, указанный в пункте 7 настоящего Договора, в течение 10 (десяти) календарных дней с момента подписания настоящего Договора. </w:t>
      </w:r>
    </w:p>
    <w:p w:rsidR="003E6B82" w:rsidRPr="003E6B82" w:rsidRDefault="003E6B82" w:rsidP="003E6B8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240" w:lineRule="exact"/>
        <w:ind w:left="0" w:firstLine="709"/>
        <w:jc w:val="both"/>
      </w:pPr>
      <w:r w:rsidRPr="003E6B82">
        <w:t xml:space="preserve">Продавец обязан передать Покупателю Имущество в течение 5 (пяти) календарных дней с момента оплаты Покупателем стоимости Имущества в полном объеме. </w:t>
      </w:r>
      <w:r w:rsidRPr="003E6B82">
        <w:lastRenderedPageBreak/>
        <w:t>Имущество передается от Продавца к Покупателю по акту приема-передачи Имущества, подписываемому сторонами.</w:t>
      </w:r>
    </w:p>
    <w:p w:rsidR="003E6B82" w:rsidRPr="003E6B82" w:rsidRDefault="003E6B82" w:rsidP="003E6B8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240" w:lineRule="exact"/>
        <w:ind w:left="0" w:firstLine="709"/>
        <w:jc w:val="both"/>
      </w:pPr>
      <w:r w:rsidRPr="003E6B82">
        <w:t>После подписания акта приема-передачи Имущества Продавец и Покупатель в течение 10 (десяти) календарных дней обязаны обратиться в орган, осуществляющий государственный кадастровый учет и государственную регистрацию прав, для государственной регистрации перехода права собственности на Имущество от Продавца к Покупателю.</w:t>
      </w:r>
    </w:p>
    <w:p w:rsidR="003E6B82" w:rsidRPr="003E6B82" w:rsidRDefault="003E6B82" w:rsidP="003E6B82">
      <w:pPr>
        <w:numPr>
          <w:ilvl w:val="1"/>
          <w:numId w:val="9"/>
        </w:numPr>
        <w:spacing w:line="240" w:lineRule="exact"/>
        <w:ind w:left="0" w:firstLine="709"/>
        <w:jc w:val="both"/>
      </w:pPr>
      <w:r w:rsidRPr="003E6B82">
        <w:t xml:space="preserve">Право собственности на Имущество возникает у Покупателя с момента государственной регистрации. </w:t>
      </w:r>
    </w:p>
    <w:p w:rsidR="003E6B82" w:rsidRPr="003E6B82" w:rsidRDefault="003E6B82" w:rsidP="003E6B82">
      <w:pPr>
        <w:numPr>
          <w:ilvl w:val="1"/>
          <w:numId w:val="9"/>
        </w:numPr>
        <w:spacing w:line="240" w:lineRule="exact"/>
        <w:ind w:left="0" w:firstLine="709"/>
        <w:jc w:val="both"/>
      </w:pPr>
      <w:r w:rsidRPr="003E6B82">
        <w:t xml:space="preserve">Риск случайной гибели Имущества переходит от Продавца к Покупателю с момента подписания акта приема-передачи Имущества. </w:t>
      </w:r>
    </w:p>
    <w:p w:rsidR="003E6B82" w:rsidRPr="003E6B82" w:rsidRDefault="003E6B82" w:rsidP="003E6B8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240" w:lineRule="exact"/>
        <w:ind w:left="0" w:firstLine="709"/>
        <w:jc w:val="both"/>
      </w:pPr>
      <w:r w:rsidRPr="003E6B82">
        <w:t>Расходы, связанные с переходом права собственности на Имущество от Продавца к Покупателю, несет в полном объеме Покупатель.</w:t>
      </w:r>
    </w:p>
    <w:p w:rsidR="003E6B82" w:rsidRPr="003E6B82" w:rsidRDefault="003E6B82" w:rsidP="003E6B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</w:rPr>
      </w:pPr>
      <w:r w:rsidRPr="003E6B82">
        <w:rPr>
          <w:b/>
          <w:bCs/>
        </w:rPr>
        <w:t>Обязанности Сторон</w:t>
      </w:r>
    </w:p>
    <w:p w:rsidR="003E6B82" w:rsidRPr="003E6B82" w:rsidRDefault="003E6B82" w:rsidP="003E6B8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 xml:space="preserve">Продавец обязан: </w:t>
      </w:r>
    </w:p>
    <w:p w:rsidR="003E6B82" w:rsidRPr="003E6B82" w:rsidRDefault="003E6B82" w:rsidP="003E6B8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>передать Покупателю Имущество по акту приема-передачи в порядке и сроки, предусмотренные настоящим Договором;</w:t>
      </w:r>
    </w:p>
    <w:p w:rsidR="003E6B82" w:rsidRPr="003E6B82" w:rsidRDefault="003E6B82" w:rsidP="003E6B8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>предоставить Покупателю все сведения и информацию, связанные с передаваемым Имуществом, имеющиеся в распоряжении Продавца.</w:t>
      </w:r>
    </w:p>
    <w:p w:rsidR="003E6B82" w:rsidRPr="003E6B82" w:rsidRDefault="003E6B82" w:rsidP="003E6B8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 xml:space="preserve">Покупатель обязан: </w:t>
      </w:r>
    </w:p>
    <w:p w:rsidR="003E6B82" w:rsidRPr="003E6B82" w:rsidRDefault="003E6B82" w:rsidP="003E6B82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>оплатить Имущество в размере, в порядке и сроки, предусмотренные настоящим Договором;</w:t>
      </w:r>
    </w:p>
    <w:p w:rsidR="003E6B82" w:rsidRPr="003E6B82" w:rsidRDefault="003E6B82" w:rsidP="003E6B82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>принять Имущество по акту приема-передачи в порядке и сроки, предусмотренные настоящим Договором. С даты принятия Имущества по акту приема-передачи и до дня государственной регистрации перехода права собственности на Имущество Покупатель обязан содержать его в удовлетворительном техническом и санитарном состоянии, а также нести расходы на содержание Имущества и оплату коммунальных услуг.</w:t>
      </w:r>
    </w:p>
    <w:p w:rsidR="003E6B82" w:rsidRPr="003E6B82" w:rsidRDefault="003E6B82" w:rsidP="003E6B82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 xml:space="preserve">Стороны обязаны: </w:t>
      </w:r>
    </w:p>
    <w:p w:rsidR="003E6B82" w:rsidRPr="003E6B82" w:rsidRDefault="003E6B82" w:rsidP="003E6B82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>обеспечивать сохранность документов, полученных от другой стороны, и составленных в ходе исполнения Договора, и не разглашать их содержание третьим сторонам за исключением случаев, предусмотренных законодательством Российской Федерации;</w:t>
      </w:r>
    </w:p>
    <w:p w:rsidR="003E6B82" w:rsidRPr="003E6B82" w:rsidRDefault="003E6B82" w:rsidP="003E6B82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Имущество;</w:t>
      </w:r>
    </w:p>
    <w:p w:rsidR="003E6B82" w:rsidRPr="003E6B82" w:rsidRDefault="003E6B82" w:rsidP="003E6B82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>своевременно сообщать другой Стороне о любых обстоятельствах, могущих повлиять на условия исполнения Договора;</w:t>
      </w:r>
    </w:p>
    <w:p w:rsidR="003E6B82" w:rsidRPr="003E6B82" w:rsidRDefault="003E6B82" w:rsidP="003E6B82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</w:rPr>
      </w:pPr>
      <w:r w:rsidRPr="003E6B82">
        <w:rPr>
          <w:bCs/>
        </w:rPr>
        <w:t xml:space="preserve">немедленно сообщать другой Стороне о любых дополнительных процедурах и мерах, которые должны быть </w:t>
      </w:r>
      <w:proofErr w:type="gramStart"/>
      <w:r w:rsidRPr="003E6B82">
        <w:rPr>
          <w:bCs/>
        </w:rPr>
        <w:t>осуществлены и предприняты</w:t>
      </w:r>
      <w:proofErr w:type="gramEnd"/>
      <w:r w:rsidRPr="003E6B82">
        <w:rPr>
          <w:bCs/>
        </w:rPr>
        <w:t xml:space="preserve"> Стороной для обеспечения выполнения Договора.</w:t>
      </w:r>
    </w:p>
    <w:p w:rsidR="003E6B82" w:rsidRPr="003E6B82" w:rsidRDefault="003E6B82" w:rsidP="003E6B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</w:rPr>
      </w:pPr>
      <w:r w:rsidRPr="003E6B82">
        <w:rPr>
          <w:b/>
          <w:bCs/>
        </w:rPr>
        <w:t>Ответственность Сторон</w:t>
      </w: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r w:rsidRPr="003E6B82">
        <w:rPr>
          <w:bCs/>
        </w:rPr>
        <w:t>4.1. Продавец гарантирует, что продаваемое им Имущество не является объектом залога, ареста, а также свободно от каких-либо претензий, обязательств и/или прав третьих лиц. В случае нарушения данного условия Покупатель имеет право расторгнуть настоящий Договор в одностороннем порядке и требовать возвращения уплаченной по данному Договору суммы.</w:t>
      </w: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r w:rsidRPr="003E6B82">
        <w:rPr>
          <w:bCs/>
        </w:rPr>
        <w:t>4.2.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r w:rsidRPr="003E6B82">
        <w:rPr>
          <w:bCs/>
        </w:rPr>
        <w:t>4.3. В случае отказа или уклонения Покупателя от оплаты Имущества в срок, установленный п. 2.3 настоящего Договора, настоящий Договор считается расторгнутым, Имущество остается в государственной собственности Камчатского края.</w:t>
      </w: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r w:rsidRPr="003E6B82">
        <w:rPr>
          <w:bCs/>
        </w:rPr>
        <w:t xml:space="preserve">4.4. Настоящий Договор считается расторгнутым с даты, следующей за днем наступления срока исполнения обязательств по оплате Имущества, установленного п. 2.3 настоящего Договора. О расторжении настоящего Договора Продавец направляет </w:t>
      </w:r>
      <w:r w:rsidRPr="003E6B82">
        <w:rPr>
          <w:bCs/>
        </w:rPr>
        <w:lastRenderedPageBreak/>
        <w:t>Покупателю письменное уведомление. Со дня расторжения настоящего Договора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3E6B82" w:rsidRPr="003E6B82" w:rsidRDefault="003E6B82" w:rsidP="003E6B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</w:rPr>
      </w:pPr>
      <w:r w:rsidRPr="003E6B82">
        <w:rPr>
          <w:b/>
          <w:bCs/>
        </w:rPr>
        <w:t>Разрешение споров</w:t>
      </w: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r w:rsidRPr="003E6B82">
        <w:rPr>
          <w:bCs/>
        </w:rPr>
        <w:t>5.1. Споры и разногласия, которые могут возникнуть между Сторонами в связи с исполнением настоящего Договора, будут разрешаться в соответствии с действующим законодательством Российской Федерации.</w:t>
      </w:r>
    </w:p>
    <w:p w:rsidR="003E6B82" w:rsidRPr="003E6B82" w:rsidRDefault="003E6B82" w:rsidP="003E6B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</w:rPr>
      </w:pPr>
      <w:r w:rsidRPr="003E6B82">
        <w:rPr>
          <w:b/>
          <w:bCs/>
        </w:rPr>
        <w:t>Срок действия и прекращение Договора</w:t>
      </w: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r w:rsidRPr="003E6B82">
        <w:rPr>
          <w:bCs/>
        </w:rPr>
        <w:t xml:space="preserve">6.1. Настоящий Договор </w:t>
      </w:r>
      <w:proofErr w:type="gramStart"/>
      <w:r w:rsidRPr="003E6B82">
        <w:rPr>
          <w:bCs/>
        </w:rPr>
        <w:t>вступает в силу с момента его подписания Сторонами и прекращает</w:t>
      </w:r>
      <w:proofErr w:type="gramEnd"/>
      <w:r w:rsidRPr="003E6B82">
        <w:rPr>
          <w:bCs/>
        </w:rPr>
        <w:t xml:space="preserve"> свое действие после полного выполнения Сторонами принятых на себя обязательств по Договору.</w:t>
      </w:r>
    </w:p>
    <w:p w:rsidR="003E6B82" w:rsidRPr="003E6B82" w:rsidRDefault="003E6B82" w:rsidP="003E6B8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</w:rPr>
      </w:pPr>
      <w:r w:rsidRPr="003E6B82">
        <w:rPr>
          <w:bCs/>
        </w:rPr>
        <w:t xml:space="preserve">6.3. Настоящий Договор составлен в трех экземплярах на </w:t>
      </w:r>
      <w:r w:rsidR="00C44CA6">
        <w:rPr>
          <w:bCs/>
        </w:rPr>
        <w:t>3</w:t>
      </w:r>
      <w:r w:rsidRPr="003E6B82">
        <w:rPr>
          <w:bCs/>
        </w:rPr>
        <w:t xml:space="preserve"> (</w:t>
      </w:r>
      <w:r w:rsidR="00C44CA6">
        <w:rPr>
          <w:bCs/>
        </w:rPr>
        <w:t>трех</w:t>
      </w:r>
      <w:r w:rsidRPr="003E6B82">
        <w:rPr>
          <w:bCs/>
        </w:rPr>
        <w:t>) листах, имеющих одинаковую юридическую силу: по одному экземпляру для Продавца и Покупателя, один экземпляр для органа, осуществляющего государственный кадастровый учет и государственную регистрацию прав.</w:t>
      </w:r>
    </w:p>
    <w:p w:rsidR="003E6B82" w:rsidRPr="003E6B82" w:rsidRDefault="003E6B82" w:rsidP="003E6B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exact"/>
        <w:ind w:left="0" w:firstLine="0"/>
        <w:jc w:val="center"/>
        <w:rPr>
          <w:b/>
          <w:bCs/>
        </w:rPr>
      </w:pPr>
      <w:r w:rsidRPr="003E6B82">
        <w:rPr>
          <w:b/>
          <w:bCs/>
        </w:rPr>
        <w:t>Адреса и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67"/>
        <w:gridCol w:w="4677"/>
      </w:tblGrid>
      <w:tr w:rsidR="003E6B82" w:rsidRPr="003E6B82" w:rsidTr="00AC6DD5">
        <w:tc>
          <w:tcPr>
            <w:tcW w:w="4503" w:type="dxa"/>
          </w:tcPr>
          <w:p w:rsidR="003E6B82" w:rsidRPr="003E6B82" w:rsidRDefault="003E6B82" w:rsidP="00AC6DD5">
            <w:pPr>
              <w:tabs>
                <w:tab w:val="left" w:pos="1276"/>
              </w:tabs>
              <w:spacing w:after="120"/>
              <w:jc w:val="center"/>
              <w:rPr>
                <w:b/>
              </w:rPr>
            </w:pPr>
            <w:r w:rsidRPr="003E6B82">
              <w:rPr>
                <w:b/>
              </w:rPr>
              <w:t>ПРОДАВЕЦ:</w:t>
            </w: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B82">
              <w:rPr>
                <w:b/>
              </w:rPr>
              <w:t xml:space="preserve">Министерство имущественных и </w:t>
            </w:r>
            <w:proofErr w:type="gramStart"/>
            <w:r w:rsidRPr="003E6B82">
              <w:rPr>
                <w:b/>
              </w:rPr>
              <w:t>земельных</w:t>
            </w:r>
            <w:proofErr w:type="gramEnd"/>
            <w:r w:rsidRPr="003E6B82">
              <w:rPr>
                <w:b/>
              </w:rPr>
              <w:t xml:space="preserve"> отношений Камчатского края</w:t>
            </w: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6B82">
              <w:t>Юридический /почтовый адрес: 683032, г. Петропавловск-Камчатский, ул. </w:t>
            </w:r>
            <w:proofErr w:type="gramStart"/>
            <w:r w:rsidRPr="003E6B82">
              <w:t>Пограничная</w:t>
            </w:r>
            <w:proofErr w:type="gramEnd"/>
            <w:r w:rsidRPr="003E6B82">
              <w:t>, д.19, офис 409.</w:t>
            </w: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6B82">
              <w:t>Тел.(4152) 42-61-98 факс: (4152) 42-22-31</w:t>
            </w: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6B82">
              <w:rPr>
                <w:lang w:val="en-US"/>
              </w:rPr>
              <w:t>E</w:t>
            </w:r>
            <w:r w:rsidRPr="003E6B82">
              <w:t>-</w:t>
            </w:r>
            <w:r w:rsidRPr="003E6B82">
              <w:rPr>
                <w:lang w:val="en-US"/>
              </w:rPr>
              <w:t>mail</w:t>
            </w:r>
            <w:r w:rsidRPr="003E6B82">
              <w:t>: </w:t>
            </w:r>
            <w:hyperlink r:id="rId10" w:history="1">
              <w:r w:rsidRPr="003E6B82">
                <w:rPr>
                  <w:color w:val="0000FF"/>
                  <w:u w:val="single"/>
                  <w:lang w:val="en-US"/>
                </w:rPr>
                <w:t>Mingosim</w:t>
              </w:r>
              <w:r w:rsidRPr="003E6B82">
                <w:rPr>
                  <w:color w:val="0000FF"/>
                  <w:u w:val="single"/>
                </w:rPr>
                <w:t>@</w:t>
              </w:r>
              <w:r w:rsidRPr="003E6B82">
                <w:rPr>
                  <w:color w:val="0000FF"/>
                  <w:u w:val="single"/>
                  <w:lang w:val="en-US"/>
                </w:rPr>
                <w:t>kamgov</w:t>
              </w:r>
              <w:r w:rsidRPr="003E6B82">
                <w:rPr>
                  <w:color w:val="0000FF"/>
                  <w:u w:val="single"/>
                </w:rPr>
                <w:t>.</w:t>
              </w:r>
              <w:proofErr w:type="spellStart"/>
              <w:r w:rsidRPr="003E6B82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3E6B82">
              <w:t xml:space="preserve"> ИНН 4101121312/ КПП 410101001 ОГРН 1084101000147</w:t>
            </w: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6B82">
              <w:t xml:space="preserve">л/с 04382000100 в УФК по Камчатскому краю (Министерство имущественных и </w:t>
            </w:r>
            <w:proofErr w:type="gramStart"/>
            <w:r w:rsidRPr="003E6B82">
              <w:t>земельных</w:t>
            </w:r>
            <w:proofErr w:type="gramEnd"/>
            <w:r w:rsidRPr="003E6B82">
              <w:t xml:space="preserve"> отношений Камчатского края)</w:t>
            </w: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E6B82">
              <w:t>р</w:t>
            </w:r>
            <w:proofErr w:type="gramEnd"/>
            <w:r w:rsidRPr="003E6B82">
              <w:t>/с 40101810905070010003 в Отделении Петропавловск-Камчатский, г. Петропавловск-Камчатский (полное наименование: </w:t>
            </w:r>
            <w:proofErr w:type="gramStart"/>
            <w:r w:rsidRPr="003E6B82">
              <w:t xml:space="preserve">Отделение по Камчатскому краю Дальневосточного главного управления Центрального банка Российской Федерации), </w:t>
            </w:r>
            <w:proofErr w:type="gramEnd"/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6B82">
              <w:t>КБК 82211413020020000410</w:t>
            </w: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6B82">
              <w:t xml:space="preserve">БИК 043002001 </w:t>
            </w: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6B82">
              <w:t>ОКПО 97864345, ОКТМО 30701000</w:t>
            </w:r>
          </w:p>
          <w:p w:rsidR="003E6B82" w:rsidRPr="003E6B82" w:rsidRDefault="003E6B82" w:rsidP="00AC6DD5">
            <w:pPr>
              <w:widowControl w:val="0"/>
              <w:autoSpaceDE w:val="0"/>
              <w:autoSpaceDN w:val="0"/>
              <w:adjustRightInd w:val="0"/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</w:pPr>
            <w:r w:rsidRPr="003E6B82">
              <w:t>______________</w:t>
            </w:r>
            <w:r w:rsidR="00AC6DD5">
              <w:t>____</w:t>
            </w:r>
            <w:r w:rsidRPr="003E6B82">
              <w:t xml:space="preserve">__ / </w:t>
            </w:r>
            <w:r w:rsidR="00AC6DD5">
              <w:t>И.В. Мищенко</w:t>
            </w:r>
            <w:r w:rsidRPr="003E6B82">
              <w:t xml:space="preserve"> /</w:t>
            </w:r>
          </w:p>
          <w:p w:rsidR="003E6B82" w:rsidRPr="003E6B82" w:rsidRDefault="003E6B82" w:rsidP="00AC6DD5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3E6B82" w:rsidRPr="003E6B82" w:rsidRDefault="003E6B82" w:rsidP="00AC6DD5">
            <w:pPr>
              <w:contextualSpacing/>
              <w:jc w:val="both"/>
              <w:rPr>
                <w:lang w:eastAsia="en-US"/>
              </w:rPr>
            </w:pPr>
            <w:r w:rsidRPr="003E6B82">
              <w:rPr>
                <w:lang w:eastAsia="en-US"/>
              </w:rPr>
              <w:t xml:space="preserve"> «_____» ____________________2019 г.</w:t>
            </w:r>
          </w:p>
          <w:p w:rsidR="003E6B82" w:rsidRPr="003E6B82" w:rsidRDefault="003E6B82" w:rsidP="00AC6DD5">
            <w:pPr>
              <w:tabs>
                <w:tab w:val="left" w:pos="1276"/>
              </w:tabs>
            </w:pPr>
            <w:r w:rsidRPr="003E6B82">
              <w:rPr>
                <w:lang w:eastAsia="en-US"/>
              </w:rPr>
              <w:t xml:space="preserve">   </w:t>
            </w:r>
            <w:proofErr w:type="spellStart"/>
            <w:r w:rsidRPr="003E6B82">
              <w:rPr>
                <w:lang w:eastAsia="en-US"/>
              </w:rPr>
              <w:t>м.п</w:t>
            </w:r>
            <w:proofErr w:type="spellEnd"/>
            <w:r w:rsidRPr="003E6B82">
              <w:rPr>
                <w:lang w:eastAsia="en-US"/>
              </w:rPr>
              <w:t>.</w:t>
            </w:r>
          </w:p>
        </w:tc>
        <w:tc>
          <w:tcPr>
            <w:tcW w:w="567" w:type="dxa"/>
          </w:tcPr>
          <w:p w:rsidR="003E6B82" w:rsidRPr="003E6B82" w:rsidRDefault="003E6B82" w:rsidP="00AC6DD5">
            <w:pPr>
              <w:tabs>
                <w:tab w:val="left" w:pos="1276"/>
              </w:tabs>
              <w:jc w:val="center"/>
            </w:pPr>
          </w:p>
        </w:tc>
        <w:tc>
          <w:tcPr>
            <w:tcW w:w="4677" w:type="dxa"/>
          </w:tcPr>
          <w:p w:rsidR="003E6B82" w:rsidRPr="003E6B82" w:rsidRDefault="003E6B82" w:rsidP="00AC6DD5">
            <w:pPr>
              <w:spacing w:after="120"/>
              <w:jc w:val="center"/>
              <w:rPr>
                <w:b/>
              </w:rPr>
            </w:pPr>
            <w:r w:rsidRPr="003E6B82">
              <w:rPr>
                <w:b/>
              </w:rPr>
              <w:t>ПОКУПАТЕЛЬ:</w:t>
            </w:r>
          </w:p>
          <w:p w:rsidR="003E6B82" w:rsidRPr="003E6B82" w:rsidRDefault="00AC6DD5" w:rsidP="00AC6D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6DD5">
              <w:rPr>
                <w:b/>
                <w:bCs/>
              </w:rPr>
              <w:t>ООО «НАСТЁНА»</w:t>
            </w: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Default="00AC6DD5" w:rsidP="00AC6DD5">
            <w:pPr>
              <w:autoSpaceDE w:val="0"/>
              <w:autoSpaceDN w:val="0"/>
              <w:adjustRightInd w:val="0"/>
            </w:pPr>
            <w:r w:rsidRPr="003E6B82">
              <w:t>Юридический /почтовый адрес: 68303</w:t>
            </w:r>
            <w:r>
              <w:t xml:space="preserve">2, г. Петропавловск-Камчатский, </w:t>
            </w:r>
            <w:r w:rsidRPr="003E6B82">
              <w:t>ул. </w:t>
            </w:r>
            <w:proofErr w:type="gramStart"/>
            <w:r w:rsidRPr="003E6B82">
              <w:t>Пограничная</w:t>
            </w:r>
            <w:proofErr w:type="gramEnd"/>
            <w:r w:rsidRPr="003E6B82">
              <w:t>, д.19, офис 409.</w:t>
            </w:r>
          </w:p>
          <w:p w:rsidR="00AC6DD5" w:rsidRPr="00AC6DD5" w:rsidRDefault="00AC6DD5" w:rsidP="00AC6DD5">
            <w:pPr>
              <w:autoSpaceDE w:val="0"/>
              <w:autoSpaceDN w:val="0"/>
              <w:adjustRightInd w:val="0"/>
              <w:rPr>
                <w:bCs/>
              </w:rPr>
            </w:pPr>
            <w:r w:rsidRPr="00AC6DD5">
              <w:rPr>
                <w:bCs/>
              </w:rPr>
              <w:t xml:space="preserve">Тел.: </w:t>
            </w:r>
            <w:r>
              <w:rPr>
                <w:bCs/>
              </w:rPr>
              <w:t>(4152) 46-93-02</w:t>
            </w:r>
          </w:p>
          <w:p w:rsidR="00AC6DD5" w:rsidRDefault="00AC6DD5" w:rsidP="00AC6DD5">
            <w:pPr>
              <w:autoSpaceDE w:val="0"/>
              <w:autoSpaceDN w:val="0"/>
              <w:adjustRightInd w:val="0"/>
            </w:pPr>
            <w:r>
              <w:t>ИНН 4101001054 / КПП 410101001</w:t>
            </w:r>
          </w:p>
          <w:p w:rsidR="003E6B82" w:rsidRDefault="00AC6DD5" w:rsidP="00AC6DD5">
            <w:pPr>
              <w:autoSpaceDE w:val="0"/>
              <w:autoSpaceDN w:val="0"/>
              <w:adjustRightInd w:val="0"/>
            </w:pPr>
            <w:r>
              <w:t>ОГРН 1024101023022</w:t>
            </w:r>
          </w:p>
          <w:p w:rsidR="00AC6DD5" w:rsidRPr="003E6B82" w:rsidRDefault="00AC6DD5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40702810700000001128 в АО «Муниципальный </w:t>
            </w:r>
            <w:proofErr w:type="spellStart"/>
            <w:r>
              <w:t>Камчатпрофитбанк</w:t>
            </w:r>
            <w:proofErr w:type="spellEnd"/>
            <w:r>
              <w:t xml:space="preserve">» </w:t>
            </w: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6B82" w:rsidRDefault="003E6B82" w:rsidP="00AC6DD5">
            <w:pPr>
              <w:autoSpaceDE w:val="0"/>
              <w:autoSpaceDN w:val="0"/>
              <w:adjustRightInd w:val="0"/>
            </w:pPr>
          </w:p>
          <w:p w:rsidR="00AC6DD5" w:rsidRPr="003E6B82" w:rsidRDefault="00AC6DD5" w:rsidP="00AC6DD5">
            <w:pPr>
              <w:autoSpaceDE w:val="0"/>
              <w:autoSpaceDN w:val="0"/>
              <w:adjustRightInd w:val="0"/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</w:pPr>
          </w:p>
          <w:p w:rsidR="003E6B82" w:rsidRPr="003E6B82" w:rsidRDefault="003E6B82" w:rsidP="00AC6DD5">
            <w:pPr>
              <w:autoSpaceDE w:val="0"/>
              <w:autoSpaceDN w:val="0"/>
              <w:adjustRightInd w:val="0"/>
            </w:pPr>
            <w:r w:rsidRPr="003E6B82">
              <w:t>___________</w:t>
            </w:r>
            <w:r w:rsidR="00AC6DD5">
              <w:t>______</w:t>
            </w:r>
            <w:r w:rsidRPr="003E6B82">
              <w:t xml:space="preserve">_____ / </w:t>
            </w:r>
            <w:r w:rsidR="00AC6DD5">
              <w:t xml:space="preserve">В.Г. </w:t>
            </w:r>
            <w:proofErr w:type="spellStart"/>
            <w:r w:rsidR="00AC6DD5">
              <w:t>Габрусь</w:t>
            </w:r>
            <w:proofErr w:type="spellEnd"/>
            <w:r w:rsidRPr="003E6B82">
              <w:t xml:space="preserve"> /</w:t>
            </w:r>
          </w:p>
          <w:p w:rsidR="003E6B82" w:rsidRPr="003E6B82" w:rsidRDefault="003E6B82" w:rsidP="00AC6DD5">
            <w:pPr>
              <w:contextualSpacing/>
              <w:jc w:val="both"/>
              <w:rPr>
                <w:lang w:eastAsia="en-US"/>
              </w:rPr>
            </w:pPr>
          </w:p>
          <w:p w:rsidR="003E6B82" w:rsidRPr="003E6B82" w:rsidRDefault="003E6B82" w:rsidP="00AC6DD5">
            <w:pPr>
              <w:contextualSpacing/>
              <w:jc w:val="both"/>
              <w:rPr>
                <w:lang w:eastAsia="en-US"/>
              </w:rPr>
            </w:pPr>
            <w:r w:rsidRPr="003E6B82">
              <w:rPr>
                <w:lang w:eastAsia="en-US"/>
              </w:rPr>
              <w:t>«_____» ____________________2019 г.</w:t>
            </w:r>
          </w:p>
          <w:p w:rsidR="003E6B82" w:rsidRPr="003E6B82" w:rsidRDefault="003E6B82" w:rsidP="00AC6DD5">
            <w:pPr>
              <w:jc w:val="both"/>
            </w:pPr>
            <w:r w:rsidRPr="003E6B82">
              <w:rPr>
                <w:lang w:eastAsia="en-US"/>
              </w:rPr>
              <w:t xml:space="preserve">   </w:t>
            </w:r>
            <w:proofErr w:type="spellStart"/>
            <w:r w:rsidRPr="003E6B82">
              <w:rPr>
                <w:lang w:eastAsia="en-US"/>
              </w:rPr>
              <w:t>м.п</w:t>
            </w:r>
            <w:proofErr w:type="spellEnd"/>
            <w:r w:rsidRPr="003E6B82">
              <w:rPr>
                <w:lang w:eastAsia="en-US"/>
              </w:rPr>
              <w:t>.</w:t>
            </w:r>
          </w:p>
        </w:tc>
      </w:tr>
    </w:tbl>
    <w:p w:rsidR="003E6B82" w:rsidRPr="003E6B82" w:rsidRDefault="003E6B82" w:rsidP="003E6B82">
      <w:pPr>
        <w:shd w:val="clear" w:color="auto" w:fill="FFFFFF"/>
        <w:spacing w:line="240" w:lineRule="exact"/>
        <w:ind w:left="3623" w:right="2960" w:firstLine="357"/>
      </w:pPr>
    </w:p>
    <w:p w:rsidR="003E6B82" w:rsidRPr="003E6B82" w:rsidRDefault="003E6B82" w:rsidP="003E6B82">
      <w:pPr>
        <w:shd w:val="clear" w:color="auto" w:fill="FFFFFF"/>
        <w:spacing w:line="240" w:lineRule="exact"/>
        <w:ind w:left="3623" w:right="2960" w:firstLine="357"/>
      </w:pPr>
    </w:p>
    <w:p w:rsidR="003E6B82" w:rsidRPr="003E6B82" w:rsidRDefault="003E6B82" w:rsidP="003E6B82">
      <w:pPr>
        <w:shd w:val="clear" w:color="auto" w:fill="FFFFFF"/>
        <w:spacing w:line="240" w:lineRule="exact"/>
        <w:ind w:left="3623" w:right="2960" w:firstLine="357"/>
      </w:pPr>
    </w:p>
    <w:p w:rsidR="007D4D2A" w:rsidRPr="005504CB" w:rsidRDefault="007D4D2A" w:rsidP="008062EB">
      <w:pPr>
        <w:autoSpaceDE w:val="0"/>
        <w:autoSpaceDN w:val="0"/>
        <w:adjustRightInd w:val="0"/>
        <w:spacing w:before="40"/>
        <w:jc w:val="center"/>
        <w:rPr>
          <w:kern w:val="28"/>
          <w:sz w:val="28"/>
          <w:szCs w:val="28"/>
          <w:lang w:eastAsia="ar-SA"/>
        </w:rPr>
      </w:pPr>
      <w:r w:rsidRPr="005504CB">
        <w:rPr>
          <w:kern w:val="28"/>
          <w:sz w:val="28"/>
          <w:szCs w:val="28"/>
          <w:lang w:eastAsia="ar-SA"/>
        </w:rPr>
        <w:lastRenderedPageBreak/>
        <w:t>ЛИСТ СОГЛАСОВАНИЯ</w:t>
      </w:r>
      <w:r w:rsidRPr="005504CB">
        <w:rPr>
          <w:kern w:val="28"/>
          <w:sz w:val="28"/>
          <w:szCs w:val="28"/>
          <w:lang w:eastAsia="ar-SA"/>
        </w:rPr>
        <w:br/>
      </w:r>
      <w:r w:rsidRPr="005504CB">
        <w:rPr>
          <w:kern w:val="28"/>
          <w:sz w:val="28"/>
          <w:szCs w:val="28"/>
        </w:rPr>
        <w:t xml:space="preserve">к проекту распоряжения </w:t>
      </w:r>
      <w:r w:rsidRPr="005504CB">
        <w:rPr>
          <w:kern w:val="28"/>
          <w:sz w:val="28"/>
          <w:szCs w:val="28"/>
        </w:rPr>
        <w:br/>
        <w:t xml:space="preserve">Министерства имущественных и земельных отношений Камчатского края </w:t>
      </w:r>
      <w:r w:rsidRPr="005504CB">
        <w:rPr>
          <w:kern w:val="28"/>
          <w:sz w:val="28"/>
          <w:szCs w:val="28"/>
        </w:rPr>
        <w:br/>
      </w:r>
      <w:r w:rsidRPr="005504CB">
        <w:rPr>
          <w:spacing w:val="-4"/>
          <w:sz w:val="28"/>
          <w:szCs w:val="28"/>
        </w:rPr>
        <w:t xml:space="preserve">о приватизации </w:t>
      </w:r>
      <w:r w:rsidR="003E6B82">
        <w:rPr>
          <w:sz w:val="28"/>
          <w:szCs w:val="28"/>
        </w:rPr>
        <w:t>недвижимого и</w:t>
      </w:r>
      <w:r w:rsidR="008062EB" w:rsidRPr="0078073A">
        <w:rPr>
          <w:sz w:val="28"/>
          <w:szCs w:val="28"/>
        </w:rPr>
        <w:t>мущества</w:t>
      </w:r>
      <w:r w:rsidR="008062EB">
        <w:rPr>
          <w:sz w:val="28"/>
          <w:szCs w:val="28"/>
        </w:rPr>
        <w:t xml:space="preserve"> в порядке реализации</w:t>
      </w:r>
      <w:r w:rsidR="008062EB" w:rsidRPr="0078073A">
        <w:rPr>
          <w:sz w:val="28"/>
          <w:szCs w:val="28"/>
        </w:rPr>
        <w:t xml:space="preserve"> преимущественного права</w:t>
      </w:r>
      <w:r w:rsidR="003E6B82" w:rsidRPr="003E6B82">
        <w:rPr>
          <w:rFonts w:eastAsiaTheme="minorHAnsi"/>
          <w:sz w:val="28"/>
          <w:szCs w:val="28"/>
          <w:lang w:eastAsia="en-US"/>
        </w:rPr>
        <w:t xml:space="preserve"> </w:t>
      </w:r>
      <w:r w:rsidR="003E6B82" w:rsidRPr="0078073A">
        <w:rPr>
          <w:rFonts w:eastAsiaTheme="minorHAnsi"/>
          <w:sz w:val="28"/>
          <w:szCs w:val="28"/>
          <w:lang w:eastAsia="en-US"/>
        </w:rPr>
        <w:t>ООО</w:t>
      </w:r>
      <w:r w:rsidR="003E6B82" w:rsidRPr="0078073A">
        <w:rPr>
          <w:sz w:val="28"/>
          <w:szCs w:val="28"/>
        </w:rPr>
        <w:t xml:space="preserve"> «</w:t>
      </w:r>
      <w:r w:rsidR="003E6B82">
        <w:rPr>
          <w:rFonts w:eastAsiaTheme="minorHAnsi"/>
          <w:sz w:val="28"/>
          <w:szCs w:val="28"/>
          <w:lang w:eastAsia="en-US"/>
        </w:rPr>
        <w:t>НАСТЁНА</w:t>
      </w:r>
      <w:r w:rsidR="003E6B82" w:rsidRPr="0078073A">
        <w:rPr>
          <w:rFonts w:eastAsiaTheme="minorHAnsi"/>
          <w:sz w:val="28"/>
          <w:szCs w:val="28"/>
          <w:lang w:eastAsia="en-US"/>
        </w:rPr>
        <w:t>»</w:t>
      </w:r>
      <w:r w:rsidR="003E6B82">
        <w:rPr>
          <w:rFonts w:eastAsiaTheme="minorHAnsi"/>
          <w:sz w:val="28"/>
          <w:szCs w:val="28"/>
          <w:lang w:eastAsia="en-US"/>
        </w:rPr>
        <w:t xml:space="preserve"> на его приобретение</w:t>
      </w:r>
    </w:p>
    <w:p w:rsidR="007D4D2A" w:rsidRPr="005504CB" w:rsidRDefault="007D4D2A" w:rsidP="007D4D2A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tbl>
      <w:tblPr>
        <w:tblW w:w="5044" w:type="pct"/>
        <w:jc w:val="center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2"/>
        <w:gridCol w:w="2311"/>
        <w:gridCol w:w="2465"/>
      </w:tblGrid>
      <w:tr w:rsidR="007D4D2A" w:rsidRPr="00B752BF" w:rsidTr="00B752BF">
        <w:trPr>
          <w:jc w:val="center"/>
        </w:trPr>
        <w:tc>
          <w:tcPr>
            <w:tcW w:w="5062" w:type="dxa"/>
            <w:hideMark/>
          </w:tcPr>
          <w:p w:rsidR="007D4D2A" w:rsidRPr="00B752BF" w:rsidRDefault="00977C2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u w:val="single"/>
                <w:lang w:eastAsia="ar-SA"/>
              </w:rPr>
            </w:pPr>
            <w:proofErr w:type="spellStart"/>
            <w:r w:rsidRPr="00B752BF">
              <w:rPr>
                <w:sz w:val="28"/>
                <w:szCs w:val="28"/>
                <w:lang w:eastAsia="ar-SA"/>
              </w:rPr>
              <w:t>И.о</w:t>
            </w:r>
            <w:proofErr w:type="spellEnd"/>
            <w:r w:rsidRPr="00B752BF">
              <w:rPr>
                <w:sz w:val="28"/>
                <w:szCs w:val="28"/>
                <w:lang w:eastAsia="ar-SA"/>
              </w:rPr>
              <w:t xml:space="preserve">. </w:t>
            </w:r>
            <w:r w:rsidR="007D4D2A" w:rsidRPr="00B752BF">
              <w:rPr>
                <w:sz w:val="28"/>
                <w:szCs w:val="28"/>
                <w:lang w:eastAsia="ar-SA"/>
              </w:rPr>
              <w:t>Начальник</w:t>
            </w:r>
            <w:r w:rsidRPr="00B752BF">
              <w:rPr>
                <w:sz w:val="28"/>
                <w:szCs w:val="28"/>
                <w:lang w:eastAsia="ar-SA"/>
              </w:rPr>
              <w:t>а</w:t>
            </w:r>
            <w:r w:rsidR="007D4D2A" w:rsidRPr="00B752BF">
              <w:rPr>
                <w:sz w:val="28"/>
                <w:szCs w:val="28"/>
                <w:lang w:eastAsia="ar-SA"/>
              </w:rPr>
              <w:t xml:space="preserve"> отдела экономического анализа, </w:t>
            </w:r>
            <w:proofErr w:type="gramStart"/>
            <w:r w:rsidR="007D4D2A" w:rsidRPr="00B752BF">
              <w:rPr>
                <w:sz w:val="28"/>
                <w:szCs w:val="28"/>
                <w:lang w:eastAsia="ar-SA"/>
              </w:rPr>
              <w:t>корпоративных</w:t>
            </w:r>
            <w:proofErr w:type="gramEnd"/>
            <w:r w:rsidR="007D4D2A" w:rsidRPr="00B752BF">
              <w:rPr>
                <w:sz w:val="28"/>
                <w:szCs w:val="28"/>
                <w:lang w:eastAsia="ar-SA"/>
              </w:rPr>
              <w:t xml:space="preserve"> отношений и приватизации</w:t>
            </w:r>
          </w:p>
        </w:tc>
        <w:tc>
          <w:tcPr>
            <w:tcW w:w="2311" w:type="dxa"/>
          </w:tcPr>
          <w:p w:rsidR="007D4D2A" w:rsidRPr="00B752BF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977C27" w:rsidRPr="00B752BF" w:rsidRDefault="00977C2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977C27" w:rsidRPr="00B752BF" w:rsidRDefault="00977C2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B752BF" w:rsidRDefault="00977C2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 w:rsidRPr="00B752BF">
              <w:rPr>
                <w:sz w:val="28"/>
                <w:szCs w:val="28"/>
                <w:lang w:eastAsia="ar-SA"/>
              </w:rPr>
              <w:t>А.В. Бардина</w:t>
            </w:r>
          </w:p>
        </w:tc>
      </w:tr>
      <w:tr w:rsidR="007D4D2A" w:rsidRPr="00B752BF" w:rsidTr="00B752BF">
        <w:trPr>
          <w:jc w:val="center"/>
        </w:trPr>
        <w:tc>
          <w:tcPr>
            <w:tcW w:w="5062" w:type="dxa"/>
          </w:tcPr>
          <w:p w:rsidR="007D4D2A" w:rsidRPr="00B752BF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311" w:type="dxa"/>
          </w:tcPr>
          <w:p w:rsidR="007D4D2A" w:rsidRPr="00B752BF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465" w:type="dxa"/>
          </w:tcPr>
          <w:p w:rsidR="007D4D2A" w:rsidRPr="00B752BF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B752BF" w:rsidRPr="00B752BF" w:rsidTr="00B752BF">
        <w:trPr>
          <w:jc w:val="center"/>
        </w:trPr>
        <w:tc>
          <w:tcPr>
            <w:tcW w:w="5062" w:type="dxa"/>
          </w:tcPr>
          <w:p w:rsidR="00B752BF" w:rsidRPr="00B752BF" w:rsidRDefault="00B752BF" w:rsidP="0078134B">
            <w:pPr>
              <w:rPr>
                <w:sz w:val="28"/>
                <w:szCs w:val="28"/>
              </w:rPr>
            </w:pPr>
            <w:r w:rsidRPr="00B752BF">
              <w:rPr>
                <w:sz w:val="28"/>
                <w:szCs w:val="28"/>
              </w:rPr>
              <w:t xml:space="preserve">Заместитель Министра имущественных и </w:t>
            </w:r>
            <w:proofErr w:type="gramStart"/>
            <w:r w:rsidRPr="00B752BF">
              <w:rPr>
                <w:sz w:val="28"/>
                <w:szCs w:val="28"/>
              </w:rPr>
              <w:t>земельных</w:t>
            </w:r>
            <w:proofErr w:type="gramEnd"/>
            <w:r w:rsidRPr="00B752BF">
              <w:rPr>
                <w:sz w:val="28"/>
                <w:szCs w:val="28"/>
              </w:rPr>
              <w:t xml:space="preserve"> отношений Камчатского края – начальник отдела правового обеспечения</w:t>
            </w:r>
          </w:p>
        </w:tc>
        <w:tc>
          <w:tcPr>
            <w:tcW w:w="2311" w:type="dxa"/>
          </w:tcPr>
          <w:p w:rsidR="00B752BF" w:rsidRPr="00B752BF" w:rsidRDefault="00B752BF" w:rsidP="0078134B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752BF" w:rsidRDefault="00B752BF" w:rsidP="0078134B">
            <w:pPr>
              <w:rPr>
                <w:sz w:val="28"/>
                <w:szCs w:val="28"/>
              </w:rPr>
            </w:pPr>
          </w:p>
          <w:p w:rsidR="00B752BF" w:rsidRDefault="00B752BF" w:rsidP="0078134B">
            <w:pPr>
              <w:rPr>
                <w:sz w:val="28"/>
                <w:szCs w:val="28"/>
              </w:rPr>
            </w:pPr>
          </w:p>
          <w:p w:rsidR="00B752BF" w:rsidRDefault="00B752BF" w:rsidP="0078134B">
            <w:pPr>
              <w:rPr>
                <w:sz w:val="28"/>
                <w:szCs w:val="28"/>
              </w:rPr>
            </w:pPr>
          </w:p>
          <w:p w:rsidR="00B752BF" w:rsidRPr="00B752BF" w:rsidRDefault="00B752BF" w:rsidP="00781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 Шалагинова</w:t>
            </w:r>
          </w:p>
        </w:tc>
      </w:tr>
      <w:tr w:rsidR="00E77353" w:rsidRPr="00B752BF" w:rsidTr="00B752BF">
        <w:trPr>
          <w:jc w:val="center"/>
        </w:trPr>
        <w:tc>
          <w:tcPr>
            <w:tcW w:w="5062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1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</w:tr>
      <w:tr w:rsidR="00E77353" w:rsidRPr="00B752BF" w:rsidTr="00B752BF">
        <w:trPr>
          <w:jc w:val="center"/>
        </w:trPr>
        <w:tc>
          <w:tcPr>
            <w:tcW w:w="5062" w:type="dxa"/>
          </w:tcPr>
          <w:p w:rsidR="00E77353" w:rsidRPr="00B752BF" w:rsidRDefault="003E6B82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B752BF">
              <w:rPr>
                <w:sz w:val="28"/>
                <w:szCs w:val="28"/>
                <w:lang w:eastAsia="ar-SA"/>
              </w:rPr>
              <w:t>И.о</w:t>
            </w:r>
            <w:proofErr w:type="spellEnd"/>
            <w:r w:rsidRPr="00B752BF">
              <w:rPr>
                <w:sz w:val="28"/>
                <w:szCs w:val="28"/>
                <w:lang w:eastAsia="ar-SA"/>
              </w:rPr>
              <w:t xml:space="preserve">. </w:t>
            </w:r>
            <w:r w:rsidR="00E77353" w:rsidRPr="00B752BF">
              <w:rPr>
                <w:sz w:val="28"/>
                <w:szCs w:val="28"/>
                <w:lang w:eastAsia="ar-SA"/>
              </w:rPr>
              <w:t>Начальник</w:t>
            </w:r>
            <w:r w:rsidRPr="00B752BF">
              <w:rPr>
                <w:sz w:val="28"/>
                <w:szCs w:val="28"/>
                <w:lang w:eastAsia="ar-SA"/>
              </w:rPr>
              <w:t>а</w:t>
            </w:r>
            <w:r w:rsidR="00E77353" w:rsidRPr="00B752BF">
              <w:rPr>
                <w:sz w:val="28"/>
                <w:szCs w:val="28"/>
                <w:lang w:eastAsia="ar-SA"/>
              </w:rPr>
              <w:t xml:space="preserve"> отдела распоряжения и учёта госсобственности</w:t>
            </w:r>
          </w:p>
        </w:tc>
        <w:tc>
          <w:tcPr>
            <w:tcW w:w="2311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E77353" w:rsidRPr="00B752BF" w:rsidRDefault="00B752BF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 w:rsidRPr="00B752BF">
              <w:rPr>
                <w:sz w:val="28"/>
                <w:szCs w:val="28"/>
                <w:lang w:eastAsia="ar-SA"/>
              </w:rPr>
              <w:t>Т.Н. Борзило</w:t>
            </w:r>
          </w:p>
        </w:tc>
      </w:tr>
      <w:tr w:rsidR="00E77353" w:rsidRPr="00B752BF" w:rsidTr="00B752BF">
        <w:trPr>
          <w:jc w:val="center"/>
        </w:trPr>
        <w:tc>
          <w:tcPr>
            <w:tcW w:w="5062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1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</w:tr>
      <w:tr w:rsidR="00E77353" w:rsidRPr="00B752BF" w:rsidTr="00B752BF">
        <w:trPr>
          <w:jc w:val="center"/>
        </w:trPr>
        <w:tc>
          <w:tcPr>
            <w:tcW w:w="5062" w:type="dxa"/>
          </w:tcPr>
          <w:p w:rsidR="00E77353" w:rsidRPr="00B752BF" w:rsidRDefault="00FA4BE0" w:rsidP="00E77353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B752BF">
              <w:rPr>
                <w:sz w:val="28"/>
                <w:szCs w:val="28"/>
                <w:lang w:eastAsia="ar-SA"/>
              </w:rPr>
              <w:t>И.о</w:t>
            </w:r>
            <w:proofErr w:type="spellEnd"/>
            <w:r w:rsidRPr="00B752BF">
              <w:rPr>
                <w:sz w:val="28"/>
                <w:szCs w:val="28"/>
                <w:lang w:eastAsia="ar-SA"/>
              </w:rPr>
              <w:t xml:space="preserve">. </w:t>
            </w:r>
            <w:r w:rsidR="00E77353" w:rsidRPr="00B752BF">
              <w:rPr>
                <w:sz w:val="28"/>
                <w:szCs w:val="28"/>
                <w:lang w:eastAsia="ar-SA"/>
              </w:rPr>
              <w:t>Начальник</w:t>
            </w:r>
            <w:r w:rsidRPr="00B752BF">
              <w:rPr>
                <w:sz w:val="28"/>
                <w:szCs w:val="28"/>
                <w:lang w:eastAsia="ar-SA"/>
              </w:rPr>
              <w:t>а</w:t>
            </w:r>
            <w:r w:rsidR="00E77353" w:rsidRPr="00B752BF">
              <w:rPr>
                <w:sz w:val="28"/>
                <w:szCs w:val="28"/>
                <w:lang w:eastAsia="ar-SA"/>
              </w:rPr>
              <w:t xml:space="preserve"> финансово-хозяйственного отдела</w:t>
            </w:r>
          </w:p>
        </w:tc>
        <w:tc>
          <w:tcPr>
            <w:tcW w:w="2311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Pr="00B752BF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E77353" w:rsidRPr="00B752BF" w:rsidRDefault="006F0BCD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 w:rsidRPr="00B752BF">
              <w:rPr>
                <w:sz w:val="28"/>
                <w:szCs w:val="28"/>
                <w:lang w:eastAsia="ar-SA"/>
              </w:rPr>
              <w:t>С.А. Мартемьянова</w:t>
            </w:r>
          </w:p>
        </w:tc>
      </w:tr>
      <w:tr w:rsidR="007D14B7" w:rsidRPr="00B752BF" w:rsidTr="00B752BF">
        <w:trPr>
          <w:jc w:val="center"/>
        </w:trPr>
        <w:tc>
          <w:tcPr>
            <w:tcW w:w="5062" w:type="dxa"/>
          </w:tcPr>
          <w:p w:rsidR="007D14B7" w:rsidRPr="00B752BF" w:rsidRDefault="007D14B7" w:rsidP="00E77353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1" w:type="dxa"/>
          </w:tcPr>
          <w:p w:rsidR="007D14B7" w:rsidRPr="00B752BF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7D14B7" w:rsidRPr="00B752BF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</w:tr>
      <w:tr w:rsidR="007D14B7" w:rsidRPr="00B752BF" w:rsidTr="00B752BF">
        <w:trPr>
          <w:jc w:val="center"/>
        </w:trPr>
        <w:tc>
          <w:tcPr>
            <w:tcW w:w="5062" w:type="dxa"/>
          </w:tcPr>
          <w:p w:rsidR="007D14B7" w:rsidRPr="00B752BF" w:rsidRDefault="006F0BCD" w:rsidP="003E6B82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r w:rsidRPr="00B752BF">
              <w:rPr>
                <w:sz w:val="28"/>
                <w:szCs w:val="28"/>
                <w:lang w:eastAsia="ar-SA"/>
              </w:rPr>
              <w:t>Н</w:t>
            </w:r>
            <w:r w:rsidR="007D14B7" w:rsidRPr="00B752BF">
              <w:rPr>
                <w:sz w:val="28"/>
                <w:szCs w:val="28"/>
                <w:lang w:eastAsia="ar-SA"/>
              </w:rPr>
              <w:t xml:space="preserve">ачальник отдела </w:t>
            </w:r>
            <w:proofErr w:type="gramStart"/>
            <w:r w:rsidR="007D14B7" w:rsidRPr="00B752BF">
              <w:rPr>
                <w:sz w:val="28"/>
                <w:szCs w:val="28"/>
                <w:lang w:eastAsia="ar-SA"/>
              </w:rPr>
              <w:t>земельных</w:t>
            </w:r>
            <w:proofErr w:type="gramEnd"/>
            <w:r w:rsidR="007D14B7" w:rsidRPr="00B752BF">
              <w:rPr>
                <w:sz w:val="28"/>
                <w:szCs w:val="28"/>
                <w:lang w:eastAsia="ar-SA"/>
              </w:rPr>
              <w:t xml:space="preserve"> отношений</w:t>
            </w:r>
          </w:p>
        </w:tc>
        <w:tc>
          <w:tcPr>
            <w:tcW w:w="2311" w:type="dxa"/>
          </w:tcPr>
          <w:p w:rsidR="007D14B7" w:rsidRPr="00B752BF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6F0BCD" w:rsidRPr="00B752BF" w:rsidRDefault="003E6B82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 w:rsidRPr="00B752BF">
              <w:rPr>
                <w:sz w:val="28"/>
                <w:szCs w:val="28"/>
                <w:lang w:eastAsia="ar-SA"/>
              </w:rPr>
              <w:t>В.А. Парамонов</w:t>
            </w:r>
          </w:p>
        </w:tc>
      </w:tr>
    </w:tbl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6F0BCD" w:rsidRDefault="007D4D2A" w:rsidP="007D4D2A">
      <w:pPr>
        <w:suppressAutoHyphens/>
        <w:rPr>
          <w:sz w:val="20"/>
          <w:szCs w:val="20"/>
          <w:lang w:eastAsia="ar-SA"/>
        </w:rPr>
      </w:pPr>
    </w:p>
    <w:p w:rsidR="007230D6" w:rsidRDefault="007230D6" w:rsidP="00372268">
      <w:pPr>
        <w:suppressAutoHyphens/>
        <w:spacing w:line="220" w:lineRule="exact"/>
        <w:rPr>
          <w:sz w:val="20"/>
          <w:szCs w:val="20"/>
          <w:lang w:eastAsia="ar-SA"/>
        </w:rPr>
      </w:pPr>
    </w:p>
    <w:p w:rsidR="00372268" w:rsidRDefault="00372268" w:rsidP="00372268">
      <w:pPr>
        <w:suppressAutoHyphens/>
        <w:spacing w:line="220" w:lineRule="exact"/>
        <w:rPr>
          <w:sz w:val="20"/>
          <w:szCs w:val="20"/>
          <w:lang w:eastAsia="ar-SA"/>
        </w:rPr>
      </w:pPr>
    </w:p>
    <w:p w:rsidR="00372268" w:rsidRPr="007D4D2A" w:rsidRDefault="00372268" w:rsidP="00372268">
      <w:pPr>
        <w:suppressAutoHyphens/>
        <w:spacing w:line="220" w:lineRule="exact"/>
        <w:rPr>
          <w:sz w:val="28"/>
          <w:szCs w:val="28"/>
          <w:lang w:eastAsia="ar-SA"/>
        </w:rPr>
      </w:pPr>
      <w:r>
        <w:rPr>
          <w:sz w:val="20"/>
          <w:szCs w:val="20"/>
          <w:lang w:eastAsia="ar-SA"/>
        </w:rPr>
        <w:t>2</w:t>
      </w:r>
      <w:r w:rsidR="007230D6">
        <w:rPr>
          <w:sz w:val="20"/>
          <w:szCs w:val="20"/>
          <w:lang w:eastAsia="ar-SA"/>
        </w:rPr>
        <w:t>7</w:t>
      </w:r>
      <w:r w:rsidRPr="007D4D2A">
        <w:rPr>
          <w:sz w:val="20"/>
          <w:szCs w:val="20"/>
          <w:lang w:eastAsia="ar-SA"/>
        </w:rPr>
        <w:t>.0</w:t>
      </w:r>
      <w:r w:rsidR="003E6B82">
        <w:rPr>
          <w:sz w:val="20"/>
          <w:szCs w:val="20"/>
          <w:lang w:eastAsia="ar-SA"/>
        </w:rPr>
        <w:t>9</w:t>
      </w:r>
      <w:r w:rsidRPr="007D4D2A">
        <w:rPr>
          <w:sz w:val="20"/>
          <w:szCs w:val="20"/>
          <w:lang w:eastAsia="ar-SA"/>
        </w:rPr>
        <w:t>.2019г.</w:t>
      </w:r>
      <w:r w:rsidRPr="007D4D2A">
        <w:rPr>
          <w:sz w:val="20"/>
          <w:szCs w:val="20"/>
          <w:lang w:eastAsia="ar-SA"/>
        </w:rPr>
        <w:br/>
        <w:t>Исполнитель: Бардина Алёна Валерьевна</w:t>
      </w:r>
      <w:r w:rsidRPr="007D4D2A">
        <w:rPr>
          <w:sz w:val="20"/>
          <w:szCs w:val="20"/>
          <w:lang w:eastAsia="ar-SA"/>
        </w:rPr>
        <w:br/>
        <w:t>тел. (4152) 42-68-00</w:t>
      </w:r>
    </w:p>
    <w:p w:rsidR="00372268" w:rsidRDefault="00372268" w:rsidP="007D4D2A">
      <w:pPr>
        <w:suppressAutoHyphens/>
        <w:rPr>
          <w:sz w:val="20"/>
          <w:szCs w:val="20"/>
          <w:lang w:eastAsia="ar-SA"/>
        </w:rPr>
      </w:pPr>
    </w:p>
    <w:p w:rsidR="007D4D2A" w:rsidRPr="006F0BCD" w:rsidRDefault="00372268" w:rsidP="007D4D2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Разослать</w:t>
      </w:r>
      <w:r w:rsidR="006F0BCD" w:rsidRPr="006F0BCD">
        <w:rPr>
          <w:sz w:val="20"/>
          <w:szCs w:val="20"/>
          <w:lang w:eastAsia="ar-SA"/>
        </w:rPr>
        <w:t>:</w:t>
      </w:r>
    </w:p>
    <w:p w:rsidR="006F0BCD" w:rsidRDefault="00372268" w:rsidP="007D4D2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</w:t>
      </w:r>
      <w:r w:rsidR="006F0BCD">
        <w:rPr>
          <w:sz w:val="20"/>
          <w:szCs w:val="20"/>
          <w:lang w:eastAsia="ar-SA"/>
        </w:rPr>
        <w:t>тдел</w:t>
      </w:r>
      <w:r w:rsidR="006F0BCD" w:rsidRPr="006F0BCD">
        <w:t xml:space="preserve"> </w:t>
      </w:r>
      <w:r w:rsidR="006F0BCD" w:rsidRPr="006F0BCD">
        <w:rPr>
          <w:sz w:val="20"/>
          <w:szCs w:val="20"/>
          <w:lang w:eastAsia="ar-SA"/>
        </w:rPr>
        <w:t xml:space="preserve">экономического анализа, </w:t>
      </w:r>
      <w:proofErr w:type="gramStart"/>
      <w:r w:rsidR="006F0BCD" w:rsidRPr="006F0BCD">
        <w:rPr>
          <w:sz w:val="20"/>
          <w:szCs w:val="20"/>
          <w:lang w:eastAsia="ar-SA"/>
        </w:rPr>
        <w:t>корпоративных</w:t>
      </w:r>
      <w:proofErr w:type="gramEnd"/>
      <w:r w:rsidR="006F0BCD" w:rsidRPr="006F0BCD">
        <w:rPr>
          <w:sz w:val="20"/>
          <w:szCs w:val="20"/>
          <w:lang w:eastAsia="ar-SA"/>
        </w:rPr>
        <w:t xml:space="preserve"> отношений и приватизации</w:t>
      </w:r>
      <w:r>
        <w:rPr>
          <w:sz w:val="20"/>
          <w:szCs w:val="20"/>
          <w:lang w:eastAsia="ar-SA"/>
        </w:rPr>
        <w:t xml:space="preserve"> - 1 экз.</w:t>
      </w:r>
      <w:r w:rsidR="006F0BCD">
        <w:rPr>
          <w:sz w:val="20"/>
          <w:szCs w:val="20"/>
          <w:lang w:eastAsia="ar-SA"/>
        </w:rPr>
        <w:t>;</w:t>
      </w:r>
    </w:p>
    <w:p w:rsidR="006F0BCD" w:rsidRDefault="00372268" w:rsidP="007D4D2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</w:t>
      </w:r>
      <w:r w:rsidR="006F0BCD" w:rsidRPr="006F0BCD">
        <w:rPr>
          <w:sz w:val="20"/>
          <w:szCs w:val="20"/>
          <w:lang w:eastAsia="ar-SA"/>
        </w:rPr>
        <w:t>тдел распоряжения и учёта госсобственности</w:t>
      </w:r>
      <w:r>
        <w:rPr>
          <w:sz w:val="20"/>
          <w:szCs w:val="20"/>
          <w:lang w:eastAsia="ar-SA"/>
        </w:rPr>
        <w:t xml:space="preserve"> – 1 экз.</w:t>
      </w:r>
      <w:r w:rsidR="00171ED8">
        <w:rPr>
          <w:sz w:val="20"/>
          <w:szCs w:val="20"/>
          <w:lang w:eastAsia="ar-SA"/>
        </w:rPr>
        <w:t>;</w:t>
      </w:r>
    </w:p>
    <w:p w:rsidR="007D4D2A" w:rsidRDefault="00171ED8" w:rsidP="007D4D2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ООО «</w:t>
      </w:r>
      <w:r w:rsidR="007230D6">
        <w:rPr>
          <w:sz w:val="20"/>
          <w:szCs w:val="20"/>
          <w:lang w:eastAsia="ar-SA"/>
        </w:rPr>
        <w:t>Настёна</w:t>
      </w:r>
      <w:r>
        <w:rPr>
          <w:sz w:val="20"/>
          <w:szCs w:val="20"/>
          <w:lang w:eastAsia="ar-SA"/>
        </w:rPr>
        <w:t>»</w:t>
      </w:r>
      <w:r w:rsidR="00372268">
        <w:rPr>
          <w:sz w:val="20"/>
          <w:szCs w:val="20"/>
          <w:lang w:eastAsia="ar-SA"/>
        </w:rPr>
        <w:t xml:space="preserve"> - 2 экз.</w:t>
      </w:r>
    </w:p>
    <w:p w:rsidR="007230D6" w:rsidRDefault="007230D6" w:rsidP="007D4D2A">
      <w:pPr>
        <w:suppressAutoHyphens/>
        <w:rPr>
          <w:sz w:val="20"/>
          <w:szCs w:val="20"/>
          <w:lang w:eastAsia="ar-SA"/>
        </w:rPr>
      </w:pPr>
    </w:p>
    <w:p w:rsidR="007230D6" w:rsidRDefault="007230D6" w:rsidP="007D4D2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Копия:</w:t>
      </w:r>
    </w:p>
    <w:p w:rsidR="007230D6" w:rsidRDefault="007230D6" w:rsidP="007230D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</w:t>
      </w:r>
      <w:r w:rsidRPr="001251AF">
        <w:rPr>
          <w:sz w:val="20"/>
          <w:szCs w:val="20"/>
          <w:lang w:eastAsia="ar-SA"/>
        </w:rPr>
        <w:t xml:space="preserve">тдел </w:t>
      </w:r>
      <w:r>
        <w:rPr>
          <w:sz w:val="20"/>
          <w:szCs w:val="20"/>
          <w:lang w:eastAsia="ar-SA"/>
        </w:rPr>
        <w:t>земельных отношений.</w:t>
      </w:r>
    </w:p>
    <w:p w:rsidR="007230D6" w:rsidRPr="00372268" w:rsidRDefault="007230D6" w:rsidP="007D4D2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Финансово-хозяйственный отдел.</w:t>
      </w:r>
    </w:p>
    <w:sectPr w:rsidR="007230D6" w:rsidRPr="00372268" w:rsidSect="003C4A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16" w:rsidRDefault="00E13A16" w:rsidP="00AF0227">
      <w:r>
        <w:separator/>
      </w:r>
    </w:p>
  </w:endnote>
  <w:endnote w:type="continuationSeparator" w:id="0">
    <w:p w:rsidR="00E13A16" w:rsidRDefault="00E13A16" w:rsidP="00AF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16" w:rsidRDefault="00E13A16" w:rsidP="00AF0227">
      <w:r>
        <w:separator/>
      </w:r>
    </w:p>
  </w:footnote>
  <w:footnote w:type="continuationSeparator" w:id="0">
    <w:p w:rsidR="00E13A16" w:rsidRDefault="00E13A16" w:rsidP="00AF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A9B"/>
    <w:multiLevelType w:val="hybridMultilevel"/>
    <w:tmpl w:val="86B06D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406F6E"/>
    <w:multiLevelType w:val="hybridMultilevel"/>
    <w:tmpl w:val="B80403F4"/>
    <w:lvl w:ilvl="0" w:tplc="B23076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46F9E"/>
    <w:multiLevelType w:val="multilevel"/>
    <w:tmpl w:val="B45A52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A828AC"/>
    <w:multiLevelType w:val="multilevel"/>
    <w:tmpl w:val="0D3E6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83D53F1"/>
    <w:multiLevelType w:val="multilevel"/>
    <w:tmpl w:val="0A1E8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000ABC"/>
    <w:multiLevelType w:val="multilevel"/>
    <w:tmpl w:val="8BB4ED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73E4EC1"/>
    <w:multiLevelType w:val="hybridMultilevel"/>
    <w:tmpl w:val="ABD46CC2"/>
    <w:lvl w:ilvl="0" w:tplc="C93818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570A85"/>
    <w:multiLevelType w:val="multilevel"/>
    <w:tmpl w:val="F6BE8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3492CF7"/>
    <w:multiLevelType w:val="multilevel"/>
    <w:tmpl w:val="8BB4ED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8832D61"/>
    <w:multiLevelType w:val="multilevel"/>
    <w:tmpl w:val="6046BD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0053FEC"/>
    <w:multiLevelType w:val="multilevel"/>
    <w:tmpl w:val="29B2F7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C8B3F50"/>
    <w:multiLevelType w:val="multilevel"/>
    <w:tmpl w:val="1EB099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0F"/>
    <w:rsid w:val="00014FC2"/>
    <w:rsid w:val="0001608A"/>
    <w:rsid w:val="000203A5"/>
    <w:rsid w:val="00027FCD"/>
    <w:rsid w:val="0003484C"/>
    <w:rsid w:val="00047B06"/>
    <w:rsid w:val="00057B6D"/>
    <w:rsid w:val="00082964"/>
    <w:rsid w:val="00095DA5"/>
    <w:rsid w:val="000A42AD"/>
    <w:rsid w:val="000E65E4"/>
    <w:rsid w:val="00102C6A"/>
    <w:rsid w:val="0012109E"/>
    <w:rsid w:val="001251AF"/>
    <w:rsid w:val="00132A14"/>
    <w:rsid w:val="00133CA8"/>
    <w:rsid w:val="00151164"/>
    <w:rsid w:val="00171307"/>
    <w:rsid w:val="00171ED8"/>
    <w:rsid w:val="00182461"/>
    <w:rsid w:val="001B7C48"/>
    <w:rsid w:val="001E691F"/>
    <w:rsid w:val="00200BAC"/>
    <w:rsid w:val="00201C37"/>
    <w:rsid w:val="00201DBB"/>
    <w:rsid w:val="00205E7F"/>
    <w:rsid w:val="0021170C"/>
    <w:rsid w:val="00240BFD"/>
    <w:rsid w:val="002806B8"/>
    <w:rsid w:val="00281F1D"/>
    <w:rsid w:val="002907AD"/>
    <w:rsid w:val="0029617E"/>
    <w:rsid w:val="002A7E14"/>
    <w:rsid w:val="0032211C"/>
    <w:rsid w:val="00326024"/>
    <w:rsid w:val="00333690"/>
    <w:rsid w:val="00344648"/>
    <w:rsid w:val="003508F9"/>
    <w:rsid w:val="0035178E"/>
    <w:rsid w:val="00372268"/>
    <w:rsid w:val="00383800"/>
    <w:rsid w:val="00383CC4"/>
    <w:rsid w:val="00391BCC"/>
    <w:rsid w:val="003C4AC5"/>
    <w:rsid w:val="003D365C"/>
    <w:rsid w:val="003D4996"/>
    <w:rsid w:val="003E6B82"/>
    <w:rsid w:val="003F309A"/>
    <w:rsid w:val="00404CF9"/>
    <w:rsid w:val="004051D2"/>
    <w:rsid w:val="00405FB9"/>
    <w:rsid w:val="00415179"/>
    <w:rsid w:val="00435D6F"/>
    <w:rsid w:val="00492C1C"/>
    <w:rsid w:val="00495E16"/>
    <w:rsid w:val="004A0FA8"/>
    <w:rsid w:val="004B78C6"/>
    <w:rsid w:val="004E0648"/>
    <w:rsid w:val="004F197C"/>
    <w:rsid w:val="004F500F"/>
    <w:rsid w:val="005250F0"/>
    <w:rsid w:val="00546F43"/>
    <w:rsid w:val="005504CB"/>
    <w:rsid w:val="00550F06"/>
    <w:rsid w:val="005804D3"/>
    <w:rsid w:val="00580907"/>
    <w:rsid w:val="00584DB5"/>
    <w:rsid w:val="00587006"/>
    <w:rsid w:val="00593FEB"/>
    <w:rsid w:val="005A544A"/>
    <w:rsid w:val="005B73E5"/>
    <w:rsid w:val="005C33C3"/>
    <w:rsid w:val="005E2C6E"/>
    <w:rsid w:val="005E3598"/>
    <w:rsid w:val="005E37CC"/>
    <w:rsid w:val="005F6881"/>
    <w:rsid w:val="00624BB4"/>
    <w:rsid w:val="00640138"/>
    <w:rsid w:val="00642275"/>
    <w:rsid w:val="00652F62"/>
    <w:rsid w:val="00682C6B"/>
    <w:rsid w:val="006A452B"/>
    <w:rsid w:val="006B6F65"/>
    <w:rsid w:val="006C1B56"/>
    <w:rsid w:val="006D296D"/>
    <w:rsid w:val="006E2016"/>
    <w:rsid w:val="006E6648"/>
    <w:rsid w:val="006F0BCD"/>
    <w:rsid w:val="0070563E"/>
    <w:rsid w:val="0072124B"/>
    <w:rsid w:val="0072249C"/>
    <w:rsid w:val="007230D6"/>
    <w:rsid w:val="007235D9"/>
    <w:rsid w:val="00735299"/>
    <w:rsid w:val="0074503A"/>
    <w:rsid w:val="0078073A"/>
    <w:rsid w:val="0078134B"/>
    <w:rsid w:val="0078435B"/>
    <w:rsid w:val="007B6102"/>
    <w:rsid w:val="007D14B7"/>
    <w:rsid w:val="007D4D2A"/>
    <w:rsid w:val="007D6BAB"/>
    <w:rsid w:val="007E1BE1"/>
    <w:rsid w:val="007E52B1"/>
    <w:rsid w:val="008062EB"/>
    <w:rsid w:val="008103EC"/>
    <w:rsid w:val="008152AE"/>
    <w:rsid w:val="008437D8"/>
    <w:rsid w:val="00857CC4"/>
    <w:rsid w:val="00871649"/>
    <w:rsid w:val="008753D0"/>
    <w:rsid w:val="008E44B1"/>
    <w:rsid w:val="008E57C6"/>
    <w:rsid w:val="0090299E"/>
    <w:rsid w:val="00903C2B"/>
    <w:rsid w:val="00923DDD"/>
    <w:rsid w:val="00925760"/>
    <w:rsid w:val="009442D7"/>
    <w:rsid w:val="00955DAC"/>
    <w:rsid w:val="0096492E"/>
    <w:rsid w:val="00977C27"/>
    <w:rsid w:val="00981DB1"/>
    <w:rsid w:val="0098589C"/>
    <w:rsid w:val="009B73E2"/>
    <w:rsid w:val="009B7C2B"/>
    <w:rsid w:val="009D1D2D"/>
    <w:rsid w:val="009E74CF"/>
    <w:rsid w:val="00A26C5C"/>
    <w:rsid w:val="00A42345"/>
    <w:rsid w:val="00A70FFB"/>
    <w:rsid w:val="00A9257A"/>
    <w:rsid w:val="00AB3B43"/>
    <w:rsid w:val="00AC2037"/>
    <w:rsid w:val="00AC3493"/>
    <w:rsid w:val="00AC6DD5"/>
    <w:rsid w:val="00AD4D7C"/>
    <w:rsid w:val="00AE17D4"/>
    <w:rsid w:val="00AF0227"/>
    <w:rsid w:val="00B33077"/>
    <w:rsid w:val="00B64884"/>
    <w:rsid w:val="00B752BF"/>
    <w:rsid w:val="00B92513"/>
    <w:rsid w:val="00BB19EF"/>
    <w:rsid w:val="00BB1CA7"/>
    <w:rsid w:val="00BB23D1"/>
    <w:rsid w:val="00BC73EB"/>
    <w:rsid w:val="00BD61CD"/>
    <w:rsid w:val="00C06664"/>
    <w:rsid w:val="00C24BA5"/>
    <w:rsid w:val="00C41E84"/>
    <w:rsid w:val="00C44CA6"/>
    <w:rsid w:val="00C55CEF"/>
    <w:rsid w:val="00C73217"/>
    <w:rsid w:val="00CA2E18"/>
    <w:rsid w:val="00CA416C"/>
    <w:rsid w:val="00CD3891"/>
    <w:rsid w:val="00CF43BB"/>
    <w:rsid w:val="00D142D7"/>
    <w:rsid w:val="00D20FCE"/>
    <w:rsid w:val="00D25934"/>
    <w:rsid w:val="00D27EA5"/>
    <w:rsid w:val="00D4232A"/>
    <w:rsid w:val="00D47878"/>
    <w:rsid w:val="00D47B42"/>
    <w:rsid w:val="00DB4492"/>
    <w:rsid w:val="00DB5527"/>
    <w:rsid w:val="00DF671E"/>
    <w:rsid w:val="00E00960"/>
    <w:rsid w:val="00E023E9"/>
    <w:rsid w:val="00E10014"/>
    <w:rsid w:val="00E13A16"/>
    <w:rsid w:val="00E46E58"/>
    <w:rsid w:val="00E6128C"/>
    <w:rsid w:val="00E73A9D"/>
    <w:rsid w:val="00E77353"/>
    <w:rsid w:val="00E807ED"/>
    <w:rsid w:val="00E80CC3"/>
    <w:rsid w:val="00EB5D85"/>
    <w:rsid w:val="00ED22C8"/>
    <w:rsid w:val="00EE225E"/>
    <w:rsid w:val="00EE4F65"/>
    <w:rsid w:val="00EF15D1"/>
    <w:rsid w:val="00EF7BD1"/>
    <w:rsid w:val="00F01F04"/>
    <w:rsid w:val="00F33789"/>
    <w:rsid w:val="00F44AB2"/>
    <w:rsid w:val="00F57A74"/>
    <w:rsid w:val="00F57BFB"/>
    <w:rsid w:val="00F8055C"/>
    <w:rsid w:val="00F828DE"/>
    <w:rsid w:val="00F87A0F"/>
    <w:rsid w:val="00F92F2E"/>
    <w:rsid w:val="00F95E0F"/>
    <w:rsid w:val="00FA4B2D"/>
    <w:rsid w:val="00FA4BE0"/>
    <w:rsid w:val="00FB40C9"/>
    <w:rsid w:val="00FE7E4F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paragraph" w:styleId="ad">
    <w:name w:val="List Paragraph"/>
    <w:basedOn w:val="a"/>
    <w:uiPriority w:val="34"/>
    <w:qFormat/>
    <w:rsid w:val="007E1BE1"/>
    <w:pPr>
      <w:ind w:left="720"/>
      <w:contextualSpacing/>
    </w:pPr>
  </w:style>
  <w:style w:type="paragraph" w:styleId="2">
    <w:name w:val="Body Text Indent 2"/>
    <w:basedOn w:val="a"/>
    <w:link w:val="20"/>
    <w:rsid w:val="007E1BE1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1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235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35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3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5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235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paragraph" w:styleId="ad">
    <w:name w:val="List Paragraph"/>
    <w:basedOn w:val="a"/>
    <w:uiPriority w:val="34"/>
    <w:qFormat/>
    <w:rsid w:val="007E1BE1"/>
    <w:pPr>
      <w:ind w:left="720"/>
      <w:contextualSpacing/>
    </w:pPr>
  </w:style>
  <w:style w:type="paragraph" w:styleId="2">
    <w:name w:val="Body Text Indent 2"/>
    <w:basedOn w:val="a"/>
    <w:link w:val="20"/>
    <w:rsid w:val="007E1BE1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1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235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35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3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5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235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ngosim@kam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1A0C-52C5-478B-8435-520B486D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Александра Вадимовна</dc:creator>
  <cp:keywords/>
  <dc:description/>
  <cp:lastModifiedBy>Бардина Алена Валерьевна</cp:lastModifiedBy>
  <cp:revision>139</cp:revision>
  <cp:lastPrinted>2019-09-05T23:16:00Z</cp:lastPrinted>
  <dcterms:created xsi:type="dcterms:W3CDTF">2018-11-22T23:07:00Z</dcterms:created>
  <dcterms:modified xsi:type="dcterms:W3CDTF">2019-10-06T22:56:00Z</dcterms:modified>
</cp:coreProperties>
</file>