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97" y="0"/>
                <wp:lineTo x="-197" y="20731"/>
                <wp:lineTo x="20772" y="20731"/>
                <wp:lineTo x="20772" y="0"/>
                <wp:lineTo x="-19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ИМУЩЕСТВЕННЫХ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 ЗЕМЕЛЬНЫХ ОТНОШЕНИЙ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 внесении изменени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й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в приложение к приказу Министерства имущественных и земельных отношений Камчатского края от 26.10.2022</w:t>
            </w:r>
          </w:p>
          <w:p>
            <w:pPr>
              <w:pStyle w:val="Normal"/>
              <w:widowControl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П-39 «Об утверждении результатов определения кадастровой стоимости земельных участков на территории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2 части 2, частью 21 статьи 21 Федерального закона от 03.07.2016 № 237-ФЗ «О государственной кадастровой оценке», на основании сведений краевого государственного бюджетного учреждения «Камчатская государственная кадастровая оценка» от 09.12.2024 </w:t>
        <w:br/>
        <w:t>№ 103.103/411, приказа Министерства имущественных и земельных отношений Камчатского края от 11.11.2024 № 60/91 «Об пересчете кадастровой стоимости земельных участков»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cs="Times New Roman" w:ascii="Times New Roman" w:hAnsi="Times New Roman"/>
          <w:bCs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26.10.2022 </w:t>
        <w:br/>
        <w:t xml:space="preserve">№ П-39 </w:t>
      </w:r>
      <w:bookmarkStart w:id="1" w:name="_GoBack_Копия_1"/>
      <w:bookmarkEnd w:id="1"/>
      <w:r>
        <w:rPr>
          <w:rFonts w:cs="Times New Roman" w:ascii="Times New Roman" w:hAnsi="Times New Roman"/>
          <w:bCs/>
          <w:sz w:val="28"/>
          <w:szCs w:val="28"/>
        </w:rPr>
        <w:t>«Об утверждении результатов определения кадастровой стоимости земельных участков на территории Камчатского края» следующие изменения: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1) в графе «Кадастровая стоимость по состоянию на 01.01.2022, рублей» строки 8804 цифры «1 756 020,00» заменить цифрами «2 999 876,25»;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2) в графе «Кадастровая стоимость по состоянию на 01.01.2022, рублей» строки 47573 цифры «4 715 130,42» заменить цифрами «8 055 094,32»;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3) в графе «Кадастровая стоимость по состоянию на 01.01.2022, рублей» строки 85506 цифры «360 635,50» заменить цифрами «616 082,75».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Сведения о кадастровой стоимости объекта недвижимости, указанные в настоящем приказе, применяются с 1 января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 истечении 10 дней после дня его официального опубликования и распространяется на правоотношения, возникшие с 1 января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4406"/>
        <w:gridCol w:w="2270"/>
      </w:tblGrid>
      <w:tr>
        <w:trPr>
          <w:trHeight w:val="2220" w:hRule="atLeast"/>
        </w:trPr>
        <w:tc>
          <w:tcPr>
            <w:tcW w:w="29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2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И.В. </w:t>
            </w:r>
            <w:bookmarkStart w:id="3" w:name="_GoBack"/>
            <w:bookmarkEnd w:id="3"/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Мищенко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709" w:top="1134" w:footer="0" w:bottom="1669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oto Sans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635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20320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8.05pt;margin-top:0.05pt;width:5.6pt;height:15.9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t>2</w: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 Unicode M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2">
    <w:name w:val="Содержимое врезки"/>
    <w:basedOn w:val="Normal"/>
    <w:qFormat/>
    <w:pPr/>
    <w:rPr/>
  </w:style>
  <w:style w:type="paragraph" w:styleId="Style13">
    <w:name w:val="Объект без заливки"/>
    <w:basedOn w:val="Normal"/>
    <w:qFormat/>
    <w:pPr/>
    <w:rPr/>
  </w:style>
  <w:style w:type="paragraph" w:styleId="Style14">
    <w:name w:val="Объект без заливки и линий"/>
    <w:basedOn w:val="Normal"/>
    <w:qFormat/>
    <w:pPr/>
    <w:rPr/>
  </w:style>
  <w:style w:type="paragraph" w:styleId="A4">
    <w:name w:val="A4"/>
    <w:basedOn w:val="Style15"/>
    <w:qFormat/>
    <w:pPr/>
    <w:rPr>
      <w:rFonts w:ascii="Noto Sans" w:hAnsi="Noto Sans"/>
      <w:sz w:val="36"/>
    </w:rPr>
  </w:style>
  <w:style w:type="paragraph" w:styleId="Style15">
    <w:name w:val="Текст"/>
    <w:basedOn w:val="Caption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15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16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color w:val="000000"/>
      <w:kern w:val="0"/>
      <w:sz w:val="36"/>
      <w:szCs w:val="24"/>
      <w:lang w:val="ru-RU" w:eastAsia="zh-CN" w:bidi="hi-IN"/>
    </w:rPr>
  </w:style>
  <w:style w:type="paragraph" w:styleId="Style17">
    <w:name w:val="Фигуры"/>
    <w:basedOn w:val="Style16"/>
    <w:qFormat/>
    <w:pPr/>
    <w:rPr>
      <w:rFonts w:ascii="Liberation Sans" w:hAnsi="Liberation Sans"/>
      <w:b/>
      <w:sz w:val="28"/>
    </w:rPr>
  </w:style>
  <w:style w:type="paragraph" w:styleId="Style18">
    <w:name w:val="Заливка"/>
    <w:basedOn w:val="Style17"/>
    <w:qFormat/>
    <w:pPr/>
    <w:rPr>
      <w:rFonts w:ascii="Liberation Sans" w:hAnsi="Liberation Sans"/>
      <w:b/>
      <w:sz w:val="28"/>
    </w:rPr>
  </w:style>
  <w:style w:type="paragraph" w:styleId="Style19">
    <w:name w:val="Заливка синим"/>
    <w:basedOn w:val="Style18"/>
    <w:qFormat/>
    <w:pPr/>
    <w:rPr>
      <w:rFonts w:ascii="Liberation Sans" w:hAnsi="Liberation Sans"/>
      <w:b/>
      <w:color w:val="FFFFFF"/>
      <w:sz w:val="28"/>
    </w:rPr>
  </w:style>
  <w:style w:type="paragraph" w:styleId="Style20">
    <w:name w:val="Заливка зелёным"/>
    <w:basedOn w:val="Style18"/>
    <w:qFormat/>
    <w:pPr/>
    <w:rPr>
      <w:rFonts w:ascii="Liberation Sans" w:hAnsi="Liberation Sans"/>
      <w:b/>
      <w:color w:val="FFFFFF"/>
      <w:sz w:val="28"/>
    </w:rPr>
  </w:style>
  <w:style w:type="paragraph" w:styleId="Style21">
    <w:name w:val="Заливка красным"/>
    <w:basedOn w:val="Style18"/>
    <w:qFormat/>
    <w:pPr/>
    <w:rPr>
      <w:rFonts w:ascii="Liberation Sans" w:hAnsi="Liberation Sans"/>
      <w:b/>
      <w:color w:val="FFFFFF"/>
      <w:sz w:val="28"/>
    </w:rPr>
  </w:style>
  <w:style w:type="paragraph" w:styleId="Style22">
    <w:name w:val="Заливка жёлтым"/>
    <w:basedOn w:val="Style18"/>
    <w:qFormat/>
    <w:pPr/>
    <w:rPr>
      <w:rFonts w:ascii="Liberation Sans" w:hAnsi="Liberation Sans"/>
      <w:b/>
      <w:color w:val="FFFFFF"/>
      <w:sz w:val="28"/>
    </w:rPr>
  </w:style>
  <w:style w:type="paragraph" w:styleId="Style23">
    <w:name w:val="Контур"/>
    <w:basedOn w:val="Style17"/>
    <w:qFormat/>
    <w:pPr/>
    <w:rPr>
      <w:rFonts w:ascii="Liberation Sans" w:hAnsi="Liberation Sans"/>
      <w:b/>
      <w:sz w:val="28"/>
    </w:rPr>
  </w:style>
  <w:style w:type="paragraph" w:styleId="Style24">
    <w:name w:val="Контур синий"/>
    <w:basedOn w:val="Style23"/>
    <w:qFormat/>
    <w:pPr/>
    <w:rPr>
      <w:rFonts w:ascii="Liberation Sans" w:hAnsi="Liberation Sans"/>
      <w:b/>
      <w:color w:val="355269"/>
      <w:sz w:val="28"/>
    </w:rPr>
  </w:style>
  <w:style w:type="paragraph" w:styleId="Style25">
    <w:name w:val="Контур зелёный"/>
    <w:basedOn w:val="Style23"/>
    <w:qFormat/>
    <w:pPr/>
    <w:rPr>
      <w:rFonts w:ascii="Liberation Sans" w:hAnsi="Liberation Sans"/>
      <w:b/>
      <w:color w:val="127622"/>
      <w:sz w:val="28"/>
    </w:rPr>
  </w:style>
  <w:style w:type="paragraph" w:styleId="Style26">
    <w:name w:val="Контур красный"/>
    <w:basedOn w:val="Style23"/>
    <w:qFormat/>
    <w:pPr/>
    <w:rPr>
      <w:rFonts w:ascii="Liberation Sans" w:hAnsi="Liberation Sans"/>
      <w:b/>
      <w:color w:val="C9211E"/>
      <w:sz w:val="28"/>
    </w:rPr>
  </w:style>
  <w:style w:type="paragraph" w:styleId="Style27">
    <w:name w:val="Контур жёлтый"/>
    <w:basedOn w:val="Style23"/>
    <w:qFormat/>
    <w:pPr/>
    <w:rPr>
      <w:rFonts w:ascii="Liberation Sans" w:hAnsi="Liberation Sans"/>
      <w:b/>
      <w:color w:val="B47804"/>
      <w:sz w:val="28"/>
    </w:rPr>
  </w:style>
  <w:style w:type="paragraph" w:styleId="Style28">
    <w:name w:val="Линии"/>
    <w:basedOn w:val="Style16"/>
    <w:qFormat/>
    <w:pPr/>
    <w:rPr>
      <w:rFonts w:ascii="Liberation Sans" w:hAnsi="Liberation Sans"/>
      <w:sz w:val="36"/>
    </w:rPr>
  </w:style>
  <w:style w:type="paragraph" w:styleId="Style29">
    <w:name w:val="Стрелки"/>
    <w:basedOn w:val="Style28"/>
    <w:qFormat/>
    <w:pPr/>
    <w:rPr>
      <w:rFonts w:ascii="Liberation Sans" w:hAnsi="Liberation Sans"/>
      <w:sz w:val="36"/>
    </w:rPr>
  </w:style>
  <w:style w:type="paragraph" w:styleId="Style30">
    <w:name w:val="Штриховая линия"/>
    <w:basedOn w:val="Style28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3LTUntertitel">
    <w:name w:val="master-page3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3LTNotizen">
    <w:name w:val="master-page3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3LTHintergrundobjekte">
    <w:name w:val="master-page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3LTHintergrund">
    <w:name w:val="master-page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Tahoma" w:cs="Liberation Sans"/>
      <w:color w:val="auto"/>
      <w:kern w:val="2"/>
      <w:sz w:val="36"/>
      <w:szCs w:val="24"/>
      <w:lang w:val="ru-RU" w:eastAsia="zh-CN" w:bidi="hi-IN"/>
    </w:rPr>
  </w:style>
  <w:style w:type="paragraph" w:styleId="Bg-none">
    <w:name w:val="bg-non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Style31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Style32">
    <w:name w:val="Фон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Style33">
    <w:name w:val="Примечания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1">
    <w:name w:val="Структура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2">
    <w:name w:val="Структура 2"/>
    <w:basedOn w:val="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1">
    <w:name w:val="master-page52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2LTGliederung2">
    <w:name w:val="master-page52~LT~Gliederung 2"/>
    <w:basedOn w:val="Master-page52LTGliederung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2LTGliederung3">
    <w:name w:val="master-page52~LT~Gliederung 3"/>
    <w:basedOn w:val="Master-page52LTGliederung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2LTGliederung4">
    <w:name w:val="master-page52~LT~Gliederung 4"/>
    <w:basedOn w:val="Master-page52LTGliederung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5">
    <w:name w:val="master-page52~LT~Gliederung 5"/>
    <w:basedOn w:val="Master-page52LTGliederung4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6">
    <w:name w:val="master-page52~LT~Gliederung 6"/>
    <w:basedOn w:val="Master-page52LTGliederung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7">
    <w:name w:val="master-page52~LT~Gliederung 7"/>
    <w:basedOn w:val="Master-page52LTGliederung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8">
    <w:name w:val="master-page52~LT~Gliederung 8"/>
    <w:basedOn w:val="Master-page52LTGliederung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9">
    <w:name w:val="master-page52~LT~Gliederung 9"/>
    <w:basedOn w:val="Master-page52LTGliederung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Titel">
    <w:name w:val="master-page52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52LTUntertitel">
    <w:name w:val="master-page52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2LTNotizen">
    <w:name w:val="master-page52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52LTHintergrundobjekte">
    <w:name w:val="master-page52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52LTHintergrund">
    <w:name w:val="master-page52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57LTGliederung1">
    <w:name w:val="master-page57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7LTGliederung2">
    <w:name w:val="master-page57~LT~Gliederung 2"/>
    <w:basedOn w:val="Master-page57LTGliederung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7LTGliederung3">
    <w:name w:val="master-page57~LT~Gliederung 3"/>
    <w:basedOn w:val="Master-page57LTGliederung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7LTGliederung4">
    <w:name w:val="master-page57~LT~Gliederung 4"/>
    <w:basedOn w:val="Master-page57LTGliederung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5">
    <w:name w:val="master-page57~LT~Gliederung 5"/>
    <w:basedOn w:val="Master-page57LTGliederung4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6">
    <w:name w:val="master-page57~LT~Gliederung 6"/>
    <w:basedOn w:val="Master-page57LTGliederung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7">
    <w:name w:val="master-page57~LT~Gliederung 7"/>
    <w:basedOn w:val="Master-page57LTGliederung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8">
    <w:name w:val="master-page57~LT~Gliederung 8"/>
    <w:basedOn w:val="Master-page57LTGliederung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9">
    <w:name w:val="master-page57~LT~Gliederung 9"/>
    <w:basedOn w:val="Master-page57LTGliederung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Titel">
    <w:name w:val="master-page57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57LTUntertitel">
    <w:name w:val="master-page57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7LTNotizen">
    <w:name w:val="master-page57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57LTHintergrundobjekte">
    <w:name w:val="master-page57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57LTHintergrund">
    <w:name w:val="master-page57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60LTGliederung1">
    <w:name w:val="master-page60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0LTGliederung2">
    <w:name w:val="master-page60~LT~Gliederung 2"/>
    <w:basedOn w:val="Master-page60LTGliederung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0LTGliederung3">
    <w:name w:val="master-page60~LT~Gliederung 3"/>
    <w:basedOn w:val="Master-page60LTGliederung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0LTGliederung4">
    <w:name w:val="master-page60~LT~Gliederung 4"/>
    <w:basedOn w:val="Master-page60LTGliederung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5">
    <w:name w:val="master-page60~LT~Gliederung 5"/>
    <w:basedOn w:val="Master-page60LTGliederung4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6">
    <w:name w:val="master-page60~LT~Gliederung 6"/>
    <w:basedOn w:val="Master-page60LTGliederung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7">
    <w:name w:val="master-page60~LT~Gliederung 7"/>
    <w:basedOn w:val="Master-page60LTGliederung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8">
    <w:name w:val="master-page60~LT~Gliederung 8"/>
    <w:basedOn w:val="Master-page60LTGliederung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9">
    <w:name w:val="master-page60~LT~Gliederung 9"/>
    <w:basedOn w:val="Master-page60LTGliederung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Titel">
    <w:name w:val="master-page60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0LTUntertitel">
    <w:name w:val="master-page60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0LTNotizen">
    <w:name w:val="master-page60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0LTHintergrundobjekte">
    <w:name w:val="master-page60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60LTHintergrund">
    <w:name w:val="master-page60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Application>LibreOffice/24.2.0.3$Windows_X86_64 LibreOffice_project/da48488a73ddd66ea24cf16bbc4f7b9c08e9bea1</Application>
  <AppVersion>15.0000</AppVersion>
  <Pages>2</Pages>
  <Words>243</Words>
  <Characters>1606</Characters>
  <CharactersWithSpaces>1832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2024-02-02T14:02:42Z</cp:lastPrinted>
  <dcterms:modified xsi:type="dcterms:W3CDTF">2025-01-17T14:42:19Z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