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hanging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уведомления</w:t>
      </w:r>
    </w:p>
    <w:p>
      <w:pPr>
        <w:pStyle w:val="BodyText"/>
        <w:bidi w:val="0"/>
        <w:spacing w:before="0" w:after="0"/>
        <w:ind w:hanging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возникновении личной заинтересованности </w:t>
      </w:r>
    </w:p>
    <w:p>
      <w:pPr>
        <w:pStyle w:val="BodyText"/>
        <w:bidi w:val="0"/>
        <w:spacing w:before="0" w:after="0"/>
        <w:ind w:hanging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выполнении трудовых обязанностей, </w:t>
      </w:r>
    </w:p>
    <w:p>
      <w:pPr>
        <w:pStyle w:val="BodyText"/>
        <w:bidi w:val="0"/>
        <w:spacing w:before="0" w:after="0"/>
        <w:ind w:hanging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которая приводит или может привести </w:t>
      </w:r>
    </w:p>
    <w:p>
      <w:pPr>
        <w:pStyle w:val="BodyText"/>
        <w:bidi w:val="0"/>
        <w:ind w:hanging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конфликту интересов </w:t>
      </w:r>
    </w:p>
    <w:p>
      <w:pPr>
        <w:pStyle w:val="BodyText"/>
        <w:bidi w:val="0"/>
        <w:ind w:hanging="0" w:left="0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0" w:name="p6"/>
      <w:bookmarkEnd w:id="0"/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ab/>
        <w:tab/>
        <w:tab/>
        <w:tab/>
        <w:tab/>
        <w:t>Министру имущественных и земельных отношений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1" w:name="p7"/>
      <w:bookmarkEnd w:id="1"/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ab/>
        <w:tab/>
        <w:tab/>
        <w:t>Камчатского края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2" w:name="p8"/>
      <w:bookmarkEnd w:id="2"/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ab/>
        <w:tab/>
        <w:tab/>
        <w:t>И.В. Мищенко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" w:name="p9"/>
      <w:bookmarkEnd w:id="3"/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  <w:tab/>
        <w:tab/>
        <w:tab/>
        <w:tab/>
        <w:t>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4" w:name="p10"/>
      <w:bookmarkEnd w:id="4"/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  <w:tab/>
        <w:tab/>
        <w:tab/>
        <w:tab/>
        <w:t xml:space="preserve"> 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5" w:name="p11"/>
      <w:bookmarkEnd w:id="5"/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  <w:tab/>
        <w:tab/>
        <w:tab/>
        <w:tab/>
        <w:t>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6" w:name="p12"/>
      <w:bookmarkEnd w:id="6"/>
      <w:r>
        <w:rPr>
          <w:rFonts w:ascii="Times New Roman" w:hAnsi="Times New Roman"/>
        </w:rPr>
        <w:t xml:space="preserve">                                           </w:t>
      </w:r>
      <w:r>
        <w:rPr>
          <w:rFonts w:ascii="Times New Roman" w:hAnsi="Times New Roman"/>
        </w:rPr>
        <w:tab/>
        <w:tab/>
        <w:tab/>
        <w:tab/>
        <w:t>(должность, фамилия, инициалы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7" w:name="p13"/>
      <w:bookmarkEnd w:id="7"/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ab/>
        <w:tab/>
        <w:tab/>
        <w:tab/>
        <w:tab/>
        <w:t>руководителя учреждения)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8" w:name="p14"/>
      <w:bookmarkEnd w:id="8"/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  <w:tab/>
        <w:tab/>
        <w:tab/>
        <w:tab/>
        <w:t>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9" w:name="p15"/>
      <w:bookmarkEnd w:id="9"/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  <w:tab/>
        <w:tab/>
        <w:tab/>
        <w:tab/>
        <w:t>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10" w:name="p16"/>
      <w:bookmarkEnd w:id="10"/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  <w:tab/>
        <w:tab/>
        <w:tab/>
        <w:tab/>
        <w:t>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11" w:name="p17"/>
      <w:bookmarkEnd w:id="11"/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ab/>
        <w:tab/>
        <w:tab/>
        <w:tab/>
        <w:tab/>
        <w:t>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12" w:name="p18"/>
      <w:bookmarkEnd w:id="12"/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ab/>
        <w:tab/>
        <w:tab/>
        <w:tab/>
        <w:t>(адрес места жительства,</w:t>
      </w:r>
    </w:p>
    <w:p>
      <w:pPr>
        <w:pStyle w:val="Style16"/>
        <w:bidi w:val="0"/>
        <w:spacing w:before="0" w:after="283"/>
        <w:ind w:hanging="0" w:left="0" w:right="0"/>
        <w:jc w:val="left"/>
        <w:rPr>
          <w:rFonts w:ascii="Times New Roman" w:hAnsi="Times New Roman"/>
        </w:rPr>
      </w:pPr>
      <w:bookmarkStart w:id="13" w:name="p19"/>
      <w:bookmarkEnd w:id="13"/>
      <w:r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ab/>
        <w:tab/>
        <w:tab/>
        <w:tab/>
        <w:tab/>
        <w:t xml:space="preserve"> контактный телефон)</w:t>
      </w:r>
    </w:p>
    <w:p>
      <w:pPr>
        <w:pStyle w:val="Style16"/>
        <w:bidi w:val="0"/>
        <w:spacing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</w:t>
      </w:r>
      <w:bookmarkStart w:id="14" w:name="p22"/>
      <w:bookmarkEnd w:id="14"/>
      <w:r>
        <w:rPr>
          <w:rFonts w:ascii="Times New Roman" w:hAnsi="Times New Roman"/>
        </w:rPr>
        <w:t xml:space="preserve"> </w:t>
      </w:r>
    </w:p>
    <w:p>
      <w:pPr>
        <w:pStyle w:val="Style16"/>
        <w:bidi w:val="0"/>
        <w:spacing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 ВОЗНИКНОВЕНИИ ЛИЧНОЙ ЗАИНТЕРЕСОВАННОСТИ</w:t>
      </w:r>
    </w:p>
    <w:p>
      <w:pPr>
        <w:pStyle w:val="Style16"/>
        <w:bidi w:val="0"/>
        <w:spacing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 ВЫПОЛНЕНИИ ТРУДОВЫХ ОБЯЗАННОСТЕЙ, КОТОРАЯ</w:t>
      </w:r>
    </w:p>
    <w:p>
      <w:pPr>
        <w:pStyle w:val="Style16"/>
        <w:bidi w:val="0"/>
        <w:spacing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ПРИВОДИТ ИЛИ МОЖЕТ ПРИВЕСТИ К</w:t>
      </w:r>
      <w:bookmarkStart w:id="15" w:name="p25"/>
      <w:bookmarkEnd w:id="15"/>
      <w:r>
        <w:rPr>
          <w:rFonts w:ascii="Times New Roman" w:hAnsi="Times New Roman"/>
        </w:rPr>
        <w:t xml:space="preserve"> КОНФЛИКТУ ИНТЕРЕСОВ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16" w:name="p26"/>
      <w:bookmarkStart w:id="17" w:name="p27"/>
      <w:bookmarkEnd w:id="16"/>
      <w:bookmarkEnd w:id="17"/>
      <w:r>
        <w:rPr>
          <w:rFonts w:ascii="Times New Roman" w:hAnsi="Times New Roman"/>
        </w:rPr>
        <w:t xml:space="preserve">   </w:t>
      </w:r>
    </w:p>
    <w:p>
      <w:pPr>
        <w:pStyle w:val="Style16"/>
        <w:bidi w:val="0"/>
        <w:spacing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соответствии с Порядком сообщения руководителем краевого</w:t>
      </w:r>
      <w:bookmarkStart w:id="18" w:name="p28"/>
      <w:bookmarkEnd w:id="18"/>
      <w:r>
        <w:rPr>
          <w:rFonts w:ascii="Times New Roman" w:hAnsi="Times New Roman"/>
        </w:rPr>
        <w:t xml:space="preserve"> государственного бюджетного   учреждения "Камчатская государственная</w:t>
      </w:r>
      <w:bookmarkStart w:id="19" w:name="p29"/>
      <w:bookmarkEnd w:id="19"/>
      <w:r>
        <w:rPr>
          <w:rFonts w:ascii="Times New Roman" w:hAnsi="Times New Roman"/>
        </w:rPr>
        <w:t xml:space="preserve"> кадастровая оценка", подведомственного Министерству  имущественных  и</w:t>
      </w:r>
      <w:bookmarkStart w:id="20" w:name="p30"/>
      <w:bookmarkEnd w:id="20"/>
      <w:r>
        <w:rPr>
          <w:rFonts w:ascii="Times New Roman" w:hAnsi="Times New Roman"/>
        </w:rPr>
        <w:t xml:space="preserve"> земельных отношений Камчатского края о возникновении личной</w:t>
      </w:r>
      <w:bookmarkStart w:id="21" w:name="p31"/>
      <w:bookmarkEnd w:id="21"/>
      <w:r>
        <w:rPr>
          <w:rFonts w:ascii="Times New Roman" w:hAnsi="Times New Roman"/>
        </w:rPr>
        <w:t xml:space="preserve"> заинтересованности при  исполнении трудовых обязанностей, которая приводит</w:t>
      </w:r>
      <w:bookmarkStart w:id="22" w:name="p32"/>
      <w:bookmarkEnd w:id="22"/>
      <w:r>
        <w:rPr>
          <w:rFonts w:ascii="Times New Roman" w:hAnsi="Times New Roman"/>
        </w:rPr>
        <w:t xml:space="preserve"> или может привести к конфликту интересов настоящим  уведомляю  о</w:t>
      </w:r>
      <w:bookmarkStart w:id="23" w:name="p33"/>
      <w:bookmarkEnd w:id="23"/>
      <w:r>
        <w:rPr>
          <w:rFonts w:ascii="Times New Roman" w:hAnsi="Times New Roman"/>
        </w:rPr>
        <w:t xml:space="preserve"> возникновении  у меня личной заинтересованности, которая приводит или может</w:t>
      </w:r>
      <w:bookmarkStart w:id="24" w:name="p34"/>
      <w:bookmarkEnd w:id="24"/>
      <w:r>
        <w:rPr>
          <w:rFonts w:ascii="Times New Roman" w:hAnsi="Times New Roman"/>
        </w:rPr>
        <w:t xml:space="preserve"> привести к конфликту интересов (нужное подчеркнуть).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25" w:name="p35"/>
      <w:bookmarkEnd w:id="25"/>
      <w:r>
        <w:rPr>
          <w:rFonts w:ascii="Times New Roman" w:hAnsi="Times New Roman"/>
        </w:rPr>
        <w:t xml:space="preserve">   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Обстоятельства,     являющиеся    основанием    возникновения    личной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26" w:name="p36"/>
      <w:bookmarkEnd w:id="26"/>
      <w:r>
        <w:rPr>
          <w:rFonts w:ascii="Times New Roman" w:hAnsi="Times New Roman"/>
        </w:rPr>
        <w:t>заинтересованности:________________________________________________________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27" w:name="p37"/>
      <w:bookmarkEnd w:id="27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28" w:name="p38"/>
      <w:bookmarkEnd w:id="28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29" w:name="p39"/>
      <w:bookmarkEnd w:id="29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Трудовые  (должностные)  обязанности,  на исполнение которых влияет или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0" w:name="p40"/>
      <w:bookmarkEnd w:id="30"/>
      <w:r>
        <w:rPr>
          <w:rFonts w:ascii="Times New Roman" w:hAnsi="Times New Roman"/>
        </w:rPr>
        <w:t>может повлияет личная заинтересованность:__________________________________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1" w:name="p41"/>
      <w:bookmarkEnd w:id="31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2" w:name="p42"/>
      <w:bookmarkEnd w:id="32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3" w:name="p43"/>
      <w:bookmarkEnd w:id="33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Предполагаемые  меры  по  предотвращению  или  урегулированию конфликта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4" w:name="p44"/>
      <w:bookmarkEnd w:id="34"/>
      <w:r>
        <w:rPr>
          <w:rFonts w:ascii="Times New Roman" w:hAnsi="Times New Roman"/>
        </w:rPr>
        <w:t>интересов:_________________________________________________________________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5" w:name="p45"/>
      <w:bookmarkEnd w:id="35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6" w:name="p46"/>
      <w:bookmarkEnd w:id="36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7" w:name="p47"/>
      <w:bookmarkEnd w:id="37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К уведомлению прилагаю:________________________________________________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8" w:name="p48"/>
      <w:bookmarkEnd w:id="38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39" w:name="p49"/>
      <w:bookmarkEnd w:id="39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40" w:name="p50"/>
      <w:bookmarkEnd w:id="40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41" w:name="p51"/>
      <w:bookmarkEnd w:id="41"/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(указываются прилагаемые документы и материалы, а также общее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42" w:name="p52"/>
      <w:bookmarkEnd w:id="42"/>
      <w:r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>количество листов)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43" w:name="p53"/>
      <w:bookmarkEnd w:id="43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"____"_________20____ г._______________________________________________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44" w:name="p54"/>
      <w:bookmarkEnd w:id="44"/>
      <w:r>
        <w:rPr>
          <w:rFonts w:ascii="Times New Roman" w:hAnsi="Times New Roman"/>
        </w:rPr>
        <w:t>___________________________________________________________________________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45" w:name="p55"/>
      <w:bookmarkEnd w:id="45"/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(подпись лица, направляющего уведомление, расшифровка подписи)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46" w:name="p56"/>
      <w:bookmarkEnd w:id="46"/>
      <w:r>
        <w:rPr>
          <w:rFonts w:ascii="Times New Roman" w:hAnsi="Times New Roman"/>
        </w:rPr>
        <w:t xml:space="preserve"> 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Уведомление зарегистрировано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"_____" 20 ____ г. рег. N _____________________________________________</w:t>
      </w:r>
    </w:p>
    <w:p>
      <w:pPr>
        <w:pStyle w:val="Style16"/>
        <w:bidi w:val="0"/>
        <w:spacing w:before="0" w:after="0"/>
        <w:ind w:hanging="0" w:left="0" w:right="0"/>
        <w:jc w:val="left"/>
        <w:rPr>
          <w:rFonts w:ascii="Times New Roman" w:hAnsi="Times New Roman"/>
        </w:rPr>
      </w:pPr>
      <w:bookmarkStart w:id="47" w:name="p58"/>
      <w:bookmarkEnd w:id="47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(подпись. Ф.И.О, должность лица, принявшего уведомление)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LibreOffice/7.6.4.1$Windows_X86_64 LibreOffice_project/e19e193f88cd6c0525a17fb7a176ed8e6a3e2aa1</Application>
  <AppVersion>15.0000</AppVersion>
  <Pages>1</Pages>
  <Words>189</Words>
  <Characters>2699</Characters>
  <CharactersWithSpaces>3621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2024-08-15T14:00:51Z</dcterms:created>
  <dc:creator/>
  <dc:description/>
  <dc:language>ru-RU</dc:language>
  <cp:lastModifiedBy/>
  <dcterms:modified xsi:type="dcterms:W3CDTF">2024-08-15T14:26:42Z</dcterms:modified>
  <cp:revision>1</cp:revision>
  <dc:subject/>
  <dc:title/>
</cp:coreProperties>
</file>