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12.12.2022 № П-52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2023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/>
          <w:sz w:val="28"/>
        </w:rPr>
        <w:t xml:space="preserve">решения Камчатского краевого суда от 12.12.2023 по делу № 3а-32/2023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 объекта недвижимого имущества от 18.03.2024   б/н,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18.03.2024 №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12.12.2022 № П-52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2023 год» изменение, признав пункт 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614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12 декабря 2022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18</cp:revision>
  <dcterms:created xsi:type="dcterms:W3CDTF">2023-06-01T02:47:00Z</dcterms:created>
  <dcterms:modified xsi:type="dcterms:W3CDTF">2024-03-26T00:08:13Z</dcterms:modified>
</cp:coreProperties>
</file>