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A71" w:rsidRDefault="00ED5DA0" w:rsidP="00A05A71">
      <w:pPr>
        <w:pStyle w:val="a3"/>
        <w:spacing w:after="0" w:line="240" w:lineRule="auto"/>
        <w:ind w:left="0" w:right="-1" w:firstLine="709"/>
        <w:jc w:val="center"/>
        <w:rPr>
          <w:rFonts w:eastAsia="Calibri"/>
        </w:rPr>
      </w:pPr>
      <w:r>
        <w:rPr>
          <w:rFonts w:eastAsia="Calibri"/>
        </w:rPr>
        <w:t>Пояснительная записка</w:t>
      </w:r>
      <w:r w:rsidR="00A05A71">
        <w:rPr>
          <w:rFonts w:eastAsia="Calibri"/>
        </w:rPr>
        <w:t xml:space="preserve"> </w:t>
      </w:r>
    </w:p>
    <w:p w:rsidR="00ED5DA0" w:rsidRPr="00A05A71" w:rsidRDefault="00ED5DA0" w:rsidP="00A05A71">
      <w:pPr>
        <w:pStyle w:val="a3"/>
        <w:spacing w:after="0" w:line="240" w:lineRule="auto"/>
        <w:ind w:left="0" w:right="-1" w:firstLine="709"/>
        <w:jc w:val="center"/>
        <w:rPr>
          <w:rFonts w:eastAsia="Calibri"/>
        </w:rPr>
      </w:pPr>
      <w:r>
        <w:rPr>
          <w:rFonts w:eastAsia="Calibri"/>
        </w:rPr>
        <w:t xml:space="preserve">к проекту постановления </w:t>
      </w:r>
      <w:r w:rsidR="00A05A71">
        <w:t>Правительства</w:t>
      </w:r>
      <w:r w:rsidRPr="004236E5">
        <w:t xml:space="preserve"> Камчатского края</w:t>
      </w:r>
    </w:p>
    <w:p w:rsidR="00ED5DA0" w:rsidRPr="00ED5DA0" w:rsidRDefault="00ED5DA0" w:rsidP="00ED5DA0">
      <w:pPr>
        <w:pStyle w:val="a3"/>
        <w:spacing w:after="0" w:line="360" w:lineRule="auto"/>
        <w:ind w:left="0" w:right="-1" w:firstLine="709"/>
        <w:jc w:val="center"/>
        <w:rPr>
          <w:rFonts w:eastAsia="Calibri"/>
        </w:rPr>
      </w:pPr>
    </w:p>
    <w:p w:rsidR="003D575A" w:rsidRDefault="00A05A71" w:rsidP="005261F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05A71">
        <w:t xml:space="preserve">Настоящий проект </w:t>
      </w:r>
      <w:r w:rsidR="00ED5DA0" w:rsidRPr="002D69F8">
        <w:t xml:space="preserve">постановления </w:t>
      </w:r>
      <w:r w:rsidR="00132509">
        <w:t xml:space="preserve">Правительства </w:t>
      </w:r>
      <w:r w:rsidR="00ED5DA0" w:rsidRPr="002D69F8">
        <w:t>Камчатского края</w:t>
      </w:r>
      <w:r w:rsidR="005261F0">
        <w:t xml:space="preserve"> разработан </w:t>
      </w:r>
      <w:r w:rsidR="00334712">
        <w:t>в соответствии с подпунктом 2 пункта 2</w:t>
      </w:r>
      <w:r w:rsidR="00C64D61">
        <w:t xml:space="preserve"> </w:t>
      </w:r>
      <w:r w:rsidR="00334712">
        <w:t>статьи</w:t>
      </w:r>
      <w:r w:rsidR="00B0344B" w:rsidRPr="00B0344B">
        <w:t xml:space="preserve"> 39.4 Земельного кодекса Российской Федерации, </w:t>
      </w:r>
      <w:r w:rsidR="00C1770F">
        <w:t>пункт</w:t>
      </w:r>
      <w:r w:rsidR="003B7FD8">
        <w:t>ом</w:t>
      </w:r>
      <w:r w:rsidR="00C1770F">
        <w:t xml:space="preserve"> 1 </w:t>
      </w:r>
      <w:r w:rsidR="00E36A52">
        <w:t>части</w:t>
      </w:r>
      <w:r w:rsidR="00C1770F">
        <w:t xml:space="preserve"> 3</w:t>
      </w:r>
      <w:r w:rsidR="00C1770F" w:rsidRPr="00C1770F">
        <w:t xml:space="preserve"> </w:t>
      </w:r>
      <w:r w:rsidR="00C1770F">
        <w:t>распоряжения</w:t>
      </w:r>
      <w:r w:rsidR="00C1770F" w:rsidRPr="00C1770F">
        <w:t xml:space="preserve"> Губернатора Камчатского края от 27.08.2021 № 548-Р</w:t>
      </w:r>
      <w:r w:rsidR="003D575A" w:rsidRPr="002D69F8">
        <w:t>.</w:t>
      </w:r>
    </w:p>
    <w:p w:rsidR="004E5180" w:rsidRDefault="00C64D61" w:rsidP="0044529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64D61">
        <w:t>Настоящее постановление разработано</w:t>
      </w:r>
      <w:r>
        <w:t xml:space="preserve"> в целях приведения </w:t>
      </w:r>
      <w:r w:rsidR="0044529E">
        <w:t xml:space="preserve">правового акта </w:t>
      </w:r>
      <w:r>
        <w:t xml:space="preserve">в соответствие с нормами </w:t>
      </w:r>
      <w:r w:rsidR="0044529E">
        <w:t>федерального законодательства, а также,</w:t>
      </w:r>
      <w:r w:rsidR="0044529E" w:rsidRPr="0044529E">
        <w:t xml:space="preserve"> </w:t>
      </w:r>
      <w:r w:rsidR="0044529E">
        <w:t xml:space="preserve">установления льготной выкупной цены </w:t>
      </w:r>
      <w:r w:rsidR="0044529E" w:rsidRPr="0044529E">
        <w:t>земельных участков, предоставленных гражданам на праве аренды для ведения личного подсобного хозяйства за границами населенного пункта, ведения гражданами садоводства или огор</w:t>
      </w:r>
      <w:r w:rsidR="004E5180">
        <w:t>одничества для собственных нужд.</w:t>
      </w:r>
    </w:p>
    <w:p w:rsidR="00862E3A" w:rsidRDefault="003B7FD8" w:rsidP="002D69F8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Правительством</w:t>
      </w:r>
      <w:r w:rsidRPr="00862E3A">
        <w:rPr>
          <w:lang w:eastAsia="ru-RU"/>
        </w:rPr>
        <w:t xml:space="preserve"> Российской Федерации </w:t>
      </w:r>
      <w:r w:rsidR="00433A43" w:rsidRPr="00862E3A">
        <w:rPr>
          <w:lang w:eastAsia="ru-RU"/>
        </w:rPr>
        <w:t xml:space="preserve">09.04.2022 </w:t>
      </w:r>
      <w:r w:rsidR="00433A43">
        <w:rPr>
          <w:lang w:eastAsia="ru-RU"/>
        </w:rPr>
        <w:t>принято</w:t>
      </w:r>
      <w:r w:rsidR="00862E3A" w:rsidRPr="00862E3A">
        <w:t xml:space="preserve"> </w:t>
      </w:r>
      <w:r w:rsidR="00862E3A" w:rsidRPr="00862E3A">
        <w:rPr>
          <w:lang w:eastAsia="ru-RU"/>
        </w:rPr>
        <w:t>постановлени</w:t>
      </w:r>
      <w:r w:rsidR="00433A43">
        <w:rPr>
          <w:lang w:eastAsia="ru-RU"/>
        </w:rPr>
        <w:t>е</w:t>
      </w:r>
      <w:r w:rsidR="00862E3A" w:rsidRPr="00862E3A">
        <w:rPr>
          <w:lang w:eastAsia="ru-RU"/>
        </w:rPr>
        <w:t xml:space="preserve"> № 629 </w:t>
      </w:r>
      <w:r w:rsidR="00B2300D" w:rsidRPr="00862E3A">
        <w:t>«Об особенностях регулирования земельных отношений в Российской Федерации в 2022 году»</w:t>
      </w:r>
      <w:r w:rsidR="00B2300D">
        <w:t xml:space="preserve"> (далее – постановление</w:t>
      </w:r>
      <w:r w:rsidR="00B2300D" w:rsidRPr="00433A43">
        <w:t xml:space="preserve"> Правительства Российской Федерации от 09.04.2022 № 629</w:t>
      </w:r>
      <w:r w:rsidR="00B2300D">
        <w:t>)</w:t>
      </w:r>
      <w:r w:rsidR="00795028">
        <w:t xml:space="preserve"> </w:t>
      </w:r>
      <w:r w:rsidR="00862E3A" w:rsidRPr="00862E3A">
        <w:rPr>
          <w:lang w:eastAsia="ru-RU"/>
        </w:rPr>
        <w:t>допуска</w:t>
      </w:r>
      <w:r w:rsidR="00433A43">
        <w:rPr>
          <w:lang w:eastAsia="ru-RU"/>
        </w:rPr>
        <w:t>ющее</w:t>
      </w:r>
      <w:r w:rsidR="00862E3A" w:rsidRPr="00862E3A">
        <w:rPr>
          <w:lang w:eastAsia="ru-RU"/>
        </w:rPr>
        <w:t xml:space="preserve"> наряду со случаями, предусмотренными Земельным кодексом Российской Федерации</w:t>
      </w:r>
      <w:r w:rsidR="00A055DA">
        <w:rPr>
          <w:lang w:eastAsia="ru-RU"/>
        </w:rPr>
        <w:t xml:space="preserve"> (статья 39</w:t>
      </w:r>
      <w:r w:rsidR="00A055DA" w:rsidRPr="00A055DA">
        <w:rPr>
          <w:vertAlign w:val="superscript"/>
          <w:lang w:eastAsia="ru-RU"/>
        </w:rPr>
        <w:t>3</w:t>
      </w:r>
      <w:r w:rsidR="00A055DA">
        <w:rPr>
          <w:lang w:eastAsia="ru-RU"/>
        </w:rPr>
        <w:t>)</w:t>
      </w:r>
      <w:r w:rsidR="00862E3A" w:rsidRPr="00862E3A">
        <w:rPr>
          <w:lang w:eastAsia="ru-RU"/>
        </w:rPr>
        <w:t>, продаж</w:t>
      </w:r>
      <w:r w:rsidR="00433A43">
        <w:rPr>
          <w:lang w:eastAsia="ru-RU"/>
        </w:rPr>
        <w:t>у</w:t>
      </w:r>
      <w:r w:rsidR="00862E3A" w:rsidRPr="00862E3A">
        <w:rPr>
          <w:lang w:eastAsia="ru-RU"/>
        </w:rPr>
        <w:t xml:space="preserve"> </w:t>
      </w:r>
      <w:r w:rsidR="00862E3A">
        <w:rPr>
          <w:lang w:eastAsia="ru-RU"/>
        </w:rPr>
        <w:t xml:space="preserve">в 2022 году </w:t>
      </w:r>
      <w:r w:rsidR="00862E3A" w:rsidRPr="00862E3A">
        <w:rPr>
          <w:lang w:eastAsia="ru-RU"/>
        </w:rPr>
        <w:t>гражданину без проведения торгов земельного участка, находящегося в государственной или муниципальной собственности, земельного участка, государственная собственность на который не разграничена, предназначенных для ведения личного подсобного хозяйства за границами населенного пункта, ведения гражданами садоводства или огородничества для собственных нужд и предоставленных в аренду этому гражданину, при условии отсутствия у уполномоченного органа, предусмотренного статьей 39.2 Земельного кодекса Российской Федерации,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</w:t>
      </w:r>
      <w:r w:rsidR="00862E3A">
        <w:rPr>
          <w:lang w:eastAsia="ru-RU"/>
        </w:rPr>
        <w:t>.</w:t>
      </w:r>
    </w:p>
    <w:p w:rsidR="00433A43" w:rsidRDefault="00433A43" w:rsidP="00433A43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В силу</w:t>
      </w:r>
      <w:r w:rsidRPr="00433A43">
        <w:t xml:space="preserve"> </w:t>
      </w:r>
      <w:r>
        <w:rPr>
          <w:lang w:eastAsia="ru-RU"/>
        </w:rPr>
        <w:t>пункта</w:t>
      </w:r>
      <w:r w:rsidR="00A055DA">
        <w:rPr>
          <w:lang w:eastAsia="ru-RU"/>
        </w:rPr>
        <w:t xml:space="preserve"> 3 статьи 39</w:t>
      </w:r>
      <w:bookmarkStart w:id="0" w:name="_GoBack"/>
      <w:r w:rsidRPr="00A055DA">
        <w:rPr>
          <w:vertAlign w:val="superscript"/>
          <w:lang w:eastAsia="ru-RU"/>
        </w:rPr>
        <w:t>4</w:t>
      </w:r>
      <w:bookmarkEnd w:id="0"/>
      <w:r w:rsidRPr="00433A43">
        <w:rPr>
          <w:lang w:eastAsia="ru-RU"/>
        </w:rPr>
        <w:t xml:space="preserve"> Земельного кодекса Российской Федерации</w:t>
      </w:r>
      <w:r>
        <w:rPr>
          <w:lang w:eastAsia="ru-RU"/>
        </w:rPr>
        <w:t xml:space="preserve"> при заключении договора купли-продажи земельных участков, находящихся в собственности субъекта Российской Федерации, и земельных участков, государственная собственность на которые не разграничена, без проведения торгов цена такого земельного участка, если иное не установлено федеральными законами, определяется в порядке, установленном органом государственной власти субъекта Российской Федерации.</w:t>
      </w:r>
    </w:p>
    <w:p w:rsidR="0088597B" w:rsidRDefault="0014569D" w:rsidP="002D69F8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В соответствии с п</w:t>
      </w:r>
      <w:r w:rsidRPr="00DC6A92">
        <w:rPr>
          <w:lang w:eastAsia="ru-RU"/>
        </w:rPr>
        <w:t>остановление</w:t>
      </w:r>
      <w:r>
        <w:rPr>
          <w:lang w:eastAsia="ru-RU"/>
        </w:rPr>
        <w:t>м</w:t>
      </w:r>
      <w:r w:rsidRPr="00DC6A92">
        <w:rPr>
          <w:lang w:eastAsia="ru-RU"/>
        </w:rPr>
        <w:t xml:space="preserve"> Правительства Камчатского края </w:t>
      </w:r>
      <w:r w:rsidR="003B7FD8">
        <w:rPr>
          <w:lang w:eastAsia="ru-RU"/>
        </w:rPr>
        <w:br/>
      </w:r>
      <w:r w:rsidRPr="00DC6A92">
        <w:rPr>
          <w:lang w:eastAsia="ru-RU"/>
        </w:rPr>
        <w:t xml:space="preserve">от 15.02.2016 </w:t>
      </w:r>
      <w:r>
        <w:rPr>
          <w:lang w:eastAsia="ru-RU"/>
        </w:rPr>
        <w:t xml:space="preserve">№ </w:t>
      </w:r>
      <w:r w:rsidRPr="00DC6A92">
        <w:rPr>
          <w:lang w:eastAsia="ru-RU"/>
        </w:rPr>
        <w:t>35-П</w:t>
      </w:r>
      <w:r w:rsidR="00433A43" w:rsidRPr="00433A43">
        <w:t xml:space="preserve"> </w:t>
      </w:r>
      <w:r w:rsidR="00433A43">
        <w:rPr>
          <w:lang w:eastAsia="ru-RU"/>
        </w:rPr>
        <w:t>«</w:t>
      </w:r>
      <w:r w:rsidR="00433A43" w:rsidRPr="00433A43">
        <w:rPr>
          <w:lang w:eastAsia="ru-RU"/>
        </w:rPr>
        <w:t>Об утверждении Порядка определения цены земельных участков, находящихся в государственной собственности Камчатского края, и земельных участков, государственная собственность на которые не разграничена, при заключении договора купли-продажи таких земельных участков без пров</w:t>
      </w:r>
      <w:r w:rsidR="00433A43">
        <w:rPr>
          <w:lang w:eastAsia="ru-RU"/>
        </w:rPr>
        <w:t xml:space="preserve">едения торгов в Камчатском крае» (далее – постановление </w:t>
      </w:r>
      <w:r>
        <w:rPr>
          <w:lang w:eastAsia="ru-RU"/>
        </w:rPr>
        <w:t xml:space="preserve"> </w:t>
      </w:r>
      <w:r w:rsidR="00433A43" w:rsidRPr="00433A43">
        <w:rPr>
          <w:lang w:eastAsia="ru-RU"/>
        </w:rPr>
        <w:t>Правительства Камчатского края от 15.02.2016 № 35-П</w:t>
      </w:r>
      <w:r w:rsidR="00433A43">
        <w:rPr>
          <w:lang w:eastAsia="ru-RU"/>
        </w:rPr>
        <w:t>)</w:t>
      </w:r>
      <w:r w:rsidR="00433A43" w:rsidRPr="00433A43">
        <w:rPr>
          <w:lang w:eastAsia="ru-RU"/>
        </w:rPr>
        <w:t xml:space="preserve"> </w:t>
      </w:r>
      <w:r>
        <w:rPr>
          <w:lang w:eastAsia="ru-RU"/>
        </w:rPr>
        <w:t>ц</w:t>
      </w:r>
      <w:r w:rsidR="0088597B">
        <w:rPr>
          <w:lang w:eastAsia="ru-RU"/>
        </w:rPr>
        <w:t xml:space="preserve">ена </w:t>
      </w:r>
      <w:r w:rsidR="00433A43">
        <w:rPr>
          <w:lang w:eastAsia="ru-RU"/>
        </w:rPr>
        <w:t>земельных</w:t>
      </w:r>
      <w:r w:rsidR="0088597B">
        <w:rPr>
          <w:lang w:eastAsia="ru-RU"/>
        </w:rPr>
        <w:t xml:space="preserve"> участков</w:t>
      </w:r>
      <w:r w:rsidR="00433A43" w:rsidRPr="00433A43">
        <w:rPr>
          <w:lang w:eastAsia="ru-RU"/>
        </w:rPr>
        <w:t xml:space="preserve">, обозначенных в подпункте «а» пункта 1 </w:t>
      </w:r>
      <w:r w:rsidR="00433A43">
        <w:rPr>
          <w:lang w:eastAsia="ru-RU"/>
        </w:rPr>
        <w:t>постановления</w:t>
      </w:r>
      <w:r w:rsidR="00433A43" w:rsidRPr="00433A43">
        <w:rPr>
          <w:lang w:eastAsia="ru-RU"/>
        </w:rPr>
        <w:t xml:space="preserve"> Правительства </w:t>
      </w:r>
      <w:r w:rsidR="00433A43" w:rsidRPr="00433A43">
        <w:rPr>
          <w:lang w:eastAsia="ru-RU"/>
        </w:rPr>
        <w:lastRenderedPageBreak/>
        <w:t>Российской Федерации от 09.04.2022 № 629</w:t>
      </w:r>
      <w:r w:rsidR="00433A43">
        <w:rPr>
          <w:lang w:eastAsia="ru-RU"/>
        </w:rPr>
        <w:t>,</w:t>
      </w:r>
      <w:r w:rsidR="0088597B">
        <w:rPr>
          <w:lang w:eastAsia="ru-RU"/>
        </w:rPr>
        <w:t xml:space="preserve"> определяется </w:t>
      </w:r>
      <w:r w:rsidR="007E67D9">
        <w:rPr>
          <w:lang w:eastAsia="ru-RU"/>
        </w:rPr>
        <w:t xml:space="preserve">в общем </w:t>
      </w:r>
      <w:r w:rsidR="00FD6771">
        <w:rPr>
          <w:lang w:eastAsia="ru-RU"/>
        </w:rPr>
        <w:br/>
      </w:r>
      <w:r w:rsidR="007E67D9">
        <w:rPr>
          <w:lang w:eastAsia="ru-RU"/>
        </w:rPr>
        <w:t>порядке</w:t>
      </w:r>
      <w:r w:rsidR="00A4290E">
        <w:rPr>
          <w:lang w:eastAsia="ru-RU"/>
        </w:rPr>
        <w:t xml:space="preserve"> - </w:t>
      </w:r>
      <w:r w:rsidR="0088597B">
        <w:rPr>
          <w:lang w:eastAsia="ru-RU"/>
        </w:rPr>
        <w:t>в размере их кадастровой стоимости.</w:t>
      </w:r>
    </w:p>
    <w:p w:rsidR="002954B9" w:rsidRDefault="002954B9" w:rsidP="007E67D9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При этом </w:t>
      </w:r>
      <w:r w:rsidRPr="002954B9">
        <w:rPr>
          <w:lang w:eastAsia="ru-RU"/>
        </w:rPr>
        <w:t>постановлением Правительства Камчатского края от 15.02.2016 № 35-П</w:t>
      </w:r>
      <w:r>
        <w:rPr>
          <w:lang w:eastAsia="ru-RU"/>
        </w:rPr>
        <w:t xml:space="preserve"> цена </w:t>
      </w:r>
      <w:r w:rsidRPr="002954B9">
        <w:rPr>
          <w:lang w:eastAsia="ru-RU"/>
        </w:rPr>
        <w:t>продажи гражданам земельных участков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земельных участков для осуществления крестьянским (фермерским) хозяйством его деятельности в соответствии со статьей 39.18 Земельного кодекса Российской Федерации</w:t>
      </w:r>
      <w:r>
        <w:rPr>
          <w:lang w:eastAsia="ru-RU"/>
        </w:rPr>
        <w:t xml:space="preserve"> определена в размере </w:t>
      </w:r>
      <w:r w:rsidRPr="002954B9">
        <w:rPr>
          <w:lang w:eastAsia="ru-RU"/>
        </w:rPr>
        <w:t>15 процентов от кадастровой стоимости соответствующего земельного участка</w:t>
      </w:r>
      <w:r w:rsidR="007E67D9">
        <w:rPr>
          <w:lang w:eastAsia="ru-RU"/>
        </w:rPr>
        <w:t>.</w:t>
      </w:r>
    </w:p>
    <w:p w:rsidR="00862E3A" w:rsidRDefault="0088597B" w:rsidP="002D69F8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В связи с </w:t>
      </w:r>
      <w:r w:rsidR="0014569D">
        <w:rPr>
          <w:lang w:eastAsia="ru-RU"/>
        </w:rPr>
        <w:t>принятием постановления</w:t>
      </w:r>
      <w:r w:rsidR="0014569D" w:rsidRPr="0014569D">
        <w:rPr>
          <w:lang w:eastAsia="ru-RU"/>
        </w:rPr>
        <w:t xml:space="preserve"> Правительства Российской Федерации от 09.04.2022 № 629 </w:t>
      </w:r>
      <w:r w:rsidR="0014569D">
        <w:rPr>
          <w:lang w:eastAsia="ru-RU"/>
        </w:rPr>
        <w:t>в уполномоченные органы местного самоуправления поступают</w:t>
      </w:r>
      <w:r>
        <w:rPr>
          <w:lang w:eastAsia="ru-RU"/>
        </w:rPr>
        <w:t xml:space="preserve"> обращени</w:t>
      </w:r>
      <w:r w:rsidR="0014569D">
        <w:rPr>
          <w:lang w:eastAsia="ru-RU"/>
        </w:rPr>
        <w:t>я</w:t>
      </w:r>
      <w:r>
        <w:rPr>
          <w:lang w:eastAsia="ru-RU"/>
        </w:rPr>
        <w:t xml:space="preserve"> граждан </w:t>
      </w:r>
      <w:r w:rsidR="0014569D">
        <w:rPr>
          <w:lang w:eastAsia="ru-RU"/>
        </w:rPr>
        <w:t>об</w:t>
      </w:r>
      <w:r>
        <w:rPr>
          <w:lang w:eastAsia="ru-RU"/>
        </w:rPr>
        <w:t xml:space="preserve"> уменьшени</w:t>
      </w:r>
      <w:r w:rsidR="0014569D">
        <w:rPr>
          <w:lang w:eastAsia="ru-RU"/>
        </w:rPr>
        <w:t>и</w:t>
      </w:r>
      <w:r>
        <w:rPr>
          <w:lang w:eastAsia="ru-RU"/>
        </w:rPr>
        <w:t xml:space="preserve"> </w:t>
      </w:r>
      <w:r w:rsidR="005A4551">
        <w:rPr>
          <w:lang w:eastAsia="ru-RU"/>
        </w:rPr>
        <w:t>выкупной цены</w:t>
      </w:r>
      <w:r w:rsidR="005A4551" w:rsidRPr="005A4551">
        <w:rPr>
          <w:lang w:eastAsia="ru-RU"/>
        </w:rPr>
        <w:t xml:space="preserve"> </w:t>
      </w:r>
      <w:r w:rsidR="005A4551">
        <w:rPr>
          <w:lang w:eastAsia="ru-RU"/>
        </w:rPr>
        <w:t xml:space="preserve">земельных участков, обозначенных в </w:t>
      </w:r>
      <w:r w:rsidR="005A4551" w:rsidRPr="005A4551">
        <w:rPr>
          <w:lang w:eastAsia="ru-RU"/>
        </w:rPr>
        <w:t>подпунк</w:t>
      </w:r>
      <w:r w:rsidR="005A4551">
        <w:rPr>
          <w:lang w:eastAsia="ru-RU"/>
        </w:rPr>
        <w:t>те</w:t>
      </w:r>
      <w:r w:rsidR="005A4551" w:rsidRPr="005A4551">
        <w:rPr>
          <w:lang w:eastAsia="ru-RU"/>
        </w:rPr>
        <w:t xml:space="preserve"> «а» пункта 1 </w:t>
      </w:r>
      <w:r w:rsidR="005A4551">
        <w:rPr>
          <w:lang w:eastAsia="ru-RU"/>
        </w:rPr>
        <w:t>данного постановления</w:t>
      </w:r>
      <w:r w:rsidR="000A4D45">
        <w:rPr>
          <w:lang w:eastAsia="ru-RU"/>
        </w:rPr>
        <w:t>.</w:t>
      </w:r>
      <w:r>
        <w:rPr>
          <w:lang w:eastAsia="ru-RU"/>
        </w:rPr>
        <w:t xml:space="preserve"> </w:t>
      </w:r>
      <w:r w:rsidR="00DC6A92">
        <w:rPr>
          <w:lang w:eastAsia="ru-RU"/>
        </w:rPr>
        <w:t xml:space="preserve"> </w:t>
      </w:r>
    </w:p>
    <w:p w:rsidR="00DC0A31" w:rsidRDefault="00DC0A31" w:rsidP="00DC0A31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Настоящее постановление разработано в связи с поступлением обращения </w:t>
      </w:r>
      <w:r w:rsidRPr="00DC0A31">
        <w:rPr>
          <w:lang w:eastAsia="ru-RU"/>
        </w:rPr>
        <w:t>администраци</w:t>
      </w:r>
      <w:r>
        <w:rPr>
          <w:lang w:eastAsia="ru-RU"/>
        </w:rPr>
        <w:t>и</w:t>
      </w:r>
      <w:r w:rsidRPr="00DC0A31">
        <w:rPr>
          <w:lang w:eastAsia="ru-RU"/>
        </w:rPr>
        <w:t xml:space="preserve"> Елизовского муниципального района</w:t>
      </w:r>
      <w:r>
        <w:rPr>
          <w:lang w:eastAsia="ru-RU"/>
        </w:rPr>
        <w:t xml:space="preserve"> с целью уменьшения выкупной цены земельных участков, предоставленных гражданам на праве аренды </w:t>
      </w:r>
      <w:r w:rsidRPr="00DC0A31">
        <w:rPr>
          <w:lang w:eastAsia="ru-RU"/>
        </w:rPr>
        <w:t>для ведения личного подсобного хозяйства за границами населенного пункта, ведения гражданами садоводства или огородничества для собственных нужд</w:t>
      </w:r>
      <w:r>
        <w:rPr>
          <w:lang w:eastAsia="ru-RU"/>
        </w:rPr>
        <w:t>.</w:t>
      </w:r>
    </w:p>
    <w:p w:rsidR="00AF075F" w:rsidRDefault="00AF075F" w:rsidP="00DC0A31">
      <w:pPr>
        <w:spacing w:after="0" w:line="240" w:lineRule="auto"/>
        <w:ind w:firstLine="709"/>
        <w:jc w:val="both"/>
        <w:rPr>
          <w:lang w:eastAsia="ru-RU"/>
        </w:rPr>
      </w:pPr>
      <w:r>
        <w:t xml:space="preserve">Принятие настоящего проекта постановления будет способствовать развитию </w:t>
      </w:r>
      <w:r w:rsidRPr="00AF075F">
        <w:t>личного подсобного хозяйства,</w:t>
      </w:r>
      <w:r>
        <w:t xml:space="preserve"> садоводства, огородничества, обеспечению населения сельскохозяйственными культурами. </w:t>
      </w:r>
      <w:r w:rsidR="00BC198E">
        <w:t xml:space="preserve"> </w:t>
      </w:r>
    </w:p>
    <w:p w:rsidR="004D4C11" w:rsidRPr="004A6D9A" w:rsidRDefault="004D4C11" w:rsidP="004D4C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D9A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795028">
        <w:rPr>
          <w:rFonts w:ascii="Times New Roman" w:hAnsi="Times New Roman" w:cs="Times New Roman"/>
          <w:sz w:val="28"/>
          <w:szCs w:val="28"/>
        </w:rPr>
        <w:t>19</w:t>
      </w:r>
      <w:r w:rsidR="00F83727">
        <w:rPr>
          <w:rFonts w:ascii="Times New Roman" w:hAnsi="Times New Roman" w:cs="Times New Roman"/>
          <w:sz w:val="28"/>
          <w:szCs w:val="28"/>
        </w:rPr>
        <w:t>.08</w:t>
      </w:r>
      <w:r w:rsidRPr="009406B7">
        <w:rPr>
          <w:rFonts w:ascii="Times New Roman" w:hAnsi="Times New Roman" w:cs="Times New Roman"/>
          <w:sz w:val="28"/>
          <w:szCs w:val="28"/>
        </w:rPr>
        <w:t>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D9A">
        <w:rPr>
          <w:rFonts w:ascii="Times New Roman" w:hAnsi="Times New Roman" w:cs="Times New Roman"/>
          <w:sz w:val="28"/>
          <w:szCs w:val="28"/>
        </w:rPr>
        <w:t>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</w:r>
      <w:proofErr w:type="spellStart"/>
      <w:r w:rsidRPr="004A6D9A">
        <w:rPr>
          <w:rFonts w:ascii="Times New Roman" w:hAnsi="Times New Roman" w:cs="Times New Roman"/>
          <w:sz w:val="28"/>
          <w:szCs w:val="28"/>
          <w:lang w:val="en-US"/>
        </w:rPr>
        <w:t>htths</w:t>
      </w:r>
      <w:proofErr w:type="spellEnd"/>
      <w:r w:rsidRPr="004A6D9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4A6D9A">
        <w:rPr>
          <w:rFonts w:ascii="Times New Roman" w:hAnsi="Times New Roman" w:cs="Times New Roman"/>
          <w:sz w:val="28"/>
          <w:szCs w:val="28"/>
          <w:lang w:val="en-US"/>
        </w:rPr>
        <w:t>npaproject</w:t>
      </w:r>
      <w:proofErr w:type="spellEnd"/>
      <w:r w:rsidRPr="004A6D9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A6D9A">
        <w:rPr>
          <w:rFonts w:ascii="Times New Roman" w:hAnsi="Times New Roman" w:cs="Times New Roman"/>
          <w:sz w:val="28"/>
          <w:szCs w:val="28"/>
          <w:lang w:val="en-US"/>
        </w:rPr>
        <w:t>kamgov</w:t>
      </w:r>
      <w:proofErr w:type="spellEnd"/>
      <w:r w:rsidRPr="004A6D9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A6D9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A6D9A">
        <w:rPr>
          <w:rFonts w:ascii="Times New Roman" w:hAnsi="Times New Roman" w:cs="Times New Roman"/>
          <w:sz w:val="28"/>
          <w:szCs w:val="28"/>
        </w:rPr>
        <w:t>) для обеспечения возможности проведения независимой антикоррупционной экспертизы.</w:t>
      </w:r>
    </w:p>
    <w:p w:rsidR="004D4C11" w:rsidRPr="004A6D9A" w:rsidRDefault="004D4C11" w:rsidP="004D4C11">
      <w:pPr>
        <w:spacing w:after="0" w:line="240" w:lineRule="auto"/>
        <w:ind w:firstLine="709"/>
        <w:jc w:val="both"/>
      </w:pPr>
      <w:r w:rsidRPr="004A6D9A">
        <w:t xml:space="preserve">Дата окончания приема заключений по результатам независимой антикоррупционной экспертизы – </w:t>
      </w:r>
      <w:r w:rsidR="00795028">
        <w:t>2</w:t>
      </w:r>
      <w:r w:rsidR="00917DD7">
        <w:t>6.</w:t>
      </w:r>
      <w:r w:rsidR="00FD6771">
        <w:t>08</w:t>
      </w:r>
      <w:r w:rsidRPr="00224ABA">
        <w:t>.2022.</w:t>
      </w:r>
    </w:p>
    <w:p w:rsidR="004D4C11" w:rsidRPr="00484CD7" w:rsidRDefault="004D4C11" w:rsidP="00484C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D9A">
        <w:rPr>
          <w:rFonts w:ascii="Times New Roman" w:hAnsi="Times New Roman" w:cs="Times New Roman"/>
          <w:sz w:val="28"/>
          <w:szCs w:val="28"/>
        </w:rPr>
        <w:t>Настоящий проект постановления не подлежит оценке регулирующего воздействия 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sectPr w:rsidR="004D4C11" w:rsidRPr="00484CD7" w:rsidSect="00484CD7">
      <w:pgSz w:w="11906" w:h="16838"/>
      <w:pgMar w:top="1134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DA0"/>
    <w:rsid w:val="0000298F"/>
    <w:rsid w:val="00065ABB"/>
    <w:rsid w:val="00092495"/>
    <w:rsid w:val="000A4D45"/>
    <w:rsid w:val="00132509"/>
    <w:rsid w:val="0014569D"/>
    <w:rsid w:val="001623D1"/>
    <w:rsid w:val="00197DE6"/>
    <w:rsid w:val="001B0F70"/>
    <w:rsid w:val="002954B9"/>
    <w:rsid w:val="002D69F8"/>
    <w:rsid w:val="002E0D1B"/>
    <w:rsid w:val="003045BD"/>
    <w:rsid w:val="00334712"/>
    <w:rsid w:val="003B7FD8"/>
    <w:rsid w:val="003D575A"/>
    <w:rsid w:val="003E476F"/>
    <w:rsid w:val="00433A43"/>
    <w:rsid w:val="0044529E"/>
    <w:rsid w:val="00484CD7"/>
    <w:rsid w:val="004D4C11"/>
    <w:rsid w:val="004E5180"/>
    <w:rsid w:val="004F21A9"/>
    <w:rsid w:val="005261F0"/>
    <w:rsid w:val="005634F4"/>
    <w:rsid w:val="00592DFB"/>
    <w:rsid w:val="005A4551"/>
    <w:rsid w:val="005B74E5"/>
    <w:rsid w:val="005C6E8E"/>
    <w:rsid w:val="006007EC"/>
    <w:rsid w:val="007848E2"/>
    <w:rsid w:val="00794995"/>
    <w:rsid w:val="00795028"/>
    <w:rsid w:val="0079574B"/>
    <w:rsid w:val="007A570F"/>
    <w:rsid w:val="007E67D9"/>
    <w:rsid w:val="0082013E"/>
    <w:rsid w:val="0083725F"/>
    <w:rsid w:val="00862E3A"/>
    <w:rsid w:val="0088597B"/>
    <w:rsid w:val="00917DD7"/>
    <w:rsid w:val="009D412F"/>
    <w:rsid w:val="00A055DA"/>
    <w:rsid w:val="00A05A71"/>
    <w:rsid w:val="00A4290E"/>
    <w:rsid w:val="00AA3DEB"/>
    <w:rsid w:val="00AF075F"/>
    <w:rsid w:val="00B0344B"/>
    <w:rsid w:val="00B2300D"/>
    <w:rsid w:val="00B97F1D"/>
    <w:rsid w:val="00BC198E"/>
    <w:rsid w:val="00BD2D62"/>
    <w:rsid w:val="00C1770F"/>
    <w:rsid w:val="00C64D61"/>
    <w:rsid w:val="00D932B9"/>
    <w:rsid w:val="00DC0A31"/>
    <w:rsid w:val="00DC6A92"/>
    <w:rsid w:val="00E36A52"/>
    <w:rsid w:val="00E67396"/>
    <w:rsid w:val="00ED5DA0"/>
    <w:rsid w:val="00F83727"/>
    <w:rsid w:val="00FD6771"/>
    <w:rsid w:val="00FF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DECE5-3844-4D52-A2BC-CFB1245FA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DA0"/>
    <w:pPr>
      <w:spacing w:after="20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DA0"/>
    <w:pPr>
      <w:ind w:left="720"/>
      <w:contextualSpacing/>
    </w:pPr>
  </w:style>
  <w:style w:type="character" w:styleId="a4">
    <w:name w:val="Hyperlink"/>
    <w:uiPriority w:val="99"/>
    <w:unhideWhenUsed/>
    <w:rsid w:val="00ED5DA0"/>
    <w:rPr>
      <w:rFonts w:cs="Times New Roman"/>
      <w:color w:val="0000FF"/>
      <w:u w:val="single"/>
    </w:rPr>
  </w:style>
  <w:style w:type="table" w:styleId="a5">
    <w:name w:val="Table Grid"/>
    <w:basedOn w:val="a1"/>
    <w:uiPriority w:val="39"/>
    <w:rsid w:val="00ED5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annotation reference"/>
    <w:basedOn w:val="a0"/>
    <w:uiPriority w:val="99"/>
    <w:semiHidden/>
    <w:unhideWhenUsed/>
    <w:rsid w:val="003E476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E476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E476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E4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E476F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4D4C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D4C1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Заика Марина Альбертовна</dc:creator>
  <cp:keywords/>
  <dc:description/>
  <cp:lastModifiedBy>Чавва Яна Алексеевна</cp:lastModifiedBy>
  <cp:revision>33</cp:revision>
  <dcterms:created xsi:type="dcterms:W3CDTF">2022-06-01T21:43:00Z</dcterms:created>
  <dcterms:modified xsi:type="dcterms:W3CDTF">2022-08-18T22:00:00Z</dcterms:modified>
</cp:coreProperties>
</file>