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584743" w:rsidRPr="00584743" w:rsidRDefault="00584743" w:rsidP="00584743">
            <w:pPr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Порядка предоставления в 2021 году из краевого бюджета субсидии юридическим </w:t>
            </w:r>
            <w:r w:rsidRPr="00584743">
              <w:rPr>
                <w:rFonts w:ascii="Times New Roman" w:eastAsia="Calibri" w:hAnsi="Times New Roman" w:cs="Times New Roman"/>
                <w:sz w:val="28"/>
                <w:szCs w:val="28"/>
              </w:rPr>
              <w:t>лицам – хозяйственным обществам</w:t>
            </w:r>
            <w:r w:rsidRPr="00584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участием Камчатского края, </w:t>
            </w:r>
            <w:r w:rsidRPr="005847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4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основным видом деятельности которых является деятельность по изданию газет, в целях финансового обеспечения затрат,</w:t>
            </w:r>
            <w:r w:rsidRPr="00584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направленных на погашение кредиторской задолженности,</w:t>
            </w:r>
            <w:r w:rsidRPr="00584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связи с выполнением работ, оказанием услуг </w:t>
            </w:r>
          </w:p>
          <w:p w:rsidR="006E593A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84743" w:rsidP="0012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43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76511B">
        <w:rPr>
          <w:rFonts w:ascii="Times New Roman" w:eastAsia="Calibri" w:hAnsi="Times New Roman" w:cs="Times New Roman"/>
          <w:sz w:val="28"/>
          <w:szCs w:val="28"/>
        </w:rPr>
        <w:t xml:space="preserve"> пунктом 1 </w:t>
      </w:r>
      <w:hyperlink r:id="rId10" w:tooltip="&quot;Бюджетный кодекс Российской Федерации&quot; от 31.07.1998 N 145-ФЗ (ред. от 02.08.2019) (с изм. и доп., вступ. в силу с 01.09.2019){КонсультантПлюс}" w:history="1">
        <w:r w:rsidRPr="00584743">
          <w:rPr>
            <w:rFonts w:ascii="Times New Roman" w:eastAsia="Calibri" w:hAnsi="Times New Roman" w:cs="Times New Roman"/>
            <w:sz w:val="28"/>
            <w:szCs w:val="28"/>
          </w:rPr>
          <w:t>стать</w:t>
        </w:r>
        <w:r w:rsidR="0076511B">
          <w:rPr>
            <w:rFonts w:ascii="Times New Roman" w:eastAsia="Calibri" w:hAnsi="Times New Roman" w:cs="Times New Roman"/>
            <w:sz w:val="28"/>
            <w:szCs w:val="28"/>
          </w:rPr>
          <w:t>и</w:t>
        </w:r>
        <w:r w:rsidRPr="00584743">
          <w:rPr>
            <w:rFonts w:ascii="Times New Roman" w:eastAsia="Calibri" w:hAnsi="Times New Roman" w:cs="Times New Roman"/>
            <w:sz w:val="28"/>
            <w:szCs w:val="28"/>
          </w:rPr>
          <w:t xml:space="preserve"> 78</w:t>
        </w:r>
      </w:hyperlink>
      <w:r w:rsidRPr="00584743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13F" w:rsidRPr="00F3713F" w:rsidRDefault="00F3713F" w:rsidP="00F37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13F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hyperlink w:anchor="Par36" w:tooltip="ПОРЯДОК ПРЕДОСТАВЛЕНИЯ" w:history="1">
        <w:r w:rsidRPr="00F3713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Порядок</w:t>
        </w:r>
      </w:hyperlink>
      <w:r w:rsidRPr="00F37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F3713F">
        <w:rPr>
          <w:rFonts w:ascii="Times New Roman" w:eastAsia="Calibri" w:hAnsi="Times New Roman" w:cs="Times New Roman"/>
          <w:sz w:val="28"/>
          <w:szCs w:val="28"/>
        </w:rPr>
        <w:t>редоставления в 2021 году из краевого бюджета субсидии юридическим лицам – хозяйственным обществам с участием Камчатского края, основным видом деятельности которых является деятельность по изданию газет, в целях финансового обеспечения затрат,</w:t>
      </w:r>
      <w:r w:rsidRPr="00F3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погашение кредиторской задолженности,</w:t>
      </w:r>
      <w:r w:rsidRPr="00F3713F">
        <w:rPr>
          <w:rFonts w:ascii="Times New Roman" w:eastAsia="Calibri" w:hAnsi="Times New Roman" w:cs="Times New Roman"/>
          <w:sz w:val="28"/>
          <w:szCs w:val="28"/>
        </w:rPr>
        <w:t xml:space="preserve"> в связи с выполнением работ, оказанием услуг</w:t>
      </w:r>
      <w:r w:rsidRPr="00F3713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F3713F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F3713F" w:rsidRPr="00F3713F" w:rsidRDefault="00F3713F" w:rsidP="00F37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13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2. </w:t>
      </w:r>
      <w:r w:rsidRPr="00F3713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FA48D9" w:rsidP="000B364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A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0B3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A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 Камчатского края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FA48D9" w:rsidP="00FA48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6664BC" w:rsidRDefault="006664BC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Default="00FA48D9" w:rsidP="002C2B5A"/>
    <w:p w:rsidR="00FA48D9" w:rsidRPr="00FA48D9" w:rsidRDefault="00756C07" w:rsidP="00756C07">
      <w:pPr>
        <w:autoSpaceDE w:val="0"/>
        <w:autoSpaceDN w:val="0"/>
        <w:adjustRightInd w:val="0"/>
        <w:spacing w:after="0" w:line="240" w:lineRule="auto"/>
        <w:ind w:left="1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FA48D9" w:rsidRPr="00FA4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FA48D9" w:rsidRPr="00FA48D9" w:rsidRDefault="00FA48D9" w:rsidP="00756C07">
      <w:pPr>
        <w:autoSpaceDE w:val="0"/>
        <w:autoSpaceDN w:val="0"/>
        <w:adjustRightInd w:val="0"/>
        <w:spacing w:after="0" w:line="240" w:lineRule="auto"/>
        <w:ind w:left="1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FA48D9" w:rsidRDefault="00FA48D9" w:rsidP="00756C07">
      <w:pPr>
        <w:autoSpaceDE w:val="0"/>
        <w:autoSpaceDN w:val="0"/>
        <w:adjustRightInd w:val="0"/>
        <w:spacing w:after="0" w:line="240" w:lineRule="auto"/>
        <w:ind w:left="177"/>
        <w:jc w:val="right"/>
      </w:pPr>
      <w:r w:rsidRPr="00FA48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______________№__________</w:t>
      </w:r>
      <w:r w:rsidRPr="00FA48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FA48D9" w:rsidRDefault="00FA48D9" w:rsidP="002C2B5A"/>
    <w:p w:rsidR="00FA48D9" w:rsidRDefault="00FA48D9" w:rsidP="002C2B5A"/>
    <w:p w:rsidR="00A8292A" w:rsidRPr="008005E3" w:rsidRDefault="00DD55CC" w:rsidP="0080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w:anchor="Par36" w:tooltip="ПОРЯДОК ПРЕДОСТАВЛЕНИЯ" w:history="1">
        <w:r w:rsidR="00A8292A" w:rsidRPr="008005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="00A8292A" w:rsidRPr="008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8292A" w:rsidRPr="008005E3" w:rsidRDefault="00A8292A" w:rsidP="0080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в 2021 году из краевого бюджета субсидии юридическим лицам – хозяйственным обществам с участием Камчатского края, основным видом деятельности которых является деятельность по изданию газет,  в целях финансового обеспечения затрат, направленных на погашение кредиторской задолженности, в связи с выполнением работ, оказанием услуг</w:t>
      </w:r>
    </w:p>
    <w:p w:rsidR="00A8292A" w:rsidRPr="00E37A0F" w:rsidRDefault="00A8292A" w:rsidP="00A8292A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8292A" w:rsidRPr="00E37A0F" w:rsidRDefault="00A8292A" w:rsidP="00A8292A">
      <w:pPr>
        <w:pStyle w:val="ad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37A0F">
        <w:rPr>
          <w:rFonts w:ascii="Times New Roman" w:hAnsi="Times New Roman"/>
          <w:sz w:val="28"/>
          <w:szCs w:val="28"/>
          <w:lang w:eastAsia="ru-RU"/>
        </w:rPr>
        <w:t xml:space="preserve">Настоящий Порядок регулирует вопросы </w:t>
      </w:r>
      <w:r w:rsidRPr="00121EB8">
        <w:rPr>
          <w:rFonts w:ascii="Times New Roman" w:hAnsi="Times New Roman"/>
          <w:sz w:val="28"/>
          <w:szCs w:val="28"/>
          <w:lang w:eastAsia="ru-RU"/>
        </w:rPr>
        <w:t>предоставления в 2021 году из крае</w:t>
      </w:r>
      <w:r w:rsidRPr="00121EB8">
        <w:rPr>
          <w:rFonts w:ascii="Times New Roman" w:hAnsi="Times New Roman"/>
          <w:sz w:val="28"/>
          <w:szCs w:val="28"/>
          <w:lang w:eastAsia="ru-RU"/>
        </w:rPr>
        <w:softHyphen/>
        <w:t>вого бюджета субсидии юридическим лицам – хозяйственным обществам с участием Камчатского края, основным видом деятельности которых является деятельность по изданию газет, в целях финансового обеспечения затрат</w:t>
      </w:r>
      <w:r>
        <w:rPr>
          <w:rFonts w:ascii="Times New Roman" w:hAnsi="Times New Roman"/>
          <w:sz w:val="28"/>
          <w:szCs w:val="28"/>
          <w:lang w:eastAsia="ru-RU"/>
        </w:rPr>
        <w:t>, направленных на погашение кредиторской задолженности,</w:t>
      </w:r>
      <w:r w:rsidRPr="00121E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</w:t>
      </w:r>
      <w:r w:rsidRPr="00121EB8">
        <w:rPr>
          <w:rFonts w:ascii="Times New Roman" w:hAnsi="Times New Roman"/>
          <w:sz w:val="28"/>
          <w:szCs w:val="28"/>
          <w:lang w:eastAsia="ru-RU"/>
        </w:rPr>
        <w:t xml:space="preserve">выполнением работ, оказанием услуг (далее соответственно </w:t>
      </w:r>
      <w:r w:rsidRPr="00E44917">
        <w:rPr>
          <w:rFonts w:ascii="Times New Roman" w:hAnsi="Times New Roman"/>
          <w:sz w:val="28"/>
          <w:szCs w:val="28"/>
          <w:lang w:eastAsia="ru-RU"/>
        </w:rPr>
        <w:t>–</w:t>
      </w:r>
      <w:r w:rsidRPr="00121EB8">
        <w:rPr>
          <w:rFonts w:ascii="Times New Roman" w:hAnsi="Times New Roman"/>
          <w:sz w:val="28"/>
          <w:szCs w:val="28"/>
          <w:lang w:eastAsia="ru-RU"/>
        </w:rPr>
        <w:t xml:space="preserve"> субсидия, получатель субсидии).</w:t>
      </w:r>
      <w:proofErr w:type="gramEnd"/>
    </w:p>
    <w:p w:rsidR="00A8292A" w:rsidRPr="00B073E5" w:rsidRDefault="00A8292A" w:rsidP="00A8292A">
      <w:pPr>
        <w:pStyle w:val="ad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3E5">
        <w:rPr>
          <w:rFonts w:ascii="Times New Roman" w:hAnsi="Times New Roman"/>
          <w:sz w:val="28"/>
          <w:szCs w:val="28"/>
          <w:lang w:eastAsia="ru-RU"/>
        </w:rPr>
        <w:t>Направлени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B073E5">
        <w:rPr>
          <w:rFonts w:ascii="Times New Roman" w:hAnsi="Times New Roman"/>
          <w:sz w:val="28"/>
          <w:szCs w:val="28"/>
          <w:lang w:eastAsia="ru-RU"/>
        </w:rPr>
        <w:t xml:space="preserve"> расходов, источником финансового обеспечения которых явля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073E5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B073E5">
        <w:rPr>
          <w:rFonts w:ascii="Times New Roman" w:hAnsi="Times New Roman"/>
          <w:sz w:val="28"/>
          <w:szCs w:val="28"/>
          <w:lang w:eastAsia="ru-RU"/>
        </w:rPr>
        <w:t>убсиди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073E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является оплата кредиторской задолженности получателя субсидии по следующим видам затрат:</w:t>
      </w:r>
    </w:p>
    <w:p w:rsidR="00A8292A" w:rsidRPr="00E37A0F" w:rsidRDefault="00A8292A" w:rsidP="00A8292A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37A0F">
        <w:rPr>
          <w:rFonts w:ascii="Times New Roman" w:hAnsi="Times New Roman"/>
          <w:sz w:val="28"/>
          <w:szCs w:val="28"/>
        </w:rPr>
        <w:t>плат</w:t>
      </w:r>
      <w:r>
        <w:rPr>
          <w:rFonts w:ascii="Times New Roman" w:hAnsi="Times New Roman"/>
          <w:sz w:val="28"/>
          <w:szCs w:val="28"/>
        </w:rPr>
        <w:t>а</w:t>
      </w:r>
      <w:r w:rsidRPr="00E37A0F">
        <w:rPr>
          <w:rFonts w:ascii="Times New Roman" w:hAnsi="Times New Roman"/>
          <w:sz w:val="28"/>
          <w:szCs w:val="28"/>
        </w:rPr>
        <w:t xml:space="preserve"> бухгалтерских и юридических услуг;</w:t>
      </w:r>
    </w:p>
    <w:p w:rsidR="00A8292A" w:rsidRPr="00E37A0F" w:rsidRDefault="00A8292A" w:rsidP="00A8292A">
      <w:pPr>
        <w:pStyle w:val="ad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оплат</w:t>
      </w:r>
      <w:r>
        <w:rPr>
          <w:rFonts w:ascii="Times New Roman" w:hAnsi="Times New Roman"/>
          <w:sz w:val="28"/>
          <w:szCs w:val="28"/>
        </w:rPr>
        <w:t>а</w:t>
      </w:r>
      <w:r w:rsidRPr="00E37A0F">
        <w:rPr>
          <w:rFonts w:ascii="Times New Roman" w:hAnsi="Times New Roman"/>
          <w:sz w:val="28"/>
          <w:szCs w:val="28"/>
        </w:rPr>
        <w:t xml:space="preserve"> типографских услуг;</w:t>
      </w:r>
    </w:p>
    <w:p w:rsidR="00A8292A" w:rsidRPr="00E37A0F" w:rsidRDefault="00A8292A" w:rsidP="00A8292A">
      <w:pPr>
        <w:pStyle w:val="ad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оплат</w:t>
      </w:r>
      <w:r>
        <w:rPr>
          <w:rFonts w:ascii="Times New Roman" w:hAnsi="Times New Roman"/>
          <w:sz w:val="28"/>
          <w:szCs w:val="28"/>
        </w:rPr>
        <w:t>а</w:t>
      </w:r>
      <w:r w:rsidRPr="00E37A0F">
        <w:rPr>
          <w:rFonts w:ascii="Times New Roman" w:hAnsi="Times New Roman"/>
          <w:sz w:val="28"/>
          <w:szCs w:val="28"/>
        </w:rPr>
        <w:t xml:space="preserve"> услуг связи и банка, коммунальных, эксплуатационных услуг, арендной платы за пользование помещением, в котором располагается получатель субсидии;</w:t>
      </w:r>
    </w:p>
    <w:p w:rsidR="00A8292A" w:rsidRDefault="00A8292A" w:rsidP="00A8292A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уплат</w:t>
      </w:r>
      <w:r>
        <w:rPr>
          <w:rFonts w:ascii="Times New Roman" w:hAnsi="Times New Roman"/>
          <w:sz w:val="28"/>
          <w:szCs w:val="28"/>
        </w:rPr>
        <w:t>а</w:t>
      </w:r>
      <w:r w:rsidRPr="00E37A0F">
        <w:rPr>
          <w:rFonts w:ascii="Times New Roman" w:hAnsi="Times New Roman"/>
          <w:sz w:val="28"/>
          <w:szCs w:val="28"/>
        </w:rPr>
        <w:t xml:space="preserve"> налогов, сборов, страховых взносов, пеней, штрафов, процентов, подлежащих уплате в соответствии законодательством Российской Федерации.</w:t>
      </w:r>
    </w:p>
    <w:p w:rsidR="00A8292A" w:rsidRPr="002B47F7" w:rsidRDefault="00A8292A" w:rsidP="00A8292A">
      <w:pPr>
        <w:pStyle w:val="ad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47F7">
        <w:rPr>
          <w:rFonts w:ascii="Times New Roman" w:hAnsi="Times New Roman"/>
          <w:sz w:val="28"/>
          <w:szCs w:val="28"/>
          <w:lang w:eastAsia="ru-RU"/>
        </w:rPr>
        <w:t>Субсидия предоставляется Министерством имущественных и</w:t>
      </w:r>
      <w:r w:rsidRPr="002B47F7">
        <w:rPr>
          <w:rFonts w:ascii="Times New Roman" w:hAnsi="Times New Roman"/>
          <w:sz w:val="28"/>
          <w:szCs w:val="28"/>
        </w:rPr>
        <w:t xml:space="preserve"> земельных отношений Камчатского края (далее – Министерство), </w:t>
      </w:r>
      <w:r w:rsidRPr="002B47F7">
        <w:rPr>
          <w:rFonts w:ascii="Times New Roman" w:hAnsi="Times New Roman"/>
          <w:sz w:val="28"/>
          <w:szCs w:val="28"/>
          <w:lang w:eastAsia="ru-RU"/>
        </w:rPr>
        <w:t xml:space="preserve">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</w:t>
      </w:r>
      <w:r w:rsidRPr="002B47F7">
        <w:rPr>
          <w:rFonts w:ascii="Times New Roman" w:hAnsi="Times New Roman"/>
          <w:sz w:val="28"/>
          <w:szCs w:val="28"/>
        </w:rPr>
        <w:t>в рамках основного мероприятия «Участие в хозяйственных обществах Камчатского края» подпрограммы «Повышение эффективности управления краевым имуществом</w:t>
      </w:r>
      <w:proofErr w:type="gramEnd"/>
      <w:r w:rsidRPr="002B47F7">
        <w:rPr>
          <w:rFonts w:ascii="Times New Roman" w:hAnsi="Times New Roman"/>
          <w:sz w:val="28"/>
          <w:szCs w:val="28"/>
        </w:rPr>
        <w:t xml:space="preserve">» государственной программы </w:t>
      </w:r>
      <w:r w:rsidRPr="002B47F7">
        <w:rPr>
          <w:rFonts w:ascii="Times New Roman" w:hAnsi="Times New Roman"/>
          <w:sz w:val="28"/>
          <w:szCs w:val="28"/>
        </w:rPr>
        <w:lastRenderedPageBreak/>
        <w:t>Камчатского края «Совершенствование управления имуществом, находящимся в государственной собственности Камчатского края».</w:t>
      </w:r>
    </w:p>
    <w:p w:rsidR="00A8292A" w:rsidRDefault="00A8292A" w:rsidP="00A8292A">
      <w:pPr>
        <w:pStyle w:val="ad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41C">
        <w:rPr>
          <w:rFonts w:ascii="Times New Roman" w:hAnsi="Times New Roman"/>
          <w:sz w:val="28"/>
          <w:szCs w:val="28"/>
          <w:lang w:eastAsia="ru-RU"/>
        </w:rPr>
        <w:t>Субсидия носит целевой характер и не может быть израсходована на цели, не предусмотренные настоящим Порядком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292A" w:rsidRPr="002B47F7" w:rsidRDefault="00A8292A" w:rsidP="00D67566">
      <w:pPr>
        <w:pStyle w:val="ad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F7">
        <w:rPr>
          <w:rFonts w:ascii="Times New Roman" w:hAnsi="Times New Roman"/>
          <w:sz w:val="28"/>
          <w:szCs w:val="28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:rsidR="00A8292A" w:rsidRPr="003414F1" w:rsidRDefault="00A8292A" w:rsidP="00D67566">
      <w:pPr>
        <w:pStyle w:val="ad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DD9">
        <w:rPr>
          <w:rFonts w:ascii="Times New Roman" w:hAnsi="Times New Roman"/>
          <w:sz w:val="28"/>
          <w:szCs w:val="28"/>
          <w:lang w:eastAsia="ru-RU"/>
        </w:rPr>
        <w:t xml:space="preserve">К категории получателей субсидии относятся юридические лица – хозяйственные общества с участием Камчатского края,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основным видом деятельности которых является </w:t>
      </w:r>
      <w:r w:rsidRPr="00CB4DD9">
        <w:rPr>
          <w:rFonts w:ascii="Times New Roman" w:hAnsi="Times New Roman"/>
          <w:sz w:val="28"/>
          <w:szCs w:val="28"/>
          <w:lang w:eastAsia="ru-RU"/>
        </w:rPr>
        <w:t xml:space="preserve">деятельность по изданию газет, </w:t>
      </w:r>
      <w:r w:rsidRPr="003414F1">
        <w:rPr>
          <w:rFonts w:ascii="Times New Roman" w:hAnsi="Times New Roman"/>
          <w:sz w:val="28"/>
          <w:szCs w:val="28"/>
          <w:lang w:eastAsia="ru-RU"/>
        </w:rPr>
        <w:t xml:space="preserve">имеющие по состоянию на первое число месяца, в котором подается заявление о заключении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3414F1">
        <w:rPr>
          <w:rFonts w:ascii="Times New Roman" w:hAnsi="Times New Roman"/>
          <w:sz w:val="28"/>
          <w:szCs w:val="28"/>
          <w:lang w:eastAsia="ru-RU"/>
        </w:rPr>
        <w:t xml:space="preserve">оглашения о предоставлении субсидии (далее </w:t>
      </w:r>
      <w:r w:rsidRPr="00121EB8">
        <w:rPr>
          <w:rFonts w:ascii="Times New Roman" w:hAnsi="Times New Roman"/>
          <w:sz w:val="28"/>
          <w:szCs w:val="28"/>
          <w:lang w:eastAsia="ru-RU"/>
        </w:rPr>
        <w:t>–</w:t>
      </w:r>
      <w:r w:rsidRPr="003414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3414F1">
        <w:rPr>
          <w:rFonts w:ascii="Times New Roman" w:hAnsi="Times New Roman"/>
          <w:sz w:val="28"/>
          <w:szCs w:val="28"/>
          <w:lang w:eastAsia="ru-RU"/>
        </w:rPr>
        <w:t>оглашение), кредиторскую задолженность.</w:t>
      </w:r>
    </w:p>
    <w:p w:rsidR="00A8292A" w:rsidRPr="006702DE" w:rsidRDefault="00A8292A" w:rsidP="00D67566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2DE">
        <w:rPr>
          <w:rFonts w:ascii="Times New Roman" w:hAnsi="Times New Roman"/>
          <w:sz w:val="28"/>
          <w:szCs w:val="28"/>
          <w:lang w:eastAsia="ru-RU"/>
        </w:rPr>
        <w:t xml:space="preserve">Условием предоставления субсидии является соответствие получателя субсидии на первое число месяца,  в котором подается заявление о заключении соглашения, следующим требованиям: </w:t>
      </w:r>
    </w:p>
    <w:p w:rsidR="00A8292A" w:rsidRPr="00D3144A" w:rsidRDefault="00A8292A" w:rsidP="00D6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44A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D67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44A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у получателя субсидии кредиторской задолженности;</w:t>
      </w:r>
    </w:p>
    <w:p w:rsidR="00A8292A" w:rsidRPr="00D3144A" w:rsidRDefault="00A8292A" w:rsidP="00D6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44A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D67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44A">
        <w:rPr>
          <w:rFonts w:ascii="Times New Roman" w:eastAsia="Calibri" w:hAnsi="Times New Roman" w:cs="Times New Roman"/>
          <w:sz w:val="28"/>
          <w:szCs w:val="28"/>
          <w:lang w:eastAsia="ru-RU"/>
        </w:rPr>
        <w:t>недостаточность у получателя субсидии собственных сре</w:t>
      </w:r>
      <w:proofErr w:type="gramStart"/>
      <w:r w:rsidRPr="00D3144A">
        <w:rPr>
          <w:rFonts w:ascii="Times New Roman" w:eastAsia="Calibri" w:hAnsi="Times New Roman" w:cs="Times New Roman"/>
          <w:sz w:val="28"/>
          <w:szCs w:val="28"/>
          <w:lang w:eastAsia="ru-RU"/>
        </w:rPr>
        <w:t>дств дл</w:t>
      </w:r>
      <w:proofErr w:type="gramEnd"/>
      <w:r w:rsidRPr="00D3144A">
        <w:rPr>
          <w:rFonts w:ascii="Times New Roman" w:eastAsia="Calibri" w:hAnsi="Times New Roman" w:cs="Times New Roman"/>
          <w:sz w:val="28"/>
          <w:szCs w:val="28"/>
          <w:lang w:eastAsia="ru-RU"/>
        </w:rPr>
        <w:t>я погашения кредиторской задолженности;</w:t>
      </w:r>
    </w:p>
    <w:p w:rsidR="00A8292A" w:rsidRPr="00D3144A" w:rsidRDefault="00A8292A" w:rsidP="00D6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44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67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D31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 субсидии не получает средства из краевого бюджета на основании иных нормативных правовых актов Камчатского края на цели, указанные в части 2 настоящего Порядка; </w:t>
      </w:r>
    </w:p>
    <w:p w:rsidR="00A8292A" w:rsidRPr="006702DE" w:rsidRDefault="00A8292A" w:rsidP="00D6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D3144A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="00D67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44A">
        <w:rPr>
          <w:rFonts w:ascii="Times New Roman" w:eastAsia="Calibri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получателей субсидий</w:t>
      </w:r>
      <w:r w:rsidRPr="006702DE">
        <w:rPr>
          <w:szCs w:val="28"/>
        </w:rPr>
        <w:t>.</w:t>
      </w:r>
      <w:proofErr w:type="gramEnd"/>
    </w:p>
    <w:p w:rsidR="00A8292A" w:rsidRPr="006702DE" w:rsidRDefault="00A8292A" w:rsidP="00D67566">
      <w:pPr>
        <w:pStyle w:val="ad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2DE">
        <w:rPr>
          <w:rFonts w:ascii="Times New Roman" w:hAnsi="Times New Roman"/>
          <w:sz w:val="28"/>
          <w:szCs w:val="28"/>
        </w:rPr>
        <w:t>Субсидия предоставляется на основании соглашения о предоставлении субсидии, заключаемого Министерством с получателем субсидии (далее – соглашение) один раз на финансовый год. 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:rsidR="00A8292A" w:rsidRPr="006702DE" w:rsidRDefault="00A8292A" w:rsidP="00D67566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2DE">
        <w:rPr>
          <w:rFonts w:ascii="Times New Roman" w:hAnsi="Times New Roman"/>
          <w:sz w:val="28"/>
          <w:szCs w:val="28"/>
        </w:rPr>
        <w:t xml:space="preserve"> Обязательными условиями предоставления субсидии, включаемыми в </w:t>
      </w:r>
      <w:r>
        <w:rPr>
          <w:rFonts w:ascii="Times New Roman" w:hAnsi="Times New Roman"/>
          <w:sz w:val="28"/>
          <w:szCs w:val="28"/>
        </w:rPr>
        <w:t>с</w:t>
      </w:r>
      <w:r w:rsidRPr="006702DE">
        <w:rPr>
          <w:rFonts w:ascii="Times New Roman" w:hAnsi="Times New Roman"/>
          <w:sz w:val="28"/>
          <w:szCs w:val="28"/>
        </w:rPr>
        <w:t>оглашение и договоры (соглашения), заключенные в целях исполнения обязательств по соглашению, являются:</w:t>
      </w:r>
    </w:p>
    <w:p w:rsidR="00A8292A" w:rsidRPr="00753F4C" w:rsidRDefault="00A8292A" w:rsidP="00753F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F4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753F4C">
        <w:rPr>
          <w:rFonts w:ascii="Times New Roman" w:eastAsia="Calibri" w:hAnsi="Times New Roman" w:cs="Times New Roman"/>
          <w:sz w:val="28"/>
          <w:szCs w:val="28"/>
        </w:rPr>
        <w:t xml:space="preserve">1) 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</w:t>
      </w:r>
      <w:r w:rsidRPr="00753F4C">
        <w:rPr>
          <w:rFonts w:ascii="Times New Roman" w:eastAsia="Calibri" w:hAnsi="Times New Roman" w:cs="Times New Roman"/>
          <w:sz w:val="28"/>
          <w:szCs w:val="28"/>
        </w:rPr>
        <w:lastRenderedPageBreak/>
        <w:t>получателем</w:t>
      </w:r>
      <w:proofErr w:type="gramEnd"/>
      <w:r w:rsidRPr="00753F4C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и органом государственного (муниципального) финансового </w:t>
      </w:r>
      <w:proofErr w:type="gramStart"/>
      <w:r w:rsidRPr="00753F4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753F4C">
        <w:rPr>
          <w:rFonts w:ascii="Times New Roman" w:eastAsia="Calibri" w:hAnsi="Times New Roman" w:cs="Times New Roman"/>
          <w:sz w:val="28"/>
          <w:szCs w:val="28"/>
        </w:rPr>
        <w:t xml:space="preserve"> соблюдением целей, условий и порядка предоставления субсидии, а также о включении таких положений в соглашение;</w:t>
      </w:r>
    </w:p>
    <w:p w:rsidR="00A8292A" w:rsidRPr="00753F4C" w:rsidRDefault="00A8292A" w:rsidP="00753F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F4C">
        <w:rPr>
          <w:rFonts w:ascii="Times New Roman" w:eastAsia="Calibri" w:hAnsi="Times New Roman" w:cs="Times New Roman"/>
          <w:sz w:val="28"/>
          <w:szCs w:val="28"/>
        </w:rPr>
        <w:t xml:space="preserve">2) запрет приобретения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валюты; </w:t>
      </w:r>
    </w:p>
    <w:p w:rsidR="00A8292A" w:rsidRPr="00753F4C" w:rsidRDefault="00A8292A" w:rsidP="00753F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F4C">
        <w:rPr>
          <w:rFonts w:ascii="Times New Roman" w:eastAsia="Calibri" w:hAnsi="Times New Roman" w:cs="Times New Roman"/>
          <w:sz w:val="28"/>
          <w:szCs w:val="28"/>
        </w:rPr>
        <w:t xml:space="preserve">3) условие о согласовании новых условий соглашения или о расторжении соглашения при </w:t>
      </w:r>
      <w:proofErr w:type="spellStart"/>
      <w:r w:rsidRPr="00753F4C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753F4C">
        <w:rPr>
          <w:rFonts w:ascii="Times New Roman" w:eastAsia="Calibri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установленных в соответствии с </w:t>
      </w:r>
      <w:hyperlink r:id="rId11" w:history="1">
        <w:r w:rsidRPr="00753F4C">
          <w:rPr>
            <w:rFonts w:ascii="Times New Roman" w:eastAsia="Calibri" w:hAnsi="Times New Roman" w:cs="Times New Roman"/>
            <w:sz w:val="28"/>
            <w:szCs w:val="28"/>
          </w:rPr>
          <w:t>частью 3</w:t>
        </w:r>
      </w:hyperlink>
      <w:r w:rsidRPr="00753F4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A8292A" w:rsidRPr="006702DE" w:rsidRDefault="00A8292A" w:rsidP="00A8292A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2DE">
        <w:rPr>
          <w:rFonts w:ascii="Times New Roman" w:hAnsi="Times New Roman"/>
          <w:sz w:val="28"/>
          <w:szCs w:val="28"/>
        </w:rPr>
        <w:t xml:space="preserve">Для заключения соглашения получатель субсидии представляет в Министерство следующие документы: </w:t>
      </w:r>
    </w:p>
    <w:p w:rsidR="00A8292A" w:rsidRPr="006702DE" w:rsidRDefault="00A8292A" w:rsidP="00A8292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DE">
        <w:rPr>
          <w:rFonts w:ascii="Times New Roman" w:hAnsi="Times New Roman" w:cs="Times New Roman"/>
          <w:sz w:val="28"/>
          <w:szCs w:val="28"/>
        </w:rPr>
        <w:t>заявление о предоставлении субсидии в произвольной форме с указанием расчетного счета, открытого в кредитной организации;</w:t>
      </w:r>
    </w:p>
    <w:p w:rsidR="00A8292A" w:rsidRPr="006702DE" w:rsidRDefault="00A8292A" w:rsidP="00A8292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2DE">
        <w:rPr>
          <w:rFonts w:ascii="Times New Roman" w:eastAsia="Calibri" w:hAnsi="Times New Roman" w:cs="Times New Roman"/>
          <w:sz w:val="28"/>
          <w:szCs w:val="28"/>
        </w:rPr>
        <w:t>заверенные получателем субсидии копии:</w:t>
      </w:r>
    </w:p>
    <w:p w:rsidR="00A8292A" w:rsidRPr="006702DE" w:rsidRDefault="00A8292A" w:rsidP="00A8292A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2DE">
        <w:rPr>
          <w:rFonts w:ascii="Times New Roman" w:hAnsi="Times New Roman"/>
          <w:sz w:val="28"/>
          <w:szCs w:val="28"/>
        </w:rPr>
        <w:t>учредительных документов;</w:t>
      </w:r>
    </w:p>
    <w:p w:rsidR="00A8292A" w:rsidRPr="00E37A0F" w:rsidRDefault="00A8292A" w:rsidP="00A8292A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2DE">
        <w:rPr>
          <w:rFonts w:ascii="Times New Roman" w:hAnsi="Times New Roman"/>
          <w:sz w:val="28"/>
          <w:szCs w:val="28"/>
        </w:rPr>
        <w:t>документов, обосновывающих обязательства получателя субсидии по уплате кредиторской задолженности, с приложением реестра кредиторской</w:t>
      </w:r>
      <w:r w:rsidRPr="00E37A0F">
        <w:rPr>
          <w:rFonts w:ascii="Times New Roman" w:hAnsi="Times New Roman"/>
          <w:sz w:val="28"/>
          <w:szCs w:val="28"/>
        </w:rPr>
        <w:t xml:space="preserve"> задолженности</w:t>
      </w:r>
      <w:r>
        <w:rPr>
          <w:rFonts w:ascii="Times New Roman" w:hAnsi="Times New Roman"/>
          <w:sz w:val="28"/>
          <w:szCs w:val="28"/>
        </w:rPr>
        <w:t xml:space="preserve"> с указанием сроков ее возникновения и погашения</w:t>
      </w:r>
      <w:r w:rsidRPr="00E37A0F">
        <w:rPr>
          <w:rFonts w:ascii="Times New Roman" w:hAnsi="Times New Roman"/>
          <w:sz w:val="28"/>
          <w:szCs w:val="28"/>
        </w:rPr>
        <w:t>;</w:t>
      </w:r>
    </w:p>
    <w:p w:rsidR="00A8292A" w:rsidRPr="00E37A0F" w:rsidRDefault="00A8292A" w:rsidP="00A8292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A0F">
        <w:rPr>
          <w:rFonts w:ascii="Times New Roman" w:eastAsia="Calibri" w:hAnsi="Times New Roman" w:cs="Times New Roman"/>
          <w:sz w:val="28"/>
          <w:szCs w:val="28"/>
        </w:rPr>
        <w:t xml:space="preserve">бухгалтерский баланс и отчет о финансовых результатах получателя субсидии на первое число месяца, в котором планируется заключение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37A0F">
        <w:rPr>
          <w:rFonts w:ascii="Times New Roman" w:eastAsia="Calibri" w:hAnsi="Times New Roman" w:cs="Times New Roman"/>
          <w:sz w:val="28"/>
          <w:szCs w:val="28"/>
        </w:rPr>
        <w:t>оглашения;</w:t>
      </w:r>
    </w:p>
    <w:p w:rsidR="00A8292A" w:rsidRPr="00E37A0F" w:rsidRDefault="00A8292A" w:rsidP="00A8292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A0F">
        <w:rPr>
          <w:rFonts w:ascii="Times New Roman" w:eastAsia="Calibri" w:hAnsi="Times New Roman" w:cs="Times New Roman"/>
          <w:sz w:val="28"/>
          <w:szCs w:val="28"/>
        </w:rPr>
        <w:t xml:space="preserve">пояснительную записку </w:t>
      </w:r>
      <w:proofErr w:type="gramStart"/>
      <w:r w:rsidRPr="00E37A0F">
        <w:rPr>
          <w:rFonts w:ascii="Times New Roman" w:eastAsia="Calibri" w:hAnsi="Times New Roman" w:cs="Times New Roman"/>
          <w:sz w:val="28"/>
          <w:szCs w:val="28"/>
        </w:rPr>
        <w:t>к бухгалтерскому балансу с информацией о недостаточности у получателя субсидии собственных средств для погашения</w:t>
      </w:r>
      <w:proofErr w:type="gramEnd"/>
      <w:r w:rsidRPr="00E37A0F">
        <w:rPr>
          <w:rFonts w:ascii="Times New Roman" w:eastAsia="Calibri" w:hAnsi="Times New Roman" w:cs="Times New Roman"/>
          <w:sz w:val="28"/>
          <w:szCs w:val="28"/>
        </w:rPr>
        <w:t xml:space="preserve"> кредиторской задолженности;</w:t>
      </w:r>
    </w:p>
    <w:p w:rsidR="00A8292A" w:rsidRDefault="00A8292A" w:rsidP="00A8292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A0F">
        <w:rPr>
          <w:rFonts w:ascii="Times New Roman" w:eastAsia="Calibri" w:hAnsi="Times New Roman" w:cs="Times New Roman"/>
          <w:sz w:val="28"/>
          <w:szCs w:val="28"/>
        </w:rPr>
        <w:t>справку получателя субсидии, подтверждающую соответствие получателя субсидии услови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E37A0F">
        <w:rPr>
          <w:rFonts w:ascii="Times New Roman" w:eastAsia="Calibri" w:hAnsi="Times New Roman" w:cs="Times New Roman"/>
          <w:sz w:val="28"/>
          <w:szCs w:val="28"/>
        </w:rPr>
        <w:t>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 w:rsidRPr="00E37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Pr="00E37A0F">
          <w:rPr>
            <w:rFonts w:ascii="Times New Roman" w:eastAsia="Calibri" w:hAnsi="Times New Roman" w:cs="Times New Roman"/>
            <w:sz w:val="28"/>
            <w:szCs w:val="28"/>
          </w:rPr>
          <w:t>пункт</w:t>
        </w:r>
        <w:r>
          <w:rPr>
            <w:rFonts w:ascii="Times New Roman" w:eastAsia="Calibri" w:hAnsi="Times New Roman" w:cs="Times New Roman"/>
            <w:sz w:val="28"/>
            <w:szCs w:val="28"/>
          </w:rPr>
          <w:t>ом</w:t>
        </w:r>
        <w:r w:rsidRPr="00E37A0F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3 </w:t>
        </w:r>
        <w:r w:rsidRPr="00E37A0F">
          <w:rPr>
            <w:rFonts w:ascii="Times New Roman" w:eastAsia="Calibri" w:hAnsi="Times New Roman" w:cs="Times New Roman"/>
            <w:sz w:val="28"/>
            <w:szCs w:val="28"/>
          </w:rPr>
          <w:t xml:space="preserve">части </w:t>
        </w:r>
        <w:r>
          <w:rPr>
            <w:rFonts w:ascii="Times New Roman" w:eastAsia="Calibri" w:hAnsi="Times New Roman" w:cs="Times New Roman"/>
            <w:sz w:val="28"/>
            <w:szCs w:val="28"/>
          </w:rPr>
          <w:t>7</w:t>
        </w:r>
      </w:hyperlink>
      <w:r w:rsidRPr="00E37A0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A8292A" w:rsidRPr="00E37A0F" w:rsidRDefault="00A8292A" w:rsidP="00A8292A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78AE">
        <w:rPr>
          <w:rFonts w:ascii="Times New Roman" w:hAnsi="Times New Roman"/>
          <w:sz w:val="28"/>
          <w:szCs w:val="28"/>
        </w:rPr>
        <w:t xml:space="preserve">Министерство в течение </w:t>
      </w:r>
      <w:r>
        <w:rPr>
          <w:rFonts w:ascii="Times New Roman" w:hAnsi="Times New Roman"/>
          <w:sz w:val="28"/>
          <w:szCs w:val="28"/>
        </w:rPr>
        <w:t>3</w:t>
      </w:r>
      <w:r w:rsidRPr="00B078AE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документов, указанных в части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B078AE">
        <w:rPr>
          <w:rFonts w:ascii="Times New Roman" w:hAnsi="Times New Roman"/>
          <w:sz w:val="28"/>
          <w:szCs w:val="28"/>
        </w:rPr>
        <w:t xml:space="preserve">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</w:t>
      </w:r>
      <w:r>
        <w:rPr>
          <w:rFonts w:ascii="Times New Roman" w:hAnsi="Times New Roman"/>
          <w:sz w:val="28"/>
          <w:szCs w:val="28"/>
        </w:rPr>
        <w:t>«</w:t>
      </w:r>
      <w:r w:rsidRPr="00B078AE">
        <w:rPr>
          <w:rFonts w:ascii="Times New Roman" w:hAnsi="Times New Roman"/>
          <w:sz w:val="28"/>
          <w:szCs w:val="28"/>
        </w:rPr>
        <w:t>Предоставление сведений из ЕГРЮЛ/ЕГРИП в электронном виде</w:t>
      </w:r>
      <w:r>
        <w:rPr>
          <w:rFonts w:ascii="Times New Roman" w:hAnsi="Times New Roman"/>
          <w:sz w:val="28"/>
          <w:szCs w:val="28"/>
        </w:rPr>
        <w:t>»</w:t>
      </w:r>
      <w:r w:rsidRPr="00B078AE">
        <w:rPr>
          <w:rFonts w:ascii="Times New Roman" w:hAnsi="Times New Roman"/>
          <w:sz w:val="28"/>
          <w:szCs w:val="28"/>
        </w:rPr>
        <w:t xml:space="preserve">, а также сверяет информацию по пункту </w:t>
      </w:r>
      <w:r>
        <w:rPr>
          <w:rFonts w:ascii="Times New Roman" w:hAnsi="Times New Roman"/>
          <w:sz w:val="28"/>
          <w:szCs w:val="28"/>
        </w:rPr>
        <w:t>4</w:t>
      </w:r>
      <w:r w:rsidRPr="00B078AE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7</w:t>
      </w:r>
      <w:r w:rsidRPr="00B078AE">
        <w:rPr>
          <w:rFonts w:ascii="Times New Roman" w:hAnsi="Times New Roman"/>
          <w:sz w:val="28"/>
          <w:szCs w:val="28"/>
        </w:rPr>
        <w:t xml:space="preserve"> настоящего Порядка на официальном сайте Федеральной налоговой</w:t>
      </w:r>
      <w:proofErr w:type="gramEnd"/>
      <w:r w:rsidRPr="00B078AE">
        <w:rPr>
          <w:rFonts w:ascii="Times New Roman" w:hAnsi="Times New Roman"/>
          <w:sz w:val="28"/>
          <w:szCs w:val="28"/>
        </w:rPr>
        <w:t xml:space="preserve"> службы на странице </w:t>
      </w:r>
      <w:r>
        <w:rPr>
          <w:rFonts w:ascii="Times New Roman" w:hAnsi="Times New Roman"/>
          <w:sz w:val="28"/>
          <w:szCs w:val="28"/>
        </w:rPr>
        <w:t>«</w:t>
      </w:r>
      <w:r w:rsidRPr="00B078AE">
        <w:rPr>
          <w:rFonts w:ascii="Times New Roman" w:hAnsi="Times New Roman"/>
          <w:sz w:val="28"/>
          <w:szCs w:val="28"/>
        </w:rPr>
        <w:t>Поиск сведений в реестре дисквалифицированных лиц</w:t>
      </w:r>
      <w:r>
        <w:rPr>
          <w:rFonts w:ascii="Times New Roman" w:hAnsi="Times New Roman"/>
          <w:sz w:val="28"/>
          <w:szCs w:val="28"/>
        </w:rPr>
        <w:t>»</w:t>
      </w:r>
      <w:r w:rsidRPr="00B078AE">
        <w:rPr>
          <w:rFonts w:ascii="Times New Roman" w:hAnsi="Times New Roman"/>
          <w:sz w:val="28"/>
          <w:szCs w:val="28"/>
        </w:rPr>
        <w:t>.</w:t>
      </w:r>
    </w:p>
    <w:p w:rsidR="00A8292A" w:rsidRDefault="00A8292A" w:rsidP="00A8292A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 xml:space="preserve">Документы, указанные в части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E37A0F">
        <w:rPr>
          <w:rFonts w:ascii="Times New Roman" w:hAnsi="Times New Roman"/>
          <w:sz w:val="28"/>
          <w:szCs w:val="28"/>
        </w:rPr>
        <w:t>настоящего Порядка, подлежат обязательной регистрации в день их поступления в Министерство.</w:t>
      </w:r>
    </w:p>
    <w:p w:rsidR="00A8292A" w:rsidRPr="002920EF" w:rsidRDefault="00A8292A" w:rsidP="00A8292A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999">
        <w:rPr>
          <w:rFonts w:ascii="Times New Roman" w:hAnsi="Times New Roman"/>
          <w:sz w:val="28"/>
          <w:szCs w:val="28"/>
        </w:rPr>
        <w:lastRenderedPageBreak/>
        <w:t xml:space="preserve">Министерство </w:t>
      </w:r>
      <w:r w:rsidRPr="00756503">
        <w:rPr>
          <w:rFonts w:ascii="Times New Roman" w:hAnsi="Times New Roman"/>
          <w:sz w:val="28"/>
          <w:szCs w:val="28"/>
        </w:rPr>
        <w:t xml:space="preserve">в течение 10 рабочих дней со дня регистрации документов, указанных в части </w:t>
      </w:r>
      <w:r>
        <w:rPr>
          <w:rFonts w:ascii="Times New Roman" w:hAnsi="Times New Roman"/>
          <w:sz w:val="28"/>
          <w:szCs w:val="28"/>
        </w:rPr>
        <w:t>10</w:t>
      </w:r>
      <w:r w:rsidRPr="00756503">
        <w:rPr>
          <w:rFonts w:ascii="Times New Roman" w:hAnsi="Times New Roman"/>
          <w:sz w:val="28"/>
          <w:szCs w:val="28"/>
        </w:rPr>
        <w:t xml:space="preserve"> настоящего Порядка, рассматривает их, проверяет </w:t>
      </w:r>
      <w:r>
        <w:rPr>
          <w:rFonts w:ascii="Times New Roman" w:hAnsi="Times New Roman"/>
          <w:sz w:val="28"/>
          <w:szCs w:val="28"/>
        </w:rPr>
        <w:t>п</w:t>
      </w:r>
      <w:r w:rsidRPr="00756503">
        <w:rPr>
          <w:rFonts w:ascii="Times New Roman" w:hAnsi="Times New Roman"/>
          <w:sz w:val="28"/>
          <w:szCs w:val="28"/>
        </w:rPr>
        <w:t xml:space="preserve">олучателя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756503">
        <w:rPr>
          <w:rFonts w:ascii="Times New Roman" w:hAnsi="Times New Roman"/>
          <w:sz w:val="28"/>
          <w:szCs w:val="28"/>
        </w:rPr>
        <w:t xml:space="preserve">на соответствие указанным в части 7 настоящего Порядка требованиям, проверяет на полноту и достоверность содержащихся в документах сведений и </w:t>
      </w:r>
      <w:r>
        <w:rPr>
          <w:rFonts w:ascii="Times New Roman" w:hAnsi="Times New Roman"/>
          <w:sz w:val="28"/>
          <w:szCs w:val="28"/>
        </w:rPr>
        <w:t xml:space="preserve">принимает решение </w:t>
      </w:r>
      <w:r w:rsidRPr="002920EF">
        <w:rPr>
          <w:rFonts w:ascii="Times New Roman" w:hAnsi="Times New Roman"/>
          <w:sz w:val="28"/>
          <w:szCs w:val="28"/>
        </w:rPr>
        <w:t xml:space="preserve">о заключении с получателем субсидий </w:t>
      </w:r>
      <w:r>
        <w:rPr>
          <w:rFonts w:ascii="Times New Roman" w:hAnsi="Times New Roman"/>
          <w:sz w:val="28"/>
          <w:szCs w:val="28"/>
        </w:rPr>
        <w:t>С</w:t>
      </w:r>
      <w:r w:rsidRPr="002920EF">
        <w:rPr>
          <w:rFonts w:ascii="Times New Roman" w:hAnsi="Times New Roman"/>
          <w:sz w:val="28"/>
          <w:szCs w:val="28"/>
        </w:rPr>
        <w:t>оглашения о предоставлении субсиди</w:t>
      </w:r>
      <w:r>
        <w:rPr>
          <w:rFonts w:ascii="Times New Roman" w:hAnsi="Times New Roman"/>
          <w:sz w:val="28"/>
          <w:szCs w:val="28"/>
        </w:rPr>
        <w:t>и</w:t>
      </w:r>
      <w:r w:rsidRPr="002920EF">
        <w:rPr>
          <w:rFonts w:ascii="Times New Roman" w:hAnsi="Times New Roman"/>
          <w:sz w:val="28"/>
          <w:szCs w:val="28"/>
        </w:rPr>
        <w:t xml:space="preserve"> либо об отказе в заключени</w:t>
      </w:r>
      <w:proofErr w:type="gramStart"/>
      <w:r w:rsidRPr="002920EF">
        <w:rPr>
          <w:rFonts w:ascii="Times New Roman" w:hAnsi="Times New Roman"/>
          <w:sz w:val="28"/>
          <w:szCs w:val="28"/>
        </w:rPr>
        <w:t>и</w:t>
      </w:r>
      <w:proofErr w:type="gramEnd"/>
      <w:r w:rsidRPr="0029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920EF">
        <w:rPr>
          <w:rFonts w:ascii="Times New Roman" w:hAnsi="Times New Roman"/>
          <w:sz w:val="28"/>
          <w:szCs w:val="28"/>
        </w:rPr>
        <w:t>оглашения о предоставлении субсиди</w:t>
      </w:r>
      <w:r>
        <w:rPr>
          <w:rFonts w:ascii="Times New Roman" w:hAnsi="Times New Roman"/>
          <w:sz w:val="28"/>
          <w:szCs w:val="28"/>
        </w:rPr>
        <w:t>и.</w:t>
      </w:r>
    </w:p>
    <w:p w:rsidR="00A8292A" w:rsidRPr="00E37A0F" w:rsidRDefault="00A8292A" w:rsidP="00A8292A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 xml:space="preserve">Основаниями для отказа в </w:t>
      </w:r>
      <w:r>
        <w:rPr>
          <w:rFonts w:ascii="Times New Roman" w:hAnsi="Times New Roman"/>
          <w:sz w:val="28"/>
          <w:szCs w:val="28"/>
        </w:rPr>
        <w:t>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о предоставлении субсидии </w:t>
      </w:r>
      <w:r w:rsidRPr="00E37A0F">
        <w:rPr>
          <w:rFonts w:ascii="Times New Roman" w:hAnsi="Times New Roman"/>
          <w:sz w:val="28"/>
          <w:szCs w:val="28"/>
        </w:rPr>
        <w:t>являются:</w:t>
      </w:r>
    </w:p>
    <w:p w:rsidR="00A8292A" w:rsidRPr="00E37A0F" w:rsidRDefault="00A8292A" w:rsidP="00A8292A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  <w:lang w:eastAsia="ru-RU"/>
        </w:rPr>
        <w:t>1</w:t>
      </w:r>
      <w:r w:rsidRPr="00E37A0F">
        <w:rPr>
          <w:rFonts w:ascii="Times New Roman" w:hAnsi="Times New Roman"/>
          <w:sz w:val="28"/>
          <w:szCs w:val="28"/>
        </w:rPr>
        <w:t>) несоответствие получателя субсидии услови</w:t>
      </w:r>
      <w:r>
        <w:rPr>
          <w:rFonts w:ascii="Times New Roman" w:hAnsi="Times New Roman"/>
          <w:sz w:val="28"/>
          <w:szCs w:val="28"/>
        </w:rPr>
        <w:t>ю</w:t>
      </w:r>
      <w:r w:rsidRPr="00E37A0F">
        <w:rPr>
          <w:rFonts w:ascii="Times New Roman" w:hAnsi="Times New Roman"/>
          <w:sz w:val="28"/>
          <w:szCs w:val="28"/>
        </w:rPr>
        <w:t xml:space="preserve"> предоставления субсидии, установленн</w:t>
      </w:r>
      <w:r>
        <w:rPr>
          <w:rFonts w:ascii="Times New Roman" w:hAnsi="Times New Roman"/>
          <w:sz w:val="28"/>
          <w:szCs w:val="28"/>
        </w:rPr>
        <w:t>ому</w:t>
      </w:r>
      <w:r w:rsidRPr="00E37A0F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E37A0F">
          <w:rPr>
            <w:rFonts w:ascii="Times New Roman" w:hAnsi="Times New Roman"/>
            <w:sz w:val="28"/>
            <w:szCs w:val="28"/>
          </w:rPr>
          <w:t xml:space="preserve">частью </w:t>
        </w:r>
        <w:r>
          <w:rPr>
            <w:rFonts w:ascii="Times New Roman" w:hAnsi="Times New Roman"/>
            <w:sz w:val="28"/>
            <w:szCs w:val="28"/>
          </w:rPr>
          <w:t>7</w:t>
        </w:r>
      </w:hyperlink>
      <w:r w:rsidRPr="00E37A0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8292A" w:rsidRPr="00E37A0F" w:rsidRDefault="00A8292A" w:rsidP="00A8292A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 xml:space="preserve">2) несоответствие представленных получателем субсидии документов требованиям, установленным </w:t>
      </w:r>
      <w:hyperlink r:id="rId14" w:history="1">
        <w:r w:rsidRPr="00E37A0F">
          <w:rPr>
            <w:rFonts w:ascii="Times New Roman" w:hAnsi="Times New Roman"/>
            <w:sz w:val="28"/>
            <w:szCs w:val="28"/>
          </w:rPr>
          <w:t xml:space="preserve">частью 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37A0F">
        <w:rPr>
          <w:rFonts w:ascii="Times New Roman" w:hAnsi="Times New Roman"/>
          <w:sz w:val="28"/>
          <w:szCs w:val="28"/>
        </w:rPr>
        <w:t>настоящего Порядка;</w:t>
      </w:r>
    </w:p>
    <w:p w:rsidR="00A8292A" w:rsidRPr="00E37A0F" w:rsidRDefault="00A8292A" w:rsidP="00A8292A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 xml:space="preserve">3) непредставление или представление не в полном объеме получателем субсидии документов, указанных в </w:t>
      </w:r>
      <w:hyperlink r:id="rId15" w:history="1">
        <w:r w:rsidRPr="00E37A0F">
          <w:rPr>
            <w:rFonts w:ascii="Times New Roman" w:hAnsi="Times New Roman"/>
            <w:sz w:val="28"/>
            <w:szCs w:val="28"/>
          </w:rPr>
          <w:t xml:space="preserve">части 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 w:rsidRPr="00E37A0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8292A" w:rsidRPr="00E37A0F" w:rsidRDefault="00A8292A" w:rsidP="00A8292A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4) наличие в представленных получателем субсидии документах недостоверных сведений.</w:t>
      </w:r>
    </w:p>
    <w:p w:rsidR="00A8292A" w:rsidRPr="00E37A0F" w:rsidRDefault="00A8292A" w:rsidP="00A8292A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 xml:space="preserve">В случае принятия решения об отказе в </w:t>
      </w:r>
      <w:r>
        <w:rPr>
          <w:rFonts w:ascii="Times New Roman" w:hAnsi="Times New Roman"/>
          <w:sz w:val="28"/>
          <w:szCs w:val="28"/>
        </w:rPr>
        <w:t>заключении соглашения о предоставлении субсидии</w:t>
      </w:r>
      <w:r w:rsidRPr="00E37A0F">
        <w:rPr>
          <w:rFonts w:ascii="Times New Roman" w:hAnsi="Times New Roman"/>
          <w:sz w:val="28"/>
          <w:szCs w:val="28"/>
        </w:rPr>
        <w:t xml:space="preserve"> Министерство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отказа.</w:t>
      </w:r>
    </w:p>
    <w:p w:rsidR="00A8292A" w:rsidRDefault="00A8292A" w:rsidP="00A8292A">
      <w:pPr>
        <w:pStyle w:val="ad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 xml:space="preserve">В случае принятия решения </w:t>
      </w:r>
      <w:r w:rsidRPr="00B26199">
        <w:rPr>
          <w:rFonts w:ascii="Times New Roman" w:hAnsi="Times New Roman"/>
          <w:sz w:val="28"/>
          <w:szCs w:val="28"/>
        </w:rPr>
        <w:t>о заключении соглашения о предоставлении субсиди</w:t>
      </w:r>
      <w:r>
        <w:rPr>
          <w:rFonts w:ascii="Times New Roman" w:hAnsi="Times New Roman"/>
          <w:sz w:val="28"/>
          <w:szCs w:val="28"/>
        </w:rPr>
        <w:t>и</w:t>
      </w:r>
      <w:r w:rsidRPr="00B26199">
        <w:rPr>
          <w:rFonts w:ascii="Times New Roman" w:hAnsi="Times New Roman"/>
          <w:sz w:val="28"/>
          <w:szCs w:val="28"/>
        </w:rPr>
        <w:t xml:space="preserve"> Министерство в течение 5 рабочих дней со дня принятия такого решения </w:t>
      </w:r>
      <w:r w:rsidRPr="00CF7E43">
        <w:rPr>
          <w:rFonts w:ascii="Times New Roman" w:hAnsi="Times New Roman"/>
          <w:sz w:val="28"/>
          <w:szCs w:val="28"/>
        </w:rPr>
        <w:t>заключает с получателем субсидии Соглашение и издает приказ о перечислении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A8292A" w:rsidRDefault="00A8292A" w:rsidP="00A8292A">
      <w:pPr>
        <w:pStyle w:val="ad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5BC">
        <w:rPr>
          <w:rFonts w:ascii="Times New Roman" w:hAnsi="Times New Roman"/>
          <w:sz w:val="28"/>
          <w:szCs w:val="28"/>
        </w:rPr>
        <w:t>Размер субсиди</w:t>
      </w:r>
      <w:r>
        <w:rPr>
          <w:rFonts w:ascii="Times New Roman" w:hAnsi="Times New Roman"/>
          <w:sz w:val="28"/>
          <w:szCs w:val="28"/>
        </w:rPr>
        <w:t>и, необходимой для погашения кредиторской задолженности получателя субсидии, определяется в пределах объема средств</w:t>
      </w:r>
      <w:r w:rsidRPr="008F65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утвержденных </w:t>
      </w:r>
      <w:r w:rsidRPr="009E50F1">
        <w:rPr>
          <w:rFonts w:ascii="Times New Roman" w:hAnsi="Times New Roman"/>
          <w:sz w:val="28"/>
          <w:szCs w:val="28"/>
        </w:rPr>
        <w:t xml:space="preserve">Министерству </w:t>
      </w:r>
      <w:r>
        <w:rPr>
          <w:rFonts w:ascii="Times New Roman" w:hAnsi="Times New Roman"/>
          <w:sz w:val="28"/>
          <w:szCs w:val="28"/>
        </w:rPr>
        <w:t xml:space="preserve">законом о краевом бюджете </w:t>
      </w:r>
      <w:r w:rsidRPr="009E50F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текущий финансовый год, </w:t>
      </w:r>
      <w:r w:rsidRPr="008F65BC">
        <w:rPr>
          <w:rFonts w:ascii="Times New Roman" w:hAnsi="Times New Roman"/>
          <w:sz w:val="28"/>
          <w:szCs w:val="28"/>
        </w:rPr>
        <w:t>по формуле:</w:t>
      </w:r>
    </w:p>
    <w:p w:rsidR="00A8292A" w:rsidRPr="0041740C" w:rsidRDefault="00A8292A" w:rsidP="00A8292A">
      <w:pPr>
        <w:pStyle w:val="ad"/>
        <w:tabs>
          <w:tab w:val="left" w:pos="1134"/>
        </w:tabs>
        <w:ind w:left="709"/>
        <w:jc w:val="center"/>
        <w:rPr>
          <w:rFonts w:ascii="Times New Roman" w:hAnsi="Times New Roman"/>
          <w:sz w:val="28"/>
          <w:szCs w:val="28"/>
        </w:rPr>
      </w:pPr>
      <w:r w:rsidRPr="0041740C">
        <w:rPr>
          <w:rFonts w:ascii="Times New Roman" w:hAnsi="Times New Roman"/>
          <w:sz w:val="32"/>
          <w:szCs w:val="32"/>
          <w:lang w:val="en-US"/>
        </w:rPr>
        <w:t>Si</w:t>
      </w:r>
      <w:r w:rsidRPr="0041740C">
        <w:rPr>
          <w:rFonts w:ascii="Times New Roman" w:hAnsi="Times New Roman"/>
          <w:sz w:val="32"/>
          <w:szCs w:val="32"/>
        </w:rPr>
        <w:t xml:space="preserve"> = </w:t>
      </w:r>
      <w:r w:rsidRPr="0041740C">
        <w:rPr>
          <w:rFonts w:ascii="Times New Roman" w:hAnsi="Times New Roman"/>
          <w:sz w:val="32"/>
          <w:szCs w:val="32"/>
          <w:lang w:val="en-US"/>
        </w:rPr>
        <w:t>Pi</w:t>
      </w:r>
      <w:r w:rsidRPr="0041740C">
        <w:rPr>
          <w:rFonts w:ascii="Times New Roman" w:hAnsi="Times New Roman"/>
          <w:sz w:val="32"/>
          <w:szCs w:val="32"/>
        </w:rPr>
        <w:t xml:space="preserve">, </w:t>
      </w:r>
      <w:r w:rsidRPr="0041740C">
        <w:rPr>
          <w:rFonts w:ascii="Times New Roman" w:hAnsi="Times New Roman"/>
          <w:sz w:val="28"/>
          <w:szCs w:val="28"/>
        </w:rPr>
        <w:t xml:space="preserve">где </w:t>
      </w:r>
    </w:p>
    <w:p w:rsidR="00A8292A" w:rsidRPr="0041740C" w:rsidRDefault="00A8292A" w:rsidP="00A8292A">
      <w:pPr>
        <w:spacing w:after="0" w:line="240" w:lineRule="auto"/>
        <w:ind w:firstLine="539"/>
        <w:jc w:val="both"/>
        <w:rPr>
          <w:position w:val="-5"/>
        </w:rPr>
      </w:pPr>
      <w:r w:rsidRPr="0041740C">
        <w:rPr>
          <w:rFonts w:ascii="Times New Roman" w:hAnsi="Times New Roman"/>
          <w:sz w:val="32"/>
          <w:szCs w:val="32"/>
          <w:lang w:val="en-US"/>
        </w:rPr>
        <w:t>Si</w:t>
      </w:r>
      <w:r w:rsidRPr="0041740C">
        <w:rPr>
          <w:sz w:val="32"/>
          <w:szCs w:val="32"/>
        </w:rPr>
        <w:t xml:space="preserve"> </w:t>
      </w:r>
      <w:r w:rsidRPr="0041740C">
        <w:rPr>
          <w:rFonts w:ascii="Times New Roman" w:hAnsi="Times New Roman"/>
          <w:sz w:val="28"/>
          <w:szCs w:val="28"/>
          <w:lang w:eastAsia="ru-RU"/>
        </w:rPr>
        <w:t>–</w:t>
      </w:r>
      <w:r w:rsidRPr="0041740C">
        <w:rPr>
          <w:szCs w:val="28"/>
        </w:rPr>
        <w:t xml:space="preserve"> </w:t>
      </w:r>
      <w:r w:rsidRPr="002D77A0">
        <w:rPr>
          <w:rFonts w:ascii="Times New Roman" w:eastAsia="Calibri" w:hAnsi="Times New Roman" w:cs="Times New Roman"/>
          <w:sz w:val="28"/>
          <w:szCs w:val="28"/>
        </w:rPr>
        <w:t>размер субсидии, необходимой для погашения кредиторской задолженности и предоставляемой i-</w:t>
      </w:r>
      <w:proofErr w:type="spellStart"/>
      <w:r w:rsidRPr="002D77A0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2D77A0">
        <w:rPr>
          <w:rFonts w:ascii="Times New Roman" w:eastAsia="Calibri" w:hAnsi="Times New Roman" w:cs="Times New Roman"/>
          <w:sz w:val="28"/>
          <w:szCs w:val="28"/>
        </w:rPr>
        <w:t xml:space="preserve"> получателю субсидии;</w:t>
      </w:r>
    </w:p>
    <w:p w:rsidR="00A8292A" w:rsidRDefault="00A8292A" w:rsidP="00FF490D">
      <w:pPr>
        <w:spacing w:after="0" w:line="240" w:lineRule="auto"/>
        <w:ind w:firstLine="539"/>
        <w:jc w:val="both"/>
      </w:pPr>
      <w:r w:rsidRPr="0041740C">
        <w:rPr>
          <w:rFonts w:ascii="Times New Roman" w:hAnsi="Times New Roman"/>
          <w:sz w:val="32"/>
          <w:szCs w:val="32"/>
          <w:lang w:val="en-US"/>
        </w:rPr>
        <w:t>Pi</w:t>
      </w:r>
      <w:r w:rsidRPr="0041740C">
        <w:rPr>
          <w:position w:val="-5"/>
        </w:rPr>
        <w:t xml:space="preserve"> </w:t>
      </w:r>
      <w:r w:rsidRPr="0041740C">
        <w:rPr>
          <w:rFonts w:ascii="Times New Roman" w:hAnsi="Times New Roman"/>
          <w:position w:val="-5"/>
          <w:sz w:val="28"/>
          <w:szCs w:val="24"/>
          <w:lang w:eastAsia="ru-RU"/>
        </w:rPr>
        <w:t>–</w:t>
      </w:r>
      <w:r w:rsidRPr="0041740C">
        <w:rPr>
          <w:position w:val="-5"/>
        </w:rPr>
        <w:t xml:space="preserve"> </w:t>
      </w:r>
      <w:r w:rsidRPr="002D77A0">
        <w:rPr>
          <w:rFonts w:ascii="Times New Roman" w:eastAsia="Calibri" w:hAnsi="Times New Roman" w:cs="Times New Roman"/>
          <w:sz w:val="28"/>
          <w:szCs w:val="28"/>
        </w:rPr>
        <w:t>оценка Министерством на основании документов, указанных в подпункте б пункта 2 части 10 настоящего Порядка, затрат i-</w:t>
      </w:r>
      <w:proofErr w:type="spellStart"/>
      <w:r w:rsidRPr="002D77A0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2D77A0">
        <w:rPr>
          <w:rFonts w:ascii="Times New Roman" w:eastAsia="Calibri" w:hAnsi="Times New Roman" w:cs="Times New Roman"/>
          <w:sz w:val="28"/>
          <w:szCs w:val="28"/>
        </w:rPr>
        <w:t xml:space="preserve"> получателя субсидии на цели и направление расходов, указанные в </w:t>
      </w:r>
      <w:hyperlink r:id="rId16" w:history="1">
        <w:r w:rsidRPr="002D77A0">
          <w:rPr>
            <w:rFonts w:ascii="Times New Roman" w:eastAsia="Calibri" w:hAnsi="Times New Roman" w:cs="Times New Roman"/>
            <w:sz w:val="28"/>
            <w:szCs w:val="28"/>
          </w:rPr>
          <w:t>части 1</w:t>
        </w:r>
      </w:hyperlink>
      <w:r w:rsidRPr="002D77A0">
        <w:rPr>
          <w:rFonts w:ascii="Times New Roman" w:eastAsia="Calibri" w:hAnsi="Times New Roman" w:cs="Times New Roman"/>
          <w:sz w:val="28"/>
          <w:szCs w:val="28"/>
        </w:rPr>
        <w:t xml:space="preserve"> и 2 настоящего Порядка</w:t>
      </w:r>
      <w:r>
        <w:t>.</w:t>
      </w:r>
    </w:p>
    <w:p w:rsidR="00A8292A" w:rsidRPr="00E37A0F" w:rsidRDefault="00A8292A" w:rsidP="00A8292A">
      <w:pPr>
        <w:pStyle w:val="ad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 xml:space="preserve">Перечисление субсидии осуществляется Министерством на расчетный счет получателя субсидии, реквизиты которого указаны в </w:t>
      </w:r>
      <w:r w:rsidRPr="00AD35D8">
        <w:rPr>
          <w:rFonts w:ascii="Times New Roman" w:hAnsi="Times New Roman"/>
          <w:sz w:val="28"/>
          <w:szCs w:val="28"/>
        </w:rPr>
        <w:t>заявлении о</w:t>
      </w:r>
      <w:r w:rsidRPr="00E37A0F">
        <w:rPr>
          <w:rFonts w:ascii="Times New Roman" w:hAnsi="Times New Roman"/>
          <w:sz w:val="28"/>
          <w:szCs w:val="28"/>
        </w:rPr>
        <w:t xml:space="preserve"> предоставление субсидии, в течение 5 рабочих дней со дня издания приказа о перечислении субсидии.</w:t>
      </w:r>
    </w:p>
    <w:p w:rsidR="00A8292A" w:rsidRPr="00875328" w:rsidRDefault="00A8292A" w:rsidP="00A8292A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1CA8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отсутствие у получателя субсидии по состоянию на 31 декабря 2021 года кредиторской </w:t>
      </w:r>
      <w:r w:rsidRPr="000C1CA8">
        <w:rPr>
          <w:rFonts w:ascii="Times New Roman" w:hAnsi="Times New Roman"/>
          <w:sz w:val="28"/>
          <w:szCs w:val="28"/>
        </w:rPr>
        <w:lastRenderedPageBreak/>
        <w:t>задолженности.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CA8">
        <w:rPr>
          <w:rFonts w:ascii="Times New Roman" w:hAnsi="Times New Roman"/>
          <w:sz w:val="28"/>
          <w:szCs w:val="28"/>
        </w:rPr>
        <w:t xml:space="preserve">Значения результата предоставления субсидии устанавливаются в Соглашении. </w:t>
      </w:r>
    </w:p>
    <w:p w:rsidR="00A8292A" w:rsidRPr="000C1CA8" w:rsidRDefault="00A8292A" w:rsidP="00A8292A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1CA8">
        <w:rPr>
          <w:rFonts w:ascii="Times New Roman" w:hAnsi="Times New Roman"/>
          <w:sz w:val="28"/>
          <w:szCs w:val="28"/>
        </w:rPr>
        <w:t>Получатель субсидии представляет в Министерство до 15 числа месяца, следующего за месяцем предоставления субсидии, отчет о достижении результата предоставления субсидии, а также отчет об осуществлении расходов, источником финансового обеспечения которых является субсидия, с приложением документов, подтверждающих фактически произведенные расходы. Формы отчетов устанавливаются в Соглашении. Министерство вправе устанавливать в Соглашении сроки и формы предоставления получателем субсидии дополнительной отчетности.</w:t>
      </w:r>
    </w:p>
    <w:p w:rsidR="00A8292A" w:rsidRPr="00E37A0F" w:rsidRDefault="00A8292A" w:rsidP="00A8292A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Остаток субсидии, неиспользованной в отчетном финансовом году, подлежит возврату в краевой бюджет на лицевой счет Министерства не позднее 2</w:t>
      </w:r>
      <w:r>
        <w:rPr>
          <w:rFonts w:ascii="Times New Roman" w:hAnsi="Times New Roman"/>
          <w:sz w:val="28"/>
          <w:szCs w:val="28"/>
        </w:rPr>
        <w:t>9</w:t>
      </w:r>
      <w:r w:rsidRPr="00E37A0F">
        <w:rPr>
          <w:rFonts w:ascii="Times New Roman" w:hAnsi="Times New Roman"/>
          <w:sz w:val="28"/>
          <w:szCs w:val="28"/>
        </w:rPr>
        <w:t xml:space="preserve"> декабря отчетного финансового года.</w:t>
      </w:r>
    </w:p>
    <w:p w:rsidR="00A8292A" w:rsidRPr="00E37A0F" w:rsidRDefault="00A8292A" w:rsidP="00A8292A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  <w:r w:rsidRPr="00875328">
        <w:rPr>
          <w:rFonts w:ascii="Times New Roman" w:hAnsi="Times New Roman"/>
          <w:sz w:val="28"/>
          <w:szCs w:val="28"/>
        </w:rPr>
        <w:t xml:space="preserve"> </w:t>
      </w:r>
    </w:p>
    <w:p w:rsidR="00A8292A" w:rsidRPr="00FF490D" w:rsidRDefault="00A8292A" w:rsidP="000D2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90D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а также </w:t>
      </w:r>
      <w:proofErr w:type="spellStart"/>
      <w:r w:rsidRPr="00FF490D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Pr="00FF490D">
        <w:rPr>
          <w:rFonts w:ascii="Times New Roman" w:eastAsia="Calibri" w:hAnsi="Times New Roman" w:cs="Times New Roman"/>
          <w:sz w:val="28"/>
          <w:szCs w:val="28"/>
        </w:rPr>
        <w:t xml:space="preserve"> результатов предоставления субсидии, получатель субсидии обязан возвратить денежные средства в краевой бюджет в следующем порядке и сроки:</w:t>
      </w:r>
    </w:p>
    <w:p w:rsidR="00A8292A" w:rsidRPr="000D2641" w:rsidRDefault="00A8292A" w:rsidP="000D2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41">
        <w:rPr>
          <w:rFonts w:ascii="Times New Roman" w:eastAsia="Calibri" w:hAnsi="Times New Roman" w:cs="Times New Roman"/>
          <w:sz w:val="28"/>
          <w:szCs w:val="28"/>
        </w:rPr>
        <w:tab/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A8292A" w:rsidRPr="000D2641" w:rsidRDefault="00A8292A" w:rsidP="000D2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41">
        <w:rPr>
          <w:rFonts w:ascii="Times New Roman" w:eastAsia="Calibri" w:hAnsi="Times New Roman" w:cs="Times New Roman"/>
          <w:sz w:val="28"/>
          <w:szCs w:val="28"/>
        </w:rPr>
        <w:tab/>
        <w:t>2) в случае выявления нарушения Министерством – в течение 20 рабочих дней со дня получения требования Министерства.</w:t>
      </w:r>
    </w:p>
    <w:p w:rsidR="00A8292A" w:rsidRPr="00E37A0F" w:rsidRDefault="00A8292A" w:rsidP="00A8292A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Письменное требование о возврате субсидии направляется Министерством получателю субсидии в течение 15 рабочих дней со дня выявления нарушений, указанных в части 2</w:t>
      </w:r>
      <w:r>
        <w:rPr>
          <w:rFonts w:ascii="Times New Roman" w:hAnsi="Times New Roman"/>
          <w:sz w:val="28"/>
          <w:szCs w:val="28"/>
        </w:rPr>
        <w:t>2</w:t>
      </w:r>
      <w:r w:rsidRPr="00E37A0F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8292A" w:rsidRPr="00E37A0F" w:rsidRDefault="00A8292A" w:rsidP="00A8292A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Получатель субсидии обязан возвратить средства субсидии в краевой бюджет в следующих объемах:</w:t>
      </w:r>
    </w:p>
    <w:p w:rsidR="00A8292A" w:rsidRPr="00874E08" w:rsidRDefault="00A8292A" w:rsidP="00874E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E08">
        <w:rPr>
          <w:rFonts w:ascii="Times New Roman" w:eastAsia="Calibri" w:hAnsi="Times New Roman" w:cs="Times New Roman"/>
          <w:sz w:val="28"/>
          <w:szCs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A8292A" w:rsidRPr="00874E08" w:rsidRDefault="00A8292A" w:rsidP="00874E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E08">
        <w:rPr>
          <w:rFonts w:ascii="Times New Roman" w:eastAsia="Calibri" w:hAnsi="Times New Roman" w:cs="Times New Roman"/>
          <w:sz w:val="28"/>
          <w:szCs w:val="28"/>
        </w:rPr>
        <w:t>2) в случае нарушения условий и порядка предоставления субсидии – в полном объеме;</w:t>
      </w:r>
    </w:p>
    <w:p w:rsidR="00A8292A" w:rsidRPr="00874E08" w:rsidRDefault="00A8292A" w:rsidP="00F745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E08">
        <w:rPr>
          <w:rFonts w:ascii="Times New Roman" w:eastAsia="Calibri" w:hAnsi="Times New Roman" w:cs="Times New Roman"/>
          <w:sz w:val="28"/>
          <w:szCs w:val="28"/>
        </w:rPr>
        <w:t xml:space="preserve">3) в случае </w:t>
      </w:r>
      <w:proofErr w:type="spellStart"/>
      <w:r w:rsidRPr="00874E08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Pr="00874E08">
        <w:rPr>
          <w:rFonts w:ascii="Times New Roman" w:eastAsia="Calibri" w:hAnsi="Times New Roman" w:cs="Times New Roman"/>
          <w:sz w:val="28"/>
          <w:szCs w:val="28"/>
        </w:rPr>
        <w:t xml:space="preserve"> результата предоставления субсидии – в полном объеме. </w:t>
      </w:r>
    </w:p>
    <w:p w:rsidR="00FA48D9" w:rsidRPr="00F30646" w:rsidRDefault="00A8292A" w:rsidP="00F30646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646">
        <w:rPr>
          <w:rFonts w:ascii="Times New Roman" w:hAnsi="Times New Roman"/>
          <w:sz w:val="28"/>
          <w:szCs w:val="28"/>
        </w:rPr>
        <w:t>При невозврате средств субсидии в сроки, установленные частью 21 настоящего Порядка, Министерство принимает меры по взысканию подлежащей возврату в краевой бюджет субсидии в судебном порядке в срок не позднее тридцати рабочих дней со дня, когда Министерству стало известно о неисполнении получателем субсидий обязанности возвратить средства субсидии в краевой бюджет.</w:t>
      </w:r>
    </w:p>
    <w:sectPr w:rsidR="00FA48D9" w:rsidRPr="00F30646" w:rsidSect="00FA48D9">
      <w:head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CC" w:rsidRDefault="00DD55CC" w:rsidP="0031799B">
      <w:pPr>
        <w:spacing w:after="0" w:line="240" w:lineRule="auto"/>
      </w:pPr>
      <w:r>
        <w:separator/>
      </w:r>
    </w:p>
  </w:endnote>
  <w:endnote w:type="continuationSeparator" w:id="0">
    <w:p w:rsidR="00DD55CC" w:rsidRDefault="00DD55C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CC" w:rsidRDefault="00DD55CC" w:rsidP="0031799B">
      <w:pPr>
        <w:spacing w:after="0" w:line="240" w:lineRule="auto"/>
      </w:pPr>
      <w:r>
        <w:separator/>
      </w:r>
    </w:p>
  </w:footnote>
  <w:footnote w:type="continuationSeparator" w:id="0">
    <w:p w:rsidR="00DD55CC" w:rsidRDefault="00DD55C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161065"/>
      <w:docPartObj>
        <w:docPartGallery w:val="Page Numbers (Top of Page)"/>
        <w:docPartUnique/>
      </w:docPartObj>
    </w:sdtPr>
    <w:sdtEndPr/>
    <w:sdtContent>
      <w:p w:rsidR="00FA48D9" w:rsidRDefault="00FA48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A7F">
          <w:rPr>
            <w:noProof/>
          </w:rPr>
          <w:t>2</w:t>
        </w:r>
        <w:r>
          <w:fldChar w:fldCharType="end"/>
        </w:r>
      </w:p>
    </w:sdtContent>
  </w:sdt>
  <w:p w:rsidR="00FA48D9" w:rsidRDefault="00FA48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BAB"/>
    <w:multiLevelType w:val="hybridMultilevel"/>
    <w:tmpl w:val="95E4D48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11E36704"/>
    <w:multiLevelType w:val="hybridMultilevel"/>
    <w:tmpl w:val="570CC632"/>
    <w:lvl w:ilvl="0" w:tplc="04190011">
      <w:start w:val="1"/>
      <w:numFmt w:val="decimal"/>
      <w:lvlText w:val="%1)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7B2"/>
    <w:multiLevelType w:val="hybridMultilevel"/>
    <w:tmpl w:val="46C2F036"/>
    <w:lvl w:ilvl="0" w:tplc="AB6E0BA0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A13F8"/>
    <w:multiLevelType w:val="hybridMultilevel"/>
    <w:tmpl w:val="64AEC966"/>
    <w:lvl w:ilvl="0" w:tplc="7D1620B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B364F"/>
    <w:rsid w:val="000C7139"/>
    <w:rsid w:val="000D2641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D77A0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2897"/>
    <w:rsid w:val="004549E8"/>
    <w:rsid w:val="00464949"/>
    <w:rsid w:val="00466B97"/>
    <w:rsid w:val="004B221A"/>
    <w:rsid w:val="004C1C88"/>
    <w:rsid w:val="004E00B2"/>
    <w:rsid w:val="004E554E"/>
    <w:rsid w:val="004E6A87"/>
    <w:rsid w:val="005030F1"/>
    <w:rsid w:val="00503FC3"/>
    <w:rsid w:val="005271B3"/>
    <w:rsid w:val="005578C9"/>
    <w:rsid w:val="00563B33"/>
    <w:rsid w:val="00576D34"/>
    <w:rsid w:val="005846D7"/>
    <w:rsid w:val="00584743"/>
    <w:rsid w:val="005A2A7F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D2FA0"/>
    <w:rsid w:val="006E593A"/>
    <w:rsid w:val="006F5D44"/>
    <w:rsid w:val="00725A0F"/>
    <w:rsid w:val="0074156B"/>
    <w:rsid w:val="00744B7F"/>
    <w:rsid w:val="00753F4C"/>
    <w:rsid w:val="00756C07"/>
    <w:rsid w:val="0076511B"/>
    <w:rsid w:val="00796B9B"/>
    <w:rsid w:val="007B3851"/>
    <w:rsid w:val="007D746A"/>
    <w:rsid w:val="007E7ADA"/>
    <w:rsid w:val="007F0218"/>
    <w:rsid w:val="007F3D5B"/>
    <w:rsid w:val="008005E3"/>
    <w:rsid w:val="00812B9A"/>
    <w:rsid w:val="0085578D"/>
    <w:rsid w:val="00860C71"/>
    <w:rsid w:val="008708D4"/>
    <w:rsid w:val="00874E08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326C"/>
    <w:rsid w:val="0096751B"/>
    <w:rsid w:val="00997969"/>
    <w:rsid w:val="009A471F"/>
    <w:rsid w:val="009F320C"/>
    <w:rsid w:val="00A43195"/>
    <w:rsid w:val="00A43A7D"/>
    <w:rsid w:val="00A8227F"/>
    <w:rsid w:val="00A8292A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44A"/>
    <w:rsid w:val="00D31705"/>
    <w:rsid w:val="00D330ED"/>
    <w:rsid w:val="00D47CEF"/>
    <w:rsid w:val="00D50172"/>
    <w:rsid w:val="00D51DAE"/>
    <w:rsid w:val="00D67566"/>
    <w:rsid w:val="00DC189A"/>
    <w:rsid w:val="00DD3A94"/>
    <w:rsid w:val="00DD55CC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30646"/>
    <w:rsid w:val="00F3713F"/>
    <w:rsid w:val="00F42F6B"/>
    <w:rsid w:val="00F46EC1"/>
    <w:rsid w:val="00F52709"/>
    <w:rsid w:val="00F63133"/>
    <w:rsid w:val="00F7451C"/>
    <w:rsid w:val="00F81A81"/>
    <w:rsid w:val="00FA48D9"/>
    <w:rsid w:val="00FB47AC"/>
    <w:rsid w:val="00FE0846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8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82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829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8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82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829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0EB6A5F8C7DEBBCBF2A0B0AA3E594AF78F63394C3E73468DD5387B183683B7427B5A2BD824A0D20D141CF8B4988DBB5B732835861F25EBADCA11C5l4L8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FEB7153F55B6E7A8499D085428D7EBB87AD889063614D303210EF84A566ACF8BA46976E37DA72122A0E3DF5DFA336CC1BBC4BE4373C570F35A0E4BS041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0A800EA21A8EEC68C9E07D39C373949023693C0C52663E36D5E855D3123B1F22A75E897FE3BE08F1A01D5A318883DB6C8E8F0488EBF7C8E8FA748FaDBB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1E224272258E68CBDF3256FCF5BEEFBFE6CDD8CDC86241CEF1F99BF647CB77EDE4FA4A0F651F86E9FE3DE9BC8F569DEF463E335CF4D8EB174011BkDE8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0EB6A5F8C7DEBBCBF2A0B0AA3E594AF78F63394C3E73468DD5387B183683B7427B5A2BD824A0D20D141CFBB5988DBB5B732835861F25EBADCA11C5l4L8A" TargetMode="External"/><Relationship Id="rId10" Type="http://schemas.openxmlformats.org/officeDocument/2006/relationships/hyperlink" Target="consultantplus://offline/ref=363D833261BFCECE1CEB81565963FE4C34AE0256BEF8B0816280CAC1988A7674EC49FC908B4C50C2840B125B38239E5F19C96E3656D20559j3z1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F00EB6A5F8C7DEBBCBF2A0B0AA3E594AF78F63394C3E73468DD5387B183683B7427B5A2BD824A0D20D141CFBB5988DBB5B732835861F25EBADCA11C5l4L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45572-2366-4277-9A4B-CC46B82D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Гнедая Ольга Сергеевна</cp:lastModifiedBy>
  <cp:revision>2</cp:revision>
  <cp:lastPrinted>2021-10-13T05:03:00Z</cp:lastPrinted>
  <dcterms:created xsi:type="dcterms:W3CDTF">2021-12-17T04:06:00Z</dcterms:created>
  <dcterms:modified xsi:type="dcterms:W3CDTF">2021-12-17T04:06:00Z</dcterms:modified>
</cp:coreProperties>
</file>