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24" w:rsidRDefault="00FA0E24" w:rsidP="00FA0E24">
      <w:pPr>
        <w:jc w:val="center"/>
        <w:rPr>
          <w:b/>
          <w:bCs/>
          <w:sz w:val="26"/>
          <w:szCs w:val="26"/>
        </w:rPr>
      </w:pPr>
    </w:p>
    <w:p w:rsidR="00FA0E24" w:rsidRDefault="00FA0E24" w:rsidP="00FA0E24">
      <w:pPr>
        <w:jc w:val="center"/>
        <w:rPr>
          <w:b/>
          <w:bCs/>
          <w:sz w:val="26"/>
          <w:szCs w:val="26"/>
        </w:rPr>
      </w:pPr>
    </w:p>
    <w:p w:rsidR="00FA0E24" w:rsidRDefault="00FA0E24" w:rsidP="00FA0E24">
      <w:pPr>
        <w:jc w:val="center"/>
        <w:rPr>
          <w:b/>
          <w:bCs/>
          <w:sz w:val="26"/>
          <w:szCs w:val="26"/>
        </w:rPr>
      </w:pPr>
    </w:p>
    <w:p w:rsidR="00FA0E24" w:rsidRPr="00BF658F" w:rsidRDefault="00FA0E24" w:rsidP="00FA0E24">
      <w:pPr>
        <w:jc w:val="center"/>
        <w:rPr>
          <w:b/>
          <w:bCs/>
          <w:sz w:val="26"/>
          <w:szCs w:val="26"/>
        </w:rPr>
      </w:pPr>
      <w:r w:rsidRPr="00BF658F">
        <w:rPr>
          <w:b/>
          <w:bCs/>
          <w:sz w:val="26"/>
          <w:szCs w:val="26"/>
        </w:rPr>
        <w:t>Повестка заседания общественного совета</w:t>
      </w:r>
    </w:p>
    <w:p w:rsidR="00FA0E24" w:rsidRDefault="00FA0E24" w:rsidP="00FA0E24">
      <w:pPr>
        <w:jc w:val="center"/>
        <w:rPr>
          <w:b/>
          <w:bCs/>
          <w:sz w:val="26"/>
          <w:szCs w:val="26"/>
        </w:rPr>
      </w:pPr>
      <w:r w:rsidRPr="00BF658F">
        <w:rPr>
          <w:b/>
          <w:bCs/>
          <w:sz w:val="26"/>
          <w:szCs w:val="26"/>
        </w:rPr>
        <w:t xml:space="preserve">при Министерстве имущественных и земельных отношений </w:t>
      </w:r>
    </w:p>
    <w:p w:rsidR="00FA0E24" w:rsidRPr="00BF658F" w:rsidRDefault="00FA0E24" w:rsidP="00FA0E24">
      <w:pPr>
        <w:jc w:val="center"/>
        <w:rPr>
          <w:b/>
          <w:bCs/>
          <w:sz w:val="26"/>
          <w:szCs w:val="26"/>
        </w:rPr>
      </w:pPr>
      <w:r w:rsidRPr="00BF658F">
        <w:rPr>
          <w:b/>
          <w:bCs/>
          <w:sz w:val="26"/>
          <w:szCs w:val="26"/>
        </w:rPr>
        <w:t>Камчатского края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 25.11.2020</w:t>
      </w:r>
    </w:p>
    <w:p w:rsidR="00FA0E24" w:rsidRDefault="00FA0E24" w:rsidP="00FA0E24">
      <w:pPr>
        <w:ind w:right="2"/>
        <w:jc w:val="both"/>
        <w:rPr>
          <w:szCs w:val="28"/>
        </w:rPr>
      </w:pPr>
    </w:p>
    <w:p w:rsidR="00FA0E24" w:rsidRPr="00731990" w:rsidRDefault="00FA0E24" w:rsidP="00FA0E24">
      <w:pPr>
        <w:pStyle w:val="a3"/>
        <w:numPr>
          <w:ilvl w:val="0"/>
          <w:numId w:val="1"/>
        </w:numPr>
        <w:spacing w:before="40" w:after="40"/>
        <w:ind w:left="0" w:firstLine="709"/>
        <w:jc w:val="both"/>
        <w:rPr>
          <w:sz w:val="28"/>
          <w:szCs w:val="28"/>
        </w:rPr>
      </w:pPr>
      <w:r w:rsidRPr="00731990">
        <w:rPr>
          <w:sz w:val="28"/>
          <w:szCs w:val="28"/>
        </w:rPr>
        <w:t>О формировании перечня имущества организаций, налогообложение которых  с 2017 года осуществляется исходя из кадастровой стоимости,</w:t>
      </w:r>
      <w:r>
        <w:rPr>
          <w:sz w:val="28"/>
          <w:szCs w:val="28"/>
        </w:rPr>
        <w:t xml:space="preserve"> на территории Камчатского края;</w:t>
      </w:r>
    </w:p>
    <w:p w:rsidR="00FA0E24" w:rsidRDefault="00FA0E24" w:rsidP="00FA0E24">
      <w:pPr>
        <w:pStyle w:val="a3"/>
        <w:numPr>
          <w:ilvl w:val="0"/>
          <w:numId w:val="1"/>
        </w:numPr>
        <w:spacing w:before="40" w:after="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мероприятий в Камчатском крае Целевой модели: «Постановка на кадастровый учет земельных участков и объектов недвижимого имущества»;</w:t>
      </w:r>
    </w:p>
    <w:p w:rsidR="00FA0E24" w:rsidRPr="00731990" w:rsidRDefault="00FA0E24" w:rsidP="00FA0E24">
      <w:pPr>
        <w:pStyle w:val="a3"/>
        <w:numPr>
          <w:ilvl w:val="0"/>
          <w:numId w:val="1"/>
        </w:numPr>
        <w:spacing w:before="40" w:after="40"/>
        <w:ind w:left="1418" w:hanging="709"/>
        <w:jc w:val="both"/>
        <w:rPr>
          <w:sz w:val="28"/>
          <w:szCs w:val="28"/>
        </w:rPr>
      </w:pPr>
      <w:r w:rsidRPr="00731990">
        <w:rPr>
          <w:sz w:val="28"/>
          <w:szCs w:val="28"/>
        </w:rPr>
        <w:t>Об итогах Национального рейтинга:</w:t>
      </w:r>
    </w:p>
    <w:p w:rsidR="00FA0E24" w:rsidRPr="00731990" w:rsidRDefault="00FA0E24" w:rsidP="00FA0E24">
      <w:pPr>
        <w:spacing w:before="40" w:after="40"/>
        <w:jc w:val="both"/>
        <w:rPr>
          <w:sz w:val="28"/>
          <w:szCs w:val="28"/>
        </w:rPr>
      </w:pPr>
      <w:r w:rsidRPr="00731990">
        <w:rPr>
          <w:sz w:val="28"/>
          <w:szCs w:val="28"/>
        </w:rPr>
        <w:t>- по результатам проведения опроса субъектов малого и среднего предпринимательства, получивших в пользование муниципальное имущество в 201</w:t>
      </w:r>
      <w:r>
        <w:rPr>
          <w:sz w:val="28"/>
          <w:szCs w:val="28"/>
        </w:rPr>
        <w:t>9</w:t>
      </w:r>
      <w:r w:rsidRPr="00731990">
        <w:rPr>
          <w:sz w:val="28"/>
          <w:szCs w:val="28"/>
        </w:rPr>
        <w:t xml:space="preserve"> году (оценка удовлетворенности представителей бизнеса в прохождении процедур получения арендных площадей);</w:t>
      </w:r>
    </w:p>
    <w:p w:rsidR="00FA0E24" w:rsidRDefault="00FA0E24" w:rsidP="00FA0E24">
      <w:pPr>
        <w:spacing w:before="40" w:after="40"/>
        <w:rPr>
          <w:sz w:val="28"/>
          <w:szCs w:val="28"/>
        </w:rPr>
      </w:pPr>
      <w:r w:rsidRPr="00731990">
        <w:rPr>
          <w:sz w:val="28"/>
          <w:szCs w:val="28"/>
        </w:rPr>
        <w:t>-</w:t>
      </w:r>
      <w:r w:rsidR="0026792F">
        <w:rPr>
          <w:sz w:val="28"/>
          <w:szCs w:val="28"/>
        </w:rPr>
        <w:t xml:space="preserve"> </w:t>
      </w:r>
      <w:bookmarkStart w:id="0" w:name="_GoBack"/>
      <w:bookmarkEnd w:id="0"/>
      <w:r w:rsidRPr="00731990">
        <w:rPr>
          <w:sz w:val="28"/>
          <w:szCs w:val="28"/>
        </w:rPr>
        <w:t>по направлениям кадастровый учет и регистрация прав.</w:t>
      </w:r>
    </w:p>
    <w:p w:rsidR="00FA0E24" w:rsidRDefault="00FA0E24" w:rsidP="00FA0E24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Рассмотрение проекта об общественных экспертных советах в Камчатском крае.</w:t>
      </w:r>
    </w:p>
    <w:p w:rsidR="00FA0E24" w:rsidRDefault="00FA0E24" w:rsidP="00FA0E24">
      <w:pPr>
        <w:spacing w:before="40" w:after="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 Разное:  обсуждение предложений для включения в план работы Общественного совета при Министерстве имущественных и земельных отношен</w:t>
      </w:r>
      <w:r>
        <w:rPr>
          <w:sz w:val="28"/>
          <w:szCs w:val="28"/>
        </w:rPr>
        <w:t>ий Камчатского края на 2021 год.</w:t>
      </w:r>
    </w:p>
    <w:p w:rsidR="00FA0E24" w:rsidRDefault="00FA0E24" w:rsidP="00FA0E24">
      <w:pPr>
        <w:ind w:left="4820"/>
        <w:rPr>
          <w:b/>
          <w:bCs/>
          <w:sz w:val="26"/>
          <w:szCs w:val="26"/>
        </w:rPr>
      </w:pPr>
    </w:p>
    <w:p w:rsidR="00FA0E24" w:rsidRDefault="00FA0E24" w:rsidP="00FA0E24">
      <w:pPr>
        <w:ind w:right="2"/>
        <w:jc w:val="both"/>
        <w:rPr>
          <w:b/>
          <w:bCs/>
          <w:color w:val="3C3C3C"/>
          <w:sz w:val="30"/>
          <w:szCs w:val="30"/>
        </w:rPr>
      </w:pPr>
    </w:p>
    <w:p w:rsidR="00FA0E24" w:rsidRDefault="00FA0E24" w:rsidP="00FA0E24">
      <w:pPr>
        <w:ind w:right="2"/>
        <w:jc w:val="both"/>
        <w:rPr>
          <w:b/>
          <w:bCs/>
          <w:color w:val="3C3C3C"/>
          <w:sz w:val="30"/>
          <w:szCs w:val="30"/>
        </w:rPr>
      </w:pPr>
    </w:p>
    <w:p w:rsidR="00FA0E24" w:rsidRDefault="00FA0E24" w:rsidP="00FA0E24">
      <w:pPr>
        <w:ind w:right="2"/>
        <w:jc w:val="both"/>
        <w:rPr>
          <w:b/>
          <w:bCs/>
          <w:color w:val="3C3C3C"/>
          <w:sz w:val="30"/>
          <w:szCs w:val="30"/>
        </w:rPr>
      </w:pPr>
    </w:p>
    <w:p w:rsidR="00FA0E24" w:rsidRDefault="00FA0E24" w:rsidP="00FA0E24">
      <w:pPr>
        <w:ind w:right="2"/>
        <w:jc w:val="both"/>
        <w:rPr>
          <w:b/>
          <w:bCs/>
          <w:color w:val="3C3C3C"/>
          <w:sz w:val="30"/>
          <w:szCs w:val="30"/>
        </w:rPr>
      </w:pPr>
    </w:p>
    <w:p w:rsidR="00FA0E24" w:rsidRDefault="00FA0E24" w:rsidP="00FA0E24">
      <w:pPr>
        <w:ind w:right="2"/>
        <w:jc w:val="both"/>
        <w:rPr>
          <w:b/>
          <w:bCs/>
          <w:color w:val="3C3C3C"/>
          <w:sz w:val="30"/>
          <w:szCs w:val="30"/>
        </w:rPr>
      </w:pPr>
    </w:p>
    <w:p w:rsidR="00FA0E24" w:rsidRDefault="00FA0E24" w:rsidP="00FA0E24">
      <w:pPr>
        <w:ind w:right="2"/>
        <w:jc w:val="both"/>
        <w:rPr>
          <w:b/>
          <w:bCs/>
          <w:color w:val="3C3C3C"/>
          <w:sz w:val="30"/>
          <w:szCs w:val="30"/>
        </w:rPr>
      </w:pPr>
    </w:p>
    <w:p w:rsidR="00FA0E24" w:rsidRDefault="00FA0E24" w:rsidP="00FA0E24">
      <w:pPr>
        <w:ind w:right="2"/>
        <w:jc w:val="both"/>
        <w:rPr>
          <w:b/>
          <w:bCs/>
          <w:color w:val="3C3C3C"/>
          <w:sz w:val="30"/>
          <w:szCs w:val="30"/>
        </w:rPr>
      </w:pPr>
    </w:p>
    <w:p w:rsidR="00FA0E24" w:rsidRDefault="00FA0E24" w:rsidP="00FA0E24"/>
    <w:p w:rsidR="001851DA" w:rsidRDefault="001851DA"/>
    <w:sectPr w:rsidR="001851DA" w:rsidSect="007319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33A"/>
    <w:multiLevelType w:val="hybridMultilevel"/>
    <w:tmpl w:val="B68C8C66"/>
    <w:lvl w:ilvl="0" w:tplc="91CA587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24"/>
    <w:rsid w:val="001851DA"/>
    <w:rsid w:val="0026792F"/>
    <w:rsid w:val="00F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Гнедая Ольга Сергеевна</dc:creator>
  <cp:lastModifiedBy>Гнедая Ольга Сергеевна</cp:lastModifiedBy>
  <cp:revision>2</cp:revision>
  <dcterms:created xsi:type="dcterms:W3CDTF">2020-11-24T04:18:00Z</dcterms:created>
  <dcterms:modified xsi:type="dcterms:W3CDTF">2020-11-24T04:19:00Z</dcterms:modified>
</cp:coreProperties>
</file>