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12" w:type="dxa"/>
        <w:tblLook w:val="04A0" w:firstRow="1" w:lastRow="0" w:firstColumn="1" w:lastColumn="0" w:noHBand="0" w:noVBand="1"/>
      </w:tblPr>
      <w:tblGrid>
        <w:gridCol w:w="846"/>
        <w:gridCol w:w="2268"/>
        <w:gridCol w:w="6946"/>
        <w:gridCol w:w="2552"/>
      </w:tblGrid>
      <w:tr w:rsidR="00605FF3" w:rsidRPr="00187572" w:rsidTr="00BD74C6">
        <w:trPr>
          <w:trHeight w:val="828"/>
        </w:trPr>
        <w:tc>
          <w:tcPr>
            <w:tcW w:w="1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3" w:rsidRPr="00187572" w:rsidRDefault="00605FF3" w:rsidP="00E41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Резиденты свободного порта Владивосток</w:t>
            </w:r>
          </w:p>
        </w:tc>
      </w:tr>
      <w:tr w:rsidR="00605FF3" w:rsidRPr="00187572" w:rsidTr="00605FF3">
        <w:trPr>
          <w:trHeight w:val="8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572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7572">
              <w:rPr>
                <w:b/>
                <w:bCs/>
                <w:color w:val="000000"/>
                <w:sz w:val="22"/>
                <w:szCs w:val="22"/>
              </w:rPr>
              <w:t>Наименование компании резидента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572">
              <w:rPr>
                <w:b/>
                <w:bCs/>
                <w:color w:val="000000"/>
                <w:sz w:val="22"/>
                <w:szCs w:val="22"/>
              </w:rPr>
              <w:t xml:space="preserve">Описание инвестиционного проекта компании резидента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FF3" w:rsidRPr="00187572" w:rsidRDefault="00605FF3" w:rsidP="00E41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572">
              <w:rPr>
                <w:b/>
                <w:bCs/>
                <w:color w:val="000000"/>
                <w:sz w:val="22"/>
                <w:szCs w:val="22"/>
              </w:rPr>
              <w:t>Планируемая сумма инвестиций, млн. руб.</w:t>
            </w:r>
          </w:p>
        </w:tc>
      </w:tr>
      <w:tr w:rsidR="00605FF3" w:rsidRPr="00187572" w:rsidTr="00605FF3">
        <w:trPr>
          <w:trHeight w:val="3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«Новый дом»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Строительство отеля в г. Петропавловске-Камчатском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1 334,0</w:t>
            </w:r>
          </w:p>
        </w:tc>
      </w:tr>
      <w:tr w:rsidR="00605FF3" w:rsidRPr="00187572" w:rsidTr="00605FF3">
        <w:trPr>
          <w:trHeight w:val="10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«Терминал «Сероглазка»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Создание порт-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хаба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 xml:space="preserve"> по комплексному обслуживанию рыбопромысловых судов и организации перевалки рефрижераторных и сухих контейнерных грузов (строительство складской инфраструктуры)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876,1</w:t>
            </w:r>
          </w:p>
        </w:tc>
      </w:tr>
      <w:tr w:rsidR="00605FF3" w:rsidRPr="00187572" w:rsidTr="00605FF3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АО «СК «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Авача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Создание порт-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хаба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 xml:space="preserve"> по комплексному обслуживанию рыбопромысловых судов и организации перевалки рефрижераторных и сухих контейнерных грузов (покупка портального крана). Совместный проект с ООО «Терминал «Сероглазка»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605FF3" w:rsidRPr="00187572" w:rsidTr="00605FF3">
        <w:trPr>
          <w:trHeight w:val="5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«Павлин»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Создание на территории г. Петропавловск-Камчатского «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Этнодеревни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226,2</w:t>
            </w:r>
          </w:p>
        </w:tc>
      </w:tr>
      <w:tr w:rsidR="00605FF3" w:rsidRPr="00187572" w:rsidTr="00605FF3">
        <w:trPr>
          <w:trHeight w:val="5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АО «Молокозавод Петропавловский»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Строительство сельскохозяйственного рынка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390,0</w:t>
            </w:r>
          </w:p>
        </w:tc>
      </w:tr>
      <w:tr w:rsidR="00605FF3" w:rsidRPr="00187572" w:rsidTr="00605FF3">
        <w:trPr>
          <w:trHeight w:val="5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FF3" w:rsidRPr="00187572" w:rsidRDefault="00605FF3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Вип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 xml:space="preserve"> Строй»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Строительство и эксплуатация на территории Камчатского края 3-этажных доходных домов для сдачи в аренду жилья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259,8</w:t>
            </w:r>
          </w:p>
        </w:tc>
      </w:tr>
      <w:tr w:rsidR="00605FF3" w:rsidRPr="00187572" w:rsidTr="00605FF3">
        <w:trPr>
          <w:trHeight w:val="5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FF3" w:rsidRPr="00187572" w:rsidRDefault="00605FF3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Босан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FF3" w:rsidRPr="00187572" w:rsidRDefault="00605FF3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Строительство и эксплуатация гостевых домов в составе туристического комплекса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FF3" w:rsidRPr="00187572" w:rsidRDefault="00605FF3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80,7</w:t>
            </w:r>
          </w:p>
        </w:tc>
      </w:tr>
      <w:tr w:rsidR="00605FF3" w:rsidRPr="00187572" w:rsidTr="00605FF3">
        <w:trPr>
          <w:trHeight w:val="5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Камчатбытсервис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Строительство комплекса по бытовому обслуживанию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36,8</w:t>
            </w:r>
          </w:p>
        </w:tc>
      </w:tr>
      <w:tr w:rsidR="00605FF3" w:rsidRPr="00187572" w:rsidTr="00605FF3">
        <w:trPr>
          <w:trHeight w:val="7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Электромастер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Строительство комплекса по ремонту бытовой техники, ТВ, видео и аудио техники, ремонт оргтехники, а также торгового и кассового оборудования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20,4</w:t>
            </w:r>
          </w:p>
        </w:tc>
      </w:tr>
      <w:tr w:rsidR="00605FF3" w:rsidRPr="00187572" w:rsidTr="00335870">
        <w:trPr>
          <w:trHeight w:val="742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F3" w:rsidRPr="00187572" w:rsidRDefault="00605FF3" w:rsidP="00E41760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FF3" w:rsidRPr="00187572" w:rsidRDefault="00605FF3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b/>
                <w:bCs/>
                <w:color w:val="000000"/>
                <w:sz w:val="22"/>
                <w:szCs w:val="22"/>
              </w:rPr>
              <w:t>3257</w:t>
            </w:r>
          </w:p>
        </w:tc>
      </w:tr>
    </w:tbl>
    <w:p w:rsidR="00C343A0" w:rsidRDefault="00C343A0"/>
    <w:sectPr w:rsidR="00C343A0" w:rsidSect="002B17A9">
      <w:pgSz w:w="16840" w:h="11907" w:orient="landscape" w:code="9"/>
      <w:pgMar w:top="1701" w:right="1134" w:bottom="567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B3"/>
    <w:rsid w:val="000D242F"/>
    <w:rsid w:val="002922F7"/>
    <w:rsid w:val="003B0CA1"/>
    <w:rsid w:val="00605FF3"/>
    <w:rsid w:val="009926B3"/>
    <w:rsid w:val="009B1D29"/>
    <w:rsid w:val="00B71EF7"/>
    <w:rsid w:val="00C343A0"/>
    <w:rsid w:val="00D0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5D2F3-5F45-4CC4-880E-490A9730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F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Ольга Александровна</dc:creator>
  <cp:keywords/>
  <dc:description/>
  <cp:lastModifiedBy>Шерстнева Светлана Васильевна</cp:lastModifiedBy>
  <cp:revision>2</cp:revision>
  <dcterms:created xsi:type="dcterms:W3CDTF">2017-05-31T23:06:00Z</dcterms:created>
  <dcterms:modified xsi:type="dcterms:W3CDTF">2017-05-31T23:06:00Z</dcterms:modified>
</cp:coreProperties>
</file>