
<file path=[Content_Types].xml><?xml version="1.0" encoding="utf-8"?>
<Types xmlns="http://schemas.openxmlformats.org/package/2006/content-types">
  <Default ContentType="image/png" Extension="png"/>
  <Default ContentType="image/x-wmf" Extension="wmf"/>
  <Default ContentType="application/vnd.openxmlformats-package.relationships+xml" Extension="rels"/>
  <Default ContentType="application/xml" Extension="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fontTable+xml" PartName="/word/fontTable.xml"/>
  <Override ContentType="application/vnd.openxmlformats-officedocument.wordprocessingml.footer+xml" PartName="/word/footer3.xml"/>
  <Override ContentType="application/vnd.openxmlformats-officedocument.wordprocessingml.header+xml" PartName="/word/header1.xml"/>
  <Override ContentType="application/vnd.openxmlformats-officedocument.wordprocessingml.header+xml" PartName="/word/header2.xml"/>
  <Override ContentType="application/vnd.openxmlformats-officedocument.wordprocessingml.header+xml" PartName="/word/header4.xml"/>
  <Override ContentType="application/vnd.openxmlformats-officedocument.wordprocessingml.header+xml" PartName="/word/header5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ms-word.stylesWithEffects+xml" PartName="/word/stylesWithEffect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no" ?>
<Relationships xmlns="http://schemas.openxmlformats.org/package/2006/relationships">
  <Relationship Id="rId3" Target="docProps/core.xml" Type="http://schemas.openxmlformats.org/package/2006/relationships/metadata/core-properties"/>
  <Relationship Id="rId2" Target="docProps/app.xml" Type="http://schemas.openxmlformats.org/officeDocument/2006/relationships/extended-properties"/>
  <Relationship Id="rId1" Target="word/document.xml" Type="http://schemas.openxmlformats.org/officeDocument/2006/relationships/officeDocument"/>
</Relationships>

</file>

<file path=word/document.xml><?xml version="1.0" encoding="utf-8"?>
<w:documen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body>
    <w:p w14:paraId="06000000">
      <w:pPr>
        <w:pStyle w:val="Style_1"/>
        <w:ind w:firstLine="540" w:left="0"/>
        <w:jc w:val="both"/>
        <w:outlineLvl w:val="0"/>
      </w:pPr>
    </w:p>
    <w:p w14:paraId="07000000">
      <w:pPr>
        <w:pStyle w:val="Style_2"/>
        <w:ind/>
        <w:jc w:val="center"/>
        <w:outlineLvl w:val="0"/>
      </w:pPr>
      <w:r>
        <w:t>ПРАВИТЕЛЬСТВО КАМЧАТСКОГО КРАЯ</w:t>
      </w:r>
    </w:p>
    <w:p w14:paraId="08000000">
      <w:pPr>
        <w:pStyle w:val="Style_2"/>
        <w:ind/>
        <w:jc w:val="center"/>
      </w:pPr>
    </w:p>
    <w:p w14:paraId="09000000">
      <w:pPr>
        <w:pStyle w:val="Style_2"/>
        <w:ind/>
        <w:jc w:val="center"/>
      </w:pPr>
      <w:r>
        <w:t>ПОСТАНОВЛЕНИЕ</w:t>
      </w:r>
    </w:p>
    <w:p w14:paraId="0A000000">
      <w:pPr>
        <w:pStyle w:val="Style_2"/>
        <w:ind/>
        <w:jc w:val="center"/>
      </w:pPr>
      <w:r>
        <w:t>от 29 ноября 2013 г. N 533-П</w:t>
      </w:r>
    </w:p>
    <w:p w14:paraId="0B000000">
      <w:pPr>
        <w:pStyle w:val="Style_2"/>
        <w:ind/>
        <w:jc w:val="center"/>
      </w:pPr>
    </w:p>
    <w:p w14:paraId="0C000000">
      <w:pPr>
        <w:pStyle w:val="Style_2"/>
        <w:ind/>
        <w:jc w:val="center"/>
      </w:pPr>
      <w:r>
        <w:t>О ГОСУДАРСТВЕННОЙ ПРОГРАММЕ</w:t>
      </w:r>
    </w:p>
    <w:p w14:paraId="0D000000">
      <w:pPr>
        <w:pStyle w:val="Style_2"/>
        <w:ind/>
        <w:jc w:val="center"/>
      </w:pPr>
      <w:r>
        <w:t>КАМЧАТСКОГО КРАЯ "РАЗВИТИЕ РЫБОХОЗЯЙСТВЕННОГО</w:t>
      </w:r>
    </w:p>
    <w:p w14:paraId="0E000000">
      <w:pPr>
        <w:pStyle w:val="Style_2"/>
        <w:ind/>
        <w:jc w:val="center"/>
      </w:pPr>
      <w:r>
        <w:t>КОМПЛЕКСА КАМЧАТСКОГО КРАЯ"</w:t>
      </w:r>
    </w:p>
    <w:p w14:paraId="0F000000">
      <w:pPr>
        <w:pStyle w:val="Style_1"/>
        <w:ind w:firstLine="540" w:left="0"/>
        <w:jc w:val="both"/>
      </w:pPr>
    </w:p>
    <w:p w14:paraId="10000000">
      <w:pPr>
        <w:pStyle w:val="Style_1"/>
        <w:ind w:firstLine="540" w:left="0"/>
        <w:jc w:val="both"/>
      </w:pPr>
      <w:r>
        <w:rPr>
          <w:rFonts w:ascii="Times New Roman" w:hAnsi="Times New Roman"/>
          <w:i w:val="1"/>
          <w:sz w:val="22"/>
        </w:rPr>
        <w:t xml:space="preserve">(в ред. Постановлений Правительства Камчатского края от 30.01.2015 </w:t>
      </w:r>
      <w:r>
        <w:rPr>
          <w:rFonts w:ascii="Times New Roman" w:hAnsi="Times New Roman"/>
          <w:i w:val="1"/>
          <w:sz w:val="22"/>
        </w:rPr>
        <w:fldChar w:fldCharType="begin"/>
      </w:r>
      <w:r>
        <w:rPr>
          <w:rFonts w:ascii="Times New Roman" w:hAnsi="Times New Roman"/>
          <w:i w:val="1"/>
          <w:sz w:val="22"/>
        </w:rPr>
        <w:instrText>HYPERLINK "consultantplus://offline/ref=CB0BCD0D400E9951DB7BC1C3B8BA3043C342FF1BB673896AEBAFE569E2E8E72BFFD85F787C6ADB43F328FC67tBJ6A"</w:instrText>
      </w:r>
      <w:r>
        <w:rPr>
          <w:rFonts w:ascii="Times New Roman" w:hAnsi="Times New Roman"/>
          <w:i w:val="1"/>
          <w:sz w:val="22"/>
        </w:rPr>
        <w:fldChar w:fldCharType="separate"/>
      </w:r>
      <w:r>
        <w:rPr>
          <w:rFonts w:ascii="Times New Roman" w:hAnsi="Times New Roman"/>
          <w:i w:val="1"/>
          <w:sz w:val="22"/>
        </w:rPr>
        <w:t>N 31-П</w:t>
      </w:r>
      <w:r>
        <w:rPr>
          <w:rFonts w:ascii="Times New Roman" w:hAnsi="Times New Roman"/>
          <w:i w:val="1"/>
          <w:sz w:val="22"/>
        </w:rPr>
        <w:fldChar w:fldCharType="end"/>
      </w:r>
      <w:r>
        <w:rPr>
          <w:rFonts w:ascii="Times New Roman" w:hAnsi="Times New Roman"/>
          <w:i w:val="1"/>
          <w:sz w:val="22"/>
        </w:rPr>
        <w:t xml:space="preserve">, от  21.09.2015 </w:t>
      </w:r>
      <w:r>
        <w:rPr>
          <w:rFonts w:ascii="Times New Roman" w:hAnsi="Times New Roman"/>
          <w:i w:val="1"/>
          <w:sz w:val="22"/>
        </w:rPr>
        <w:fldChar w:fldCharType="begin"/>
      </w:r>
      <w:r>
        <w:rPr>
          <w:rFonts w:ascii="Times New Roman" w:hAnsi="Times New Roman"/>
          <w:i w:val="1"/>
          <w:sz w:val="22"/>
        </w:rPr>
        <w:instrText>HYPERLINK "consultantplus://offline/ref=CB0BCD0D400E9951DB7BC1C3B8BA3043C342FF1BB6748262E3AEE569E2E8E72BFFD85F787C6ADB43F328FC67tBJ6A"</w:instrText>
      </w:r>
      <w:r>
        <w:rPr>
          <w:rFonts w:ascii="Times New Roman" w:hAnsi="Times New Roman"/>
          <w:i w:val="1"/>
          <w:sz w:val="22"/>
        </w:rPr>
        <w:fldChar w:fldCharType="separate"/>
      </w:r>
      <w:r>
        <w:rPr>
          <w:rFonts w:ascii="Times New Roman" w:hAnsi="Times New Roman"/>
          <w:i w:val="1"/>
          <w:sz w:val="22"/>
        </w:rPr>
        <w:t>N 327-П</w:t>
      </w:r>
      <w:r>
        <w:rPr>
          <w:rFonts w:ascii="Times New Roman" w:hAnsi="Times New Roman"/>
          <w:i w:val="1"/>
          <w:sz w:val="22"/>
        </w:rPr>
        <w:fldChar w:fldCharType="end"/>
      </w:r>
      <w:r>
        <w:rPr>
          <w:rFonts w:ascii="Times New Roman" w:hAnsi="Times New Roman"/>
          <w:i w:val="1"/>
          <w:sz w:val="22"/>
        </w:rPr>
        <w:t xml:space="preserve">, от 30.12.2015 </w:t>
      </w:r>
      <w:r>
        <w:rPr>
          <w:rFonts w:ascii="Times New Roman" w:hAnsi="Times New Roman"/>
          <w:i w:val="1"/>
          <w:sz w:val="22"/>
        </w:rPr>
        <w:fldChar w:fldCharType="begin"/>
      </w:r>
      <w:r>
        <w:rPr>
          <w:rFonts w:ascii="Times New Roman" w:hAnsi="Times New Roman"/>
          <w:i w:val="1"/>
          <w:sz w:val="22"/>
        </w:rPr>
        <w:instrText>HYPERLINK "consultantplus://offline/ref=CB0BCD0D400E9951DB7BC1C3B8BA3043C342FF1BB6748463ECABE569E2E8E72BFFD85F787C6ADB43F328FC67tBJ6A"</w:instrText>
      </w:r>
      <w:r>
        <w:rPr>
          <w:rFonts w:ascii="Times New Roman" w:hAnsi="Times New Roman"/>
          <w:i w:val="1"/>
          <w:sz w:val="22"/>
        </w:rPr>
        <w:fldChar w:fldCharType="separate"/>
      </w:r>
      <w:r>
        <w:rPr>
          <w:rFonts w:ascii="Times New Roman" w:hAnsi="Times New Roman"/>
          <w:i w:val="1"/>
          <w:sz w:val="22"/>
        </w:rPr>
        <w:t>N 507-П</w:t>
      </w:r>
      <w:r>
        <w:rPr>
          <w:rFonts w:ascii="Times New Roman" w:hAnsi="Times New Roman"/>
          <w:i w:val="1"/>
          <w:sz w:val="22"/>
        </w:rPr>
        <w:fldChar w:fldCharType="end"/>
      </w:r>
      <w:r>
        <w:rPr>
          <w:rFonts w:ascii="Times New Roman" w:hAnsi="Times New Roman"/>
          <w:i w:val="1"/>
          <w:sz w:val="22"/>
        </w:rPr>
        <w:t xml:space="preserve">, от 13.05.2016 </w:t>
      </w:r>
      <w:r>
        <w:rPr>
          <w:rFonts w:ascii="Times New Roman" w:hAnsi="Times New Roman"/>
          <w:i w:val="1"/>
          <w:sz w:val="22"/>
        </w:rPr>
        <w:fldChar w:fldCharType="begin"/>
      </w:r>
      <w:r>
        <w:rPr>
          <w:rFonts w:ascii="Times New Roman" w:hAnsi="Times New Roman"/>
          <w:i w:val="1"/>
          <w:sz w:val="22"/>
        </w:rPr>
        <w:instrText>HYPERLINK "consultantplus://offline/ref=CB0BCD0D400E9951DB7BC1C3B8BA3043C342FF1BB674876BEDA3E569E2E8E72BFFD85F787C6ADB43F328FC67tBJ6A"</w:instrText>
      </w:r>
      <w:r>
        <w:rPr>
          <w:rFonts w:ascii="Times New Roman" w:hAnsi="Times New Roman"/>
          <w:i w:val="1"/>
          <w:sz w:val="22"/>
        </w:rPr>
        <w:fldChar w:fldCharType="separate"/>
      </w:r>
      <w:r>
        <w:rPr>
          <w:rFonts w:ascii="Times New Roman" w:hAnsi="Times New Roman"/>
          <w:i w:val="1"/>
          <w:sz w:val="22"/>
        </w:rPr>
        <w:t>N 177-П</w:t>
      </w:r>
      <w:r>
        <w:rPr>
          <w:rFonts w:ascii="Times New Roman" w:hAnsi="Times New Roman"/>
          <w:i w:val="1"/>
          <w:sz w:val="22"/>
        </w:rPr>
        <w:fldChar w:fldCharType="end"/>
      </w:r>
      <w:r>
        <w:rPr>
          <w:rFonts w:ascii="Times New Roman" w:hAnsi="Times New Roman"/>
          <w:i w:val="1"/>
          <w:sz w:val="22"/>
        </w:rPr>
        <w:t>, от 29.12.2016 № 538-П, от 09.01.2017 № 3-П,от 10.07.2017 №267-П</w:t>
      </w:r>
      <w:r>
        <w:rPr>
          <w:rFonts w:ascii="Times New Roman" w:hAnsi="Times New Roman"/>
          <w:i w:val="1"/>
          <w:sz w:val="22"/>
        </w:rPr>
        <w:t>, от 21.12.2017 № 565-П</w:t>
      </w:r>
      <w:r>
        <w:rPr>
          <w:rFonts w:ascii="Times New Roman" w:hAnsi="Times New Roman"/>
          <w:i w:val="1"/>
          <w:sz w:val="22"/>
        </w:rPr>
        <w:t>, от 29.08.2018 № 348-П</w:t>
      </w:r>
      <w:r>
        <w:rPr>
          <w:rFonts w:ascii="Times New Roman" w:hAnsi="Times New Roman"/>
          <w:i w:val="1"/>
          <w:sz w:val="22"/>
        </w:rPr>
        <w:t>, от 28.12.2018 № 579-П</w:t>
      </w:r>
      <w:r>
        <w:rPr>
          <w:rFonts w:ascii="Times New Roman" w:hAnsi="Times New Roman"/>
          <w:i w:val="1"/>
          <w:sz w:val="22"/>
        </w:rPr>
        <w:t>, от 30.08.2019 № 383-П</w:t>
      </w:r>
      <w:r>
        <w:rPr>
          <w:rFonts w:ascii="Times New Roman" w:hAnsi="Times New Roman"/>
          <w:i w:val="1"/>
          <w:sz w:val="22"/>
        </w:rPr>
        <w:t>, от 27.12.2019 № 580-П</w:t>
      </w:r>
      <w:r>
        <w:rPr>
          <w:rFonts w:ascii="Times New Roman" w:hAnsi="Times New Roman"/>
          <w:i w:val="1"/>
          <w:sz w:val="22"/>
        </w:rPr>
        <w:t xml:space="preserve">, </w:t>
      </w:r>
      <w:r>
        <w:rPr>
          <w:rFonts w:ascii="Times New Roman" w:hAnsi="Times New Roman"/>
          <w:i w:val="1"/>
          <w:sz w:val="22"/>
        </w:rPr>
        <w:t xml:space="preserve">от </w:t>
      </w:r>
      <w:r>
        <w:rPr>
          <w:rFonts w:ascii="Times New Roman" w:hAnsi="Times New Roman"/>
          <w:i w:val="1"/>
          <w:sz w:val="22"/>
        </w:rPr>
        <w:t>08.12.2020 №</w:t>
      </w:r>
      <w:r>
        <w:rPr>
          <w:rFonts w:ascii="Times New Roman" w:hAnsi="Times New Roman"/>
          <w:i w:val="1"/>
          <w:sz w:val="22"/>
        </w:rPr>
        <w:t xml:space="preserve"> </w:t>
      </w:r>
      <w:r>
        <w:rPr>
          <w:rFonts w:ascii="Times New Roman" w:hAnsi="Times New Roman"/>
          <w:i w:val="1"/>
          <w:sz w:val="22"/>
        </w:rPr>
        <w:t>496-П</w:t>
      </w:r>
      <w:r>
        <w:rPr>
          <w:rFonts w:ascii="Times New Roman" w:hAnsi="Times New Roman"/>
          <w:i w:val="1"/>
          <w:sz w:val="22"/>
        </w:rPr>
        <w:t>, от 22.12.2021 № 566-П</w:t>
      </w:r>
      <w:r>
        <w:rPr>
          <w:rFonts w:ascii="Times New Roman" w:hAnsi="Times New Roman"/>
          <w:i w:val="1"/>
          <w:sz w:val="22"/>
        </w:rPr>
        <w:t>, от 06.09.2022 № 467-П</w:t>
      </w:r>
      <w:r>
        <w:rPr>
          <w:rFonts w:ascii="Times New Roman" w:hAnsi="Times New Roman"/>
          <w:i w:val="1"/>
          <w:sz w:val="22"/>
        </w:rPr>
        <w:t>, от 16.01.2023 № 6-П, от 20.12.2023 № 661-П</w:t>
      </w:r>
      <w:r>
        <w:rPr>
          <w:rFonts w:ascii="Times New Roman" w:hAnsi="Times New Roman"/>
          <w:i w:val="1"/>
          <w:sz w:val="22"/>
        </w:rPr>
        <w:t>)</w:t>
      </w:r>
    </w:p>
    <w:p w14:paraId="11000000">
      <w:pPr>
        <w:pStyle w:val="Style_1"/>
        <w:ind w:firstLine="540" w:left="0"/>
        <w:jc w:val="both"/>
      </w:pPr>
    </w:p>
    <w:p w14:paraId="12000000">
      <w:pPr>
        <w:pStyle w:val="Style_1"/>
        <w:ind w:firstLine="540" w:left="0"/>
        <w:jc w:val="both"/>
      </w:pPr>
      <w:r>
        <w:t xml:space="preserve">В соответствии с </w:t>
      </w:r>
      <w:r>
        <w:rPr>
          <w:color w:val="0000FF"/>
        </w:rPr>
        <w:fldChar w:fldCharType="begin"/>
      </w:r>
      <w:r>
        <w:rPr>
          <w:color w:val="0000FF"/>
        </w:rPr>
        <w:instrText>HYPERLINK "consultantplus://offline/ref=5A9E164987609B55E39F7C329A4F815A90EDEBDFB29D222F74CDBCBBA151D1F7ED8D30DFE7AFACDF2DFB012963D69608C0YDTCA"</w:instrText>
      </w:r>
      <w:r>
        <w:rPr>
          <w:color w:val="0000FF"/>
        </w:rPr>
        <w:fldChar w:fldCharType="separate"/>
      </w:r>
      <w:r>
        <w:rPr>
          <w:color w:val="0000FF"/>
        </w:rPr>
        <w:t>Постановлением</w:t>
      </w:r>
      <w:r>
        <w:rPr>
          <w:color w:val="0000FF"/>
        </w:rPr>
        <w:fldChar w:fldCharType="end"/>
      </w:r>
      <w:r>
        <w:t xml:space="preserve"> Правительства Камчатского края от 07.06.2013 N 235-П "Об утверждении Порядка принятия решений о разработке государственных программ Камчатского края, их формирования и реализации" и </w:t>
      </w:r>
      <w:r>
        <w:rPr>
          <w:color w:val="0000FF"/>
        </w:rPr>
        <w:fldChar w:fldCharType="begin"/>
      </w:r>
      <w:r>
        <w:rPr>
          <w:color w:val="0000FF"/>
        </w:rPr>
        <w:instrText>HYPERLINK "consultantplus://offline/ref=5A9E164987609B55E39F7C329A4F815A90EDEBDFB290252F75CABCBBA151D1F7ED8D30DFE7AFACDF2DFB012963D69608C0YDTCA"</w:instrText>
      </w:r>
      <w:r>
        <w:rPr>
          <w:color w:val="0000FF"/>
        </w:rPr>
        <w:fldChar w:fldCharType="separate"/>
      </w:r>
      <w:r>
        <w:rPr>
          <w:color w:val="0000FF"/>
        </w:rPr>
        <w:t>Распоряжением</w:t>
      </w:r>
      <w:r>
        <w:rPr>
          <w:color w:val="0000FF"/>
        </w:rPr>
        <w:fldChar w:fldCharType="end"/>
      </w:r>
      <w:r>
        <w:t xml:space="preserve"> Правительства Камчатского края от 31.07.2013 N 364-РП, а также в целях создания условий для устойчивого развития рыбохозяйственного комплекса Камчатского края</w:t>
      </w:r>
    </w:p>
    <w:p w14:paraId="13000000">
      <w:pPr>
        <w:pStyle w:val="Style_1"/>
        <w:ind/>
        <w:jc w:val="both"/>
      </w:pPr>
      <w:r>
        <w:t xml:space="preserve">(преамбула в ред. </w:t>
      </w:r>
      <w:r>
        <w:rPr>
          <w:color w:val="0000FF"/>
        </w:rPr>
        <w:fldChar w:fldCharType="begin"/>
      </w:r>
      <w:r>
        <w:rPr>
          <w:color w:val="0000FF"/>
        </w:rPr>
        <w:instrText>HYPERLINK "consultantplus://offline/ref=5A9E164987609B55E39F7C329A4F815A90EDEBDFB29D272A72CBBCBBA151D1F7ED8D30DFF5AFF4D32FF31F2966C3C059868A46C1AD2A8E31F8CDDD25Y4TBA"</w:instrText>
      </w:r>
      <w:r>
        <w:rPr>
          <w:color w:val="0000FF"/>
        </w:rPr>
        <w:fldChar w:fldCharType="separate"/>
      </w:r>
      <w:r>
        <w:rPr>
          <w:color w:val="0000FF"/>
        </w:rPr>
        <w:t>Постановления</w:t>
      </w:r>
      <w:r>
        <w:rPr>
          <w:color w:val="0000FF"/>
        </w:rPr>
        <w:fldChar w:fldCharType="end"/>
      </w:r>
      <w:r>
        <w:t xml:space="preserve"> Правительства Камчатского края от 22.12.2021 N 566-П)</w:t>
      </w:r>
    </w:p>
    <w:p w14:paraId="14000000">
      <w:pPr>
        <w:pStyle w:val="Style_1"/>
        <w:ind w:firstLine="540" w:left="0"/>
        <w:jc w:val="both"/>
      </w:pPr>
    </w:p>
    <w:p w14:paraId="15000000">
      <w:pPr>
        <w:pStyle w:val="Style_1"/>
        <w:ind w:firstLine="540" w:left="0"/>
        <w:jc w:val="both"/>
      </w:pPr>
      <w:r>
        <w:t>ПРАВИТЕЛЬСТВО ПОСТАНОВЛЯЕТ:</w:t>
      </w:r>
    </w:p>
    <w:p w14:paraId="16000000">
      <w:pPr>
        <w:pStyle w:val="Style_1"/>
        <w:ind w:firstLine="540" w:left="0"/>
        <w:jc w:val="both"/>
      </w:pPr>
    </w:p>
    <w:p w14:paraId="17000000">
      <w:pPr>
        <w:pStyle w:val="Style_1"/>
        <w:ind w:firstLine="540" w:left="0"/>
        <w:jc w:val="both"/>
      </w:pPr>
      <w:r>
        <w:t xml:space="preserve">1. Утвердить </w:t>
      </w:r>
      <w:r>
        <w:rPr>
          <w:color w:val="0000FF"/>
        </w:rPr>
        <w:fldChar w:fldCharType="begin"/>
      </w:r>
      <w:r>
        <w:rPr>
          <w:color w:val="0000FF"/>
        </w:rPr>
        <w:instrText>HYPERLINK \l "P43"</w:instrText>
      </w:r>
      <w:r>
        <w:rPr>
          <w:color w:val="0000FF"/>
        </w:rPr>
        <w:fldChar w:fldCharType="separate"/>
      </w:r>
      <w:r>
        <w:rPr>
          <w:color w:val="0000FF"/>
        </w:rPr>
        <w:t>Государственную программу</w:t>
      </w:r>
      <w:r>
        <w:rPr>
          <w:color w:val="0000FF"/>
        </w:rPr>
        <w:fldChar w:fldCharType="end"/>
      </w:r>
      <w:r>
        <w:t xml:space="preserve"> Камчатского края "Развитие рыбохозяйственного комплекса Камчатского края" (далее - Программа) согласно приложению.</w:t>
      </w:r>
    </w:p>
    <w:p w14:paraId="18000000">
      <w:pPr>
        <w:pStyle w:val="Style_1"/>
        <w:spacing w:before="220"/>
        <w:ind w:firstLine="540" w:left="0"/>
        <w:jc w:val="both"/>
      </w:pPr>
      <w:r>
        <w:t>2. Ответственность за реализацию Программы возложить на министра рыбного хозяйства Камчатского края.</w:t>
      </w:r>
    </w:p>
    <w:p w14:paraId="19000000">
      <w:pPr>
        <w:pStyle w:val="Style_1"/>
        <w:spacing w:before="220"/>
        <w:ind w:firstLine="540" w:left="0"/>
        <w:jc w:val="both"/>
      </w:pPr>
      <w:r>
        <w:t>3. Настоящее Постановление вступает в силу через 10 дней после дня его официального опубликования и распространяется на правоотношения, возникающие с 1 января 2014 года.</w:t>
      </w:r>
    </w:p>
    <w:p w14:paraId="1A000000">
      <w:pPr>
        <w:pStyle w:val="Style_1"/>
        <w:ind/>
        <w:jc w:val="both"/>
      </w:pPr>
      <w:r>
        <w:t xml:space="preserve">(постановляющая часть в ред. </w:t>
      </w:r>
      <w:r>
        <w:rPr>
          <w:color w:val="0000FF"/>
        </w:rPr>
        <w:fldChar w:fldCharType="begin"/>
      </w:r>
      <w:r>
        <w:rPr>
          <w:color w:val="0000FF"/>
        </w:rPr>
        <w:instrText>HYPERLINK "consultantplus://offline/ref=5A9E164987609B55E39F7C329A4F815A90EDEBDFB29D272A72CBBCBBA151D1F7ED8D30DFF5AFF4D32FF31F2968C3C059868A46C1AD2A8E31F8CDDD25Y4TBA"</w:instrText>
      </w:r>
      <w:r>
        <w:rPr>
          <w:color w:val="0000FF"/>
        </w:rPr>
        <w:fldChar w:fldCharType="separate"/>
      </w:r>
      <w:r>
        <w:rPr>
          <w:color w:val="0000FF"/>
        </w:rPr>
        <w:t>Постановления</w:t>
      </w:r>
      <w:r>
        <w:rPr>
          <w:color w:val="0000FF"/>
        </w:rPr>
        <w:fldChar w:fldCharType="end"/>
      </w:r>
      <w:r>
        <w:t xml:space="preserve"> Правительства Камчатского края от 22.12.2021 N 566-П)</w:t>
      </w:r>
    </w:p>
    <w:p w14:paraId="1B000000">
      <w:pPr>
        <w:pStyle w:val="Style_1"/>
        <w:ind w:firstLine="540" w:left="0"/>
        <w:jc w:val="both"/>
      </w:pPr>
    </w:p>
    <w:p w14:paraId="1C000000">
      <w:pPr>
        <w:pStyle w:val="Style_1"/>
        <w:ind/>
        <w:jc w:val="right"/>
      </w:pPr>
      <w:r>
        <w:t>Губернатор</w:t>
      </w:r>
    </w:p>
    <w:p w14:paraId="1D000000">
      <w:pPr>
        <w:pStyle w:val="Style_1"/>
        <w:ind/>
        <w:jc w:val="right"/>
      </w:pPr>
      <w:r>
        <w:t>Камчатского края</w:t>
      </w:r>
    </w:p>
    <w:p w14:paraId="1E000000">
      <w:pPr>
        <w:pStyle w:val="Style_1"/>
        <w:ind/>
        <w:jc w:val="right"/>
      </w:pPr>
      <w:r>
        <w:t>В.И.ИЛЮХИН</w:t>
      </w:r>
    </w:p>
    <w:p w14:paraId="1F000000">
      <w:pPr>
        <w:pStyle w:val="Style_1"/>
        <w:ind w:firstLine="540" w:left="0"/>
        <w:jc w:val="both"/>
      </w:pPr>
    </w:p>
    <w:p w14:paraId="20000000">
      <w:pPr>
        <w:pStyle w:val="Style_1"/>
        <w:ind w:firstLine="540" w:left="0"/>
        <w:jc w:val="both"/>
      </w:pPr>
    </w:p>
    <w:p w14:paraId="21000000">
      <w:pPr>
        <w:pStyle w:val="Style_1"/>
        <w:ind w:firstLine="540" w:left="0"/>
        <w:jc w:val="both"/>
      </w:pPr>
    </w:p>
    <w:p w14:paraId="22000000">
      <w:pPr>
        <w:pStyle w:val="Style_1"/>
        <w:ind w:firstLine="540" w:left="0"/>
        <w:jc w:val="both"/>
      </w:pPr>
    </w:p>
    <w:p w14:paraId="23000000">
      <w:pPr>
        <w:pStyle w:val="Style_1"/>
        <w:ind w:firstLine="540" w:left="0"/>
        <w:jc w:val="both"/>
      </w:pPr>
    </w:p>
    <w:p w14:paraId="24000000">
      <w:pPr>
        <w:pStyle w:val="Style_1"/>
        <w:ind/>
        <w:jc w:val="right"/>
        <w:outlineLvl w:val="0"/>
      </w:pPr>
      <w:r>
        <w:t>Приложение</w:t>
      </w:r>
    </w:p>
    <w:p w14:paraId="25000000">
      <w:pPr>
        <w:pStyle w:val="Style_1"/>
        <w:ind/>
        <w:jc w:val="right"/>
      </w:pPr>
      <w:r>
        <w:t>к Постановлению Правительства</w:t>
      </w:r>
    </w:p>
    <w:p w14:paraId="26000000">
      <w:pPr>
        <w:pStyle w:val="Style_1"/>
        <w:ind/>
        <w:jc w:val="right"/>
      </w:pPr>
      <w:r>
        <w:t>Камчатского края</w:t>
      </w:r>
    </w:p>
    <w:p w14:paraId="27000000">
      <w:pPr>
        <w:pStyle w:val="Style_1"/>
        <w:ind/>
        <w:jc w:val="right"/>
      </w:pPr>
      <w:r>
        <w:t>от 29.11.2013 N 533-П</w:t>
      </w:r>
    </w:p>
    <w:p w14:paraId="28000000">
      <w:pPr>
        <w:pStyle w:val="Style_1"/>
        <w:ind w:firstLine="540" w:left="0"/>
        <w:jc w:val="both"/>
      </w:pPr>
    </w:p>
    <w:p w14:paraId="29000000">
      <w:pPr>
        <w:pStyle w:val="Style_2"/>
        <w:ind/>
        <w:jc w:val="center"/>
      </w:pPr>
      <w:bookmarkStart w:id="1" w:name="P43"/>
      <w:bookmarkEnd w:id="1"/>
      <w:r>
        <w:t>ГОСУДАРСТВЕННАЯ ПРОГРАММА</w:t>
      </w:r>
    </w:p>
    <w:p w14:paraId="2A000000">
      <w:pPr>
        <w:pStyle w:val="Style_2"/>
        <w:ind/>
        <w:jc w:val="center"/>
      </w:pPr>
      <w:r>
        <w:t>КАМЧАТСКОГО КРАЯ "РАЗВИТИЕ РЫБОХОЗЯЙСТВЕННОГО</w:t>
      </w:r>
    </w:p>
    <w:p w14:paraId="2B000000">
      <w:pPr>
        <w:pStyle w:val="Style_2"/>
        <w:ind/>
        <w:jc w:val="center"/>
      </w:pPr>
      <w:r>
        <w:t>КОМПЛЕКСА КАМЧАТСКОГО КРАЯ"</w:t>
      </w:r>
    </w:p>
    <w:p w14:paraId="2C000000">
      <w:pPr>
        <w:pStyle w:val="Style_2"/>
        <w:ind/>
        <w:jc w:val="center"/>
      </w:pPr>
      <w:r>
        <w:t>(ДАЛЕЕ - ПРОГРАММА)</w:t>
      </w:r>
    </w:p>
    <w:p w14:paraId="2D000000">
      <w:pPr>
        <w:pStyle w:val="Style_2"/>
        <w:ind/>
        <w:jc w:val="center"/>
        <w:outlineLvl w:val="1"/>
      </w:pPr>
    </w:p>
    <w:p w14:paraId="2E000000">
      <w:pPr>
        <w:pStyle w:val="Style_2"/>
        <w:ind/>
        <w:jc w:val="center"/>
        <w:outlineLvl w:val="1"/>
      </w:pPr>
      <w:r>
        <w:t>ПАСПОРТ ПРОГРАММЫ</w:t>
      </w:r>
    </w:p>
    <w:p w14:paraId="2F000000">
      <w:pPr>
        <w:pStyle w:val="Style_2"/>
        <w:ind/>
        <w:jc w:val="center"/>
        <w:outlineLvl w:val="1"/>
      </w:pPr>
    </w:p>
    <w:tbl>
      <w:tblPr>
        <w:tblStyle w:val="Style_3"/>
        <w:tblLayout w:type="fixed"/>
        <w:tblCellMar>
          <w:top w:type="dxa" w:w="102"/>
          <w:left w:type="dxa" w:w="62"/>
          <w:bottom w:type="dxa" w:w="102"/>
          <w:right w:type="dxa" w:w="62"/>
        </w:tblCellMar>
      </w:tblPr>
      <w:tblGrid>
        <w:gridCol w:w="2835"/>
        <w:gridCol w:w="6180"/>
      </w:tblGrid>
      <w:tr>
        <w:tc>
          <w:tcPr>
            <w:tcW w:type="dxa" w:w="2835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30000000">
            <w:pPr>
              <w:pStyle w:val="Style_1"/>
            </w:pPr>
            <w:r>
              <w:t>Ответственный исполнитель Программы</w:t>
            </w:r>
          </w:p>
        </w:tc>
        <w:tc>
          <w:tcPr>
            <w:tcW w:type="dxa" w:w="6180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31000000">
            <w:pPr>
              <w:pStyle w:val="Style_1"/>
              <w:ind/>
              <w:jc w:val="both"/>
            </w:pPr>
            <w:r>
              <w:t>Министерство рыбного хозяйства Камчатского края</w:t>
            </w:r>
          </w:p>
        </w:tc>
      </w:tr>
      <w:tr>
        <w:tc>
          <w:tcPr>
            <w:tcW w:type="dxa" w:w="2835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32000000">
            <w:pPr>
              <w:pStyle w:val="Style_1"/>
            </w:pPr>
            <w:r>
              <w:t>Соисполнители Программы</w:t>
            </w:r>
          </w:p>
        </w:tc>
        <w:tc>
          <w:tcPr>
            <w:tcW w:type="dxa" w:w="6180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33000000">
            <w:pPr>
              <w:pStyle w:val="Style_1"/>
              <w:ind/>
              <w:jc w:val="both"/>
            </w:pPr>
            <w:r>
              <w:t>отсутствуют</w:t>
            </w:r>
          </w:p>
        </w:tc>
      </w:tr>
      <w:tr>
        <w:tc>
          <w:tcPr>
            <w:tcW w:type="dxa" w:w="2835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34000000">
            <w:pPr>
              <w:pStyle w:val="Style_1"/>
            </w:pPr>
            <w:r>
              <w:t>Участники Программы</w:t>
            </w:r>
          </w:p>
        </w:tc>
        <w:tc>
          <w:tcPr>
            <w:tcW w:type="dxa" w:w="6180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35000000">
            <w:pPr>
              <w:pStyle w:val="Style_1"/>
              <w:ind/>
              <w:jc w:val="both"/>
            </w:pPr>
            <w:r>
              <w:t>Министерство труда и развития кадрового потенциала Камчатского края</w:t>
            </w:r>
          </w:p>
        </w:tc>
      </w:tr>
      <w:tr>
        <w:tc>
          <w:tcPr>
            <w:tcW w:type="dxa" w:w="2835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36000000">
            <w:pPr>
              <w:pStyle w:val="Style_1"/>
            </w:pPr>
            <w:r>
              <w:t>Иные участники Программы</w:t>
            </w:r>
          </w:p>
        </w:tc>
        <w:tc>
          <w:tcPr>
            <w:tcW w:type="dxa" w:w="6180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37000000">
            <w:pPr>
              <w:pStyle w:val="Style_1"/>
              <w:ind/>
              <w:jc w:val="both"/>
            </w:pPr>
            <w:r>
              <w:t>отсутствуют</w:t>
            </w:r>
          </w:p>
        </w:tc>
      </w:tr>
      <w:tr>
        <w:trPr>
          <w:trHeight w:hRule="atLeast" w:val="2894"/>
        </w:trPr>
        <w:tc>
          <w:tcPr>
            <w:tcW w:type="dxa" w:w="2835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38000000">
            <w:pPr>
              <w:pStyle w:val="Style_1"/>
              <w:rPr>
                <w:highlight w:val="lightGray"/>
              </w:rPr>
            </w:pPr>
            <w:r>
              <w:t>Подпрограммы Программы</w:t>
            </w:r>
          </w:p>
        </w:tc>
        <w:tc>
          <w:tcPr>
            <w:tcW w:type="dxa" w:w="6180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39000000">
            <w:pPr>
              <w:pStyle w:val="Style_1"/>
              <w:ind/>
              <w:jc w:val="both"/>
            </w:pPr>
            <w:r>
              <w:t xml:space="preserve">1) </w:t>
            </w:r>
            <w:r>
              <w:fldChar w:fldCharType="begin"/>
            </w:r>
            <w:r>
              <w:instrText>HYPERLINK \l "P135"</w:instrText>
            </w:r>
            <w:r>
              <w:fldChar w:fldCharType="separate"/>
            </w:r>
            <w:r>
              <w:t>подпрограмма 1</w:t>
            </w:r>
            <w:r>
              <w:fldChar w:fldCharType="end"/>
            </w:r>
            <w:r>
              <w:t xml:space="preserve"> «Развитие </w:t>
            </w:r>
            <w:r>
              <w:t>аквакультуры</w:t>
            </w:r>
            <w:r>
              <w:t>»</w:t>
            </w:r>
            <w:r>
              <w:t>;</w:t>
            </w:r>
          </w:p>
          <w:p w14:paraId="3A000000">
            <w:pPr>
              <w:pStyle w:val="Style_1"/>
              <w:ind/>
              <w:jc w:val="both"/>
            </w:pPr>
            <w:r>
              <w:t xml:space="preserve">2) </w:t>
            </w:r>
            <w:r>
              <w:fldChar w:fldCharType="begin"/>
            </w:r>
            <w:r>
              <w:instrText>HYPERLINK \l "P197"</w:instrText>
            </w:r>
            <w:r>
              <w:fldChar w:fldCharType="separate"/>
            </w:r>
            <w:r>
              <w:t>подпрограмма 2</w:t>
            </w:r>
            <w:r>
              <w:fldChar w:fldCharType="end"/>
            </w:r>
            <w:r>
              <w:t xml:space="preserve"> "Развитие </w:t>
            </w:r>
            <w:r>
              <w:rPr>
                <w:strike w:val="0"/>
              </w:rPr>
              <w:t>берегового</w:t>
            </w:r>
            <w:r>
              <w:rPr>
                <w:strike w:val="0"/>
              </w:rPr>
              <w:t xml:space="preserve"> </w:t>
            </w:r>
            <w:r>
              <w:t>рыбоперерабатывающего комплекса";</w:t>
            </w:r>
          </w:p>
          <w:p w14:paraId="3B000000">
            <w:pPr>
              <w:pStyle w:val="Style_1"/>
              <w:ind/>
              <w:jc w:val="both"/>
            </w:pPr>
            <w:r>
              <w:t xml:space="preserve">3) </w:t>
            </w:r>
            <w:r>
              <w:fldChar w:fldCharType="begin"/>
            </w:r>
            <w:r>
              <w:instrText>HYPERLINK \l "P262"</w:instrText>
            </w:r>
            <w:r>
              <w:fldChar w:fldCharType="separate"/>
            </w:r>
            <w:r>
              <w:t>подпрограмма 3</w:t>
            </w:r>
            <w:r>
              <w:fldChar w:fldCharType="end"/>
            </w:r>
            <w:r>
              <w:t xml:space="preserve"> «</w:t>
            </w:r>
            <w:r>
              <w:t>Развитие кадрового потенциа</w:t>
            </w:r>
            <w:r>
              <w:t>ла рыбохозяйственного комплекса»</w:t>
            </w:r>
            <w:r>
              <w:t>;</w:t>
            </w:r>
          </w:p>
          <w:p w14:paraId="3C000000">
            <w:pPr>
              <w:pStyle w:val="Style_1"/>
              <w:ind/>
              <w:jc w:val="both"/>
            </w:pPr>
            <w:r>
              <w:t xml:space="preserve">4) </w:t>
            </w:r>
            <w:r>
              <w:fldChar w:fldCharType="begin"/>
            </w:r>
            <w:r>
              <w:instrText>HYPERLINK \l "P309"</w:instrText>
            </w:r>
            <w:r>
              <w:fldChar w:fldCharType="separate"/>
            </w:r>
            <w:r>
              <w:t>подпрограмма</w:t>
            </w:r>
            <w:r>
              <w:t xml:space="preserve"> 4</w:t>
            </w:r>
            <w:r>
              <w:fldChar w:fldCharType="end"/>
            </w:r>
            <w:r>
              <w:t xml:space="preserve"> «Обеспечение реализации Программы»</w:t>
            </w:r>
          </w:p>
        </w:tc>
      </w:tr>
      <w:tr>
        <w:tc>
          <w:tcPr>
            <w:tcW w:type="dxa" w:w="2835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3D000000">
            <w:pPr>
              <w:pStyle w:val="Style_1"/>
            </w:pPr>
            <w:r>
              <w:t>Цель Программы</w:t>
            </w:r>
          </w:p>
        </w:tc>
        <w:tc>
          <w:tcPr>
            <w:tcW w:type="dxa" w:w="6180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3E000000">
            <w:pPr>
              <w:pStyle w:val="Style_1"/>
              <w:ind/>
              <w:jc w:val="both"/>
            </w:pPr>
            <w:r>
              <w:t>создание условий для устойчивого развит</w:t>
            </w:r>
            <w:r>
              <w:t>ия рыбохозяйственного комплекса Камчатского края как основы экономики региона посредством сохранения, воспроизводства, рационального использования водных биологических ресурсов, внедрения новых технологий, а также обеспечения конкурентоспособности рыбной и</w:t>
            </w:r>
            <w:r>
              <w:t xml:space="preserve"> </w:t>
            </w:r>
            <w:r>
              <w:t>иной продукции из водных биологических ресурсов камчатских производителей на внутреннем и внешнем рынках, при обязательном соблюдении приоритета ее доступности для населения страны</w:t>
            </w:r>
          </w:p>
        </w:tc>
      </w:tr>
      <w:tr>
        <w:tc>
          <w:tcPr>
            <w:tcW w:type="dxa" w:w="2835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3F000000">
            <w:pPr>
              <w:pStyle w:val="Style_1"/>
              <w:rPr>
                <w:color w:val="00B050"/>
              </w:rPr>
            </w:pPr>
            <w:r>
              <w:t>Задачи Программы</w:t>
            </w:r>
          </w:p>
        </w:tc>
        <w:tc>
          <w:tcPr>
            <w:tcW w:type="dxa" w:w="6180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40000000">
            <w:pPr>
              <w:pStyle w:val="Style_1"/>
              <w:ind/>
              <w:jc w:val="both"/>
              <w:rPr>
                <w:color w:val="00B050"/>
              </w:rPr>
            </w:pPr>
            <w:r>
              <w:t xml:space="preserve">1) </w:t>
            </w:r>
            <w:r>
              <w:rPr>
                <w:strike w:val="1"/>
              </w:rPr>
              <w:t>с</w:t>
            </w:r>
            <w:r>
              <w:rPr>
                <w:strike w:val="0"/>
              </w:rPr>
              <w:t xml:space="preserve">охранение и увеличение ресурсной базы рыболовства в Камчатском </w:t>
            </w:r>
            <w:r>
              <w:rPr>
                <w:strike w:val="0"/>
              </w:rPr>
              <w:t>крае;</w:t>
            </w:r>
          </w:p>
          <w:p w14:paraId="41000000">
            <w:pPr>
              <w:pStyle w:val="Style_1"/>
              <w:ind/>
              <w:jc w:val="both"/>
              <w:rPr>
                <w:color w:val="00B050"/>
              </w:rPr>
            </w:pPr>
            <w:r>
              <w:t xml:space="preserve">2) создание условий для развития </w:t>
            </w:r>
            <w:r>
              <w:rPr>
                <w:strike w:val="0"/>
              </w:rPr>
              <w:t>берегового</w:t>
            </w:r>
            <w:r>
              <w:rPr>
                <w:strike w:val="1"/>
              </w:rPr>
              <w:t xml:space="preserve"> </w:t>
            </w:r>
            <w:r>
              <w:t>рыбоперерабатывающего комплекса;</w:t>
            </w:r>
          </w:p>
          <w:p w14:paraId="42000000">
            <w:pPr>
              <w:pStyle w:val="Style_1"/>
              <w:ind/>
              <w:jc w:val="both"/>
            </w:pPr>
            <w:r>
              <w:t>3) улучшение ситуации в рыбной отрасли в части обеспечения ее специалистами и кадрами рабочих профессий;</w:t>
            </w:r>
          </w:p>
          <w:p w14:paraId="43000000">
            <w:pPr>
              <w:pStyle w:val="Style_1"/>
              <w:ind/>
              <w:jc w:val="both"/>
              <w:rPr>
                <w:color w:val="00B050"/>
              </w:rPr>
            </w:pPr>
            <w:r>
              <w:t>4) обеспечение эффективной деятельности исполнительных органов Камчатского края по управлению региональным рыбохозяйственным комплексом</w:t>
            </w:r>
          </w:p>
        </w:tc>
      </w:tr>
      <w:tr>
        <w:tc>
          <w:tcPr>
            <w:tcW w:type="dxa" w:w="9015"/>
            <w:gridSpan w:val="2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44000000">
            <w:pPr>
              <w:pStyle w:val="Style_1"/>
              <w:ind/>
              <w:jc w:val="both"/>
            </w:pPr>
            <w:r>
              <w:t xml:space="preserve">(в ред. </w:t>
            </w:r>
            <w:r>
              <w:rPr>
                <w:color w:val="0000FF"/>
              </w:rPr>
              <w:fldChar w:fldCharType="begin"/>
            </w:r>
            <w:r>
              <w:rPr>
                <w:color w:val="0000FF"/>
              </w:rPr>
              <w:instrText>HYPERLINK "consultantplus://offline/ref=5A9E164987609B55E39F7C329A4F815A90EDEBDFB29C222C73CDBCBBA151D1F7ED8D30DFF5AFF4D32FF31F2861C3C059868A46C1AD2A8E31F8CDDD25Y4TBA"</w:instrText>
            </w:r>
            <w:r>
              <w:rPr>
                <w:color w:val="0000FF"/>
              </w:rPr>
              <w:fldChar w:fldCharType="separate"/>
            </w:r>
            <w:r>
              <w:rPr>
                <w:color w:val="0000FF"/>
              </w:rPr>
              <w:t>Постановления</w:t>
            </w:r>
            <w:r>
              <w:rPr>
                <w:color w:val="0000FF"/>
              </w:rPr>
              <w:fldChar w:fldCharType="end"/>
            </w:r>
            <w:r>
              <w:t xml:space="preserve"> Правительства Камчатского края от 06.09.2022 N 467-П)</w:t>
            </w:r>
          </w:p>
        </w:tc>
      </w:tr>
      <w:tr>
        <w:tc>
          <w:tcPr>
            <w:tcW w:type="dxa" w:w="2835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45000000">
            <w:pPr>
              <w:pStyle w:val="Style_1"/>
            </w:pPr>
            <w:r>
              <w:t>Целевые показатели (индикаторы) Программы</w:t>
            </w:r>
          </w:p>
        </w:tc>
        <w:tc>
          <w:tcPr>
            <w:tcW w:type="dxa" w:w="6180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46000000">
            <w:pPr>
              <w:pStyle w:val="Style_1"/>
              <w:ind/>
              <w:jc w:val="both"/>
            </w:pPr>
            <w:r>
              <w:t>1) объем добычи водных биологических ресурсов;</w:t>
            </w:r>
          </w:p>
          <w:p w14:paraId="47000000">
            <w:pPr>
              <w:pStyle w:val="Style_1"/>
              <w:ind/>
              <w:jc w:val="both"/>
            </w:pPr>
            <w:r>
              <w:t>2) объем добычи лососей искусственного происхождения;</w:t>
            </w:r>
          </w:p>
          <w:p w14:paraId="48000000">
            <w:pPr>
              <w:pStyle w:val="Style_1"/>
              <w:ind/>
              <w:jc w:val="both"/>
            </w:pPr>
            <w:r>
              <w:t>3) объем производства рыбы и продуктов рыбных переработанных и консервированных;</w:t>
            </w:r>
          </w:p>
          <w:p w14:paraId="49000000">
            <w:pPr>
              <w:pStyle w:val="Style_1"/>
              <w:ind/>
              <w:jc w:val="both"/>
            </w:pPr>
            <w:r>
              <w:t>4) индекс производства (к предыдущему году);</w:t>
            </w:r>
          </w:p>
          <w:p w14:paraId="4A000000">
            <w:pPr>
              <w:pStyle w:val="Style_1"/>
              <w:ind/>
              <w:jc w:val="both"/>
            </w:pPr>
            <w:r>
              <w:t>5) инвестиции в основной капитал;</w:t>
            </w:r>
          </w:p>
          <w:p w14:paraId="4B000000">
            <w:pPr>
              <w:pStyle w:val="Style_1"/>
              <w:ind/>
              <w:jc w:val="both"/>
            </w:pPr>
            <w:r>
              <w:t>6) темп роста производительности труда (к предыдущему году);</w:t>
            </w:r>
          </w:p>
          <w:p w14:paraId="4C000000">
            <w:pPr>
              <w:pStyle w:val="Style_1"/>
              <w:ind/>
              <w:jc w:val="both"/>
            </w:pPr>
            <w:r>
              <w:t>7) среднегодовая численность работников рыбохозяйственных организаций;</w:t>
            </w:r>
          </w:p>
          <w:p w14:paraId="4D000000">
            <w:pPr>
              <w:pStyle w:val="Style_1"/>
              <w:ind/>
              <w:jc w:val="both"/>
            </w:pPr>
            <w:r>
              <w:t xml:space="preserve">8) потребление рыбы и рыбопродуктов в пересчете на рыбу в </w:t>
            </w:r>
            <w:r>
              <w:t>среднем на потребителя в году, предшествовавшем отчетному (в пересчете на год);</w:t>
            </w:r>
          </w:p>
          <w:p w14:paraId="4E000000">
            <w:pPr>
              <w:pStyle w:val="Style_1"/>
              <w:ind/>
              <w:jc w:val="both"/>
            </w:pPr>
            <w:r>
              <w:t>9) объем экспорта рыбной продукции (включая непищевую рыбную продукцию)</w:t>
            </w:r>
          </w:p>
        </w:tc>
      </w:tr>
      <w:tr>
        <w:tc>
          <w:tcPr>
            <w:tcW w:type="dxa" w:w="2835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4F000000">
            <w:pPr>
              <w:pStyle w:val="Style_1"/>
            </w:pPr>
            <w:r>
              <w:t>Этапы и сроки реализации Программы</w:t>
            </w:r>
          </w:p>
        </w:tc>
        <w:tc>
          <w:tcPr>
            <w:tcW w:type="dxa" w:w="6180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50000000">
            <w:pPr>
              <w:pStyle w:val="Style_1"/>
              <w:ind/>
              <w:jc w:val="both"/>
            </w:pPr>
            <w:r>
              <w:t>Программа реализуется в 2014 - 2027 годах в один этап</w:t>
            </w:r>
          </w:p>
        </w:tc>
      </w:tr>
      <w:tr>
        <w:tc>
          <w:tcPr>
            <w:tcW w:type="dxa" w:w="9015"/>
            <w:gridSpan w:val="2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51000000">
            <w:pPr>
              <w:pStyle w:val="Style_1"/>
              <w:ind/>
              <w:jc w:val="both"/>
            </w:pPr>
            <w:r>
              <w:t xml:space="preserve">(в ред. </w:t>
            </w:r>
            <w:r>
              <w:rPr>
                <w:color w:val="0000FF"/>
              </w:rPr>
              <w:fldChar w:fldCharType="begin"/>
            </w:r>
            <w:r>
              <w:rPr>
                <w:color w:val="0000FF"/>
              </w:rPr>
              <w:instrText>HYPERLINK "consultantplus://offline/ref=5A9E164987609B55E39F7C329A4F815A90EDEBDFB29C212D7DC3BCBBA151D1F7ED8D30DFF5AFF4D32FF31F2861C3C059868A46C1AD2A8E31F8CDDD25Y4TBA"</w:instrText>
            </w:r>
            <w:r>
              <w:rPr>
                <w:color w:val="0000FF"/>
              </w:rPr>
              <w:fldChar w:fldCharType="separate"/>
            </w:r>
            <w:r>
              <w:rPr>
                <w:color w:val="0000FF"/>
              </w:rPr>
              <w:t>Постановления</w:t>
            </w:r>
            <w:r>
              <w:rPr>
                <w:color w:val="0000FF"/>
              </w:rPr>
              <w:fldChar w:fldCharType="end"/>
            </w:r>
            <w:r>
              <w:t xml:space="preserve"> Правительства Камчатского края от 16.01.2023 N 6-П)</w:t>
            </w:r>
          </w:p>
        </w:tc>
      </w:tr>
      <w:tr>
        <w:tc>
          <w:tcPr>
            <w:tcW w:type="dxa" w:w="2835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52000000">
            <w:pPr>
              <w:pStyle w:val="Style_1"/>
            </w:pPr>
            <w:r>
              <w:t>Объемы бюджетных ассигнований Программы</w:t>
            </w:r>
          </w:p>
        </w:tc>
        <w:tc>
          <w:tcPr>
            <w:tcW w:type="dxa" w:w="6180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53000000">
            <w:pPr>
              <w:pStyle w:val="Style_1"/>
              <w:ind/>
              <w:jc w:val="both"/>
            </w:pPr>
            <w:r>
              <w:t>об</w:t>
            </w:r>
            <w:r>
              <w:t xml:space="preserve">щий объем финансирования Программы составляет </w:t>
            </w:r>
            <w:r>
              <w:t>13 858 958,47492</w:t>
            </w:r>
            <w:r>
              <w:t xml:space="preserve"> тыс. рублей, в том числе за счет средств:</w:t>
            </w:r>
          </w:p>
          <w:p w14:paraId="54000000">
            <w:pPr>
              <w:pStyle w:val="Style_1"/>
              <w:ind/>
              <w:jc w:val="both"/>
            </w:pPr>
            <w:r>
              <w:t xml:space="preserve">краевого бюджета </w:t>
            </w:r>
            <w:r>
              <w:t xml:space="preserve">1 100 642,0715 </w:t>
            </w:r>
            <w:r>
              <w:t>тыс. рублей, из них по годам:</w:t>
            </w:r>
          </w:p>
          <w:p w14:paraId="55000000">
            <w:pPr>
              <w:pStyle w:val="Style_1"/>
              <w:ind/>
              <w:jc w:val="both"/>
            </w:pPr>
            <w:r>
              <w:t>2014 год - 63 196,03300 тыс. рублей;</w:t>
            </w:r>
          </w:p>
          <w:p w14:paraId="56000000">
            <w:pPr>
              <w:pStyle w:val="Style_1"/>
              <w:ind/>
              <w:jc w:val="both"/>
            </w:pPr>
            <w:r>
              <w:t>2015 год - 53 837,57633 тыс. рублей;</w:t>
            </w:r>
          </w:p>
          <w:p w14:paraId="57000000">
            <w:pPr>
              <w:pStyle w:val="Style_1"/>
              <w:ind/>
              <w:jc w:val="both"/>
            </w:pPr>
            <w:r>
              <w:t>2016 год - 60 863,59600 тыс. рублей;</w:t>
            </w:r>
          </w:p>
          <w:p w14:paraId="58000000">
            <w:pPr>
              <w:pStyle w:val="Style_1"/>
              <w:ind/>
              <w:jc w:val="both"/>
            </w:pPr>
            <w:r>
              <w:t>2017 год - 115 578,94000 тыс. рублей;</w:t>
            </w:r>
          </w:p>
          <w:p w14:paraId="59000000">
            <w:pPr>
              <w:pStyle w:val="Style_1"/>
              <w:ind/>
              <w:jc w:val="both"/>
            </w:pPr>
            <w:r>
              <w:t>2018 год - 213 968,94800 тыс. рублей;</w:t>
            </w:r>
          </w:p>
          <w:p w14:paraId="5A000000">
            <w:pPr>
              <w:pStyle w:val="Style_1"/>
              <w:ind/>
              <w:jc w:val="both"/>
            </w:pPr>
            <w:r>
              <w:t>2019 год - 214 835,46600 тыс. рублей;</w:t>
            </w:r>
          </w:p>
          <w:p w14:paraId="5B000000">
            <w:pPr>
              <w:pStyle w:val="Style_1"/>
              <w:ind/>
              <w:jc w:val="both"/>
            </w:pPr>
            <w:r>
              <w:t>2020 год - 113 970,77708 тыс. рублей;</w:t>
            </w:r>
          </w:p>
          <w:p w14:paraId="5C000000">
            <w:pPr>
              <w:pStyle w:val="Style_1"/>
              <w:ind/>
              <w:jc w:val="both"/>
            </w:pPr>
            <w:r>
              <w:t>2021 год - 32 163,89350 тыс. рублей;</w:t>
            </w:r>
          </w:p>
          <w:p w14:paraId="5D000000">
            <w:pPr>
              <w:pStyle w:val="Style_1"/>
              <w:ind/>
              <w:jc w:val="both"/>
            </w:pPr>
            <w:r>
              <w:t>2022 год - 28 215,92219 тыс. рублей;</w:t>
            </w:r>
          </w:p>
          <w:p w14:paraId="5E000000">
            <w:pPr>
              <w:pStyle w:val="Style_1"/>
              <w:ind/>
              <w:jc w:val="both"/>
            </w:pPr>
            <w:r>
              <w:t xml:space="preserve">2023 год - </w:t>
            </w:r>
            <w:r>
              <w:rPr>
                <w:strike w:val="0"/>
              </w:rPr>
              <w:t>39 692,11940</w:t>
            </w:r>
            <w:r>
              <w:rPr>
                <w:strike w:val="0"/>
              </w:rPr>
              <w:t>т</w:t>
            </w:r>
            <w:r>
              <w:rPr>
                <w:strike w:val="0"/>
              </w:rPr>
              <w:t>ы</w:t>
            </w:r>
            <w:r>
              <w:t>с. рублей;</w:t>
            </w:r>
          </w:p>
          <w:p w14:paraId="5F000000">
            <w:pPr>
              <w:pStyle w:val="Style_1"/>
              <w:ind/>
              <w:jc w:val="both"/>
            </w:pPr>
            <w:r>
              <w:t xml:space="preserve">2024 год - </w:t>
            </w:r>
            <w:r>
              <w:t>41 079,70000</w:t>
            </w:r>
            <w:r>
              <w:t xml:space="preserve"> тыс. рублей;</w:t>
            </w:r>
          </w:p>
          <w:p w14:paraId="60000000">
            <w:pPr>
              <w:pStyle w:val="Style_1"/>
              <w:ind/>
              <w:jc w:val="both"/>
            </w:pPr>
            <w:r>
              <w:t xml:space="preserve">2025 год - </w:t>
            </w:r>
            <w:r>
              <w:t xml:space="preserve">41 079,70000 </w:t>
            </w:r>
            <w:r>
              <w:t>тыс. рублей;</w:t>
            </w:r>
          </w:p>
          <w:p w14:paraId="61000000">
            <w:pPr>
              <w:pStyle w:val="Style_1"/>
              <w:ind/>
              <w:jc w:val="both"/>
            </w:pPr>
            <w:r>
              <w:t xml:space="preserve">2026 год - </w:t>
            </w:r>
            <w:r>
              <w:t>41 079,70000</w:t>
            </w:r>
            <w:r>
              <w:t xml:space="preserve"> тыс. рублей;</w:t>
            </w:r>
          </w:p>
          <w:p w14:paraId="62000000">
            <w:pPr>
              <w:pStyle w:val="Style_1"/>
              <w:ind/>
              <w:jc w:val="both"/>
            </w:pPr>
            <w:r>
              <w:t xml:space="preserve">2027 год - </w:t>
            </w:r>
            <w:r>
              <w:t>41 079,70000</w:t>
            </w:r>
            <w:r>
              <w:t>тыс. рублей;</w:t>
            </w:r>
          </w:p>
          <w:p w14:paraId="63000000">
            <w:pPr>
              <w:pStyle w:val="Style_1"/>
              <w:ind/>
              <w:jc w:val="both"/>
            </w:pPr>
            <w:r>
              <w:t>внебюджетных источников (по согласованию) - 12 758 316,40342 тыс. рублей, из них по года</w:t>
            </w:r>
            <w:r>
              <w:t>м:</w:t>
            </w:r>
          </w:p>
          <w:p w14:paraId="64000000">
            <w:pPr>
              <w:pStyle w:val="Style_1"/>
              <w:ind/>
              <w:jc w:val="both"/>
            </w:pPr>
            <w:r>
              <w:t>2014 год - 370 857,15558 тыс. рублей;</w:t>
            </w:r>
          </w:p>
          <w:p w14:paraId="65000000">
            <w:pPr>
              <w:pStyle w:val="Style_1"/>
              <w:ind/>
              <w:jc w:val="both"/>
            </w:pPr>
            <w:r>
              <w:t>2015 год - 329 233,04126 тыс. рублей;</w:t>
            </w:r>
          </w:p>
          <w:p w14:paraId="66000000">
            <w:pPr>
              <w:pStyle w:val="Style_1"/>
              <w:ind/>
              <w:jc w:val="both"/>
            </w:pPr>
            <w:r>
              <w:t>2016 год - 1 579 977,80400 тыс. рублей;</w:t>
            </w:r>
          </w:p>
          <w:p w14:paraId="67000000">
            <w:pPr>
              <w:pStyle w:val="Style_1"/>
              <w:ind/>
              <w:jc w:val="both"/>
            </w:pPr>
            <w:r>
              <w:t>2017 год - 4 559 905,97795 тыс. рублей;</w:t>
            </w:r>
          </w:p>
          <w:p w14:paraId="68000000">
            <w:pPr>
              <w:pStyle w:val="Style_1"/>
              <w:ind/>
              <w:jc w:val="both"/>
            </w:pPr>
            <w:r>
              <w:t>2018 год - 3 729 900,79146 тыс. рублей;</w:t>
            </w:r>
          </w:p>
          <w:p w14:paraId="69000000">
            <w:pPr>
              <w:pStyle w:val="Style_1"/>
              <w:ind/>
              <w:jc w:val="both"/>
            </w:pPr>
            <w:r>
              <w:t>2019 год - 1 462 036,63317 тыс. рублей;</w:t>
            </w:r>
          </w:p>
          <w:p w14:paraId="6A000000">
            <w:pPr>
              <w:pStyle w:val="Style_1"/>
              <w:ind/>
              <w:jc w:val="both"/>
            </w:pPr>
            <w:r>
              <w:t>2020 год - 726 405,00000 тыс. рублей;</w:t>
            </w:r>
          </w:p>
          <w:p w14:paraId="6B000000">
            <w:pPr>
              <w:pStyle w:val="Style_1"/>
              <w:ind/>
              <w:jc w:val="both"/>
            </w:pPr>
            <w:r>
              <w:t>2021 год - 0,00000 тыс. рублей;</w:t>
            </w:r>
          </w:p>
          <w:p w14:paraId="6C000000">
            <w:pPr>
              <w:pStyle w:val="Style_1"/>
              <w:ind/>
              <w:jc w:val="both"/>
            </w:pPr>
            <w:r>
              <w:t>2022 год - 0,00000 тыс. рублей;</w:t>
            </w:r>
          </w:p>
          <w:p w14:paraId="6D000000">
            <w:pPr>
              <w:pStyle w:val="Style_1"/>
              <w:ind/>
              <w:jc w:val="both"/>
            </w:pPr>
            <w:r>
              <w:t>2023 год - 0,00000 тыс. рублей;</w:t>
            </w:r>
          </w:p>
          <w:p w14:paraId="6E000000">
            <w:pPr>
              <w:pStyle w:val="Style_1"/>
              <w:ind/>
              <w:jc w:val="both"/>
            </w:pPr>
            <w:r>
              <w:t>2024 год - 0,00000 тыс. рублей;</w:t>
            </w:r>
          </w:p>
          <w:p w14:paraId="6F000000">
            <w:pPr>
              <w:pStyle w:val="Style_1"/>
              <w:ind/>
              <w:jc w:val="both"/>
            </w:pPr>
            <w:r>
              <w:t>2025 год - 0,00000 тыс. рублей;</w:t>
            </w:r>
          </w:p>
          <w:p w14:paraId="70000000">
            <w:pPr>
              <w:pStyle w:val="Style_1"/>
              <w:ind/>
              <w:jc w:val="both"/>
            </w:pPr>
            <w:r>
              <w:t>2026 год - 0,00000 тыс. рублей;</w:t>
            </w:r>
          </w:p>
          <w:p w14:paraId="71000000">
            <w:pPr>
              <w:pStyle w:val="Style_1"/>
              <w:ind/>
              <w:jc w:val="both"/>
            </w:pPr>
            <w:r>
              <w:t>2027 год - 0,00000 тыс. рублей</w:t>
            </w:r>
          </w:p>
        </w:tc>
      </w:tr>
      <w:tr>
        <w:tc>
          <w:tcPr>
            <w:tcW w:type="dxa" w:w="9015"/>
            <w:gridSpan w:val="2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72000000">
            <w:pPr>
              <w:pStyle w:val="Style_1"/>
              <w:ind/>
              <w:jc w:val="both"/>
            </w:pPr>
            <w:r>
              <w:t xml:space="preserve">(в ред. </w:t>
            </w:r>
            <w:r>
              <w:rPr>
                <w:color w:val="0000FF"/>
              </w:rPr>
              <w:fldChar w:fldCharType="begin"/>
            </w:r>
            <w:r>
              <w:rPr>
                <w:color w:val="0000FF"/>
              </w:rPr>
              <w:instrText>HYPERLINK "consultantplus://offline/ref=5A9E164987609B55E39F7C329A4F815A90EDEBDFB29C212D7DC3BCBBA151D1F7ED8D30DFF5AFF4D32FF31F2862C3C059868A46C1AD2A8E31F8CDDD25Y4TBA"</w:instrText>
            </w:r>
            <w:r>
              <w:rPr>
                <w:color w:val="0000FF"/>
              </w:rPr>
              <w:fldChar w:fldCharType="separate"/>
            </w:r>
            <w:r>
              <w:rPr>
                <w:color w:val="0000FF"/>
              </w:rPr>
              <w:t>Постановления</w:t>
            </w:r>
            <w:r>
              <w:rPr>
                <w:color w:val="0000FF"/>
              </w:rPr>
              <w:fldChar w:fldCharType="end"/>
            </w:r>
            <w:r>
              <w:t xml:space="preserve"> Правительства Камчатского края от 16.01.2023 N 6-П)</w:t>
            </w:r>
          </w:p>
        </w:tc>
      </w:tr>
      <w:tr>
        <w:tc>
          <w:tcPr>
            <w:tcW w:type="dxa" w:w="2835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73000000">
            <w:pPr>
              <w:pStyle w:val="Style_1"/>
            </w:pPr>
            <w:r>
              <w:t>Ожидаемые результаты</w:t>
            </w:r>
          </w:p>
        </w:tc>
        <w:tc>
          <w:tcPr>
            <w:tcW w:type="dxa" w:w="6180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74000000">
            <w:pPr>
              <w:pStyle w:val="Style_1"/>
              <w:ind/>
              <w:jc w:val="both"/>
            </w:pPr>
            <w:r>
              <w:t xml:space="preserve">1) сохранение к 2027 году объемов добычи </w:t>
            </w:r>
            <w:r>
              <w:rPr>
                <w:strike w:val="0"/>
              </w:rPr>
              <w:t>реализации Программы</w:t>
            </w:r>
            <w:r>
              <w:t xml:space="preserve"> </w:t>
            </w:r>
            <w:r>
              <w:t>(вылова) водных биологических ресурсов на уровне не ниже 1 210 тыс. тонн;</w:t>
            </w:r>
          </w:p>
          <w:p w14:paraId="75000000">
            <w:pPr>
              <w:pStyle w:val="Style_1"/>
              <w:ind/>
              <w:jc w:val="both"/>
            </w:pPr>
            <w:r>
              <w:t>2) обеспечение к 2027 году объема добычи лососей искусственного происхождения на уровне 0,192 тыс. тонн;</w:t>
            </w:r>
          </w:p>
          <w:p w14:paraId="76000000">
            <w:pPr>
              <w:pStyle w:val="Style_1"/>
              <w:ind/>
              <w:jc w:val="both"/>
            </w:pPr>
            <w:r>
              <w:t>3) обеспечение к 2027 году объемов производства рыбы и продуктов рыбных переработанных и консервированных на уровне не ниже 800 тыс. тонн;</w:t>
            </w:r>
          </w:p>
          <w:p w14:paraId="77000000">
            <w:pPr>
              <w:pStyle w:val="Style_1"/>
              <w:ind/>
              <w:jc w:val="both"/>
            </w:pPr>
            <w:r>
              <w:t>4) достижение в 2027 году значения индекса производства по виду деятельности "переработка и консервирование рыбы, ракообразных и моллюсков" на уровне 100,8 процентов по отношению к предыдущему году;</w:t>
            </w:r>
          </w:p>
          <w:p w14:paraId="78000000">
            <w:pPr>
              <w:pStyle w:val="Style_1"/>
              <w:ind/>
              <w:jc w:val="both"/>
              <w:rPr>
                <w:strike w:val="0"/>
              </w:rPr>
            </w:pPr>
            <w:r>
              <w:t xml:space="preserve">5) обеспечение к 2027 году объема инвестиций в основной капитал рыбохозяйственных организаций на уровне не ниже </w:t>
            </w:r>
            <w:r>
              <w:rPr>
                <w:strike w:val="0"/>
              </w:rPr>
              <w:t>3,6</w:t>
            </w:r>
            <w:r>
              <w:rPr>
                <w:strike w:val="0"/>
              </w:rPr>
              <w:t xml:space="preserve"> </w:t>
            </w:r>
            <w:r>
              <w:rPr>
                <w:strike w:val="0"/>
              </w:rPr>
              <w:t xml:space="preserve"> </w:t>
            </w:r>
            <w:r>
              <w:rPr>
                <w:strike w:val="0"/>
              </w:rPr>
              <w:t xml:space="preserve">млрд </w:t>
            </w:r>
            <w:r>
              <w:rPr>
                <w:strike w:val="0"/>
              </w:rPr>
              <w:t>руб</w:t>
            </w:r>
            <w:r>
              <w:rPr>
                <w:strike w:val="0"/>
              </w:rPr>
              <w:t>лей</w:t>
            </w:r>
            <w:r>
              <w:rPr>
                <w:strike w:val="0"/>
              </w:rPr>
              <w:t>;</w:t>
            </w:r>
          </w:p>
          <w:p w14:paraId="79000000">
            <w:pPr>
              <w:pStyle w:val="Style_1"/>
              <w:ind/>
              <w:jc w:val="both"/>
            </w:pPr>
            <w:r>
              <w:t xml:space="preserve">6) достижение к 2027 году темпов роста производительности труда по </w:t>
            </w:r>
            <w:r>
              <w:rPr>
                <w:strike w:val="0"/>
              </w:rPr>
              <w:t>видам</w:t>
            </w:r>
            <w:r>
              <w:t xml:space="preserve"> </w:t>
            </w:r>
            <w:r>
              <w:t xml:space="preserve">деятельности </w:t>
            </w:r>
            <w:r>
              <w:rPr>
                <w:strike w:val="0"/>
              </w:rPr>
              <w:t>"рыболовство"</w:t>
            </w:r>
            <w:r>
              <w:rPr>
                <w:strike w:val="0"/>
              </w:rPr>
              <w:t xml:space="preserve"> </w:t>
            </w:r>
            <w:r>
              <w:rPr>
                <w:strike w:val="0"/>
              </w:rPr>
              <w:t>и</w:t>
            </w:r>
            <w:r>
              <w:rPr>
                <w:strike w:val="0"/>
              </w:rPr>
              <w:t xml:space="preserve"> "</w:t>
            </w:r>
            <w:r>
              <w:t>переработка и консервирование рыбы, ракообразных и моллюсков" на уровне не ниже 105 процентов по отношению к предыдущему году;</w:t>
            </w:r>
          </w:p>
          <w:p w14:paraId="7A000000">
            <w:pPr>
              <w:pStyle w:val="Style_1"/>
              <w:ind/>
              <w:jc w:val="both"/>
            </w:pPr>
            <w:r>
              <w:t>7) сохранение к 2027 году среднегодовой численности работников организаций рыбохозяйственного комплекса на уровне не ниже 18,3 тыс. человек;</w:t>
            </w:r>
          </w:p>
          <w:p w14:paraId="7B000000">
            <w:pPr>
              <w:pStyle w:val="Style_1"/>
              <w:ind/>
              <w:jc w:val="both"/>
            </w:pPr>
            <w:r>
              <w:t>8) обеспечение к 2027 году объема потребления рыбы и рыбопродуктов в среднем на потребителя на уровне не ниже среднероссийского;</w:t>
            </w:r>
          </w:p>
          <w:p w14:paraId="7C000000">
            <w:pPr>
              <w:pStyle w:val="Style_1"/>
              <w:ind/>
              <w:jc w:val="both"/>
            </w:pPr>
            <w:r>
              <w:t>9) достижение к 2027 году объема экспорта рыбной продукции (включая непищевую рыбную продукцию) на уровне 970,0 млн долларов США</w:t>
            </w:r>
          </w:p>
        </w:tc>
      </w:tr>
      <w:tr>
        <w:tc>
          <w:tcPr>
            <w:tcW w:type="dxa" w:w="9015"/>
            <w:gridSpan w:val="2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7D000000">
            <w:pPr>
              <w:pStyle w:val="Style_1"/>
              <w:ind/>
              <w:jc w:val="both"/>
            </w:pPr>
            <w:r>
              <w:t xml:space="preserve">(в ред. </w:t>
            </w:r>
            <w:r>
              <w:rPr>
                <w:color w:val="0000FF"/>
              </w:rPr>
              <w:fldChar w:fldCharType="begin"/>
            </w:r>
            <w:r>
              <w:rPr>
                <w:color w:val="0000FF"/>
              </w:rPr>
              <w:instrText>HYPERLINK "consultantplus://offline/ref=5A9E164987609B55E39F7C329A4F815A90EDEBDFB29C212D7DC3BCBBA151D1F7ED8D30DFF5AFF4D32FF31F2867C3C059868A46C1AD2A8E31F8CDDD25Y4TBA"</w:instrText>
            </w:r>
            <w:r>
              <w:rPr>
                <w:color w:val="0000FF"/>
              </w:rPr>
              <w:fldChar w:fldCharType="separate"/>
            </w:r>
            <w:r>
              <w:rPr>
                <w:color w:val="0000FF"/>
              </w:rPr>
              <w:t>Постановления</w:t>
            </w:r>
            <w:r>
              <w:rPr>
                <w:color w:val="0000FF"/>
              </w:rPr>
              <w:fldChar w:fldCharType="end"/>
            </w:r>
            <w:r>
              <w:t xml:space="preserve"> Правительства Камчатского края от 16.01.2023 N 6-П)</w:t>
            </w:r>
          </w:p>
        </w:tc>
      </w:tr>
    </w:tbl>
    <w:p w14:paraId="7E000000">
      <w:pPr>
        <w:pStyle w:val="Style_1"/>
        <w:ind w:firstLine="540" w:left="0"/>
        <w:jc w:val="both"/>
      </w:pPr>
    </w:p>
    <w:p w14:paraId="7F000000">
      <w:pPr>
        <w:pStyle w:val="Style_2"/>
        <w:ind/>
        <w:jc w:val="center"/>
        <w:outlineLvl w:val="1"/>
      </w:pPr>
      <w:bookmarkStart w:id="2" w:name="P135"/>
      <w:bookmarkEnd w:id="2"/>
      <w:r>
        <w:t>ПАСПОРТ ПОДПРОГРАММЫ 1</w:t>
      </w:r>
    </w:p>
    <w:p w14:paraId="80000000">
      <w:pPr>
        <w:pStyle w:val="Style_2"/>
        <w:ind/>
        <w:jc w:val="center"/>
      </w:pPr>
      <w:r>
        <w:t>"РАЗВИТИЕ АКВАКУЛЬТУРЫ"</w:t>
      </w:r>
    </w:p>
    <w:p w14:paraId="81000000">
      <w:pPr>
        <w:pStyle w:val="Style_2"/>
        <w:ind/>
        <w:jc w:val="center"/>
      </w:pPr>
      <w:r>
        <w:t>(ДАЛЕЕ - ПОДПРОГРАММА 1)</w:t>
      </w:r>
    </w:p>
    <w:p w14:paraId="82000000">
      <w:pPr>
        <w:pStyle w:val="Style_1"/>
        <w:ind/>
        <w:jc w:val="center"/>
      </w:pPr>
      <w:r>
        <w:t>(в ред. Постановлений Правительства Камчатского края</w:t>
      </w:r>
    </w:p>
    <w:p w14:paraId="83000000">
      <w:pPr>
        <w:pStyle w:val="Style_1"/>
        <w:ind/>
        <w:jc w:val="center"/>
      </w:pPr>
      <w:r>
        <w:t xml:space="preserve">от 06.09.2022 </w:t>
      </w:r>
      <w:r>
        <w:rPr>
          <w:color w:val="0000FF"/>
        </w:rPr>
        <w:fldChar w:fldCharType="begin"/>
      </w:r>
      <w:r>
        <w:rPr>
          <w:color w:val="0000FF"/>
        </w:rPr>
        <w:instrText>HYPERLINK "consultantplus://offline/ref=5A9E164987609B55E39F7C329A4F815A90EDEBDFB29C222C73CDBCBBA151D1F7ED8D30DFF5AFF4D32FF31F2867C3C059868A46C1AD2A8E31F8CDDD25Y4TBA"</w:instrText>
      </w:r>
      <w:r>
        <w:rPr>
          <w:color w:val="0000FF"/>
        </w:rPr>
        <w:fldChar w:fldCharType="separate"/>
      </w:r>
      <w:r>
        <w:rPr>
          <w:color w:val="0000FF"/>
        </w:rPr>
        <w:t>N 467-П</w:t>
      </w:r>
      <w:r>
        <w:rPr>
          <w:color w:val="0000FF"/>
        </w:rPr>
        <w:fldChar w:fldCharType="end"/>
      </w:r>
      <w:r>
        <w:t xml:space="preserve">, от 16.01.2023 </w:t>
      </w:r>
      <w:r>
        <w:rPr>
          <w:color w:val="0000FF"/>
        </w:rPr>
        <w:fldChar w:fldCharType="begin"/>
      </w:r>
      <w:r>
        <w:rPr>
          <w:color w:val="0000FF"/>
        </w:rPr>
        <w:instrText>HYPERLINK "consultantplus://offline/ref=5A9E164987609B55E39F7C329A4F815A90EDEBDFB29C212D7DC3BCBBA151D1F7ED8D30DFF5AFF4D32FF31F2B62C3C059868A46C1AD2A8E31F8CDDD25Y4TBA"</w:instrText>
      </w:r>
      <w:r>
        <w:rPr>
          <w:color w:val="0000FF"/>
        </w:rPr>
        <w:fldChar w:fldCharType="separate"/>
      </w:r>
      <w:r>
        <w:rPr>
          <w:color w:val="0000FF"/>
        </w:rPr>
        <w:t>N 6-П</w:t>
      </w:r>
      <w:r>
        <w:rPr>
          <w:color w:val="0000FF"/>
        </w:rPr>
        <w:fldChar w:fldCharType="end"/>
      </w:r>
      <w:r>
        <w:t>)</w:t>
      </w:r>
    </w:p>
    <w:p w14:paraId="84000000">
      <w:pPr>
        <w:pStyle w:val="Style_1"/>
        <w:ind w:firstLine="540" w:left="0"/>
        <w:jc w:val="both"/>
      </w:pPr>
    </w:p>
    <w:tbl>
      <w:tblPr>
        <w:tblStyle w:val="Style_3"/>
        <w:tblLayout w:type="fixed"/>
        <w:tblCellMar>
          <w:top w:type="dxa" w:w="102"/>
          <w:left w:type="dxa" w:w="62"/>
          <w:bottom w:type="dxa" w:w="102"/>
          <w:right w:type="dxa" w:w="62"/>
        </w:tblCellMar>
      </w:tblPr>
      <w:tblGrid>
        <w:gridCol w:w="2835"/>
        <w:gridCol w:w="6180"/>
      </w:tblGrid>
      <w:tr>
        <w:tc>
          <w:tcPr>
            <w:tcW w:type="dxa" w:w="2835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85000000">
            <w:pPr>
              <w:pStyle w:val="Style_1"/>
            </w:pPr>
            <w:r>
              <w:t>Ответственный исполнитель Подпрограммы 1</w:t>
            </w:r>
          </w:p>
        </w:tc>
        <w:tc>
          <w:tcPr>
            <w:tcW w:type="dxa" w:w="6180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86000000">
            <w:pPr>
              <w:pStyle w:val="Style_1"/>
              <w:ind/>
              <w:jc w:val="both"/>
            </w:pPr>
            <w:r>
              <w:t>Министерство рыбного хозяйства Камчатского края</w:t>
            </w:r>
          </w:p>
        </w:tc>
      </w:tr>
      <w:tr>
        <w:tc>
          <w:tcPr>
            <w:tcW w:type="dxa" w:w="2835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87000000">
            <w:pPr>
              <w:pStyle w:val="Style_1"/>
            </w:pPr>
            <w:r>
              <w:t>Участники Подпрограммы 1</w:t>
            </w:r>
          </w:p>
        </w:tc>
        <w:tc>
          <w:tcPr>
            <w:tcW w:type="dxa" w:w="6180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88000000">
            <w:pPr>
              <w:pStyle w:val="Style_1"/>
              <w:ind/>
              <w:jc w:val="both"/>
            </w:pPr>
            <w:r>
              <w:t>отсутствуют</w:t>
            </w:r>
          </w:p>
        </w:tc>
      </w:tr>
      <w:tr>
        <w:tc>
          <w:tcPr>
            <w:tcW w:type="dxa" w:w="2835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89000000">
            <w:pPr>
              <w:pStyle w:val="Style_1"/>
            </w:pPr>
            <w:r>
              <w:t>Иные участники Подпрограммы 1</w:t>
            </w:r>
          </w:p>
        </w:tc>
        <w:tc>
          <w:tcPr>
            <w:tcW w:type="dxa" w:w="6180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8A000000">
            <w:pPr>
              <w:pStyle w:val="Style_1"/>
              <w:ind/>
              <w:jc w:val="both"/>
            </w:pPr>
            <w:r>
              <w:t>отсутствуют</w:t>
            </w:r>
          </w:p>
        </w:tc>
      </w:tr>
      <w:tr>
        <w:tc>
          <w:tcPr>
            <w:tcW w:type="dxa" w:w="2835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8B000000">
            <w:pPr>
              <w:pStyle w:val="Style_1"/>
            </w:pPr>
            <w:r>
              <w:t>Программно-целевые инструменты Подпрограммы 1</w:t>
            </w:r>
          </w:p>
        </w:tc>
        <w:tc>
          <w:tcPr>
            <w:tcW w:type="dxa" w:w="6180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8C000000">
            <w:pPr>
              <w:pStyle w:val="Style_1"/>
              <w:ind/>
              <w:jc w:val="both"/>
            </w:pPr>
            <w:r>
              <w:t>отсутствуют</w:t>
            </w:r>
          </w:p>
        </w:tc>
      </w:tr>
      <w:tr>
        <w:tc>
          <w:tcPr>
            <w:tcW w:type="dxa" w:w="2835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8D000000">
            <w:pPr>
              <w:pStyle w:val="Style_1"/>
            </w:pPr>
            <w:r>
              <w:t>Цель Подпрограммы 1</w:t>
            </w:r>
          </w:p>
        </w:tc>
        <w:tc>
          <w:tcPr>
            <w:tcW w:type="dxa" w:w="6180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8E000000">
            <w:pPr>
              <w:pStyle w:val="Style_1"/>
              <w:ind/>
              <w:jc w:val="both"/>
            </w:pPr>
            <w:r>
              <w:t xml:space="preserve">создание условий для расширения ресурсной базы рыболовства посредством развития </w:t>
            </w:r>
            <w:r>
              <w:t>аквакультуры</w:t>
            </w:r>
            <w:r>
              <w:t xml:space="preserve"> на территории Камчатского края</w:t>
            </w:r>
          </w:p>
        </w:tc>
      </w:tr>
      <w:tr>
        <w:tc>
          <w:tcPr>
            <w:tcW w:type="dxa" w:w="2835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8F000000">
            <w:pPr>
              <w:pStyle w:val="Style_1"/>
            </w:pPr>
            <w:r>
              <w:t>Задачи Подпрограммы 1</w:t>
            </w:r>
          </w:p>
        </w:tc>
        <w:tc>
          <w:tcPr>
            <w:tcW w:type="dxa" w:w="6180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90000000">
            <w:pPr>
              <w:pStyle w:val="Style_1"/>
              <w:ind/>
              <w:jc w:val="both"/>
            </w:pPr>
            <w:r>
              <w:t xml:space="preserve">создание, </w:t>
            </w:r>
            <w:r>
              <w:t>восстановление и увеличение численности популяций тихоокеанских лососей в водных объектах Камчатского края посредством строительства лососевых рыбоводных заводов (далее - ЛРЗ) при максимальном сохранении существующей структуры естественного воспроизводства</w:t>
            </w:r>
          </w:p>
        </w:tc>
      </w:tr>
      <w:tr>
        <w:tc>
          <w:tcPr>
            <w:tcW w:type="dxa" w:w="2835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91000000">
            <w:pPr>
              <w:pStyle w:val="Style_1"/>
            </w:pPr>
            <w:r>
              <w:t xml:space="preserve">Целевые показатели (индикаторы) </w:t>
            </w:r>
            <w:r>
              <w:t>Подпрограммы 1</w:t>
            </w:r>
          </w:p>
        </w:tc>
        <w:tc>
          <w:tcPr>
            <w:tcW w:type="dxa" w:w="6180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92000000">
            <w:pPr>
              <w:pStyle w:val="Style_1"/>
              <w:ind/>
              <w:jc w:val="both"/>
            </w:pPr>
            <w:r>
              <w:t>1) количество введенных в эксплуатацию ЛРЗ;</w:t>
            </w:r>
          </w:p>
          <w:p w14:paraId="93000000">
            <w:pPr>
              <w:pStyle w:val="Style_1"/>
              <w:ind/>
              <w:jc w:val="both"/>
            </w:pPr>
            <w:r>
              <w:t xml:space="preserve">2) выпуск молоди лососей, произведенной на ЛРЗ, построенных </w:t>
            </w:r>
            <w:r>
              <w:t>в рамках Подпрограммы 1, в естественные водные объекты Камчатского края</w:t>
            </w:r>
          </w:p>
        </w:tc>
      </w:tr>
      <w:tr>
        <w:tc>
          <w:tcPr>
            <w:tcW w:type="dxa" w:w="2835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94000000">
            <w:pPr>
              <w:pStyle w:val="Style_1"/>
            </w:pPr>
            <w:r>
              <w:t>Этапы и сроки реализации Подпрограммы 1</w:t>
            </w:r>
          </w:p>
        </w:tc>
        <w:tc>
          <w:tcPr>
            <w:tcW w:type="dxa" w:w="6180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95000000">
            <w:pPr>
              <w:pStyle w:val="Style_1"/>
              <w:ind/>
              <w:jc w:val="both"/>
            </w:pPr>
            <w:r>
              <w:rPr>
                <w:color w:val="0000FF"/>
              </w:rPr>
              <w:fldChar w:fldCharType="begin"/>
            </w:r>
            <w:r>
              <w:rPr>
                <w:color w:val="0000FF"/>
              </w:rPr>
              <w:instrText>HYPERLINK \l "P135"</w:instrText>
            </w:r>
            <w:r>
              <w:rPr>
                <w:color w:val="0000FF"/>
              </w:rPr>
              <w:fldChar w:fldCharType="separate"/>
            </w:r>
            <w:r>
              <w:rPr>
                <w:color w:val="0000FF"/>
              </w:rPr>
              <w:t>Подпрограмма 1</w:t>
            </w:r>
            <w:r>
              <w:rPr>
                <w:color w:val="0000FF"/>
              </w:rPr>
              <w:fldChar w:fldCharType="end"/>
            </w:r>
            <w:r>
              <w:t xml:space="preserve"> реализуется в 2014 - 2027 годах в один этап</w:t>
            </w:r>
          </w:p>
        </w:tc>
      </w:tr>
      <w:tr>
        <w:tc>
          <w:tcPr>
            <w:tcW w:type="dxa" w:w="9015"/>
            <w:gridSpan w:val="2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96000000">
            <w:pPr>
              <w:pStyle w:val="Style_1"/>
              <w:ind/>
              <w:jc w:val="both"/>
            </w:pPr>
            <w:r>
              <w:t xml:space="preserve">(в ред. </w:t>
            </w:r>
            <w:r>
              <w:rPr>
                <w:color w:val="0000FF"/>
              </w:rPr>
              <w:fldChar w:fldCharType="begin"/>
            </w:r>
            <w:r>
              <w:rPr>
                <w:color w:val="0000FF"/>
              </w:rPr>
              <w:instrText>HYPERLINK "consultantplus://offline/ref=5A9E164987609B55E39F7C329A4F815A90EDEBDFB29C212D7DC3BCBBA151D1F7ED8D30DFF5AFF4D32FF31F2B63C3C059868A46C1AD2A8E31F8CDDD25Y4TBA"</w:instrText>
            </w:r>
            <w:r>
              <w:rPr>
                <w:color w:val="0000FF"/>
              </w:rPr>
              <w:fldChar w:fldCharType="separate"/>
            </w:r>
            <w:r>
              <w:rPr>
                <w:color w:val="0000FF"/>
              </w:rPr>
              <w:t>Постановления</w:t>
            </w:r>
            <w:r>
              <w:rPr>
                <w:color w:val="0000FF"/>
              </w:rPr>
              <w:fldChar w:fldCharType="end"/>
            </w:r>
            <w:r>
              <w:t xml:space="preserve"> Правительства Камчатского края от 16.01.2023 N 6-П)</w:t>
            </w:r>
          </w:p>
        </w:tc>
      </w:tr>
      <w:tr>
        <w:tc>
          <w:tcPr>
            <w:tcW w:type="dxa" w:w="2835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97000000">
            <w:pPr>
              <w:pStyle w:val="Style_1"/>
            </w:pPr>
            <w:r>
              <w:t>Объемы бюджетных ассигнований Подпрограммы 1</w:t>
            </w:r>
          </w:p>
        </w:tc>
        <w:tc>
          <w:tcPr>
            <w:tcW w:type="dxa" w:w="6180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98000000">
            <w:pPr>
              <w:pStyle w:val="Style_1"/>
              <w:ind/>
              <w:jc w:val="both"/>
            </w:pPr>
            <w:r>
              <w:t>общий объем финансирования Подпрограммы 1 составляет 0,00000 тыс. рублей, в том числе за счет средств:</w:t>
            </w:r>
          </w:p>
          <w:p w14:paraId="99000000">
            <w:pPr>
              <w:pStyle w:val="Style_1"/>
              <w:ind/>
              <w:jc w:val="both"/>
            </w:pPr>
            <w:r>
              <w:t>краевого бюджета 0,00000 тыс. рублей, из них по годам:</w:t>
            </w:r>
          </w:p>
          <w:p w14:paraId="9A000000">
            <w:pPr>
              <w:pStyle w:val="Style_1"/>
              <w:ind/>
              <w:jc w:val="both"/>
            </w:pPr>
            <w:r>
              <w:t>2014 год - 0,00000 тыс. рублей;</w:t>
            </w:r>
          </w:p>
          <w:p w14:paraId="9B000000">
            <w:pPr>
              <w:pStyle w:val="Style_1"/>
              <w:ind/>
              <w:jc w:val="both"/>
            </w:pPr>
            <w:r>
              <w:t>2015 год - 0,00000 тыс. рублей;</w:t>
            </w:r>
          </w:p>
          <w:p w14:paraId="9C000000">
            <w:pPr>
              <w:pStyle w:val="Style_1"/>
              <w:ind/>
              <w:jc w:val="both"/>
            </w:pPr>
            <w:r>
              <w:t>2016 год - 0,00000 тыс. рублей;</w:t>
            </w:r>
          </w:p>
          <w:p w14:paraId="9D000000">
            <w:pPr>
              <w:pStyle w:val="Style_1"/>
              <w:ind/>
              <w:jc w:val="both"/>
            </w:pPr>
            <w:r>
              <w:t>2017 год - 0,00000 тыс. рублей;</w:t>
            </w:r>
          </w:p>
          <w:p w14:paraId="9E000000">
            <w:pPr>
              <w:pStyle w:val="Style_1"/>
              <w:ind/>
              <w:jc w:val="both"/>
            </w:pPr>
            <w:r>
              <w:t>2018 год - 0,00000 тыс. рублей;</w:t>
            </w:r>
          </w:p>
          <w:p w14:paraId="9F000000">
            <w:pPr>
              <w:pStyle w:val="Style_1"/>
              <w:ind/>
              <w:jc w:val="both"/>
            </w:pPr>
            <w:r>
              <w:t>2019 год - 0,00000 тыс. рублей;</w:t>
            </w:r>
          </w:p>
          <w:p w14:paraId="A0000000">
            <w:pPr>
              <w:pStyle w:val="Style_1"/>
              <w:ind/>
              <w:jc w:val="both"/>
            </w:pPr>
            <w:r>
              <w:t>2020 год - 0,00000 тыс. рублей;</w:t>
            </w:r>
          </w:p>
          <w:p w14:paraId="A1000000">
            <w:pPr>
              <w:pStyle w:val="Style_1"/>
              <w:ind/>
              <w:jc w:val="both"/>
            </w:pPr>
            <w:r>
              <w:t>2021 год - 0,00000 тыс. рублей;</w:t>
            </w:r>
          </w:p>
          <w:p w14:paraId="A2000000">
            <w:pPr>
              <w:pStyle w:val="Style_1"/>
              <w:ind/>
              <w:jc w:val="both"/>
            </w:pPr>
            <w:r>
              <w:t>2022 год - 0,00000 тыс. рублей;</w:t>
            </w:r>
          </w:p>
          <w:p w14:paraId="A3000000">
            <w:pPr>
              <w:pStyle w:val="Style_1"/>
              <w:ind/>
              <w:jc w:val="both"/>
            </w:pPr>
            <w:r>
              <w:t>2023 год - 0,00000 тыс. рублей;</w:t>
            </w:r>
          </w:p>
          <w:p w14:paraId="A4000000">
            <w:pPr>
              <w:pStyle w:val="Style_1"/>
              <w:ind/>
              <w:jc w:val="both"/>
            </w:pPr>
            <w:r>
              <w:t>2024 год - 0,00000 тыс. рублей;</w:t>
            </w:r>
          </w:p>
          <w:p w14:paraId="A5000000">
            <w:pPr>
              <w:pStyle w:val="Style_1"/>
              <w:ind/>
              <w:jc w:val="both"/>
            </w:pPr>
            <w:r>
              <w:t>2025 год - 0,00000 тыс. рублей;</w:t>
            </w:r>
          </w:p>
          <w:p w14:paraId="A6000000">
            <w:pPr>
              <w:pStyle w:val="Style_1"/>
              <w:ind/>
              <w:jc w:val="both"/>
            </w:pPr>
            <w:r>
              <w:t>2026 год - 0,00000 тыс. рублей;</w:t>
            </w:r>
          </w:p>
          <w:p w14:paraId="A7000000">
            <w:pPr>
              <w:pStyle w:val="Style_1"/>
              <w:ind/>
              <w:jc w:val="both"/>
            </w:pPr>
            <w:r>
              <w:t>2027 год - 0,00000 тыс. рублей;</w:t>
            </w:r>
          </w:p>
          <w:p w14:paraId="A8000000">
            <w:pPr>
              <w:pStyle w:val="Style_1"/>
              <w:ind/>
              <w:jc w:val="both"/>
            </w:pPr>
            <w:r>
              <w:t>внебюджетных источников (по согласованию) - 0,00000 тыс. рублей, из них по годам:</w:t>
            </w:r>
          </w:p>
          <w:p w14:paraId="A9000000">
            <w:pPr>
              <w:pStyle w:val="Style_1"/>
              <w:ind/>
              <w:jc w:val="both"/>
            </w:pPr>
            <w:r>
              <w:t>2014 год - 0,00000 тыс. рублей;</w:t>
            </w:r>
          </w:p>
          <w:p w14:paraId="AA000000">
            <w:pPr>
              <w:pStyle w:val="Style_1"/>
              <w:ind/>
              <w:jc w:val="both"/>
            </w:pPr>
            <w:r>
              <w:t>2015 год - 0,00000 тыс. рублей;</w:t>
            </w:r>
          </w:p>
          <w:p w14:paraId="AB000000">
            <w:pPr>
              <w:pStyle w:val="Style_1"/>
              <w:ind/>
              <w:jc w:val="both"/>
            </w:pPr>
            <w:r>
              <w:t>2016 год - 0,00000 тыс. рублей;</w:t>
            </w:r>
          </w:p>
          <w:p w14:paraId="AC000000">
            <w:pPr>
              <w:pStyle w:val="Style_1"/>
              <w:ind/>
              <w:jc w:val="both"/>
            </w:pPr>
            <w:r>
              <w:t>2017 год - 0,00000 тыс. рублей;</w:t>
            </w:r>
          </w:p>
          <w:p w14:paraId="AD000000">
            <w:pPr>
              <w:pStyle w:val="Style_1"/>
              <w:ind/>
              <w:jc w:val="both"/>
            </w:pPr>
            <w:r>
              <w:t>2018 год - 0,00000 тыс. рублей;</w:t>
            </w:r>
          </w:p>
          <w:p w14:paraId="AE000000">
            <w:pPr>
              <w:pStyle w:val="Style_1"/>
              <w:ind/>
              <w:jc w:val="both"/>
            </w:pPr>
            <w:r>
              <w:t>2019 год - 0,00000 тыс. рублей;</w:t>
            </w:r>
          </w:p>
          <w:p w14:paraId="AF000000">
            <w:pPr>
              <w:pStyle w:val="Style_1"/>
              <w:ind/>
              <w:jc w:val="both"/>
            </w:pPr>
            <w:r>
              <w:t>2020 год - 0,00000 тыс. рублей;</w:t>
            </w:r>
          </w:p>
          <w:p w14:paraId="B0000000">
            <w:pPr>
              <w:pStyle w:val="Style_1"/>
              <w:ind/>
              <w:jc w:val="both"/>
            </w:pPr>
            <w:r>
              <w:t>2021 год - 0,00000 тыс. рублей;</w:t>
            </w:r>
          </w:p>
          <w:p w14:paraId="B1000000">
            <w:pPr>
              <w:pStyle w:val="Style_1"/>
              <w:ind/>
              <w:jc w:val="both"/>
            </w:pPr>
            <w:r>
              <w:t>2022 год - 0,00000 тыс. рублей;</w:t>
            </w:r>
          </w:p>
          <w:p w14:paraId="B2000000">
            <w:pPr>
              <w:pStyle w:val="Style_1"/>
              <w:ind/>
              <w:jc w:val="both"/>
            </w:pPr>
            <w:r>
              <w:t>2023 год - 0,00000 тыс. рублей;</w:t>
            </w:r>
          </w:p>
          <w:p w14:paraId="B3000000">
            <w:pPr>
              <w:pStyle w:val="Style_1"/>
              <w:ind/>
              <w:jc w:val="both"/>
            </w:pPr>
            <w:r>
              <w:t>2024 год - 0,00000 тыс. рублей;</w:t>
            </w:r>
          </w:p>
          <w:p w14:paraId="B4000000">
            <w:pPr>
              <w:pStyle w:val="Style_1"/>
              <w:ind/>
              <w:jc w:val="both"/>
            </w:pPr>
            <w:r>
              <w:t>2025 год - 0,00000 тыс. рублей;</w:t>
            </w:r>
          </w:p>
          <w:p w14:paraId="B5000000">
            <w:pPr>
              <w:pStyle w:val="Style_1"/>
              <w:ind/>
              <w:jc w:val="both"/>
            </w:pPr>
            <w:r>
              <w:t>2026 год - 0,00000 тыс. рублей;</w:t>
            </w:r>
          </w:p>
          <w:p w14:paraId="B6000000">
            <w:pPr>
              <w:pStyle w:val="Style_1"/>
              <w:ind/>
              <w:jc w:val="both"/>
            </w:pPr>
            <w:r>
              <w:t>2027 год - 0,00000 тыс. рублей</w:t>
            </w:r>
          </w:p>
        </w:tc>
      </w:tr>
      <w:tr>
        <w:tc>
          <w:tcPr>
            <w:tcW w:type="dxa" w:w="9015"/>
            <w:gridSpan w:val="2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B7000000">
            <w:pPr>
              <w:pStyle w:val="Style_1"/>
              <w:ind/>
              <w:jc w:val="both"/>
            </w:pPr>
            <w:r>
              <w:t xml:space="preserve">(в ред. </w:t>
            </w:r>
            <w:r>
              <w:rPr>
                <w:color w:val="0000FF"/>
              </w:rPr>
              <w:fldChar w:fldCharType="begin"/>
            </w:r>
            <w:r>
              <w:rPr>
                <w:color w:val="0000FF"/>
              </w:rPr>
              <w:instrText>HYPERLINK "consultantplus://offline/ref=5A9E164987609B55E39F7C329A4F815A90EDEBDFB29C212D7DC3BCBBA151D1F7ED8D30DFF5AFF4D32FF31F2B64C3C059868A46C1AD2A8E31F8CDDD25Y4TBA"</w:instrText>
            </w:r>
            <w:r>
              <w:rPr>
                <w:color w:val="0000FF"/>
              </w:rPr>
              <w:fldChar w:fldCharType="separate"/>
            </w:r>
            <w:r>
              <w:rPr>
                <w:color w:val="0000FF"/>
              </w:rPr>
              <w:t>Постановления</w:t>
            </w:r>
            <w:r>
              <w:rPr>
                <w:color w:val="0000FF"/>
              </w:rPr>
              <w:fldChar w:fldCharType="end"/>
            </w:r>
            <w:r>
              <w:t xml:space="preserve"> Правительства Камчатского края от 16.01.2023 N 6-П)</w:t>
            </w:r>
          </w:p>
        </w:tc>
      </w:tr>
      <w:tr>
        <w:tc>
          <w:tcPr>
            <w:tcW w:type="dxa" w:w="2835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B8000000">
            <w:pPr>
              <w:pStyle w:val="Style_1"/>
            </w:pPr>
            <w:r>
              <w:t>Ожидаемые результаты реализации Подпрограммы 1</w:t>
            </w:r>
          </w:p>
        </w:tc>
        <w:tc>
          <w:tcPr>
            <w:tcW w:type="dxa" w:w="6180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B9000000">
            <w:pPr>
              <w:pStyle w:val="Style_1"/>
              <w:ind/>
              <w:jc w:val="both"/>
            </w:pPr>
            <w:r>
              <w:t xml:space="preserve">1) восстановление и увеличение численности популяций тихоокеанских лососей в водных объектах Камчатского края путем создания условий для комплексного и системного развития </w:t>
            </w:r>
            <w:r>
              <w:t>аквакультуры</w:t>
            </w:r>
            <w:r>
              <w:t>;</w:t>
            </w:r>
          </w:p>
          <w:p w14:paraId="BA000000">
            <w:pPr>
              <w:pStyle w:val="Style_1"/>
              <w:ind/>
              <w:jc w:val="both"/>
            </w:pPr>
            <w:r>
              <w:t>2) введение в эксплуатацию 14 ЛРЗ;</w:t>
            </w:r>
          </w:p>
          <w:p w14:paraId="BB000000">
            <w:pPr>
              <w:pStyle w:val="Style_1"/>
              <w:ind/>
              <w:jc w:val="both"/>
            </w:pPr>
            <w:r>
              <w:t>3) увеличение объемов выпуска молоди лососей, произведенной на ЛРЗ, построенных в рамках Подпрограммы 1, в естественные водные объекты Камчатского края до 82,6 млн штук</w:t>
            </w:r>
          </w:p>
        </w:tc>
      </w:tr>
    </w:tbl>
    <w:p w14:paraId="BC000000">
      <w:pPr>
        <w:pStyle w:val="Style_1"/>
        <w:ind w:firstLine="540" w:left="0"/>
        <w:jc w:val="both"/>
      </w:pPr>
    </w:p>
    <w:p w14:paraId="BD000000">
      <w:pPr>
        <w:pStyle w:val="Style_2"/>
        <w:ind/>
        <w:jc w:val="center"/>
        <w:outlineLvl w:val="1"/>
      </w:pPr>
      <w:bookmarkStart w:id="3" w:name="P197"/>
      <w:bookmarkEnd w:id="3"/>
      <w:r>
        <w:t>ПАСПОРТ ПОДПРОГРАММЫ 2</w:t>
      </w:r>
    </w:p>
    <w:p w14:paraId="BE000000">
      <w:pPr>
        <w:pStyle w:val="Style_2"/>
        <w:ind/>
        <w:jc w:val="center"/>
      </w:pPr>
      <w:r>
        <w:t>"РАЗВИТИЕ</w:t>
      </w:r>
      <w:r>
        <w:rPr>
          <w:strike w:val="0"/>
        </w:rPr>
        <w:t xml:space="preserve"> </w:t>
      </w:r>
      <w:r>
        <w:rPr>
          <w:strike w:val="0"/>
          <w:u w:val="none"/>
        </w:rPr>
        <w:t>БЕРЕГОВОГО</w:t>
      </w:r>
      <w:r>
        <w:t xml:space="preserve"> </w:t>
      </w:r>
      <w:r>
        <w:t>РЫБОПЕРЕРАБАТЫВАЮЩЕГО КОМПЛЕКСА</w:t>
      </w:r>
      <w:r>
        <w:t>"</w:t>
      </w:r>
    </w:p>
    <w:p w14:paraId="BF000000">
      <w:pPr>
        <w:pStyle w:val="Style_2"/>
        <w:ind/>
        <w:jc w:val="center"/>
      </w:pPr>
      <w:r>
        <w:t>(ДАЛЕЕ - ПОДПРОГРАММА 2)</w:t>
      </w:r>
    </w:p>
    <w:p w14:paraId="C0000000">
      <w:pPr>
        <w:pStyle w:val="Style_1"/>
        <w:ind/>
        <w:jc w:val="center"/>
      </w:pPr>
      <w:r>
        <w:t>(в ред. Постановлений Правительства Камчатского края</w:t>
      </w:r>
    </w:p>
    <w:p w14:paraId="C1000000">
      <w:pPr>
        <w:pStyle w:val="Style_1"/>
        <w:ind/>
        <w:jc w:val="center"/>
      </w:pPr>
      <w:r>
        <w:t xml:space="preserve">от 06.09.2022 </w:t>
      </w:r>
      <w:r>
        <w:rPr>
          <w:color w:val="0000FF"/>
        </w:rPr>
        <w:fldChar w:fldCharType="begin"/>
      </w:r>
      <w:r>
        <w:rPr>
          <w:color w:val="0000FF"/>
        </w:rPr>
        <w:instrText>HYPERLINK "consultantplus://offline/ref=5A9E164987609B55E39F7C329A4F815A90EDEBDFB29C222C73CDBCBBA151D1F7ED8D30DFF5AFF4D32FF31F2B62C3C059868A46C1AD2A8E31F8CDDD25Y4TBA"</w:instrText>
      </w:r>
      <w:r>
        <w:rPr>
          <w:color w:val="0000FF"/>
        </w:rPr>
        <w:fldChar w:fldCharType="separate"/>
      </w:r>
      <w:r>
        <w:rPr>
          <w:color w:val="0000FF"/>
        </w:rPr>
        <w:t>N 467-П</w:t>
      </w:r>
      <w:r>
        <w:rPr>
          <w:color w:val="0000FF"/>
        </w:rPr>
        <w:fldChar w:fldCharType="end"/>
      </w:r>
      <w:r>
        <w:t xml:space="preserve">, от 16.01.2023 </w:t>
      </w:r>
      <w:r>
        <w:rPr>
          <w:color w:val="0000FF"/>
        </w:rPr>
        <w:fldChar w:fldCharType="begin"/>
      </w:r>
      <w:r>
        <w:rPr>
          <w:color w:val="0000FF"/>
        </w:rPr>
        <w:instrText>HYPERLINK "consultantplus://offline/ref=5A9E164987609B55E39F7C329A4F815A90EDEBDFB29C212D7DC3BCBBA151D1F7ED8D30DFF5AFF4D32FF31F2B69C3C059868A46C1AD2A8E31F8CDDD25Y4TBA"</w:instrText>
      </w:r>
      <w:r>
        <w:rPr>
          <w:color w:val="0000FF"/>
        </w:rPr>
        <w:fldChar w:fldCharType="separate"/>
      </w:r>
      <w:r>
        <w:rPr>
          <w:color w:val="0000FF"/>
        </w:rPr>
        <w:t>N 6-П</w:t>
      </w:r>
      <w:r>
        <w:rPr>
          <w:color w:val="0000FF"/>
        </w:rPr>
        <w:fldChar w:fldCharType="end"/>
      </w:r>
      <w:r>
        <w:t>)</w:t>
      </w:r>
    </w:p>
    <w:p w14:paraId="C2000000">
      <w:pPr>
        <w:pStyle w:val="Style_1"/>
        <w:ind w:firstLine="540" w:left="0"/>
        <w:jc w:val="both"/>
      </w:pPr>
    </w:p>
    <w:tbl>
      <w:tblPr>
        <w:tblStyle w:val="Style_3"/>
        <w:tblLayout w:type="fixed"/>
        <w:tblCellMar>
          <w:top w:type="dxa" w:w="102"/>
          <w:left w:type="dxa" w:w="62"/>
          <w:bottom w:type="dxa" w:w="102"/>
          <w:right w:type="dxa" w:w="62"/>
        </w:tblCellMar>
      </w:tblPr>
      <w:tblGrid>
        <w:gridCol w:w="2835"/>
        <w:gridCol w:w="6180"/>
      </w:tblGrid>
      <w:tr>
        <w:tc>
          <w:tcPr>
            <w:tcW w:type="dxa" w:w="2835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C3000000">
            <w:pPr>
              <w:pStyle w:val="Style_1"/>
            </w:pPr>
            <w:r>
              <w:t>Ответственный исполнитель Подпрограммы 2</w:t>
            </w:r>
          </w:p>
        </w:tc>
        <w:tc>
          <w:tcPr>
            <w:tcW w:type="dxa" w:w="6180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C4000000">
            <w:pPr>
              <w:pStyle w:val="Style_1"/>
              <w:ind/>
              <w:jc w:val="both"/>
            </w:pPr>
            <w:r>
              <w:t>Министерство рыбного хозяйства Камчатского края</w:t>
            </w:r>
          </w:p>
        </w:tc>
      </w:tr>
      <w:tr>
        <w:tc>
          <w:tcPr>
            <w:tcW w:type="dxa" w:w="2835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C5000000">
            <w:pPr>
              <w:pStyle w:val="Style_1"/>
            </w:pPr>
            <w:r>
              <w:t>Участники Подпрограммы 2</w:t>
            </w:r>
          </w:p>
        </w:tc>
        <w:tc>
          <w:tcPr>
            <w:tcW w:type="dxa" w:w="6180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C6000000">
            <w:pPr>
              <w:pStyle w:val="Style_1"/>
              <w:ind/>
              <w:jc w:val="both"/>
            </w:pPr>
            <w:r>
              <w:t>отсутствуют</w:t>
            </w:r>
          </w:p>
        </w:tc>
      </w:tr>
      <w:tr>
        <w:tc>
          <w:tcPr>
            <w:tcW w:type="dxa" w:w="2835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C7000000">
            <w:pPr>
              <w:pStyle w:val="Style_1"/>
            </w:pPr>
            <w:r>
              <w:t>Иные участники Подпрограммы 2</w:t>
            </w:r>
          </w:p>
        </w:tc>
        <w:tc>
          <w:tcPr>
            <w:tcW w:type="dxa" w:w="6180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C8000000">
            <w:pPr>
              <w:pStyle w:val="Style_1"/>
              <w:ind/>
              <w:jc w:val="both"/>
            </w:pPr>
            <w:r>
              <w:t>отсутствуют</w:t>
            </w:r>
          </w:p>
        </w:tc>
      </w:tr>
      <w:tr>
        <w:tc>
          <w:tcPr>
            <w:tcW w:type="dxa" w:w="2835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C9000000">
            <w:pPr>
              <w:pStyle w:val="Style_1"/>
            </w:pPr>
            <w:r>
              <w:t>Программно-целевые инструменты Подпрограммы 2</w:t>
            </w:r>
          </w:p>
        </w:tc>
        <w:tc>
          <w:tcPr>
            <w:tcW w:type="dxa" w:w="6180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CA000000">
            <w:pPr>
              <w:pStyle w:val="Style_1"/>
              <w:ind/>
              <w:jc w:val="both"/>
            </w:pPr>
            <w:r>
              <w:t>отсутствуют</w:t>
            </w:r>
          </w:p>
        </w:tc>
      </w:tr>
      <w:tr>
        <w:tc>
          <w:tcPr>
            <w:tcW w:type="dxa" w:w="2835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CB000000">
            <w:pPr>
              <w:pStyle w:val="Style_1"/>
            </w:pPr>
            <w:r>
              <w:t>Цель Подпрограммы 2</w:t>
            </w:r>
          </w:p>
        </w:tc>
        <w:tc>
          <w:tcPr>
            <w:tcW w:type="dxa" w:w="6180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CC000000">
            <w:pPr>
              <w:pStyle w:val="Style_1"/>
              <w:ind/>
              <w:jc w:val="both"/>
            </w:pPr>
            <w:r>
              <w:t>создание условий для формирования мощного рыбохозяйс</w:t>
            </w:r>
            <w:r>
              <w:t>твенного комплекса, развития береговой инфраструктуры глубокой переработки, насыщения внутреннего рынка Камчатского края и Российской Федерации качественной рыбной продукцией отечественного производства и увеличения поставок этой продукции на внешние рынки</w:t>
            </w:r>
          </w:p>
        </w:tc>
      </w:tr>
      <w:tr>
        <w:tc>
          <w:tcPr>
            <w:tcW w:type="dxa" w:w="2835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CD000000">
            <w:pPr>
              <w:pStyle w:val="Style_1"/>
            </w:pPr>
            <w:r>
              <w:t>Задачи Подпрограммы 2</w:t>
            </w:r>
          </w:p>
        </w:tc>
        <w:tc>
          <w:tcPr>
            <w:tcW w:type="dxa" w:w="6180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CE000000">
            <w:pPr>
              <w:pStyle w:val="Style_1"/>
              <w:ind/>
              <w:jc w:val="both"/>
            </w:pPr>
            <w:r>
              <w:t>1) создание условий для обновления рыбопромыслового флота Камчатского края, предназначенного для осуществления прибрежного рыболовства, а также транспортировки уловов водных биологических ресурсов и продукции из них;</w:t>
            </w:r>
          </w:p>
          <w:p w14:paraId="CF000000">
            <w:pPr>
              <w:pStyle w:val="Style_1"/>
              <w:ind/>
              <w:jc w:val="both"/>
              <w:rPr>
                <w:highlight w:val="yellow"/>
              </w:rPr>
            </w:pPr>
            <w:r>
              <w:t>2) создание условий для строительства и модернизации береговых перерабатывающих производств, увеличен</w:t>
            </w:r>
            <w:r>
              <w:t>ия объема, расширения ассортимента, углубления степени и внедрения инновационных технологий переработки рыбной продукции, в том числе комплексной переработки рыбных отходов, а также роста поставок качественной рыбной продукции на внутренний и внешний рынки</w:t>
            </w:r>
          </w:p>
        </w:tc>
      </w:tr>
      <w:tr>
        <w:tc>
          <w:tcPr>
            <w:tcW w:type="dxa" w:w="2835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D0000000">
            <w:pPr>
              <w:pStyle w:val="Style_1"/>
            </w:pPr>
            <w:r>
              <w:t>Целевые показатели (индикаторы) Подпрограммы 2</w:t>
            </w:r>
          </w:p>
        </w:tc>
        <w:tc>
          <w:tcPr>
            <w:tcW w:type="dxa" w:w="6180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D1000000">
            <w:pPr>
              <w:pStyle w:val="Style_1"/>
              <w:ind/>
              <w:jc w:val="both"/>
            </w:pPr>
            <w:r>
              <w:t>1) коэффициент обновления основных фондов (без учета субъектов малого предпринимательства);</w:t>
            </w:r>
          </w:p>
          <w:p w14:paraId="D2000000">
            <w:pPr>
              <w:pStyle w:val="Style_1"/>
              <w:ind/>
              <w:jc w:val="both"/>
            </w:pPr>
            <w:r>
              <w:t>2) доля товарной продукции глубокой степени переработки в общем объеме произведенной продукции из водных биологических ресурсов</w:t>
            </w:r>
          </w:p>
        </w:tc>
      </w:tr>
      <w:tr>
        <w:tc>
          <w:tcPr>
            <w:tcW w:type="dxa" w:w="2835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D3000000">
            <w:pPr>
              <w:pStyle w:val="Style_1"/>
            </w:pPr>
            <w:r>
              <w:t>Этапы и сроки реализации Подпрограммы 2</w:t>
            </w:r>
          </w:p>
        </w:tc>
        <w:tc>
          <w:tcPr>
            <w:tcW w:type="dxa" w:w="6180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D4000000">
            <w:pPr>
              <w:pStyle w:val="Style_1"/>
              <w:ind/>
              <w:jc w:val="both"/>
            </w:pPr>
            <w:r>
              <w:rPr>
                <w:color w:val="0000FF"/>
              </w:rPr>
              <w:fldChar w:fldCharType="begin"/>
            </w:r>
            <w:r>
              <w:rPr>
                <w:color w:val="0000FF"/>
              </w:rPr>
              <w:instrText>HYPERLINK \l "P197"</w:instrText>
            </w:r>
            <w:r>
              <w:rPr>
                <w:color w:val="0000FF"/>
              </w:rPr>
              <w:fldChar w:fldCharType="separate"/>
            </w:r>
            <w:r>
              <w:rPr>
                <w:color w:val="0000FF"/>
              </w:rPr>
              <w:t>Подпрограмма 2</w:t>
            </w:r>
            <w:r>
              <w:rPr>
                <w:color w:val="0000FF"/>
              </w:rPr>
              <w:fldChar w:fldCharType="end"/>
            </w:r>
            <w:r>
              <w:t xml:space="preserve"> реализуется в 2014 - 2027 годах в один этап</w:t>
            </w:r>
          </w:p>
        </w:tc>
      </w:tr>
      <w:tr>
        <w:tc>
          <w:tcPr>
            <w:tcW w:type="dxa" w:w="9015"/>
            <w:gridSpan w:val="2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D5000000">
            <w:pPr>
              <w:pStyle w:val="Style_1"/>
              <w:ind/>
              <w:jc w:val="both"/>
            </w:pPr>
            <w:r>
              <w:t xml:space="preserve">(в ред. </w:t>
            </w:r>
            <w:r>
              <w:rPr>
                <w:color w:val="0000FF"/>
              </w:rPr>
              <w:fldChar w:fldCharType="begin"/>
            </w:r>
            <w:r>
              <w:rPr>
                <w:color w:val="0000FF"/>
              </w:rPr>
              <w:instrText>HYPERLINK "consultantplus://offline/ref=5A9E164987609B55E39F7C329A4F815A90EDEBDFB29C212D7DC3BCBBA151D1F7ED8D30DFF5AFF4D32FF31F2A60C3C059868A46C1AD2A8E31F8CDDD25Y4TBA"</w:instrText>
            </w:r>
            <w:r>
              <w:rPr>
                <w:color w:val="0000FF"/>
              </w:rPr>
              <w:fldChar w:fldCharType="separate"/>
            </w:r>
            <w:r>
              <w:rPr>
                <w:color w:val="0000FF"/>
              </w:rPr>
              <w:t>Постановления</w:t>
            </w:r>
            <w:r>
              <w:rPr>
                <w:color w:val="0000FF"/>
              </w:rPr>
              <w:fldChar w:fldCharType="end"/>
            </w:r>
            <w:r>
              <w:t xml:space="preserve"> Правительства Камчатского края от 16.01.2023 N 6-П)</w:t>
            </w:r>
          </w:p>
        </w:tc>
      </w:tr>
      <w:tr>
        <w:tc>
          <w:tcPr>
            <w:tcW w:type="dxa" w:w="2835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D6000000">
            <w:pPr>
              <w:pStyle w:val="Style_1"/>
            </w:pPr>
            <w:r>
              <w:t>Объемы бюджетных ассигнований Подпрограммы 2</w:t>
            </w:r>
          </w:p>
        </w:tc>
        <w:tc>
          <w:tcPr>
            <w:tcW w:type="dxa" w:w="6180"/>
            <w:tcMar>
              <w:top w:type="dxa" w:w="102"/>
              <w:left w:type="dxa" w:w="62"/>
              <w:bottom w:type="dxa" w:w="102"/>
              <w:right w:type="dxa" w:w="62"/>
            </w:tcMar>
            <w:vAlign w:val="bottom"/>
          </w:tcPr>
          <w:p w14:paraId="D7000000">
            <w:pPr>
              <w:pStyle w:val="Style_1"/>
              <w:ind/>
              <w:jc w:val="both"/>
            </w:pPr>
            <w:r>
              <w:t>общий объем финансирования Подпрограммы 2 составляет 13 399 751,74789 тыс. рублей, в том числе за счет средств:</w:t>
            </w:r>
          </w:p>
          <w:p w14:paraId="D8000000">
            <w:pPr>
              <w:pStyle w:val="Style_1"/>
              <w:ind/>
              <w:jc w:val="both"/>
            </w:pPr>
            <w:r>
              <w:t>краевого бюджета 641 435,34447 тыс. рублей, из них по годам:</w:t>
            </w:r>
          </w:p>
          <w:p w14:paraId="D9000000">
            <w:pPr>
              <w:pStyle w:val="Style_1"/>
              <w:ind/>
              <w:jc w:val="both"/>
            </w:pPr>
            <w:r>
              <w:t>2014 год - 37 437,00000 тыс. рублей;</w:t>
            </w:r>
          </w:p>
          <w:p w14:paraId="DA000000">
            <w:pPr>
              <w:pStyle w:val="Style_1"/>
              <w:ind/>
              <w:jc w:val="both"/>
            </w:pPr>
            <w:r>
              <w:t>2015 год - 27 276,47633 тыс. рублей;</w:t>
            </w:r>
          </w:p>
          <w:p w14:paraId="DB000000">
            <w:pPr>
              <w:pStyle w:val="Style_1"/>
              <w:ind/>
              <w:jc w:val="both"/>
            </w:pPr>
            <w:r>
              <w:t>2016 год - 35 926,00000 тыс. рублей;</w:t>
            </w:r>
          </w:p>
          <w:p w14:paraId="DC000000">
            <w:pPr>
              <w:pStyle w:val="Style_1"/>
              <w:ind/>
              <w:jc w:val="both"/>
            </w:pPr>
            <w:r>
              <w:t>2017 год - 91 641,06114 тыс. рублей;</w:t>
            </w:r>
          </w:p>
          <w:p w14:paraId="DD000000">
            <w:pPr>
              <w:pStyle w:val="Style_1"/>
              <w:ind/>
              <w:jc w:val="both"/>
            </w:pPr>
            <w:r>
              <w:t>2018 год - 185 991,10700 тыс. рублей;</w:t>
            </w:r>
          </w:p>
          <w:p w14:paraId="DE000000">
            <w:pPr>
              <w:pStyle w:val="Style_1"/>
              <w:ind/>
              <w:jc w:val="both"/>
            </w:pPr>
            <w:r>
              <w:t>2019 год - 182 873,20000 тыс. рублей;</w:t>
            </w:r>
          </w:p>
          <w:p w14:paraId="DF000000">
            <w:pPr>
              <w:pStyle w:val="Style_1"/>
              <w:ind/>
              <w:jc w:val="both"/>
            </w:pPr>
            <w:r>
              <w:t>2020 год - 80 290,50000 тыс. рублей;</w:t>
            </w:r>
          </w:p>
          <w:p w14:paraId="E0000000">
            <w:pPr>
              <w:pStyle w:val="Style_1"/>
              <w:ind/>
              <w:jc w:val="both"/>
            </w:pPr>
            <w:r>
              <w:t>2021 год - 0,00000 тыс. рублей;</w:t>
            </w:r>
          </w:p>
          <w:p w14:paraId="E1000000">
            <w:pPr>
              <w:pStyle w:val="Style_1"/>
              <w:ind/>
              <w:jc w:val="both"/>
            </w:pPr>
            <w:r>
              <w:t>2022 год - 0,00000 тыс. рублей;</w:t>
            </w:r>
          </w:p>
          <w:p w14:paraId="E2000000">
            <w:pPr>
              <w:pStyle w:val="Style_1"/>
              <w:ind/>
              <w:jc w:val="both"/>
            </w:pPr>
            <w:r>
              <w:t>2023 год - 0,00000 тыс. рублей;</w:t>
            </w:r>
          </w:p>
          <w:p w14:paraId="E3000000">
            <w:pPr>
              <w:pStyle w:val="Style_1"/>
              <w:ind/>
              <w:jc w:val="both"/>
            </w:pPr>
            <w:r>
              <w:t>2024 год - 0,00000 тыс. рублей;</w:t>
            </w:r>
          </w:p>
          <w:p w14:paraId="E4000000">
            <w:pPr>
              <w:pStyle w:val="Style_1"/>
              <w:ind/>
              <w:jc w:val="both"/>
            </w:pPr>
            <w:r>
              <w:t>2025 год - 0,00000 тыс. рублей;</w:t>
            </w:r>
          </w:p>
          <w:p w14:paraId="E5000000">
            <w:pPr>
              <w:pStyle w:val="Style_1"/>
              <w:ind/>
              <w:jc w:val="both"/>
            </w:pPr>
            <w:r>
              <w:t>2026 год - 0,00000 тыс. рублей;</w:t>
            </w:r>
          </w:p>
          <w:p w14:paraId="E6000000">
            <w:pPr>
              <w:pStyle w:val="Style_1"/>
              <w:ind/>
              <w:jc w:val="both"/>
            </w:pPr>
            <w:r>
              <w:t>2027 год - 0,00000 тыс. рублей;</w:t>
            </w:r>
          </w:p>
          <w:p w14:paraId="E7000000">
            <w:pPr>
              <w:pStyle w:val="Style_1"/>
              <w:ind/>
              <w:jc w:val="both"/>
            </w:pPr>
            <w:r>
              <w:t>внебюджетных источников (по согласованию) -</w:t>
            </w:r>
          </w:p>
          <w:p w14:paraId="E8000000">
            <w:pPr>
              <w:pStyle w:val="Style_1"/>
              <w:ind/>
              <w:jc w:val="both"/>
            </w:pPr>
            <w:r>
              <w:t>12 758 316,40342 тыс. рублей, из них по годам:</w:t>
            </w:r>
          </w:p>
          <w:p w14:paraId="E9000000">
            <w:pPr>
              <w:pStyle w:val="Style_1"/>
              <w:ind/>
              <w:jc w:val="both"/>
            </w:pPr>
            <w:r>
              <w:t>2014 год - 370 857,15558 тыс. рублей;</w:t>
            </w:r>
          </w:p>
          <w:p w14:paraId="EA000000">
            <w:pPr>
              <w:pStyle w:val="Style_1"/>
              <w:ind/>
              <w:jc w:val="both"/>
            </w:pPr>
            <w:r>
              <w:t>2015 год - 329 233,04126 тыс. рублей;</w:t>
            </w:r>
          </w:p>
          <w:p w14:paraId="EB000000">
            <w:pPr>
              <w:pStyle w:val="Style_1"/>
              <w:ind/>
              <w:jc w:val="both"/>
            </w:pPr>
            <w:r>
              <w:t>2016 год - 1 579 977,80400 тыс. рублей;</w:t>
            </w:r>
          </w:p>
          <w:p w14:paraId="EC000000">
            <w:pPr>
              <w:pStyle w:val="Style_1"/>
              <w:ind/>
              <w:jc w:val="both"/>
            </w:pPr>
            <w:r>
              <w:t>2017 год - 4 559 905,97795 тыс. рублей;</w:t>
            </w:r>
          </w:p>
          <w:p w14:paraId="ED000000">
            <w:pPr>
              <w:pStyle w:val="Style_1"/>
              <w:ind/>
              <w:jc w:val="both"/>
            </w:pPr>
            <w:r>
              <w:t>2018 год - 3 729 900,79146 тыс. рублей;</w:t>
            </w:r>
          </w:p>
          <w:p w14:paraId="EE000000">
            <w:pPr>
              <w:pStyle w:val="Style_1"/>
              <w:ind/>
              <w:jc w:val="both"/>
            </w:pPr>
            <w:r>
              <w:t>2019 год - 1 462 036,63317 тыс. рублей;</w:t>
            </w:r>
          </w:p>
          <w:p w14:paraId="EF000000">
            <w:pPr>
              <w:pStyle w:val="Style_1"/>
              <w:ind/>
              <w:jc w:val="both"/>
            </w:pPr>
            <w:r>
              <w:t>2020 год - 726 405,00000 тыс. рублей;</w:t>
            </w:r>
          </w:p>
          <w:p w14:paraId="F0000000">
            <w:pPr>
              <w:pStyle w:val="Style_1"/>
              <w:ind/>
              <w:jc w:val="both"/>
            </w:pPr>
            <w:r>
              <w:t>2021 год - 0,00000 тыс. рублей;</w:t>
            </w:r>
          </w:p>
          <w:p w14:paraId="F1000000">
            <w:pPr>
              <w:pStyle w:val="Style_1"/>
              <w:ind/>
              <w:jc w:val="both"/>
            </w:pPr>
            <w:r>
              <w:t>2022 год - 0,00000 тыс. рублей;</w:t>
            </w:r>
          </w:p>
          <w:p w14:paraId="F2000000">
            <w:pPr>
              <w:pStyle w:val="Style_1"/>
              <w:ind/>
              <w:jc w:val="both"/>
            </w:pPr>
            <w:r>
              <w:t>2023 год - 0,00000 тыс. рублей;</w:t>
            </w:r>
          </w:p>
          <w:p w14:paraId="F3000000">
            <w:pPr>
              <w:pStyle w:val="Style_1"/>
              <w:ind/>
              <w:jc w:val="both"/>
            </w:pPr>
            <w:r>
              <w:t>2024 год - 0,00000 тыс. рублей;</w:t>
            </w:r>
          </w:p>
          <w:p w14:paraId="F4000000">
            <w:pPr>
              <w:pStyle w:val="Style_1"/>
              <w:ind/>
              <w:jc w:val="both"/>
            </w:pPr>
            <w:r>
              <w:t>2025 год - 0,00000 тыс. рублей;</w:t>
            </w:r>
          </w:p>
          <w:p w14:paraId="F5000000">
            <w:pPr>
              <w:pStyle w:val="Style_1"/>
              <w:ind/>
              <w:jc w:val="both"/>
            </w:pPr>
            <w:r>
              <w:t>2026 год - 0,00000 тыс. рублей;</w:t>
            </w:r>
          </w:p>
          <w:p w14:paraId="F6000000">
            <w:pPr>
              <w:pStyle w:val="Style_1"/>
              <w:ind/>
              <w:jc w:val="both"/>
            </w:pPr>
            <w:r>
              <w:t>2027 год - 0,00000 тыс. рублей</w:t>
            </w:r>
          </w:p>
        </w:tc>
      </w:tr>
      <w:tr>
        <w:tc>
          <w:tcPr>
            <w:tcW w:type="dxa" w:w="9015"/>
            <w:gridSpan w:val="2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F7000000">
            <w:pPr>
              <w:pStyle w:val="Style_1"/>
              <w:ind/>
              <w:jc w:val="both"/>
            </w:pPr>
            <w:r>
              <w:t xml:space="preserve">(в ред. </w:t>
            </w:r>
            <w:r>
              <w:rPr>
                <w:color w:val="0000FF"/>
              </w:rPr>
              <w:fldChar w:fldCharType="begin"/>
            </w:r>
            <w:r>
              <w:rPr>
                <w:color w:val="0000FF"/>
              </w:rPr>
              <w:instrText>HYPERLINK "consultantplus://offline/ref=5A9E164987609B55E39F7C329A4F815A90EDEBDFB29C212D7DC3BCBBA151D1F7ED8D30DFF5AFF4D32FF31F2A61C3C059868A46C1AD2A8E31F8CDDD25Y4TBA"</w:instrText>
            </w:r>
            <w:r>
              <w:rPr>
                <w:color w:val="0000FF"/>
              </w:rPr>
              <w:fldChar w:fldCharType="separate"/>
            </w:r>
            <w:r>
              <w:rPr>
                <w:color w:val="0000FF"/>
              </w:rPr>
              <w:t>Постановления</w:t>
            </w:r>
            <w:r>
              <w:rPr>
                <w:color w:val="0000FF"/>
              </w:rPr>
              <w:fldChar w:fldCharType="end"/>
            </w:r>
            <w:r>
              <w:t xml:space="preserve"> Правительства Камчатского края от 16.01.2023 N 6-П)</w:t>
            </w:r>
          </w:p>
        </w:tc>
      </w:tr>
      <w:tr>
        <w:tc>
          <w:tcPr>
            <w:tcW w:type="dxa" w:w="2835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F8000000">
            <w:pPr>
              <w:pStyle w:val="Style_1"/>
            </w:pPr>
            <w:r>
              <w:t>Ожидаемые результаты реализации Подпрограммы 2</w:t>
            </w:r>
          </w:p>
        </w:tc>
        <w:tc>
          <w:tcPr>
            <w:tcW w:type="dxa" w:w="6180"/>
            <w:tcMar>
              <w:top w:type="dxa" w:w="102"/>
              <w:left w:type="dxa" w:w="62"/>
              <w:bottom w:type="dxa" w:w="102"/>
              <w:right w:type="dxa" w:w="62"/>
            </w:tcMar>
            <w:vAlign w:val="bottom"/>
          </w:tcPr>
          <w:p w14:paraId="F9000000">
            <w:pPr>
              <w:pStyle w:val="Style_1"/>
              <w:ind/>
              <w:jc w:val="both"/>
            </w:pPr>
            <w:r>
              <w:t>1) повышение эффективности использования</w:t>
            </w:r>
            <w:r>
              <w:t xml:space="preserve"> водных биологических ресурсов за счет увеличения объемов уловов, доставляемых на территорию Камчатского края в свежем и охлажденном виде, более глубокой переработки осваиваемых ресурсов, прежде всего, на современных береговых рыбоперерабатывающих заводах;</w:t>
            </w:r>
          </w:p>
          <w:p w14:paraId="FA000000">
            <w:pPr>
              <w:pStyle w:val="Style_1"/>
              <w:ind/>
              <w:jc w:val="both"/>
            </w:pPr>
            <w:r>
              <w:t>2) обеспечение значений коэффициентов обновления основных фондов по видам деятельности "рыболовство" и "переработка и консервирование рыбы, ракообразных и моллюсков" к концу 2027 года на уровне не ниже 14,5 процентов и 16,1 процентов соответственно;</w:t>
            </w:r>
          </w:p>
          <w:p w14:paraId="FB000000">
            <w:pPr>
              <w:pStyle w:val="Style_1"/>
              <w:ind/>
              <w:jc w:val="both"/>
            </w:pPr>
            <w:r>
              <w:t>3) увеличение доли товарной продукции глубокой степени переработки к 2027 году до 9,5 процентов</w:t>
            </w:r>
          </w:p>
        </w:tc>
      </w:tr>
      <w:tr>
        <w:tc>
          <w:tcPr>
            <w:tcW w:type="dxa" w:w="9015"/>
            <w:gridSpan w:val="2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FC000000">
            <w:pPr>
              <w:pStyle w:val="Style_1"/>
              <w:ind/>
              <w:jc w:val="both"/>
            </w:pPr>
            <w:r>
              <w:t xml:space="preserve">(в ред. </w:t>
            </w:r>
            <w:r>
              <w:rPr>
                <w:color w:val="0000FF"/>
              </w:rPr>
              <w:fldChar w:fldCharType="begin"/>
            </w:r>
            <w:r>
              <w:rPr>
                <w:color w:val="0000FF"/>
              </w:rPr>
              <w:instrText>HYPERLINK "consultantplus://offline/ref=5A9E164987609B55E39F7C329A4F815A90EDEBDFB29C212D7DC3BCBBA151D1F7ED8D30DFF5AFF4D32FF31F2A66C3C059868A46C1AD2A8E31F8CDDD25Y4TBA"</w:instrText>
            </w:r>
            <w:r>
              <w:rPr>
                <w:color w:val="0000FF"/>
              </w:rPr>
              <w:fldChar w:fldCharType="separate"/>
            </w:r>
            <w:r>
              <w:rPr>
                <w:color w:val="0000FF"/>
              </w:rPr>
              <w:t>Постановления</w:t>
            </w:r>
            <w:r>
              <w:rPr>
                <w:color w:val="0000FF"/>
              </w:rPr>
              <w:fldChar w:fldCharType="end"/>
            </w:r>
            <w:r>
              <w:t xml:space="preserve"> Правительства Камчатского края от 16.01.2023 N 6-П)</w:t>
            </w:r>
          </w:p>
        </w:tc>
      </w:tr>
    </w:tbl>
    <w:p w14:paraId="FD000000">
      <w:pPr>
        <w:pStyle w:val="Style_1"/>
        <w:ind w:firstLine="540" w:left="0"/>
        <w:jc w:val="both"/>
      </w:pPr>
    </w:p>
    <w:p w14:paraId="FE000000">
      <w:pPr>
        <w:pStyle w:val="Style_2"/>
        <w:ind/>
        <w:jc w:val="center"/>
        <w:outlineLvl w:val="1"/>
      </w:pPr>
      <w:bookmarkStart w:id="4" w:name="P262"/>
      <w:bookmarkEnd w:id="4"/>
      <w:r>
        <w:t>ПАСПОРТ ПОДПРОГРАММЫ 3</w:t>
      </w:r>
    </w:p>
    <w:p w14:paraId="FF000000">
      <w:pPr>
        <w:pStyle w:val="Style_2"/>
        <w:ind/>
        <w:jc w:val="center"/>
      </w:pPr>
      <w:r>
        <w:t>"РАЗВИТИЕ КАДРОВОГО ПОТЕНЦИАЛА РЫБОХОЗЯЙСТВЕННОГО КОМПЛЕКСА"</w:t>
      </w:r>
    </w:p>
    <w:p w14:paraId="00010000">
      <w:pPr>
        <w:pStyle w:val="Style_2"/>
        <w:ind/>
        <w:jc w:val="center"/>
      </w:pPr>
      <w:r>
        <w:t>(ДАЛЕЕ - ПОДПРОГРАММА 3)</w:t>
      </w:r>
    </w:p>
    <w:p w14:paraId="01010000">
      <w:pPr>
        <w:pStyle w:val="Style_1"/>
        <w:ind/>
        <w:jc w:val="center"/>
      </w:pPr>
      <w:r>
        <w:t>(в ред. Постановлений Правительства Камчатского края</w:t>
      </w:r>
    </w:p>
    <w:p w14:paraId="02010000">
      <w:pPr>
        <w:pStyle w:val="Style_1"/>
        <w:ind/>
        <w:jc w:val="center"/>
      </w:pPr>
      <w:r>
        <w:t xml:space="preserve">от 06.09.2022 </w:t>
      </w:r>
      <w:r>
        <w:rPr>
          <w:color w:val="0000FF"/>
        </w:rPr>
        <w:fldChar w:fldCharType="begin"/>
      </w:r>
      <w:r>
        <w:rPr>
          <w:color w:val="0000FF"/>
        </w:rPr>
        <w:instrText>HYPERLINK "consultantplus://offline/ref=5A9E164987609B55E39F7C329A4F815A90EDEBDFB29C222C73CDBCBBA151D1F7ED8D30DFF5AFF4D32FF31F2B67C3C059868A46C1AD2A8E31F8CDDD25Y4TBA"</w:instrText>
      </w:r>
      <w:r>
        <w:rPr>
          <w:color w:val="0000FF"/>
        </w:rPr>
        <w:fldChar w:fldCharType="separate"/>
      </w:r>
      <w:r>
        <w:rPr>
          <w:color w:val="0000FF"/>
        </w:rPr>
        <w:t>N 467-П</w:t>
      </w:r>
      <w:r>
        <w:rPr>
          <w:color w:val="0000FF"/>
        </w:rPr>
        <w:fldChar w:fldCharType="end"/>
      </w:r>
      <w:r>
        <w:t xml:space="preserve">, от 16.01.2023 </w:t>
      </w:r>
      <w:r>
        <w:rPr>
          <w:color w:val="0000FF"/>
        </w:rPr>
        <w:fldChar w:fldCharType="begin"/>
      </w:r>
      <w:r>
        <w:rPr>
          <w:color w:val="0000FF"/>
        </w:rPr>
        <w:instrText>HYPERLINK "consultantplus://offline/ref=5A9E164987609B55E39F7C329A4F815A90EDEBDFB29C212D7DC3BCBBA151D1F7ED8D30DFF5AFF4D32FF31F2D61C3C059868A46C1AD2A8E31F8CDDD25Y4TBA"</w:instrText>
      </w:r>
      <w:r>
        <w:rPr>
          <w:color w:val="0000FF"/>
        </w:rPr>
        <w:fldChar w:fldCharType="separate"/>
      </w:r>
      <w:r>
        <w:rPr>
          <w:color w:val="0000FF"/>
        </w:rPr>
        <w:t>N 6-П</w:t>
      </w:r>
      <w:r>
        <w:rPr>
          <w:color w:val="0000FF"/>
        </w:rPr>
        <w:fldChar w:fldCharType="end"/>
      </w:r>
      <w:r>
        <w:t>)</w:t>
      </w:r>
    </w:p>
    <w:p w14:paraId="03010000">
      <w:pPr>
        <w:pStyle w:val="Style_1"/>
        <w:ind w:firstLine="540" w:left="0"/>
        <w:jc w:val="both"/>
      </w:pPr>
    </w:p>
    <w:tbl>
      <w:tblPr>
        <w:tblStyle w:val="Style_3"/>
        <w:tblLayout w:type="fixed"/>
        <w:tblCellMar>
          <w:top w:type="dxa" w:w="102"/>
          <w:left w:type="dxa" w:w="62"/>
          <w:bottom w:type="dxa" w:w="102"/>
          <w:right w:type="dxa" w:w="62"/>
        </w:tblCellMar>
      </w:tblPr>
      <w:tblGrid>
        <w:gridCol w:w="2835"/>
        <w:gridCol w:w="6180"/>
      </w:tblGrid>
      <w:tr>
        <w:tc>
          <w:tcPr>
            <w:tcW w:type="dxa" w:w="2835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04010000">
            <w:pPr>
              <w:pStyle w:val="Style_1"/>
            </w:pPr>
            <w:r>
              <w:t>Ответственный исполнитель Подпрограммы 3</w:t>
            </w:r>
          </w:p>
        </w:tc>
        <w:tc>
          <w:tcPr>
            <w:tcW w:type="dxa" w:w="6180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05010000">
            <w:pPr>
              <w:pStyle w:val="Style_1"/>
              <w:ind/>
              <w:jc w:val="both"/>
            </w:pPr>
            <w:r>
              <w:t>Министерство рыбного хозяйства Камчатского края</w:t>
            </w:r>
          </w:p>
        </w:tc>
      </w:tr>
      <w:tr>
        <w:tc>
          <w:tcPr>
            <w:tcW w:type="dxa" w:w="2835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06010000">
            <w:pPr>
              <w:pStyle w:val="Style_1"/>
            </w:pPr>
            <w:r>
              <w:t>Участники Подпрограммы 3</w:t>
            </w:r>
          </w:p>
        </w:tc>
        <w:tc>
          <w:tcPr>
            <w:tcW w:type="dxa" w:w="6180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07010000">
            <w:pPr>
              <w:pStyle w:val="Style_1"/>
              <w:ind/>
              <w:jc w:val="both"/>
            </w:pPr>
            <w:r>
              <w:t>Министерство труда и развития кадрового потенциала Камчатского края</w:t>
            </w:r>
          </w:p>
        </w:tc>
      </w:tr>
      <w:tr>
        <w:tc>
          <w:tcPr>
            <w:tcW w:type="dxa" w:w="2835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08010000">
            <w:pPr>
              <w:pStyle w:val="Style_1"/>
            </w:pPr>
            <w:r>
              <w:t>Иные участники Подпрограммы 3</w:t>
            </w:r>
          </w:p>
        </w:tc>
        <w:tc>
          <w:tcPr>
            <w:tcW w:type="dxa" w:w="6180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09010000">
            <w:pPr>
              <w:pStyle w:val="Style_1"/>
              <w:ind/>
              <w:jc w:val="both"/>
            </w:pPr>
            <w:r>
              <w:t>отсутствуют</w:t>
            </w:r>
          </w:p>
        </w:tc>
      </w:tr>
      <w:tr>
        <w:tc>
          <w:tcPr>
            <w:tcW w:type="dxa" w:w="2835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0A010000">
            <w:pPr>
              <w:pStyle w:val="Style_1"/>
            </w:pPr>
            <w:r>
              <w:t>Программно-целевые инструменты Подпрограммы 3</w:t>
            </w:r>
          </w:p>
        </w:tc>
        <w:tc>
          <w:tcPr>
            <w:tcW w:type="dxa" w:w="6180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0B010000">
            <w:pPr>
              <w:pStyle w:val="Style_1"/>
              <w:ind/>
              <w:jc w:val="both"/>
            </w:pPr>
            <w:r>
              <w:t>отсутствуют</w:t>
            </w:r>
          </w:p>
        </w:tc>
      </w:tr>
      <w:tr>
        <w:tc>
          <w:tcPr>
            <w:tcW w:type="dxa" w:w="2835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0C010000">
            <w:pPr>
              <w:pStyle w:val="Style_1"/>
            </w:pPr>
            <w:r>
              <w:t>Цель Подпрограммы 3</w:t>
            </w:r>
          </w:p>
        </w:tc>
        <w:tc>
          <w:tcPr>
            <w:tcW w:type="dxa" w:w="6180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0D010000">
            <w:pPr>
              <w:pStyle w:val="Style_1"/>
              <w:ind/>
              <w:jc w:val="both"/>
            </w:pPr>
            <w:r>
              <w:t>создание условий для обеспечения регионального рыбохозяйственного комплекса кадрами</w:t>
            </w:r>
          </w:p>
        </w:tc>
      </w:tr>
      <w:tr>
        <w:tc>
          <w:tcPr>
            <w:tcW w:type="dxa" w:w="2835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0E010000">
            <w:pPr>
              <w:pStyle w:val="Style_1"/>
            </w:pPr>
            <w:r>
              <w:t>Задачи Подпрограммы 3</w:t>
            </w:r>
          </w:p>
        </w:tc>
        <w:tc>
          <w:tcPr>
            <w:tcW w:type="dxa" w:w="6180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0F010000">
            <w:pPr>
              <w:pStyle w:val="Style_1"/>
              <w:ind/>
              <w:jc w:val="both"/>
            </w:pPr>
            <w:r>
              <w:t>1) повышение престижа рыбацких профессий в Камчатском крае;</w:t>
            </w:r>
          </w:p>
          <w:p w14:paraId="10010000">
            <w:pPr>
              <w:pStyle w:val="Style_1"/>
              <w:ind/>
              <w:jc w:val="both"/>
            </w:pPr>
            <w:r>
              <w:t>2) определение потребности камчатских рыбохозяйственных организаций в специалистах и рабочих кадрах морских профессий</w:t>
            </w:r>
          </w:p>
        </w:tc>
      </w:tr>
      <w:tr>
        <w:tc>
          <w:tcPr>
            <w:tcW w:type="dxa" w:w="2835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11010000">
            <w:pPr>
              <w:pStyle w:val="Style_1"/>
            </w:pPr>
            <w:r>
              <w:t>Целевые показатели (индикаторы) Подпрограммы 3</w:t>
            </w:r>
          </w:p>
        </w:tc>
        <w:tc>
          <w:tcPr>
            <w:tcW w:type="dxa" w:w="6180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12010000">
            <w:pPr>
              <w:pStyle w:val="Style_1"/>
              <w:ind/>
              <w:jc w:val="both"/>
            </w:pPr>
            <w:r>
              <w:t>количество участников конкурса "Лучший по профессии" в рыбной отрасли</w:t>
            </w:r>
          </w:p>
        </w:tc>
      </w:tr>
      <w:tr>
        <w:tc>
          <w:tcPr>
            <w:tcW w:type="dxa" w:w="2835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13010000">
            <w:pPr>
              <w:pStyle w:val="Style_1"/>
            </w:pPr>
            <w:r>
              <w:t>Этапы и сроки реализации Подпрограммы 3</w:t>
            </w:r>
          </w:p>
        </w:tc>
        <w:tc>
          <w:tcPr>
            <w:tcW w:type="dxa" w:w="6180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14010000">
            <w:pPr>
              <w:pStyle w:val="Style_1"/>
              <w:ind/>
              <w:jc w:val="both"/>
            </w:pPr>
            <w:r>
              <w:rPr>
                <w:color w:val="0000FF"/>
              </w:rPr>
              <w:fldChar w:fldCharType="begin"/>
            </w:r>
            <w:r>
              <w:rPr>
                <w:color w:val="0000FF"/>
              </w:rPr>
              <w:instrText>HYPERLINK \l "P262"</w:instrText>
            </w:r>
            <w:r>
              <w:rPr>
                <w:color w:val="0000FF"/>
              </w:rPr>
              <w:fldChar w:fldCharType="separate"/>
            </w:r>
            <w:r>
              <w:rPr>
                <w:color w:val="0000FF"/>
              </w:rPr>
              <w:t>Подпрограмма 3</w:t>
            </w:r>
            <w:r>
              <w:rPr>
                <w:color w:val="0000FF"/>
              </w:rPr>
              <w:fldChar w:fldCharType="end"/>
            </w:r>
            <w:r>
              <w:t xml:space="preserve"> реализуется в 2014 - 2027 годах в один этап</w:t>
            </w:r>
          </w:p>
        </w:tc>
      </w:tr>
      <w:tr>
        <w:tc>
          <w:tcPr>
            <w:tcW w:type="dxa" w:w="9015"/>
            <w:gridSpan w:val="2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15010000">
            <w:pPr>
              <w:pStyle w:val="Style_1"/>
              <w:ind/>
              <w:jc w:val="both"/>
            </w:pPr>
            <w:r>
              <w:t xml:space="preserve">(в ред. </w:t>
            </w:r>
            <w:r>
              <w:rPr>
                <w:color w:val="0000FF"/>
              </w:rPr>
              <w:fldChar w:fldCharType="begin"/>
            </w:r>
            <w:r>
              <w:rPr>
                <w:color w:val="0000FF"/>
              </w:rPr>
              <w:instrText>HYPERLINK "consultantplus://offline/ref=5A9E164987609B55E39F7C329A4F815A90EDEBDFB29C212D7DC3BCBBA151D1F7ED8D30DFF5AFF4D32FF31F2D62C3C059868A46C1AD2A8E31F8CDDD25Y4TBA"</w:instrText>
            </w:r>
            <w:r>
              <w:rPr>
                <w:color w:val="0000FF"/>
              </w:rPr>
              <w:fldChar w:fldCharType="separate"/>
            </w:r>
            <w:r>
              <w:rPr>
                <w:color w:val="0000FF"/>
              </w:rPr>
              <w:t>Постановления</w:t>
            </w:r>
            <w:r>
              <w:rPr>
                <w:color w:val="0000FF"/>
              </w:rPr>
              <w:fldChar w:fldCharType="end"/>
            </w:r>
            <w:r>
              <w:t xml:space="preserve"> Правительства Камчатского края от 16.01.2023 N 6-П)</w:t>
            </w:r>
          </w:p>
        </w:tc>
      </w:tr>
      <w:tr>
        <w:tc>
          <w:tcPr>
            <w:tcW w:type="dxa" w:w="2835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16010000">
            <w:pPr>
              <w:pStyle w:val="Style_1"/>
            </w:pPr>
            <w:r>
              <w:t>Объемы бюджетных ассигнований Подпрограммы 3</w:t>
            </w:r>
          </w:p>
        </w:tc>
        <w:tc>
          <w:tcPr>
            <w:tcW w:type="dxa" w:w="6180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17010000">
            <w:pPr>
              <w:pStyle w:val="Style_1"/>
              <w:ind/>
              <w:jc w:val="both"/>
            </w:pPr>
            <w:r>
              <w:t>общий объем финансирования</w:t>
            </w:r>
            <w:r>
              <w:t xml:space="preserve"> Подпрограммы 3 за счет средств краевого бюджета составляет </w:t>
            </w:r>
            <w:r>
              <w:t>5 867,79800</w:t>
            </w:r>
            <w:r>
              <w:t xml:space="preserve"> тыс. рублей, из них по годам:</w:t>
            </w:r>
          </w:p>
          <w:p w14:paraId="18010000">
            <w:pPr>
              <w:pStyle w:val="Style_1"/>
              <w:ind/>
              <w:jc w:val="both"/>
            </w:pPr>
            <w:r>
              <w:t>2014 год - 295,00000 тыс. рублей;</w:t>
            </w:r>
          </w:p>
          <w:p w14:paraId="19010000">
            <w:pPr>
              <w:pStyle w:val="Style_1"/>
              <w:ind/>
              <w:jc w:val="both"/>
            </w:pPr>
            <w:r>
              <w:t>2015 год - 344,00000 тыс. рублей;</w:t>
            </w:r>
          </w:p>
          <w:p w14:paraId="1A010000">
            <w:pPr>
              <w:pStyle w:val="Style_1"/>
              <w:ind/>
              <w:jc w:val="both"/>
            </w:pPr>
            <w:r>
              <w:t>2016 год - 448,79600 тыс. рублей;</w:t>
            </w:r>
          </w:p>
          <w:p w14:paraId="1B010000">
            <w:pPr>
              <w:pStyle w:val="Style_1"/>
              <w:ind/>
              <w:jc w:val="both"/>
            </w:pPr>
            <w:r>
              <w:t>2017 год - 433,99200 тыс. рублей;</w:t>
            </w:r>
          </w:p>
          <w:p w14:paraId="1C010000">
            <w:pPr>
              <w:pStyle w:val="Style_1"/>
              <w:ind/>
              <w:jc w:val="both"/>
            </w:pPr>
            <w:r>
              <w:t>2018 год - 484,56000 тыс. рублей;</w:t>
            </w:r>
          </w:p>
          <w:p w14:paraId="1D010000">
            <w:pPr>
              <w:pStyle w:val="Style_1"/>
              <w:ind/>
              <w:jc w:val="both"/>
            </w:pPr>
            <w:r>
              <w:t>2019 год - 522,50000 тыс. рублей;</w:t>
            </w:r>
          </w:p>
          <w:p w14:paraId="1E010000">
            <w:pPr>
              <w:pStyle w:val="Style_1"/>
              <w:ind/>
              <w:jc w:val="both"/>
            </w:pPr>
            <w:r>
              <w:t>2020 год - 0,00000 тыс. рублей;</w:t>
            </w:r>
          </w:p>
          <w:p w14:paraId="1F010000">
            <w:pPr>
              <w:pStyle w:val="Style_1"/>
              <w:ind/>
              <w:jc w:val="both"/>
            </w:pPr>
            <w:r>
              <w:t>2021 год - 376,75000 тыс. рублей;</w:t>
            </w:r>
          </w:p>
          <w:p w14:paraId="20010000">
            <w:pPr>
              <w:pStyle w:val="Style_1"/>
              <w:ind/>
              <w:jc w:val="both"/>
            </w:pPr>
            <w:r>
              <w:t>2022 год - 513,00000 тыс. рублей;</w:t>
            </w:r>
          </w:p>
          <w:p w14:paraId="21010000">
            <w:pPr>
              <w:pStyle w:val="Style_1"/>
              <w:ind/>
              <w:jc w:val="both"/>
            </w:pPr>
            <w:r>
              <w:t>2023 год -</w:t>
            </w:r>
            <w:r>
              <w:rPr>
                <w:strike w:val="1"/>
              </w:rPr>
              <w:t xml:space="preserve"> </w:t>
            </w:r>
            <w:r>
              <w:t>550,00000</w:t>
            </w:r>
            <w:r>
              <w:t xml:space="preserve"> тыс. рублей;</w:t>
            </w:r>
          </w:p>
          <w:p w14:paraId="22010000">
            <w:pPr>
              <w:pStyle w:val="Style_1"/>
              <w:ind/>
              <w:jc w:val="both"/>
            </w:pPr>
            <w:r>
              <w:t>2024 год -</w:t>
            </w:r>
            <w:r>
              <w:rPr>
                <w:strike w:val="1"/>
              </w:rPr>
              <w:t xml:space="preserve"> </w:t>
            </w:r>
            <w:r>
              <w:rPr>
                <w:strike w:val="0"/>
              </w:rPr>
              <w:t>474,80000</w:t>
            </w:r>
            <w:r>
              <w:rPr>
                <w:strike w:val="0"/>
              </w:rPr>
              <w:t xml:space="preserve"> </w:t>
            </w:r>
            <w:r>
              <w:t>тыс. рублей;</w:t>
            </w:r>
          </w:p>
          <w:p w14:paraId="23010000">
            <w:pPr>
              <w:pStyle w:val="Style_1"/>
              <w:ind/>
              <w:jc w:val="both"/>
            </w:pPr>
            <w:r>
              <w:t>2025 год -</w:t>
            </w:r>
            <w:r>
              <w:rPr>
                <w:strike w:val="0"/>
              </w:rPr>
              <w:t xml:space="preserve"> </w:t>
            </w:r>
            <w:r>
              <w:rPr>
                <w:strike w:val="0"/>
              </w:rPr>
              <w:t>474,80000</w:t>
            </w:r>
            <w:r>
              <w:t xml:space="preserve"> тыс. рублей;</w:t>
            </w:r>
          </w:p>
          <w:p w14:paraId="24010000">
            <w:pPr>
              <w:pStyle w:val="Style_1"/>
              <w:ind/>
              <w:jc w:val="both"/>
            </w:pPr>
            <w:r>
              <w:t xml:space="preserve">2026 год - </w:t>
            </w:r>
            <w:r>
              <w:rPr>
                <w:strike w:val="0"/>
              </w:rPr>
              <w:t>474,80000</w:t>
            </w:r>
            <w:r>
              <w:t>тыс. рублей;</w:t>
            </w:r>
          </w:p>
          <w:p w14:paraId="25010000">
            <w:pPr>
              <w:pStyle w:val="Style_1"/>
              <w:ind/>
              <w:jc w:val="both"/>
            </w:pPr>
            <w:r>
              <w:t xml:space="preserve">2027 год - </w:t>
            </w:r>
            <w:r>
              <w:rPr>
                <w:strike w:val="0"/>
              </w:rPr>
              <w:t>474,80000</w:t>
            </w:r>
            <w:r>
              <w:t xml:space="preserve"> тыс. рублей</w:t>
            </w:r>
          </w:p>
        </w:tc>
      </w:tr>
      <w:tr>
        <w:trPr>
          <w:trHeight w:hRule="atLeast" w:val="387"/>
        </w:trPr>
        <w:tc>
          <w:tcPr>
            <w:tcW w:type="dxa" w:w="9015"/>
            <w:gridSpan w:val="2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26010000">
            <w:pPr>
              <w:pStyle w:val="Style_1"/>
              <w:ind/>
              <w:jc w:val="both"/>
            </w:pPr>
            <w:r>
              <w:t xml:space="preserve">(в ред. </w:t>
            </w:r>
            <w:r>
              <w:rPr>
                <w:color w:val="0000FF"/>
              </w:rPr>
              <w:fldChar w:fldCharType="begin"/>
            </w:r>
            <w:r>
              <w:rPr>
                <w:color w:val="0000FF"/>
              </w:rPr>
              <w:instrText>HYPERLINK "consultantplus://offline/ref=5A9E164987609B55E39F7C329A4F815A90EDEBDFB29C212D7DC3BCBBA151D1F7ED8D30DFF5AFF4D32FF31F2D63C3C059868A46C1AD2A8E31F8CDDD25Y4TBA"</w:instrText>
            </w:r>
            <w:r>
              <w:rPr>
                <w:color w:val="0000FF"/>
              </w:rPr>
              <w:fldChar w:fldCharType="separate"/>
            </w:r>
            <w:r>
              <w:rPr>
                <w:color w:val="0000FF"/>
              </w:rPr>
              <w:t>Постановления</w:t>
            </w:r>
            <w:r>
              <w:rPr>
                <w:color w:val="0000FF"/>
              </w:rPr>
              <w:fldChar w:fldCharType="end"/>
            </w:r>
            <w:r>
              <w:t xml:space="preserve"> Правительства Камчатского края от 16.01.2023 N 6-П)</w:t>
            </w:r>
          </w:p>
        </w:tc>
      </w:tr>
      <w:tr>
        <w:tc>
          <w:tcPr>
            <w:tcW w:type="dxa" w:w="2835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27010000">
            <w:pPr>
              <w:pStyle w:val="Style_1"/>
              <w:ind/>
              <w:jc w:val="both"/>
            </w:pPr>
            <w:r>
              <w:t xml:space="preserve">Ожидаемые результаты реализации Подпрограммы </w:t>
            </w:r>
            <w:r>
              <w:t>3</w:t>
            </w:r>
          </w:p>
        </w:tc>
        <w:tc>
          <w:tcPr>
            <w:tcW w:type="dxa" w:w="6180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28010000">
            <w:pPr>
              <w:pStyle w:val="Style_1"/>
              <w:ind/>
              <w:jc w:val="both"/>
            </w:pPr>
            <w:r>
              <w:t>1) повышение степени уважения и признания роли представителей рыбацких профессий в социально-</w:t>
            </w:r>
            <w:r>
              <w:t>экономическом развитии Камчатского края;</w:t>
            </w:r>
          </w:p>
          <w:p w14:paraId="29010000">
            <w:pPr>
              <w:pStyle w:val="Style_1"/>
              <w:ind/>
              <w:jc w:val="both"/>
            </w:pPr>
            <w:r>
              <w:t xml:space="preserve">2) </w:t>
            </w:r>
            <w:r>
              <w:rPr>
                <w:strike w:val="0"/>
              </w:rPr>
              <w:t>выявление потребности в квалифицированных кадрах и кадрах рабочих профессий, которая в последующем может являться основой программ по подготовке кадров и обеспечению занятости населения;</w:t>
            </w:r>
          </w:p>
          <w:p w14:paraId="2A010000">
            <w:pPr>
              <w:pStyle w:val="Style_1"/>
              <w:ind/>
              <w:jc w:val="both"/>
            </w:pPr>
            <w:r>
              <w:t xml:space="preserve">3) </w:t>
            </w:r>
            <w:r>
              <w:rPr>
                <w:strike w:val="0"/>
              </w:rPr>
              <w:t>увеличение количества участников конкурса "Лучший по профессии" в рыбной отрасли к 2027 году до 30 человек</w:t>
            </w:r>
            <w:r>
              <w:rPr>
                <w:color w:val="00B050"/>
              </w:rPr>
              <w:t xml:space="preserve"> </w:t>
            </w:r>
          </w:p>
        </w:tc>
      </w:tr>
      <w:tr>
        <w:tc>
          <w:tcPr>
            <w:tcW w:type="dxa" w:w="9015"/>
            <w:gridSpan w:val="2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2B010000">
            <w:pPr>
              <w:pStyle w:val="Style_1"/>
              <w:ind/>
              <w:jc w:val="both"/>
            </w:pPr>
          </w:p>
        </w:tc>
      </w:tr>
    </w:tbl>
    <w:p w14:paraId="2C010000">
      <w:pPr>
        <w:pStyle w:val="Style_2"/>
        <w:ind/>
        <w:jc w:val="center"/>
        <w:outlineLvl w:val="1"/>
      </w:pPr>
      <w:r>
        <w:t>ПАСПОРТ ПОДПРОГРАММЫ 4</w:t>
      </w:r>
    </w:p>
    <w:p w14:paraId="2D010000">
      <w:pPr>
        <w:pStyle w:val="Style_2"/>
        <w:ind/>
        <w:jc w:val="center"/>
      </w:pPr>
      <w:r>
        <w:t>"ОБЕСПЕЧЕНИЕ РЕАЛИЗАЦИИ ПРОГРАММЫ"</w:t>
      </w:r>
    </w:p>
    <w:p w14:paraId="2E010000">
      <w:pPr>
        <w:pStyle w:val="Style_2"/>
        <w:ind/>
        <w:jc w:val="center"/>
      </w:pPr>
      <w:r>
        <w:t>(ДАЛЕЕ - ПОДПРОГРАММА 4</w:t>
      </w:r>
      <w:r>
        <w:t>)</w:t>
      </w:r>
    </w:p>
    <w:p w14:paraId="2F010000">
      <w:pPr>
        <w:pStyle w:val="Style_1"/>
        <w:ind/>
        <w:jc w:val="center"/>
      </w:pPr>
      <w:r>
        <w:t>(в ред. Постановлений Правительства Камчатского края</w:t>
      </w:r>
    </w:p>
    <w:p w14:paraId="30010000">
      <w:pPr>
        <w:pStyle w:val="Style_1"/>
        <w:ind/>
        <w:jc w:val="center"/>
      </w:pPr>
      <w:r>
        <w:t xml:space="preserve">от 06.09.2022 </w:t>
      </w:r>
      <w:r>
        <w:rPr>
          <w:color w:val="0000FF"/>
        </w:rPr>
        <w:fldChar w:fldCharType="begin"/>
      </w:r>
      <w:r>
        <w:rPr>
          <w:color w:val="0000FF"/>
        </w:rPr>
        <w:instrText>HYPERLINK "consultantplus://offline/ref=5A9E164987609B55E39F7C329A4F815A90EDEBDFB29C222C73CDBCBBA151D1F7ED8D30DFF5AFF4D32FF31F2A62C3C059868A46C1AD2A8E31F8CDDD25Y4TBA"</w:instrText>
      </w:r>
      <w:r>
        <w:rPr>
          <w:color w:val="0000FF"/>
        </w:rPr>
        <w:fldChar w:fldCharType="separate"/>
      </w:r>
      <w:r>
        <w:rPr>
          <w:color w:val="0000FF"/>
        </w:rPr>
        <w:t>N 467-П</w:t>
      </w:r>
      <w:r>
        <w:rPr>
          <w:color w:val="0000FF"/>
        </w:rPr>
        <w:fldChar w:fldCharType="end"/>
      </w:r>
      <w:r>
        <w:t xml:space="preserve">, от 16.01.2023 </w:t>
      </w:r>
      <w:r>
        <w:rPr>
          <w:color w:val="0000FF"/>
        </w:rPr>
        <w:fldChar w:fldCharType="begin"/>
      </w:r>
      <w:r>
        <w:rPr>
          <w:color w:val="0000FF"/>
        </w:rPr>
        <w:instrText>HYPERLINK "consultantplus://offline/ref=5A9E164987609B55E39F7C329A4F815A90EDEBDFB29C212D7DC3BCBBA151D1F7ED8D30DFF5AFF4D32FF31F2C63C3C059868A46C1AD2A8E31F8CDDD25Y4TBA"</w:instrText>
      </w:r>
      <w:r>
        <w:rPr>
          <w:color w:val="0000FF"/>
        </w:rPr>
        <w:fldChar w:fldCharType="separate"/>
      </w:r>
      <w:r>
        <w:rPr>
          <w:color w:val="0000FF"/>
        </w:rPr>
        <w:t>N 6-П</w:t>
      </w:r>
      <w:r>
        <w:rPr>
          <w:color w:val="0000FF"/>
        </w:rPr>
        <w:fldChar w:fldCharType="end"/>
      </w:r>
      <w:r>
        <w:t>)</w:t>
      </w:r>
    </w:p>
    <w:p w14:paraId="31010000">
      <w:pPr>
        <w:pStyle w:val="Style_1"/>
        <w:ind w:firstLine="540" w:left="0"/>
        <w:jc w:val="both"/>
      </w:pPr>
    </w:p>
    <w:tbl>
      <w:tblPr>
        <w:tblStyle w:val="Style_3"/>
        <w:tblLayout w:type="fixed"/>
        <w:tblCellMar>
          <w:top w:type="dxa" w:w="102"/>
          <w:left w:type="dxa" w:w="62"/>
          <w:bottom w:type="dxa" w:w="102"/>
          <w:right w:type="dxa" w:w="62"/>
        </w:tblCellMar>
      </w:tblPr>
      <w:tblGrid>
        <w:gridCol w:w="2835"/>
        <w:gridCol w:w="6180"/>
      </w:tblGrid>
      <w:tr>
        <w:tc>
          <w:tcPr>
            <w:tcW w:type="dxa" w:w="2835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32010000">
            <w:pPr>
              <w:pStyle w:val="Style_1"/>
            </w:pPr>
            <w:r>
              <w:t>Ответственный исполнитель Подпрограммы 4</w:t>
            </w:r>
          </w:p>
        </w:tc>
        <w:tc>
          <w:tcPr>
            <w:tcW w:type="dxa" w:w="6180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33010000">
            <w:pPr>
              <w:pStyle w:val="Style_1"/>
              <w:ind/>
              <w:jc w:val="both"/>
            </w:pPr>
            <w:r>
              <w:t>Министерство рыбного хозяйства Камчатского края</w:t>
            </w:r>
          </w:p>
        </w:tc>
      </w:tr>
      <w:tr>
        <w:tc>
          <w:tcPr>
            <w:tcW w:type="dxa" w:w="2835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34010000">
            <w:pPr>
              <w:pStyle w:val="Style_1"/>
            </w:pPr>
            <w:r>
              <w:t>Участники Подпрограммы 4</w:t>
            </w:r>
          </w:p>
        </w:tc>
        <w:tc>
          <w:tcPr>
            <w:tcW w:type="dxa" w:w="6180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35010000">
            <w:pPr>
              <w:pStyle w:val="Style_1"/>
              <w:ind/>
              <w:jc w:val="both"/>
            </w:pPr>
            <w:r>
              <w:t>отсутствуют</w:t>
            </w:r>
          </w:p>
        </w:tc>
      </w:tr>
      <w:tr>
        <w:tc>
          <w:tcPr>
            <w:tcW w:type="dxa" w:w="2835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36010000">
            <w:pPr>
              <w:pStyle w:val="Style_1"/>
            </w:pPr>
            <w:r>
              <w:t>Иные участники Подпрограммы 4</w:t>
            </w:r>
          </w:p>
        </w:tc>
        <w:tc>
          <w:tcPr>
            <w:tcW w:type="dxa" w:w="6180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37010000">
            <w:pPr>
              <w:pStyle w:val="Style_1"/>
              <w:ind/>
              <w:jc w:val="both"/>
            </w:pPr>
            <w:r>
              <w:t>отсутствуют</w:t>
            </w:r>
          </w:p>
        </w:tc>
      </w:tr>
      <w:tr>
        <w:tc>
          <w:tcPr>
            <w:tcW w:type="dxa" w:w="2835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38010000">
            <w:pPr>
              <w:pStyle w:val="Style_1"/>
            </w:pPr>
            <w:r>
              <w:t>Программно-целевые инструменты Подпрограммы 4</w:t>
            </w:r>
          </w:p>
        </w:tc>
        <w:tc>
          <w:tcPr>
            <w:tcW w:type="dxa" w:w="6180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39010000">
            <w:pPr>
              <w:pStyle w:val="Style_1"/>
              <w:ind/>
              <w:jc w:val="both"/>
            </w:pPr>
            <w:r>
              <w:t>отсутствуют</w:t>
            </w:r>
          </w:p>
        </w:tc>
      </w:tr>
      <w:tr>
        <w:tc>
          <w:tcPr>
            <w:tcW w:type="dxa" w:w="2835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3A010000">
            <w:pPr>
              <w:pStyle w:val="Style_1"/>
            </w:pPr>
            <w:r>
              <w:t>Цель Подпрограммы 4</w:t>
            </w:r>
          </w:p>
        </w:tc>
        <w:tc>
          <w:tcPr>
            <w:tcW w:type="dxa" w:w="6180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3B010000">
            <w:pPr>
              <w:pStyle w:val="Style_1"/>
              <w:ind/>
              <w:jc w:val="both"/>
            </w:pPr>
            <w:r>
              <w:t>повышение эффективности государственного управления рыбохозяйственным комплексом Камчатского края</w:t>
            </w:r>
          </w:p>
        </w:tc>
      </w:tr>
      <w:tr>
        <w:tc>
          <w:tcPr>
            <w:tcW w:type="dxa" w:w="2835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3C010000">
            <w:pPr>
              <w:pStyle w:val="Style_1"/>
            </w:pPr>
            <w:r>
              <w:t>Задачи Подпрограммы 4</w:t>
            </w:r>
          </w:p>
        </w:tc>
        <w:tc>
          <w:tcPr>
            <w:tcW w:type="dxa" w:w="6180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3D010000">
            <w:pPr>
              <w:pStyle w:val="Style_1"/>
              <w:ind/>
              <w:jc w:val="both"/>
            </w:pPr>
            <w:r>
              <w:t>1) обеспечение эффективной деятельности исполнительных органов Камчатского края в сфере рыболовства и сохранения водных биологических ресурсов;</w:t>
            </w:r>
          </w:p>
          <w:p w14:paraId="3E010000">
            <w:pPr>
              <w:pStyle w:val="Style_1"/>
              <w:ind/>
              <w:jc w:val="both"/>
            </w:pPr>
            <w:r>
              <w:t>2) повышение качества принимаемых исполнительными органами Камчатского края управленческих решений в сфере рыболовства и сохранения водных биологических ресурсов;</w:t>
            </w:r>
          </w:p>
          <w:p w14:paraId="3F010000">
            <w:pPr>
              <w:pStyle w:val="Style_1"/>
              <w:ind/>
              <w:jc w:val="both"/>
            </w:pPr>
            <w:r>
              <w:t>3) обеспечение условий для перехода системы управления региональным рыбохозяйственным комплексом на принципиально новый уровень</w:t>
            </w:r>
          </w:p>
        </w:tc>
      </w:tr>
      <w:tr>
        <w:tc>
          <w:tcPr>
            <w:tcW w:type="dxa" w:w="9015"/>
            <w:gridSpan w:val="2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40010000">
            <w:pPr>
              <w:pStyle w:val="Style_1"/>
              <w:ind/>
              <w:jc w:val="both"/>
            </w:pPr>
            <w:r>
              <w:t xml:space="preserve">(в ред. </w:t>
            </w:r>
            <w:r>
              <w:rPr>
                <w:color w:val="0000FF"/>
              </w:rPr>
              <w:fldChar w:fldCharType="begin"/>
            </w:r>
            <w:r>
              <w:rPr>
                <w:color w:val="0000FF"/>
              </w:rPr>
              <w:instrText>HYPERLINK "consultantplus://offline/ref=5A9E164987609B55E39F7C329A4F815A90EDEBDFB29C222C73CDBCBBA151D1F7ED8D30DFF5AFF4D32FF31F2A64C3C059868A46C1AD2A8E31F8CDDD25Y4TBA"</w:instrText>
            </w:r>
            <w:r>
              <w:rPr>
                <w:color w:val="0000FF"/>
              </w:rPr>
              <w:fldChar w:fldCharType="separate"/>
            </w:r>
            <w:r>
              <w:rPr>
                <w:color w:val="0000FF"/>
              </w:rPr>
              <w:t>Постановления</w:t>
            </w:r>
            <w:r>
              <w:rPr>
                <w:color w:val="0000FF"/>
              </w:rPr>
              <w:fldChar w:fldCharType="end"/>
            </w:r>
            <w:r>
              <w:t xml:space="preserve"> Правительства Камчатского края от 06.09.2022 N 467-П)</w:t>
            </w:r>
          </w:p>
        </w:tc>
      </w:tr>
      <w:tr>
        <w:tc>
          <w:tcPr>
            <w:tcW w:type="dxa" w:w="2835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41010000">
            <w:pPr>
              <w:pStyle w:val="Style_1"/>
            </w:pPr>
            <w:r>
              <w:t>Целевые показатели (индикаторы) Подпрограммы 4</w:t>
            </w:r>
          </w:p>
        </w:tc>
        <w:tc>
          <w:tcPr>
            <w:tcW w:type="dxa" w:w="6180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42010000">
            <w:pPr>
              <w:pStyle w:val="Style_1"/>
              <w:ind/>
              <w:jc w:val="both"/>
            </w:pPr>
            <w:r>
              <w:t>отсутствуют</w:t>
            </w:r>
          </w:p>
        </w:tc>
      </w:tr>
      <w:tr>
        <w:tc>
          <w:tcPr>
            <w:tcW w:type="dxa" w:w="2835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43010000">
            <w:pPr>
              <w:pStyle w:val="Style_1"/>
            </w:pPr>
            <w:r>
              <w:t>Этапы и сроки реализации Подпрограммы 4</w:t>
            </w:r>
          </w:p>
        </w:tc>
        <w:tc>
          <w:tcPr>
            <w:tcW w:type="dxa" w:w="6180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44010000">
            <w:pPr>
              <w:pStyle w:val="Style_1"/>
              <w:ind/>
              <w:jc w:val="both"/>
            </w:pPr>
            <w:r>
              <w:rPr>
                <w:color w:val="0000FF"/>
              </w:rPr>
              <w:fldChar w:fldCharType="begin"/>
            </w:r>
            <w:r>
              <w:rPr>
                <w:color w:val="0000FF"/>
              </w:rPr>
              <w:instrText>HYPERLINK \l "P309"</w:instrText>
            </w:r>
            <w:r>
              <w:rPr>
                <w:color w:val="0000FF"/>
              </w:rPr>
              <w:fldChar w:fldCharType="separate"/>
            </w:r>
            <w:r>
              <w:rPr>
                <w:color w:val="0000FF"/>
              </w:rPr>
              <w:t>Подпрограмма 4</w:t>
            </w:r>
            <w:r>
              <w:rPr>
                <w:color w:val="0000FF"/>
              </w:rPr>
              <w:fldChar w:fldCharType="end"/>
            </w:r>
            <w:r>
              <w:t xml:space="preserve"> реализуется в 2014 - 2027 годах в один этап</w:t>
            </w:r>
          </w:p>
        </w:tc>
      </w:tr>
      <w:tr>
        <w:tc>
          <w:tcPr>
            <w:tcW w:type="dxa" w:w="9015"/>
            <w:gridSpan w:val="2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45010000">
            <w:pPr>
              <w:pStyle w:val="Style_1"/>
              <w:ind/>
              <w:jc w:val="both"/>
            </w:pPr>
            <w:r>
              <w:t xml:space="preserve">(в ред. </w:t>
            </w:r>
            <w:r>
              <w:rPr>
                <w:color w:val="0000FF"/>
              </w:rPr>
              <w:fldChar w:fldCharType="begin"/>
            </w:r>
            <w:r>
              <w:rPr>
                <w:color w:val="0000FF"/>
              </w:rPr>
              <w:instrText>HYPERLINK "consultantplus://offline/ref=5A9E164987609B55E39F7C329A4F815A90EDEBDFB29C212D7DC3BCBBA151D1F7ED8D30DFF5AFF4D32FF31F2C64C3C059868A46C1AD2A8E31F8CDDD25Y4TBA"</w:instrText>
            </w:r>
            <w:r>
              <w:rPr>
                <w:color w:val="0000FF"/>
              </w:rPr>
              <w:fldChar w:fldCharType="separate"/>
            </w:r>
            <w:r>
              <w:rPr>
                <w:color w:val="0000FF"/>
              </w:rPr>
              <w:t>Постановления</w:t>
            </w:r>
            <w:r>
              <w:rPr>
                <w:color w:val="0000FF"/>
              </w:rPr>
              <w:fldChar w:fldCharType="end"/>
            </w:r>
            <w:r>
              <w:t xml:space="preserve"> Правительства Камчатского края от 16.01.2023 N 6-П)</w:t>
            </w:r>
          </w:p>
        </w:tc>
      </w:tr>
      <w:tr>
        <w:tc>
          <w:tcPr>
            <w:tcW w:type="dxa" w:w="2835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46010000">
            <w:pPr>
              <w:pStyle w:val="Style_1"/>
            </w:pPr>
            <w:r>
              <w:t>Объемы бюджетных ассигнований Подпрограммы 4</w:t>
            </w:r>
          </w:p>
        </w:tc>
        <w:tc>
          <w:tcPr>
            <w:tcW w:type="dxa" w:w="6180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47010000">
            <w:pPr>
              <w:pStyle w:val="Style_1"/>
              <w:ind/>
              <w:jc w:val="both"/>
            </w:pPr>
            <w:r>
              <w:t>общ</w:t>
            </w:r>
            <w:r>
              <w:t>ий объем финансирования Подпрограммы 4</w:t>
            </w:r>
            <w:r>
              <w:t xml:space="preserve"> за счет средств краевого бюджета составляет</w:t>
            </w:r>
            <w:r>
              <w:br/>
            </w:r>
            <w:r>
              <w:t>453 338,92903</w:t>
            </w:r>
            <w:r>
              <w:t xml:space="preserve"> тыс. рублей, в том числе по годам:</w:t>
            </w:r>
          </w:p>
          <w:p w14:paraId="48010000">
            <w:pPr>
              <w:pStyle w:val="Style_1"/>
              <w:ind/>
              <w:jc w:val="both"/>
            </w:pPr>
            <w:r>
              <w:t>2014 год - 25 464,03300 тыс. рублей;</w:t>
            </w:r>
          </w:p>
          <w:p w14:paraId="49010000">
            <w:pPr>
              <w:pStyle w:val="Style_1"/>
              <w:ind/>
              <w:jc w:val="both"/>
            </w:pPr>
            <w:r>
              <w:t>2015 год - 26 217,10000 тыс. рублей;</w:t>
            </w:r>
          </w:p>
          <w:p w14:paraId="4A010000">
            <w:pPr>
              <w:pStyle w:val="Style_1"/>
              <w:ind/>
              <w:jc w:val="both"/>
            </w:pPr>
            <w:r>
              <w:t>2016 год - 24 488,80000 тыс. рублей;</w:t>
            </w:r>
          </w:p>
          <w:p w14:paraId="4B010000">
            <w:pPr>
              <w:pStyle w:val="Style_1"/>
              <w:ind/>
              <w:jc w:val="both"/>
            </w:pPr>
            <w:r>
              <w:t>2017 год - 23 503,88686 тыс. рублей;</w:t>
            </w:r>
          </w:p>
          <w:p w14:paraId="4C010000">
            <w:pPr>
              <w:pStyle w:val="Style_1"/>
              <w:ind/>
              <w:jc w:val="both"/>
            </w:pPr>
            <w:r>
              <w:t>2018 год - 27 493,28100 тыс. рублей;</w:t>
            </w:r>
          </w:p>
          <w:p w14:paraId="4D010000">
            <w:pPr>
              <w:pStyle w:val="Style_1"/>
              <w:ind/>
              <w:jc w:val="both"/>
            </w:pPr>
            <w:r>
              <w:t>2019 год - 31 439,76600 тыс. рублей;</w:t>
            </w:r>
          </w:p>
          <w:p w14:paraId="4E010000">
            <w:pPr>
              <w:pStyle w:val="Style_1"/>
              <w:ind/>
              <w:jc w:val="both"/>
            </w:pPr>
            <w:r>
              <w:t>2020 год - 33 680,27708 тыс. рублей;</w:t>
            </w:r>
          </w:p>
          <w:p w14:paraId="4F010000">
            <w:pPr>
              <w:pStyle w:val="Style_1"/>
              <w:ind/>
              <w:jc w:val="both"/>
            </w:pPr>
            <w:r>
              <w:t>2021 год - 31 787,14350 тыс. рублей;</w:t>
            </w:r>
          </w:p>
          <w:p w14:paraId="50010000">
            <w:pPr>
              <w:pStyle w:val="Style_1"/>
              <w:ind/>
              <w:jc w:val="both"/>
            </w:pPr>
            <w:r>
              <w:t>2022 год - 27 702,92219 тыс. рублей;</w:t>
            </w:r>
          </w:p>
          <w:p w14:paraId="51010000">
            <w:pPr>
              <w:pStyle w:val="Style_1"/>
              <w:ind/>
              <w:jc w:val="both"/>
            </w:pPr>
            <w:r>
              <w:t xml:space="preserve">2023 год - </w:t>
            </w:r>
            <w:r>
              <w:t>39 142,11940</w:t>
            </w:r>
            <w:r>
              <w:t xml:space="preserve"> тыс. рублей;</w:t>
            </w:r>
          </w:p>
          <w:p w14:paraId="52010000">
            <w:pPr>
              <w:pStyle w:val="Style_1"/>
              <w:ind/>
              <w:jc w:val="both"/>
            </w:pPr>
            <w:r>
              <w:t xml:space="preserve">2024 год - </w:t>
            </w:r>
            <w:r>
              <w:t>40 604,90000</w:t>
            </w:r>
            <w:r>
              <w:t xml:space="preserve"> тыс. рублей;</w:t>
            </w:r>
          </w:p>
          <w:p w14:paraId="53010000">
            <w:pPr>
              <w:pStyle w:val="Style_1"/>
              <w:ind/>
              <w:jc w:val="both"/>
            </w:pPr>
            <w:r>
              <w:t xml:space="preserve">2025 год - </w:t>
            </w:r>
            <w:r>
              <w:t xml:space="preserve">40 604,90000 </w:t>
            </w:r>
            <w:r>
              <w:t>тыс. рублей;</w:t>
            </w:r>
          </w:p>
          <w:p w14:paraId="54010000">
            <w:pPr>
              <w:pStyle w:val="Style_1"/>
              <w:ind/>
              <w:jc w:val="both"/>
            </w:pPr>
            <w:r>
              <w:t xml:space="preserve">2026 год - </w:t>
            </w:r>
            <w:r>
              <w:t>40 604,90000</w:t>
            </w:r>
            <w:r>
              <w:t xml:space="preserve"> тыс. рублей;</w:t>
            </w:r>
          </w:p>
          <w:p w14:paraId="55010000">
            <w:pPr>
              <w:pStyle w:val="Style_1"/>
              <w:ind/>
              <w:jc w:val="both"/>
            </w:pPr>
            <w:r>
              <w:t xml:space="preserve">2027 год - </w:t>
            </w:r>
            <w:r>
              <w:t>40 604,90000</w:t>
            </w:r>
            <w:r>
              <w:t xml:space="preserve"> тыс. рублей</w:t>
            </w:r>
          </w:p>
        </w:tc>
      </w:tr>
      <w:tr>
        <w:tc>
          <w:tcPr>
            <w:tcW w:type="dxa" w:w="9015"/>
            <w:gridSpan w:val="2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56010000">
            <w:pPr>
              <w:pStyle w:val="Style_1"/>
              <w:ind/>
              <w:jc w:val="both"/>
            </w:pPr>
            <w:r>
              <w:t xml:space="preserve">(в ред. </w:t>
            </w:r>
            <w:r>
              <w:rPr>
                <w:color w:val="0000FF"/>
              </w:rPr>
              <w:fldChar w:fldCharType="begin"/>
            </w:r>
            <w:r>
              <w:rPr>
                <w:color w:val="0000FF"/>
              </w:rPr>
              <w:instrText>HYPERLINK "consultantplus://offline/ref=5A9E164987609B55E39F7C329A4F815A90EDEBDFB29C212D7DC3BCBBA151D1F7ED8D30DFF5AFF4D32FF31F2C65C3C059868A46C1AD2A8E31F8CDDD25Y4TBA"</w:instrText>
            </w:r>
            <w:r>
              <w:rPr>
                <w:color w:val="0000FF"/>
              </w:rPr>
              <w:fldChar w:fldCharType="separate"/>
            </w:r>
            <w:r>
              <w:rPr>
                <w:color w:val="0000FF"/>
              </w:rPr>
              <w:t>Постановления</w:t>
            </w:r>
            <w:r>
              <w:rPr>
                <w:color w:val="0000FF"/>
              </w:rPr>
              <w:fldChar w:fldCharType="end"/>
            </w:r>
            <w:r>
              <w:t xml:space="preserve"> Правительства Камчатского края от 16.01.2023 N 6-П)</w:t>
            </w:r>
          </w:p>
        </w:tc>
      </w:tr>
      <w:tr>
        <w:tc>
          <w:tcPr>
            <w:tcW w:type="dxa" w:w="2835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57010000">
            <w:pPr>
              <w:pStyle w:val="Style_1"/>
            </w:pPr>
            <w:r>
              <w:t>Ожидаемые результаты реализации Подпрограммы 4</w:t>
            </w:r>
          </w:p>
        </w:tc>
        <w:tc>
          <w:tcPr>
            <w:tcW w:type="dxa" w:w="6180"/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58010000">
            <w:pPr>
              <w:pStyle w:val="Style_1"/>
              <w:ind/>
              <w:jc w:val="both"/>
            </w:pPr>
            <w:r>
              <w:t>1) повышение эффективности деятельности специалистов Министерства рыбного хозяйства Камчатского края в установленной сфере деятельности;</w:t>
            </w:r>
          </w:p>
          <w:p w14:paraId="59010000">
            <w:pPr>
              <w:pStyle w:val="Style_1"/>
              <w:ind/>
              <w:jc w:val="both"/>
            </w:pPr>
            <w:r>
              <w:t>2) внедрение информационно-аналитической системы, позволяющей хранить, систематизировать и обрабатывать большой объем информации, обеспечивая качество и оперативность принимаемых решений;</w:t>
            </w:r>
          </w:p>
          <w:p w14:paraId="5A010000">
            <w:pPr>
              <w:pStyle w:val="Style_1"/>
              <w:ind/>
              <w:jc w:val="both"/>
            </w:pPr>
            <w:r>
              <w:t>3) обеспечение условий для перехода системы управления региональным рыбохозяйственным комплексом на принципиально новый уровень</w:t>
            </w:r>
          </w:p>
        </w:tc>
      </w:tr>
    </w:tbl>
    <w:p w14:paraId="5B010000">
      <w:pPr>
        <w:pStyle w:val="Style_1"/>
        <w:ind w:firstLine="540" w:left="0"/>
        <w:jc w:val="both"/>
      </w:pPr>
    </w:p>
    <w:p w14:paraId="5C010000">
      <w:pPr>
        <w:pStyle w:val="Style_2"/>
        <w:ind/>
        <w:jc w:val="center"/>
        <w:outlineLvl w:val="1"/>
      </w:pPr>
      <w:bookmarkStart w:id="5" w:name="P309"/>
      <w:bookmarkEnd w:id="5"/>
      <w:r>
        <w:t>1. Приоритеты и цели государственной</w:t>
      </w:r>
    </w:p>
    <w:p w14:paraId="5D010000">
      <w:pPr>
        <w:pStyle w:val="Style_2"/>
        <w:ind/>
        <w:jc w:val="center"/>
      </w:pPr>
      <w:r>
        <w:t>политики в сфере реализации Программы</w:t>
      </w:r>
    </w:p>
    <w:p w14:paraId="5E010000">
      <w:pPr>
        <w:pStyle w:val="Style_1"/>
        <w:ind w:firstLine="540" w:left="0"/>
        <w:jc w:val="both"/>
      </w:pPr>
    </w:p>
    <w:p w14:paraId="5F010000">
      <w:pPr>
        <w:pStyle w:val="Style_1"/>
        <w:ind w:firstLine="540" w:left="0"/>
        <w:jc w:val="both"/>
      </w:pPr>
      <w:r>
        <w:t>1. На федеральном уровне основные приоритеты и цели государственной политики в рыбохозяйственном комплексе сформулированы в следующих правовых актах:</w:t>
      </w:r>
    </w:p>
    <w:p w14:paraId="60010000">
      <w:pPr>
        <w:pStyle w:val="Style_1"/>
        <w:spacing w:before="220"/>
        <w:ind w:firstLine="540" w:left="0"/>
        <w:jc w:val="both"/>
      </w:pPr>
      <w:r>
        <w:t xml:space="preserve">1) Доктрина продовольственной безопасности Российской Федерации, утвержденная Указом Президента Российской Федерации от </w:t>
      </w:r>
      <w:r>
        <w:rPr>
          <w:strike w:val="0"/>
        </w:rPr>
        <w:t>21.01.2010</w:t>
      </w:r>
      <w:r>
        <w:t xml:space="preserve"> N 20;</w:t>
      </w:r>
    </w:p>
    <w:p w14:paraId="61010000">
      <w:pPr>
        <w:pStyle w:val="Style_1"/>
        <w:spacing w:before="220"/>
        <w:ind w:firstLine="540" w:left="0"/>
        <w:jc w:val="both"/>
      </w:pPr>
      <w:r>
        <w:t xml:space="preserve">2) Морская доктрина Российской Федерации, утвержденная </w:t>
      </w:r>
      <w:r>
        <w:rPr>
          <w:strike w:val="0"/>
        </w:rPr>
        <w:t>Президентом</w:t>
      </w:r>
      <w:r>
        <w:rPr>
          <w:strike w:val="0"/>
        </w:rPr>
        <w:t xml:space="preserve"> </w:t>
      </w:r>
      <w:r>
        <w:rPr>
          <w:strike w:val="0"/>
        </w:rPr>
        <w:t>Российской</w:t>
      </w:r>
      <w:r>
        <w:t xml:space="preserve"> Федерации </w:t>
      </w:r>
      <w:r>
        <w:rPr>
          <w:strike w:val="0"/>
        </w:rPr>
        <w:t>26.07.2015 года</w:t>
      </w:r>
      <w:r>
        <w:t>;</w:t>
      </w:r>
    </w:p>
    <w:p w14:paraId="62010000">
      <w:pPr>
        <w:pStyle w:val="Style_1"/>
        <w:spacing w:before="220"/>
        <w:ind w:firstLine="540" w:left="0"/>
        <w:jc w:val="both"/>
      </w:pPr>
      <w:r>
        <w:t xml:space="preserve">3) </w:t>
      </w:r>
      <w:r>
        <w:rPr>
          <w:color w:val="0000FF"/>
        </w:rPr>
        <w:fldChar w:fldCharType="begin"/>
      </w:r>
      <w:r>
        <w:rPr>
          <w:color w:val="0000FF"/>
        </w:rPr>
        <w:instrText>HYPERLINK "consultantplus://offline/ref=5A9E164987609B55E39F623F8C23DD5E95E6BDD2B59C2979289FBAECFE01D7A2ADCD368AB6EBF9D227F84B78249D990ACAC14BC0BB368E30YET5A"</w:instrText>
      </w:r>
      <w:r>
        <w:rPr>
          <w:color w:val="0000FF"/>
        </w:rPr>
        <w:fldChar w:fldCharType="separate"/>
      </w:r>
      <w:r>
        <w:rPr>
          <w:color w:val="0000FF"/>
        </w:rPr>
        <w:t>Концепция</w:t>
      </w:r>
      <w:r>
        <w:rPr>
          <w:color w:val="0000FF"/>
        </w:rPr>
        <w:fldChar w:fldCharType="end"/>
      </w:r>
      <w:r>
        <w:t xml:space="preserve"> долгосрочного социально-экономического развития Российской Федерации на период до 2020 года, утвержденная Распоряжением Правительства Российской Федерации от 17.11.2008 N 1662-р;</w:t>
      </w:r>
    </w:p>
    <w:p w14:paraId="63010000">
      <w:pPr>
        <w:pStyle w:val="Style_1"/>
        <w:spacing w:before="220"/>
        <w:ind w:firstLine="540" w:left="0"/>
        <w:jc w:val="both"/>
      </w:pPr>
      <w:r>
        <w:t xml:space="preserve">4) Концепция развития рыбного хозяйства Российской Федерации на период до 2020 года, одобренная </w:t>
      </w:r>
      <w:r>
        <w:rPr>
          <w:color w:val="0000FF"/>
        </w:rPr>
        <w:fldChar w:fldCharType="begin"/>
      </w:r>
      <w:r>
        <w:rPr>
          <w:color w:val="0000FF"/>
        </w:rPr>
        <w:instrText>HYPERLINK "consultantplus://offline/ref=5A9E164987609B55E39F623F8C23DD5E9FEFB6D5B39E747320C6B6EEF90E88A7AADC3689BEF5F9D131F11F2BY6T3A"</w:instrText>
      </w:r>
      <w:r>
        <w:rPr>
          <w:color w:val="0000FF"/>
        </w:rPr>
        <w:fldChar w:fldCharType="separate"/>
      </w:r>
      <w:r>
        <w:rPr>
          <w:color w:val="0000FF"/>
        </w:rPr>
        <w:t>Распоряжением</w:t>
      </w:r>
      <w:r>
        <w:rPr>
          <w:color w:val="0000FF"/>
        </w:rPr>
        <w:fldChar w:fldCharType="end"/>
      </w:r>
      <w:r>
        <w:t xml:space="preserve"> Правительства Российской Федерации от 02.09.2003 N 1265-р;</w:t>
      </w:r>
    </w:p>
    <w:p w14:paraId="64010000">
      <w:pPr>
        <w:pStyle w:val="Style_1"/>
        <w:spacing w:before="220"/>
        <w:ind w:firstLine="540" w:left="0"/>
        <w:jc w:val="both"/>
      </w:pPr>
      <w:r>
        <w:t xml:space="preserve">5) </w:t>
      </w:r>
      <w:r>
        <w:rPr>
          <w:color w:val="0000FF"/>
        </w:rPr>
        <w:fldChar w:fldCharType="begin"/>
      </w:r>
      <w:r>
        <w:rPr>
          <w:color w:val="0000FF"/>
        </w:rPr>
        <w:instrText>HYPERLINK "consultantplus://offline/ref=5A9E164987609B55E39F623F8C23DD5E94E7B4D3B2912979289FBAECFE01D7A2ADCD368AB6EBFFD22FF84B78249D990ACAC14BC0BB368E30YET5A"</w:instrText>
      </w:r>
      <w:r>
        <w:rPr>
          <w:color w:val="0000FF"/>
        </w:rPr>
        <w:fldChar w:fldCharType="separate"/>
      </w:r>
      <w:r>
        <w:rPr>
          <w:color w:val="0000FF"/>
        </w:rPr>
        <w:t>Стратегия</w:t>
      </w:r>
      <w:r>
        <w:rPr>
          <w:color w:val="0000FF"/>
        </w:rPr>
        <w:fldChar w:fldCharType="end"/>
      </w:r>
      <w:r>
        <w:t xml:space="preserve"> развития пищевой и перерабатывающей промышленности Российской Федерации на период до 2020 года, утвержденная Распоряжением Правительства Российской Федерации от 17.04.2012 N 559-р;</w:t>
      </w:r>
    </w:p>
    <w:p w14:paraId="65010000">
      <w:pPr>
        <w:pStyle w:val="Style_1"/>
        <w:spacing w:before="220"/>
        <w:ind w:firstLine="540" w:left="0"/>
        <w:jc w:val="both"/>
      </w:pPr>
      <w:r>
        <w:t xml:space="preserve">6) </w:t>
      </w:r>
      <w:r>
        <w:rPr>
          <w:color w:val="0000FF"/>
        </w:rPr>
        <w:fldChar w:fldCharType="begin"/>
      </w:r>
      <w:r>
        <w:rPr>
          <w:color w:val="0000FF"/>
        </w:rPr>
        <w:instrText>HYPERLINK "consultantplus://offline/ref=5A9E164987609B55E39F623F8C23DD5E9FE0B0D5B29E747320C6B6EEF90E88B5AA843A8BB6EBF8D224A74E6D35C59600DCDF48DDA7348CY3T1A"</w:instrText>
      </w:r>
      <w:r>
        <w:rPr>
          <w:color w:val="0000FF"/>
        </w:rPr>
        <w:fldChar w:fldCharType="separate"/>
      </w:r>
      <w:r>
        <w:rPr>
          <w:color w:val="0000FF"/>
        </w:rPr>
        <w:t>Стратегия</w:t>
      </w:r>
      <w:r>
        <w:rPr>
          <w:color w:val="0000FF"/>
        </w:rPr>
        <w:fldChar w:fldCharType="end"/>
      </w:r>
      <w:r>
        <w:t xml:space="preserve"> социально-экономического развития Дальнего Востока и Байкальского региона на период до 2025 года, утвержденная Распоряжением Правительства Российской Федерации от 28.12.2009 N 2094-р;</w:t>
      </w:r>
    </w:p>
    <w:p w14:paraId="66010000">
      <w:pPr>
        <w:pStyle w:val="Style_1"/>
        <w:spacing w:before="220"/>
        <w:ind w:firstLine="540" w:left="0"/>
        <w:jc w:val="both"/>
      </w:pPr>
      <w:r>
        <w:t xml:space="preserve">7) </w:t>
      </w:r>
      <w:r>
        <w:rPr>
          <w:color w:val="0000FF"/>
        </w:rPr>
        <w:fldChar w:fldCharType="begin"/>
      </w:r>
      <w:r>
        <w:rPr>
          <w:color w:val="0000FF"/>
        </w:rPr>
        <w:instrText>HYPERLINK "consultantplus://offline/ref=5A9E164987609B55E39F623F8C23DD5E95E5B7D7B6922979289FBAECFE01D7A2ADCD368AB6EBF9D227F84B78249D990ACAC14BC0BB368E30YET5A"</w:instrText>
      </w:r>
      <w:r>
        <w:rPr>
          <w:color w:val="0000FF"/>
        </w:rPr>
        <w:fldChar w:fldCharType="separate"/>
      </w:r>
      <w:r>
        <w:rPr>
          <w:color w:val="0000FF"/>
        </w:rPr>
        <w:t>Стратегия</w:t>
      </w:r>
      <w:r>
        <w:rPr>
          <w:color w:val="0000FF"/>
        </w:rPr>
        <w:fldChar w:fldCharType="end"/>
      </w:r>
      <w:r>
        <w:t xml:space="preserve"> развития морской деятельности Российской Федерации до 2030 года, утвержденная Распоряжением Правительства Российской Федерации от 30.08.2019 N 1930-р;</w:t>
      </w:r>
    </w:p>
    <w:p w14:paraId="67010000">
      <w:pPr>
        <w:pStyle w:val="Style_1"/>
        <w:spacing w:before="220"/>
        <w:ind w:firstLine="540" w:left="0"/>
        <w:jc w:val="both"/>
      </w:pPr>
      <w:r>
        <w:t xml:space="preserve">8) </w:t>
      </w:r>
      <w:r>
        <w:rPr>
          <w:color w:val="0000FF"/>
        </w:rPr>
        <w:fldChar w:fldCharType="begin"/>
      </w:r>
      <w:r>
        <w:rPr>
          <w:color w:val="0000FF"/>
        </w:rPr>
        <w:instrText>HYPERLINK "consultantplus://offline/ref=5A9E164987609B55E39F623F8C23DD5E95E6BCD6B0972979289FBAECFE01D7A2ADCD368AB6EBF9D226F84B78249D990ACAC14BC0BB368E30YET5A"</w:instrText>
      </w:r>
      <w:r>
        <w:rPr>
          <w:color w:val="0000FF"/>
        </w:rPr>
        <w:fldChar w:fldCharType="separate"/>
      </w:r>
      <w:r>
        <w:rPr>
          <w:color w:val="0000FF"/>
        </w:rPr>
        <w:t>Стратегия</w:t>
      </w:r>
      <w:r>
        <w:rPr>
          <w:color w:val="0000FF"/>
        </w:rPr>
        <w:fldChar w:fldCharType="end"/>
      </w:r>
      <w:r>
        <w:t xml:space="preserve"> инновационного развития Российской Федерации на период до 2020 года, утвержденная Распоряжением Правительства Российской Федерации от 08.12.2011 N 2227-р;</w:t>
      </w:r>
    </w:p>
    <w:p w14:paraId="68010000">
      <w:pPr>
        <w:pStyle w:val="Style_1"/>
        <w:spacing w:before="220"/>
        <w:ind w:firstLine="540" w:left="0"/>
        <w:jc w:val="both"/>
      </w:pPr>
      <w:r>
        <w:t xml:space="preserve">9) </w:t>
      </w:r>
      <w:r>
        <w:rPr>
          <w:color w:val="0000FF"/>
        </w:rPr>
        <w:fldChar w:fldCharType="begin"/>
      </w:r>
      <w:r>
        <w:rPr>
          <w:color w:val="0000FF"/>
        </w:rPr>
        <w:instrText>HYPERLINK "consultantplus://offline/ref=5A9E164987609B55E39F623F8C23DD5E95E6BCD6B0962979289FBAECFE01D7A2ADCD368AB6EBF9D226F84B78249D990ACAC14BC0BB368E30YET5A"</w:instrText>
      </w:r>
      <w:r>
        <w:rPr>
          <w:color w:val="0000FF"/>
        </w:rPr>
        <w:fldChar w:fldCharType="separate"/>
      </w:r>
      <w:r>
        <w:rPr>
          <w:color w:val="0000FF"/>
        </w:rPr>
        <w:t>Стратегия</w:t>
      </w:r>
      <w:r>
        <w:rPr>
          <w:color w:val="0000FF"/>
        </w:rPr>
        <w:fldChar w:fldCharType="end"/>
      </w:r>
      <w:r>
        <w:t xml:space="preserve"> развития отрасли информационных технологий в Российской Федерации на 2014 - 2020 годы и на перспективу до 2025 года, утвержденная Распоряжением Правительства Российской Федерации от 01.11.2013 N 2036-р;</w:t>
      </w:r>
    </w:p>
    <w:p w14:paraId="69010000">
      <w:pPr>
        <w:pStyle w:val="Style_1"/>
        <w:spacing w:before="220"/>
        <w:ind w:firstLine="540" w:left="0"/>
        <w:jc w:val="both"/>
      </w:pPr>
      <w:r>
        <w:t xml:space="preserve">10) </w:t>
      </w:r>
      <w:r>
        <w:rPr>
          <w:color w:val="0000FF"/>
        </w:rPr>
        <w:fldChar w:fldCharType="begin"/>
      </w:r>
      <w:r>
        <w:rPr>
          <w:color w:val="0000FF"/>
        </w:rPr>
        <w:instrText>HYPERLINK "consultantplus://offline/ref=5A9E164987609B55E39F623F8C23DD5E94E7B3D1B5962979289FBAECFE01D7A2ADCD368AB6EBF9D327F84B78249D990ACAC14BC0BB368E30YET5A"</w:instrText>
      </w:r>
      <w:r>
        <w:rPr>
          <w:color w:val="0000FF"/>
        </w:rPr>
        <w:fldChar w:fldCharType="separate"/>
      </w:r>
      <w:r>
        <w:rPr>
          <w:color w:val="0000FF"/>
        </w:rPr>
        <w:t>Стратегия</w:t>
      </w:r>
      <w:r>
        <w:rPr>
          <w:color w:val="0000FF"/>
        </w:rPr>
        <w:fldChar w:fldCharType="end"/>
      </w:r>
      <w:r>
        <w:t xml:space="preserve"> развития информационного общества в Российской Федерации на 2017 - 2030 годы, утвержденная Указом Президента Российской Федерации от 09.05.2017 N 203;</w:t>
      </w:r>
    </w:p>
    <w:p w14:paraId="6A010000">
      <w:pPr>
        <w:pStyle w:val="Style_1"/>
        <w:spacing w:before="220"/>
        <w:ind w:firstLine="540" w:left="0"/>
        <w:jc w:val="both"/>
      </w:pPr>
      <w:r>
        <w:t xml:space="preserve">11) </w:t>
      </w:r>
      <w:r>
        <w:rPr>
          <w:color w:val="0000FF"/>
        </w:rPr>
        <w:fldChar w:fldCharType="begin"/>
      </w:r>
      <w:r>
        <w:rPr>
          <w:color w:val="0000FF"/>
        </w:rPr>
        <w:instrText>HYPERLINK "consultantplus://offline/ref=5A9E164987609B55E39F623F8C23DD5E94E7B3D3BB952979289FBAECFE01D7A2ADCD368AB6EBF9D227F84B78249D990ACAC14BC0BB368E30YET5A"</w:instrText>
      </w:r>
      <w:r>
        <w:rPr>
          <w:color w:val="0000FF"/>
        </w:rPr>
        <w:fldChar w:fldCharType="separate"/>
      </w:r>
      <w:r>
        <w:rPr>
          <w:color w:val="0000FF"/>
        </w:rPr>
        <w:t>Стратегия</w:t>
      </w:r>
      <w:r>
        <w:rPr>
          <w:color w:val="0000FF"/>
        </w:rPr>
        <w:fldChar w:fldCharType="end"/>
      </w:r>
      <w:r>
        <w:t xml:space="preserve"> развития морских терминалов для комплексного обслуживания судов рыбопромыслового флота с учетом береговой логистической инфраструктуры, предназначенной </w:t>
      </w:r>
      <w:r>
        <w:t>для транспортировки, хранения и дистрибуции рыбной продукции, утвержденная Приказом Министерства сельского хозяйства Российской Федерации от 20.04.2017 N 189;</w:t>
      </w:r>
    </w:p>
    <w:p w14:paraId="6B010000">
      <w:pPr>
        <w:pStyle w:val="Style_1"/>
        <w:spacing w:before="220"/>
        <w:ind w:firstLine="540" w:left="0"/>
        <w:jc w:val="both"/>
      </w:pPr>
      <w:r>
        <w:t xml:space="preserve">12) </w:t>
      </w:r>
      <w:r>
        <w:rPr>
          <w:color w:val="0000FF"/>
        </w:rPr>
        <w:fldChar w:fldCharType="begin"/>
      </w:r>
      <w:r>
        <w:rPr>
          <w:color w:val="0000FF"/>
        </w:rPr>
        <w:instrText>HYPERLINK "consultantplus://offline/ref=5A9E164987609B55E39F623F8C23DD5E92E7B3D5BA9C2979289FBAECFE01D7A2ADCD368AB6EBF9D32EF84B78249D990ACAC14BC0BB368E30YET5A"</w:instrText>
      </w:r>
      <w:r>
        <w:rPr>
          <w:color w:val="0000FF"/>
        </w:rPr>
        <w:fldChar w:fldCharType="separate"/>
      </w:r>
      <w:r>
        <w:rPr>
          <w:color w:val="0000FF"/>
        </w:rPr>
        <w:t>Стратегия</w:t>
      </w:r>
      <w:r>
        <w:rPr>
          <w:color w:val="0000FF"/>
        </w:rPr>
        <w:fldChar w:fldCharType="end"/>
      </w:r>
      <w:r>
        <w:t xml:space="preserve"> развития </w:t>
      </w:r>
      <w:r>
        <w:t xml:space="preserve">рыбохозяйственного комплекса Российской Федерации на период до 2030 года, утвержденная Распоряжением Правительства Российской Федерации от </w:t>
      </w:r>
      <w:r>
        <w:rPr>
          <w:strike w:val="0"/>
        </w:rPr>
        <w:t>26.11.2019 N 2798-р;</w:t>
      </w:r>
    </w:p>
    <w:p w14:paraId="6C010000">
      <w:pPr>
        <w:pStyle w:val="Style_1"/>
        <w:spacing w:before="220"/>
        <w:ind w:firstLine="540" w:left="0"/>
        <w:jc w:val="both"/>
      </w:pPr>
      <w:r>
        <w:t xml:space="preserve">13) Стратегия развития </w:t>
      </w:r>
      <w:r>
        <w:t>аквакультуры</w:t>
      </w:r>
      <w:r>
        <w:t xml:space="preserve"> в Российской Федерации на период до 2020 года, утвержденная Министерством сельского хозяйства Российской Федерации 10.09.2007 года;</w:t>
      </w:r>
    </w:p>
    <w:p w14:paraId="6D010000">
      <w:pPr>
        <w:pStyle w:val="Style_1"/>
        <w:spacing w:before="220"/>
        <w:ind w:firstLine="540" w:left="0"/>
        <w:jc w:val="both"/>
        <w:rPr>
          <w:strike w:val="0"/>
        </w:rPr>
      </w:pPr>
      <w:r>
        <w:rPr>
          <w:strike w:val="0"/>
        </w:rPr>
        <w:t>14)</w:t>
      </w:r>
      <w:r>
        <w:rPr>
          <w:strike w:val="0"/>
        </w:rPr>
        <w:t xml:space="preserve"> </w:t>
      </w:r>
      <w:r>
        <w:rPr>
          <w:strike w:val="0"/>
          <w:color w:val="0000FF"/>
        </w:rPr>
        <w:fldChar w:fldCharType="begin"/>
      </w:r>
      <w:r>
        <w:rPr>
          <w:strike w:val="0"/>
          <w:color w:val="0000FF"/>
        </w:rPr>
        <w:instrText>HYPERLINK "consultantplus://offline/ref=5A9E164987609B55E39F623F8C23DD5E95E3B5D6B0922979289FBAECFE01D7A2ADCD368AB6EBF9D227F84B78249D990ACAC14BC0BB368E30YET5A"</w:instrText>
      </w:r>
      <w:r>
        <w:rPr>
          <w:strike w:val="0"/>
          <w:color w:val="0000FF"/>
        </w:rPr>
        <w:fldChar w:fldCharType="separate"/>
      </w:r>
      <w:r>
        <w:rPr>
          <w:strike w:val="0"/>
          <w:color w:val="0000FF"/>
        </w:rPr>
        <w:t>Стратегия</w:t>
      </w:r>
      <w:r>
        <w:rPr>
          <w:strike w:val="0"/>
          <w:color w:val="0000FF"/>
        </w:rPr>
        <w:fldChar w:fldCharType="end"/>
      </w:r>
      <w:r>
        <w:rPr>
          <w:strike w:val="0"/>
        </w:rPr>
        <w:t xml:space="preserve"> развития агропромышленного и рыбохозяйственного комплексов Российской Федерации на период до 2030 года, утвержденная Распоряжением Правительства Российской Федерации от 12.04.2020 N 993-р;</w:t>
      </w:r>
    </w:p>
    <w:p w14:paraId="6E010000">
      <w:pPr>
        <w:pStyle w:val="Style_1"/>
        <w:spacing w:before="220"/>
        <w:ind w:firstLine="540" w:left="0"/>
        <w:jc w:val="both"/>
      </w:pPr>
      <w:r>
        <w:t xml:space="preserve">15) Государственная </w:t>
      </w:r>
      <w:r>
        <w:rPr>
          <w:color w:val="0000FF"/>
        </w:rPr>
        <w:fldChar w:fldCharType="begin"/>
      </w:r>
      <w:r>
        <w:rPr>
          <w:color w:val="0000FF"/>
        </w:rPr>
        <w:instrText>HYPERLINK "consultantplus://offline/ref=5A9E164987609B55E39F623F8C23DD5E92E4B5D3B6922979289FBAECFE01D7A2ADCD368FB7ECF1D724A74E6D35C59600DCDF48DDA7348CY3T1A"</w:instrText>
      </w:r>
      <w:r>
        <w:rPr>
          <w:color w:val="0000FF"/>
        </w:rPr>
        <w:fldChar w:fldCharType="separate"/>
      </w:r>
      <w:r>
        <w:rPr>
          <w:color w:val="0000FF"/>
        </w:rPr>
        <w:t>программа</w:t>
      </w:r>
      <w:r>
        <w:rPr>
          <w:color w:val="0000FF"/>
        </w:rPr>
        <w:fldChar w:fldCharType="end"/>
      </w:r>
      <w:r>
        <w:t xml:space="preserve"> Российской Федерации "Развитие рыбохозяйственного комплекса", утвержденная Постановлением Правительства Российской Федерации от 15.04.2014 N 314 "Об утверждении государственной программы Российской Федерации "Развитие рыбохозяйственного комплекса";</w:t>
      </w:r>
    </w:p>
    <w:p w14:paraId="6F010000">
      <w:pPr>
        <w:pStyle w:val="Style_1"/>
        <w:spacing w:before="220"/>
        <w:ind w:firstLine="540" w:left="0"/>
        <w:jc w:val="both"/>
      </w:pPr>
      <w:r>
        <w:t xml:space="preserve">16) Отраслевая программа "Развитие товарной </w:t>
      </w:r>
      <w:r>
        <w:t>аквакультуры</w:t>
      </w:r>
      <w:r>
        <w:t xml:space="preserve"> (товарного рыбоводства) в Российской Федерации на 2015 - 2020 годы", утвержденная </w:t>
      </w:r>
      <w:r>
        <w:rPr>
          <w:color w:val="0000FF"/>
        </w:rPr>
        <w:fldChar w:fldCharType="begin"/>
      </w:r>
      <w:r>
        <w:rPr>
          <w:color w:val="0000FF"/>
        </w:rPr>
        <w:instrText>HYPERLINK "consultantplus://offline/ref=5A9E164987609B55E39F623F8C23DD5E92E6B6D1B6932979289FBAECFE01D7A2BFCD6E86B4E3E7D22CED1D2962YCTBA"</w:instrText>
      </w:r>
      <w:r>
        <w:rPr>
          <w:color w:val="0000FF"/>
        </w:rPr>
        <w:fldChar w:fldCharType="separate"/>
      </w:r>
      <w:r>
        <w:rPr>
          <w:color w:val="0000FF"/>
        </w:rPr>
        <w:t>Приказом</w:t>
      </w:r>
      <w:r>
        <w:rPr>
          <w:color w:val="0000FF"/>
        </w:rPr>
        <w:fldChar w:fldCharType="end"/>
      </w:r>
      <w:r>
        <w:t xml:space="preserve"> Министерства сельского хозяйства Российской Федерации 16.01.2015 N 10;</w:t>
      </w:r>
    </w:p>
    <w:p w14:paraId="70010000">
      <w:pPr>
        <w:pStyle w:val="Style_1"/>
        <w:spacing w:before="220"/>
        <w:ind w:firstLine="540" w:left="0"/>
        <w:jc w:val="both"/>
      </w:pPr>
      <w:r>
        <w:t xml:space="preserve">17) Национальная </w:t>
      </w:r>
      <w:r>
        <w:rPr>
          <w:color w:val="0000FF"/>
        </w:rPr>
        <w:fldChar w:fldCharType="begin"/>
      </w:r>
      <w:r>
        <w:rPr>
          <w:color w:val="0000FF"/>
        </w:rPr>
        <w:instrText>HYPERLINK "consultantplus://offline/ref=5A9E164987609B55E39F623F8C23DD5E92E5BDD0B7962979289FBAECFE01D7A2ADCD368AB6EBF9D228F84B78249D990ACAC14BC0BB368E30YET5A"</w:instrText>
      </w:r>
      <w:r>
        <w:rPr>
          <w:color w:val="0000FF"/>
        </w:rPr>
        <w:fldChar w:fldCharType="separate"/>
      </w:r>
      <w:r>
        <w:rPr>
          <w:color w:val="0000FF"/>
        </w:rPr>
        <w:t>программа</w:t>
      </w:r>
      <w:r>
        <w:rPr>
          <w:color w:val="0000FF"/>
        </w:rPr>
        <w:fldChar w:fldCharType="end"/>
      </w:r>
      <w:r>
        <w:t xml:space="preserve"> социально-экономического развития Дальнего Востока на период до 2024 года и на перспективу до 2035 года, утвержденная Распоряжением Правительства Российской Федерации от 24.09.2020 N 2464-р.</w:t>
      </w:r>
    </w:p>
    <w:p w14:paraId="71010000">
      <w:pPr>
        <w:pStyle w:val="Style_1"/>
        <w:spacing w:before="220"/>
        <w:ind w:firstLine="540" w:left="0"/>
        <w:jc w:val="both"/>
      </w:pPr>
      <w:r>
        <w:t>2. В Камчатском крае в развитие федеральных правовых актов Российской Федерации приняты:</w:t>
      </w:r>
    </w:p>
    <w:p w14:paraId="72010000">
      <w:pPr>
        <w:pStyle w:val="Style_1"/>
        <w:spacing w:before="220"/>
        <w:ind w:firstLine="540" w:left="0"/>
        <w:jc w:val="both"/>
      </w:pPr>
      <w:r>
        <w:t xml:space="preserve">1) </w:t>
      </w:r>
      <w:r>
        <w:rPr>
          <w:color w:val="0000FF"/>
        </w:rPr>
        <w:fldChar w:fldCharType="begin"/>
      </w:r>
      <w:r>
        <w:rPr>
          <w:color w:val="0000FF"/>
        </w:rPr>
        <w:instrText>HYPERLINK "consultantplus://offline/ref=5A9E164987609B55E39F7C329A4F815A90EDEBDFB29C262D76C9BCBBA151D1F7ED8D30DFF5AFF4D32FF71C2F60C3C059868A46C1AD2A8E31F8CDDD25Y4TBA"</w:instrText>
      </w:r>
      <w:r>
        <w:rPr>
          <w:color w:val="0000FF"/>
        </w:rPr>
        <w:fldChar w:fldCharType="separate"/>
      </w:r>
      <w:r>
        <w:rPr>
          <w:color w:val="0000FF"/>
        </w:rPr>
        <w:t>Стратегия</w:t>
      </w:r>
      <w:r>
        <w:rPr>
          <w:color w:val="0000FF"/>
        </w:rPr>
        <w:fldChar w:fldCharType="end"/>
      </w:r>
      <w:r>
        <w:t xml:space="preserve"> социально-экономического развития Камчатского края до 2030 года, утвержденная Постановлением Правительства Камчатского края от 27.07.2010 N 332-П;</w:t>
      </w:r>
    </w:p>
    <w:p w14:paraId="73010000">
      <w:pPr>
        <w:pStyle w:val="Style_1"/>
        <w:spacing w:before="220"/>
        <w:ind w:firstLine="540" w:left="0"/>
        <w:jc w:val="both"/>
      </w:pPr>
      <w:r>
        <w:t>2) Инвестиционная стратегия Камчатского края до 2020 года, утвержденная Распоряжением Правительства Камчатского края от 07.10.2013 N 473-РП;</w:t>
      </w:r>
    </w:p>
    <w:p w14:paraId="74010000">
      <w:pPr>
        <w:pStyle w:val="Style_1"/>
        <w:spacing w:before="220"/>
        <w:ind w:firstLine="540" w:left="0"/>
        <w:jc w:val="both"/>
      </w:pPr>
      <w:r>
        <w:t>3) Стратегия развития рыбохозяйственного кластера Камчатского края до 2030 года, утвержденная Распоряжением Правительства Камчатского края от 15.12.2017 N 516-РП.</w:t>
      </w:r>
    </w:p>
    <w:p w14:paraId="75010000">
      <w:pPr>
        <w:pStyle w:val="Style_1"/>
        <w:spacing w:before="220"/>
        <w:ind w:firstLine="540" w:left="0"/>
        <w:jc w:val="both"/>
      </w:pPr>
      <w:r>
        <w:t>3. В соответствии с указанными документами основными приоритетными направлениями государственной политики в сфере развития рыбохозяйственного комплекса определены:</w:t>
      </w:r>
    </w:p>
    <w:p w14:paraId="76010000">
      <w:pPr>
        <w:pStyle w:val="Style_1"/>
        <w:spacing w:before="220"/>
        <w:ind w:firstLine="540" w:left="0"/>
        <w:jc w:val="both"/>
      </w:pPr>
      <w:r>
        <w:t>1) модернизация рыбоперерабатывающего сектора и стимулирование производства рыбной продукции глубокой степени переработки;</w:t>
      </w:r>
    </w:p>
    <w:p w14:paraId="77010000">
      <w:pPr>
        <w:pStyle w:val="Style_1"/>
        <w:spacing w:before="220"/>
        <w:ind w:firstLine="540" w:left="0"/>
        <w:jc w:val="both"/>
      </w:pPr>
      <w:r>
        <w:t>2) создание современной производственно-технологической базы, в том числе строительство и модернизация судов рыбопромыслового флота;</w:t>
      </w:r>
    </w:p>
    <w:p w14:paraId="78010000">
      <w:pPr>
        <w:pStyle w:val="Style_1"/>
        <w:spacing w:before="220"/>
        <w:ind w:firstLine="540" w:left="0"/>
        <w:jc w:val="both"/>
      </w:pPr>
      <w:r>
        <w:t>3) повышение производительности труда и ресурсосбережения в рыбном хозяйстве;</w:t>
      </w:r>
    </w:p>
    <w:p w14:paraId="79010000">
      <w:pPr>
        <w:pStyle w:val="Style_1"/>
        <w:spacing w:before="220"/>
        <w:ind w:firstLine="540" w:left="0"/>
        <w:jc w:val="both"/>
      </w:pPr>
      <w:r>
        <w:t xml:space="preserve">4) развитие искусственного воспроизводства водных биологических ресурсов, </w:t>
      </w:r>
      <w:r>
        <w:t>аква</w:t>
      </w:r>
      <w:r>
        <w:t xml:space="preserve">- и </w:t>
      </w:r>
      <w:r>
        <w:t>марикультуры</w:t>
      </w:r>
      <w:r>
        <w:t>;</w:t>
      </w:r>
    </w:p>
    <w:p w14:paraId="7A010000">
      <w:pPr>
        <w:pStyle w:val="Style_1"/>
        <w:spacing w:before="220"/>
        <w:ind w:firstLine="540" w:left="0"/>
        <w:jc w:val="both"/>
      </w:pPr>
      <w:r>
        <w:t>5) развитие инновационного потенциала рыбного хозяйства;</w:t>
      </w:r>
    </w:p>
    <w:p w14:paraId="7B010000">
      <w:pPr>
        <w:pStyle w:val="Style_1"/>
        <w:spacing w:before="220"/>
        <w:ind w:firstLine="540" w:left="0"/>
        <w:jc w:val="both"/>
      </w:pPr>
      <w:r>
        <w:t>6) формирование и реализация механизма долгосрочного и эффективного управления водными биологическими ресурсами;</w:t>
      </w:r>
    </w:p>
    <w:p w14:paraId="7C010000">
      <w:pPr>
        <w:pStyle w:val="Style_1"/>
        <w:spacing w:before="220"/>
        <w:ind w:firstLine="540" w:left="0"/>
        <w:jc w:val="both"/>
      </w:pPr>
      <w:r>
        <w:t>7) увеличение экспорта конкурентоспособной рыбной продукции с высокой добавленной стоимостью;</w:t>
      </w:r>
    </w:p>
    <w:p w14:paraId="7D010000">
      <w:pPr>
        <w:pStyle w:val="Style_1"/>
        <w:spacing w:before="220"/>
        <w:ind w:firstLine="540" w:left="0"/>
        <w:jc w:val="both"/>
      </w:pPr>
      <w:r>
        <w:t>8) развитие международного сотрудничества в сфере развития рыбохозяйственного комплекса.</w:t>
      </w:r>
    </w:p>
    <w:p w14:paraId="7E010000">
      <w:pPr>
        <w:pStyle w:val="Style_1"/>
        <w:spacing w:before="220"/>
        <w:ind w:firstLine="540" w:left="0"/>
        <w:jc w:val="both"/>
      </w:pPr>
      <w:r>
        <w:t>4. Приоритеты и цели государственной политики в рыбохозяй</w:t>
      </w:r>
      <w:r>
        <w:t>ственном комплексе на федеральном и региональном уровнях направлены на обеспечение населения страны безопасной рыбной и иной продукцией из водных биологических ресурсов, насыщение внутреннего рынка отечественной рыбной продукцией в объеме не менее 80%, ока</w:t>
      </w:r>
      <w:r>
        <w:t>зание российским организациям всесторонней помощи в продвижении на внешние рынки пищевой и иной продукции из водных биологических ресурсов, внедрению инновационных технологий переработки рыбной продукции, в том числе комплексной переработки рыбных отходов.</w:t>
      </w:r>
    </w:p>
    <w:p w14:paraId="7F010000">
      <w:pPr>
        <w:pStyle w:val="Style_1"/>
        <w:spacing w:before="220"/>
        <w:ind w:firstLine="540" w:left="0"/>
        <w:jc w:val="both"/>
      </w:pPr>
      <w:r>
        <w:t>Гарантией их достижения явл</w:t>
      </w:r>
      <w:r>
        <w:t xml:space="preserve">яется стабильность внутреннего производства рыбной продукции, а также наличие необходимых резервов и запасов. Особое значение в данном направлении отводится стимулированию более эффективного использования потенциала водных биологических ресурсов, развитию </w:t>
      </w:r>
      <w:r>
        <w:t>аквакультуры</w:t>
      </w:r>
      <w:r>
        <w:t>, созданию условий для обновления и модернизации основных производственных фондов рыбохозяйственного комплекса.</w:t>
      </w:r>
    </w:p>
    <w:p w14:paraId="80010000">
      <w:pPr>
        <w:pStyle w:val="Style_1"/>
        <w:spacing w:before="220"/>
        <w:ind w:firstLine="540" w:left="0"/>
        <w:jc w:val="both"/>
      </w:pPr>
      <w:r>
        <w:t>5. Исходя из указанных приоритетов государственной полити</w:t>
      </w:r>
      <w:r>
        <w:t>ки сформулирована цель Программы - создание условий для устойчивого развития рыбохозяйственного комплекса Камчатского края как основы экономики региона посредством сохранения, воспроизводства, рационального использования водных биологических ресурсов, внед</w:t>
      </w:r>
      <w:r>
        <w:t>рения новых технологий, а также обеспечения конкурентоспособности рыбной и иной продукции из водных биологических ресурсов камчатских производителей на внутреннем и внешнем рынках, при обязательном соблюдении приоритета ее доступности для населения страны.</w:t>
      </w:r>
    </w:p>
    <w:p w14:paraId="81010000">
      <w:pPr>
        <w:pStyle w:val="Style_1"/>
        <w:spacing w:before="220"/>
        <w:ind w:firstLine="540" w:left="0"/>
        <w:jc w:val="both"/>
      </w:pPr>
      <w:r>
        <w:t>6. Для достижения цели Программы предусматривается решение следующих задач, реализуемых в рамках мероприятий соответствующих подпрограмм Программы:</w:t>
      </w:r>
    </w:p>
    <w:p w14:paraId="82010000">
      <w:pPr>
        <w:pStyle w:val="Style_1"/>
        <w:spacing w:before="220"/>
        <w:ind w:firstLine="540" w:left="0"/>
        <w:jc w:val="both"/>
      </w:pPr>
      <w:r>
        <w:t xml:space="preserve">1) сохранение и увеличение ресурсной базы рыболовства в Камчатском крае. Для Камчатского края реализация мероприятий, направленных на развитие </w:t>
      </w:r>
      <w:r>
        <w:t>аквакультуры</w:t>
      </w:r>
      <w:r>
        <w:t xml:space="preserve">, а именно </w:t>
      </w:r>
      <w:r>
        <w:t>лососеводства</w:t>
      </w:r>
      <w:r>
        <w:t xml:space="preserve">, может стать действенным механизмом восполнения и увеличения запасов водных биоресурсов. Перечень водных объектов, пригодных для целей </w:t>
      </w:r>
      <w:r>
        <w:t>аквакультуры</w:t>
      </w:r>
      <w:r>
        <w:t xml:space="preserve">, приведен в </w:t>
      </w:r>
      <w:r>
        <w:rPr>
          <w:color w:val="0000FF"/>
        </w:rPr>
        <w:fldChar w:fldCharType="begin"/>
      </w:r>
      <w:r>
        <w:rPr>
          <w:color w:val="0000FF"/>
        </w:rPr>
        <w:instrText>HYPERLINK \l "P477"</w:instrText>
      </w:r>
      <w:r>
        <w:rPr>
          <w:color w:val="0000FF"/>
        </w:rPr>
        <w:fldChar w:fldCharType="separate"/>
      </w:r>
      <w:r>
        <w:rPr>
          <w:color w:val="0000FF"/>
        </w:rPr>
        <w:t>приложении 1</w:t>
      </w:r>
      <w:r>
        <w:rPr>
          <w:color w:val="0000FF"/>
        </w:rPr>
        <w:fldChar w:fldCharType="end"/>
      </w:r>
      <w:r>
        <w:t xml:space="preserve"> к Программе;</w:t>
      </w:r>
    </w:p>
    <w:p w14:paraId="83010000">
      <w:pPr>
        <w:pStyle w:val="Style_1"/>
        <w:spacing w:before="220"/>
        <w:ind w:firstLine="540" w:left="0"/>
        <w:jc w:val="both"/>
      </w:pPr>
      <w:r>
        <w:t>2) создание условий для развития берегового рыбоперерабатывающего комплекса. В рамках решения данной задачи предусматривается реализация комплекса взаимосвязанных мероприятий, направленных на стимулирование реализации инвестиционных проектов:</w:t>
      </w:r>
    </w:p>
    <w:p w14:paraId="84010000">
      <w:pPr>
        <w:pStyle w:val="Style_1"/>
        <w:spacing w:before="220"/>
        <w:ind w:firstLine="540" w:left="0"/>
        <w:jc w:val="both"/>
      </w:pPr>
      <w:r>
        <w:t>а) по обновлению рыбопромыслового флота Камчатского края, предназначенного для осуществления прибрежного рыболовства, а также транспортировки уловов водных биологических ресурсов и продукции из них,</w:t>
      </w:r>
    </w:p>
    <w:p w14:paraId="85010000">
      <w:pPr>
        <w:pStyle w:val="Style_1"/>
        <w:spacing w:before="220"/>
        <w:ind w:firstLine="540" w:left="0"/>
        <w:jc w:val="both"/>
      </w:pPr>
      <w:r>
        <w:t>б) по строительству и модернизации береговых перерабатывающих производств, увеличению объе</w:t>
      </w:r>
      <w:r>
        <w:t>ма, расширению ассортимента, углублению степени и внедрению инновационных технологий переработки рыбной продукции, в том числе комплексной переработки рыбных отходов, а также росту поставок высококачественной рыбной продукции на внутренний и внешний рынки;</w:t>
      </w:r>
    </w:p>
    <w:p w14:paraId="86010000">
      <w:pPr>
        <w:pStyle w:val="Style_1"/>
        <w:spacing w:before="220"/>
        <w:ind w:firstLine="540" w:left="0"/>
        <w:jc w:val="both"/>
      </w:pPr>
      <w:r>
        <w:t>3) улучшение ситуации в рыбной отрасли в части обеспечения ее специалистами и кадрами рабочих профессий. Сложившийся в настоящее время уровень межотраслевой дифференциации заработной п</w:t>
      </w:r>
      <w:r>
        <w:t xml:space="preserve">латы оказывается недостаточным для предотвращения оттока квалифицированных кадров из организаций рыбохозяйственного комплекса. В настоящее время такие организации не в состоянии выдержать конкуренцию за кадры на рынке труда с организациями других секторов </w:t>
      </w:r>
      <w:r>
        <w:t>экономики ни по уровню заработной платы, ни по условиям жизни занятых (жилищные условия, обеспеченность услугами отраслей соци</w:t>
      </w:r>
      <w:r>
        <w:t>альной сферы). Однако, кроме создания, в том числе и на государственном уровне, условий для повышения заработной платы, необходимо возвращать интерес и повышать престиж морских профессий, обеспечивать сбалансированность спроса и предложения на рынке труда;</w:t>
      </w:r>
    </w:p>
    <w:p w14:paraId="87010000">
      <w:pPr>
        <w:pStyle w:val="Style_1"/>
        <w:spacing w:before="220"/>
        <w:ind w:firstLine="540" w:left="0"/>
        <w:jc w:val="both"/>
      </w:pPr>
      <w:r>
        <w:t>4) обеспечение эффективной деятельности исполнительных органов Камчатского края по управлению региональным рыбохозяйственным комплексом.</w:t>
      </w:r>
    </w:p>
    <w:p w14:paraId="88010000">
      <w:pPr>
        <w:pStyle w:val="Style_1"/>
        <w:ind/>
        <w:jc w:val="both"/>
      </w:pPr>
      <w:r>
        <w:t xml:space="preserve">(в ред. </w:t>
      </w:r>
      <w:r>
        <w:rPr>
          <w:color w:val="0000FF"/>
        </w:rPr>
        <w:fldChar w:fldCharType="begin"/>
      </w:r>
      <w:r>
        <w:rPr>
          <w:color w:val="0000FF"/>
        </w:rPr>
        <w:instrText>HYPERLINK "consultantplus://offline/ref=5A9E164987609B55E39F7C329A4F815A90EDEBDFB29C222C73CDBCBBA151D1F7ED8D30DFF5AFF4D32FF31F2D61C3C059868A46C1AD2A8E31F8CDDD25Y4TBA"</w:instrText>
      </w:r>
      <w:r>
        <w:rPr>
          <w:color w:val="0000FF"/>
        </w:rPr>
        <w:fldChar w:fldCharType="separate"/>
      </w:r>
      <w:r>
        <w:rPr>
          <w:color w:val="0000FF"/>
        </w:rPr>
        <w:t>Постановления</w:t>
      </w:r>
      <w:r>
        <w:rPr>
          <w:color w:val="0000FF"/>
        </w:rPr>
        <w:fldChar w:fldCharType="end"/>
      </w:r>
      <w:r>
        <w:t xml:space="preserve"> Правительства Камчатского края от 06.09.2022 N 467-П)</w:t>
      </w:r>
    </w:p>
    <w:p w14:paraId="89010000">
      <w:pPr>
        <w:pStyle w:val="Style_1"/>
        <w:spacing w:before="220"/>
        <w:ind w:firstLine="540" w:left="0"/>
        <w:jc w:val="both"/>
      </w:pPr>
      <w:r>
        <w:t>7. В рамках реализации мероприятий Программы предоставляются субсидии:</w:t>
      </w:r>
    </w:p>
    <w:p w14:paraId="8A010000">
      <w:pPr>
        <w:pStyle w:val="Style_1"/>
        <w:spacing w:before="220"/>
        <w:ind w:firstLine="540" w:left="0"/>
        <w:jc w:val="both"/>
      </w:pPr>
      <w:r>
        <w:t>1) рыбоводным хозяйствам (за исключением государственных (муниципальных) учреждений), зарегистрированным на территории Камчатского края, для возмещения части затрат на уплату:</w:t>
      </w:r>
    </w:p>
    <w:p w14:paraId="8B010000">
      <w:pPr>
        <w:pStyle w:val="Style_1"/>
        <w:spacing w:before="220"/>
        <w:ind w:firstLine="540" w:left="0"/>
        <w:jc w:val="both"/>
      </w:pPr>
      <w:r>
        <w:t xml:space="preserve">а) процентов по инвестиционным кредитам, полученным в российских кредитных организациях после 1 января 2008 года, на приобретение техники, специализированных судов, транспортных средств и оборудования для целей </w:t>
      </w:r>
      <w:r>
        <w:t>аквакультуры</w:t>
      </w:r>
      <w:r>
        <w:t xml:space="preserve">, строительство, реконструкцию и модернизацию заводов (комплексов, ферм) по развитию </w:t>
      </w:r>
      <w:r>
        <w:t>аквакультуры</w:t>
      </w:r>
      <w:r>
        <w:t>, а также по кредитам, полученным на рефинансирование данных инвестиционных кредитов;</w:t>
      </w:r>
    </w:p>
    <w:p w14:paraId="8C010000">
      <w:pPr>
        <w:pStyle w:val="Style_1"/>
        <w:spacing w:before="220"/>
        <w:ind w:firstLine="540" w:left="0"/>
        <w:jc w:val="both"/>
      </w:pPr>
      <w:r>
        <w:t xml:space="preserve">б) первого взноса (аванса) и лизинговых платежей по договорам лизинга, заключенным с российскими лизинговыми компаниями на приобретение техники, специализированных судов, транспортных средств и оборудования для целей </w:t>
      </w:r>
      <w:r>
        <w:t>аквакультуры</w:t>
      </w:r>
      <w:r>
        <w:t>;</w:t>
      </w:r>
    </w:p>
    <w:p w14:paraId="8D010000">
      <w:pPr>
        <w:pStyle w:val="Style_1"/>
        <w:spacing w:before="220"/>
        <w:ind w:firstLine="540" w:left="0"/>
        <w:jc w:val="both"/>
      </w:pPr>
      <w:r>
        <w:t>2) рыбохозяйственным организациям (за исключением государственных (муниципальных) учреждений) и индивидуальным предпринимателям, зарегистрированным на территории Камчатского края, для возмещения части затрат на уплату:</w:t>
      </w:r>
    </w:p>
    <w:p w14:paraId="8E010000">
      <w:pPr>
        <w:pStyle w:val="Style_1"/>
        <w:spacing w:before="220"/>
        <w:ind w:firstLine="540" w:left="0"/>
        <w:jc w:val="both"/>
      </w:pPr>
      <w:r>
        <w:t>а) процентов по инвестиционным кредитам, полученным в российских кредитных организациях на строительство, приобретение и модернизацию рыбопромысловых судов, предназначенных для осуществления прибрежного рыболо</w:t>
      </w:r>
      <w:r>
        <w:t>вства и (или) транспортировки уловов водных биологических ресурсов и продукции из них, а также на строительство и модернизацию объектов рыбоперерабатывающей инфраструктуры, а также по кредитам, полученным на рефинансирование данных инвестиционных кредитов;</w:t>
      </w:r>
    </w:p>
    <w:p w14:paraId="8F010000">
      <w:pPr>
        <w:pStyle w:val="Style_1"/>
        <w:spacing w:before="220"/>
        <w:ind w:firstLine="540" w:left="0"/>
        <w:jc w:val="both"/>
      </w:pPr>
      <w:r>
        <w:t>б) первого взноса (аванса) и лизинговых платежей по договорам лизинга, заключенным с российскими лизинговыми компаниям</w:t>
      </w:r>
      <w:r>
        <w:t>и на приобретение рыбопромысловых судов, предназначенных для осуществления прибрежного рыболовства и (или) транспортировки уловов водных биологических ресурсов и продукции из них, а также рыбоперерабатывающего, холодильного и технологического оборудования.</w:t>
      </w:r>
    </w:p>
    <w:p w14:paraId="90010000">
      <w:pPr>
        <w:pStyle w:val="Style_1"/>
        <w:spacing w:before="220"/>
        <w:ind w:firstLine="540" w:left="0"/>
        <w:jc w:val="both"/>
      </w:pPr>
      <w:r>
        <w:t>8. Порядки предоставления субсидий, указанных в части 1.7 настоящего раздела утверждаются нормативными правовыми актами Правительства Камчатского края.</w:t>
      </w:r>
    </w:p>
    <w:p w14:paraId="91010000">
      <w:pPr>
        <w:pStyle w:val="Style_1"/>
        <w:spacing w:before="220"/>
        <w:ind w:firstLine="540" w:left="0"/>
        <w:jc w:val="both"/>
      </w:pPr>
      <w:r>
        <w:t xml:space="preserve">9. Сведения о показателях (индикаторах) реализации Программы и подпрограмм Программы и их значениях приведены в </w:t>
      </w:r>
      <w:r>
        <w:rPr>
          <w:color w:val="0000FF"/>
        </w:rPr>
        <w:fldChar w:fldCharType="begin"/>
      </w:r>
      <w:r>
        <w:rPr>
          <w:color w:val="0000FF"/>
        </w:rPr>
        <w:instrText>HYPERLINK \l "P3600"</w:instrText>
      </w:r>
      <w:r>
        <w:rPr>
          <w:color w:val="0000FF"/>
        </w:rPr>
        <w:fldChar w:fldCharType="separate"/>
      </w:r>
      <w:r>
        <w:rPr>
          <w:color w:val="0000FF"/>
        </w:rPr>
        <w:t>приложении 2</w:t>
      </w:r>
      <w:r>
        <w:rPr>
          <w:color w:val="0000FF"/>
        </w:rPr>
        <w:fldChar w:fldCharType="end"/>
      </w:r>
      <w:r>
        <w:t xml:space="preserve"> к Программе.</w:t>
      </w:r>
    </w:p>
    <w:p w14:paraId="92010000">
      <w:pPr>
        <w:pStyle w:val="Style_1"/>
        <w:spacing w:before="220"/>
        <w:ind w:firstLine="540" w:left="0"/>
        <w:jc w:val="both"/>
      </w:pPr>
      <w:r>
        <w:t xml:space="preserve">10. Для достижения цели и решения задач Программы предусмотрены основные мероприятия, сведения о которых приведены в </w:t>
      </w:r>
      <w:r>
        <w:rPr>
          <w:color w:val="0000FF"/>
        </w:rPr>
        <w:fldChar w:fldCharType="begin"/>
      </w:r>
      <w:r>
        <w:rPr>
          <w:color w:val="0000FF"/>
        </w:rPr>
        <w:instrText>HYPERLINK \l "P4151"</w:instrText>
      </w:r>
      <w:r>
        <w:rPr>
          <w:color w:val="0000FF"/>
        </w:rPr>
        <w:fldChar w:fldCharType="separate"/>
      </w:r>
      <w:r>
        <w:rPr>
          <w:color w:val="0000FF"/>
        </w:rPr>
        <w:t>приложении 3</w:t>
      </w:r>
      <w:r>
        <w:rPr>
          <w:color w:val="0000FF"/>
        </w:rPr>
        <w:fldChar w:fldCharType="end"/>
      </w:r>
      <w:r>
        <w:t xml:space="preserve"> к Программе.</w:t>
      </w:r>
    </w:p>
    <w:p w14:paraId="93010000">
      <w:pPr>
        <w:pStyle w:val="Style_1"/>
        <w:spacing w:before="220"/>
        <w:ind w:firstLine="540" w:left="0"/>
        <w:jc w:val="both"/>
      </w:pPr>
      <w:r>
        <w:t xml:space="preserve">11. Сведения об основных мерах правового регулирования в сфере реализации Программы приведены в </w:t>
      </w:r>
      <w:r>
        <w:rPr>
          <w:color w:val="0000FF"/>
        </w:rPr>
        <w:fldChar w:fldCharType="begin"/>
      </w:r>
      <w:r>
        <w:rPr>
          <w:color w:val="0000FF"/>
        </w:rPr>
        <w:instrText>HYPERLINK \l "P4246"</w:instrText>
      </w:r>
      <w:r>
        <w:rPr>
          <w:color w:val="0000FF"/>
        </w:rPr>
        <w:fldChar w:fldCharType="separate"/>
      </w:r>
      <w:r>
        <w:rPr>
          <w:color w:val="0000FF"/>
        </w:rPr>
        <w:t>приложении 4</w:t>
      </w:r>
      <w:r>
        <w:rPr>
          <w:color w:val="0000FF"/>
        </w:rPr>
        <w:fldChar w:fldCharType="end"/>
      </w:r>
      <w:r>
        <w:t xml:space="preserve"> к Программе.</w:t>
      </w:r>
    </w:p>
    <w:p w14:paraId="94010000">
      <w:pPr>
        <w:pStyle w:val="Style_1"/>
        <w:spacing w:before="220"/>
        <w:ind w:firstLine="540" w:left="0"/>
        <w:jc w:val="both"/>
      </w:pPr>
      <w:r>
        <w:t xml:space="preserve">12. Финансовое обеспечение реализации Программы приведено в </w:t>
      </w:r>
      <w:r>
        <w:rPr>
          <w:color w:val="0000FF"/>
        </w:rPr>
        <w:fldChar w:fldCharType="begin"/>
      </w:r>
      <w:r>
        <w:rPr>
          <w:color w:val="0000FF"/>
        </w:rPr>
        <w:instrText>HYPERLINK \l "P4357"</w:instrText>
      </w:r>
      <w:r>
        <w:rPr>
          <w:color w:val="0000FF"/>
        </w:rPr>
        <w:fldChar w:fldCharType="separate"/>
      </w:r>
      <w:r>
        <w:rPr>
          <w:color w:val="0000FF"/>
        </w:rPr>
        <w:t>приложении 5</w:t>
      </w:r>
      <w:r>
        <w:rPr>
          <w:color w:val="0000FF"/>
        </w:rPr>
        <w:fldChar w:fldCharType="end"/>
      </w:r>
      <w:r>
        <w:t xml:space="preserve"> к </w:t>
      </w:r>
      <w:r>
        <w:t>Программе.</w:t>
      </w:r>
    </w:p>
    <w:p w14:paraId="95010000">
      <w:pPr>
        <w:pStyle w:val="Style_1"/>
        <w:ind w:firstLine="540" w:left="0"/>
        <w:jc w:val="both"/>
      </w:pPr>
    </w:p>
    <w:p w14:paraId="96010000">
      <w:pPr>
        <w:pStyle w:val="Style_2"/>
        <w:ind/>
        <w:jc w:val="center"/>
        <w:outlineLvl w:val="1"/>
      </w:pPr>
      <w:r>
        <w:t>2. Методика оценки эффективности реализации Программы</w:t>
      </w:r>
    </w:p>
    <w:p w14:paraId="97010000">
      <w:pPr>
        <w:pStyle w:val="Style_1"/>
        <w:ind w:firstLine="540" w:left="0"/>
        <w:jc w:val="both"/>
      </w:pPr>
    </w:p>
    <w:p w14:paraId="98010000">
      <w:pPr>
        <w:pStyle w:val="Style_1"/>
        <w:ind w:firstLine="540" w:left="0"/>
        <w:jc w:val="both"/>
      </w:pPr>
      <w:r>
        <w:t>13. Оценка эффективности реализации Программы производится ежегодно. Результаты оценки эффективности реализации Программы представляются в составе годового отчета ответственного исполнителя Программы о ходе ее реализации и об оценке эффективности.</w:t>
      </w:r>
    </w:p>
    <w:p w14:paraId="99010000">
      <w:pPr>
        <w:pStyle w:val="Style_1"/>
        <w:spacing w:before="220"/>
        <w:ind w:firstLine="540" w:left="0"/>
        <w:jc w:val="both"/>
      </w:pPr>
      <w:r>
        <w:t>14. Оценка эффективности Программы производится с учетом следующих составляющих:</w:t>
      </w:r>
    </w:p>
    <w:p w14:paraId="9A010000">
      <w:pPr>
        <w:pStyle w:val="Style_1"/>
        <w:spacing w:before="220"/>
        <w:ind w:firstLine="540" w:left="0"/>
        <w:jc w:val="both"/>
      </w:pPr>
      <w:r>
        <w:t>1) оценки степени достижения целей и решения задач (далее - степень реализации) Программы;</w:t>
      </w:r>
    </w:p>
    <w:p w14:paraId="9B010000">
      <w:pPr>
        <w:pStyle w:val="Style_1"/>
        <w:spacing w:before="220"/>
        <w:ind w:firstLine="540" w:left="0"/>
        <w:jc w:val="both"/>
      </w:pPr>
      <w:r>
        <w:t>2) оценки степени соответствия запланированному уровню затрат краевого бюджета;</w:t>
      </w:r>
    </w:p>
    <w:p w14:paraId="9C010000">
      <w:pPr>
        <w:pStyle w:val="Style_1"/>
        <w:spacing w:before="220"/>
        <w:ind w:firstLine="540" w:left="0"/>
        <w:jc w:val="both"/>
      </w:pPr>
      <w:r>
        <w:t>3) оценки степени реализации контрольных событий плана реализации Программы (далее - степень реализации контрольных событий).</w:t>
      </w:r>
    </w:p>
    <w:p w14:paraId="9D010000">
      <w:pPr>
        <w:pStyle w:val="Style_1"/>
        <w:spacing w:before="220"/>
        <w:ind w:firstLine="540" w:left="0"/>
        <w:jc w:val="both"/>
      </w:pPr>
      <w:r>
        <w:t>15. Для оценки степени реализации Программы определяется степень достижения плановых значений каждого показателя (индикатора) Программы.</w:t>
      </w:r>
    </w:p>
    <w:p w14:paraId="9E010000">
      <w:pPr>
        <w:pStyle w:val="Style_1"/>
        <w:spacing w:before="220"/>
        <w:ind w:firstLine="540" w:left="0"/>
        <w:jc w:val="both"/>
      </w:pPr>
      <w:r>
        <w:t>16. Степень достижения планового значения показателя (индикатора) Программы определяется по формулам:</w:t>
      </w:r>
    </w:p>
    <w:p w14:paraId="9F010000">
      <w:pPr>
        <w:pStyle w:val="Style_1"/>
        <w:spacing w:before="220"/>
        <w:ind w:firstLine="540" w:left="0"/>
        <w:jc w:val="both"/>
      </w:pPr>
      <w:r>
        <w:t>1) для показателей (индикаторов), желаемой тенденцией развития которых является увеличение значений:</w:t>
      </w:r>
    </w:p>
    <w:p w14:paraId="A0010000">
      <w:pPr>
        <w:pStyle w:val="Style_1"/>
        <w:ind w:firstLine="540" w:left="0"/>
        <w:jc w:val="both"/>
      </w:pPr>
    </w:p>
    <w:p w14:paraId="A1010000">
      <w:pPr>
        <w:pStyle w:val="Style_1"/>
        <w:ind/>
        <w:jc w:val="center"/>
      </w:pPr>
      <w:r>
        <w:t>СД</w:t>
      </w:r>
      <w:r>
        <w:rPr>
          <w:vertAlign w:val="subscript"/>
        </w:rPr>
        <w:t>ГППЗ</w:t>
      </w:r>
      <w:r>
        <w:t xml:space="preserve"> = ЗП</w:t>
      </w:r>
      <w:r>
        <w:rPr>
          <w:vertAlign w:val="subscript"/>
        </w:rPr>
        <w:t>ГПФ</w:t>
      </w:r>
      <w:r>
        <w:t xml:space="preserve"> / ЗП</w:t>
      </w:r>
      <w:r>
        <w:rPr>
          <w:vertAlign w:val="subscript"/>
        </w:rPr>
        <w:t>ГПП</w:t>
      </w:r>
      <w:r>
        <w:t>, где</w:t>
      </w:r>
    </w:p>
    <w:p w14:paraId="A2010000">
      <w:pPr>
        <w:pStyle w:val="Style_1"/>
        <w:ind w:firstLine="540" w:left="0"/>
        <w:jc w:val="both"/>
      </w:pPr>
    </w:p>
    <w:p w14:paraId="A3010000">
      <w:pPr>
        <w:pStyle w:val="Style_1"/>
        <w:ind w:firstLine="540" w:left="0"/>
        <w:jc w:val="both"/>
      </w:pPr>
      <w:r>
        <w:t>СД</w:t>
      </w:r>
      <w:r>
        <w:rPr>
          <w:vertAlign w:val="subscript"/>
        </w:rPr>
        <w:t>ГППЗ</w:t>
      </w:r>
      <w:r>
        <w:t xml:space="preserve"> - степень достижения планового значения показателя (индикатора) Программы;</w:t>
      </w:r>
    </w:p>
    <w:p w14:paraId="A4010000">
      <w:pPr>
        <w:pStyle w:val="Style_1"/>
        <w:spacing w:before="220"/>
        <w:ind w:firstLine="540" w:left="0"/>
        <w:jc w:val="both"/>
      </w:pPr>
      <w:r>
        <w:t>ЗП</w:t>
      </w:r>
      <w:r>
        <w:rPr>
          <w:vertAlign w:val="subscript"/>
        </w:rPr>
        <w:t>ГПФ</w:t>
      </w:r>
      <w:r>
        <w:t xml:space="preserve"> - значение показателя (индикатора), фактически достигнутое на конец отчетного периода;</w:t>
      </w:r>
    </w:p>
    <w:p w14:paraId="A5010000">
      <w:pPr>
        <w:pStyle w:val="Style_1"/>
        <w:spacing w:before="220"/>
        <w:ind w:firstLine="540" w:left="0"/>
        <w:jc w:val="both"/>
      </w:pPr>
      <w:r>
        <w:t>ЗП</w:t>
      </w:r>
      <w:r>
        <w:rPr>
          <w:vertAlign w:val="subscript"/>
        </w:rPr>
        <w:t>ГПП</w:t>
      </w:r>
      <w:r>
        <w:t xml:space="preserve"> - плановое значение показателя (индикатора) Программы;</w:t>
      </w:r>
    </w:p>
    <w:p w14:paraId="A6010000">
      <w:pPr>
        <w:pStyle w:val="Style_1"/>
        <w:spacing w:before="220"/>
        <w:ind w:firstLine="540" w:left="0"/>
        <w:jc w:val="both"/>
      </w:pPr>
      <w:r>
        <w:t>2) для показателей (индикаторов), желаемой тенденцией развития которых является снижение значений:</w:t>
      </w:r>
    </w:p>
    <w:p w14:paraId="A7010000">
      <w:pPr>
        <w:pStyle w:val="Style_1"/>
        <w:ind w:firstLine="540" w:left="0"/>
        <w:jc w:val="both"/>
      </w:pPr>
    </w:p>
    <w:p w14:paraId="A8010000">
      <w:pPr>
        <w:pStyle w:val="Style_1"/>
        <w:ind/>
        <w:jc w:val="center"/>
      </w:pPr>
      <w:r>
        <w:t>СД</w:t>
      </w:r>
      <w:r>
        <w:rPr>
          <w:vertAlign w:val="subscript"/>
        </w:rPr>
        <w:t>ГППЗ</w:t>
      </w:r>
      <w:r>
        <w:t xml:space="preserve"> = ЗП</w:t>
      </w:r>
      <w:r>
        <w:rPr>
          <w:vertAlign w:val="subscript"/>
        </w:rPr>
        <w:t>ГПП</w:t>
      </w:r>
      <w:r>
        <w:t xml:space="preserve"> / ЗП</w:t>
      </w:r>
      <w:r>
        <w:rPr>
          <w:vertAlign w:val="subscript"/>
        </w:rPr>
        <w:t>ГПФ</w:t>
      </w:r>
    </w:p>
    <w:p w14:paraId="A9010000">
      <w:pPr>
        <w:pStyle w:val="Style_1"/>
        <w:ind w:firstLine="540" w:left="0"/>
        <w:jc w:val="both"/>
      </w:pPr>
    </w:p>
    <w:p w14:paraId="AA010000">
      <w:pPr>
        <w:pStyle w:val="Style_1"/>
        <w:ind w:firstLine="540" w:left="0"/>
        <w:jc w:val="both"/>
      </w:pPr>
      <w:r>
        <w:t>17. Степень реализации Программы определяется по формуле:</w:t>
      </w:r>
    </w:p>
    <w:p w14:paraId="AB010000">
      <w:pPr>
        <w:pStyle w:val="Style_1"/>
        <w:ind w:firstLine="540" w:left="0"/>
        <w:jc w:val="both"/>
      </w:pPr>
    </w:p>
    <w:p w14:paraId="AC010000">
      <w:pPr>
        <w:pStyle w:val="Style_1"/>
        <w:ind/>
        <w:jc w:val="center"/>
      </w:pPr>
      <w:r>
        <w:drawing>
          <wp:inline>
            <wp:extent cx="1435735" cy="471805"/>
            <wp:effectExtent b="0" l="0" r="0" t="0"/>
            <wp:docPr hidden="false" id="2" name="Picture 2"/>
            <a:graphic>
              <a:graphicData uri="http://schemas.openxmlformats.org/drawingml/2006/picture">
                <pic:pic>
                  <pic:nvPicPr>
                    <pic:cNvPr hidden="false" id="1" name="Picture 1"/>
                    <pic:cNvPicPr preferRelativeResize="true"/>
                  </pic:nvPicPr>
                  <pic:blipFill>
                    <a:blip r:embed="rId6"/>
                    <a:srcRect b="0" l="0" r="0" t="0"/>
                    <a:stretch/>
                  </pic:blipFill>
                  <pic:spPr>
                    <a:xfrm flipH="false" flipV="false" rot="0">
                      <a:ext cx="1435735" cy="471805"/>
                    </a:xfrm>
                    <a:prstGeom prst="rect"/>
                  </pic:spPr>
                </pic:pic>
              </a:graphicData>
            </a:graphic>
          </wp:inline>
        </w:drawing>
      </w:r>
      <w:r>
        <w:t>, где</w:t>
      </w:r>
    </w:p>
    <w:p w14:paraId="AD010000">
      <w:pPr>
        <w:pStyle w:val="Style_1"/>
        <w:ind w:firstLine="540" w:left="0"/>
        <w:jc w:val="both"/>
      </w:pPr>
    </w:p>
    <w:p w14:paraId="AE010000">
      <w:pPr>
        <w:pStyle w:val="Style_1"/>
        <w:ind w:firstLine="540" w:left="0"/>
        <w:jc w:val="both"/>
      </w:pPr>
      <w:r>
        <w:t>СР</w:t>
      </w:r>
      <w:r>
        <w:rPr>
          <w:vertAlign w:val="subscript"/>
        </w:rPr>
        <w:t>ГП</w:t>
      </w:r>
      <w:r>
        <w:t xml:space="preserve"> - степень реализации Программы;</w:t>
      </w:r>
    </w:p>
    <w:p w14:paraId="AF010000">
      <w:pPr>
        <w:pStyle w:val="Style_1"/>
        <w:spacing w:before="220"/>
        <w:ind w:firstLine="540" w:left="0"/>
        <w:jc w:val="both"/>
      </w:pPr>
      <w:r>
        <w:t>М - число показателей (индикаторов) Программы.</w:t>
      </w:r>
    </w:p>
    <w:p w14:paraId="B0010000">
      <w:pPr>
        <w:pStyle w:val="Style_1"/>
        <w:spacing w:before="220"/>
        <w:ind w:firstLine="540" w:left="0"/>
        <w:jc w:val="both"/>
      </w:pPr>
      <w:r>
        <w:t>При использовании данной формулы в случае, если СД</w:t>
      </w:r>
      <w:r>
        <w:rPr>
          <w:vertAlign w:val="subscript"/>
        </w:rPr>
        <w:t>ГППЗ</w:t>
      </w:r>
      <w:r>
        <w:t xml:space="preserve"> больше 1, значение СД</w:t>
      </w:r>
      <w:r>
        <w:rPr>
          <w:vertAlign w:val="subscript"/>
        </w:rPr>
        <w:t>ГППЗ</w:t>
      </w:r>
      <w:r>
        <w:t xml:space="preserve"> принимается равным 1.</w:t>
      </w:r>
    </w:p>
    <w:p w14:paraId="B1010000">
      <w:pPr>
        <w:pStyle w:val="Style_1"/>
        <w:spacing w:before="220"/>
        <w:ind w:firstLine="540" w:left="0"/>
        <w:jc w:val="both"/>
      </w:pPr>
      <w:r>
        <w:t>18. Степень соответствия запланированному уровню затрат краевого бюджета определяется для Программы в целом по формуле:</w:t>
      </w:r>
    </w:p>
    <w:p w14:paraId="B2010000">
      <w:pPr>
        <w:pStyle w:val="Style_1"/>
        <w:ind w:firstLine="540" w:left="0"/>
        <w:jc w:val="both"/>
      </w:pPr>
    </w:p>
    <w:p w14:paraId="B3010000">
      <w:pPr>
        <w:pStyle w:val="Style_1"/>
        <w:ind/>
        <w:jc w:val="center"/>
      </w:pPr>
      <w:r>
        <w:t>СС</w:t>
      </w:r>
      <w:r>
        <w:rPr>
          <w:vertAlign w:val="subscript"/>
        </w:rPr>
        <w:t>УЗ</w:t>
      </w:r>
      <w:r>
        <w:t xml:space="preserve"> = З</w:t>
      </w:r>
      <w:r>
        <w:rPr>
          <w:vertAlign w:val="subscript"/>
        </w:rPr>
        <w:t>Ф</w:t>
      </w:r>
      <w:r>
        <w:t xml:space="preserve"> / З</w:t>
      </w:r>
      <w:r>
        <w:rPr>
          <w:vertAlign w:val="subscript"/>
        </w:rPr>
        <w:t>П</w:t>
      </w:r>
      <w:r>
        <w:t>, где</w:t>
      </w:r>
    </w:p>
    <w:p w14:paraId="B4010000">
      <w:pPr>
        <w:pStyle w:val="Style_1"/>
        <w:ind w:firstLine="540" w:left="0"/>
        <w:jc w:val="both"/>
      </w:pPr>
    </w:p>
    <w:p w14:paraId="B5010000">
      <w:pPr>
        <w:pStyle w:val="Style_1"/>
        <w:ind w:firstLine="540" w:left="0"/>
        <w:jc w:val="both"/>
      </w:pPr>
      <w:r>
        <w:t>СС</w:t>
      </w:r>
      <w:r>
        <w:rPr>
          <w:vertAlign w:val="subscript"/>
        </w:rPr>
        <w:t>УЗ</w:t>
      </w:r>
      <w:r>
        <w:t xml:space="preserve"> - степень соответствия запланированному уровню затрат краевого бюджета;</w:t>
      </w:r>
    </w:p>
    <w:p w14:paraId="B6010000">
      <w:pPr>
        <w:pStyle w:val="Style_1"/>
        <w:spacing w:before="220"/>
        <w:ind w:firstLine="540" w:left="0"/>
        <w:jc w:val="both"/>
      </w:pPr>
      <w:r>
        <w:t>З</w:t>
      </w:r>
      <w:r>
        <w:rPr>
          <w:vertAlign w:val="subscript"/>
        </w:rPr>
        <w:t>Ф</w:t>
      </w:r>
      <w:r>
        <w:t xml:space="preserve"> - фактические расходы краевого бюджета на реализацию Программы в отчетном году;</w:t>
      </w:r>
    </w:p>
    <w:p w14:paraId="B7010000">
      <w:pPr>
        <w:pStyle w:val="Style_1"/>
        <w:spacing w:before="220"/>
        <w:ind w:firstLine="540" w:left="0"/>
        <w:jc w:val="both"/>
      </w:pPr>
      <w:r>
        <w:t>З</w:t>
      </w:r>
      <w:r>
        <w:rPr>
          <w:vertAlign w:val="subscript"/>
        </w:rPr>
        <w:t>П</w:t>
      </w:r>
      <w:r>
        <w:t xml:space="preserve"> - плановые расходы краевого бюджета на реализацию Программы в отчетном году.</w:t>
      </w:r>
    </w:p>
    <w:p w14:paraId="B8010000">
      <w:pPr>
        <w:pStyle w:val="Style_1"/>
        <w:spacing w:before="220"/>
        <w:ind w:firstLine="540" w:left="0"/>
        <w:jc w:val="both"/>
      </w:pPr>
      <w:r>
        <w:t>19. Степень реализации контрольных событий определяется для Программы в целом по формуле:</w:t>
      </w:r>
    </w:p>
    <w:p w14:paraId="B9010000">
      <w:pPr>
        <w:pStyle w:val="Style_1"/>
        <w:ind w:firstLine="540" w:left="0"/>
        <w:jc w:val="both"/>
      </w:pPr>
    </w:p>
    <w:p w14:paraId="BA010000">
      <w:pPr>
        <w:pStyle w:val="Style_1"/>
        <w:ind/>
        <w:jc w:val="center"/>
      </w:pPr>
      <w:r>
        <w:t>СР</w:t>
      </w:r>
      <w:r>
        <w:rPr>
          <w:vertAlign w:val="subscript"/>
        </w:rPr>
        <w:t>КС</w:t>
      </w:r>
      <w:r>
        <w:t xml:space="preserve"> = КС</w:t>
      </w:r>
      <w:r>
        <w:rPr>
          <w:vertAlign w:val="subscript"/>
        </w:rPr>
        <w:t>В</w:t>
      </w:r>
      <w:r>
        <w:t xml:space="preserve"> / КС, где</w:t>
      </w:r>
    </w:p>
    <w:p w14:paraId="BB010000">
      <w:pPr>
        <w:pStyle w:val="Style_1"/>
        <w:ind w:firstLine="540" w:left="0"/>
        <w:jc w:val="both"/>
      </w:pPr>
    </w:p>
    <w:p w14:paraId="BC010000">
      <w:pPr>
        <w:pStyle w:val="Style_1"/>
        <w:ind w:firstLine="540" w:left="0"/>
        <w:jc w:val="both"/>
      </w:pPr>
      <w:r>
        <w:t>СР</w:t>
      </w:r>
      <w:r>
        <w:rPr>
          <w:vertAlign w:val="subscript"/>
        </w:rPr>
        <w:t>КС</w:t>
      </w:r>
      <w:r>
        <w:t xml:space="preserve"> - степень реализации контрольных событий;</w:t>
      </w:r>
    </w:p>
    <w:p w14:paraId="BD010000">
      <w:pPr>
        <w:pStyle w:val="Style_1"/>
        <w:spacing w:before="220"/>
        <w:ind w:firstLine="540" w:left="0"/>
        <w:jc w:val="both"/>
      </w:pPr>
      <w:r>
        <w:t>КС</w:t>
      </w:r>
      <w:r>
        <w:rPr>
          <w:vertAlign w:val="subscript"/>
        </w:rPr>
        <w:t>В</w:t>
      </w:r>
      <w:r>
        <w:t xml:space="preserve"> - количество выполненных контрольных событий из числа контрольных событий, запланированных к реализации в отчетном году;</w:t>
      </w:r>
    </w:p>
    <w:p w14:paraId="BE010000">
      <w:pPr>
        <w:pStyle w:val="Style_1"/>
        <w:spacing w:before="220"/>
        <w:ind w:firstLine="540" w:left="0"/>
        <w:jc w:val="both"/>
      </w:pPr>
      <w:r>
        <w:t>КС - общее количество контрольных событий, запланированных к реализации в отчетном году.</w:t>
      </w:r>
    </w:p>
    <w:p w14:paraId="BF010000">
      <w:pPr>
        <w:pStyle w:val="Style_1"/>
        <w:spacing w:before="220"/>
        <w:ind w:firstLine="540" w:left="0"/>
        <w:jc w:val="both"/>
      </w:pPr>
      <w:r>
        <w:t>20. Эффективность реализации Программы определяется в зависимости от значений степени реализации Программы, степени соответствия запланированному уровню затрат краевого бюджета, степени реализации контрольных событий по формуле:</w:t>
      </w:r>
    </w:p>
    <w:p w14:paraId="C0010000">
      <w:pPr>
        <w:pStyle w:val="Style_1"/>
        <w:ind w:firstLine="540" w:left="0"/>
        <w:jc w:val="both"/>
      </w:pPr>
    </w:p>
    <w:p w14:paraId="C1010000">
      <w:pPr>
        <w:pStyle w:val="Style_1"/>
        <w:ind/>
        <w:jc w:val="center"/>
      </w:pPr>
      <w:r>
        <w:t>ЭР</w:t>
      </w:r>
      <w:r>
        <w:rPr>
          <w:vertAlign w:val="subscript"/>
        </w:rPr>
        <w:t>ГП</w:t>
      </w:r>
      <w:r>
        <w:t xml:space="preserve"> = (СР</w:t>
      </w:r>
      <w:r>
        <w:rPr>
          <w:vertAlign w:val="subscript"/>
        </w:rPr>
        <w:t>ГП</w:t>
      </w:r>
      <w:r>
        <w:t xml:space="preserve"> + СС</w:t>
      </w:r>
      <w:r>
        <w:rPr>
          <w:vertAlign w:val="subscript"/>
        </w:rPr>
        <w:t>УЗ</w:t>
      </w:r>
      <w:r>
        <w:t xml:space="preserve"> + СР</w:t>
      </w:r>
      <w:r>
        <w:rPr>
          <w:vertAlign w:val="subscript"/>
        </w:rPr>
        <w:t>КС</w:t>
      </w:r>
      <w:r>
        <w:t>) /3, где:</w:t>
      </w:r>
    </w:p>
    <w:p w14:paraId="C2010000">
      <w:pPr>
        <w:pStyle w:val="Style_1"/>
        <w:ind w:firstLine="540" w:left="0"/>
        <w:jc w:val="both"/>
      </w:pPr>
    </w:p>
    <w:p w14:paraId="C3010000">
      <w:pPr>
        <w:pStyle w:val="Style_1"/>
        <w:ind w:firstLine="540" w:left="0"/>
        <w:jc w:val="both"/>
      </w:pPr>
      <w:r>
        <w:t>ЭР</w:t>
      </w:r>
      <w:r>
        <w:rPr>
          <w:vertAlign w:val="subscript"/>
        </w:rPr>
        <w:t>ГП</w:t>
      </w:r>
      <w:r>
        <w:t xml:space="preserve"> - эффективность реализации Программы;</w:t>
      </w:r>
    </w:p>
    <w:p w14:paraId="C4010000">
      <w:pPr>
        <w:pStyle w:val="Style_1"/>
        <w:spacing w:before="220"/>
        <w:ind w:firstLine="540" w:left="0"/>
        <w:jc w:val="both"/>
      </w:pPr>
      <w:r>
        <w:t>СР</w:t>
      </w:r>
      <w:r>
        <w:rPr>
          <w:vertAlign w:val="subscript"/>
        </w:rPr>
        <w:t>ГП</w:t>
      </w:r>
      <w:r>
        <w:t xml:space="preserve"> - степень реализации Программы;</w:t>
      </w:r>
    </w:p>
    <w:p w14:paraId="C5010000">
      <w:pPr>
        <w:pStyle w:val="Style_1"/>
        <w:spacing w:before="220"/>
        <w:ind w:firstLine="540" w:left="0"/>
        <w:jc w:val="both"/>
      </w:pPr>
      <w:r>
        <w:t>СС</w:t>
      </w:r>
      <w:r>
        <w:rPr>
          <w:vertAlign w:val="subscript"/>
        </w:rPr>
        <w:t>УЗ</w:t>
      </w:r>
      <w:r>
        <w:t xml:space="preserve"> - степень соответствия запланированному уровню затрат краевого бюджета;</w:t>
      </w:r>
    </w:p>
    <w:p w14:paraId="C6010000">
      <w:pPr>
        <w:pStyle w:val="Style_1"/>
        <w:spacing w:before="220"/>
        <w:ind w:firstLine="540" w:left="0"/>
        <w:jc w:val="both"/>
      </w:pPr>
      <w:r>
        <w:t>СР</w:t>
      </w:r>
      <w:r>
        <w:rPr>
          <w:vertAlign w:val="subscript"/>
        </w:rPr>
        <w:t>кс</w:t>
      </w:r>
      <w:r>
        <w:t xml:space="preserve"> - степень реализации контрольных событий государственной программы.</w:t>
      </w:r>
    </w:p>
    <w:p w14:paraId="C7010000">
      <w:pPr>
        <w:pStyle w:val="Style_1"/>
        <w:spacing w:before="220"/>
        <w:ind w:firstLine="540" w:left="0"/>
        <w:jc w:val="both"/>
      </w:pPr>
      <w:r>
        <w:t>21. Эффективность реализации Программы признается:</w:t>
      </w:r>
    </w:p>
    <w:p w14:paraId="C8010000">
      <w:pPr>
        <w:pStyle w:val="Style_1"/>
        <w:spacing w:before="220"/>
        <w:ind w:firstLine="540" w:left="0"/>
        <w:jc w:val="both"/>
      </w:pPr>
      <w:r>
        <w:t>1) высокой в случае, если значение ЭР</w:t>
      </w:r>
      <w:r>
        <w:rPr>
          <w:vertAlign w:val="subscript"/>
        </w:rPr>
        <w:t>ГП</w:t>
      </w:r>
      <w:r>
        <w:t xml:space="preserve"> составляет не менее 0,95;</w:t>
      </w:r>
    </w:p>
    <w:p w14:paraId="C9010000">
      <w:pPr>
        <w:pStyle w:val="Style_1"/>
        <w:spacing w:before="220"/>
        <w:ind w:firstLine="540" w:left="0"/>
        <w:jc w:val="both"/>
      </w:pPr>
      <w:r>
        <w:t>2) средней в случае, если значение ЭР</w:t>
      </w:r>
      <w:r>
        <w:rPr>
          <w:vertAlign w:val="subscript"/>
        </w:rPr>
        <w:t>ГП</w:t>
      </w:r>
      <w:r>
        <w:t xml:space="preserve"> составляет не менее 0,90;</w:t>
      </w:r>
    </w:p>
    <w:p w14:paraId="CA010000">
      <w:pPr>
        <w:pStyle w:val="Style_1"/>
        <w:spacing w:before="220"/>
        <w:ind w:firstLine="540" w:left="0"/>
        <w:jc w:val="both"/>
      </w:pPr>
      <w:r>
        <w:t>3) удовлетворительной в случае, если значение ЭР</w:t>
      </w:r>
      <w:r>
        <w:rPr>
          <w:vertAlign w:val="subscript"/>
        </w:rPr>
        <w:t>ГП</w:t>
      </w:r>
      <w:r>
        <w:t xml:space="preserve"> составляет не менее 0,80.</w:t>
      </w:r>
    </w:p>
    <w:p w14:paraId="CB010000">
      <w:pPr>
        <w:pStyle w:val="Style_1"/>
        <w:spacing w:before="220"/>
        <w:ind w:firstLine="540" w:left="0"/>
        <w:jc w:val="both"/>
      </w:pPr>
      <w:r>
        <w:t>22. В случае если значение ЭР</w:t>
      </w:r>
      <w:r>
        <w:rPr>
          <w:vertAlign w:val="subscript"/>
        </w:rPr>
        <w:t>ГП</w:t>
      </w:r>
      <w:r>
        <w:t xml:space="preserve"> составляет менее 0,80, реализация Программы признается недостаточно эффективной.</w:t>
      </w:r>
    </w:p>
    <w:p w14:paraId="CC010000">
      <w:pPr>
        <w:pStyle w:val="Style_1"/>
        <w:ind w:firstLine="540" w:left="0"/>
        <w:jc w:val="both"/>
      </w:pPr>
    </w:p>
    <w:p w14:paraId="CD010000">
      <w:pPr>
        <w:pStyle w:val="Style_1"/>
        <w:ind/>
        <w:jc w:val="right"/>
        <w:outlineLvl w:val="1"/>
      </w:pPr>
    </w:p>
    <w:p w14:paraId="CE010000">
      <w:pPr>
        <w:pStyle w:val="Style_1"/>
        <w:ind/>
        <w:jc w:val="right"/>
        <w:outlineLvl w:val="1"/>
      </w:pPr>
    </w:p>
    <w:p w14:paraId="CF010000">
      <w:pPr>
        <w:pStyle w:val="Style_1"/>
        <w:ind/>
        <w:jc w:val="right"/>
        <w:outlineLvl w:val="1"/>
      </w:pPr>
    </w:p>
    <w:p w14:paraId="D0010000">
      <w:pPr>
        <w:pStyle w:val="Style_1"/>
        <w:ind/>
        <w:jc w:val="right"/>
        <w:outlineLvl w:val="1"/>
      </w:pPr>
    </w:p>
    <w:p w14:paraId="D1010000">
      <w:pPr>
        <w:pStyle w:val="Style_1"/>
        <w:ind/>
        <w:jc w:val="right"/>
        <w:outlineLvl w:val="1"/>
      </w:pPr>
    </w:p>
    <w:p w14:paraId="D2010000">
      <w:pPr>
        <w:pStyle w:val="Style_1"/>
        <w:ind/>
        <w:jc w:val="right"/>
        <w:outlineLvl w:val="1"/>
      </w:pPr>
      <w:r>
        <w:t>Приложение 1</w:t>
      </w:r>
    </w:p>
    <w:p w14:paraId="D3010000">
      <w:pPr>
        <w:pStyle w:val="Style_1"/>
        <w:ind/>
        <w:jc w:val="right"/>
      </w:pPr>
      <w:r>
        <w:t>к Программе</w:t>
      </w:r>
    </w:p>
    <w:p w14:paraId="D4010000">
      <w:pPr>
        <w:pStyle w:val="Style_1"/>
        <w:ind w:firstLine="540" w:left="0"/>
        <w:jc w:val="both"/>
      </w:pPr>
    </w:p>
    <w:p w14:paraId="D5010000">
      <w:pPr>
        <w:pStyle w:val="Style_2"/>
        <w:ind/>
        <w:jc w:val="center"/>
      </w:pPr>
      <w:bookmarkStart w:id="6" w:name="P477"/>
      <w:bookmarkEnd w:id="6"/>
      <w:r>
        <w:t>ПЕРЕЧЕНЬ</w:t>
      </w:r>
    </w:p>
    <w:p w14:paraId="D6010000">
      <w:pPr>
        <w:pStyle w:val="Style_2"/>
        <w:ind/>
        <w:jc w:val="center"/>
      </w:pPr>
      <w:r>
        <w:t>ВОДНЫХ ОБЪЕКТОВ КАМЧАТСКОГО КРАЯ, ПРИГОДНЫХ</w:t>
      </w:r>
    </w:p>
    <w:p w14:paraId="D7010000">
      <w:pPr>
        <w:pStyle w:val="Style_2"/>
        <w:ind/>
        <w:jc w:val="center"/>
      </w:pPr>
      <w:r>
        <w:t>ДЛЯ ИСПОЛЬЗОВАНИЯ В ЦЕЛЯХ РАЗВИТИЯ АКВАКУЛЬТУРЫ</w:t>
      </w:r>
    </w:p>
    <w:p w14:paraId="D8010000">
      <w:pPr>
        <w:pStyle w:val="Style_1"/>
        <w:ind w:firstLine="540" w:left="0"/>
        <w:jc w:val="both"/>
      </w:pPr>
    </w:p>
    <w:p w14:paraId="D9010000">
      <w:pPr>
        <w:pStyle w:val="Style_1"/>
        <w:ind w:firstLine="540" w:left="0"/>
        <w:jc w:val="both"/>
      </w:pPr>
      <w:r>
        <w:t>Условные обозначения</w:t>
      </w:r>
    </w:p>
    <w:p w14:paraId="DA010000">
      <w:pPr>
        <w:pStyle w:val="Style_1"/>
        <w:spacing w:before="220"/>
        <w:ind w:firstLine="540" w:left="0"/>
        <w:jc w:val="both"/>
      </w:pPr>
      <w:r>
        <w:t xml:space="preserve">К2.1. р. </w:t>
      </w:r>
      <w:r>
        <w:t>Оссора</w:t>
      </w:r>
    </w:p>
    <w:p w14:paraId="DB010000">
      <w:pPr>
        <w:pStyle w:val="Style_1"/>
        <w:spacing w:before="220"/>
        <w:ind w:firstLine="540" w:left="0"/>
        <w:jc w:val="both"/>
      </w:pPr>
      <w:r>
        <w:t xml:space="preserve">К - </w:t>
      </w:r>
      <w:r>
        <w:t>Карагинская</w:t>
      </w:r>
      <w:r>
        <w:t xml:space="preserve"> </w:t>
      </w:r>
      <w:r>
        <w:t>подзона</w:t>
      </w:r>
      <w:r>
        <w:t xml:space="preserve">, 2 - </w:t>
      </w:r>
      <w:r>
        <w:t>Карагинский</w:t>
      </w:r>
      <w:r>
        <w:t xml:space="preserve"> район, 1 - порядковый номер</w:t>
      </w:r>
    </w:p>
    <w:p w14:paraId="DC010000">
      <w:pPr>
        <w:pStyle w:val="Style_1"/>
        <w:spacing w:before="220"/>
        <w:ind w:firstLine="540" w:left="0"/>
        <w:jc w:val="both"/>
      </w:pPr>
      <w:r>
        <w:t>Карагинская</w:t>
      </w:r>
      <w:r>
        <w:t xml:space="preserve"> </w:t>
      </w:r>
      <w:r>
        <w:t>подзона</w:t>
      </w:r>
    </w:p>
    <w:p w14:paraId="DD010000">
      <w:pPr>
        <w:pStyle w:val="Style_1"/>
        <w:spacing w:before="220"/>
        <w:ind w:firstLine="540" w:left="0"/>
        <w:jc w:val="both"/>
      </w:pPr>
      <w:r>
        <w:t xml:space="preserve">К1. </w:t>
      </w:r>
      <w:r>
        <w:t>Олюторский</w:t>
      </w:r>
      <w:r>
        <w:t xml:space="preserve"> район</w:t>
      </w:r>
    </w:p>
    <w:p w14:paraId="DE010000">
      <w:pPr>
        <w:pStyle w:val="Style_1"/>
        <w:spacing w:before="220"/>
        <w:ind w:firstLine="540" w:left="0"/>
        <w:jc w:val="both"/>
      </w:pPr>
      <w:r>
        <w:t xml:space="preserve">К1.1. р. </w:t>
      </w:r>
      <w:r>
        <w:t>Иловаям</w:t>
      </w:r>
      <w:r>
        <w:t xml:space="preserve"> (лиман р. </w:t>
      </w:r>
      <w:r>
        <w:t>Апука</w:t>
      </w:r>
      <w:r>
        <w:t>)</w:t>
      </w:r>
    </w:p>
    <w:p w14:paraId="DF010000">
      <w:pPr>
        <w:pStyle w:val="Style_1"/>
        <w:spacing w:before="220"/>
        <w:ind w:firstLine="540" w:left="0"/>
        <w:jc w:val="both"/>
      </w:pPr>
      <w:r>
        <w:t xml:space="preserve">К1.2. р. </w:t>
      </w:r>
      <w:r>
        <w:t>Вичигнайваям</w:t>
      </w:r>
      <w:r>
        <w:t xml:space="preserve"> (р. </w:t>
      </w:r>
      <w:r>
        <w:t>Пахача</w:t>
      </w:r>
      <w:r>
        <w:t>)</w:t>
      </w:r>
    </w:p>
    <w:p w14:paraId="E0010000">
      <w:pPr>
        <w:pStyle w:val="Style_1"/>
        <w:spacing w:before="220"/>
        <w:ind w:firstLine="540" w:left="0"/>
        <w:jc w:val="both"/>
      </w:pPr>
      <w:r>
        <w:t xml:space="preserve">К1.3. Озеро </w:t>
      </w:r>
      <w:r>
        <w:t>Потат-Гытхын</w:t>
      </w:r>
      <w:r>
        <w:t xml:space="preserve"> (р. </w:t>
      </w:r>
      <w:r>
        <w:t>Пылговаям</w:t>
      </w:r>
      <w:r>
        <w:t xml:space="preserve">, бассейн р. </w:t>
      </w:r>
      <w:r>
        <w:t>Пахача</w:t>
      </w:r>
      <w:r>
        <w:t>)</w:t>
      </w:r>
    </w:p>
    <w:p w14:paraId="E1010000">
      <w:pPr>
        <w:pStyle w:val="Style_1"/>
        <w:spacing w:before="220"/>
        <w:ind w:firstLine="540" w:left="0"/>
        <w:jc w:val="both"/>
      </w:pPr>
      <w:r>
        <w:t xml:space="preserve">К1.4. р. </w:t>
      </w:r>
      <w:r>
        <w:t>Импука</w:t>
      </w:r>
      <w:r>
        <w:t xml:space="preserve"> Южная</w:t>
      </w:r>
    </w:p>
    <w:p w14:paraId="E2010000">
      <w:pPr>
        <w:pStyle w:val="Style_1"/>
        <w:spacing w:before="220"/>
        <w:ind w:firstLine="540" w:left="0"/>
        <w:jc w:val="both"/>
      </w:pPr>
      <w:r>
        <w:t xml:space="preserve">К1.5. Озеро </w:t>
      </w:r>
      <w:r>
        <w:t>Нгавыч-Гытхын</w:t>
      </w:r>
      <w:r>
        <w:t xml:space="preserve"> (бассейн р. </w:t>
      </w:r>
      <w:r>
        <w:t>Навыринваям</w:t>
      </w:r>
      <w:r>
        <w:t>)</w:t>
      </w:r>
    </w:p>
    <w:p w14:paraId="E3010000">
      <w:pPr>
        <w:pStyle w:val="Style_1"/>
        <w:spacing w:before="220"/>
        <w:ind w:firstLine="540" w:left="0"/>
        <w:jc w:val="both"/>
      </w:pPr>
      <w:r>
        <w:t xml:space="preserve">К1.6. р. </w:t>
      </w:r>
      <w:r>
        <w:t>Онтина</w:t>
      </w:r>
      <w:r>
        <w:t xml:space="preserve"> (бассейн р. Вывенка)</w:t>
      </w:r>
    </w:p>
    <w:p w14:paraId="E4010000">
      <w:pPr>
        <w:pStyle w:val="Style_1"/>
        <w:ind w:firstLine="540" w:left="0"/>
        <w:jc w:val="both"/>
      </w:pPr>
    </w:p>
    <w:p w14:paraId="E5010000">
      <w:pPr>
        <w:pStyle w:val="Style_1"/>
        <w:ind w:firstLine="540" w:left="0"/>
        <w:jc w:val="both"/>
      </w:pPr>
      <w:r>
        <w:t xml:space="preserve">К2. </w:t>
      </w:r>
      <w:r>
        <w:t>Карагинский</w:t>
      </w:r>
      <w:r>
        <w:t xml:space="preserve"> район</w:t>
      </w:r>
    </w:p>
    <w:p w14:paraId="E6010000">
      <w:pPr>
        <w:pStyle w:val="Style_1"/>
        <w:spacing w:before="220"/>
        <w:ind w:firstLine="540" w:left="0"/>
        <w:jc w:val="both"/>
      </w:pPr>
      <w:r>
        <w:t xml:space="preserve">К2.1. р. </w:t>
      </w:r>
      <w:r>
        <w:t>Оссора</w:t>
      </w:r>
    </w:p>
    <w:p w14:paraId="E7010000">
      <w:pPr>
        <w:pStyle w:val="Style_1"/>
        <w:spacing w:before="220"/>
        <w:ind w:firstLine="540" w:left="0"/>
        <w:jc w:val="both"/>
      </w:pPr>
      <w:r>
        <w:t xml:space="preserve">К2.2. р. </w:t>
      </w:r>
      <w:r>
        <w:t>Оссорка</w:t>
      </w:r>
    </w:p>
    <w:p w14:paraId="E8010000">
      <w:pPr>
        <w:pStyle w:val="Style_1"/>
        <w:spacing w:before="220"/>
        <w:ind w:firstLine="540" w:left="0"/>
        <w:jc w:val="both"/>
      </w:pPr>
      <w:r>
        <w:t xml:space="preserve">К2.3. р. </w:t>
      </w:r>
      <w:r>
        <w:t>Ука</w:t>
      </w:r>
      <w:r>
        <w:t xml:space="preserve"> (</w:t>
      </w:r>
      <w:r>
        <w:t>Укинская</w:t>
      </w:r>
      <w:r>
        <w:t xml:space="preserve"> губа)</w:t>
      </w:r>
    </w:p>
    <w:p w14:paraId="E9010000">
      <w:pPr>
        <w:pStyle w:val="Style_1"/>
        <w:ind w:firstLine="540" w:left="0"/>
        <w:jc w:val="both"/>
      </w:pPr>
    </w:p>
    <w:p w14:paraId="EA010000">
      <w:pPr>
        <w:pStyle w:val="Style_1"/>
        <w:ind w:firstLine="540" w:left="0"/>
        <w:jc w:val="both"/>
      </w:pPr>
      <w:r>
        <w:t xml:space="preserve">Остров </w:t>
      </w:r>
      <w:r>
        <w:t>Карагинский</w:t>
      </w:r>
    </w:p>
    <w:p w14:paraId="EB010000">
      <w:pPr>
        <w:pStyle w:val="Style_1"/>
        <w:spacing w:before="220"/>
        <w:ind w:firstLine="540" w:left="0"/>
        <w:jc w:val="both"/>
      </w:pPr>
      <w:r>
        <w:t xml:space="preserve">К2.4. р. </w:t>
      </w:r>
      <w:r>
        <w:t>Маркеловская</w:t>
      </w:r>
    </w:p>
    <w:p w14:paraId="EC010000">
      <w:pPr>
        <w:pStyle w:val="Style_1"/>
        <w:spacing w:before="220"/>
        <w:ind w:firstLine="540" w:left="0"/>
        <w:jc w:val="both"/>
      </w:pPr>
      <w:r>
        <w:t xml:space="preserve">К2.5. р. </w:t>
      </w:r>
      <w:r>
        <w:t>Мамикинваям</w:t>
      </w:r>
    </w:p>
    <w:p w14:paraId="ED010000">
      <w:pPr>
        <w:pStyle w:val="Style_1"/>
        <w:ind w:firstLine="540" w:left="0"/>
        <w:jc w:val="both"/>
      </w:pPr>
    </w:p>
    <w:p w14:paraId="EE010000">
      <w:pPr>
        <w:pStyle w:val="Style_1"/>
        <w:ind w:firstLine="540" w:left="0"/>
        <w:jc w:val="both"/>
      </w:pPr>
      <w:r>
        <w:t>Петропавловско</w:t>
      </w:r>
      <w:r>
        <w:t xml:space="preserve">-Командорская </w:t>
      </w:r>
      <w:r>
        <w:t>подзона</w:t>
      </w:r>
    </w:p>
    <w:p w14:paraId="EF010000">
      <w:pPr>
        <w:pStyle w:val="Style_1"/>
        <w:spacing w:before="220"/>
        <w:ind w:firstLine="540" w:left="0"/>
        <w:jc w:val="both"/>
      </w:pPr>
      <w:r>
        <w:t>ПК1. Усть-Камчатский район</w:t>
      </w:r>
    </w:p>
    <w:p w14:paraId="F0010000">
      <w:pPr>
        <w:pStyle w:val="Style_1"/>
        <w:spacing w:before="220"/>
        <w:ind w:firstLine="540" w:left="0"/>
        <w:jc w:val="both"/>
      </w:pPr>
      <w:r>
        <w:t>ПК1.1. р. Радуга (бассейн р. Камчатка)</w:t>
      </w:r>
    </w:p>
    <w:p w14:paraId="F1010000">
      <w:pPr>
        <w:pStyle w:val="Style_1"/>
        <w:ind w:firstLine="540" w:left="0"/>
        <w:jc w:val="both"/>
      </w:pPr>
    </w:p>
    <w:p w14:paraId="F2010000">
      <w:pPr>
        <w:pStyle w:val="Style_1"/>
        <w:ind w:firstLine="540" w:left="0"/>
        <w:jc w:val="both"/>
      </w:pPr>
      <w:r>
        <w:t>ПК2. Алеутский район</w:t>
      </w:r>
    </w:p>
    <w:p w14:paraId="F3010000">
      <w:pPr>
        <w:pStyle w:val="Style_1"/>
        <w:spacing w:before="220"/>
        <w:ind w:firstLine="540" w:left="0"/>
        <w:jc w:val="both"/>
      </w:pPr>
      <w:r>
        <w:t>Остров Беринга</w:t>
      </w:r>
    </w:p>
    <w:p w14:paraId="F4010000">
      <w:pPr>
        <w:pStyle w:val="Style_1"/>
        <w:spacing w:before="220"/>
        <w:ind w:firstLine="540" w:left="0"/>
        <w:jc w:val="both"/>
      </w:pPr>
      <w:r>
        <w:t>ПК2.1. р. Каменка</w:t>
      </w:r>
    </w:p>
    <w:p w14:paraId="F5010000">
      <w:pPr>
        <w:pStyle w:val="Style_1"/>
        <w:spacing w:before="220"/>
        <w:ind w:firstLine="540" w:left="0"/>
        <w:jc w:val="both"/>
      </w:pPr>
      <w:r>
        <w:t xml:space="preserve">ПК2.2. Озеро </w:t>
      </w:r>
      <w:r>
        <w:t>Саранное</w:t>
      </w:r>
      <w:r>
        <w:t xml:space="preserve"> (бассейн р. </w:t>
      </w:r>
      <w:r>
        <w:t>Саранная</w:t>
      </w:r>
      <w:r>
        <w:t>)</w:t>
      </w:r>
    </w:p>
    <w:p w14:paraId="F6010000">
      <w:pPr>
        <w:pStyle w:val="Style_1"/>
        <w:ind w:firstLine="540" w:left="0"/>
        <w:jc w:val="both"/>
      </w:pPr>
    </w:p>
    <w:p w14:paraId="F7010000">
      <w:pPr>
        <w:pStyle w:val="Style_1"/>
        <w:ind w:firstLine="540" w:left="0"/>
        <w:jc w:val="both"/>
      </w:pPr>
      <w:r>
        <w:t xml:space="preserve">ПК3. </w:t>
      </w:r>
      <w:r>
        <w:t>Елизовский</w:t>
      </w:r>
      <w:r>
        <w:t xml:space="preserve"> район</w:t>
      </w:r>
    </w:p>
    <w:p w14:paraId="F8010000">
      <w:pPr>
        <w:pStyle w:val="Style_1"/>
        <w:spacing w:before="220"/>
        <w:ind w:firstLine="540" w:left="0"/>
        <w:jc w:val="both"/>
      </w:pPr>
      <w:r>
        <w:t xml:space="preserve">ПК3.1. р. </w:t>
      </w:r>
      <w:r>
        <w:t>Вахиль</w:t>
      </w:r>
    </w:p>
    <w:p w14:paraId="F9010000">
      <w:pPr>
        <w:pStyle w:val="Style_1"/>
        <w:spacing w:before="220"/>
        <w:ind w:firstLine="540" w:left="0"/>
        <w:jc w:val="both"/>
      </w:pPr>
      <w:r>
        <w:t xml:space="preserve">ПК3.2. р. </w:t>
      </w:r>
      <w:r>
        <w:t>Колокольникова</w:t>
      </w:r>
      <w:r>
        <w:t xml:space="preserve"> (бассейн р. </w:t>
      </w:r>
      <w:r>
        <w:t>Авача</w:t>
      </w:r>
      <w:r>
        <w:t>)</w:t>
      </w:r>
    </w:p>
    <w:p w14:paraId="FA010000">
      <w:pPr>
        <w:pStyle w:val="Style_1"/>
        <w:spacing w:before="220"/>
        <w:ind w:firstLine="540" w:left="0"/>
        <w:jc w:val="both"/>
      </w:pPr>
      <w:r>
        <w:t>ПК3.3. р. Быстрая левая (бассейн р. Паратунка)</w:t>
      </w:r>
    </w:p>
    <w:p w14:paraId="FB010000">
      <w:pPr>
        <w:pStyle w:val="Style_1"/>
        <w:spacing w:before="220"/>
        <w:ind w:firstLine="540" w:left="0"/>
        <w:jc w:val="both"/>
      </w:pPr>
      <w:r>
        <w:t>ПК3.4. Николаевские ключи (бассейн р. Паратунка)</w:t>
      </w:r>
    </w:p>
    <w:p w14:paraId="FC010000">
      <w:pPr>
        <w:pStyle w:val="Style_1"/>
        <w:spacing w:before="220"/>
        <w:ind w:firstLine="540" w:left="0"/>
        <w:jc w:val="both"/>
      </w:pPr>
      <w:r>
        <w:t>ПК3.3. р. Жировая</w:t>
      </w:r>
    </w:p>
    <w:p w14:paraId="FD010000">
      <w:pPr>
        <w:pStyle w:val="Style_1"/>
        <w:spacing w:before="220"/>
        <w:ind w:firstLine="540" w:left="0"/>
        <w:jc w:val="both"/>
      </w:pPr>
      <w:r>
        <w:t>ПК3.6. р. Безымянная</w:t>
      </w:r>
    </w:p>
    <w:p w14:paraId="FE010000">
      <w:pPr>
        <w:pStyle w:val="Style_1"/>
        <w:spacing w:before="220"/>
        <w:ind w:firstLine="540" w:left="0"/>
        <w:jc w:val="both"/>
      </w:pPr>
      <w:r>
        <w:t xml:space="preserve">ПК3.7. р. Малая </w:t>
      </w:r>
      <w:r>
        <w:t>Саранная</w:t>
      </w:r>
    </w:p>
    <w:p w14:paraId="FF010000">
      <w:pPr>
        <w:pStyle w:val="Style_1"/>
        <w:spacing w:before="220"/>
        <w:ind w:firstLine="540" w:left="0"/>
        <w:jc w:val="both"/>
      </w:pPr>
      <w:r>
        <w:t xml:space="preserve">ПК3.8. р. Большая </w:t>
      </w:r>
      <w:r>
        <w:t>Саранная</w:t>
      </w:r>
    </w:p>
    <w:p w14:paraId="00020000">
      <w:pPr>
        <w:pStyle w:val="Style_1"/>
        <w:spacing w:before="220"/>
        <w:ind w:firstLine="540" w:left="0"/>
        <w:jc w:val="both"/>
      </w:pPr>
      <w:r>
        <w:t xml:space="preserve">ПК3.9. р. </w:t>
      </w:r>
      <w:r>
        <w:t>Вилюча</w:t>
      </w:r>
    </w:p>
    <w:p w14:paraId="01020000">
      <w:pPr>
        <w:pStyle w:val="Style_1"/>
        <w:spacing w:before="220"/>
        <w:ind w:firstLine="540" w:left="0"/>
        <w:jc w:val="both"/>
      </w:pPr>
      <w:r>
        <w:t>ПК3.10. Озеро Лиственничное (бассейн р. Лиственничная)</w:t>
      </w:r>
    </w:p>
    <w:p w14:paraId="02020000">
      <w:pPr>
        <w:pStyle w:val="Style_1"/>
        <w:ind w:firstLine="540" w:left="0"/>
        <w:jc w:val="both"/>
      </w:pPr>
    </w:p>
    <w:p w14:paraId="03020000">
      <w:pPr>
        <w:pStyle w:val="Style_1"/>
        <w:ind w:firstLine="540" w:left="0"/>
        <w:jc w:val="both"/>
      </w:pPr>
      <w:r>
        <w:t>Камчатско</w:t>
      </w:r>
      <w:r>
        <w:t xml:space="preserve">-Курильская </w:t>
      </w:r>
      <w:r>
        <w:t>подзона</w:t>
      </w:r>
    </w:p>
    <w:p w14:paraId="04020000">
      <w:pPr>
        <w:pStyle w:val="Style_1"/>
        <w:spacing w:before="220"/>
        <w:ind w:firstLine="540" w:left="0"/>
        <w:jc w:val="both"/>
      </w:pPr>
      <w:r>
        <w:t>КК1. Усть-Большерецкий район</w:t>
      </w:r>
    </w:p>
    <w:p w14:paraId="05020000">
      <w:pPr>
        <w:pStyle w:val="Style_1"/>
        <w:spacing w:before="220"/>
        <w:ind w:firstLine="540" w:left="0"/>
        <w:jc w:val="both"/>
      </w:pPr>
      <w:r>
        <w:t>КК1.1. р. Паужетка (бассейн р. Озерная)</w:t>
      </w:r>
    </w:p>
    <w:p w14:paraId="06020000">
      <w:pPr>
        <w:pStyle w:val="Style_1"/>
        <w:spacing w:before="220"/>
        <w:ind w:firstLine="540" w:left="0"/>
        <w:jc w:val="both"/>
      </w:pPr>
      <w:r>
        <w:t xml:space="preserve">КК1.2. р. </w:t>
      </w:r>
      <w:r>
        <w:t>Начилова</w:t>
      </w:r>
      <w:r>
        <w:t xml:space="preserve"> (бассейн р. Большая)</w:t>
      </w:r>
    </w:p>
    <w:p w14:paraId="07020000">
      <w:pPr>
        <w:pStyle w:val="Style_1"/>
        <w:spacing w:before="220"/>
        <w:ind w:firstLine="540" w:left="0"/>
        <w:jc w:val="both"/>
      </w:pPr>
      <w:r>
        <w:t xml:space="preserve">КК1.3. р. </w:t>
      </w:r>
      <w:r>
        <w:t>Шикова</w:t>
      </w:r>
      <w:r>
        <w:t xml:space="preserve"> (бассейн р. Большая)</w:t>
      </w:r>
    </w:p>
    <w:p w14:paraId="08020000">
      <w:pPr>
        <w:pStyle w:val="Style_1"/>
        <w:spacing w:before="220"/>
        <w:ind w:firstLine="540" w:left="0"/>
        <w:jc w:val="both"/>
      </w:pPr>
      <w:r>
        <w:t>КК1.4. р. Хомутина</w:t>
      </w:r>
    </w:p>
    <w:p w14:paraId="09020000">
      <w:pPr>
        <w:pStyle w:val="Style_1"/>
        <w:spacing w:before="220"/>
        <w:ind w:firstLine="540" w:left="0"/>
        <w:jc w:val="both"/>
      </w:pPr>
      <w:r>
        <w:t xml:space="preserve">КК1.5. р. Левый </w:t>
      </w:r>
      <w:r>
        <w:t>Кихчик</w:t>
      </w:r>
    </w:p>
    <w:p w14:paraId="0A020000">
      <w:pPr>
        <w:pStyle w:val="Style_1"/>
        <w:ind w:firstLine="540" w:left="0"/>
        <w:jc w:val="both"/>
      </w:pPr>
    </w:p>
    <w:p w14:paraId="0B020000">
      <w:pPr>
        <w:pStyle w:val="Style_1"/>
        <w:ind w:firstLine="540" w:left="0"/>
        <w:jc w:val="both"/>
      </w:pPr>
      <w:r>
        <w:t xml:space="preserve">Западно-Камчатская </w:t>
      </w:r>
      <w:r>
        <w:t>подзона</w:t>
      </w:r>
    </w:p>
    <w:p w14:paraId="0C020000">
      <w:pPr>
        <w:pStyle w:val="Style_1"/>
        <w:spacing w:before="220"/>
        <w:ind w:firstLine="540" w:left="0"/>
        <w:jc w:val="both"/>
      </w:pPr>
      <w:r>
        <w:t>ЗК1. Соболевский район</w:t>
      </w:r>
    </w:p>
    <w:p w14:paraId="0D020000">
      <w:pPr>
        <w:pStyle w:val="Style_1"/>
        <w:spacing w:before="220"/>
        <w:ind w:firstLine="540" w:left="0"/>
        <w:jc w:val="both"/>
      </w:pPr>
      <w:r>
        <w:t xml:space="preserve">ЗК1.1. р. </w:t>
      </w:r>
      <w:r>
        <w:t>Брюмка</w:t>
      </w:r>
    </w:p>
    <w:p w14:paraId="0E020000">
      <w:pPr>
        <w:pStyle w:val="Style_1"/>
        <w:ind w:firstLine="540" w:left="0"/>
        <w:jc w:val="both"/>
      </w:pPr>
    </w:p>
    <w:p w14:paraId="0F020000">
      <w:pPr>
        <w:pStyle w:val="Style_1"/>
        <w:ind w:firstLine="540" w:left="0"/>
        <w:jc w:val="both"/>
      </w:pPr>
      <w:r>
        <w:t xml:space="preserve">ЗК2. </w:t>
      </w:r>
      <w:r>
        <w:t>Тигильский</w:t>
      </w:r>
      <w:r>
        <w:t xml:space="preserve"> район</w:t>
      </w:r>
    </w:p>
    <w:p w14:paraId="10020000">
      <w:pPr>
        <w:pStyle w:val="Style_1"/>
        <w:spacing w:before="220"/>
        <w:ind w:firstLine="540" w:left="0"/>
        <w:jc w:val="both"/>
      </w:pPr>
      <w:r>
        <w:t xml:space="preserve">ЗК2.1. р. </w:t>
      </w:r>
      <w:r>
        <w:t>Ланоч</w:t>
      </w:r>
      <w:r>
        <w:t xml:space="preserve"> (бассейн р. </w:t>
      </w:r>
      <w:r>
        <w:t>Напана</w:t>
      </w:r>
      <w:r>
        <w:t xml:space="preserve"> в районе Седанки)</w:t>
      </w:r>
    </w:p>
    <w:p w14:paraId="11020000">
      <w:pPr>
        <w:pStyle w:val="Style_1"/>
        <w:spacing w:before="220"/>
        <w:ind w:firstLine="540" w:left="0"/>
        <w:jc w:val="both"/>
      </w:pPr>
      <w:r>
        <w:t xml:space="preserve">ЗК2.2. р. </w:t>
      </w:r>
      <w:r>
        <w:t>Уйвэем</w:t>
      </w:r>
      <w:r>
        <w:t xml:space="preserve"> (бассейн р. </w:t>
      </w:r>
      <w:r>
        <w:t>Кахтана</w:t>
      </w:r>
      <w:r>
        <w:t>)</w:t>
      </w:r>
    </w:p>
    <w:p w14:paraId="12020000">
      <w:pPr>
        <w:pStyle w:val="Style_1"/>
        <w:spacing w:before="220"/>
        <w:ind w:firstLine="540" w:left="0"/>
        <w:jc w:val="both"/>
      </w:pPr>
      <w:r>
        <w:t xml:space="preserve">ЗК2.3. р. </w:t>
      </w:r>
      <w:r>
        <w:t>Акылливаям</w:t>
      </w:r>
      <w:r>
        <w:t xml:space="preserve"> (бассейн р. Палана)</w:t>
      </w:r>
    </w:p>
    <w:p w14:paraId="13020000">
      <w:pPr>
        <w:pStyle w:val="Style_1"/>
        <w:spacing w:before="220"/>
        <w:ind w:firstLine="540" w:left="0"/>
        <w:jc w:val="both"/>
      </w:pPr>
      <w:r>
        <w:t xml:space="preserve">ЗК2.4. озеро </w:t>
      </w:r>
      <w:r>
        <w:t>Паланское</w:t>
      </w:r>
      <w:r>
        <w:t xml:space="preserve"> (бассейн р. Палана)</w:t>
      </w:r>
    </w:p>
    <w:p w14:paraId="14020000">
      <w:pPr>
        <w:pStyle w:val="Style_1"/>
        <w:spacing w:before="220"/>
        <w:ind w:firstLine="540" w:left="0"/>
        <w:jc w:val="both"/>
      </w:pPr>
      <w:r>
        <w:t>ЗК2.5. р. Лесная (левая)</w:t>
      </w:r>
    </w:p>
    <w:p w14:paraId="15020000">
      <w:pPr>
        <w:pStyle w:val="Style_1"/>
        <w:ind w:firstLine="540" w:left="0"/>
        <w:jc w:val="both"/>
      </w:pPr>
    </w:p>
    <w:p w14:paraId="16020000">
      <w:pPr>
        <w:pStyle w:val="Style_2"/>
        <w:ind/>
        <w:jc w:val="center"/>
        <w:outlineLvl w:val="2"/>
      </w:pPr>
    </w:p>
    <w:p w14:paraId="17020000">
      <w:pPr>
        <w:pStyle w:val="Style_2"/>
        <w:ind/>
        <w:jc w:val="center"/>
        <w:outlineLvl w:val="2"/>
      </w:pPr>
    </w:p>
    <w:p w14:paraId="18020000">
      <w:pPr>
        <w:pStyle w:val="Style_2"/>
        <w:ind/>
        <w:jc w:val="center"/>
        <w:outlineLvl w:val="2"/>
      </w:pPr>
    </w:p>
    <w:p w14:paraId="19020000">
      <w:pPr>
        <w:pStyle w:val="Style_2"/>
        <w:ind/>
        <w:jc w:val="center"/>
        <w:outlineLvl w:val="2"/>
      </w:pPr>
    </w:p>
    <w:p w14:paraId="1A020000">
      <w:pPr>
        <w:pStyle w:val="Style_2"/>
        <w:ind/>
        <w:jc w:val="center"/>
        <w:outlineLvl w:val="2"/>
      </w:pPr>
      <w:r>
        <w:t>Рис. 1. Комплексная схема водных объектов, пригодных</w:t>
      </w:r>
    </w:p>
    <w:p w14:paraId="1B020000">
      <w:pPr>
        <w:pStyle w:val="Style_2"/>
        <w:ind/>
        <w:jc w:val="center"/>
      </w:pPr>
      <w:r>
        <w:t xml:space="preserve">для использования в целях </w:t>
      </w:r>
      <w:r>
        <w:t>аквакультуры</w:t>
      </w:r>
    </w:p>
    <w:p w14:paraId="1C020000">
      <w:pPr>
        <w:pStyle w:val="Style_2"/>
        <w:ind/>
        <w:jc w:val="center"/>
      </w:pPr>
      <w:r>
        <w:t>на территории Камчатского края</w:t>
      </w:r>
    </w:p>
    <w:p w14:paraId="1D020000">
      <w:pPr>
        <w:pStyle w:val="Style_1"/>
        <w:ind w:firstLine="540" w:left="0"/>
        <w:jc w:val="both"/>
      </w:pPr>
    </w:p>
    <w:p w14:paraId="1E020000">
      <w:pPr>
        <w:pStyle w:val="Style_1"/>
        <w:ind w:firstLine="540" w:left="0"/>
        <w:jc w:val="both"/>
      </w:pPr>
      <w:r>
        <w:drawing>
          <wp:inline>
            <wp:extent cx="5545455" cy="7703819"/>
            <wp:effectExtent b="0" l="0" r="0" t="0"/>
            <wp:docPr hidden="false" id="4" name="Picture 4"/>
            <a:graphic>
              <a:graphicData uri="http://schemas.openxmlformats.org/drawingml/2006/picture">
                <pic:pic>
                  <pic:nvPicPr>
                    <pic:cNvPr hidden="false" id="3" name="Picture 3"/>
                    <pic:cNvPicPr preferRelativeResize="true"/>
                  </pic:nvPicPr>
                  <pic:blipFill>
                    <a:blip r:embed="rId7"/>
                    <a:srcRect b="0" l="0" r="0" t="0"/>
                    <a:stretch/>
                  </pic:blipFill>
                  <pic:spPr>
                    <a:xfrm flipH="false" flipV="false" rot="0">
                      <a:ext cx="5545455" cy="7703819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1F020000">
      <w:pPr>
        <w:pStyle w:val="Style_1"/>
        <w:ind w:firstLine="540" w:left="0"/>
        <w:jc w:val="both"/>
      </w:pPr>
    </w:p>
    <w:p w14:paraId="20020000">
      <w:pPr>
        <w:pStyle w:val="Style_2"/>
        <w:ind/>
        <w:jc w:val="center"/>
      </w:pPr>
    </w:p>
    <w:p w14:paraId="21020000">
      <w:pPr>
        <w:sectPr>
          <w:headerReference r:id="rId5" w:type="default"/>
          <w:type w:val="nextPage"/>
          <w:pgSz w:h="16838" w:orient="portrait" w:w="11906"/>
          <w:pgMar w:bottom="1134" w:footer="708" w:gutter="0" w:header="708" w:left="1701" w:right="850" w:top="1134"/>
        </w:sectPr>
      </w:pPr>
    </w:p>
    <w:p w14:paraId="22020000">
      <w:pPr>
        <w:pStyle w:val="Style_2"/>
        <w:ind/>
        <w:jc w:val="center"/>
        <w:outlineLvl w:val="2"/>
      </w:pPr>
      <w:r>
        <w:t>Рис. 3. Комплексная схема водных объектов, пригодных</w:t>
      </w:r>
    </w:p>
    <w:p w14:paraId="23020000">
      <w:pPr>
        <w:pStyle w:val="Style_2"/>
        <w:ind/>
        <w:jc w:val="center"/>
      </w:pPr>
      <w:r>
        <w:t xml:space="preserve">для использования в целях </w:t>
      </w:r>
      <w:r>
        <w:t>аквакультуры</w:t>
      </w:r>
    </w:p>
    <w:p w14:paraId="24020000">
      <w:pPr>
        <w:pStyle w:val="Style_2"/>
        <w:ind/>
        <w:jc w:val="center"/>
      </w:pPr>
      <w:r>
        <w:t xml:space="preserve">на территории </w:t>
      </w:r>
      <w:r>
        <w:t>Карагинского</w:t>
      </w:r>
      <w:r>
        <w:t xml:space="preserve"> района</w:t>
      </w:r>
    </w:p>
    <w:p w14:paraId="25020000">
      <w:pPr>
        <w:pStyle w:val="Style_1"/>
        <w:ind w:firstLine="540" w:left="0"/>
        <w:jc w:val="both"/>
      </w:pPr>
      <w:r>
        <w:drawing>
          <wp:inline>
            <wp:extent cx="7077074" cy="5333999"/>
            <wp:effectExtent b="0" l="0" r="0" t="0"/>
            <wp:docPr hidden="false" id="6" name="Picture 6"/>
            <a:graphic>
              <a:graphicData uri="http://schemas.openxmlformats.org/drawingml/2006/picture">
                <pic:pic>
                  <pic:nvPicPr>
                    <pic:cNvPr hidden="false" id="5" name="Picture 5"/>
                    <pic:cNvPicPr preferRelativeResize="true"/>
                  </pic:nvPicPr>
                  <pic:blipFill>
                    <a:blip r:embed="rId8"/>
                    <a:srcRect b="0" l="0" r="0" t="0"/>
                    <a:stretch/>
                  </pic:blipFill>
                  <pic:spPr>
                    <a:xfrm flipH="false" flipV="false" rot="0">
                      <a:ext cx="7077074" cy="5333999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26020000">
      <w:pPr>
        <w:pStyle w:val="Style_2"/>
        <w:ind/>
        <w:jc w:val="center"/>
        <w:outlineLvl w:val="2"/>
      </w:pPr>
      <w:r>
        <w:t>Рис. 4. Комплексная схема водных объектов, пригодных</w:t>
      </w:r>
    </w:p>
    <w:p w14:paraId="27020000">
      <w:pPr>
        <w:pStyle w:val="Style_2"/>
        <w:ind/>
        <w:jc w:val="center"/>
      </w:pPr>
      <w:r>
        <w:t xml:space="preserve">для использования в целях </w:t>
      </w:r>
      <w:r>
        <w:t>аквакультуры</w:t>
      </w:r>
    </w:p>
    <w:p w14:paraId="28020000">
      <w:pPr>
        <w:pStyle w:val="Style_2"/>
        <w:ind/>
        <w:jc w:val="center"/>
      </w:pPr>
      <w:r>
        <w:t xml:space="preserve">на территории </w:t>
      </w:r>
      <w:r>
        <w:t>Тигильского</w:t>
      </w:r>
      <w:r>
        <w:t xml:space="preserve"> района</w:t>
      </w:r>
    </w:p>
    <w:p w14:paraId="29020000">
      <w:pPr>
        <w:pStyle w:val="Style_1"/>
        <w:ind w:firstLine="540" w:left="0"/>
        <w:jc w:val="both"/>
      </w:pPr>
      <w:r>
        <w:drawing>
          <wp:inline>
            <wp:extent cx="7086600" cy="5381624"/>
            <wp:effectExtent b="0" l="0" r="0" t="0"/>
            <wp:docPr hidden="false" id="8" name="Picture 8"/>
            <a:graphic>
              <a:graphicData uri="http://schemas.openxmlformats.org/drawingml/2006/picture">
                <pic:pic>
                  <pic:nvPicPr>
                    <pic:cNvPr hidden="false" id="7" name="Picture 7"/>
                    <pic:cNvPicPr preferRelativeResize="true"/>
                  </pic:nvPicPr>
                  <pic:blipFill>
                    <a:blip r:embed="rId9"/>
                    <a:srcRect b="0" l="0" r="0" t="0"/>
                    <a:stretch/>
                  </pic:blipFill>
                  <pic:spPr>
                    <a:xfrm flipH="false" flipV="false" rot="0">
                      <a:ext cx="7086600" cy="5381624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2A020000">
      <w:pPr>
        <w:pStyle w:val="Style_2"/>
        <w:ind/>
        <w:jc w:val="center"/>
        <w:outlineLvl w:val="2"/>
      </w:pPr>
      <w:r>
        <w:t>Рис. 5. Комплексная схема водных объектов, пригодных</w:t>
      </w:r>
    </w:p>
    <w:p w14:paraId="2B020000">
      <w:pPr>
        <w:pStyle w:val="Style_2"/>
        <w:ind/>
        <w:jc w:val="center"/>
      </w:pPr>
      <w:r>
        <w:t xml:space="preserve">для использования в целях </w:t>
      </w:r>
      <w:r>
        <w:t>аквакультуры</w:t>
      </w:r>
    </w:p>
    <w:p w14:paraId="2C020000">
      <w:pPr>
        <w:pStyle w:val="Style_2"/>
        <w:ind/>
        <w:jc w:val="center"/>
      </w:pPr>
      <w:r>
        <w:t>на территории Соболевского района</w:t>
      </w:r>
    </w:p>
    <w:p w14:paraId="2D020000">
      <w:pPr>
        <w:pStyle w:val="Style_1"/>
        <w:ind w:firstLine="540" w:left="0"/>
        <w:jc w:val="both"/>
      </w:pPr>
      <w:r>
        <w:drawing>
          <wp:inline>
            <wp:extent cx="7038975" cy="4876799"/>
            <wp:effectExtent b="0" l="0" r="0" t="0"/>
            <wp:docPr hidden="false" id="10" name="Picture 10"/>
            <a:graphic>
              <a:graphicData uri="http://schemas.openxmlformats.org/drawingml/2006/picture">
                <pic:pic>
                  <pic:nvPicPr>
                    <pic:cNvPr hidden="false" id="9" name="Picture 9"/>
                    <pic:cNvPicPr preferRelativeResize="true"/>
                  </pic:nvPicPr>
                  <pic:blipFill>
                    <a:blip r:embed="rId10"/>
                    <a:srcRect b="0" l="0" r="0" t="0"/>
                    <a:stretch/>
                  </pic:blipFill>
                  <pic:spPr>
                    <a:xfrm flipH="false" flipV="false" rot="0">
                      <a:ext cx="7038975" cy="4876799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2E020000"/>
    <w:p w14:paraId="2F020000">
      <w:pPr>
        <w:pStyle w:val="Style_1"/>
        <w:ind w:firstLine="540" w:left="0"/>
        <w:jc w:val="both"/>
      </w:pPr>
    </w:p>
    <w:p w14:paraId="30020000">
      <w:pPr>
        <w:pStyle w:val="Style_2"/>
        <w:ind/>
        <w:jc w:val="center"/>
        <w:outlineLvl w:val="2"/>
      </w:pPr>
      <w:r>
        <w:t>Рис. 6. Комплексная схема водных объектов, пригодных</w:t>
      </w:r>
    </w:p>
    <w:p w14:paraId="31020000">
      <w:pPr>
        <w:pStyle w:val="Style_2"/>
        <w:ind/>
        <w:jc w:val="center"/>
      </w:pPr>
      <w:r>
        <w:t xml:space="preserve">для использования в целях </w:t>
      </w:r>
      <w:r>
        <w:t>аквакультуры</w:t>
      </w:r>
      <w:r>
        <w:t xml:space="preserve"> на территориях</w:t>
      </w:r>
    </w:p>
    <w:p w14:paraId="32020000">
      <w:pPr>
        <w:pStyle w:val="Style_2"/>
        <w:ind/>
        <w:jc w:val="center"/>
      </w:pPr>
      <w:r>
        <w:t>Усть-Камчатского и Алеутского районов</w:t>
      </w:r>
    </w:p>
    <w:p w14:paraId="33020000">
      <w:pPr>
        <w:pStyle w:val="Style_1"/>
        <w:ind w:firstLine="540" w:left="0"/>
        <w:jc w:val="both"/>
      </w:pPr>
      <w:r>
        <w:drawing>
          <wp:inline>
            <wp:extent cx="7086600" cy="4991099"/>
            <wp:effectExtent b="0" l="0" r="0" t="0"/>
            <wp:docPr hidden="false" id="12" name="Picture 12"/>
            <a:graphic>
              <a:graphicData uri="http://schemas.openxmlformats.org/drawingml/2006/picture">
                <pic:pic>
                  <pic:nvPicPr>
                    <pic:cNvPr hidden="false" id="11" name="Picture 11"/>
                    <pic:cNvPicPr preferRelativeResize="true"/>
                  </pic:nvPicPr>
                  <pic:blipFill>
                    <a:blip r:embed="rId11"/>
                    <a:srcRect b="0" l="0" r="0" t="0"/>
                    <a:stretch/>
                  </pic:blipFill>
                  <pic:spPr>
                    <a:xfrm flipH="false" flipV="false" rot="0">
                      <a:ext cx="7086600" cy="4991099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34020000"/>
    <w:p w14:paraId="35020000">
      <w:pPr>
        <w:pStyle w:val="Style_2"/>
        <w:ind/>
        <w:jc w:val="center"/>
        <w:outlineLvl w:val="2"/>
      </w:pPr>
      <w:r>
        <w:t>Рис. 7. Комплексная схема водных объектов, пригодных</w:t>
      </w:r>
    </w:p>
    <w:p w14:paraId="36020000">
      <w:pPr>
        <w:pStyle w:val="Style_2"/>
        <w:ind/>
        <w:jc w:val="center"/>
      </w:pPr>
      <w:r>
        <w:t xml:space="preserve">для использования в целях </w:t>
      </w:r>
      <w:r>
        <w:t>аквакультуры</w:t>
      </w:r>
      <w:r>
        <w:t xml:space="preserve"> на территории</w:t>
      </w:r>
    </w:p>
    <w:p w14:paraId="37020000">
      <w:pPr>
        <w:pStyle w:val="Style_2"/>
        <w:ind/>
        <w:jc w:val="center"/>
      </w:pPr>
      <w:r>
        <w:t>Усть-Большерецкого района</w:t>
      </w:r>
    </w:p>
    <w:p w14:paraId="38020000">
      <w:pPr>
        <w:pStyle w:val="Style_1"/>
        <w:ind w:firstLine="540" w:left="0"/>
        <w:jc w:val="both"/>
      </w:pPr>
      <w:r>
        <w:drawing>
          <wp:inline>
            <wp:extent cx="7067549" cy="5391149"/>
            <wp:effectExtent b="0" l="0" r="0" t="0"/>
            <wp:docPr hidden="false" id="14" name="Picture 14"/>
            <a:graphic>
              <a:graphicData uri="http://schemas.openxmlformats.org/drawingml/2006/picture">
                <pic:pic>
                  <pic:nvPicPr>
                    <pic:cNvPr hidden="false" id="13" name="Picture 13"/>
                    <pic:cNvPicPr preferRelativeResize="true"/>
                  </pic:nvPicPr>
                  <pic:blipFill>
                    <a:blip r:embed="rId12"/>
                    <a:srcRect b="0" l="0" r="0" t="0"/>
                    <a:stretch/>
                  </pic:blipFill>
                  <pic:spPr>
                    <a:xfrm flipH="false" flipV="false" rot="0">
                      <a:ext cx="7067549" cy="5391149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39020000">
      <w:pPr>
        <w:pStyle w:val="Style_2"/>
        <w:ind/>
        <w:jc w:val="center"/>
        <w:outlineLvl w:val="2"/>
      </w:pPr>
      <w:r>
        <w:t>Рис. 8. Комплексная схема водных объектов, пригодных</w:t>
      </w:r>
    </w:p>
    <w:p w14:paraId="3A020000">
      <w:pPr>
        <w:pStyle w:val="Style_2"/>
        <w:ind/>
        <w:jc w:val="center"/>
      </w:pPr>
      <w:r>
        <w:t xml:space="preserve">для использования в целях </w:t>
      </w:r>
      <w:r>
        <w:t>аквакультуры</w:t>
      </w:r>
      <w:r>
        <w:t xml:space="preserve"> на территории</w:t>
      </w:r>
    </w:p>
    <w:p w14:paraId="3B020000">
      <w:pPr>
        <w:pStyle w:val="Style_2"/>
        <w:ind/>
        <w:jc w:val="center"/>
      </w:pPr>
      <w:r>
        <w:t>Елизовского района</w:t>
      </w:r>
    </w:p>
    <w:p w14:paraId="3C020000">
      <w:pPr>
        <w:pStyle w:val="Style_1"/>
        <w:ind w:firstLine="540" w:left="0"/>
        <w:jc w:val="both"/>
      </w:pPr>
      <w:r>
        <w:drawing>
          <wp:inline>
            <wp:extent cx="7067550" cy="5324474"/>
            <wp:effectExtent b="0" l="0" r="0" t="0"/>
            <wp:docPr hidden="false" id="16" name="Picture 16"/>
            <a:graphic>
              <a:graphicData uri="http://schemas.openxmlformats.org/drawingml/2006/picture">
                <pic:pic>
                  <pic:nvPicPr>
                    <pic:cNvPr hidden="false" id="15" name="Picture 15"/>
                    <pic:cNvPicPr preferRelativeResize="true"/>
                  </pic:nvPicPr>
                  <pic:blipFill>
                    <a:blip r:embed="rId13"/>
                    <a:srcRect b="0" l="0" r="0" t="0"/>
                    <a:stretch/>
                  </pic:blipFill>
                  <pic:spPr>
                    <a:xfrm flipH="false" flipV="false" rot="0">
                      <a:ext cx="7067550" cy="5324474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3D020000">
      <w:pPr>
        <w:pStyle w:val="Style_2"/>
        <w:ind/>
        <w:jc w:val="center"/>
        <w:outlineLvl w:val="2"/>
      </w:pPr>
      <w:r>
        <w:t>КАРАГИНСКАЯ ПОДЗОНА</w:t>
      </w:r>
    </w:p>
    <w:p w14:paraId="3E020000">
      <w:pPr>
        <w:pStyle w:val="Style_2"/>
        <w:ind/>
        <w:jc w:val="center"/>
      </w:pPr>
      <w:r>
        <w:t>К1. ОЛЮТОРСКИЙ РАЙОН</w:t>
      </w:r>
    </w:p>
    <w:p w14:paraId="3F020000">
      <w:pPr>
        <w:pStyle w:val="Style_1"/>
        <w:ind w:firstLine="540" w:left="0"/>
        <w:jc w:val="both"/>
      </w:pPr>
    </w:p>
    <w:p w14:paraId="40020000">
      <w:pPr>
        <w:pStyle w:val="Style_2"/>
        <w:ind/>
        <w:jc w:val="center"/>
        <w:outlineLvl w:val="3"/>
      </w:pPr>
      <w:r>
        <w:t>ПАСПОРТ ВОДНОГО ОБЪЕКТА К1.1.</w:t>
      </w:r>
    </w:p>
    <w:p w14:paraId="41020000">
      <w:pPr>
        <w:pStyle w:val="Style_2"/>
        <w:ind/>
        <w:jc w:val="center"/>
      </w:pPr>
      <w:r>
        <w:t>Р. ИЛОВАЯМ (ЛИМАН Р. АПУКА)</w:t>
      </w:r>
    </w:p>
    <w:p w14:paraId="42020000">
      <w:pPr>
        <w:pStyle w:val="Style_1"/>
        <w:ind w:firstLine="540" w:left="0"/>
        <w:jc w:val="both"/>
      </w:pPr>
    </w:p>
    <w:p w14:paraId="43020000">
      <w:pPr>
        <w:pStyle w:val="Style_2"/>
        <w:ind/>
        <w:jc w:val="center"/>
        <w:outlineLvl w:val="3"/>
      </w:pPr>
      <w:r>
        <w:t xml:space="preserve">Рис. К1.1. р. </w:t>
      </w:r>
      <w:r>
        <w:t>Иловаям</w:t>
      </w:r>
      <w:r>
        <w:t xml:space="preserve"> (лиман р. </w:t>
      </w:r>
      <w:r>
        <w:t>Апука</w:t>
      </w:r>
      <w:r>
        <w:t>)</w:t>
      </w:r>
      <w:r>
        <w:drawing>
          <wp:inline>
            <wp:extent cx="8515349" cy="4667249"/>
            <wp:effectExtent b="0" l="0" r="0" t="0"/>
            <wp:docPr hidden="false" id="18" name="Picture 18"/>
            <a:graphic>
              <a:graphicData uri="http://schemas.openxmlformats.org/drawingml/2006/picture">
                <pic:pic>
                  <pic:nvPicPr>
                    <pic:cNvPr hidden="false" id="17" name="Picture 17"/>
                    <pic:cNvPicPr preferRelativeResize="true"/>
                  </pic:nvPicPr>
                  <pic:blipFill>
                    <a:blip r:embed="rId14"/>
                    <a:srcRect b="0" l="0" r="0" t="0"/>
                    <a:stretch/>
                  </pic:blipFill>
                  <pic:spPr>
                    <a:xfrm flipH="false" flipV="false" rot="0">
                      <a:ext cx="8515349" cy="4667249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44020000">
      <w:pPr>
        <w:pStyle w:val="Style_1"/>
        <w:ind/>
        <w:jc w:val="right"/>
        <w:outlineLvl w:val="3"/>
        <w:rPr>
          <w:b w:val="0"/>
        </w:rPr>
      </w:pPr>
      <w:r>
        <w:rPr>
          <w:rStyle w:val="Style_2_ch"/>
          <w:b w:val="0"/>
        </w:rPr>
        <w:t>Таблица К1.1</w:t>
      </w:r>
    </w:p>
    <w:p w14:paraId="45020000">
      <w:pPr>
        <w:pStyle w:val="Style_1"/>
        <w:ind w:firstLine="540" w:left="0"/>
        <w:jc w:val="both"/>
      </w:pPr>
    </w:p>
    <w:p w14:paraId="46020000">
      <w:pPr>
        <w:pStyle w:val="Style_2"/>
        <w:ind/>
        <w:jc w:val="center"/>
      </w:pPr>
      <w:r>
        <w:t>ФИЗИКО-ГЕОГРАФИЧЕСКАЯ ХАРАКТЕРИСТИКА Р. ИЛОВАЯМ</w:t>
      </w:r>
    </w:p>
    <w:p w14:paraId="47020000">
      <w:pPr>
        <w:pStyle w:val="Style_2"/>
        <w:ind/>
        <w:jc w:val="center"/>
      </w:pPr>
      <w:r>
        <w:t>(ЛИМАН Р. АПУКА)</w:t>
      </w:r>
    </w:p>
    <w:p w14:paraId="48020000">
      <w:pPr>
        <w:pStyle w:val="Style_1"/>
        <w:ind w:firstLine="540" w:left="0"/>
        <w:jc w:val="both"/>
      </w:pPr>
    </w:p>
    <w:tbl>
      <w:tblPr>
        <w:tblStyle w:val="Style_3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  <w:tblCellMar>
          <w:top w:type="dxa" w:w="102"/>
          <w:left w:type="dxa" w:w="62"/>
          <w:bottom w:type="dxa" w:w="102"/>
          <w:right w:type="dxa" w:w="62"/>
        </w:tblCellMar>
      </w:tblPr>
      <w:tblGrid>
        <w:gridCol w:w="1158"/>
        <w:gridCol w:w="1158"/>
        <w:gridCol w:w="1158"/>
        <w:gridCol w:w="1158"/>
        <w:gridCol w:w="1158"/>
        <w:gridCol w:w="1158"/>
        <w:gridCol w:w="1158"/>
        <w:gridCol w:w="1158"/>
        <w:gridCol w:w="1158"/>
        <w:gridCol w:w="955"/>
        <w:gridCol w:w="1158"/>
        <w:gridCol w:w="897"/>
        <w:gridCol w:w="1158"/>
      </w:tblGrid>
      <w:tr>
        <w:tc>
          <w:tcPr>
            <w:tcW w:type="dxa" w:w="1158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9020000">
            <w:pPr>
              <w:pStyle w:val="Style_2"/>
              <w:ind/>
              <w:jc w:val="center"/>
              <w:outlineLvl w:val="3"/>
              <w:rPr>
                <w:rFonts w:ascii="Calibri" w:hAnsi="Calibri"/>
                <w:b w:val="0"/>
                <w:sz w:val="20"/>
              </w:rPr>
            </w:pPr>
            <w:r>
              <w:rPr>
                <w:rFonts w:ascii="Calibri" w:hAnsi="Calibri"/>
                <w:b w:val="0"/>
                <w:sz w:val="20"/>
              </w:rPr>
              <w:t>Название водотока</w:t>
            </w:r>
          </w:p>
        </w:tc>
        <w:tc>
          <w:tcPr>
            <w:tcW w:type="dxa" w:w="1158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A020000">
            <w:pPr>
              <w:pStyle w:val="Style_2"/>
              <w:ind/>
              <w:jc w:val="center"/>
              <w:outlineLvl w:val="3"/>
              <w:rPr>
                <w:rFonts w:ascii="Calibri" w:hAnsi="Calibri"/>
                <w:b w:val="0"/>
                <w:sz w:val="20"/>
              </w:rPr>
            </w:pPr>
            <w:r>
              <w:rPr>
                <w:rFonts w:ascii="Calibri" w:hAnsi="Calibri"/>
                <w:b w:val="0"/>
                <w:sz w:val="20"/>
              </w:rPr>
              <w:t>Расположение между водотоками</w:t>
            </w:r>
          </w:p>
        </w:tc>
        <w:tc>
          <w:tcPr>
            <w:tcW w:type="dxa" w:w="1158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B020000">
            <w:pPr>
              <w:pStyle w:val="Style_2"/>
              <w:ind/>
              <w:jc w:val="center"/>
              <w:outlineLvl w:val="3"/>
              <w:rPr>
                <w:rFonts w:ascii="Calibri" w:hAnsi="Calibri"/>
                <w:b w:val="0"/>
                <w:sz w:val="20"/>
              </w:rPr>
            </w:pPr>
            <w:r>
              <w:rPr>
                <w:rFonts w:ascii="Calibri" w:hAnsi="Calibri"/>
                <w:b w:val="0"/>
                <w:sz w:val="20"/>
              </w:rPr>
              <w:t>Общая длина водотока, км</w:t>
            </w:r>
          </w:p>
        </w:tc>
        <w:tc>
          <w:tcPr>
            <w:tcW w:type="dxa" w:w="5790"/>
            <w:gridSpan w:val="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C020000">
            <w:pPr>
              <w:pStyle w:val="Style_2"/>
              <w:ind/>
              <w:jc w:val="center"/>
              <w:outlineLvl w:val="3"/>
              <w:rPr>
                <w:rFonts w:ascii="Calibri" w:hAnsi="Calibri"/>
                <w:b w:val="0"/>
                <w:sz w:val="20"/>
              </w:rPr>
            </w:pPr>
            <w:r>
              <w:rPr>
                <w:rFonts w:ascii="Calibri" w:hAnsi="Calibri"/>
                <w:b w:val="0"/>
                <w:sz w:val="20"/>
              </w:rPr>
              <w:t>Длина водотока по высотным зонам, км</w:t>
            </w:r>
          </w:p>
        </w:tc>
        <w:tc>
          <w:tcPr>
            <w:tcW w:type="dxa" w:w="1158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D020000">
            <w:pPr>
              <w:pStyle w:val="Style_2"/>
              <w:ind/>
              <w:jc w:val="center"/>
              <w:outlineLvl w:val="3"/>
              <w:rPr>
                <w:rFonts w:ascii="Calibri" w:hAnsi="Calibri"/>
                <w:b w:val="0"/>
                <w:sz w:val="20"/>
              </w:rPr>
            </w:pPr>
            <w:r>
              <w:rPr>
                <w:rFonts w:ascii="Calibri" w:hAnsi="Calibri"/>
                <w:b w:val="0"/>
                <w:sz w:val="20"/>
              </w:rPr>
              <w:t>Площадь водосбора, км</w:t>
            </w:r>
            <w:r>
              <w:rPr>
                <w:rFonts w:ascii="Calibri" w:hAnsi="Calibri"/>
                <w:b w:val="0"/>
                <w:sz w:val="20"/>
              </w:rPr>
              <w:t>2</w:t>
            </w:r>
          </w:p>
        </w:tc>
        <w:tc>
          <w:tcPr>
            <w:tcW w:type="dxa" w:w="2113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E020000">
            <w:pPr>
              <w:pStyle w:val="Style_2"/>
              <w:ind/>
              <w:jc w:val="center"/>
              <w:outlineLvl w:val="3"/>
              <w:rPr>
                <w:rFonts w:ascii="Calibri" w:hAnsi="Calibri"/>
                <w:b w:val="0"/>
                <w:sz w:val="20"/>
              </w:rPr>
            </w:pPr>
            <w:r>
              <w:rPr>
                <w:rFonts w:ascii="Calibri" w:hAnsi="Calibri"/>
                <w:b w:val="0"/>
                <w:sz w:val="20"/>
              </w:rPr>
              <w:t>Притоки длиной менее 10 км</w:t>
            </w:r>
          </w:p>
        </w:tc>
        <w:tc>
          <w:tcPr>
            <w:tcW w:type="dxa" w:w="205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F020000">
            <w:pPr>
              <w:pStyle w:val="Style_2"/>
              <w:ind/>
              <w:jc w:val="center"/>
              <w:outlineLvl w:val="3"/>
              <w:rPr>
                <w:rFonts w:ascii="Calibri" w:hAnsi="Calibri"/>
                <w:b w:val="0"/>
                <w:sz w:val="20"/>
              </w:rPr>
            </w:pPr>
            <w:r>
              <w:rPr>
                <w:rFonts w:ascii="Calibri" w:hAnsi="Calibri"/>
                <w:b w:val="0"/>
                <w:sz w:val="20"/>
              </w:rPr>
              <w:t>Озера на водосборе</w:t>
            </w:r>
          </w:p>
        </w:tc>
      </w:tr>
      <w:tr>
        <w:tc>
          <w:tcPr>
            <w:tcW w:type="dxa" w:w="115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15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15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15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0020000">
            <w:pPr>
              <w:pStyle w:val="Style_2"/>
              <w:ind/>
              <w:jc w:val="center"/>
              <w:outlineLvl w:val="3"/>
              <w:rPr>
                <w:rFonts w:ascii="Calibri" w:hAnsi="Calibri"/>
                <w:b w:val="0"/>
                <w:sz w:val="20"/>
              </w:rPr>
            </w:pPr>
            <w:r>
              <w:rPr>
                <w:rFonts w:ascii="Calibri" w:hAnsi="Calibri"/>
                <w:b w:val="0"/>
                <w:sz w:val="20"/>
              </w:rPr>
              <w:t>0 - 200 м</w:t>
            </w:r>
          </w:p>
        </w:tc>
        <w:tc>
          <w:tcPr>
            <w:tcW w:type="dxa" w:w="115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1020000">
            <w:pPr>
              <w:pStyle w:val="Style_2"/>
              <w:ind/>
              <w:jc w:val="center"/>
              <w:outlineLvl w:val="3"/>
              <w:rPr>
                <w:rFonts w:ascii="Calibri" w:hAnsi="Calibri"/>
                <w:b w:val="0"/>
                <w:sz w:val="20"/>
              </w:rPr>
            </w:pPr>
            <w:r>
              <w:rPr>
                <w:rFonts w:ascii="Calibri" w:hAnsi="Calibri"/>
                <w:b w:val="0"/>
                <w:sz w:val="20"/>
              </w:rPr>
              <w:t>201 - 500 м</w:t>
            </w:r>
          </w:p>
        </w:tc>
        <w:tc>
          <w:tcPr>
            <w:tcW w:type="dxa" w:w="115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2020000">
            <w:pPr>
              <w:pStyle w:val="Style_2"/>
              <w:ind/>
              <w:jc w:val="center"/>
              <w:outlineLvl w:val="3"/>
              <w:rPr>
                <w:rFonts w:ascii="Calibri" w:hAnsi="Calibri"/>
                <w:b w:val="0"/>
                <w:sz w:val="20"/>
              </w:rPr>
            </w:pPr>
            <w:r>
              <w:rPr>
                <w:rFonts w:ascii="Calibri" w:hAnsi="Calibri"/>
                <w:b w:val="0"/>
                <w:sz w:val="20"/>
              </w:rPr>
              <w:t>501 - 760 м</w:t>
            </w:r>
          </w:p>
        </w:tc>
        <w:tc>
          <w:tcPr>
            <w:tcW w:type="dxa" w:w="115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3020000">
            <w:pPr>
              <w:pStyle w:val="Style_2"/>
              <w:ind/>
              <w:jc w:val="center"/>
              <w:outlineLvl w:val="3"/>
              <w:rPr>
                <w:rFonts w:ascii="Calibri" w:hAnsi="Calibri"/>
                <w:b w:val="0"/>
                <w:sz w:val="20"/>
              </w:rPr>
            </w:pPr>
            <w:r>
              <w:rPr>
                <w:rFonts w:ascii="Calibri" w:hAnsi="Calibri"/>
                <w:b w:val="0"/>
                <w:sz w:val="20"/>
              </w:rPr>
              <w:t>761 - 1000 м</w:t>
            </w:r>
          </w:p>
        </w:tc>
        <w:tc>
          <w:tcPr>
            <w:tcW w:type="dxa" w:w="115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4020000">
            <w:pPr>
              <w:pStyle w:val="Style_2"/>
              <w:ind/>
              <w:jc w:val="center"/>
              <w:outlineLvl w:val="3"/>
              <w:rPr>
                <w:rFonts w:ascii="Calibri" w:hAnsi="Calibri"/>
                <w:b w:val="0"/>
                <w:sz w:val="20"/>
              </w:rPr>
            </w:pPr>
            <w:r>
              <w:rPr>
                <w:rFonts w:ascii="Calibri" w:hAnsi="Calibri"/>
                <w:b w:val="0"/>
                <w:sz w:val="20"/>
              </w:rPr>
              <w:t>1001 - 1500 м</w:t>
            </w:r>
          </w:p>
        </w:tc>
        <w:tc>
          <w:tcPr>
            <w:tcW w:type="dxa" w:w="115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9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5020000">
            <w:pPr>
              <w:pStyle w:val="Style_2"/>
              <w:ind/>
              <w:jc w:val="center"/>
              <w:outlineLvl w:val="3"/>
              <w:rPr>
                <w:rFonts w:ascii="Calibri" w:hAnsi="Calibri"/>
                <w:b w:val="0"/>
                <w:sz w:val="20"/>
              </w:rPr>
            </w:pPr>
            <w:r>
              <w:rPr>
                <w:rFonts w:ascii="Calibri" w:hAnsi="Calibri"/>
                <w:b w:val="0"/>
                <w:sz w:val="20"/>
              </w:rPr>
              <w:t>кол-во</w:t>
            </w:r>
          </w:p>
        </w:tc>
        <w:tc>
          <w:tcPr>
            <w:tcW w:type="dxa" w:w="115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6020000">
            <w:pPr>
              <w:pStyle w:val="Style_2"/>
              <w:ind/>
              <w:jc w:val="center"/>
              <w:outlineLvl w:val="3"/>
              <w:rPr>
                <w:rFonts w:ascii="Calibri" w:hAnsi="Calibri"/>
                <w:b w:val="0"/>
                <w:sz w:val="20"/>
              </w:rPr>
            </w:pPr>
            <w:r>
              <w:rPr>
                <w:rFonts w:ascii="Calibri" w:hAnsi="Calibri"/>
                <w:b w:val="0"/>
                <w:sz w:val="20"/>
              </w:rPr>
              <w:t>общая длина, км</w:t>
            </w:r>
          </w:p>
        </w:tc>
        <w:tc>
          <w:tcPr>
            <w:tcW w:type="dxa" w:w="89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7020000">
            <w:pPr>
              <w:pStyle w:val="Style_2"/>
              <w:ind/>
              <w:jc w:val="center"/>
              <w:outlineLvl w:val="3"/>
              <w:rPr>
                <w:rFonts w:ascii="Calibri" w:hAnsi="Calibri"/>
                <w:b w:val="0"/>
                <w:sz w:val="20"/>
              </w:rPr>
            </w:pPr>
            <w:r>
              <w:rPr>
                <w:rFonts w:ascii="Calibri" w:hAnsi="Calibri"/>
                <w:b w:val="0"/>
                <w:sz w:val="20"/>
              </w:rPr>
              <w:t>кол-во</w:t>
            </w:r>
          </w:p>
        </w:tc>
        <w:tc>
          <w:tcPr>
            <w:tcW w:type="dxa" w:w="115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8020000">
            <w:pPr>
              <w:pStyle w:val="Style_2"/>
              <w:ind/>
              <w:jc w:val="center"/>
              <w:outlineLvl w:val="3"/>
              <w:rPr>
                <w:rFonts w:ascii="Calibri" w:hAnsi="Calibri"/>
                <w:b w:val="0"/>
                <w:sz w:val="20"/>
              </w:rPr>
            </w:pPr>
            <w:r>
              <w:rPr>
                <w:rFonts w:ascii="Calibri" w:hAnsi="Calibri"/>
                <w:b w:val="0"/>
                <w:sz w:val="20"/>
              </w:rPr>
              <w:t>общая площадь, км</w:t>
            </w:r>
            <w:r>
              <w:rPr>
                <w:rFonts w:ascii="Calibri" w:hAnsi="Calibri"/>
                <w:b w:val="0"/>
                <w:sz w:val="20"/>
              </w:rPr>
              <w:t>2</w:t>
            </w:r>
          </w:p>
        </w:tc>
      </w:tr>
      <w:tr>
        <w:tc>
          <w:tcPr>
            <w:tcW w:type="dxa" w:w="115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9020000">
            <w:pPr>
              <w:pStyle w:val="Style_2"/>
              <w:ind/>
              <w:jc w:val="center"/>
              <w:outlineLvl w:val="3"/>
              <w:rPr>
                <w:rFonts w:ascii="Calibri" w:hAnsi="Calibri"/>
                <w:b w:val="0"/>
                <w:sz w:val="20"/>
              </w:rPr>
            </w:pPr>
            <w:r>
              <w:rPr>
                <w:rFonts w:ascii="Calibri" w:hAnsi="Calibri"/>
                <w:b w:val="0"/>
                <w:sz w:val="20"/>
              </w:rPr>
              <w:t xml:space="preserve">р. </w:t>
            </w:r>
            <w:r>
              <w:rPr>
                <w:rFonts w:ascii="Calibri" w:hAnsi="Calibri"/>
                <w:b w:val="0"/>
                <w:sz w:val="20"/>
              </w:rPr>
              <w:t>Иловаям</w:t>
            </w:r>
          </w:p>
        </w:tc>
        <w:tc>
          <w:tcPr>
            <w:tcW w:type="dxa" w:w="115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A020000">
            <w:pPr>
              <w:pStyle w:val="Style_2"/>
              <w:ind/>
              <w:jc w:val="center"/>
              <w:outlineLvl w:val="3"/>
              <w:rPr>
                <w:rFonts w:ascii="Calibri" w:hAnsi="Calibri"/>
                <w:b w:val="0"/>
                <w:sz w:val="20"/>
              </w:rPr>
            </w:pPr>
            <w:r>
              <w:rPr>
                <w:rFonts w:ascii="Calibri" w:hAnsi="Calibri"/>
                <w:b w:val="0"/>
                <w:sz w:val="20"/>
              </w:rPr>
              <w:t xml:space="preserve">правый нижний приток, впадающий в лиман р. </w:t>
            </w:r>
            <w:r>
              <w:rPr>
                <w:rFonts w:ascii="Calibri" w:hAnsi="Calibri"/>
                <w:b w:val="0"/>
                <w:sz w:val="20"/>
              </w:rPr>
              <w:t>Апука</w:t>
            </w:r>
          </w:p>
        </w:tc>
        <w:tc>
          <w:tcPr>
            <w:tcW w:type="dxa" w:w="115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B020000">
            <w:pPr>
              <w:pStyle w:val="Style_2"/>
              <w:ind/>
              <w:jc w:val="center"/>
              <w:outlineLvl w:val="3"/>
              <w:rPr>
                <w:rFonts w:ascii="Calibri" w:hAnsi="Calibri"/>
                <w:b w:val="0"/>
                <w:sz w:val="20"/>
              </w:rPr>
            </w:pPr>
            <w:r>
              <w:rPr>
                <w:rFonts w:ascii="Calibri" w:hAnsi="Calibri"/>
                <w:b w:val="0"/>
                <w:sz w:val="20"/>
              </w:rPr>
              <w:t>11</w:t>
            </w:r>
          </w:p>
        </w:tc>
        <w:tc>
          <w:tcPr>
            <w:tcW w:type="dxa" w:w="115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C020000">
            <w:pPr>
              <w:pStyle w:val="Style_2"/>
              <w:ind/>
              <w:jc w:val="center"/>
              <w:outlineLvl w:val="3"/>
              <w:rPr>
                <w:rFonts w:ascii="Calibri" w:hAnsi="Calibri"/>
                <w:b w:val="0"/>
                <w:sz w:val="20"/>
              </w:rPr>
            </w:pPr>
            <w:r>
              <w:rPr>
                <w:rFonts w:ascii="Calibri" w:hAnsi="Calibri"/>
                <w:b w:val="0"/>
                <w:sz w:val="20"/>
              </w:rPr>
              <w:t>10</w:t>
            </w:r>
          </w:p>
        </w:tc>
        <w:tc>
          <w:tcPr>
            <w:tcW w:type="dxa" w:w="115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D020000">
            <w:pPr>
              <w:pStyle w:val="Style_2"/>
              <w:ind/>
              <w:jc w:val="center"/>
              <w:outlineLvl w:val="3"/>
              <w:rPr>
                <w:rFonts w:ascii="Calibri" w:hAnsi="Calibri"/>
                <w:b w:val="0"/>
                <w:sz w:val="20"/>
              </w:rPr>
            </w:pPr>
            <w:r>
              <w:rPr>
                <w:rFonts w:ascii="Calibri" w:hAnsi="Calibri"/>
                <w:b w:val="0"/>
                <w:sz w:val="20"/>
              </w:rPr>
              <w:t>1</w:t>
            </w:r>
          </w:p>
        </w:tc>
        <w:tc>
          <w:tcPr>
            <w:tcW w:type="dxa" w:w="115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E020000">
            <w:pPr>
              <w:pStyle w:val="Style_2"/>
              <w:ind/>
              <w:jc w:val="center"/>
              <w:outlineLvl w:val="3"/>
              <w:rPr>
                <w:rFonts w:ascii="Calibri" w:hAnsi="Calibri"/>
                <w:b w:val="0"/>
                <w:sz w:val="20"/>
              </w:rPr>
            </w:pPr>
            <w:r>
              <w:rPr>
                <w:rFonts w:ascii="Calibri" w:hAnsi="Calibri"/>
                <w:b w:val="0"/>
                <w:sz w:val="20"/>
              </w:rPr>
              <w:t>-</w:t>
            </w:r>
          </w:p>
        </w:tc>
        <w:tc>
          <w:tcPr>
            <w:tcW w:type="dxa" w:w="115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F020000">
            <w:pPr>
              <w:pStyle w:val="Style_2"/>
              <w:ind/>
              <w:jc w:val="center"/>
              <w:outlineLvl w:val="3"/>
              <w:rPr>
                <w:rFonts w:ascii="Calibri" w:hAnsi="Calibri"/>
                <w:b w:val="0"/>
                <w:sz w:val="20"/>
              </w:rPr>
            </w:pPr>
            <w:r>
              <w:rPr>
                <w:rFonts w:ascii="Calibri" w:hAnsi="Calibri"/>
                <w:b w:val="0"/>
                <w:sz w:val="20"/>
              </w:rPr>
              <w:t>-</w:t>
            </w:r>
          </w:p>
        </w:tc>
        <w:tc>
          <w:tcPr>
            <w:tcW w:type="dxa" w:w="115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0020000">
            <w:pPr>
              <w:pStyle w:val="Style_2"/>
              <w:ind/>
              <w:jc w:val="center"/>
              <w:outlineLvl w:val="3"/>
              <w:rPr>
                <w:rFonts w:ascii="Calibri" w:hAnsi="Calibri"/>
                <w:b w:val="0"/>
                <w:sz w:val="20"/>
              </w:rPr>
            </w:pPr>
            <w:r>
              <w:rPr>
                <w:rFonts w:ascii="Calibri" w:hAnsi="Calibri"/>
                <w:b w:val="0"/>
                <w:sz w:val="20"/>
              </w:rPr>
              <w:t>-</w:t>
            </w:r>
          </w:p>
        </w:tc>
        <w:tc>
          <w:tcPr>
            <w:tcW w:type="dxa" w:w="115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1020000">
            <w:pPr>
              <w:pStyle w:val="Style_2"/>
              <w:ind/>
              <w:jc w:val="center"/>
              <w:outlineLvl w:val="3"/>
              <w:rPr>
                <w:rFonts w:ascii="Calibri" w:hAnsi="Calibri"/>
                <w:b w:val="0"/>
                <w:sz w:val="20"/>
              </w:rPr>
            </w:pPr>
            <w:r>
              <w:rPr>
                <w:rFonts w:ascii="Calibri" w:hAnsi="Calibri"/>
                <w:b w:val="0"/>
                <w:sz w:val="20"/>
              </w:rPr>
              <w:t>-</w:t>
            </w:r>
          </w:p>
        </w:tc>
        <w:tc>
          <w:tcPr>
            <w:tcW w:type="dxa" w:w="9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2020000">
            <w:pPr>
              <w:pStyle w:val="Style_2"/>
              <w:ind/>
              <w:jc w:val="center"/>
              <w:outlineLvl w:val="3"/>
              <w:rPr>
                <w:rFonts w:ascii="Calibri" w:hAnsi="Calibri"/>
                <w:b w:val="0"/>
                <w:sz w:val="20"/>
              </w:rPr>
            </w:pPr>
            <w:r>
              <w:rPr>
                <w:rFonts w:ascii="Calibri" w:hAnsi="Calibri"/>
                <w:b w:val="0"/>
                <w:sz w:val="20"/>
              </w:rPr>
              <w:t>4</w:t>
            </w:r>
          </w:p>
        </w:tc>
        <w:tc>
          <w:tcPr>
            <w:tcW w:type="dxa" w:w="115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3020000">
            <w:pPr>
              <w:pStyle w:val="Style_2"/>
              <w:ind/>
              <w:jc w:val="center"/>
              <w:outlineLvl w:val="3"/>
              <w:rPr>
                <w:rFonts w:ascii="Calibri" w:hAnsi="Calibri"/>
                <w:b w:val="0"/>
                <w:sz w:val="20"/>
              </w:rPr>
            </w:pPr>
            <w:r>
              <w:rPr>
                <w:rFonts w:ascii="Calibri" w:hAnsi="Calibri"/>
                <w:b w:val="0"/>
                <w:sz w:val="20"/>
              </w:rPr>
              <w:t>9</w:t>
            </w:r>
          </w:p>
        </w:tc>
        <w:tc>
          <w:tcPr>
            <w:tcW w:type="dxa" w:w="89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4020000">
            <w:pPr>
              <w:pStyle w:val="Style_2"/>
              <w:ind/>
              <w:jc w:val="center"/>
              <w:outlineLvl w:val="3"/>
              <w:rPr>
                <w:rFonts w:ascii="Calibri" w:hAnsi="Calibri"/>
                <w:b w:val="0"/>
                <w:sz w:val="20"/>
              </w:rPr>
            </w:pPr>
            <w:r>
              <w:rPr>
                <w:rFonts w:ascii="Calibri" w:hAnsi="Calibri"/>
                <w:b w:val="0"/>
                <w:sz w:val="20"/>
              </w:rPr>
              <w:t>-</w:t>
            </w:r>
          </w:p>
        </w:tc>
        <w:tc>
          <w:tcPr>
            <w:tcW w:type="dxa" w:w="115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5020000">
            <w:pPr>
              <w:pStyle w:val="Style_2"/>
              <w:ind/>
              <w:jc w:val="center"/>
              <w:outlineLvl w:val="3"/>
              <w:rPr>
                <w:rFonts w:ascii="Calibri" w:hAnsi="Calibri"/>
                <w:b w:val="0"/>
                <w:sz w:val="20"/>
              </w:rPr>
            </w:pPr>
            <w:r>
              <w:rPr>
                <w:rFonts w:ascii="Calibri" w:hAnsi="Calibri"/>
                <w:b w:val="0"/>
                <w:sz w:val="20"/>
              </w:rPr>
              <w:t>-</w:t>
            </w:r>
          </w:p>
        </w:tc>
      </w:tr>
    </w:tbl>
    <w:p w14:paraId="66020000">
      <w:pPr>
        <w:pStyle w:val="Style_1"/>
        <w:ind w:firstLine="540" w:left="0"/>
        <w:jc w:val="both"/>
      </w:pPr>
    </w:p>
    <w:p w14:paraId="67020000">
      <w:pPr>
        <w:pStyle w:val="Style_1"/>
        <w:ind/>
        <w:jc w:val="right"/>
        <w:outlineLvl w:val="3"/>
        <w:rPr>
          <w:b w:val="0"/>
        </w:rPr>
      </w:pPr>
      <w:r>
        <w:rPr>
          <w:rStyle w:val="Style_2_ch"/>
          <w:b w:val="0"/>
        </w:rPr>
        <w:t>Таблица К1.1а</w:t>
      </w:r>
    </w:p>
    <w:p w14:paraId="68020000">
      <w:pPr>
        <w:pStyle w:val="Style_1"/>
        <w:ind w:firstLine="540" w:left="0"/>
        <w:jc w:val="both"/>
      </w:pPr>
    </w:p>
    <w:p w14:paraId="69020000">
      <w:pPr>
        <w:pStyle w:val="Style_2"/>
        <w:ind/>
        <w:jc w:val="center"/>
      </w:pPr>
      <w:r>
        <w:t>МНОГОЛЕТНЯЯ ПРОДУКТИВНОСТЬ Р. ИЛОВАЯМ</w:t>
      </w:r>
    </w:p>
    <w:p w14:paraId="6A020000">
      <w:pPr>
        <w:pStyle w:val="Style_2"/>
        <w:ind/>
        <w:jc w:val="center"/>
      </w:pPr>
      <w:r>
        <w:t>(ЛИМАН Р. АПУКА)</w:t>
      </w:r>
    </w:p>
    <w:p w14:paraId="6B020000">
      <w:pPr>
        <w:pStyle w:val="Style_1"/>
        <w:ind w:firstLine="540" w:left="0"/>
        <w:jc w:val="both"/>
      </w:pPr>
    </w:p>
    <w:tbl>
      <w:tblPr>
        <w:tblStyle w:val="Style_3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  <w:tblCellMar>
          <w:top w:type="dxa" w:w="102"/>
          <w:left w:type="dxa" w:w="62"/>
          <w:bottom w:type="dxa" w:w="102"/>
          <w:right w:type="dxa" w:w="62"/>
        </w:tblCellMar>
      </w:tblPr>
      <w:tblGrid>
        <w:gridCol w:w="393"/>
        <w:gridCol w:w="1230"/>
        <w:gridCol w:w="964"/>
        <w:gridCol w:w="964"/>
        <w:gridCol w:w="1020"/>
        <w:gridCol w:w="1020"/>
        <w:gridCol w:w="802"/>
        <w:gridCol w:w="964"/>
        <w:gridCol w:w="731"/>
        <w:gridCol w:w="964"/>
        <w:gridCol w:w="851"/>
        <w:gridCol w:w="997"/>
        <w:gridCol w:w="964"/>
        <w:gridCol w:w="964"/>
        <w:gridCol w:w="1077"/>
        <w:gridCol w:w="666"/>
      </w:tblGrid>
      <w:tr>
        <w:tc>
          <w:tcPr>
            <w:tcW w:type="dxa" w:w="393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C020000">
            <w:pPr>
              <w:pStyle w:val="Style_1"/>
              <w:ind/>
              <w:jc w:val="center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N</w:t>
            </w:r>
          </w:p>
        </w:tc>
        <w:tc>
          <w:tcPr>
            <w:tcW w:type="dxa" w:w="1230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D020000">
            <w:pPr>
              <w:pStyle w:val="Style_1"/>
              <w:ind/>
              <w:jc w:val="center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Название водотока (категория)</w:t>
            </w:r>
          </w:p>
        </w:tc>
        <w:tc>
          <w:tcPr>
            <w:tcW w:type="dxa" w:w="11205"/>
            <w:gridSpan w:val="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E020000">
            <w:pPr>
              <w:pStyle w:val="Style_1"/>
              <w:ind/>
              <w:jc w:val="center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Биомасса, т</w:t>
            </w:r>
          </w:p>
        </w:tc>
        <w:tc>
          <w:tcPr>
            <w:tcW w:type="dxa" w:w="1743"/>
            <w:gridSpan w:val="2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F020000">
            <w:pPr>
              <w:pStyle w:val="Style_1"/>
              <w:ind/>
              <w:jc w:val="center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Продуктивность, т/га</w:t>
            </w:r>
          </w:p>
        </w:tc>
      </w:tr>
      <w:tr>
        <w:tc>
          <w:tcPr>
            <w:tcW w:type="dxa" w:w="39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23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928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0020000">
            <w:pPr>
              <w:pStyle w:val="Style_1"/>
              <w:ind/>
              <w:jc w:val="center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горбуша</w:t>
            </w:r>
          </w:p>
        </w:tc>
        <w:tc>
          <w:tcPr>
            <w:tcW w:type="dxa" w:w="204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1020000">
            <w:pPr>
              <w:pStyle w:val="Style_1"/>
              <w:ind/>
              <w:jc w:val="center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кета</w:t>
            </w:r>
          </w:p>
        </w:tc>
        <w:tc>
          <w:tcPr>
            <w:tcW w:type="dxa" w:w="1766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2020000">
            <w:pPr>
              <w:pStyle w:val="Style_1"/>
              <w:ind/>
              <w:jc w:val="center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нерка</w:t>
            </w:r>
          </w:p>
        </w:tc>
        <w:tc>
          <w:tcPr>
            <w:tcW w:type="dxa" w:w="169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3020000">
            <w:pPr>
              <w:pStyle w:val="Style_1"/>
              <w:ind/>
              <w:jc w:val="center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кижуч</w:t>
            </w:r>
          </w:p>
        </w:tc>
        <w:tc>
          <w:tcPr>
            <w:tcW w:type="dxa" w:w="1848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4020000">
            <w:pPr>
              <w:pStyle w:val="Style_1"/>
              <w:ind/>
              <w:jc w:val="center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чавыча</w:t>
            </w:r>
          </w:p>
        </w:tc>
        <w:tc>
          <w:tcPr>
            <w:tcW w:type="dxa" w:w="1928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5020000">
            <w:pPr>
              <w:pStyle w:val="Style_1"/>
              <w:ind/>
              <w:jc w:val="center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общая</w:t>
            </w:r>
          </w:p>
        </w:tc>
        <w:tc>
          <w:tcPr>
            <w:tcW w:type="dxa" w:w="1743"/>
            <w:gridSpan w:val="2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</w:tr>
      <w:tr>
        <w:tc>
          <w:tcPr>
            <w:tcW w:type="dxa" w:w="39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23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96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6020000">
            <w:pPr>
              <w:pStyle w:val="Style_1"/>
              <w:ind/>
              <w:jc w:val="center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мин.</w:t>
            </w:r>
          </w:p>
        </w:tc>
        <w:tc>
          <w:tcPr>
            <w:tcW w:type="dxa" w:w="96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7020000">
            <w:pPr>
              <w:pStyle w:val="Style_1"/>
              <w:ind/>
              <w:jc w:val="center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макс.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8020000">
            <w:pPr>
              <w:pStyle w:val="Style_1"/>
              <w:ind/>
              <w:jc w:val="center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мин.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9020000">
            <w:pPr>
              <w:pStyle w:val="Style_1"/>
              <w:ind/>
              <w:jc w:val="center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макс.</w:t>
            </w:r>
          </w:p>
        </w:tc>
        <w:tc>
          <w:tcPr>
            <w:tcW w:type="dxa" w:w="80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A020000">
            <w:pPr>
              <w:pStyle w:val="Style_1"/>
              <w:ind/>
              <w:jc w:val="center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мин.</w:t>
            </w:r>
          </w:p>
        </w:tc>
        <w:tc>
          <w:tcPr>
            <w:tcW w:type="dxa" w:w="96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B020000">
            <w:pPr>
              <w:pStyle w:val="Style_1"/>
              <w:ind/>
              <w:jc w:val="center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макс.</w:t>
            </w:r>
          </w:p>
        </w:tc>
        <w:tc>
          <w:tcPr>
            <w:tcW w:type="dxa" w:w="73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C020000">
            <w:pPr>
              <w:pStyle w:val="Style_1"/>
              <w:ind/>
              <w:jc w:val="center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мин.</w:t>
            </w:r>
          </w:p>
        </w:tc>
        <w:tc>
          <w:tcPr>
            <w:tcW w:type="dxa" w:w="96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D020000">
            <w:pPr>
              <w:pStyle w:val="Style_1"/>
              <w:ind/>
              <w:jc w:val="center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макс.</w:t>
            </w:r>
          </w:p>
        </w:tc>
        <w:tc>
          <w:tcPr>
            <w:tcW w:type="dxa" w:w="85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E020000">
            <w:pPr>
              <w:pStyle w:val="Style_1"/>
              <w:ind/>
              <w:jc w:val="center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мин.</w:t>
            </w:r>
          </w:p>
        </w:tc>
        <w:tc>
          <w:tcPr>
            <w:tcW w:type="dxa" w:w="99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F020000">
            <w:pPr>
              <w:pStyle w:val="Style_1"/>
              <w:ind/>
              <w:jc w:val="center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макс.</w:t>
            </w:r>
          </w:p>
        </w:tc>
        <w:tc>
          <w:tcPr>
            <w:tcW w:type="dxa" w:w="96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0020000">
            <w:pPr>
              <w:pStyle w:val="Style_1"/>
              <w:ind/>
              <w:jc w:val="center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мин.</w:t>
            </w:r>
          </w:p>
        </w:tc>
        <w:tc>
          <w:tcPr>
            <w:tcW w:type="dxa" w:w="96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1020000">
            <w:pPr>
              <w:pStyle w:val="Style_1"/>
              <w:ind/>
              <w:jc w:val="center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макс.</w:t>
            </w:r>
          </w:p>
        </w:tc>
        <w:tc>
          <w:tcPr>
            <w:tcW w:type="dxa" w:w="107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2020000">
            <w:pPr>
              <w:pStyle w:val="Style_1"/>
              <w:ind/>
              <w:jc w:val="center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мин.</w:t>
            </w:r>
          </w:p>
        </w:tc>
        <w:tc>
          <w:tcPr>
            <w:tcW w:type="dxa" w:w="66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3020000">
            <w:pPr>
              <w:pStyle w:val="Style_1"/>
              <w:ind/>
              <w:jc w:val="center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макс.</w:t>
            </w:r>
          </w:p>
        </w:tc>
      </w:tr>
      <w:tr>
        <w:tc>
          <w:tcPr>
            <w:tcW w:type="dxa" w:w="3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4020000">
            <w:pPr>
              <w:pStyle w:val="Style_1"/>
              <w:rPr>
                <w:rFonts w:ascii="Calibri" w:hAnsi="Calibri"/>
                <w:sz w:val="20"/>
              </w:rPr>
            </w:pPr>
          </w:p>
        </w:tc>
        <w:tc>
          <w:tcPr>
            <w:tcW w:type="dxa" w:w="12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5020000">
            <w:pPr>
              <w:pStyle w:val="Style_1"/>
              <w:ind/>
              <w:jc w:val="center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 xml:space="preserve">р. </w:t>
            </w:r>
            <w:r>
              <w:rPr>
                <w:rFonts w:ascii="Calibri" w:hAnsi="Calibri"/>
                <w:sz w:val="20"/>
              </w:rPr>
              <w:t>Иловаям</w:t>
            </w:r>
          </w:p>
        </w:tc>
        <w:tc>
          <w:tcPr>
            <w:tcW w:type="dxa" w:w="96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6020000">
            <w:pPr>
              <w:pStyle w:val="Style_1"/>
              <w:ind/>
              <w:jc w:val="center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0,030</w:t>
            </w:r>
          </w:p>
        </w:tc>
        <w:tc>
          <w:tcPr>
            <w:tcW w:type="dxa" w:w="96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7020000">
            <w:pPr>
              <w:pStyle w:val="Style_1"/>
              <w:ind/>
              <w:jc w:val="center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1,200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8020000">
            <w:pPr>
              <w:pStyle w:val="Style_1"/>
              <w:ind/>
              <w:jc w:val="center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0,050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9020000">
            <w:pPr>
              <w:pStyle w:val="Style_1"/>
              <w:ind/>
              <w:jc w:val="center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0,950</w:t>
            </w:r>
          </w:p>
        </w:tc>
        <w:tc>
          <w:tcPr>
            <w:tcW w:type="dxa" w:w="80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A020000">
            <w:pPr>
              <w:pStyle w:val="Style_1"/>
              <w:rPr>
                <w:rFonts w:ascii="Calibri" w:hAnsi="Calibri"/>
                <w:sz w:val="20"/>
              </w:rPr>
            </w:pPr>
          </w:p>
        </w:tc>
        <w:tc>
          <w:tcPr>
            <w:tcW w:type="dxa" w:w="96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B020000">
            <w:pPr>
              <w:pStyle w:val="Style_1"/>
              <w:rPr>
                <w:rFonts w:ascii="Calibri" w:hAnsi="Calibri"/>
                <w:sz w:val="20"/>
              </w:rPr>
            </w:pPr>
          </w:p>
        </w:tc>
        <w:tc>
          <w:tcPr>
            <w:tcW w:type="dxa" w:w="73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C020000">
            <w:pPr>
              <w:pStyle w:val="Style_1"/>
              <w:rPr>
                <w:rFonts w:ascii="Calibri" w:hAnsi="Calibri"/>
                <w:sz w:val="20"/>
              </w:rPr>
            </w:pPr>
          </w:p>
        </w:tc>
        <w:tc>
          <w:tcPr>
            <w:tcW w:type="dxa" w:w="96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D020000">
            <w:pPr>
              <w:pStyle w:val="Style_1"/>
              <w:rPr>
                <w:rFonts w:ascii="Calibri" w:hAnsi="Calibri"/>
                <w:sz w:val="20"/>
              </w:rPr>
            </w:pPr>
          </w:p>
        </w:tc>
        <w:tc>
          <w:tcPr>
            <w:tcW w:type="dxa" w:w="85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E020000">
            <w:pPr>
              <w:pStyle w:val="Style_1"/>
              <w:rPr>
                <w:rFonts w:ascii="Calibri" w:hAnsi="Calibri"/>
                <w:sz w:val="20"/>
              </w:rPr>
            </w:pPr>
          </w:p>
        </w:tc>
        <w:tc>
          <w:tcPr>
            <w:tcW w:type="dxa" w:w="99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F020000">
            <w:pPr>
              <w:pStyle w:val="Style_1"/>
              <w:rPr>
                <w:rFonts w:ascii="Calibri" w:hAnsi="Calibri"/>
                <w:sz w:val="20"/>
              </w:rPr>
            </w:pPr>
          </w:p>
        </w:tc>
        <w:tc>
          <w:tcPr>
            <w:tcW w:type="dxa" w:w="96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0020000">
            <w:pPr>
              <w:pStyle w:val="Style_1"/>
              <w:ind/>
              <w:jc w:val="center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0,080</w:t>
            </w:r>
          </w:p>
        </w:tc>
        <w:tc>
          <w:tcPr>
            <w:tcW w:type="dxa" w:w="96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1020000">
            <w:pPr>
              <w:pStyle w:val="Style_1"/>
              <w:ind/>
              <w:jc w:val="center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2,150</w:t>
            </w:r>
          </w:p>
        </w:tc>
        <w:tc>
          <w:tcPr>
            <w:tcW w:type="dxa" w:w="107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2020000">
            <w:pPr>
              <w:pStyle w:val="Style_1"/>
              <w:ind/>
              <w:jc w:val="center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0,008</w:t>
            </w:r>
          </w:p>
        </w:tc>
        <w:tc>
          <w:tcPr>
            <w:tcW w:type="dxa" w:w="66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3020000">
            <w:pPr>
              <w:pStyle w:val="Style_1"/>
              <w:ind/>
              <w:jc w:val="center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0,215</w:t>
            </w:r>
          </w:p>
        </w:tc>
      </w:tr>
    </w:tbl>
    <w:p w14:paraId="94020000">
      <w:pPr>
        <w:pStyle w:val="Style_1"/>
        <w:ind w:firstLine="540" w:left="0"/>
        <w:jc w:val="both"/>
      </w:pPr>
    </w:p>
    <w:p w14:paraId="95020000">
      <w:pPr>
        <w:pStyle w:val="Style_1"/>
        <w:ind w:firstLine="540" w:left="0"/>
        <w:jc w:val="both"/>
      </w:pPr>
      <w:r>
        <w:t>Рекомендуемый для искусственного воспроизводства вид - кета.</w:t>
      </w:r>
    </w:p>
    <w:p w14:paraId="96020000">
      <w:pPr>
        <w:pStyle w:val="Style_1"/>
        <w:spacing w:before="220"/>
        <w:ind w:firstLine="540" w:left="0"/>
        <w:jc w:val="both"/>
      </w:pPr>
      <w:r>
        <w:t>Предполагаемая мощность рыборазводного завода - 10 млн. шт. Ориентировочная стоимость - 123,2 млн. руб.</w:t>
      </w:r>
    </w:p>
    <w:p w14:paraId="97020000">
      <w:pPr>
        <w:pStyle w:val="Style_1"/>
        <w:ind w:firstLine="540" w:left="0"/>
        <w:jc w:val="both"/>
      </w:pPr>
    </w:p>
    <w:p w14:paraId="98020000">
      <w:pPr>
        <w:pStyle w:val="Style_2"/>
        <w:ind/>
        <w:jc w:val="center"/>
        <w:outlineLvl w:val="3"/>
      </w:pPr>
      <w:r>
        <w:t>ПАСПОРТ ВОДНОГО ОБЪЕКТА</w:t>
      </w:r>
    </w:p>
    <w:p w14:paraId="99020000">
      <w:pPr>
        <w:pStyle w:val="Style_2"/>
        <w:ind/>
        <w:jc w:val="center"/>
      </w:pPr>
      <w:r>
        <w:t>К1.2. Р. ВИЧИГНАЙВАЯМ (Р. ПАХАЧА)</w:t>
      </w:r>
    </w:p>
    <w:p w14:paraId="9A020000">
      <w:pPr>
        <w:pStyle w:val="Style_1"/>
        <w:ind w:firstLine="540" w:left="0"/>
        <w:jc w:val="both"/>
      </w:pPr>
    </w:p>
    <w:p w14:paraId="9B020000">
      <w:pPr>
        <w:pStyle w:val="Style_2"/>
        <w:ind/>
        <w:jc w:val="center"/>
        <w:outlineLvl w:val="3"/>
      </w:pPr>
      <w:r>
        <w:t xml:space="preserve">Рис. К 1.2. р. </w:t>
      </w:r>
      <w:r>
        <w:t>Вичигнайваям</w:t>
      </w:r>
      <w:r>
        <w:t xml:space="preserve"> (р. </w:t>
      </w:r>
      <w:r>
        <w:t>Пахача</w:t>
      </w:r>
      <w:r>
        <w:t>)</w:t>
      </w:r>
    </w:p>
    <w:p w14:paraId="9C020000">
      <w:pPr>
        <w:pStyle w:val="Style_1"/>
        <w:ind w:firstLine="540" w:left="0"/>
        <w:jc w:val="both"/>
      </w:pPr>
    </w:p>
    <w:p w14:paraId="9D020000">
      <w:pPr>
        <w:pStyle w:val="Style_1"/>
        <w:ind w:firstLine="540" w:left="0"/>
        <w:jc w:val="both"/>
      </w:pPr>
      <w:r>
        <w:drawing>
          <wp:inline>
            <wp:extent cx="7138669" cy="5046345"/>
            <wp:effectExtent b="0" l="0" r="0" t="0"/>
            <wp:docPr hidden="false" id="20" name="Picture 20"/>
            <a:graphic>
              <a:graphicData uri="http://schemas.openxmlformats.org/drawingml/2006/picture">
                <pic:pic>
                  <pic:nvPicPr>
                    <pic:cNvPr hidden="false" id="19" name="Picture 19"/>
                    <pic:cNvPicPr preferRelativeResize="true"/>
                  </pic:nvPicPr>
                  <pic:blipFill>
                    <a:blip r:embed="rId15"/>
                    <a:srcRect b="0" l="0" r="0" t="0"/>
                    <a:stretch/>
                  </pic:blipFill>
                  <pic:spPr>
                    <a:xfrm flipH="false" flipV="false" rot="0">
                      <a:ext cx="7138669" cy="5046345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9E020000">
      <w:pPr>
        <w:pStyle w:val="Style_1"/>
        <w:ind w:firstLine="540" w:left="0"/>
        <w:jc w:val="both"/>
      </w:pPr>
    </w:p>
    <w:p w14:paraId="9F020000">
      <w:pPr>
        <w:pStyle w:val="Style_1"/>
        <w:ind/>
        <w:jc w:val="right"/>
        <w:outlineLvl w:val="3"/>
      </w:pPr>
      <w:r>
        <w:t>Таблица К1.2</w:t>
      </w:r>
    </w:p>
    <w:p w14:paraId="A0020000">
      <w:pPr>
        <w:pStyle w:val="Style_1"/>
        <w:ind w:firstLine="540" w:left="0"/>
        <w:jc w:val="both"/>
      </w:pPr>
    </w:p>
    <w:p w14:paraId="A1020000">
      <w:pPr>
        <w:pStyle w:val="Style_2"/>
        <w:ind/>
        <w:jc w:val="center"/>
      </w:pPr>
      <w:r>
        <w:t>ФИЗИКО-ГЕОГРАФИЧЕСКАЯ</w:t>
      </w:r>
    </w:p>
    <w:p w14:paraId="A2020000">
      <w:pPr>
        <w:pStyle w:val="Style_2"/>
        <w:ind/>
        <w:jc w:val="center"/>
      </w:pPr>
      <w:r>
        <w:t>ХАРАКТЕРИСТИКА Р. ВИЧИГНАЙВАЯМ (Р. ПАХАЧА)</w:t>
      </w:r>
    </w:p>
    <w:p w14:paraId="A3020000">
      <w:pPr>
        <w:pStyle w:val="Style_1"/>
        <w:ind w:firstLine="540" w:left="0"/>
        <w:jc w:val="both"/>
      </w:pPr>
    </w:p>
    <w:tbl>
      <w:tblPr>
        <w:tblStyle w:val="Style_3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  <w:tblCellMar>
          <w:top w:type="dxa" w:w="102"/>
          <w:left w:type="dxa" w:w="62"/>
          <w:bottom w:type="dxa" w:w="102"/>
          <w:right w:type="dxa" w:w="62"/>
        </w:tblCellMar>
      </w:tblPr>
      <w:tblGrid>
        <w:gridCol w:w="1578"/>
        <w:gridCol w:w="1770"/>
        <w:gridCol w:w="1005"/>
        <w:gridCol w:w="900"/>
        <w:gridCol w:w="960"/>
        <w:gridCol w:w="945"/>
        <w:gridCol w:w="945"/>
        <w:gridCol w:w="915"/>
        <w:gridCol w:w="1143"/>
        <w:gridCol w:w="927"/>
        <w:gridCol w:w="1134"/>
        <w:gridCol w:w="1146"/>
        <w:gridCol w:w="1203"/>
      </w:tblGrid>
      <w:tr>
        <w:tc>
          <w:tcPr>
            <w:tcW w:type="dxa" w:w="1578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40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Название водотока</w:t>
            </w:r>
          </w:p>
        </w:tc>
        <w:tc>
          <w:tcPr>
            <w:tcW w:type="dxa" w:w="1770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50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Расположение между водотоками</w:t>
            </w:r>
          </w:p>
        </w:tc>
        <w:tc>
          <w:tcPr>
            <w:tcW w:type="dxa" w:w="1005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60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 длина водотока, км</w:t>
            </w:r>
          </w:p>
        </w:tc>
        <w:tc>
          <w:tcPr>
            <w:tcW w:type="dxa" w:w="4665"/>
            <w:gridSpan w:val="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70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Длина водотока по высотным зонам, км</w:t>
            </w:r>
          </w:p>
        </w:tc>
        <w:tc>
          <w:tcPr>
            <w:tcW w:type="dxa" w:w="1143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80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Площадь водосбора, км</w:t>
            </w:r>
            <w:r>
              <w:rPr>
                <w:sz w:val="20"/>
                <w:vertAlign w:val="superscript"/>
              </w:rPr>
              <w:t>2</w:t>
            </w:r>
          </w:p>
        </w:tc>
        <w:tc>
          <w:tcPr>
            <w:tcW w:type="dxa" w:w="2061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90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Притоки длиной менее 10 км</w:t>
            </w:r>
          </w:p>
        </w:tc>
        <w:tc>
          <w:tcPr>
            <w:tcW w:type="dxa" w:w="2349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A0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Озера на водосборе</w:t>
            </w:r>
          </w:p>
        </w:tc>
      </w:tr>
      <w:tr>
        <w:tc>
          <w:tcPr>
            <w:tcW w:type="dxa" w:w="157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77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005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9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B0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0 - 200 м</w:t>
            </w:r>
          </w:p>
        </w:tc>
        <w:tc>
          <w:tcPr>
            <w:tcW w:type="dxa" w:w="9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C0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201 - 500 м</w:t>
            </w:r>
          </w:p>
        </w:tc>
        <w:tc>
          <w:tcPr>
            <w:tcW w:type="dxa" w:w="9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D0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501 - 760 м</w:t>
            </w:r>
          </w:p>
        </w:tc>
        <w:tc>
          <w:tcPr>
            <w:tcW w:type="dxa" w:w="9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E0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761 - 1000 м</w:t>
            </w:r>
          </w:p>
        </w:tc>
        <w:tc>
          <w:tcPr>
            <w:tcW w:type="dxa" w:w="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F0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1001 - 1500 м</w:t>
            </w:r>
          </w:p>
        </w:tc>
        <w:tc>
          <w:tcPr>
            <w:tcW w:type="dxa" w:w="114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92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00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кол-во</w:t>
            </w:r>
          </w:p>
        </w:tc>
        <w:tc>
          <w:tcPr>
            <w:tcW w:type="dxa" w:w="113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10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 длина, км</w:t>
            </w:r>
          </w:p>
        </w:tc>
        <w:tc>
          <w:tcPr>
            <w:tcW w:type="dxa" w:w="114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20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кол-во</w:t>
            </w:r>
          </w:p>
        </w:tc>
        <w:tc>
          <w:tcPr>
            <w:tcW w:type="dxa" w:w="120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30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 площадь, км</w:t>
            </w:r>
            <w:r>
              <w:rPr>
                <w:sz w:val="20"/>
                <w:vertAlign w:val="superscript"/>
              </w:rPr>
              <w:t>2</w:t>
            </w:r>
          </w:p>
        </w:tc>
      </w:tr>
      <w:tr>
        <w:tc>
          <w:tcPr>
            <w:tcW w:type="dxa" w:w="15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40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 xml:space="preserve">р. </w:t>
            </w:r>
            <w:r>
              <w:rPr>
                <w:sz w:val="20"/>
              </w:rPr>
              <w:t>Вичигнайваям</w:t>
            </w:r>
          </w:p>
        </w:tc>
        <w:tc>
          <w:tcPr>
            <w:tcW w:type="dxa" w:w="17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50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 xml:space="preserve">правый нижний приток р. </w:t>
            </w:r>
            <w:r>
              <w:rPr>
                <w:sz w:val="20"/>
              </w:rPr>
              <w:t>Пахача</w:t>
            </w:r>
          </w:p>
        </w:tc>
        <w:tc>
          <w:tcPr>
            <w:tcW w:type="dxa" w:w="10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60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14</w:t>
            </w:r>
          </w:p>
        </w:tc>
        <w:tc>
          <w:tcPr>
            <w:tcW w:type="dxa" w:w="9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70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14</w:t>
            </w:r>
          </w:p>
        </w:tc>
        <w:tc>
          <w:tcPr>
            <w:tcW w:type="dxa" w:w="9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80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type="dxa" w:w="9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90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type="dxa" w:w="9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A0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type="dxa" w:w="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B0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type="dxa" w:w="114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C0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type="dxa" w:w="92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D0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type="dxa" w:w="113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E0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32</w:t>
            </w:r>
          </w:p>
        </w:tc>
        <w:tc>
          <w:tcPr>
            <w:tcW w:type="dxa" w:w="114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F0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type="dxa" w:w="120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00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</w:tbl>
    <w:p w14:paraId="C1020000">
      <w:pPr>
        <w:pStyle w:val="Style_1"/>
        <w:ind w:firstLine="540" w:left="0"/>
        <w:jc w:val="both"/>
      </w:pPr>
    </w:p>
    <w:p w14:paraId="C2020000">
      <w:pPr>
        <w:pStyle w:val="Style_1"/>
        <w:ind/>
        <w:jc w:val="right"/>
        <w:outlineLvl w:val="3"/>
      </w:pPr>
      <w:r>
        <w:t>Таблица К1.2а</w:t>
      </w:r>
    </w:p>
    <w:p w14:paraId="C3020000">
      <w:pPr>
        <w:pStyle w:val="Style_1"/>
        <w:ind w:firstLine="540" w:left="0"/>
        <w:jc w:val="both"/>
      </w:pPr>
    </w:p>
    <w:p w14:paraId="C4020000">
      <w:pPr>
        <w:pStyle w:val="Style_2"/>
        <w:ind/>
        <w:jc w:val="center"/>
      </w:pPr>
      <w:r>
        <w:t>МНОГОЛЕТНЯЯ ПРОДУКТИВНОСТЬ Р. ВИЧИГНАЙВАЯМ (Р. ПАХАЧА)</w:t>
      </w:r>
    </w:p>
    <w:p w14:paraId="C5020000">
      <w:pPr>
        <w:pStyle w:val="Style_1"/>
        <w:ind w:firstLine="540" w:left="0"/>
        <w:jc w:val="both"/>
      </w:pPr>
    </w:p>
    <w:tbl>
      <w:tblPr>
        <w:tblStyle w:val="Style_3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  <w:tblCellMar>
          <w:top w:type="dxa" w:w="102"/>
          <w:left w:type="dxa" w:w="62"/>
          <w:bottom w:type="dxa" w:w="102"/>
          <w:right w:type="dxa" w:w="62"/>
        </w:tblCellMar>
      </w:tblPr>
      <w:tblGrid>
        <w:gridCol w:w="363"/>
        <w:gridCol w:w="1395"/>
        <w:gridCol w:w="964"/>
        <w:gridCol w:w="964"/>
        <w:gridCol w:w="1020"/>
        <w:gridCol w:w="1020"/>
        <w:gridCol w:w="622"/>
        <w:gridCol w:w="735"/>
        <w:gridCol w:w="964"/>
        <w:gridCol w:w="964"/>
        <w:gridCol w:w="877"/>
        <w:gridCol w:w="885"/>
        <w:gridCol w:w="806"/>
        <w:gridCol w:w="964"/>
        <w:gridCol w:w="926"/>
        <w:gridCol w:w="1077"/>
      </w:tblGrid>
      <w:tr>
        <w:tc>
          <w:tcPr>
            <w:tcW w:type="dxa" w:w="363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60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N</w:t>
            </w:r>
          </w:p>
        </w:tc>
        <w:tc>
          <w:tcPr>
            <w:tcW w:type="dxa" w:w="1395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70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Название водотока (категория)</w:t>
            </w:r>
          </w:p>
        </w:tc>
        <w:tc>
          <w:tcPr>
            <w:tcW w:type="dxa" w:w="10785"/>
            <w:gridSpan w:val="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80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Биомасса, т</w:t>
            </w:r>
          </w:p>
        </w:tc>
        <w:tc>
          <w:tcPr>
            <w:tcW w:type="dxa" w:w="2003"/>
            <w:gridSpan w:val="2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90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Продуктивность, т/га</w:t>
            </w:r>
          </w:p>
        </w:tc>
      </w:tr>
      <w:tr>
        <w:tc>
          <w:tcPr>
            <w:tcW w:type="dxa" w:w="36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395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928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A0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горбуша</w:t>
            </w:r>
          </w:p>
        </w:tc>
        <w:tc>
          <w:tcPr>
            <w:tcW w:type="dxa" w:w="204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B0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кета</w:t>
            </w:r>
          </w:p>
        </w:tc>
        <w:tc>
          <w:tcPr>
            <w:tcW w:type="dxa" w:w="1357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C0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нерка</w:t>
            </w:r>
          </w:p>
        </w:tc>
        <w:tc>
          <w:tcPr>
            <w:tcW w:type="dxa" w:w="1928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D0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кижуч</w:t>
            </w:r>
          </w:p>
        </w:tc>
        <w:tc>
          <w:tcPr>
            <w:tcW w:type="dxa" w:w="1762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E0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чавыча</w:t>
            </w:r>
          </w:p>
        </w:tc>
        <w:tc>
          <w:tcPr>
            <w:tcW w:type="dxa" w:w="177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F0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</w:t>
            </w:r>
          </w:p>
        </w:tc>
        <w:tc>
          <w:tcPr>
            <w:tcW w:type="dxa" w:w="2003"/>
            <w:gridSpan w:val="2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</w:tr>
      <w:tr>
        <w:tc>
          <w:tcPr>
            <w:tcW w:type="dxa" w:w="36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395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96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00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96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10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20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30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62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40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50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96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60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96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70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87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80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8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90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80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A0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96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B0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92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C0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107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D0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</w:tr>
      <w:tr>
        <w:tc>
          <w:tcPr>
            <w:tcW w:type="dxa" w:w="36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E020000">
            <w:pPr>
              <w:pStyle w:val="Style_1"/>
              <w:rPr>
                <w:sz w:val="20"/>
              </w:rPr>
            </w:pPr>
          </w:p>
        </w:tc>
        <w:tc>
          <w:tcPr>
            <w:tcW w:type="dxa" w:w="13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F0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 xml:space="preserve">р. </w:t>
            </w:r>
            <w:r>
              <w:rPr>
                <w:sz w:val="20"/>
              </w:rPr>
              <w:t>Вичигнайваям</w:t>
            </w:r>
          </w:p>
        </w:tc>
        <w:tc>
          <w:tcPr>
            <w:tcW w:type="dxa" w:w="96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00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0,090</w:t>
            </w:r>
          </w:p>
        </w:tc>
        <w:tc>
          <w:tcPr>
            <w:tcW w:type="dxa" w:w="96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10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3,100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20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0,060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30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1,200</w:t>
            </w:r>
          </w:p>
        </w:tc>
        <w:tc>
          <w:tcPr>
            <w:tcW w:type="dxa" w:w="62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4020000">
            <w:pPr>
              <w:pStyle w:val="Style_1"/>
              <w:rPr>
                <w:sz w:val="20"/>
              </w:rPr>
            </w:pP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5020000">
            <w:pPr>
              <w:pStyle w:val="Style_1"/>
              <w:rPr>
                <w:sz w:val="20"/>
              </w:rPr>
            </w:pPr>
          </w:p>
        </w:tc>
        <w:tc>
          <w:tcPr>
            <w:tcW w:type="dxa" w:w="96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60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0.050</w:t>
            </w:r>
          </w:p>
        </w:tc>
        <w:tc>
          <w:tcPr>
            <w:tcW w:type="dxa" w:w="96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70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0.150</w:t>
            </w:r>
          </w:p>
        </w:tc>
        <w:tc>
          <w:tcPr>
            <w:tcW w:type="dxa" w:w="87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8020000">
            <w:pPr>
              <w:pStyle w:val="Style_1"/>
              <w:rPr>
                <w:sz w:val="20"/>
              </w:rPr>
            </w:pPr>
          </w:p>
        </w:tc>
        <w:tc>
          <w:tcPr>
            <w:tcW w:type="dxa" w:w="8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9020000">
            <w:pPr>
              <w:pStyle w:val="Style_1"/>
              <w:rPr>
                <w:sz w:val="20"/>
              </w:rPr>
            </w:pPr>
          </w:p>
        </w:tc>
        <w:tc>
          <w:tcPr>
            <w:tcW w:type="dxa" w:w="80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A0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0,200</w:t>
            </w:r>
          </w:p>
        </w:tc>
        <w:tc>
          <w:tcPr>
            <w:tcW w:type="dxa" w:w="96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B0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4,450</w:t>
            </w:r>
          </w:p>
        </w:tc>
        <w:tc>
          <w:tcPr>
            <w:tcW w:type="dxa" w:w="92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C0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0,016</w:t>
            </w:r>
          </w:p>
        </w:tc>
        <w:tc>
          <w:tcPr>
            <w:tcW w:type="dxa" w:w="107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D0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0,356</w:t>
            </w:r>
          </w:p>
        </w:tc>
      </w:tr>
    </w:tbl>
    <w:p w14:paraId="EE020000">
      <w:pPr>
        <w:pStyle w:val="Style_1"/>
        <w:ind w:firstLine="540" w:left="0"/>
        <w:jc w:val="both"/>
      </w:pPr>
    </w:p>
    <w:p w14:paraId="EF020000">
      <w:pPr>
        <w:pStyle w:val="Style_1"/>
        <w:ind w:firstLine="540" w:left="0"/>
        <w:jc w:val="both"/>
      </w:pPr>
      <w:r>
        <w:t>Рекомендуемый для искусственного воспроизводства вид - кета.</w:t>
      </w:r>
    </w:p>
    <w:p w14:paraId="F0020000">
      <w:pPr>
        <w:pStyle w:val="Style_1"/>
        <w:spacing w:before="220"/>
        <w:ind w:firstLine="540" w:left="0"/>
        <w:jc w:val="both"/>
      </w:pPr>
      <w:r>
        <w:t>Предполагаемая мощность рыборазводного завода - 15 млн. шт. Ориентировочная стоимость - 184,8 млн. руб.</w:t>
      </w:r>
    </w:p>
    <w:p w14:paraId="F1020000">
      <w:pPr>
        <w:pStyle w:val="Style_1"/>
        <w:ind w:firstLine="540" w:left="0"/>
        <w:jc w:val="both"/>
      </w:pPr>
    </w:p>
    <w:p w14:paraId="F2020000">
      <w:pPr>
        <w:pStyle w:val="Style_2"/>
        <w:ind/>
        <w:jc w:val="center"/>
        <w:outlineLvl w:val="3"/>
      </w:pPr>
      <w:r>
        <w:t>ПАСПОРТ ВОДНОГО ОБЪЕКТА К1.3.</w:t>
      </w:r>
    </w:p>
    <w:p w14:paraId="F3020000">
      <w:pPr>
        <w:pStyle w:val="Style_2"/>
        <w:ind/>
        <w:jc w:val="center"/>
      </w:pPr>
      <w:r>
        <w:t>ОЗЕРО ПОТАТ-ГЫТХЫН (Р. ПЫЛГОВАЯМ, БАССЕЙН Р. ПАХАЧА)</w:t>
      </w:r>
    </w:p>
    <w:p w14:paraId="F4020000">
      <w:pPr>
        <w:pStyle w:val="Style_1"/>
        <w:ind w:firstLine="540" w:left="0"/>
        <w:jc w:val="both"/>
      </w:pPr>
    </w:p>
    <w:p w14:paraId="F5020000">
      <w:pPr>
        <w:pStyle w:val="Style_2"/>
        <w:ind/>
        <w:jc w:val="center"/>
        <w:outlineLvl w:val="3"/>
      </w:pPr>
      <w:r>
        <w:t xml:space="preserve">Рис. К 1.3. Озеро </w:t>
      </w:r>
      <w:r>
        <w:t>Потат-Гытхын</w:t>
      </w:r>
    </w:p>
    <w:p w14:paraId="F6020000">
      <w:pPr>
        <w:pStyle w:val="Style_2"/>
        <w:ind/>
        <w:jc w:val="center"/>
      </w:pPr>
      <w:r>
        <w:t xml:space="preserve">(р. </w:t>
      </w:r>
      <w:r>
        <w:t>Пылговаям</w:t>
      </w:r>
      <w:r>
        <w:t xml:space="preserve">, бассейн р. </w:t>
      </w:r>
      <w:r>
        <w:t>Пахача</w:t>
      </w:r>
      <w:r>
        <w:t>)</w:t>
      </w:r>
    </w:p>
    <w:p w14:paraId="F7020000">
      <w:pPr>
        <w:pStyle w:val="Style_1"/>
        <w:ind w:firstLine="540" w:left="0"/>
        <w:jc w:val="both"/>
      </w:pPr>
    </w:p>
    <w:p w14:paraId="F8020000">
      <w:pPr>
        <w:pStyle w:val="Style_1"/>
        <w:ind w:firstLine="540" w:left="0"/>
        <w:jc w:val="both"/>
      </w:pPr>
      <w:r>
        <w:drawing>
          <wp:inline>
            <wp:extent cx="7138669" cy="5046345"/>
            <wp:effectExtent b="0" l="0" r="0" t="0"/>
            <wp:docPr hidden="false" id="22" name="Picture 22"/>
            <a:graphic>
              <a:graphicData uri="http://schemas.openxmlformats.org/drawingml/2006/picture">
                <pic:pic>
                  <pic:nvPicPr>
                    <pic:cNvPr hidden="false" id="21" name="Picture 21"/>
                    <pic:cNvPicPr preferRelativeResize="true"/>
                  </pic:nvPicPr>
                  <pic:blipFill>
                    <a:blip r:embed="rId16"/>
                    <a:srcRect b="0" l="0" r="0" t="0"/>
                    <a:stretch/>
                  </pic:blipFill>
                  <pic:spPr>
                    <a:xfrm flipH="false" flipV="false" rot="0">
                      <a:ext cx="7138669" cy="5046345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F9020000">
      <w:pPr>
        <w:pStyle w:val="Style_1"/>
        <w:ind w:firstLine="540" w:left="0"/>
        <w:jc w:val="both"/>
      </w:pPr>
    </w:p>
    <w:p w14:paraId="FA020000">
      <w:pPr>
        <w:pStyle w:val="Style_1"/>
        <w:ind/>
        <w:jc w:val="right"/>
        <w:outlineLvl w:val="3"/>
      </w:pPr>
      <w:r>
        <w:t>Таблица К1.3</w:t>
      </w:r>
    </w:p>
    <w:p w14:paraId="FB020000">
      <w:pPr>
        <w:pStyle w:val="Style_1"/>
        <w:ind w:firstLine="540" w:left="0"/>
        <w:jc w:val="both"/>
      </w:pPr>
    </w:p>
    <w:p w14:paraId="FC020000">
      <w:pPr>
        <w:pStyle w:val="Style_2"/>
        <w:ind/>
        <w:jc w:val="center"/>
      </w:pPr>
      <w:r>
        <w:t>ФИЗИКО-ГЕОГРАФИЧЕСКАЯ ХАРАКТЕРИСТИКА ОЗЕРА ПОТАТ-ГЫТХЫН</w:t>
      </w:r>
    </w:p>
    <w:p w14:paraId="FD020000">
      <w:pPr>
        <w:pStyle w:val="Style_2"/>
        <w:ind/>
        <w:jc w:val="center"/>
      </w:pPr>
      <w:r>
        <w:t>(Р. ПЫЛГОВАЯМ, БАССЕЙН Р. ПАХАЧА)</w:t>
      </w:r>
    </w:p>
    <w:p w14:paraId="FE020000">
      <w:pPr>
        <w:pStyle w:val="Style_1"/>
        <w:ind w:firstLine="540" w:left="0"/>
        <w:jc w:val="both"/>
      </w:pPr>
    </w:p>
    <w:tbl>
      <w:tblPr>
        <w:tblStyle w:val="Style_3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  <w:tblCellMar>
          <w:top w:type="dxa" w:w="102"/>
          <w:left w:type="dxa" w:w="62"/>
          <w:bottom w:type="dxa" w:w="102"/>
          <w:right w:type="dxa" w:w="62"/>
        </w:tblCellMar>
      </w:tblPr>
      <w:tblGrid>
        <w:gridCol w:w="2973"/>
        <w:gridCol w:w="3015"/>
        <w:gridCol w:w="3570"/>
        <w:gridCol w:w="2040"/>
        <w:gridCol w:w="1556"/>
        <w:gridCol w:w="1417"/>
      </w:tblGrid>
      <w:tr>
        <w:tc>
          <w:tcPr>
            <w:tcW w:type="dxa" w:w="297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F0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Название водоема</w:t>
            </w:r>
          </w:p>
        </w:tc>
        <w:tc>
          <w:tcPr>
            <w:tcW w:type="dxa" w:w="30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0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Принадлежность к бассейну реки или местоположение</w:t>
            </w:r>
          </w:p>
        </w:tc>
        <w:tc>
          <w:tcPr>
            <w:tcW w:type="dxa" w:w="3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1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Характер связи озера с другим водоемом или водотоком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2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 площадь водосбора, км</w:t>
            </w:r>
            <w:r>
              <w:rPr>
                <w:sz w:val="20"/>
                <w:vertAlign w:val="superscript"/>
              </w:rPr>
              <w:t>2</w:t>
            </w:r>
          </w:p>
        </w:tc>
        <w:tc>
          <w:tcPr>
            <w:tcW w:type="dxa" w:w="155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3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Площадь зеркала, км</w:t>
            </w:r>
            <w:r>
              <w:rPr>
                <w:sz w:val="20"/>
                <w:vertAlign w:val="superscript"/>
              </w:rPr>
              <w:t>2</w:t>
            </w:r>
          </w:p>
        </w:tc>
        <w:tc>
          <w:tcPr>
            <w:tcW w:type="dxa" w:w="14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4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Высота озера над уровнем моря, м</w:t>
            </w:r>
          </w:p>
        </w:tc>
      </w:tr>
      <w:tr>
        <w:tc>
          <w:tcPr>
            <w:tcW w:type="dxa" w:w="297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5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 xml:space="preserve">оз. </w:t>
            </w:r>
            <w:r>
              <w:rPr>
                <w:sz w:val="20"/>
              </w:rPr>
              <w:t>Потат-Гытхын</w:t>
            </w:r>
          </w:p>
        </w:tc>
        <w:tc>
          <w:tcPr>
            <w:tcW w:type="dxa" w:w="30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6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 xml:space="preserve">бассейн р. </w:t>
            </w:r>
            <w:r>
              <w:rPr>
                <w:sz w:val="20"/>
              </w:rPr>
              <w:t>Пахача</w:t>
            </w:r>
          </w:p>
        </w:tc>
        <w:tc>
          <w:tcPr>
            <w:tcW w:type="dxa" w:w="3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7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 xml:space="preserve">вытекает р. </w:t>
            </w:r>
            <w:r>
              <w:rPr>
                <w:sz w:val="20"/>
              </w:rPr>
              <w:t>Пылговаям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8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219</w:t>
            </w:r>
          </w:p>
        </w:tc>
        <w:tc>
          <w:tcPr>
            <w:tcW w:type="dxa" w:w="155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9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27,4</w:t>
            </w:r>
          </w:p>
        </w:tc>
        <w:tc>
          <w:tcPr>
            <w:tcW w:type="dxa" w:w="14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A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156</w:t>
            </w:r>
          </w:p>
        </w:tc>
      </w:tr>
    </w:tbl>
    <w:p w14:paraId="0B030000">
      <w:pPr>
        <w:pStyle w:val="Style_1"/>
        <w:ind w:firstLine="540" w:left="0"/>
        <w:jc w:val="both"/>
      </w:pPr>
    </w:p>
    <w:p w14:paraId="0C030000">
      <w:pPr>
        <w:pStyle w:val="Style_1"/>
        <w:ind/>
        <w:jc w:val="right"/>
        <w:outlineLvl w:val="3"/>
      </w:pPr>
      <w:r>
        <w:t>Таблица К1.3а</w:t>
      </w:r>
    </w:p>
    <w:p w14:paraId="0D030000">
      <w:pPr>
        <w:pStyle w:val="Style_1"/>
        <w:ind w:firstLine="540" w:left="0"/>
        <w:jc w:val="both"/>
      </w:pPr>
    </w:p>
    <w:p w14:paraId="0E030000">
      <w:pPr>
        <w:pStyle w:val="Style_2"/>
        <w:ind/>
        <w:jc w:val="center"/>
      </w:pPr>
      <w:r>
        <w:t>ПРОДУКТИВНОСТЬ ОЗЕРА ПОТАТ-ГЫТХЫН</w:t>
      </w:r>
    </w:p>
    <w:p w14:paraId="0F030000">
      <w:pPr>
        <w:pStyle w:val="Style_2"/>
        <w:ind/>
        <w:jc w:val="center"/>
      </w:pPr>
      <w:r>
        <w:t>(Р. ПЫЛГОВАЯМ, БАССЕЙН Р. ПАХАЧА)</w:t>
      </w:r>
    </w:p>
    <w:p w14:paraId="10030000">
      <w:pPr>
        <w:pStyle w:val="Style_1"/>
        <w:ind w:firstLine="540" w:left="0"/>
        <w:jc w:val="both"/>
      </w:pPr>
    </w:p>
    <w:tbl>
      <w:tblPr>
        <w:tblStyle w:val="Style_3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  <w:tblCellMar>
          <w:top w:type="dxa" w:w="102"/>
          <w:left w:type="dxa" w:w="62"/>
          <w:bottom w:type="dxa" w:w="102"/>
          <w:right w:type="dxa" w:w="62"/>
        </w:tblCellMar>
      </w:tblPr>
      <w:tblGrid>
        <w:gridCol w:w="378"/>
        <w:gridCol w:w="1524"/>
        <w:gridCol w:w="786"/>
        <w:gridCol w:w="810"/>
        <w:gridCol w:w="825"/>
        <w:gridCol w:w="840"/>
        <w:gridCol w:w="960"/>
        <w:gridCol w:w="1095"/>
        <w:gridCol w:w="735"/>
        <w:gridCol w:w="765"/>
        <w:gridCol w:w="735"/>
        <w:gridCol w:w="780"/>
        <w:gridCol w:w="930"/>
        <w:gridCol w:w="1361"/>
        <w:gridCol w:w="964"/>
        <w:gridCol w:w="1077"/>
      </w:tblGrid>
      <w:tr>
        <w:tc>
          <w:tcPr>
            <w:tcW w:type="dxa" w:w="378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1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N</w:t>
            </w:r>
          </w:p>
        </w:tc>
        <w:tc>
          <w:tcPr>
            <w:tcW w:type="dxa" w:w="1524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2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Название водоема</w:t>
            </w:r>
          </w:p>
        </w:tc>
        <w:tc>
          <w:tcPr>
            <w:tcW w:type="dxa" w:w="10622"/>
            <w:gridSpan w:val="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3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Биомасса, т</w:t>
            </w:r>
          </w:p>
        </w:tc>
        <w:tc>
          <w:tcPr>
            <w:tcW w:type="dxa" w:w="2041"/>
            <w:gridSpan w:val="2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4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Продуктивность, т/га</w:t>
            </w:r>
          </w:p>
        </w:tc>
      </w:tr>
      <w:tr>
        <w:tc>
          <w:tcPr>
            <w:tcW w:type="dxa" w:w="37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524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596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5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горбуша</w:t>
            </w:r>
          </w:p>
        </w:tc>
        <w:tc>
          <w:tcPr>
            <w:tcW w:type="dxa" w:w="166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6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кета</w:t>
            </w:r>
          </w:p>
        </w:tc>
        <w:tc>
          <w:tcPr>
            <w:tcW w:type="dxa" w:w="205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7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нерка</w:t>
            </w:r>
          </w:p>
        </w:tc>
        <w:tc>
          <w:tcPr>
            <w:tcW w:type="dxa" w:w="150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8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кижуч</w:t>
            </w:r>
          </w:p>
        </w:tc>
        <w:tc>
          <w:tcPr>
            <w:tcW w:type="dxa" w:w="151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9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чавыча</w:t>
            </w:r>
          </w:p>
        </w:tc>
        <w:tc>
          <w:tcPr>
            <w:tcW w:type="dxa" w:w="2291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A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</w:t>
            </w:r>
          </w:p>
        </w:tc>
        <w:tc>
          <w:tcPr>
            <w:tcW w:type="dxa" w:w="2041"/>
            <w:gridSpan w:val="2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</w:tr>
      <w:tr>
        <w:tc>
          <w:tcPr>
            <w:tcW w:type="dxa" w:w="37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524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78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B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81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C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8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D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8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E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9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F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10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0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1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7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2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3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78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4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9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5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136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6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96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7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107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8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</w:tr>
      <w:tr>
        <w:tc>
          <w:tcPr>
            <w:tcW w:type="dxa" w:w="3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9030000">
            <w:pPr>
              <w:pStyle w:val="Style_1"/>
              <w:rPr>
                <w:sz w:val="20"/>
              </w:rPr>
            </w:pPr>
          </w:p>
        </w:tc>
        <w:tc>
          <w:tcPr>
            <w:tcW w:type="dxa" w:w="152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A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 xml:space="preserve">оз. </w:t>
            </w:r>
            <w:r>
              <w:rPr>
                <w:sz w:val="20"/>
              </w:rPr>
              <w:t>Потат-Гытхын</w:t>
            </w:r>
          </w:p>
        </w:tc>
        <w:tc>
          <w:tcPr>
            <w:tcW w:type="dxa" w:w="78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B030000">
            <w:pPr>
              <w:pStyle w:val="Style_1"/>
              <w:rPr>
                <w:sz w:val="20"/>
              </w:rPr>
            </w:pPr>
          </w:p>
        </w:tc>
        <w:tc>
          <w:tcPr>
            <w:tcW w:type="dxa" w:w="81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C030000">
            <w:pPr>
              <w:pStyle w:val="Style_1"/>
              <w:rPr>
                <w:sz w:val="20"/>
              </w:rPr>
            </w:pPr>
          </w:p>
        </w:tc>
        <w:tc>
          <w:tcPr>
            <w:tcW w:type="dxa" w:w="8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D030000">
            <w:pPr>
              <w:pStyle w:val="Style_1"/>
              <w:rPr>
                <w:sz w:val="20"/>
              </w:rPr>
            </w:pPr>
          </w:p>
        </w:tc>
        <w:tc>
          <w:tcPr>
            <w:tcW w:type="dxa" w:w="8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E030000">
            <w:pPr>
              <w:pStyle w:val="Style_1"/>
              <w:rPr>
                <w:sz w:val="20"/>
              </w:rPr>
            </w:pPr>
          </w:p>
        </w:tc>
        <w:tc>
          <w:tcPr>
            <w:tcW w:type="dxa" w:w="9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F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18.250</w:t>
            </w:r>
          </w:p>
        </w:tc>
        <w:tc>
          <w:tcPr>
            <w:tcW w:type="dxa" w:w="10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0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1020.300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1030000">
            <w:pPr>
              <w:pStyle w:val="Style_1"/>
              <w:rPr>
                <w:sz w:val="20"/>
              </w:rPr>
            </w:pPr>
          </w:p>
        </w:tc>
        <w:tc>
          <w:tcPr>
            <w:tcW w:type="dxa" w:w="7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2030000">
            <w:pPr>
              <w:pStyle w:val="Style_1"/>
              <w:rPr>
                <w:sz w:val="20"/>
              </w:rPr>
            </w:pP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3030000">
            <w:pPr>
              <w:pStyle w:val="Style_1"/>
              <w:rPr>
                <w:sz w:val="20"/>
              </w:rPr>
            </w:pPr>
          </w:p>
        </w:tc>
        <w:tc>
          <w:tcPr>
            <w:tcW w:type="dxa" w:w="78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4030000">
            <w:pPr>
              <w:pStyle w:val="Style_1"/>
              <w:rPr>
                <w:sz w:val="20"/>
              </w:rPr>
            </w:pPr>
          </w:p>
        </w:tc>
        <w:tc>
          <w:tcPr>
            <w:tcW w:type="dxa" w:w="9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5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18.250</w:t>
            </w:r>
          </w:p>
        </w:tc>
        <w:tc>
          <w:tcPr>
            <w:tcW w:type="dxa" w:w="136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6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1020.300</w:t>
            </w:r>
          </w:p>
        </w:tc>
        <w:tc>
          <w:tcPr>
            <w:tcW w:type="dxa" w:w="96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7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0,33</w:t>
            </w:r>
          </w:p>
        </w:tc>
        <w:tc>
          <w:tcPr>
            <w:tcW w:type="dxa" w:w="107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8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18,7</w:t>
            </w:r>
          </w:p>
        </w:tc>
      </w:tr>
    </w:tbl>
    <w:p w14:paraId="39030000">
      <w:pPr>
        <w:pStyle w:val="Style_1"/>
        <w:ind w:firstLine="540" w:left="0"/>
        <w:jc w:val="both"/>
      </w:pPr>
    </w:p>
    <w:p w14:paraId="3A030000">
      <w:pPr>
        <w:pStyle w:val="Style_1"/>
        <w:ind w:firstLine="540" w:left="0"/>
        <w:jc w:val="both"/>
      </w:pPr>
      <w:r>
        <w:t>Рекомендуемый для искусственного воспроизводства вид - нерка.</w:t>
      </w:r>
    </w:p>
    <w:p w14:paraId="3B030000">
      <w:pPr>
        <w:pStyle w:val="Style_1"/>
        <w:spacing w:before="220"/>
        <w:ind w:firstLine="540" w:left="0"/>
        <w:jc w:val="both"/>
      </w:pPr>
      <w:r>
        <w:t>Предполагаемая мощность рыборазводного завода - 10 млн. шт. Ориентировочная стоимость - 164,267 млн. руб.</w:t>
      </w:r>
    </w:p>
    <w:p w14:paraId="3C030000">
      <w:pPr>
        <w:pStyle w:val="Style_1"/>
        <w:ind w:firstLine="540" w:left="0"/>
        <w:jc w:val="both"/>
      </w:pPr>
    </w:p>
    <w:p w14:paraId="3D030000">
      <w:pPr>
        <w:pStyle w:val="Style_2"/>
        <w:ind/>
        <w:jc w:val="center"/>
        <w:outlineLvl w:val="3"/>
      </w:pPr>
    </w:p>
    <w:p w14:paraId="3E030000">
      <w:pPr>
        <w:pStyle w:val="Style_2"/>
        <w:ind/>
        <w:jc w:val="center"/>
        <w:outlineLvl w:val="3"/>
      </w:pPr>
    </w:p>
    <w:p w14:paraId="3F030000">
      <w:pPr>
        <w:pStyle w:val="Style_2"/>
        <w:ind/>
        <w:jc w:val="center"/>
        <w:outlineLvl w:val="3"/>
      </w:pPr>
    </w:p>
    <w:p w14:paraId="40030000">
      <w:pPr>
        <w:pStyle w:val="Style_2"/>
        <w:ind/>
        <w:jc w:val="center"/>
        <w:outlineLvl w:val="3"/>
      </w:pPr>
    </w:p>
    <w:p w14:paraId="41030000">
      <w:pPr>
        <w:pStyle w:val="Style_2"/>
        <w:ind/>
        <w:jc w:val="center"/>
        <w:outlineLvl w:val="3"/>
      </w:pPr>
    </w:p>
    <w:p w14:paraId="42030000">
      <w:pPr>
        <w:pStyle w:val="Style_2"/>
        <w:ind/>
        <w:jc w:val="center"/>
        <w:outlineLvl w:val="3"/>
      </w:pPr>
    </w:p>
    <w:p w14:paraId="43030000">
      <w:pPr>
        <w:pStyle w:val="Style_2"/>
        <w:ind/>
        <w:jc w:val="center"/>
        <w:outlineLvl w:val="3"/>
      </w:pPr>
      <w:r>
        <w:t>ПАСПОРТ ВОДНОГО ОБЪЕКТА К1.4.</w:t>
      </w:r>
    </w:p>
    <w:p w14:paraId="44030000">
      <w:pPr>
        <w:pStyle w:val="Style_2"/>
        <w:ind/>
        <w:jc w:val="center"/>
      </w:pPr>
      <w:r>
        <w:t>Р. ИМПУКА ЮЖНАЯ</w:t>
      </w:r>
    </w:p>
    <w:p w14:paraId="45030000">
      <w:pPr>
        <w:pStyle w:val="Style_1"/>
        <w:ind w:firstLine="540" w:left="0"/>
        <w:jc w:val="both"/>
      </w:pPr>
    </w:p>
    <w:p w14:paraId="46030000">
      <w:pPr>
        <w:pStyle w:val="Style_2"/>
        <w:ind/>
        <w:jc w:val="center"/>
        <w:outlineLvl w:val="3"/>
      </w:pPr>
      <w:r>
        <w:t xml:space="preserve">Рис. К1.4. Граница водосбора р. </w:t>
      </w:r>
      <w:r>
        <w:t>Импука</w:t>
      </w:r>
      <w:r>
        <w:t xml:space="preserve"> Южная</w:t>
      </w:r>
    </w:p>
    <w:p w14:paraId="47030000">
      <w:pPr>
        <w:pStyle w:val="Style_1"/>
        <w:ind w:firstLine="540" w:left="0"/>
        <w:jc w:val="both"/>
      </w:pPr>
    </w:p>
    <w:p w14:paraId="48030000">
      <w:pPr>
        <w:pStyle w:val="Style_1"/>
        <w:ind w:firstLine="540" w:left="0"/>
        <w:jc w:val="both"/>
      </w:pPr>
      <w:r>
        <w:drawing>
          <wp:inline>
            <wp:extent cx="7150735" cy="5046345"/>
            <wp:effectExtent b="0" l="0" r="0" t="0"/>
            <wp:docPr hidden="false" id="24" name="Picture 24"/>
            <a:graphic>
              <a:graphicData uri="http://schemas.openxmlformats.org/drawingml/2006/picture">
                <pic:pic>
                  <pic:nvPicPr>
                    <pic:cNvPr hidden="false" id="23" name="Picture 23"/>
                    <pic:cNvPicPr preferRelativeResize="true"/>
                  </pic:nvPicPr>
                  <pic:blipFill>
                    <a:blip r:embed="rId17"/>
                    <a:srcRect b="0" l="0" r="0" t="0"/>
                    <a:stretch/>
                  </pic:blipFill>
                  <pic:spPr>
                    <a:xfrm flipH="false" flipV="false" rot="0">
                      <a:ext cx="7150735" cy="5046345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49030000">
      <w:pPr>
        <w:pStyle w:val="Style_1"/>
        <w:ind/>
        <w:jc w:val="right"/>
        <w:outlineLvl w:val="3"/>
      </w:pPr>
      <w:r>
        <w:t>Таблица К1.4а</w:t>
      </w:r>
    </w:p>
    <w:p w14:paraId="4A030000">
      <w:pPr>
        <w:pStyle w:val="Style_1"/>
        <w:ind w:firstLine="540" w:left="0"/>
        <w:jc w:val="both"/>
      </w:pPr>
    </w:p>
    <w:p w14:paraId="4B030000">
      <w:pPr>
        <w:pStyle w:val="Style_2"/>
        <w:ind/>
        <w:jc w:val="center"/>
      </w:pPr>
      <w:r>
        <w:t>ФИЗИКО-ГЕОГРАФИЧЕСКАЯ ХАРАКТЕРИСТИКА Р. ИМПУКА</w:t>
      </w:r>
    </w:p>
    <w:p w14:paraId="4C030000">
      <w:pPr>
        <w:pStyle w:val="Style_1"/>
        <w:ind w:firstLine="540" w:left="0"/>
        <w:jc w:val="both"/>
      </w:pPr>
    </w:p>
    <w:tbl>
      <w:tblPr>
        <w:tblStyle w:val="Style_3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  <w:tblCellMar>
          <w:top w:type="dxa" w:w="102"/>
          <w:left w:type="dxa" w:w="62"/>
          <w:bottom w:type="dxa" w:w="102"/>
          <w:right w:type="dxa" w:w="62"/>
        </w:tblCellMar>
      </w:tblPr>
      <w:tblGrid>
        <w:gridCol w:w="423"/>
        <w:gridCol w:w="1455"/>
        <w:gridCol w:w="2343"/>
        <w:gridCol w:w="1035"/>
        <w:gridCol w:w="1005"/>
        <w:gridCol w:w="885"/>
        <w:gridCol w:w="945"/>
        <w:gridCol w:w="960"/>
        <w:gridCol w:w="840"/>
        <w:gridCol w:w="1080"/>
        <w:gridCol w:w="840"/>
        <w:gridCol w:w="990"/>
        <w:gridCol w:w="825"/>
        <w:gridCol w:w="945"/>
      </w:tblGrid>
      <w:tr>
        <w:tc>
          <w:tcPr>
            <w:tcW w:type="dxa" w:w="423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D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N</w:t>
            </w:r>
          </w:p>
        </w:tc>
        <w:tc>
          <w:tcPr>
            <w:tcW w:type="dxa" w:w="1455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E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Название водотока (категория)</w:t>
            </w:r>
          </w:p>
        </w:tc>
        <w:tc>
          <w:tcPr>
            <w:tcW w:type="dxa" w:w="2343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F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Расположение между водотоками (категория)</w:t>
            </w:r>
          </w:p>
        </w:tc>
        <w:tc>
          <w:tcPr>
            <w:tcW w:type="dxa" w:w="1035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0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 длина водотока, км</w:t>
            </w:r>
          </w:p>
        </w:tc>
        <w:tc>
          <w:tcPr>
            <w:tcW w:type="dxa" w:w="4635"/>
            <w:gridSpan w:val="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1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Длина водотока по высотным зонам, км</w:t>
            </w:r>
          </w:p>
        </w:tc>
        <w:tc>
          <w:tcPr>
            <w:tcW w:type="dxa" w:w="1080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2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Площадь водосбора, км</w:t>
            </w:r>
            <w:r>
              <w:rPr>
                <w:sz w:val="20"/>
                <w:vertAlign w:val="superscript"/>
              </w:rPr>
              <w:t>2</w:t>
            </w:r>
          </w:p>
        </w:tc>
        <w:tc>
          <w:tcPr>
            <w:tcW w:type="dxa" w:w="183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53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Притоки длиной менее 10 км</w:t>
            </w:r>
          </w:p>
        </w:tc>
        <w:tc>
          <w:tcPr>
            <w:tcW w:type="dxa" w:w="177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4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Озера на водосборе</w:t>
            </w:r>
          </w:p>
        </w:tc>
      </w:tr>
      <w:tr>
        <w:tc>
          <w:tcPr>
            <w:tcW w:type="dxa" w:w="42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455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234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035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0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5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0 - 200 м</w:t>
            </w:r>
          </w:p>
        </w:tc>
        <w:tc>
          <w:tcPr>
            <w:tcW w:type="dxa" w:w="8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6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201 - 500 м</w:t>
            </w:r>
          </w:p>
        </w:tc>
        <w:tc>
          <w:tcPr>
            <w:tcW w:type="dxa" w:w="9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7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501 - 760 м</w:t>
            </w:r>
          </w:p>
        </w:tc>
        <w:tc>
          <w:tcPr>
            <w:tcW w:type="dxa" w:w="9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8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761 - 1000 м</w:t>
            </w:r>
          </w:p>
        </w:tc>
        <w:tc>
          <w:tcPr>
            <w:tcW w:type="dxa" w:w="8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9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1001 - 1500 м</w:t>
            </w:r>
          </w:p>
        </w:tc>
        <w:tc>
          <w:tcPr>
            <w:tcW w:type="dxa" w:w="108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8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A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кол-во</w:t>
            </w: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B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 длина, км</w:t>
            </w:r>
          </w:p>
        </w:tc>
        <w:tc>
          <w:tcPr>
            <w:tcW w:type="dxa" w:w="8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C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кол-во</w:t>
            </w:r>
          </w:p>
        </w:tc>
        <w:tc>
          <w:tcPr>
            <w:tcW w:type="dxa" w:w="9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D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 площадь, км</w:t>
            </w:r>
            <w:r>
              <w:rPr>
                <w:sz w:val="20"/>
                <w:vertAlign w:val="superscript"/>
              </w:rPr>
              <w:t>2</w:t>
            </w:r>
          </w:p>
        </w:tc>
      </w:tr>
      <w:tr>
        <w:tc>
          <w:tcPr>
            <w:tcW w:type="dxa" w:w="42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E030000">
            <w:pPr>
              <w:pStyle w:val="Style_1"/>
              <w:rPr>
                <w:sz w:val="20"/>
              </w:rPr>
            </w:pPr>
          </w:p>
        </w:tc>
        <w:tc>
          <w:tcPr>
            <w:tcW w:type="dxa" w:w="14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F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 xml:space="preserve">р. </w:t>
            </w:r>
            <w:r>
              <w:rPr>
                <w:sz w:val="20"/>
              </w:rPr>
              <w:t>Импука</w:t>
            </w:r>
            <w:r>
              <w:rPr>
                <w:sz w:val="20"/>
              </w:rPr>
              <w:t xml:space="preserve"> (I)</w:t>
            </w:r>
          </w:p>
        </w:tc>
        <w:tc>
          <w:tcPr>
            <w:tcW w:type="dxa" w:w="234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0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 xml:space="preserve">р. </w:t>
            </w:r>
            <w:r>
              <w:rPr>
                <w:sz w:val="20"/>
              </w:rPr>
              <w:t>Имка</w:t>
            </w:r>
            <w:r>
              <w:rPr>
                <w:sz w:val="20"/>
              </w:rPr>
              <w:t xml:space="preserve"> (I) - 1 река (IV)</w:t>
            </w:r>
          </w:p>
          <w:p w14:paraId="61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 xml:space="preserve">6 рек (IV) - р. </w:t>
            </w:r>
            <w:r>
              <w:rPr>
                <w:sz w:val="20"/>
              </w:rPr>
              <w:t>Виткукинваям</w:t>
            </w:r>
            <w:r>
              <w:rPr>
                <w:sz w:val="20"/>
              </w:rPr>
              <w:t xml:space="preserve"> (III)</w:t>
            </w:r>
          </w:p>
        </w:tc>
        <w:tc>
          <w:tcPr>
            <w:tcW w:type="dxa" w:w="10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2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37</w:t>
            </w:r>
          </w:p>
        </w:tc>
        <w:tc>
          <w:tcPr>
            <w:tcW w:type="dxa" w:w="10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3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35</w:t>
            </w:r>
          </w:p>
        </w:tc>
        <w:tc>
          <w:tcPr>
            <w:tcW w:type="dxa" w:w="8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4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type="dxa" w:w="9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5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type="dxa" w:w="9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6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type="dxa" w:w="8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7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type="dxa" w:w="108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8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265 &lt;*&gt;</w:t>
            </w:r>
          </w:p>
        </w:tc>
        <w:tc>
          <w:tcPr>
            <w:tcW w:type="dxa" w:w="8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9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78</w:t>
            </w: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A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129</w:t>
            </w:r>
          </w:p>
        </w:tc>
        <w:tc>
          <w:tcPr>
            <w:tcW w:type="dxa" w:w="8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B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118</w:t>
            </w:r>
          </w:p>
        </w:tc>
        <w:tc>
          <w:tcPr>
            <w:tcW w:type="dxa" w:w="9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C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2,04</w:t>
            </w:r>
          </w:p>
        </w:tc>
      </w:tr>
    </w:tbl>
    <w:p w14:paraId="6D030000">
      <w:pPr>
        <w:pStyle w:val="Style_1"/>
        <w:ind w:firstLine="540" w:left="0"/>
        <w:jc w:val="both"/>
      </w:pPr>
    </w:p>
    <w:p w14:paraId="6E030000">
      <w:pPr>
        <w:pStyle w:val="Style_1"/>
        <w:ind/>
        <w:jc w:val="right"/>
        <w:outlineLvl w:val="3"/>
      </w:pPr>
      <w:r>
        <w:t>Таблица К1.4а</w:t>
      </w:r>
    </w:p>
    <w:p w14:paraId="6F030000">
      <w:pPr>
        <w:pStyle w:val="Style_1"/>
        <w:ind w:firstLine="540" w:left="0"/>
        <w:jc w:val="both"/>
      </w:pPr>
    </w:p>
    <w:p w14:paraId="70030000">
      <w:pPr>
        <w:pStyle w:val="Style_2"/>
        <w:ind/>
        <w:jc w:val="center"/>
      </w:pPr>
      <w:r>
        <w:t>МНОГОЛЕТНЯЯ ПРОДУКТИВНОСТЬ Р. ИМПУКА</w:t>
      </w:r>
    </w:p>
    <w:p w14:paraId="71030000">
      <w:pPr>
        <w:pStyle w:val="Style_1"/>
        <w:ind w:firstLine="540" w:left="0"/>
        <w:jc w:val="both"/>
      </w:pPr>
    </w:p>
    <w:tbl>
      <w:tblPr>
        <w:tblStyle w:val="Style_3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  <w:tblCellMar>
          <w:top w:type="dxa" w:w="102"/>
          <w:left w:type="dxa" w:w="62"/>
          <w:bottom w:type="dxa" w:w="102"/>
          <w:right w:type="dxa" w:w="62"/>
        </w:tblCellMar>
      </w:tblPr>
      <w:tblGrid>
        <w:gridCol w:w="393"/>
        <w:gridCol w:w="1635"/>
        <w:gridCol w:w="1020"/>
        <w:gridCol w:w="1110"/>
        <w:gridCol w:w="900"/>
        <w:gridCol w:w="975"/>
        <w:gridCol w:w="930"/>
        <w:gridCol w:w="975"/>
        <w:gridCol w:w="720"/>
        <w:gridCol w:w="765"/>
        <w:gridCol w:w="900"/>
        <w:gridCol w:w="870"/>
        <w:gridCol w:w="750"/>
        <w:gridCol w:w="1005"/>
        <w:gridCol w:w="870"/>
        <w:gridCol w:w="750"/>
      </w:tblGrid>
      <w:tr>
        <w:tc>
          <w:tcPr>
            <w:tcW w:type="dxa" w:w="393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2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N</w:t>
            </w:r>
          </w:p>
        </w:tc>
        <w:tc>
          <w:tcPr>
            <w:tcW w:type="dxa" w:w="1635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3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Название водотока (категория)</w:t>
            </w:r>
          </w:p>
        </w:tc>
        <w:tc>
          <w:tcPr>
            <w:tcW w:type="dxa" w:w="10920"/>
            <w:gridSpan w:val="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4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Биомасса, т</w:t>
            </w:r>
          </w:p>
        </w:tc>
        <w:tc>
          <w:tcPr>
            <w:tcW w:type="dxa" w:w="1620"/>
            <w:gridSpan w:val="2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5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Продуктивность, т/га</w:t>
            </w:r>
          </w:p>
        </w:tc>
      </w:tr>
      <w:tr>
        <w:tc>
          <w:tcPr>
            <w:tcW w:type="dxa" w:w="39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635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213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6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горбуша</w:t>
            </w:r>
          </w:p>
        </w:tc>
        <w:tc>
          <w:tcPr>
            <w:tcW w:type="dxa" w:w="187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7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кета</w:t>
            </w:r>
          </w:p>
        </w:tc>
        <w:tc>
          <w:tcPr>
            <w:tcW w:type="dxa" w:w="190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8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нерка</w:t>
            </w:r>
          </w:p>
        </w:tc>
        <w:tc>
          <w:tcPr>
            <w:tcW w:type="dxa" w:w="148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9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кижуч</w:t>
            </w:r>
          </w:p>
        </w:tc>
        <w:tc>
          <w:tcPr>
            <w:tcW w:type="dxa" w:w="177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A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чавыча</w:t>
            </w:r>
          </w:p>
        </w:tc>
        <w:tc>
          <w:tcPr>
            <w:tcW w:type="dxa" w:w="175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B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</w:t>
            </w:r>
          </w:p>
        </w:tc>
        <w:tc>
          <w:tcPr>
            <w:tcW w:type="dxa" w:w="1620"/>
            <w:gridSpan w:val="2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</w:tr>
      <w:tr>
        <w:tc>
          <w:tcPr>
            <w:tcW w:type="dxa" w:w="39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635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C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111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D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9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E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F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9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0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1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7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2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7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3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9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4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8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5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7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6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10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7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8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8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7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9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</w:tr>
      <w:tr>
        <w:tc>
          <w:tcPr>
            <w:tcW w:type="dxa" w:w="3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A030000">
            <w:pPr>
              <w:pStyle w:val="Style_1"/>
              <w:rPr>
                <w:sz w:val="20"/>
              </w:rPr>
            </w:pPr>
          </w:p>
        </w:tc>
        <w:tc>
          <w:tcPr>
            <w:tcW w:type="dxa" w:w="16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B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 xml:space="preserve">р. </w:t>
            </w:r>
            <w:r>
              <w:rPr>
                <w:sz w:val="20"/>
              </w:rPr>
              <w:t>Импука</w:t>
            </w:r>
            <w:r>
              <w:rPr>
                <w:sz w:val="20"/>
              </w:rPr>
              <w:t xml:space="preserve"> (I)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C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6,862</w:t>
            </w:r>
          </w:p>
        </w:tc>
        <w:tc>
          <w:tcPr>
            <w:tcW w:type="dxa" w:w="111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D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1315,770</w:t>
            </w:r>
          </w:p>
        </w:tc>
        <w:tc>
          <w:tcPr>
            <w:tcW w:type="dxa" w:w="9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E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9,821</w:t>
            </w:r>
          </w:p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F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262,356</w:t>
            </w:r>
          </w:p>
        </w:tc>
        <w:tc>
          <w:tcPr>
            <w:tcW w:type="dxa" w:w="9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0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0,430</w:t>
            </w:r>
          </w:p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1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49,194</w:t>
            </w:r>
          </w:p>
        </w:tc>
        <w:tc>
          <w:tcPr>
            <w:tcW w:type="dxa" w:w="7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2030000">
            <w:pPr>
              <w:pStyle w:val="Style_1"/>
              <w:rPr>
                <w:sz w:val="20"/>
              </w:rPr>
            </w:pPr>
          </w:p>
        </w:tc>
        <w:tc>
          <w:tcPr>
            <w:tcW w:type="dxa" w:w="7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3030000">
            <w:pPr>
              <w:pStyle w:val="Style_1"/>
              <w:rPr>
                <w:sz w:val="20"/>
              </w:rPr>
            </w:pPr>
          </w:p>
        </w:tc>
        <w:tc>
          <w:tcPr>
            <w:tcW w:type="dxa" w:w="9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4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0,985</w:t>
            </w:r>
          </w:p>
        </w:tc>
        <w:tc>
          <w:tcPr>
            <w:tcW w:type="dxa" w:w="8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5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17,629</w:t>
            </w:r>
          </w:p>
        </w:tc>
        <w:tc>
          <w:tcPr>
            <w:tcW w:type="dxa" w:w="7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6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18,098</w:t>
            </w:r>
          </w:p>
        </w:tc>
        <w:tc>
          <w:tcPr>
            <w:tcW w:type="dxa" w:w="10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7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1644,949</w:t>
            </w:r>
          </w:p>
        </w:tc>
        <w:tc>
          <w:tcPr>
            <w:tcW w:type="dxa" w:w="8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8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0,292</w:t>
            </w:r>
          </w:p>
        </w:tc>
        <w:tc>
          <w:tcPr>
            <w:tcW w:type="dxa" w:w="7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9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26,553</w:t>
            </w:r>
          </w:p>
        </w:tc>
      </w:tr>
    </w:tbl>
    <w:p w14:paraId="9A030000">
      <w:pPr>
        <w:pStyle w:val="Style_1"/>
        <w:ind w:firstLine="540" w:left="0"/>
        <w:jc w:val="both"/>
      </w:pPr>
    </w:p>
    <w:p w14:paraId="9B030000">
      <w:pPr>
        <w:pStyle w:val="Style_1"/>
        <w:ind w:firstLine="540" w:left="0"/>
        <w:jc w:val="both"/>
      </w:pPr>
      <w:r>
        <w:t>Рекомендуемый для искусственного воспроизводства вид - кета.</w:t>
      </w:r>
    </w:p>
    <w:p w14:paraId="9C030000">
      <w:pPr>
        <w:pStyle w:val="Style_1"/>
        <w:spacing w:before="220"/>
        <w:ind w:firstLine="540" w:left="0"/>
        <w:jc w:val="both"/>
      </w:pPr>
      <w:r>
        <w:t>Предполагаемая мощность рыборазводного завода - 15 млн. шт. Ориентировочная стоимость - 184,800 млн. руб.</w:t>
      </w:r>
    </w:p>
    <w:p w14:paraId="9D030000">
      <w:pPr>
        <w:pStyle w:val="Style_1"/>
        <w:ind w:firstLine="540" w:left="0"/>
        <w:jc w:val="both"/>
      </w:pPr>
    </w:p>
    <w:p w14:paraId="9E030000">
      <w:pPr>
        <w:pStyle w:val="Style_2"/>
        <w:ind/>
        <w:jc w:val="center"/>
        <w:outlineLvl w:val="3"/>
      </w:pPr>
    </w:p>
    <w:p w14:paraId="9F030000">
      <w:pPr>
        <w:pStyle w:val="Style_2"/>
        <w:ind/>
        <w:jc w:val="center"/>
        <w:outlineLvl w:val="3"/>
      </w:pPr>
    </w:p>
    <w:p w14:paraId="A0030000">
      <w:pPr>
        <w:pStyle w:val="Style_2"/>
        <w:ind/>
        <w:jc w:val="center"/>
        <w:outlineLvl w:val="3"/>
      </w:pPr>
    </w:p>
    <w:p w14:paraId="A1030000">
      <w:pPr>
        <w:pStyle w:val="Style_2"/>
        <w:ind/>
        <w:jc w:val="center"/>
        <w:outlineLvl w:val="3"/>
      </w:pPr>
    </w:p>
    <w:p w14:paraId="A2030000">
      <w:pPr>
        <w:pStyle w:val="Style_2"/>
        <w:ind/>
        <w:jc w:val="center"/>
        <w:outlineLvl w:val="3"/>
      </w:pPr>
      <w:r>
        <w:t>ПАСПОРТ ВОДНОГО ОБЪЕКТА К1.5.</w:t>
      </w:r>
    </w:p>
    <w:p w14:paraId="A3030000">
      <w:pPr>
        <w:pStyle w:val="Style_2"/>
        <w:ind/>
        <w:jc w:val="center"/>
      </w:pPr>
      <w:r>
        <w:t>ОЗЕРО НГАВЫЧ-ГЫТХЫН (БАССЕЙН Р. НАВЫРИНВАЯМ)</w:t>
      </w:r>
    </w:p>
    <w:p w14:paraId="A4030000">
      <w:pPr>
        <w:pStyle w:val="Style_1"/>
        <w:ind w:firstLine="540" w:left="0"/>
        <w:jc w:val="both"/>
      </w:pPr>
    </w:p>
    <w:p w14:paraId="A5030000">
      <w:pPr>
        <w:pStyle w:val="Style_2"/>
        <w:ind/>
        <w:jc w:val="center"/>
        <w:outlineLvl w:val="3"/>
      </w:pPr>
      <w:r>
        <w:t xml:space="preserve">Рис. К 1.5. Озеро </w:t>
      </w:r>
      <w:r>
        <w:t>Нгавыч-Гытхын</w:t>
      </w:r>
      <w:r>
        <w:t xml:space="preserve"> (бассейн р. </w:t>
      </w:r>
      <w:r>
        <w:t>Навыринваям</w:t>
      </w:r>
      <w:r>
        <w:t>)</w:t>
      </w:r>
    </w:p>
    <w:p w14:paraId="A6030000">
      <w:pPr>
        <w:pStyle w:val="Style_1"/>
        <w:ind w:firstLine="540" w:left="0"/>
        <w:jc w:val="both"/>
      </w:pPr>
    </w:p>
    <w:p w14:paraId="A7030000">
      <w:pPr>
        <w:pStyle w:val="Style_1"/>
        <w:ind w:firstLine="540" w:left="0"/>
        <w:jc w:val="both"/>
      </w:pPr>
      <w:r>
        <w:drawing>
          <wp:inline>
            <wp:extent cx="7126605" cy="5046345"/>
            <wp:effectExtent b="0" l="0" r="0" t="0"/>
            <wp:docPr hidden="false" id="26" name="Picture 26"/>
            <a:graphic>
              <a:graphicData uri="http://schemas.openxmlformats.org/drawingml/2006/picture">
                <pic:pic>
                  <pic:nvPicPr>
                    <pic:cNvPr hidden="false" id="25" name="Picture 25"/>
                    <pic:cNvPicPr preferRelativeResize="true"/>
                  </pic:nvPicPr>
                  <pic:blipFill>
                    <a:blip r:embed="rId18"/>
                    <a:srcRect b="0" l="0" r="0" t="0"/>
                    <a:stretch/>
                  </pic:blipFill>
                  <pic:spPr>
                    <a:xfrm flipH="false" flipV="false" rot="0">
                      <a:ext cx="7126605" cy="5046345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A8030000">
      <w:pPr>
        <w:pStyle w:val="Style_1"/>
        <w:ind/>
        <w:jc w:val="right"/>
        <w:outlineLvl w:val="3"/>
      </w:pPr>
      <w:r>
        <w:t>Таблица К1.5</w:t>
      </w:r>
    </w:p>
    <w:p w14:paraId="A9030000">
      <w:pPr>
        <w:pStyle w:val="Style_1"/>
        <w:ind w:firstLine="540" w:left="0"/>
        <w:jc w:val="both"/>
      </w:pPr>
    </w:p>
    <w:p w14:paraId="AA030000">
      <w:pPr>
        <w:pStyle w:val="Style_2"/>
        <w:ind/>
        <w:jc w:val="center"/>
      </w:pPr>
      <w:r>
        <w:t>ФИЗИКО-ГЕОГРАФИЧЕСКАЯ ХАРАКТЕРИСТИКА</w:t>
      </w:r>
    </w:p>
    <w:p w14:paraId="AB030000">
      <w:pPr>
        <w:pStyle w:val="Style_2"/>
        <w:ind/>
        <w:jc w:val="center"/>
      </w:pPr>
      <w:r>
        <w:t>ОЗЕРА НГАВЫЧ-ГЫТХЫН (БАССЕЙН Р. НАВЫРИНВАЯМ)</w:t>
      </w:r>
    </w:p>
    <w:p w14:paraId="AC030000">
      <w:pPr>
        <w:pStyle w:val="Style_1"/>
        <w:ind w:firstLine="540" w:left="0"/>
        <w:jc w:val="both"/>
      </w:pPr>
    </w:p>
    <w:tbl>
      <w:tblPr>
        <w:tblStyle w:val="Style_3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  <w:tblCellMar>
          <w:top w:type="dxa" w:w="102"/>
          <w:left w:type="dxa" w:w="62"/>
          <w:bottom w:type="dxa" w:w="102"/>
          <w:right w:type="dxa" w:w="62"/>
        </w:tblCellMar>
      </w:tblPr>
      <w:tblGrid>
        <w:gridCol w:w="2494"/>
        <w:gridCol w:w="3044"/>
        <w:gridCol w:w="3240"/>
        <w:gridCol w:w="2010"/>
        <w:gridCol w:w="1755"/>
        <w:gridCol w:w="2028"/>
      </w:tblGrid>
      <w:tr>
        <w:tc>
          <w:tcPr>
            <w:tcW w:type="dxa" w:w="24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D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Название водоема</w:t>
            </w:r>
          </w:p>
        </w:tc>
        <w:tc>
          <w:tcPr>
            <w:tcW w:type="dxa" w:w="304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E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Принадлежность к бассейну реки или местоположение</w:t>
            </w:r>
          </w:p>
        </w:tc>
        <w:tc>
          <w:tcPr>
            <w:tcW w:type="dxa" w:w="32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F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Характер связи озера с другим водоемом или водотоком</w:t>
            </w:r>
          </w:p>
        </w:tc>
        <w:tc>
          <w:tcPr>
            <w:tcW w:type="dxa" w:w="201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0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 площадь водосбора, км</w:t>
            </w:r>
            <w:r>
              <w:rPr>
                <w:sz w:val="20"/>
                <w:vertAlign w:val="superscript"/>
              </w:rPr>
              <w:t>2</w:t>
            </w: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1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Площадь зеркала, км</w:t>
            </w:r>
            <w:r>
              <w:rPr>
                <w:sz w:val="20"/>
                <w:vertAlign w:val="superscript"/>
              </w:rPr>
              <w:t>2</w:t>
            </w:r>
          </w:p>
        </w:tc>
        <w:tc>
          <w:tcPr>
            <w:tcW w:type="dxa" w:w="202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2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Высота озера над уровнем моря, м</w:t>
            </w:r>
          </w:p>
        </w:tc>
      </w:tr>
      <w:tr>
        <w:tc>
          <w:tcPr>
            <w:tcW w:type="dxa" w:w="24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3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 xml:space="preserve">оз. </w:t>
            </w:r>
            <w:r>
              <w:rPr>
                <w:sz w:val="20"/>
              </w:rPr>
              <w:t>Нгавыч-Гытхын</w:t>
            </w:r>
          </w:p>
        </w:tc>
        <w:tc>
          <w:tcPr>
            <w:tcW w:type="dxa" w:w="304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4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 xml:space="preserve">бассейн р. </w:t>
            </w:r>
            <w:r>
              <w:rPr>
                <w:sz w:val="20"/>
              </w:rPr>
              <w:t>Навыринваям</w:t>
            </w:r>
          </w:p>
        </w:tc>
        <w:tc>
          <w:tcPr>
            <w:tcW w:type="dxa" w:w="32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5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 xml:space="preserve">вытекает р. </w:t>
            </w:r>
            <w:r>
              <w:rPr>
                <w:sz w:val="20"/>
              </w:rPr>
              <w:t>Навыринваям</w:t>
            </w:r>
          </w:p>
        </w:tc>
        <w:tc>
          <w:tcPr>
            <w:tcW w:type="dxa" w:w="201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6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37</w:t>
            </w: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7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2,25</w:t>
            </w:r>
          </w:p>
        </w:tc>
        <w:tc>
          <w:tcPr>
            <w:tcW w:type="dxa" w:w="202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8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23</w:t>
            </w:r>
          </w:p>
        </w:tc>
      </w:tr>
    </w:tbl>
    <w:p w14:paraId="B9030000">
      <w:pPr>
        <w:pStyle w:val="Style_1"/>
        <w:ind w:firstLine="540" w:left="0"/>
        <w:jc w:val="both"/>
      </w:pPr>
    </w:p>
    <w:p w14:paraId="BA030000">
      <w:pPr>
        <w:pStyle w:val="Style_1"/>
        <w:ind/>
        <w:jc w:val="right"/>
        <w:outlineLvl w:val="3"/>
      </w:pPr>
      <w:r>
        <w:t>Таблица К1.5а.</w:t>
      </w:r>
    </w:p>
    <w:p w14:paraId="BB030000">
      <w:pPr>
        <w:pStyle w:val="Style_1"/>
        <w:ind w:firstLine="540" w:left="0"/>
        <w:jc w:val="both"/>
      </w:pPr>
    </w:p>
    <w:p w14:paraId="BC030000">
      <w:pPr>
        <w:pStyle w:val="Style_2"/>
        <w:ind/>
        <w:jc w:val="center"/>
      </w:pPr>
      <w:r>
        <w:t>ПРОДУКТИВНОСТЬ ОЗЕРА НГАВЫЧ-ГЫТХЫН (БАССЕЙН Р. НАВЫРИНВАЯМ)</w:t>
      </w:r>
    </w:p>
    <w:p w14:paraId="BD030000">
      <w:pPr>
        <w:pStyle w:val="Style_1"/>
        <w:ind w:firstLine="540" w:left="0"/>
        <w:jc w:val="both"/>
      </w:pPr>
    </w:p>
    <w:tbl>
      <w:tblPr>
        <w:tblStyle w:val="Style_3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  <w:tblCellMar>
          <w:top w:type="dxa" w:w="102"/>
          <w:left w:type="dxa" w:w="62"/>
          <w:bottom w:type="dxa" w:w="102"/>
          <w:right w:type="dxa" w:w="62"/>
        </w:tblCellMar>
      </w:tblPr>
      <w:tblGrid>
        <w:gridCol w:w="348"/>
        <w:gridCol w:w="1800"/>
        <w:gridCol w:w="825"/>
        <w:gridCol w:w="900"/>
        <w:gridCol w:w="795"/>
        <w:gridCol w:w="885"/>
        <w:gridCol w:w="915"/>
        <w:gridCol w:w="870"/>
        <w:gridCol w:w="855"/>
        <w:gridCol w:w="900"/>
        <w:gridCol w:w="825"/>
        <w:gridCol w:w="735"/>
        <w:gridCol w:w="855"/>
        <w:gridCol w:w="975"/>
        <w:gridCol w:w="840"/>
        <w:gridCol w:w="1245"/>
      </w:tblGrid>
      <w:tr>
        <w:tc>
          <w:tcPr>
            <w:tcW w:type="dxa" w:w="348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E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N</w:t>
            </w:r>
          </w:p>
        </w:tc>
        <w:tc>
          <w:tcPr>
            <w:tcW w:type="dxa" w:w="1800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F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Название водоема</w:t>
            </w:r>
          </w:p>
        </w:tc>
        <w:tc>
          <w:tcPr>
            <w:tcW w:type="dxa" w:w="10335"/>
            <w:gridSpan w:val="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0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Биомасса, т</w:t>
            </w:r>
          </w:p>
        </w:tc>
        <w:tc>
          <w:tcPr>
            <w:tcW w:type="dxa" w:w="2085"/>
            <w:gridSpan w:val="2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1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Продуктивность, т/га</w:t>
            </w:r>
          </w:p>
        </w:tc>
      </w:tr>
      <w:tr>
        <w:tc>
          <w:tcPr>
            <w:tcW w:type="dxa" w:w="34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80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72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2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горбуша</w:t>
            </w:r>
          </w:p>
        </w:tc>
        <w:tc>
          <w:tcPr>
            <w:tcW w:type="dxa" w:w="168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3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кета</w:t>
            </w:r>
          </w:p>
        </w:tc>
        <w:tc>
          <w:tcPr>
            <w:tcW w:type="dxa" w:w="178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4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нерка</w:t>
            </w:r>
          </w:p>
        </w:tc>
        <w:tc>
          <w:tcPr>
            <w:tcW w:type="dxa" w:w="175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5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кижуч</w:t>
            </w:r>
          </w:p>
        </w:tc>
        <w:tc>
          <w:tcPr>
            <w:tcW w:type="dxa" w:w="156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6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чавыча</w:t>
            </w:r>
          </w:p>
        </w:tc>
        <w:tc>
          <w:tcPr>
            <w:tcW w:type="dxa" w:w="183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7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</w:t>
            </w:r>
          </w:p>
        </w:tc>
        <w:tc>
          <w:tcPr>
            <w:tcW w:type="dxa" w:w="2085"/>
            <w:gridSpan w:val="2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</w:tr>
      <w:tr>
        <w:tc>
          <w:tcPr>
            <w:tcW w:type="dxa" w:w="34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80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8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8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9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9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7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A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8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B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C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8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D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8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E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9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F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8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0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1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8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2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3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8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4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12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5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</w:tr>
      <w:tr>
        <w:tc>
          <w:tcPr>
            <w:tcW w:type="dxa" w:w="34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6030000">
            <w:pPr>
              <w:pStyle w:val="Style_1"/>
              <w:rPr>
                <w:sz w:val="20"/>
              </w:rPr>
            </w:pPr>
          </w:p>
        </w:tc>
        <w:tc>
          <w:tcPr>
            <w:tcW w:type="dxa" w:w="18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7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 xml:space="preserve">оз. </w:t>
            </w:r>
            <w:r>
              <w:rPr>
                <w:sz w:val="20"/>
              </w:rPr>
              <w:t>Нгавыч-Гытхын</w:t>
            </w:r>
          </w:p>
        </w:tc>
        <w:tc>
          <w:tcPr>
            <w:tcW w:type="dxa" w:w="8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8030000">
            <w:pPr>
              <w:pStyle w:val="Style_1"/>
              <w:rPr>
                <w:sz w:val="20"/>
              </w:rPr>
            </w:pPr>
          </w:p>
        </w:tc>
        <w:tc>
          <w:tcPr>
            <w:tcW w:type="dxa" w:w="9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9030000">
            <w:pPr>
              <w:pStyle w:val="Style_1"/>
              <w:rPr>
                <w:sz w:val="20"/>
              </w:rPr>
            </w:pPr>
          </w:p>
        </w:tc>
        <w:tc>
          <w:tcPr>
            <w:tcW w:type="dxa" w:w="7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A030000">
            <w:pPr>
              <w:pStyle w:val="Style_1"/>
              <w:rPr>
                <w:sz w:val="20"/>
              </w:rPr>
            </w:pPr>
          </w:p>
        </w:tc>
        <w:tc>
          <w:tcPr>
            <w:tcW w:type="dxa" w:w="8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B030000">
            <w:pPr>
              <w:pStyle w:val="Style_1"/>
              <w:rPr>
                <w:sz w:val="20"/>
              </w:rPr>
            </w:pPr>
          </w:p>
        </w:tc>
        <w:tc>
          <w:tcPr>
            <w:tcW w:type="dxa" w:w="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C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3.600</w:t>
            </w:r>
          </w:p>
        </w:tc>
        <w:tc>
          <w:tcPr>
            <w:tcW w:type="dxa" w:w="8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D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120.300</w:t>
            </w:r>
          </w:p>
        </w:tc>
        <w:tc>
          <w:tcPr>
            <w:tcW w:type="dxa" w:w="8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E030000">
            <w:pPr>
              <w:pStyle w:val="Style_1"/>
              <w:rPr>
                <w:sz w:val="20"/>
              </w:rPr>
            </w:pPr>
          </w:p>
        </w:tc>
        <w:tc>
          <w:tcPr>
            <w:tcW w:type="dxa" w:w="9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F030000">
            <w:pPr>
              <w:pStyle w:val="Style_1"/>
              <w:rPr>
                <w:sz w:val="20"/>
              </w:rPr>
            </w:pPr>
          </w:p>
        </w:tc>
        <w:tc>
          <w:tcPr>
            <w:tcW w:type="dxa" w:w="8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0030000">
            <w:pPr>
              <w:pStyle w:val="Style_1"/>
              <w:rPr>
                <w:sz w:val="20"/>
              </w:rPr>
            </w:pP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1030000">
            <w:pPr>
              <w:pStyle w:val="Style_1"/>
              <w:rPr>
                <w:sz w:val="20"/>
              </w:rPr>
            </w:pPr>
          </w:p>
        </w:tc>
        <w:tc>
          <w:tcPr>
            <w:tcW w:type="dxa" w:w="8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2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3.600</w:t>
            </w:r>
          </w:p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3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120.300</w:t>
            </w:r>
          </w:p>
        </w:tc>
        <w:tc>
          <w:tcPr>
            <w:tcW w:type="dxa" w:w="8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4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0,47</w:t>
            </w:r>
          </w:p>
        </w:tc>
        <w:tc>
          <w:tcPr>
            <w:tcW w:type="dxa" w:w="12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5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15,8</w:t>
            </w:r>
          </w:p>
        </w:tc>
      </w:tr>
    </w:tbl>
    <w:p w14:paraId="E6030000"/>
    <w:p w14:paraId="E7030000">
      <w:pPr>
        <w:pStyle w:val="Style_1"/>
        <w:ind w:firstLine="540" w:left="0"/>
        <w:jc w:val="both"/>
      </w:pPr>
      <w:r>
        <w:t>Рекомендуемый для искусственного воспроизводства вид - нерка.</w:t>
      </w:r>
    </w:p>
    <w:p w14:paraId="E8030000">
      <w:pPr>
        <w:pStyle w:val="Style_1"/>
        <w:spacing w:before="220"/>
        <w:ind w:firstLine="540" w:left="0"/>
        <w:jc w:val="both"/>
      </w:pPr>
      <w:r>
        <w:t>Предполагаемая мощность рыборазводного завода - 5 млн. шт. Ориентировочная стоимость - 71,867 млн. руб.</w:t>
      </w:r>
    </w:p>
    <w:p w14:paraId="E9030000">
      <w:pPr>
        <w:pStyle w:val="Style_1"/>
        <w:ind w:firstLine="540" w:left="0"/>
        <w:jc w:val="both"/>
      </w:pPr>
    </w:p>
    <w:p w14:paraId="EA030000">
      <w:pPr>
        <w:pStyle w:val="Style_2"/>
        <w:ind/>
        <w:jc w:val="center"/>
        <w:outlineLvl w:val="3"/>
      </w:pPr>
    </w:p>
    <w:p w14:paraId="EB030000">
      <w:pPr>
        <w:pStyle w:val="Style_2"/>
        <w:ind/>
        <w:jc w:val="center"/>
        <w:outlineLvl w:val="3"/>
      </w:pPr>
    </w:p>
    <w:p w14:paraId="EC030000">
      <w:pPr>
        <w:pStyle w:val="Style_2"/>
        <w:ind/>
        <w:jc w:val="center"/>
        <w:outlineLvl w:val="3"/>
      </w:pPr>
    </w:p>
    <w:p w14:paraId="ED030000">
      <w:pPr>
        <w:pStyle w:val="Style_2"/>
        <w:ind/>
        <w:jc w:val="center"/>
        <w:outlineLvl w:val="3"/>
      </w:pPr>
    </w:p>
    <w:p w14:paraId="EE030000">
      <w:pPr>
        <w:pStyle w:val="Style_2"/>
        <w:ind/>
        <w:jc w:val="center"/>
        <w:outlineLvl w:val="3"/>
      </w:pPr>
    </w:p>
    <w:p w14:paraId="EF030000">
      <w:pPr>
        <w:pStyle w:val="Style_2"/>
        <w:ind/>
        <w:jc w:val="center"/>
        <w:outlineLvl w:val="3"/>
      </w:pPr>
    </w:p>
    <w:p w14:paraId="F0030000">
      <w:pPr>
        <w:pStyle w:val="Style_2"/>
        <w:ind/>
        <w:jc w:val="center"/>
        <w:outlineLvl w:val="3"/>
      </w:pPr>
    </w:p>
    <w:p w14:paraId="F1030000">
      <w:pPr>
        <w:pStyle w:val="Style_2"/>
        <w:ind/>
        <w:jc w:val="center"/>
        <w:outlineLvl w:val="3"/>
      </w:pPr>
    </w:p>
    <w:p w14:paraId="F2030000">
      <w:pPr>
        <w:pStyle w:val="Style_2"/>
        <w:ind/>
        <w:jc w:val="center"/>
        <w:outlineLvl w:val="3"/>
      </w:pPr>
      <w:r>
        <w:t>ПАСПОРТ ВОДНОГО ОБЪЕКТА К1.6.</w:t>
      </w:r>
    </w:p>
    <w:p w14:paraId="F3030000">
      <w:pPr>
        <w:pStyle w:val="Style_2"/>
        <w:ind/>
        <w:jc w:val="center"/>
      </w:pPr>
      <w:r>
        <w:t>Р. ОНТИНА (БАССЕЙН Р. ВЫВЕНКА)</w:t>
      </w:r>
    </w:p>
    <w:p w14:paraId="F4030000">
      <w:pPr>
        <w:pStyle w:val="Style_1"/>
        <w:ind w:firstLine="540" w:left="0"/>
        <w:jc w:val="both"/>
      </w:pPr>
    </w:p>
    <w:p w14:paraId="F5030000">
      <w:pPr>
        <w:pStyle w:val="Style_2"/>
        <w:ind/>
        <w:jc w:val="center"/>
        <w:outlineLvl w:val="3"/>
      </w:pPr>
      <w:r>
        <w:t xml:space="preserve">Рис. К1.6. р. </w:t>
      </w:r>
      <w:r>
        <w:t>Онтина</w:t>
      </w:r>
      <w:r>
        <w:t xml:space="preserve"> (бассейн р. Вывенка)</w:t>
      </w:r>
    </w:p>
    <w:p w14:paraId="F6030000">
      <w:pPr>
        <w:pStyle w:val="Style_1"/>
        <w:ind w:firstLine="540" w:left="0"/>
        <w:jc w:val="both"/>
      </w:pPr>
      <w:r>
        <w:drawing>
          <wp:inline>
            <wp:extent cx="7143750" cy="4972049"/>
            <wp:effectExtent b="0" l="0" r="0" t="0"/>
            <wp:docPr hidden="false" id="28" name="Picture 28"/>
            <a:graphic>
              <a:graphicData uri="http://schemas.openxmlformats.org/drawingml/2006/picture">
                <pic:pic>
                  <pic:nvPicPr>
                    <pic:cNvPr hidden="false" id="27" name="Picture 27"/>
                    <pic:cNvPicPr preferRelativeResize="true"/>
                  </pic:nvPicPr>
                  <pic:blipFill>
                    <a:blip r:embed="rId19"/>
                    <a:srcRect b="0" l="0" r="0" t="0"/>
                    <a:stretch/>
                  </pic:blipFill>
                  <pic:spPr>
                    <a:xfrm flipH="false" flipV="false" rot="0">
                      <a:ext cx="7143750" cy="4972049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F7030000">
      <w:pPr>
        <w:pStyle w:val="Style_1"/>
        <w:ind w:firstLine="540" w:left="0"/>
        <w:jc w:val="both"/>
      </w:pPr>
    </w:p>
    <w:p w14:paraId="F8030000">
      <w:pPr>
        <w:pStyle w:val="Style_1"/>
        <w:ind/>
        <w:jc w:val="right"/>
        <w:outlineLvl w:val="3"/>
      </w:pPr>
      <w:r>
        <w:t>Таблица К1.6</w:t>
      </w:r>
    </w:p>
    <w:p w14:paraId="F9030000">
      <w:pPr>
        <w:pStyle w:val="Style_1"/>
        <w:ind w:firstLine="540" w:left="0"/>
        <w:jc w:val="both"/>
      </w:pPr>
    </w:p>
    <w:p w14:paraId="FA030000">
      <w:pPr>
        <w:pStyle w:val="Style_2"/>
        <w:ind/>
        <w:jc w:val="center"/>
      </w:pPr>
      <w:r>
        <w:t>ФИЗИКО-ГЕОГРАФИЧЕСКАЯ ХАРАКТЕРИСТИКА</w:t>
      </w:r>
    </w:p>
    <w:p w14:paraId="FB030000">
      <w:pPr>
        <w:pStyle w:val="Style_2"/>
        <w:ind/>
        <w:jc w:val="center"/>
      </w:pPr>
      <w:r>
        <w:t>Р. ОНТИНА (БАССЕЙН Р. ВЫВЕНКА)</w:t>
      </w:r>
    </w:p>
    <w:p w14:paraId="FC030000">
      <w:pPr>
        <w:pStyle w:val="Style_1"/>
        <w:ind w:firstLine="540" w:left="0"/>
        <w:jc w:val="both"/>
      </w:pPr>
    </w:p>
    <w:tbl>
      <w:tblPr>
        <w:tblStyle w:val="Style_3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  <w:tblCellMar>
          <w:top w:type="dxa" w:w="102"/>
          <w:left w:type="dxa" w:w="62"/>
          <w:bottom w:type="dxa" w:w="102"/>
          <w:right w:type="dxa" w:w="62"/>
        </w:tblCellMar>
      </w:tblPr>
      <w:tblGrid>
        <w:gridCol w:w="1533"/>
        <w:gridCol w:w="1710"/>
        <w:gridCol w:w="1304"/>
        <w:gridCol w:w="886"/>
        <w:gridCol w:w="1065"/>
        <w:gridCol w:w="1005"/>
        <w:gridCol w:w="870"/>
        <w:gridCol w:w="960"/>
        <w:gridCol w:w="1155"/>
        <w:gridCol w:w="795"/>
        <w:gridCol w:w="1077"/>
        <w:gridCol w:w="903"/>
        <w:gridCol w:w="1304"/>
      </w:tblGrid>
      <w:tr>
        <w:tc>
          <w:tcPr>
            <w:tcW w:type="dxa" w:w="1533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D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Название водотока</w:t>
            </w:r>
          </w:p>
        </w:tc>
        <w:tc>
          <w:tcPr>
            <w:tcW w:type="dxa" w:w="1710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E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Расположение между водотоками</w:t>
            </w:r>
          </w:p>
        </w:tc>
        <w:tc>
          <w:tcPr>
            <w:tcW w:type="dxa" w:w="1304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F0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 длина водотока, км</w:t>
            </w:r>
          </w:p>
        </w:tc>
        <w:tc>
          <w:tcPr>
            <w:tcW w:type="dxa" w:w="4786"/>
            <w:gridSpan w:val="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0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Длина водотока по высотным зонам, км</w:t>
            </w:r>
          </w:p>
        </w:tc>
        <w:tc>
          <w:tcPr>
            <w:tcW w:type="dxa" w:w="1155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1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Площадь водосбора, км</w:t>
            </w:r>
            <w:r>
              <w:rPr>
                <w:sz w:val="20"/>
                <w:vertAlign w:val="superscript"/>
              </w:rPr>
              <w:t>2</w:t>
            </w:r>
          </w:p>
        </w:tc>
        <w:tc>
          <w:tcPr>
            <w:tcW w:type="dxa" w:w="1872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2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Притоки длиной менее 10 км</w:t>
            </w:r>
          </w:p>
        </w:tc>
        <w:tc>
          <w:tcPr>
            <w:tcW w:type="dxa" w:w="2207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3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Озера на водосборе</w:t>
            </w:r>
          </w:p>
        </w:tc>
      </w:tr>
      <w:tr>
        <w:tc>
          <w:tcPr>
            <w:tcW w:type="dxa" w:w="153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71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304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88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4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0 - 200 м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5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201 - 500 м</w:t>
            </w:r>
          </w:p>
        </w:tc>
        <w:tc>
          <w:tcPr>
            <w:tcW w:type="dxa" w:w="10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6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501 - 760 м</w:t>
            </w:r>
          </w:p>
        </w:tc>
        <w:tc>
          <w:tcPr>
            <w:tcW w:type="dxa" w:w="8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7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761 - 1000 м</w:t>
            </w:r>
          </w:p>
        </w:tc>
        <w:tc>
          <w:tcPr>
            <w:tcW w:type="dxa" w:w="9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8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1001 - 1500 м</w:t>
            </w:r>
          </w:p>
        </w:tc>
        <w:tc>
          <w:tcPr>
            <w:tcW w:type="dxa" w:w="1155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7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9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кол-во</w:t>
            </w:r>
          </w:p>
        </w:tc>
        <w:tc>
          <w:tcPr>
            <w:tcW w:type="dxa" w:w="107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A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 длина, км</w:t>
            </w:r>
          </w:p>
        </w:tc>
        <w:tc>
          <w:tcPr>
            <w:tcW w:type="dxa" w:w="90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B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кол-во</w:t>
            </w:r>
          </w:p>
        </w:tc>
        <w:tc>
          <w:tcPr>
            <w:tcW w:type="dxa" w:w="130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C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 площадь, км</w:t>
            </w:r>
            <w:r>
              <w:rPr>
                <w:sz w:val="20"/>
                <w:vertAlign w:val="superscript"/>
              </w:rPr>
              <w:t>2</w:t>
            </w:r>
          </w:p>
        </w:tc>
      </w:tr>
      <w:tr>
        <w:tc>
          <w:tcPr>
            <w:tcW w:type="dxa" w:w="15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D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 xml:space="preserve">р. </w:t>
            </w:r>
            <w:r>
              <w:rPr>
                <w:sz w:val="20"/>
              </w:rPr>
              <w:t>Онтина</w:t>
            </w:r>
          </w:p>
        </w:tc>
        <w:tc>
          <w:tcPr>
            <w:tcW w:type="dxa" w:w="171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E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Нижний правый приток р. Вывенка</w:t>
            </w:r>
          </w:p>
        </w:tc>
        <w:tc>
          <w:tcPr>
            <w:tcW w:type="dxa" w:w="130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F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26</w:t>
            </w:r>
          </w:p>
        </w:tc>
        <w:tc>
          <w:tcPr>
            <w:tcW w:type="dxa" w:w="88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0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21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1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5</w:t>
            </w:r>
          </w:p>
        </w:tc>
        <w:tc>
          <w:tcPr>
            <w:tcW w:type="dxa" w:w="10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2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type="dxa" w:w="8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3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type="dxa" w:w="9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4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type="dxa" w:w="11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5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type="dxa" w:w="7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6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34</w:t>
            </w:r>
          </w:p>
        </w:tc>
        <w:tc>
          <w:tcPr>
            <w:tcW w:type="dxa" w:w="107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7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46</w:t>
            </w:r>
          </w:p>
        </w:tc>
        <w:tc>
          <w:tcPr>
            <w:tcW w:type="dxa" w:w="90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8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type="dxa" w:w="130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9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</w:tbl>
    <w:p w14:paraId="1A040000">
      <w:pPr>
        <w:pStyle w:val="Style_1"/>
        <w:ind w:firstLine="540" w:left="0"/>
        <w:jc w:val="both"/>
      </w:pPr>
    </w:p>
    <w:p w14:paraId="1B040000">
      <w:pPr>
        <w:pStyle w:val="Style_1"/>
        <w:ind/>
        <w:jc w:val="right"/>
        <w:outlineLvl w:val="3"/>
      </w:pPr>
      <w:r>
        <w:t>Таблица К1.6а</w:t>
      </w:r>
    </w:p>
    <w:p w14:paraId="1C040000">
      <w:pPr>
        <w:pStyle w:val="Style_1"/>
        <w:ind w:firstLine="540" w:left="0"/>
        <w:jc w:val="both"/>
      </w:pPr>
    </w:p>
    <w:p w14:paraId="1D040000">
      <w:pPr>
        <w:pStyle w:val="Style_2"/>
        <w:ind/>
        <w:jc w:val="center"/>
      </w:pPr>
      <w:r>
        <w:t>ПРОДУКТИВНОСТЬ Р. ОНТИНА (БАССЕЙН Р. ВЫВЕНКА)</w:t>
      </w:r>
    </w:p>
    <w:p w14:paraId="1E040000">
      <w:pPr>
        <w:pStyle w:val="Style_1"/>
        <w:ind w:firstLine="540" w:left="0"/>
        <w:jc w:val="both"/>
      </w:pPr>
    </w:p>
    <w:tbl>
      <w:tblPr>
        <w:tblStyle w:val="Style_3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  <w:tblCellMar>
          <w:top w:type="dxa" w:w="102"/>
          <w:left w:type="dxa" w:w="62"/>
          <w:bottom w:type="dxa" w:w="102"/>
          <w:right w:type="dxa" w:w="62"/>
        </w:tblCellMar>
      </w:tblPr>
      <w:tblGrid>
        <w:gridCol w:w="408"/>
        <w:gridCol w:w="1335"/>
        <w:gridCol w:w="870"/>
        <w:gridCol w:w="1035"/>
        <w:gridCol w:w="870"/>
        <w:gridCol w:w="960"/>
        <w:gridCol w:w="840"/>
        <w:gridCol w:w="825"/>
        <w:gridCol w:w="945"/>
        <w:gridCol w:w="990"/>
        <w:gridCol w:w="915"/>
        <w:gridCol w:w="915"/>
        <w:gridCol w:w="885"/>
        <w:gridCol w:w="1050"/>
        <w:gridCol w:w="870"/>
        <w:gridCol w:w="855"/>
      </w:tblGrid>
      <w:tr>
        <w:tc>
          <w:tcPr>
            <w:tcW w:type="dxa" w:w="408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F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N</w:t>
            </w:r>
          </w:p>
        </w:tc>
        <w:tc>
          <w:tcPr>
            <w:tcW w:type="dxa" w:w="1335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0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Название водотока (категория)</w:t>
            </w:r>
          </w:p>
        </w:tc>
        <w:tc>
          <w:tcPr>
            <w:tcW w:type="dxa" w:w="11100"/>
            <w:gridSpan w:val="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1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Биомасса, т</w:t>
            </w:r>
          </w:p>
        </w:tc>
        <w:tc>
          <w:tcPr>
            <w:tcW w:type="dxa" w:w="1725"/>
            <w:gridSpan w:val="2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2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Продуктивность, т/га</w:t>
            </w:r>
          </w:p>
        </w:tc>
      </w:tr>
      <w:tr>
        <w:tc>
          <w:tcPr>
            <w:tcW w:type="dxa" w:w="40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335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90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3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горбуша</w:t>
            </w:r>
          </w:p>
        </w:tc>
        <w:tc>
          <w:tcPr>
            <w:tcW w:type="dxa" w:w="183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4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кета</w:t>
            </w:r>
          </w:p>
        </w:tc>
        <w:tc>
          <w:tcPr>
            <w:tcW w:type="dxa" w:w="166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5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нерка</w:t>
            </w:r>
          </w:p>
        </w:tc>
        <w:tc>
          <w:tcPr>
            <w:tcW w:type="dxa" w:w="193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6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кижуч</w:t>
            </w:r>
          </w:p>
        </w:tc>
        <w:tc>
          <w:tcPr>
            <w:tcW w:type="dxa" w:w="183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7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чавыча</w:t>
            </w:r>
          </w:p>
        </w:tc>
        <w:tc>
          <w:tcPr>
            <w:tcW w:type="dxa" w:w="193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8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</w:t>
            </w:r>
          </w:p>
        </w:tc>
        <w:tc>
          <w:tcPr>
            <w:tcW w:type="dxa" w:w="1725"/>
            <w:gridSpan w:val="2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</w:tr>
      <w:tr>
        <w:tc>
          <w:tcPr>
            <w:tcW w:type="dxa" w:w="40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335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8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9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10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A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8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B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9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C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8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D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8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E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9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F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0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1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2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8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3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10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4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8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5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8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6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</w:tr>
      <w:tr>
        <w:tc>
          <w:tcPr>
            <w:tcW w:type="dxa" w:w="40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7040000">
            <w:pPr>
              <w:pStyle w:val="Style_1"/>
              <w:rPr>
                <w:sz w:val="20"/>
              </w:rPr>
            </w:pP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8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 xml:space="preserve">р. </w:t>
            </w:r>
            <w:r>
              <w:rPr>
                <w:sz w:val="20"/>
              </w:rPr>
              <w:t>Онтина</w:t>
            </w:r>
          </w:p>
        </w:tc>
        <w:tc>
          <w:tcPr>
            <w:tcW w:type="dxa" w:w="8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9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0,070</w:t>
            </w:r>
          </w:p>
        </w:tc>
        <w:tc>
          <w:tcPr>
            <w:tcW w:type="dxa" w:w="10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A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30,300</w:t>
            </w:r>
          </w:p>
        </w:tc>
        <w:tc>
          <w:tcPr>
            <w:tcW w:type="dxa" w:w="8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B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0,060</w:t>
            </w:r>
          </w:p>
        </w:tc>
        <w:tc>
          <w:tcPr>
            <w:tcW w:type="dxa" w:w="9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C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3,090</w:t>
            </w:r>
          </w:p>
        </w:tc>
        <w:tc>
          <w:tcPr>
            <w:tcW w:type="dxa" w:w="8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D040000">
            <w:pPr>
              <w:pStyle w:val="Style_1"/>
              <w:rPr>
                <w:sz w:val="20"/>
              </w:rPr>
            </w:pPr>
          </w:p>
        </w:tc>
        <w:tc>
          <w:tcPr>
            <w:tcW w:type="dxa" w:w="8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E040000">
            <w:pPr>
              <w:pStyle w:val="Style_1"/>
              <w:rPr>
                <w:sz w:val="20"/>
              </w:rPr>
            </w:pPr>
          </w:p>
        </w:tc>
        <w:tc>
          <w:tcPr>
            <w:tcW w:type="dxa" w:w="9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F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0.050</w:t>
            </w: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0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0.300</w:t>
            </w:r>
          </w:p>
        </w:tc>
        <w:tc>
          <w:tcPr>
            <w:tcW w:type="dxa" w:w="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1040000">
            <w:pPr>
              <w:pStyle w:val="Style_1"/>
              <w:rPr>
                <w:sz w:val="20"/>
              </w:rPr>
            </w:pPr>
          </w:p>
        </w:tc>
        <w:tc>
          <w:tcPr>
            <w:tcW w:type="dxa" w:w="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2040000">
            <w:pPr>
              <w:pStyle w:val="Style_1"/>
              <w:rPr>
                <w:sz w:val="20"/>
              </w:rPr>
            </w:pPr>
          </w:p>
        </w:tc>
        <w:tc>
          <w:tcPr>
            <w:tcW w:type="dxa" w:w="8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3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0,180</w:t>
            </w:r>
          </w:p>
        </w:tc>
        <w:tc>
          <w:tcPr>
            <w:tcW w:type="dxa" w:w="10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4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33,690</w:t>
            </w:r>
          </w:p>
        </w:tc>
        <w:tc>
          <w:tcPr>
            <w:tcW w:type="dxa" w:w="8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5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0,011</w:t>
            </w:r>
          </w:p>
        </w:tc>
        <w:tc>
          <w:tcPr>
            <w:tcW w:type="dxa" w:w="8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6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2,201</w:t>
            </w:r>
          </w:p>
        </w:tc>
      </w:tr>
    </w:tbl>
    <w:p w14:paraId="47040000">
      <w:pPr>
        <w:pStyle w:val="Style_1"/>
        <w:ind w:firstLine="540" w:left="0"/>
        <w:jc w:val="both"/>
      </w:pPr>
    </w:p>
    <w:p w14:paraId="48040000">
      <w:pPr>
        <w:pStyle w:val="Style_1"/>
        <w:ind w:firstLine="540" w:left="0"/>
        <w:jc w:val="both"/>
      </w:pPr>
      <w:r>
        <w:t>Рекомендуемый для искусственного воспроизводства вид - кета.</w:t>
      </w:r>
    </w:p>
    <w:p w14:paraId="49040000">
      <w:pPr>
        <w:pStyle w:val="Style_1"/>
        <w:spacing w:before="220"/>
        <w:ind w:firstLine="540" w:left="0"/>
        <w:jc w:val="both"/>
      </w:pPr>
      <w:r>
        <w:t>Предполагаемая мощность рыборазводного завода - 10 млн. шт. Ориентировочная стоимость - 123,2 млн. руб.</w:t>
      </w:r>
    </w:p>
    <w:p w14:paraId="4A040000">
      <w:pPr>
        <w:pStyle w:val="Style_1"/>
        <w:ind w:firstLine="540" w:left="0"/>
        <w:jc w:val="both"/>
      </w:pPr>
    </w:p>
    <w:p w14:paraId="4B040000">
      <w:pPr>
        <w:pStyle w:val="Style_2"/>
        <w:ind/>
        <w:jc w:val="center"/>
        <w:outlineLvl w:val="2"/>
      </w:pPr>
    </w:p>
    <w:p w14:paraId="4C040000">
      <w:pPr>
        <w:pStyle w:val="Style_2"/>
        <w:ind/>
        <w:jc w:val="center"/>
        <w:outlineLvl w:val="2"/>
      </w:pPr>
    </w:p>
    <w:p w14:paraId="4D040000">
      <w:pPr>
        <w:pStyle w:val="Style_2"/>
        <w:ind/>
        <w:jc w:val="center"/>
        <w:outlineLvl w:val="2"/>
      </w:pPr>
    </w:p>
    <w:p w14:paraId="4E040000">
      <w:pPr>
        <w:pStyle w:val="Style_2"/>
        <w:ind/>
        <w:jc w:val="center"/>
        <w:outlineLvl w:val="2"/>
      </w:pPr>
    </w:p>
    <w:p w14:paraId="4F040000">
      <w:pPr>
        <w:pStyle w:val="Style_2"/>
        <w:ind/>
        <w:jc w:val="center"/>
        <w:outlineLvl w:val="2"/>
      </w:pPr>
    </w:p>
    <w:p w14:paraId="50040000">
      <w:pPr>
        <w:pStyle w:val="Style_2"/>
        <w:ind/>
        <w:jc w:val="center"/>
        <w:outlineLvl w:val="2"/>
      </w:pPr>
      <w:r>
        <w:t>КАРАГИНСКАЯ ПОДЗОНА К2.</w:t>
      </w:r>
    </w:p>
    <w:p w14:paraId="51040000">
      <w:pPr>
        <w:pStyle w:val="Style_2"/>
        <w:ind/>
        <w:jc w:val="center"/>
      </w:pPr>
      <w:r>
        <w:t>КАРАГИНСКИЙ РАЙОН</w:t>
      </w:r>
    </w:p>
    <w:p w14:paraId="52040000">
      <w:pPr>
        <w:pStyle w:val="Style_1"/>
        <w:ind w:firstLine="540" w:left="0"/>
        <w:jc w:val="both"/>
      </w:pPr>
    </w:p>
    <w:p w14:paraId="53040000">
      <w:pPr>
        <w:pStyle w:val="Style_2"/>
        <w:ind/>
        <w:jc w:val="center"/>
        <w:outlineLvl w:val="3"/>
      </w:pPr>
      <w:r>
        <w:t>ПАСПОРТ ВОДНОГО ОБЪЕКТА К2.1. Р. ОССОРА</w:t>
      </w:r>
    </w:p>
    <w:p w14:paraId="54040000">
      <w:pPr>
        <w:pStyle w:val="Style_1"/>
        <w:ind w:firstLine="540" w:left="0"/>
        <w:jc w:val="both"/>
      </w:pPr>
    </w:p>
    <w:p w14:paraId="55040000">
      <w:pPr>
        <w:pStyle w:val="Style_2"/>
        <w:ind/>
        <w:jc w:val="center"/>
        <w:outlineLvl w:val="3"/>
      </w:pPr>
      <w:r>
        <w:t xml:space="preserve">Рис. К2.1. р. </w:t>
      </w:r>
      <w:r>
        <w:t>Оссора</w:t>
      </w:r>
      <w:r>
        <w:drawing>
          <wp:inline>
            <wp:extent cx="7157085" cy="5046345"/>
            <wp:effectExtent b="0" l="0" r="0" t="0"/>
            <wp:docPr hidden="false" id="30" name="Picture 30"/>
            <a:graphic>
              <a:graphicData uri="http://schemas.openxmlformats.org/drawingml/2006/picture">
                <pic:pic>
                  <pic:nvPicPr>
                    <pic:cNvPr hidden="false" id="29" name="Picture 29"/>
                    <pic:cNvPicPr preferRelativeResize="true"/>
                  </pic:nvPicPr>
                  <pic:blipFill>
                    <a:blip r:embed="rId20"/>
                    <a:srcRect b="0" l="0" r="0" t="0"/>
                    <a:stretch/>
                  </pic:blipFill>
                  <pic:spPr>
                    <a:xfrm flipH="false" flipV="false" rot="0">
                      <a:ext cx="7157085" cy="5046345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56040000">
      <w:pPr>
        <w:pStyle w:val="Style_1"/>
        <w:ind w:firstLine="540" w:left="0"/>
        <w:jc w:val="both"/>
      </w:pPr>
    </w:p>
    <w:p w14:paraId="57040000">
      <w:pPr>
        <w:pStyle w:val="Style_1"/>
        <w:ind/>
        <w:jc w:val="right"/>
        <w:outlineLvl w:val="3"/>
      </w:pPr>
      <w:r>
        <w:t>Таблица К2.1</w:t>
      </w:r>
    </w:p>
    <w:p w14:paraId="58040000">
      <w:pPr>
        <w:pStyle w:val="Style_1"/>
        <w:ind w:firstLine="540" w:left="0"/>
        <w:jc w:val="both"/>
      </w:pPr>
    </w:p>
    <w:p w14:paraId="59040000">
      <w:pPr>
        <w:pStyle w:val="Style_2"/>
        <w:ind/>
        <w:jc w:val="center"/>
      </w:pPr>
      <w:r>
        <w:t>ФИЗИКО-ГЕОГРАФИЧЕСКАЯ ХАРАКТЕРИСТИКА Р. ОССОРА</w:t>
      </w:r>
    </w:p>
    <w:p w14:paraId="5A040000">
      <w:pPr>
        <w:pStyle w:val="Style_1"/>
        <w:ind w:firstLine="540" w:left="0"/>
        <w:jc w:val="both"/>
      </w:pPr>
    </w:p>
    <w:tbl>
      <w:tblPr>
        <w:tblStyle w:val="Style_3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  <w:tblCellMar>
          <w:top w:type="dxa" w:w="102"/>
          <w:left w:type="dxa" w:w="62"/>
          <w:bottom w:type="dxa" w:w="102"/>
          <w:right w:type="dxa" w:w="62"/>
        </w:tblCellMar>
      </w:tblPr>
      <w:tblGrid>
        <w:gridCol w:w="393"/>
        <w:gridCol w:w="1335"/>
        <w:gridCol w:w="1965"/>
        <w:gridCol w:w="1110"/>
        <w:gridCol w:w="1020"/>
        <w:gridCol w:w="990"/>
        <w:gridCol w:w="915"/>
        <w:gridCol w:w="900"/>
        <w:gridCol w:w="855"/>
        <w:gridCol w:w="1200"/>
        <w:gridCol w:w="930"/>
        <w:gridCol w:w="1020"/>
        <w:gridCol w:w="900"/>
        <w:gridCol w:w="1050"/>
      </w:tblGrid>
      <w:tr>
        <w:tc>
          <w:tcPr>
            <w:tcW w:type="dxa" w:w="393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B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N</w:t>
            </w:r>
          </w:p>
        </w:tc>
        <w:tc>
          <w:tcPr>
            <w:tcW w:type="dxa" w:w="1335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C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Название водотока (категория)</w:t>
            </w:r>
          </w:p>
        </w:tc>
        <w:tc>
          <w:tcPr>
            <w:tcW w:type="dxa" w:w="1965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D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Расположение между водотоками (категория)</w:t>
            </w:r>
          </w:p>
        </w:tc>
        <w:tc>
          <w:tcPr>
            <w:tcW w:type="dxa" w:w="1110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E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 длина водотока, км</w:t>
            </w:r>
          </w:p>
        </w:tc>
        <w:tc>
          <w:tcPr>
            <w:tcW w:type="dxa" w:w="4680"/>
            <w:gridSpan w:val="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F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Длина водотока по высотным зонам, км</w:t>
            </w:r>
          </w:p>
        </w:tc>
        <w:tc>
          <w:tcPr>
            <w:tcW w:type="dxa" w:w="1200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0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Площадь водосбора, км</w:t>
            </w:r>
            <w:r>
              <w:rPr>
                <w:sz w:val="20"/>
                <w:vertAlign w:val="superscript"/>
              </w:rPr>
              <w:t>2</w:t>
            </w:r>
          </w:p>
        </w:tc>
        <w:tc>
          <w:tcPr>
            <w:tcW w:type="dxa" w:w="195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1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Притоки длиной менее 10 км</w:t>
            </w:r>
          </w:p>
        </w:tc>
        <w:tc>
          <w:tcPr>
            <w:tcW w:type="dxa" w:w="195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2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Озера на водосборе</w:t>
            </w:r>
          </w:p>
        </w:tc>
      </w:tr>
      <w:tr>
        <w:tc>
          <w:tcPr>
            <w:tcW w:type="dxa" w:w="39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335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965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11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3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0 - 200 м</w:t>
            </w: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4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201 - 500 м</w:t>
            </w:r>
          </w:p>
        </w:tc>
        <w:tc>
          <w:tcPr>
            <w:tcW w:type="dxa" w:w="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5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501 - 760 м</w:t>
            </w:r>
          </w:p>
        </w:tc>
        <w:tc>
          <w:tcPr>
            <w:tcW w:type="dxa" w:w="9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6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761 - 1000 м</w:t>
            </w:r>
          </w:p>
        </w:tc>
        <w:tc>
          <w:tcPr>
            <w:tcW w:type="dxa" w:w="8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7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1001 - 1500 м</w:t>
            </w:r>
          </w:p>
        </w:tc>
        <w:tc>
          <w:tcPr>
            <w:tcW w:type="dxa" w:w="120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9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8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кол-во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9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 длина, км</w:t>
            </w:r>
          </w:p>
        </w:tc>
        <w:tc>
          <w:tcPr>
            <w:tcW w:type="dxa" w:w="9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A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кол-во</w:t>
            </w:r>
          </w:p>
        </w:tc>
        <w:tc>
          <w:tcPr>
            <w:tcW w:type="dxa" w:w="10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B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 площадь, км</w:t>
            </w:r>
            <w:r>
              <w:rPr>
                <w:sz w:val="20"/>
                <w:vertAlign w:val="superscript"/>
              </w:rPr>
              <w:t>2</w:t>
            </w:r>
          </w:p>
        </w:tc>
      </w:tr>
      <w:tr>
        <w:tc>
          <w:tcPr>
            <w:tcW w:type="dxa" w:w="3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C040000">
            <w:pPr>
              <w:pStyle w:val="Style_1"/>
              <w:rPr>
                <w:sz w:val="20"/>
              </w:rPr>
            </w:pP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D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 xml:space="preserve">р. </w:t>
            </w:r>
            <w:r>
              <w:rPr>
                <w:sz w:val="20"/>
              </w:rPr>
              <w:t>Оссора</w:t>
            </w:r>
            <w:r>
              <w:rPr>
                <w:sz w:val="20"/>
              </w:rPr>
              <w:t xml:space="preserve"> (I)</w:t>
            </w:r>
          </w:p>
        </w:tc>
        <w:tc>
          <w:tcPr>
            <w:tcW w:type="dxa" w:w="19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E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 xml:space="preserve">р. </w:t>
            </w:r>
            <w:r>
              <w:rPr>
                <w:sz w:val="20"/>
              </w:rPr>
              <w:t>Гетыгырываям</w:t>
            </w:r>
            <w:r>
              <w:rPr>
                <w:sz w:val="20"/>
              </w:rPr>
              <w:t xml:space="preserve"> (I)</w:t>
            </w:r>
          </w:p>
          <w:p w14:paraId="6F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 xml:space="preserve">р. </w:t>
            </w:r>
            <w:r>
              <w:rPr>
                <w:sz w:val="20"/>
              </w:rPr>
              <w:t>Оссорка</w:t>
            </w:r>
            <w:r>
              <w:rPr>
                <w:sz w:val="20"/>
              </w:rPr>
              <w:t xml:space="preserve"> (I)</w:t>
            </w:r>
          </w:p>
        </w:tc>
        <w:tc>
          <w:tcPr>
            <w:tcW w:type="dxa" w:w="111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0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34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1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28</w:t>
            </w: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2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6</w:t>
            </w:r>
          </w:p>
        </w:tc>
        <w:tc>
          <w:tcPr>
            <w:tcW w:type="dxa" w:w="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3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type="dxa" w:w="9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4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type="dxa" w:w="8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5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type="dxa" w:w="1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6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139 &lt;*&gt;</w:t>
            </w:r>
          </w:p>
        </w:tc>
        <w:tc>
          <w:tcPr>
            <w:tcW w:type="dxa" w:w="9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7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46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8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84</w:t>
            </w:r>
          </w:p>
        </w:tc>
        <w:tc>
          <w:tcPr>
            <w:tcW w:type="dxa" w:w="9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9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33</w:t>
            </w:r>
          </w:p>
        </w:tc>
        <w:tc>
          <w:tcPr>
            <w:tcW w:type="dxa" w:w="10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A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0,68</w:t>
            </w:r>
          </w:p>
        </w:tc>
      </w:tr>
    </w:tbl>
    <w:p w14:paraId="7B040000">
      <w:pPr>
        <w:pStyle w:val="Style_1"/>
        <w:ind w:firstLine="540" w:left="0"/>
        <w:jc w:val="both"/>
      </w:pPr>
    </w:p>
    <w:p w14:paraId="7C040000">
      <w:pPr>
        <w:pStyle w:val="Style_1"/>
        <w:ind/>
        <w:jc w:val="right"/>
        <w:outlineLvl w:val="3"/>
      </w:pPr>
      <w:r>
        <w:t>Таблица К2.1а</w:t>
      </w:r>
    </w:p>
    <w:p w14:paraId="7D040000">
      <w:pPr>
        <w:pStyle w:val="Style_1"/>
        <w:ind w:firstLine="540" w:left="0"/>
        <w:jc w:val="both"/>
      </w:pPr>
    </w:p>
    <w:p w14:paraId="7E040000">
      <w:pPr>
        <w:pStyle w:val="Style_2"/>
        <w:ind/>
        <w:jc w:val="center"/>
      </w:pPr>
      <w:r>
        <w:t>ПРОДУКТИВНОСТЬ Р. ОССОРА</w:t>
      </w:r>
    </w:p>
    <w:p w14:paraId="7F040000">
      <w:pPr>
        <w:pStyle w:val="Style_1"/>
        <w:ind w:firstLine="540" w:left="0"/>
        <w:jc w:val="both"/>
      </w:pPr>
    </w:p>
    <w:tbl>
      <w:tblPr>
        <w:tblStyle w:val="Style_3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  <w:tblCellMar>
          <w:top w:type="dxa" w:w="102"/>
          <w:left w:type="dxa" w:w="62"/>
          <w:bottom w:type="dxa" w:w="102"/>
          <w:right w:type="dxa" w:w="62"/>
        </w:tblCellMar>
      </w:tblPr>
      <w:tblGrid>
        <w:gridCol w:w="393"/>
        <w:gridCol w:w="1455"/>
        <w:gridCol w:w="915"/>
        <w:gridCol w:w="1170"/>
        <w:gridCol w:w="855"/>
        <w:gridCol w:w="1035"/>
        <w:gridCol w:w="825"/>
        <w:gridCol w:w="1020"/>
        <w:gridCol w:w="885"/>
        <w:gridCol w:w="990"/>
        <w:gridCol w:w="675"/>
        <w:gridCol w:w="720"/>
        <w:gridCol w:w="930"/>
        <w:gridCol w:w="1080"/>
        <w:gridCol w:w="840"/>
        <w:gridCol w:w="795"/>
      </w:tblGrid>
      <w:tr>
        <w:tc>
          <w:tcPr>
            <w:tcW w:type="dxa" w:w="393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0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N</w:t>
            </w:r>
          </w:p>
        </w:tc>
        <w:tc>
          <w:tcPr>
            <w:tcW w:type="dxa" w:w="1455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1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Название водотока (категория)</w:t>
            </w:r>
          </w:p>
        </w:tc>
        <w:tc>
          <w:tcPr>
            <w:tcW w:type="dxa" w:w="11100"/>
            <w:gridSpan w:val="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2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Биомасса, т</w:t>
            </w:r>
          </w:p>
        </w:tc>
        <w:tc>
          <w:tcPr>
            <w:tcW w:type="dxa" w:w="1635"/>
            <w:gridSpan w:val="2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3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Продуктивность, т/га</w:t>
            </w:r>
          </w:p>
        </w:tc>
      </w:tr>
      <w:tr>
        <w:tc>
          <w:tcPr>
            <w:tcW w:type="dxa" w:w="39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455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208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84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горбуша</w:t>
            </w:r>
          </w:p>
        </w:tc>
        <w:tc>
          <w:tcPr>
            <w:tcW w:type="dxa" w:w="189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5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кета</w:t>
            </w:r>
          </w:p>
        </w:tc>
        <w:tc>
          <w:tcPr>
            <w:tcW w:type="dxa" w:w="184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6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нерка</w:t>
            </w:r>
          </w:p>
        </w:tc>
        <w:tc>
          <w:tcPr>
            <w:tcW w:type="dxa" w:w="187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7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кижуч</w:t>
            </w:r>
          </w:p>
        </w:tc>
        <w:tc>
          <w:tcPr>
            <w:tcW w:type="dxa" w:w="139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8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чавыча</w:t>
            </w:r>
          </w:p>
        </w:tc>
        <w:tc>
          <w:tcPr>
            <w:tcW w:type="dxa" w:w="201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9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</w:t>
            </w:r>
          </w:p>
        </w:tc>
        <w:tc>
          <w:tcPr>
            <w:tcW w:type="dxa" w:w="1635"/>
            <w:gridSpan w:val="2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</w:tr>
      <w:tr>
        <w:tc>
          <w:tcPr>
            <w:tcW w:type="dxa" w:w="39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455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A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1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B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8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C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10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D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8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E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F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8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0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1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6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2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7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3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9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4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108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5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8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6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7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7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</w:tr>
      <w:tr>
        <w:tc>
          <w:tcPr>
            <w:tcW w:type="dxa" w:w="3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8040000">
            <w:pPr>
              <w:pStyle w:val="Style_1"/>
              <w:rPr>
                <w:sz w:val="20"/>
              </w:rPr>
            </w:pPr>
          </w:p>
        </w:tc>
        <w:tc>
          <w:tcPr>
            <w:tcW w:type="dxa" w:w="14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9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 xml:space="preserve">р. </w:t>
            </w:r>
            <w:r>
              <w:rPr>
                <w:sz w:val="20"/>
              </w:rPr>
              <w:t>Оссора</w:t>
            </w:r>
            <w:r>
              <w:rPr>
                <w:sz w:val="20"/>
              </w:rPr>
              <w:t xml:space="preserve"> (I)</w:t>
            </w:r>
          </w:p>
        </w:tc>
        <w:tc>
          <w:tcPr>
            <w:tcW w:type="dxa" w:w="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A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25,200</w:t>
            </w:r>
          </w:p>
        </w:tc>
        <w:tc>
          <w:tcPr>
            <w:tcW w:type="dxa" w:w="1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B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10018,000</w:t>
            </w:r>
          </w:p>
        </w:tc>
        <w:tc>
          <w:tcPr>
            <w:tcW w:type="dxa" w:w="8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C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3,843</w:t>
            </w:r>
          </w:p>
        </w:tc>
        <w:tc>
          <w:tcPr>
            <w:tcW w:type="dxa" w:w="10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D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205,818</w:t>
            </w:r>
          </w:p>
        </w:tc>
        <w:tc>
          <w:tcPr>
            <w:tcW w:type="dxa" w:w="8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E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0,825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F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25,925</w:t>
            </w:r>
          </w:p>
        </w:tc>
        <w:tc>
          <w:tcPr>
            <w:tcW w:type="dxa" w:w="8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0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0,560</w:t>
            </w: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1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14,683</w:t>
            </w:r>
          </w:p>
        </w:tc>
        <w:tc>
          <w:tcPr>
            <w:tcW w:type="dxa" w:w="6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2040000">
            <w:pPr>
              <w:pStyle w:val="Style_1"/>
              <w:rPr>
                <w:sz w:val="20"/>
              </w:rPr>
            </w:pPr>
          </w:p>
        </w:tc>
        <w:tc>
          <w:tcPr>
            <w:tcW w:type="dxa" w:w="7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3040000">
            <w:pPr>
              <w:pStyle w:val="Style_1"/>
              <w:rPr>
                <w:sz w:val="20"/>
              </w:rPr>
            </w:pPr>
          </w:p>
        </w:tc>
        <w:tc>
          <w:tcPr>
            <w:tcW w:type="dxa" w:w="9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4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30,428</w:t>
            </w:r>
          </w:p>
        </w:tc>
        <w:tc>
          <w:tcPr>
            <w:tcW w:type="dxa" w:w="108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5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10264,426</w:t>
            </w:r>
          </w:p>
        </w:tc>
        <w:tc>
          <w:tcPr>
            <w:tcW w:type="dxa" w:w="8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6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0,875</w:t>
            </w:r>
          </w:p>
        </w:tc>
        <w:tc>
          <w:tcPr>
            <w:tcW w:type="dxa" w:w="7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7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295,235</w:t>
            </w:r>
          </w:p>
        </w:tc>
      </w:tr>
    </w:tbl>
    <w:p w14:paraId="A8040000">
      <w:pPr>
        <w:pStyle w:val="Style_1"/>
        <w:ind w:firstLine="540" w:left="0"/>
        <w:jc w:val="both"/>
      </w:pPr>
    </w:p>
    <w:p w14:paraId="A9040000">
      <w:pPr>
        <w:pStyle w:val="Style_1"/>
        <w:ind w:firstLine="540" w:left="0"/>
        <w:jc w:val="both"/>
      </w:pPr>
      <w:r>
        <w:t>Рекомендуемый для искусственного воспроизводства вид - горбуша.</w:t>
      </w:r>
    </w:p>
    <w:p w14:paraId="AA040000">
      <w:pPr>
        <w:pStyle w:val="Style_1"/>
        <w:spacing w:before="220"/>
        <w:ind w:firstLine="540" w:left="0"/>
        <w:jc w:val="both"/>
      </w:pPr>
      <w:r>
        <w:t>Предполагаемая мощность рыборазводного завода - 30 млн. шт. Ориентировочная стоимость - 318,267 млн. руб.</w:t>
      </w:r>
    </w:p>
    <w:p w14:paraId="AB040000">
      <w:pPr>
        <w:pStyle w:val="Style_1"/>
        <w:ind w:firstLine="540" w:left="0"/>
        <w:jc w:val="both"/>
      </w:pPr>
    </w:p>
    <w:p w14:paraId="AC040000">
      <w:pPr>
        <w:pStyle w:val="Style_2"/>
        <w:ind/>
        <w:jc w:val="center"/>
        <w:outlineLvl w:val="3"/>
      </w:pPr>
    </w:p>
    <w:p w14:paraId="AD040000">
      <w:pPr>
        <w:pStyle w:val="Style_2"/>
        <w:ind/>
        <w:jc w:val="center"/>
        <w:outlineLvl w:val="3"/>
      </w:pPr>
    </w:p>
    <w:p w14:paraId="AE040000">
      <w:pPr>
        <w:pStyle w:val="Style_2"/>
        <w:ind/>
        <w:jc w:val="center"/>
        <w:outlineLvl w:val="3"/>
      </w:pPr>
    </w:p>
    <w:p w14:paraId="AF040000">
      <w:pPr>
        <w:pStyle w:val="Style_2"/>
        <w:ind/>
        <w:jc w:val="center"/>
        <w:outlineLvl w:val="3"/>
      </w:pPr>
    </w:p>
    <w:p w14:paraId="B0040000">
      <w:pPr>
        <w:pStyle w:val="Style_2"/>
        <w:ind/>
        <w:jc w:val="center"/>
        <w:outlineLvl w:val="3"/>
      </w:pPr>
      <w:r>
        <w:t>ПАСПОРТ ВОДНОГО ОБЪЕКТА К2.2. Р. ОССОРКА</w:t>
      </w:r>
    </w:p>
    <w:p w14:paraId="B1040000">
      <w:pPr>
        <w:pStyle w:val="Style_1"/>
        <w:ind w:firstLine="540" w:left="0"/>
        <w:jc w:val="both"/>
      </w:pPr>
    </w:p>
    <w:p w14:paraId="B2040000">
      <w:pPr>
        <w:pStyle w:val="Style_2"/>
        <w:ind/>
        <w:jc w:val="center"/>
        <w:outlineLvl w:val="3"/>
      </w:pPr>
      <w:r>
        <w:t xml:space="preserve">Рис. К2.2. р. </w:t>
      </w:r>
      <w:r>
        <w:t>Оссорка</w:t>
      </w:r>
    </w:p>
    <w:p w14:paraId="B3040000">
      <w:pPr>
        <w:pStyle w:val="Style_1"/>
        <w:ind w:firstLine="540" w:left="0"/>
        <w:jc w:val="both"/>
      </w:pPr>
    </w:p>
    <w:p w14:paraId="B4040000">
      <w:pPr>
        <w:pStyle w:val="Style_1"/>
        <w:ind w:firstLine="540" w:left="0"/>
        <w:jc w:val="both"/>
      </w:pPr>
      <w:r>
        <w:drawing>
          <wp:inline>
            <wp:extent cx="7157085" cy="5046345"/>
            <wp:effectExtent b="0" l="0" r="0" t="0"/>
            <wp:docPr hidden="false" id="32" name="Picture 32"/>
            <a:graphic>
              <a:graphicData uri="http://schemas.openxmlformats.org/drawingml/2006/picture">
                <pic:pic>
                  <pic:nvPicPr>
                    <pic:cNvPr hidden="false" id="31" name="Picture 31"/>
                    <pic:cNvPicPr preferRelativeResize="true"/>
                  </pic:nvPicPr>
                  <pic:blipFill>
                    <a:blip r:embed="rId21"/>
                    <a:srcRect b="0" l="0" r="0" t="0"/>
                    <a:stretch/>
                  </pic:blipFill>
                  <pic:spPr>
                    <a:xfrm flipH="false" flipV="false" rot="0">
                      <a:ext cx="7157085" cy="5046345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B5040000">
      <w:pPr>
        <w:pStyle w:val="Style_1"/>
        <w:ind w:firstLine="540" w:left="0"/>
        <w:jc w:val="both"/>
      </w:pPr>
    </w:p>
    <w:p w14:paraId="B6040000">
      <w:pPr>
        <w:pStyle w:val="Style_1"/>
        <w:ind/>
        <w:jc w:val="right"/>
        <w:outlineLvl w:val="3"/>
      </w:pPr>
      <w:r>
        <w:t>Таблица К2.2</w:t>
      </w:r>
    </w:p>
    <w:p w14:paraId="B7040000">
      <w:pPr>
        <w:pStyle w:val="Style_1"/>
        <w:ind w:firstLine="540" w:left="0"/>
        <w:jc w:val="both"/>
      </w:pPr>
    </w:p>
    <w:p w14:paraId="B8040000">
      <w:pPr>
        <w:pStyle w:val="Style_2"/>
        <w:ind/>
        <w:jc w:val="center"/>
      </w:pPr>
      <w:r>
        <w:t>ФИЗИКО-ГЕОГРАФИЧЕСКАЯ ХАРАКТЕРИСТИКА Р. ОССОРКА</w:t>
      </w:r>
    </w:p>
    <w:p w14:paraId="B9040000">
      <w:pPr>
        <w:pStyle w:val="Style_1"/>
        <w:ind w:firstLine="540" w:left="0"/>
        <w:jc w:val="both"/>
      </w:pPr>
    </w:p>
    <w:tbl>
      <w:tblPr>
        <w:tblStyle w:val="Style_3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  <w:tblCellMar>
          <w:top w:type="dxa" w:w="102"/>
          <w:left w:type="dxa" w:w="62"/>
          <w:bottom w:type="dxa" w:w="102"/>
          <w:right w:type="dxa" w:w="62"/>
        </w:tblCellMar>
      </w:tblPr>
      <w:tblGrid>
        <w:gridCol w:w="423"/>
        <w:gridCol w:w="1500"/>
        <w:gridCol w:w="2310"/>
        <w:gridCol w:w="1080"/>
        <w:gridCol w:w="990"/>
        <w:gridCol w:w="975"/>
        <w:gridCol w:w="915"/>
        <w:gridCol w:w="930"/>
        <w:gridCol w:w="900"/>
        <w:gridCol w:w="1095"/>
        <w:gridCol w:w="885"/>
        <w:gridCol w:w="765"/>
        <w:gridCol w:w="795"/>
        <w:gridCol w:w="1020"/>
      </w:tblGrid>
      <w:tr>
        <w:tc>
          <w:tcPr>
            <w:tcW w:type="dxa" w:w="423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A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N</w:t>
            </w:r>
          </w:p>
        </w:tc>
        <w:tc>
          <w:tcPr>
            <w:tcW w:type="dxa" w:w="1500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B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Название водотока (категория)</w:t>
            </w:r>
          </w:p>
        </w:tc>
        <w:tc>
          <w:tcPr>
            <w:tcW w:type="dxa" w:w="2310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C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Расположение между водотоками (категория)</w:t>
            </w:r>
          </w:p>
        </w:tc>
        <w:tc>
          <w:tcPr>
            <w:tcW w:type="dxa" w:w="1080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D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 длина водотока, км</w:t>
            </w:r>
          </w:p>
        </w:tc>
        <w:tc>
          <w:tcPr>
            <w:tcW w:type="dxa" w:w="4710"/>
            <w:gridSpan w:val="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E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Длина водотока по высотным зонам, км</w:t>
            </w:r>
          </w:p>
        </w:tc>
        <w:tc>
          <w:tcPr>
            <w:tcW w:type="dxa" w:w="1095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F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Площадь водосбора, км</w:t>
            </w:r>
            <w:r>
              <w:rPr>
                <w:sz w:val="20"/>
                <w:vertAlign w:val="superscript"/>
              </w:rPr>
              <w:t>2</w:t>
            </w:r>
          </w:p>
        </w:tc>
        <w:tc>
          <w:tcPr>
            <w:tcW w:type="dxa" w:w="165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C0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Притоки длиной менее 10 км</w:t>
            </w:r>
          </w:p>
        </w:tc>
        <w:tc>
          <w:tcPr>
            <w:tcW w:type="dxa" w:w="181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1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Озера на водосборе</w:t>
            </w:r>
          </w:p>
        </w:tc>
      </w:tr>
      <w:tr>
        <w:tc>
          <w:tcPr>
            <w:tcW w:type="dxa" w:w="42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50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231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08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2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0 - 200 м</w:t>
            </w:r>
          </w:p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3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201 - 500 м</w:t>
            </w:r>
          </w:p>
        </w:tc>
        <w:tc>
          <w:tcPr>
            <w:tcW w:type="dxa" w:w="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4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501 - 760 м</w:t>
            </w:r>
          </w:p>
        </w:tc>
        <w:tc>
          <w:tcPr>
            <w:tcW w:type="dxa" w:w="9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5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761 - 1000 м</w:t>
            </w:r>
          </w:p>
        </w:tc>
        <w:tc>
          <w:tcPr>
            <w:tcW w:type="dxa" w:w="9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6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1001 - 1500 м</w:t>
            </w:r>
          </w:p>
        </w:tc>
        <w:tc>
          <w:tcPr>
            <w:tcW w:type="dxa" w:w="1095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8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7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кол-во</w:t>
            </w:r>
          </w:p>
        </w:tc>
        <w:tc>
          <w:tcPr>
            <w:tcW w:type="dxa" w:w="7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8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 длина, км</w:t>
            </w:r>
          </w:p>
        </w:tc>
        <w:tc>
          <w:tcPr>
            <w:tcW w:type="dxa" w:w="7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9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кол-во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A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 площадь, км</w:t>
            </w:r>
            <w:r>
              <w:rPr>
                <w:sz w:val="20"/>
                <w:vertAlign w:val="superscript"/>
              </w:rPr>
              <w:t>2</w:t>
            </w:r>
          </w:p>
        </w:tc>
      </w:tr>
      <w:tr>
        <w:tc>
          <w:tcPr>
            <w:tcW w:type="dxa" w:w="42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B040000">
            <w:pPr>
              <w:pStyle w:val="Style_1"/>
              <w:rPr>
                <w:sz w:val="20"/>
              </w:rPr>
            </w:pPr>
          </w:p>
        </w:tc>
        <w:tc>
          <w:tcPr>
            <w:tcW w:type="dxa" w:w="15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C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 xml:space="preserve">р. </w:t>
            </w:r>
            <w:r>
              <w:rPr>
                <w:sz w:val="20"/>
              </w:rPr>
              <w:t>Оссорка</w:t>
            </w:r>
            <w:r>
              <w:rPr>
                <w:sz w:val="20"/>
              </w:rPr>
              <w:t xml:space="preserve"> (I)</w:t>
            </w:r>
          </w:p>
        </w:tc>
        <w:tc>
          <w:tcPr>
            <w:tcW w:type="dxa" w:w="231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D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 xml:space="preserve">р. </w:t>
            </w:r>
            <w:r>
              <w:rPr>
                <w:sz w:val="20"/>
              </w:rPr>
              <w:t>Оссора</w:t>
            </w:r>
            <w:r>
              <w:rPr>
                <w:sz w:val="20"/>
              </w:rPr>
              <w:t xml:space="preserve"> (I) - 3 реки (IV) - р. </w:t>
            </w:r>
            <w:r>
              <w:rPr>
                <w:sz w:val="20"/>
              </w:rPr>
              <w:t>Карага</w:t>
            </w:r>
            <w:r>
              <w:rPr>
                <w:sz w:val="20"/>
              </w:rPr>
              <w:t xml:space="preserve"> (I)</w:t>
            </w:r>
          </w:p>
        </w:tc>
        <w:tc>
          <w:tcPr>
            <w:tcW w:type="dxa" w:w="108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E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19</w:t>
            </w: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F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18</w:t>
            </w:r>
          </w:p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0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type="dxa" w:w="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1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type="dxa" w:w="9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2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type="dxa" w:w="9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3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type="dxa" w:w="10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4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40 &lt;*&gt;</w:t>
            </w:r>
          </w:p>
        </w:tc>
        <w:tc>
          <w:tcPr>
            <w:tcW w:type="dxa" w:w="8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5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14</w:t>
            </w:r>
          </w:p>
        </w:tc>
        <w:tc>
          <w:tcPr>
            <w:tcW w:type="dxa" w:w="7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6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33</w:t>
            </w:r>
          </w:p>
        </w:tc>
        <w:tc>
          <w:tcPr>
            <w:tcW w:type="dxa" w:w="7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7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38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8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1,70</w:t>
            </w:r>
          </w:p>
        </w:tc>
      </w:tr>
    </w:tbl>
    <w:p w14:paraId="D9040000">
      <w:pPr>
        <w:pStyle w:val="Style_1"/>
        <w:ind w:firstLine="540" w:left="0"/>
        <w:jc w:val="both"/>
      </w:pPr>
    </w:p>
    <w:p w14:paraId="DA040000">
      <w:pPr>
        <w:pStyle w:val="Style_1"/>
        <w:ind/>
        <w:jc w:val="right"/>
        <w:outlineLvl w:val="3"/>
      </w:pPr>
      <w:r>
        <w:t>Таблица К2.2а</w:t>
      </w:r>
    </w:p>
    <w:p w14:paraId="DB040000">
      <w:pPr>
        <w:pStyle w:val="Style_1"/>
        <w:ind w:firstLine="540" w:left="0"/>
        <w:jc w:val="both"/>
      </w:pPr>
    </w:p>
    <w:p w14:paraId="DC040000">
      <w:pPr>
        <w:pStyle w:val="Style_2"/>
        <w:ind/>
        <w:jc w:val="center"/>
      </w:pPr>
      <w:r>
        <w:t>ПРОДУКТИВНОСТЬ Р. ОССОРКА</w:t>
      </w:r>
    </w:p>
    <w:p w14:paraId="DD040000">
      <w:pPr>
        <w:pStyle w:val="Style_1"/>
        <w:ind w:firstLine="540" w:left="0"/>
        <w:jc w:val="both"/>
      </w:pPr>
    </w:p>
    <w:tbl>
      <w:tblPr>
        <w:tblStyle w:val="Style_3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  <w:tblCellMar>
          <w:top w:type="dxa" w:w="102"/>
          <w:left w:type="dxa" w:w="62"/>
          <w:bottom w:type="dxa" w:w="102"/>
          <w:right w:type="dxa" w:w="62"/>
        </w:tblCellMar>
      </w:tblPr>
      <w:tblGrid>
        <w:gridCol w:w="393"/>
        <w:gridCol w:w="1410"/>
        <w:gridCol w:w="945"/>
        <w:gridCol w:w="1125"/>
        <w:gridCol w:w="825"/>
        <w:gridCol w:w="945"/>
        <w:gridCol w:w="840"/>
        <w:gridCol w:w="900"/>
        <w:gridCol w:w="855"/>
        <w:gridCol w:w="900"/>
        <w:gridCol w:w="825"/>
        <w:gridCol w:w="795"/>
        <w:gridCol w:w="930"/>
        <w:gridCol w:w="990"/>
        <w:gridCol w:w="855"/>
        <w:gridCol w:w="1050"/>
      </w:tblGrid>
      <w:tr>
        <w:tc>
          <w:tcPr>
            <w:tcW w:type="dxa" w:w="393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E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N</w:t>
            </w:r>
          </w:p>
        </w:tc>
        <w:tc>
          <w:tcPr>
            <w:tcW w:type="dxa" w:w="1410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F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Название водотока (категория)</w:t>
            </w:r>
          </w:p>
        </w:tc>
        <w:tc>
          <w:tcPr>
            <w:tcW w:type="dxa" w:w="10875"/>
            <w:gridSpan w:val="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0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Биомасса, т</w:t>
            </w:r>
          </w:p>
        </w:tc>
        <w:tc>
          <w:tcPr>
            <w:tcW w:type="dxa" w:w="1905"/>
            <w:gridSpan w:val="2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1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Продуктивность, т/га</w:t>
            </w:r>
          </w:p>
        </w:tc>
      </w:tr>
      <w:tr>
        <w:tc>
          <w:tcPr>
            <w:tcW w:type="dxa" w:w="39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41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207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2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горбуша</w:t>
            </w:r>
          </w:p>
        </w:tc>
        <w:tc>
          <w:tcPr>
            <w:tcW w:type="dxa" w:w="177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3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кета</w:t>
            </w:r>
          </w:p>
        </w:tc>
        <w:tc>
          <w:tcPr>
            <w:tcW w:type="dxa" w:w="174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4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нерка</w:t>
            </w:r>
          </w:p>
        </w:tc>
        <w:tc>
          <w:tcPr>
            <w:tcW w:type="dxa" w:w="175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5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кижуч</w:t>
            </w:r>
          </w:p>
        </w:tc>
        <w:tc>
          <w:tcPr>
            <w:tcW w:type="dxa" w:w="162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6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чавыча</w:t>
            </w:r>
          </w:p>
        </w:tc>
        <w:tc>
          <w:tcPr>
            <w:tcW w:type="dxa" w:w="192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7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</w:t>
            </w:r>
          </w:p>
        </w:tc>
        <w:tc>
          <w:tcPr>
            <w:tcW w:type="dxa" w:w="1905"/>
            <w:gridSpan w:val="2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</w:tr>
      <w:tr>
        <w:tc>
          <w:tcPr>
            <w:tcW w:type="dxa" w:w="39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41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9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8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11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9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8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A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9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B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8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C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9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D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8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E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9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F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8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0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7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1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9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2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3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8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4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10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5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</w:tr>
      <w:tr>
        <w:tc>
          <w:tcPr>
            <w:tcW w:type="dxa" w:w="3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6040000">
            <w:pPr>
              <w:pStyle w:val="Style_1"/>
              <w:rPr>
                <w:sz w:val="20"/>
              </w:rPr>
            </w:pPr>
          </w:p>
        </w:tc>
        <w:tc>
          <w:tcPr>
            <w:tcW w:type="dxa" w:w="141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7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 xml:space="preserve">р. </w:t>
            </w:r>
            <w:r>
              <w:rPr>
                <w:sz w:val="20"/>
              </w:rPr>
              <w:t>Оссорка</w:t>
            </w:r>
            <w:r>
              <w:rPr>
                <w:sz w:val="20"/>
              </w:rPr>
              <w:t xml:space="preserve"> (I)</w:t>
            </w:r>
          </w:p>
        </w:tc>
        <w:tc>
          <w:tcPr>
            <w:tcW w:type="dxa" w:w="9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8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49,150</w:t>
            </w:r>
          </w:p>
        </w:tc>
        <w:tc>
          <w:tcPr>
            <w:tcW w:type="dxa" w:w="11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9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1759,720</w:t>
            </w:r>
          </w:p>
        </w:tc>
        <w:tc>
          <w:tcPr>
            <w:tcW w:type="dxa" w:w="8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A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0,953</w:t>
            </w:r>
          </w:p>
        </w:tc>
        <w:tc>
          <w:tcPr>
            <w:tcW w:type="dxa" w:w="9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B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62,695</w:t>
            </w:r>
          </w:p>
        </w:tc>
        <w:tc>
          <w:tcPr>
            <w:tcW w:type="dxa" w:w="8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C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0,200</w:t>
            </w:r>
          </w:p>
        </w:tc>
        <w:tc>
          <w:tcPr>
            <w:tcW w:type="dxa" w:w="9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D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4,490</w:t>
            </w:r>
          </w:p>
        </w:tc>
        <w:tc>
          <w:tcPr>
            <w:tcW w:type="dxa" w:w="8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E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1,190</w:t>
            </w:r>
          </w:p>
        </w:tc>
        <w:tc>
          <w:tcPr>
            <w:tcW w:type="dxa" w:w="9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F0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3,315</w:t>
            </w:r>
          </w:p>
        </w:tc>
        <w:tc>
          <w:tcPr>
            <w:tcW w:type="dxa" w:w="8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0050000">
            <w:pPr>
              <w:pStyle w:val="Style_1"/>
              <w:rPr>
                <w:sz w:val="20"/>
              </w:rPr>
            </w:pPr>
          </w:p>
        </w:tc>
        <w:tc>
          <w:tcPr>
            <w:tcW w:type="dxa" w:w="7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1050000">
            <w:pPr>
              <w:pStyle w:val="Style_1"/>
              <w:rPr>
                <w:sz w:val="20"/>
              </w:rPr>
            </w:pPr>
          </w:p>
        </w:tc>
        <w:tc>
          <w:tcPr>
            <w:tcW w:type="dxa" w:w="9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2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52,493</w:t>
            </w: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3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1831,220</w:t>
            </w:r>
          </w:p>
        </w:tc>
        <w:tc>
          <w:tcPr>
            <w:tcW w:type="dxa" w:w="8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4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9,786</w:t>
            </w:r>
          </w:p>
        </w:tc>
        <w:tc>
          <w:tcPr>
            <w:tcW w:type="dxa" w:w="10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5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341,391</w:t>
            </w:r>
          </w:p>
        </w:tc>
      </w:tr>
    </w:tbl>
    <w:p w14:paraId="06050000">
      <w:pPr>
        <w:pStyle w:val="Style_1"/>
        <w:ind w:firstLine="540" w:left="0"/>
        <w:jc w:val="both"/>
      </w:pPr>
    </w:p>
    <w:p w14:paraId="07050000">
      <w:pPr>
        <w:pStyle w:val="Style_1"/>
        <w:ind w:firstLine="540" w:left="0"/>
        <w:jc w:val="both"/>
      </w:pPr>
      <w:r>
        <w:t>Рекомендуемый для искусственного воспроизводства вид - горбуша, кета.</w:t>
      </w:r>
    </w:p>
    <w:p w14:paraId="08050000">
      <w:pPr>
        <w:pStyle w:val="Style_1"/>
        <w:spacing w:before="220"/>
        <w:ind w:firstLine="540" w:left="0"/>
        <w:jc w:val="both"/>
      </w:pPr>
      <w:r>
        <w:t>Предполагаемая мощность рыборазводного завода - 10 млн. шт. Ориентировочная стоимость - 126,280 млн. руб.</w:t>
      </w:r>
    </w:p>
    <w:p w14:paraId="09050000">
      <w:pPr>
        <w:pStyle w:val="Style_1"/>
        <w:ind w:firstLine="540" w:left="0"/>
        <w:jc w:val="both"/>
      </w:pPr>
    </w:p>
    <w:p w14:paraId="0A050000">
      <w:pPr>
        <w:pStyle w:val="Style_2"/>
        <w:ind/>
        <w:jc w:val="center"/>
        <w:outlineLvl w:val="3"/>
      </w:pPr>
    </w:p>
    <w:p w14:paraId="0B050000">
      <w:pPr>
        <w:pStyle w:val="Style_2"/>
        <w:ind/>
        <w:jc w:val="center"/>
        <w:outlineLvl w:val="3"/>
      </w:pPr>
    </w:p>
    <w:p w14:paraId="0C050000">
      <w:pPr>
        <w:pStyle w:val="Style_2"/>
        <w:ind/>
        <w:jc w:val="center"/>
        <w:outlineLvl w:val="3"/>
      </w:pPr>
    </w:p>
    <w:p w14:paraId="0D050000">
      <w:pPr>
        <w:pStyle w:val="Style_2"/>
        <w:ind/>
        <w:jc w:val="center"/>
        <w:outlineLvl w:val="3"/>
      </w:pPr>
    </w:p>
    <w:p w14:paraId="0E050000">
      <w:pPr>
        <w:pStyle w:val="Style_2"/>
        <w:ind/>
        <w:jc w:val="center"/>
        <w:outlineLvl w:val="3"/>
      </w:pPr>
    </w:p>
    <w:p w14:paraId="0F050000">
      <w:pPr>
        <w:pStyle w:val="Style_2"/>
        <w:ind/>
        <w:jc w:val="center"/>
        <w:outlineLvl w:val="3"/>
      </w:pPr>
      <w:r>
        <w:t>ПАСПОРТ ВОДНОГО ОБЪЕКТА К2.3. Р. УКА (УКИНСКАЯ ГУБА)</w:t>
      </w:r>
    </w:p>
    <w:p w14:paraId="10050000">
      <w:pPr>
        <w:pStyle w:val="Style_1"/>
        <w:ind w:firstLine="540" w:left="0"/>
        <w:jc w:val="both"/>
      </w:pPr>
    </w:p>
    <w:p w14:paraId="11050000">
      <w:pPr>
        <w:pStyle w:val="Style_2"/>
        <w:ind/>
        <w:jc w:val="center"/>
        <w:outlineLvl w:val="3"/>
      </w:pPr>
      <w:r>
        <w:t xml:space="preserve">Рис. К2.3. р. </w:t>
      </w:r>
      <w:r>
        <w:t>Ука</w:t>
      </w:r>
      <w:r>
        <w:t xml:space="preserve"> (</w:t>
      </w:r>
      <w:r>
        <w:t>Укинская</w:t>
      </w:r>
      <w:r>
        <w:t xml:space="preserve"> губа)</w:t>
      </w:r>
    </w:p>
    <w:p w14:paraId="12050000">
      <w:pPr>
        <w:pStyle w:val="Style_1"/>
        <w:ind w:firstLine="540" w:left="0"/>
        <w:jc w:val="both"/>
      </w:pPr>
    </w:p>
    <w:p w14:paraId="13050000">
      <w:pPr>
        <w:pStyle w:val="Style_1"/>
        <w:ind w:firstLine="540" w:left="0"/>
        <w:jc w:val="both"/>
      </w:pPr>
      <w:r>
        <w:drawing>
          <wp:inline>
            <wp:extent cx="7102475" cy="4991100"/>
            <wp:effectExtent b="0" l="0" r="0" t="0"/>
            <wp:docPr hidden="false" id="34" name="Picture 34"/>
            <a:graphic>
              <a:graphicData uri="http://schemas.openxmlformats.org/drawingml/2006/picture">
                <pic:pic>
                  <pic:nvPicPr>
                    <pic:cNvPr hidden="false" id="33" name="Picture 33"/>
                    <pic:cNvPicPr preferRelativeResize="true"/>
                  </pic:nvPicPr>
                  <pic:blipFill>
                    <a:blip r:embed="rId22"/>
                    <a:srcRect b="0" l="0" r="0" t="0"/>
                    <a:stretch/>
                  </pic:blipFill>
                  <pic:spPr>
                    <a:xfrm flipH="false" flipV="false" rot="0">
                      <a:ext cx="7102475" cy="4991100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14050000">
      <w:pPr>
        <w:pStyle w:val="Style_1"/>
        <w:ind w:firstLine="540" w:left="0"/>
        <w:jc w:val="both"/>
      </w:pPr>
    </w:p>
    <w:p w14:paraId="15050000">
      <w:pPr>
        <w:pStyle w:val="Style_1"/>
        <w:ind/>
        <w:jc w:val="right"/>
        <w:outlineLvl w:val="3"/>
      </w:pPr>
      <w:r>
        <w:t>Таблица К2.3</w:t>
      </w:r>
    </w:p>
    <w:p w14:paraId="16050000">
      <w:pPr>
        <w:pStyle w:val="Style_1"/>
        <w:ind w:firstLine="540" w:left="0"/>
        <w:jc w:val="both"/>
      </w:pPr>
    </w:p>
    <w:p w14:paraId="17050000">
      <w:pPr>
        <w:pStyle w:val="Style_2"/>
        <w:ind/>
        <w:jc w:val="center"/>
      </w:pPr>
      <w:r>
        <w:t>ФИЗИКО-ГЕОГРАФИЧЕСКАЯ ХАРАКТЕРИСТИКА Р. УКА (УКИНСКАЯ ГУБА)</w:t>
      </w:r>
    </w:p>
    <w:p w14:paraId="18050000">
      <w:pPr>
        <w:pStyle w:val="Style_1"/>
        <w:ind w:firstLine="540" w:left="0"/>
        <w:jc w:val="both"/>
      </w:pPr>
    </w:p>
    <w:tbl>
      <w:tblPr>
        <w:tblStyle w:val="Style_3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  <w:tblCellMar>
          <w:top w:type="dxa" w:w="102"/>
          <w:left w:type="dxa" w:w="62"/>
          <w:bottom w:type="dxa" w:w="102"/>
          <w:right w:type="dxa" w:w="62"/>
        </w:tblCellMar>
      </w:tblPr>
      <w:tblGrid>
        <w:gridCol w:w="378"/>
        <w:gridCol w:w="1335"/>
        <w:gridCol w:w="2250"/>
        <w:gridCol w:w="1095"/>
        <w:gridCol w:w="870"/>
        <w:gridCol w:w="795"/>
        <w:gridCol w:w="855"/>
        <w:gridCol w:w="870"/>
        <w:gridCol w:w="840"/>
        <w:gridCol w:w="1110"/>
        <w:gridCol w:w="840"/>
        <w:gridCol w:w="915"/>
        <w:gridCol w:w="1191"/>
        <w:gridCol w:w="1239"/>
      </w:tblGrid>
      <w:tr>
        <w:tc>
          <w:tcPr>
            <w:tcW w:type="dxa" w:w="378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9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N</w:t>
            </w:r>
          </w:p>
        </w:tc>
        <w:tc>
          <w:tcPr>
            <w:tcW w:type="dxa" w:w="1335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A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Название водотока (категория)</w:t>
            </w:r>
          </w:p>
        </w:tc>
        <w:tc>
          <w:tcPr>
            <w:tcW w:type="dxa" w:w="2250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B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Расположение между водотоками (категория)</w:t>
            </w:r>
          </w:p>
        </w:tc>
        <w:tc>
          <w:tcPr>
            <w:tcW w:type="dxa" w:w="1095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C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 длина водотока, км</w:t>
            </w:r>
          </w:p>
        </w:tc>
        <w:tc>
          <w:tcPr>
            <w:tcW w:type="dxa" w:w="4230"/>
            <w:gridSpan w:val="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D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Длина водотока по высотным зонам, км</w:t>
            </w:r>
          </w:p>
        </w:tc>
        <w:tc>
          <w:tcPr>
            <w:tcW w:type="dxa" w:w="1110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E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Площадь водосбора, км</w:t>
            </w:r>
            <w:r>
              <w:rPr>
                <w:sz w:val="20"/>
                <w:vertAlign w:val="superscript"/>
              </w:rPr>
              <w:t>2</w:t>
            </w:r>
          </w:p>
        </w:tc>
        <w:tc>
          <w:tcPr>
            <w:tcW w:type="dxa" w:w="175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F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Притоки длиной менее 10 км</w:t>
            </w:r>
          </w:p>
        </w:tc>
        <w:tc>
          <w:tcPr>
            <w:tcW w:type="dxa" w:w="243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0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Озера на водосборе</w:t>
            </w:r>
          </w:p>
        </w:tc>
      </w:tr>
      <w:tr>
        <w:tc>
          <w:tcPr>
            <w:tcW w:type="dxa" w:w="37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335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225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095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8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1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0 - 200 м</w:t>
            </w:r>
          </w:p>
        </w:tc>
        <w:tc>
          <w:tcPr>
            <w:tcW w:type="dxa" w:w="7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2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201 - 500 м</w:t>
            </w:r>
          </w:p>
        </w:tc>
        <w:tc>
          <w:tcPr>
            <w:tcW w:type="dxa" w:w="8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3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501 - 760 м</w:t>
            </w:r>
          </w:p>
        </w:tc>
        <w:tc>
          <w:tcPr>
            <w:tcW w:type="dxa" w:w="8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4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761 - 1000 м</w:t>
            </w:r>
          </w:p>
        </w:tc>
        <w:tc>
          <w:tcPr>
            <w:tcW w:type="dxa" w:w="8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5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1001 - 1500 м</w:t>
            </w:r>
          </w:p>
        </w:tc>
        <w:tc>
          <w:tcPr>
            <w:tcW w:type="dxa" w:w="111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8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6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кол-во</w:t>
            </w:r>
          </w:p>
        </w:tc>
        <w:tc>
          <w:tcPr>
            <w:tcW w:type="dxa" w:w="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7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 длина, км</w:t>
            </w:r>
          </w:p>
        </w:tc>
        <w:tc>
          <w:tcPr>
            <w:tcW w:type="dxa" w:w="119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8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кол-во</w:t>
            </w:r>
          </w:p>
        </w:tc>
        <w:tc>
          <w:tcPr>
            <w:tcW w:type="dxa" w:w="123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9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 площадь, км</w:t>
            </w:r>
            <w:r>
              <w:rPr>
                <w:sz w:val="20"/>
                <w:vertAlign w:val="superscript"/>
              </w:rPr>
              <w:t>2</w:t>
            </w:r>
          </w:p>
        </w:tc>
      </w:tr>
      <w:tr>
        <w:tc>
          <w:tcPr>
            <w:tcW w:type="dxa" w:w="3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A050000">
            <w:pPr>
              <w:pStyle w:val="Style_1"/>
              <w:rPr>
                <w:sz w:val="20"/>
              </w:rPr>
            </w:pP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B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 xml:space="preserve">р. </w:t>
            </w:r>
            <w:r>
              <w:rPr>
                <w:sz w:val="20"/>
              </w:rPr>
              <w:t>Ука</w:t>
            </w:r>
            <w:r>
              <w:rPr>
                <w:sz w:val="20"/>
              </w:rPr>
              <w:t xml:space="preserve"> (I)</w:t>
            </w:r>
          </w:p>
        </w:tc>
        <w:tc>
          <w:tcPr>
            <w:tcW w:type="dxa" w:w="22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C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 xml:space="preserve">р. </w:t>
            </w:r>
            <w:r>
              <w:rPr>
                <w:sz w:val="20"/>
              </w:rPr>
              <w:t>Истык</w:t>
            </w:r>
            <w:r>
              <w:rPr>
                <w:sz w:val="20"/>
              </w:rPr>
              <w:t xml:space="preserve"> (III) р. Средняя (III)</w:t>
            </w:r>
          </w:p>
        </w:tc>
        <w:tc>
          <w:tcPr>
            <w:tcW w:type="dxa" w:w="10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D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149</w:t>
            </w:r>
          </w:p>
        </w:tc>
        <w:tc>
          <w:tcPr>
            <w:tcW w:type="dxa" w:w="8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E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121</w:t>
            </w:r>
          </w:p>
        </w:tc>
        <w:tc>
          <w:tcPr>
            <w:tcW w:type="dxa" w:w="7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F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15</w:t>
            </w:r>
          </w:p>
        </w:tc>
        <w:tc>
          <w:tcPr>
            <w:tcW w:type="dxa" w:w="8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0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8</w:t>
            </w:r>
          </w:p>
        </w:tc>
        <w:tc>
          <w:tcPr>
            <w:tcW w:type="dxa" w:w="8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1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  <w:tc>
          <w:tcPr>
            <w:tcW w:type="dxa" w:w="8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2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type="dxa" w:w="111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3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1721 &lt;*&gt;</w:t>
            </w:r>
          </w:p>
        </w:tc>
        <w:tc>
          <w:tcPr>
            <w:tcW w:type="dxa" w:w="8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4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96</w:t>
            </w:r>
          </w:p>
        </w:tc>
        <w:tc>
          <w:tcPr>
            <w:tcW w:type="dxa" w:w="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5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232</w:t>
            </w:r>
          </w:p>
        </w:tc>
        <w:tc>
          <w:tcPr>
            <w:tcW w:type="dxa" w:w="119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6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2585</w:t>
            </w:r>
          </w:p>
        </w:tc>
        <w:tc>
          <w:tcPr>
            <w:tcW w:type="dxa" w:w="123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7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95.3</w:t>
            </w:r>
          </w:p>
        </w:tc>
      </w:tr>
    </w:tbl>
    <w:p w14:paraId="38050000">
      <w:pPr>
        <w:pStyle w:val="Style_1"/>
        <w:ind w:firstLine="540" w:left="0"/>
        <w:jc w:val="both"/>
      </w:pPr>
    </w:p>
    <w:p w14:paraId="39050000">
      <w:pPr>
        <w:pStyle w:val="Style_1"/>
        <w:ind/>
        <w:jc w:val="right"/>
        <w:outlineLvl w:val="3"/>
      </w:pPr>
      <w:r>
        <w:t>Таблица К2.3а</w:t>
      </w:r>
    </w:p>
    <w:p w14:paraId="3A050000">
      <w:pPr>
        <w:pStyle w:val="Style_1"/>
        <w:ind w:firstLine="540" w:left="0"/>
        <w:jc w:val="both"/>
      </w:pPr>
    </w:p>
    <w:p w14:paraId="3B050000">
      <w:pPr>
        <w:pStyle w:val="Style_2"/>
        <w:ind/>
        <w:jc w:val="center"/>
      </w:pPr>
      <w:r>
        <w:t>ПРОДУКТИВНОСТЬ Р. УКА (УКИНСКАЯ ГУБА)</w:t>
      </w:r>
    </w:p>
    <w:p w14:paraId="3C050000">
      <w:pPr>
        <w:pStyle w:val="Style_1"/>
        <w:ind w:firstLine="540" w:left="0"/>
        <w:jc w:val="both"/>
      </w:pPr>
    </w:p>
    <w:tbl>
      <w:tblPr>
        <w:tblStyle w:val="Style_3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  <w:tblCellMar>
          <w:top w:type="dxa" w:w="102"/>
          <w:left w:type="dxa" w:w="62"/>
          <w:bottom w:type="dxa" w:w="102"/>
          <w:right w:type="dxa" w:w="62"/>
        </w:tblCellMar>
      </w:tblPr>
      <w:tblGrid>
        <w:gridCol w:w="378"/>
        <w:gridCol w:w="1185"/>
        <w:gridCol w:w="825"/>
        <w:gridCol w:w="1185"/>
        <w:gridCol w:w="900"/>
        <w:gridCol w:w="1065"/>
        <w:gridCol w:w="840"/>
        <w:gridCol w:w="930"/>
        <w:gridCol w:w="840"/>
        <w:gridCol w:w="900"/>
        <w:gridCol w:w="810"/>
        <w:gridCol w:w="840"/>
        <w:gridCol w:w="915"/>
        <w:gridCol w:w="1155"/>
        <w:gridCol w:w="840"/>
        <w:gridCol w:w="975"/>
      </w:tblGrid>
      <w:tr>
        <w:tc>
          <w:tcPr>
            <w:tcW w:type="dxa" w:w="378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D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N</w:t>
            </w:r>
          </w:p>
        </w:tc>
        <w:tc>
          <w:tcPr>
            <w:tcW w:type="dxa" w:w="1185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E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Название водотока (категория)</w:t>
            </w:r>
          </w:p>
        </w:tc>
        <w:tc>
          <w:tcPr>
            <w:tcW w:type="dxa" w:w="11205"/>
            <w:gridSpan w:val="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F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Биомасса, т</w:t>
            </w:r>
          </w:p>
        </w:tc>
        <w:tc>
          <w:tcPr>
            <w:tcW w:type="dxa" w:w="1815"/>
            <w:gridSpan w:val="2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0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Продуктивность, т/га</w:t>
            </w:r>
          </w:p>
        </w:tc>
      </w:tr>
      <w:tr>
        <w:tc>
          <w:tcPr>
            <w:tcW w:type="dxa" w:w="37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185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201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1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горбуша</w:t>
            </w:r>
          </w:p>
        </w:tc>
        <w:tc>
          <w:tcPr>
            <w:tcW w:type="dxa" w:w="196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2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кета</w:t>
            </w:r>
          </w:p>
        </w:tc>
        <w:tc>
          <w:tcPr>
            <w:tcW w:type="dxa" w:w="177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3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нерка</w:t>
            </w:r>
          </w:p>
        </w:tc>
        <w:tc>
          <w:tcPr>
            <w:tcW w:type="dxa" w:w="174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4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кижуч</w:t>
            </w:r>
          </w:p>
        </w:tc>
        <w:tc>
          <w:tcPr>
            <w:tcW w:type="dxa" w:w="165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5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чавыча</w:t>
            </w:r>
          </w:p>
        </w:tc>
        <w:tc>
          <w:tcPr>
            <w:tcW w:type="dxa" w:w="207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6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</w:t>
            </w:r>
          </w:p>
        </w:tc>
        <w:tc>
          <w:tcPr>
            <w:tcW w:type="dxa" w:w="1815"/>
            <w:gridSpan w:val="2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</w:tr>
      <w:tr>
        <w:tc>
          <w:tcPr>
            <w:tcW w:type="dxa" w:w="37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185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8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7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11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8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9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9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A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8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B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9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C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8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D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9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E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81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F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8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0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1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11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2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8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3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4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</w:tr>
      <w:tr>
        <w:tc>
          <w:tcPr>
            <w:tcW w:type="dxa" w:w="3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5050000">
            <w:pPr>
              <w:pStyle w:val="Style_1"/>
              <w:rPr>
                <w:sz w:val="20"/>
              </w:rPr>
            </w:pPr>
          </w:p>
        </w:tc>
        <w:tc>
          <w:tcPr>
            <w:tcW w:type="dxa" w:w="11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6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 xml:space="preserve">р. </w:t>
            </w:r>
            <w:r>
              <w:rPr>
                <w:sz w:val="20"/>
              </w:rPr>
              <w:t>Ука</w:t>
            </w:r>
            <w:r>
              <w:rPr>
                <w:sz w:val="20"/>
              </w:rPr>
              <w:t xml:space="preserve"> (I)</w:t>
            </w:r>
          </w:p>
        </w:tc>
        <w:tc>
          <w:tcPr>
            <w:tcW w:type="dxa" w:w="8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7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5,725</w:t>
            </w:r>
          </w:p>
        </w:tc>
        <w:tc>
          <w:tcPr>
            <w:tcW w:type="dxa" w:w="11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8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15740,500</w:t>
            </w:r>
          </w:p>
        </w:tc>
        <w:tc>
          <w:tcPr>
            <w:tcW w:type="dxa" w:w="9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9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10,378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A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1554,346</w:t>
            </w:r>
          </w:p>
        </w:tc>
        <w:tc>
          <w:tcPr>
            <w:tcW w:type="dxa" w:w="8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B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8,645</w:t>
            </w:r>
          </w:p>
        </w:tc>
        <w:tc>
          <w:tcPr>
            <w:tcW w:type="dxa" w:w="9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C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134,220</w:t>
            </w:r>
          </w:p>
        </w:tc>
        <w:tc>
          <w:tcPr>
            <w:tcW w:type="dxa" w:w="8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D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1,295</w:t>
            </w:r>
          </w:p>
        </w:tc>
        <w:tc>
          <w:tcPr>
            <w:tcW w:type="dxa" w:w="9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E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42,060</w:t>
            </w:r>
          </w:p>
        </w:tc>
        <w:tc>
          <w:tcPr>
            <w:tcW w:type="dxa" w:w="81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F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0,360</w:t>
            </w:r>
          </w:p>
        </w:tc>
        <w:tc>
          <w:tcPr>
            <w:tcW w:type="dxa" w:w="8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0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16,820</w:t>
            </w:r>
          </w:p>
        </w:tc>
        <w:tc>
          <w:tcPr>
            <w:tcW w:type="dxa" w:w="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1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26,403</w:t>
            </w:r>
          </w:p>
        </w:tc>
        <w:tc>
          <w:tcPr>
            <w:tcW w:type="dxa" w:w="11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2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17487,946</w:t>
            </w:r>
          </w:p>
        </w:tc>
        <w:tc>
          <w:tcPr>
            <w:tcW w:type="dxa" w:w="8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3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0,070</w:t>
            </w:r>
          </w:p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4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46,575</w:t>
            </w:r>
          </w:p>
        </w:tc>
      </w:tr>
    </w:tbl>
    <w:p w14:paraId="65050000">
      <w:pPr>
        <w:pStyle w:val="Style_1"/>
        <w:ind w:firstLine="540" w:left="0"/>
        <w:jc w:val="both"/>
      </w:pPr>
    </w:p>
    <w:p w14:paraId="66050000">
      <w:pPr>
        <w:pStyle w:val="Style_1"/>
        <w:ind w:firstLine="540" w:left="0"/>
        <w:jc w:val="both"/>
      </w:pPr>
      <w:r>
        <w:t>Рекомендуемый для искусственного воспроизводства вид - горбуша.</w:t>
      </w:r>
    </w:p>
    <w:p w14:paraId="67050000">
      <w:pPr>
        <w:pStyle w:val="Style_1"/>
        <w:spacing w:before="220"/>
        <w:ind w:firstLine="540" w:left="0"/>
        <w:jc w:val="both"/>
      </w:pPr>
      <w:r>
        <w:t>Предполагаемая мощность рыборазводного завода - 10 млн. шт. Ориентировочная стоимость - 133,467 млн. руб.</w:t>
      </w:r>
    </w:p>
    <w:p w14:paraId="68050000">
      <w:pPr>
        <w:pStyle w:val="Style_1"/>
        <w:ind w:firstLine="540" w:left="0"/>
        <w:jc w:val="both"/>
      </w:pPr>
    </w:p>
    <w:p w14:paraId="69050000">
      <w:pPr>
        <w:pStyle w:val="Style_2"/>
        <w:ind/>
        <w:jc w:val="center"/>
        <w:outlineLvl w:val="2"/>
      </w:pPr>
    </w:p>
    <w:p w14:paraId="6A050000">
      <w:pPr>
        <w:pStyle w:val="Style_2"/>
        <w:ind/>
        <w:jc w:val="center"/>
        <w:outlineLvl w:val="2"/>
      </w:pPr>
    </w:p>
    <w:p w14:paraId="6B050000">
      <w:pPr>
        <w:pStyle w:val="Style_2"/>
        <w:ind/>
        <w:jc w:val="center"/>
        <w:outlineLvl w:val="2"/>
      </w:pPr>
    </w:p>
    <w:p w14:paraId="6C050000">
      <w:pPr>
        <w:pStyle w:val="Style_2"/>
        <w:ind/>
        <w:jc w:val="center"/>
        <w:outlineLvl w:val="2"/>
      </w:pPr>
    </w:p>
    <w:p w14:paraId="6D050000">
      <w:pPr>
        <w:pStyle w:val="Style_2"/>
        <w:ind/>
        <w:jc w:val="center"/>
        <w:outlineLvl w:val="2"/>
      </w:pPr>
    </w:p>
    <w:p w14:paraId="6E050000">
      <w:pPr>
        <w:pStyle w:val="Style_2"/>
        <w:ind/>
        <w:jc w:val="center"/>
        <w:outlineLvl w:val="2"/>
      </w:pPr>
      <w:r>
        <w:t>ОСТРОВ КАРАГИНСКИЙ</w:t>
      </w:r>
    </w:p>
    <w:p w14:paraId="6F050000">
      <w:pPr>
        <w:pStyle w:val="Style_1"/>
        <w:ind w:firstLine="540" w:left="0"/>
        <w:jc w:val="both"/>
      </w:pPr>
    </w:p>
    <w:p w14:paraId="70050000">
      <w:pPr>
        <w:pStyle w:val="Style_2"/>
        <w:ind/>
        <w:jc w:val="center"/>
        <w:outlineLvl w:val="3"/>
      </w:pPr>
      <w:r>
        <w:t>ПАСПОРТ ВОДНОГО ОБЪЕКТА К2.4. Р. МАРКЕЛОВСКАЯ</w:t>
      </w:r>
    </w:p>
    <w:p w14:paraId="71050000">
      <w:pPr>
        <w:pStyle w:val="Style_1"/>
        <w:ind w:firstLine="540" w:left="0"/>
        <w:jc w:val="both"/>
      </w:pPr>
    </w:p>
    <w:p w14:paraId="72050000">
      <w:pPr>
        <w:pStyle w:val="Style_2"/>
        <w:ind/>
        <w:jc w:val="center"/>
        <w:outlineLvl w:val="3"/>
      </w:pPr>
      <w:r>
        <w:t xml:space="preserve">Рис. К2.4. р. </w:t>
      </w:r>
      <w:r>
        <w:t>Маркеловская</w:t>
      </w:r>
    </w:p>
    <w:p w14:paraId="73050000">
      <w:pPr>
        <w:pStyle w:val="Style_1"/>
        <w:ind w:firstLine="540" w:left="0"/>
        <w:jc w:val="both"/>
      </w:pPr>
      <w:r>
        <w:drawing>
          <wp:inline>
            <wp:extent cx="7114540" cy="4991100"/>
            <wp:effectExtent b="0" l="0" r="0" t="0"/>
            <wp:docPr hidden="false" id="36" name="Picture 36"/>
            <a:graphic>
              <a:graphicData uri="http://schemas.openxmlformats.org/drawingml/2006/picture">
                <pic:pic>
                  <pic:nvPicPr>
                    <pic:cNvPr hidden="false" id="35" name="Picture 35"/>
                    <pic:cNvPicPr preferRelativeResize="true"/>
                  </pic:nvPicPr>
                  <pic:blipFill>
                    <a:blip r:embed="rId23"/>
                    <a:srcRect b="0" l="0" r="0" t="0"/>
                    <a:stretch/>
                  </pic:blipFill>
                  <pic:spPr>
                    <a:xfrm flipH="false" flipV="false" rot="0">
                      <a:ext cx="7114540" cy="4991100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74050000">
      <w:pPr>
        <w:pStyle w:val="Style_1"/>
        <w:ind/>
        <w:jc w:val="right"/>
        <w:outlineLvl w:val="3"/>
      </w:pPr>
      <w:r>
        <w:t>Таблица К2.4</w:t>
      </w:r>
    </w:p>
    <w:p w14:paraId="75050000">
      <w:pPr>
        <w:pStyle w:val="Style_1"/>
        <w:ind w:firstLine="540" w:left="0"/>
        <w:jc w:val="both"/>
      </w:pPr>
    </w:p>
    <w:p w14:paraId="76050000">
      <w:pPr>
        <w:pStyle w:val="Style_2"/>
        <w:ind/>
        <w:jc w:val="center"/>
      </w:pPr>
      <w:r>
        <w:t>ФИЗИКО-ГЕОГРАФИЧЕСКАЯ ХАРАКТЕРИСТИКА Р. МАРКЕЛОВСКАЯ</w:t>
      </w:r>
    </w:p>
    <w:p w14:paraId="77050000">
      <w:pPr>
        <w:pStyle w:val="Style_1"/>
        <w:ind w:firstLine="540" w:left="0"/>
        <w:jc w:val="both"/>
      </w:pPr>
    </w:p>
    <w:tbl>
      <w:tblPr>
        <w:tblStyle w:val="Style_3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  <w:tblCellMar>
          <w:top w:type="dxa" w:w="102"/>
          <w:left w:type="dxa" w:w="62"/>
          <w:bottom w:type="dxa" w:w="102"/>
          <w:right w:type="dxa" w:w="62"/>
        </w:tblCellMar>
      </w:tblPr>
      <w:tblGrid>
        <w:gridCol w:w="363"/>
        <w:gridCol w:w="1320"/>
        <w:gridCol w:w="2295"/>
        <w:gridCol w:w="1155"/>
        <w:gridCol w:w="1005"/>
        <w:gridCol w:w="975"/>
        <w:gridCol w:w="810"/>
        <w:gridCol w:w="975"/>
        <w:gridCol w:w="870"/>
        <w:gridCol w:w="1185"/>
        <w:gridCol w:w="885"/>
        <w:gridCol w:w="810"/>
        <w:gridCol w:w="870"/>
        <w:gridCol w:w="1050"/>
      </w:tblGrid>
      <w:tr>
        <w:tc>
          <w:tcPr>
            <w:tcW w:type="dxa" w:w="363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8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N</w:t>
            </w:r>
          </w:p>
        </w:tc>
        <w:tc>
          <w:tcPr>
            <w:tcW w:type="dxa" w:w="1320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9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Название водотока (категория)</w:t>
            </w:r>
          </w:p>
        </w:tc>
        <w:tc>
          <w:tcPr>
            <w:tcW w:type="dxa" w:w="2295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A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Расположение между водотоками (категория)</w:t>
            </w:r>
          </w:p>
        </w:tc>
        <w:tc>
          <w:tcPr>
            <w:tcW w:type="dxa" w:w="1155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B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 длина водотока, км</w:t>
            </w:r>
          </w:p>
        </w:tc>
        <w:tc>
          <w:tcPr>
            <w:tcW w:type="dxa" w:w="4635"/>
            <w:gridSpan w:val="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C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Длина водотока по высотным зонам, км</w:t>
            </w:r>
          </w:p>
        </w:tc>
        <w:tc>
          <w:tcPr>
            <w:tcW w:type="dxa" w:w="1185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D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Площадь водосбора, км</w:t>
            </w:r>
            <w:r>
              <w:rPr>
                <w:sz w:val="20"/>
                <w:vertAlign w:val="superscript"/>
              </w:rPr>
              <w:t>2</w:t>
            </w:r>
          </w:p>
        </w:tc>
        <w:tc>
          <w:tcPr>
            <w:tcW w:type="dxa" w:w="169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7E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Притоки длиной менее 10 км</w:t>
            </w:r>
          </w:p>
        </w:tc>
        <w:tc>
          <w:tcPr>
            <w:tcW w:type="dxa" w:w="192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F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Озера на водосборе</w:t>
            </w:r>
          </w:p>
        </w:tc>
      </w:tr>
      <w:tr>
        <w:tc>
          <w:tcPr>
            <w:tcW w:type="dxa" w:w="36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32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2295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155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0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0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0 - 200 м</w:t>
            </w:r>
          </w:p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1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201 - 500 м</w:t>
            </w:r>
          </w:p>
        </w:tc>
        <w:tc>
          <w:tcPr>
            <w:tcW w:type="dxa" w:w="81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2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501 - 760 м</w:t>
            </w:r>
          </w:p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3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761 - 1000 м</w:t>
            </w:r>
          </w:p>
        </w:tc>
        <w:tc>
          <w:tcPr>
            <w:tcW w:type="dxa" w:w="8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4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1001 - 1500 м</w:t>
            </w:r>
          </w:p>
        </w:tc>
        <w:tc>
          <w:tcPr>
            <w:tcW w:type="dxa" w:w="1185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8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5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кол-во</w:t>
            </w:r>
          </w:p>
        </w:tc>
        <w:tc>
          <w:tcPr>
            <w:tcW w:type="dxa" w:w="81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6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 длина, км</w:t>
            </w:r>
          </w:p>
        </w:tc>
        <w:tc>
          <w:tcPr>
            <w:tcW w:type="dxa" w:w="8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7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кол-во</w:t>
            </w:r>
          </w:p>
        </w:tc>
        <w:tc>
          <w:tcPr>
            <w:tcW w:type="dxa" w:w="10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8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 площадь, км</w:t>
            </w:r>
            <w:r>
              <w:rPr>
                <w:sz w:val="20"/>
                <w:vertAlign w:val="superscript"/>
              </w:rPr>
              <w:t>2</w:t>
            </w:r>
          </w:p>
        </w:tc>
      </w:tr>
      <w:tr>
        <w:tc>
          <w:tcPr>
            <w:tcW w:type="dxa" w:w="36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9050000">
            <w:pPr>
              <w:pStyle w:val="Style_1"/>
              <w:rPr>
                <w:sz w:val="20"/>
              </w:rPr>
            </w:pPr>
          </w:p>
        </w:tc>
        <w:tc>
          <w:tcPr>
            <w:tcW w:type="dxa" w:w="13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A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 xml:space="preserve">р. </w:t>
            </w:r>
            <w:r>
              <w:rPr>
                <w:sz w:val="20"/>
              </w:rPr>
              <w:t>Маркеловская</w:t>
            </w:r>
            <w:r>
              <w:rPr>
                <w:sz w:val="20"/>
              </w:rPr>
              <w:t xml:space="preserve"> (I)</w:t>
            </w:r>
          </w:p>
        </w:tc>
        <w:tc>
          <w:tcPr>
            <w:tcW w:type="dxa" w:w="22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B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 xml:space="preserve">р. </w:t>
            </w:r>
            <w:r>
              <w:rPr>
                <w:sz w:val="20"/>
              </w:rPr>
              <w:t>Кэтонитоваям</w:t>
            </w:r>
            <w:r>
              <w:rPr>
                <w:sz w:val="20"/>
              </w:rPr>
              <w:t xml:space="preserve"> (II) - 4 реки (IV) - 45 рек (IV) - р. </w:t>
            </w:r>
            <w:r>
              <w:rPr>
                <w:sz w:val="20"/>
              </w:rPr>
              <w:t>Акановаям</w:t>
            </w:r>
            <w:r>
              <w:rPr>
                <w:sz w:val="20"/>
              </w:rPr>
              <w:t xml:space="preserve"> (III)</w:t>
            </w:r>
          </w:p>
        </w:tc>
        <w:tc>
          <w:tcPr>
            <w:tcW w:type="dxa" w:w="11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C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26</w:t>
            </w:r>
          </w:p>
        </w:tc>
        <w:tc>
          <w:tcPr>
            <w:tcW w:type="dxa" w:w="10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D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24</w:t>
            </w:r>
          </w:p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E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type="dxa" w:w="81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F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0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type="dxa" w:w="8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1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type="dxa" w:w="11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2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164 &lt;*&gt;</w:t>
            </w:r>
          </w:p>
        </w:tc>
        <w:tc>
          <w:tcPr>
            <w:tcW w:type="dxa" w:w="8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3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85</w:t>
            </w:r>
          </w:p>
        </w:tc>
        <w:tc>
          <w:tcPr>
            <w:tcW w:type="dxa" w:w="81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4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135</w:t>
            </w:r>
          </w:p>
        </w:tc>
        <w:tc>
          <w:tcPr>
            <w:tcW w:type="dxa" w:w="8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5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99</w:t>
            </w:r>
          </w:p>
        </w:tc>
        <w:tc>
          <w:tcPr>
            <w:tcW w:type="dxa" w:w="10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6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1,04</w:t>
            </w:r>
          </w:p>
        </w:tc>
      </w:tr>
    </w:tbl>
    <w:p w14:paraId="97050000">
      <w:pPr>
        <w:pStyle w:val="Style_1"/>
        <w:ind w:firstLine="540" w:left="0"/>
        <w:jc w:val="both"/>
      </w:pPr>
    </w:p>
    <w:p w14:paraId="98050000">
      <w:pPr>
        <w:pStyle w:val="Style_1"/>
        <w:ind/>
        <w:jc w:val="right"/>
        <w:outlineLvl w:val="3"/>
      </w:pPr>
      <w:r>
        <w:t>Таблица К2.4а</w:t>
      </w:r>
    </w:p>
    <w:p w14:paraId="99050000">
      <w:pPr>
        <w:pStyle w:val="Style_1"/>
        <w:ind w:firstLine="540" w:left="0"/>
        <w:jc w:val="both"/>
      </w:pPr>
    </w:p>
    <w:p w14:paraId="9A050000">
      <w:pPr>
        <w:pStyle w:val="Style_2"/>
        <w:ind/>
        <w:jc w:val="center"/>
      </w:pPr>
      <w:r>
        <w:t>ПРОДУКТИВНОСТЬ Р. МАРКЕЛОВСКАЯ</w:t>
      </w:r>
    </w:p>
    <w:p w14:paraId="9B050000">
      <w:pPr>
        <w:pStyle w:val="Style_1"/>
        <w:ind w:firstLine="540" w:left="0"/>
        <w:jc w:val="both"/>
      </w:pPr>
    </w:p>
    <w:tbl>
      <w:tblPr>
        <w:tblStyle w:val="Style_3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  <w:tblCellMar>
          <w:top w:type="dxa" w:w="102"/>
          <w:left w:type="dxa" w:w="62"/>
          <w:bottom w:type="dxa" w:w="102"/>
          <w:right w:type="dxa" w:w="62"/>
        </w:tblCellMar>
      </w:tblPr>
      <w:tblGrid>
        <w:gridCol w:w="348"/>
        <w:gridCol w:w="1620"/>
        <w:gridCol w:w="870"/>
        <w:gridCol w:w="1125"/>
        <w:gridCol w:w="825"/>
        <w:gridCol w:w="1035"/>
        <w:gridCol w:w="855"/>
        <w:gridCol w:w="795"/>
        <w:gridCol w:w="855"/>
        <w:gridCol w:w="885"/>
        <w:gridCol w:w="780"/>
        <w:gridCol w:w="720"/>
        <w:gridCol w:w="870"/>
        <w:gridCol w:w="1125"/>
        <w:gridCol w:w="855"/>
        <w:gridCol w:w="1020"/>
      </w:tblGrid>
      <w:tr>
        <w:tc>
          <w:tcPr>
            <w:tcW w:type="dxa" w:w="348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C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N</w:t>
            </w:r>
          </w:p>
        </w:tc>
        <w:tc>
          <w:tcPr>
            <w:tcW w:type="dxa" w:w="1620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D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Название водотока (категория)</w:t>
            </w:r>
          </w:p>
        </w:tc>
        <w:tc>
          <w:tcPr>
            <w:tcW w:type="dxa" w:w="10740"/>
            <w:gridSpan w:val="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E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Биомасса, т</w:t>
            </w:r>
          </w:p>
        </w:tc>
        <w:tc>
          <w:tcPr>
            <w:tcW w:type="dxa" w:w="1875"/>
            <w:gridSpan w:val="2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F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Продуктивность,</w:t>
            </w:r>
          </w:p>
          <w:p w14:paraId="A0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т/га</w:t>
            </w:r>
          </w:p>
        </w:tc>
      </w:tr>
      <w:tr>
        <w:tc>
          <w:tcPr>
            <w:tcW w:type="dxa" w:w="34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62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99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1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горбуша</w:t>
            </w:r>
          </w:p>
        </w:tc>
        <w:tc>
          <w:tcPr>
            <w:tcW w:type="dxa" w:w="186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2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кета</w:t>
            </w:r>
          </w:p>
        </w:tc>
        <w:tc>
          <w:tcPr>
            <w:tcW w:type="dxa" w:w="165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3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нерка</w:t>
            </w:r>
          </w:p>
        </w:tc>
        <w:tc>
          <w:tcPr>
            <w:tcW w:type="dxa" w:w="174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4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кижуч</w:t>
            </w:r>
          </w:p>
        </w:tc>
        <w:tc>
          <w:tcPr>
            <w:tcW w:type="dxa" w:w="150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5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чавыча</w:t>
            </w:r>
          </w:p>
        </w:tc>
        <w:tc>
          <w:tcPr>
            <w:tcW w:type="dxa" w:w="199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6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</w:t>
            </w:r>
          </w:p>
        </w:tc>
        <w:tc>
          <w:tcPr>
            <w:tcW w:type="dxa" w:w="1875"/>
            <w:gridSpan w:val="2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</w:tr>
      <w:tr>
        <w:tc>
          <w:tcPr>
            <w:tcW w:type="dxa" w:w="34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62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8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7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11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8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8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9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10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A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8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B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7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C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8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D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8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E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78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F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7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0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8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1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11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2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8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3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4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</w:tr>
      <w:tr>
        <w:tc>
          <w:tcPr>
            <w:tcW w:type="dxa" w:w="34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5050000">
            <w:pPr>
              <w:pStyle w:val="Style_1"/>
              <w:rPr>
                <w:sz w:val="20"/>
              </w:rPr>
            </w:pPr>
          </w:p>
        </w:tc>
        <w:tc>
          <w:tcPr>
            <w:tcW w:type="dxa" w:w="16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6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 xml:space="preserve">р. </w:t>
            </w:r>
            <w:r>
              <w:rPr>
                <w:sz w:val="20"/>
              </w:rPr>
              <w:t>Маркеловская</w:t>
            </w:r>
            <w:r>
              <w:rPr>
                <w:sz w:val="20"/>
              </w:rPr>
              <w:t xml:space="preserve"> (I)</w:t>
            </w:r>
          </w:p>
        </w:tc>
        <w:tc>
          <w:tcPr>
            <w:tcW w:type="dxa" w:w="8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7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14,050</w:t>
            </w:r>
          </w:p>
        </w:tc>
        <w:tc>
          <w:tcPr>
            <w:tcW w:type="dxa" w:w="11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8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2726,729</w:t>
            </w:r>
          </w:p>
        </w:tc>
        <w:tc>
          <w:tcPr>
            <w:tcW w:type="dxa" w:w="8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9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3,980</w:t>
            </w:r>
          </w:p>
        </w:tc>
        <w:tc>
          <w:tcPr>
            <w:tcW w:type="dxa" w:w="10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A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175,707</w:t>
            </w:r>
          </w:p>
        </w:tc>
        <w:tc>
          <w:tcPr>
            <w:tcW w:type="dxa" w:w="8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B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0,635</w:t>
            </w:r>
          </w:p>
        </w:tc>
        <w:tc>
          <w:tcPr>
            <w:tcW w:type="dxa" w:w="7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C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4,665</w:t>
            </w:r>
          </w:p>
        </w:tc>
        <w:tc>
          <w:tcPr>
            <w:tcW w:type="dxa" w:w="8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D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2,720</w:t>
            </w:r>
          </w:p>
        </w:tc>
        <w:tc>
          <w:tcPr>
            <w:tcW w:type="dxa" w:w="8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E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2,720</w:t>
            </w:r>
          </w:p>
        </w:tc>
        <w:tc>
          <w:tcPr>
            <w:tcW w:type="dxa" w:w="78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F050000">
            <w:pPr>
              <w:pStyle w:val="Style_1"/>
              <w:rPr>
                <w:sz w:val="20"/>
              </w:rPr>
            </w:pPr>
          </w:p>
        </w:tc>
        <w:tc>
          <w:tcPr>
            <w:tcW w:type="dxa" w:w="7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0050000">
            <w:pPr>
              <w:pStyle w:val="Style_1"/>
              <w:rPr>
                <w:sz w:val="20"/>
              </w:rPr>
            </w:pPr>
          </w:p>
        </w:tc>
        <w:tc>
          <w:tcPr>
            <w:tcW w:type="dxa" w:w="8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1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21,385</w:t>
            </w:r>
          </w:p>
        </w:tc>
        <w:tc>
          <w:tcPr>
            <w:tcW w:type="dxa" w:w="11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2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2909,821</w:t>
            </w:r>
          </w:p>
        </w:tc>
        <w:tc>
          <w:tcPr>
            <w:tcW w:type="dxa" w:w="8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3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0,201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4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27,301</w:t>
            </w:r>
          </w:p>
        </w:tc>
      </w:tr>
    </w:tbl>
    <w:p w14:paraId="C5050000">
      <w:pPr>
        <w:pStyle w:val="Style_1"/>
        <w:ind w:firstLine="540" w:left="0"/>
        <w:jc w:val="both"/>
      </w:pPr>
    </w:p>
    <w:p w14:paraId="C6050000">
      <w:pPr>
        <w:pStyle w:val="Style_1"/>
        <w:ind w:firstLine="540" w:left="0"/>
        <w:jc w:val="both"/>
      </w:pPr>
      <w:r>
        <w:t>Рекомендуемый для искусственного воспроизводства вид - кета.</w:t>
      </w:r>
    </w:p>
    <w:p w14:paraId="C7050000">
      <w:pPr>
        <w:pStyle w:val="Style_1"/>
        <w:spacing w:before="220"/>
        <w:ind w:firstLine="540" w:left="0"/>
        <w:jc w:val="both"/>
      </w:pPr>
      <w:r>
        <w:t>Предполагаемая мощность рыборазводного завода - 5 млн. шт. Ориентировочная стоимость - 77,0 млн. руб.</w:t>
      </w:r>
    </w:p>
    <w:p w14:paraId="C8050000">
      <w:pPr>
        <w:pStyle w:val="Style_1"/>
        <w:ind w:firstLine="540" w:left="0"/>
        <w:jc w:val="both"/>
      </w:pPr>
    </w:p>
    <w:p w14:paraId="C9050000">
      <w:pPr>
        <w:pStyle w:val="Style_2"/>
        <w:ind/>
        <w:jc w:val="center"/>
        <w:outlineLvl w:val="3"/>
      </w:pPr>
    </w:p>
    <w:p w14:paraId="CA050000">
      <w:pPr>
        <w:pStyle w:val="Style_2"/>
        <w:ind/>
        <w:jc w:val="center"/>
        <w:outlineLvl w:val="3"/>
      </w:pPr>
    </w:p>
    <w:p w14:paraId="CB050000">
      <w:pPr>
        <w:pStyle w:val="Style_2"/>
        <w:ind/>
        <w:jc w:val="center"/>
        <w:outlineLvl w:val="3"/>
      </w:pPr>
    </w:p>
    <w:p w14:paraId="CC050000">
      <w:pPr>
        <w:pStyle w:val="Style_2"/>
        <w:ind/>
        <w:jc w:val="center"/>
        <w:outlineLvl w:val="3"/>
      </w:pPr>
      <w:r>
        <w:t>ПАСПОРТ ВОДНОГО ОБЪЕКТА К2.5. Р. МАМИКИНВАЯМ</w:t>
      </w:r>
    </w:p>
    <w:p w14:paraId="CD050000">
      <w:pPr>
        <w:pStyle w:val="Style_1"/>
        <w:ind w:firstLine="540" w:left="0"/>
        <w:jc w:val="both"/>
      </w:pPr>
    </w:p>
    <w:p w14:paraId="CE050000">
      <w:pPr>
        <w:pStyle w:val="Style_2"/>
        <w:ind/>
        <w:jc w:val="center"/>
        <w:outlineLvl w:val="3"/>
      </w:pPr>
      <w:r>
        <w:t xml:space="preserve">Рис. К2.5. р. </w:t>
      </w:r>
      <w:r>
        <w:t>Мамикинваям</w:t>
      </w:r>
    </w:p>
    <w:p w14:paraId="CF050000">
      <w:pPr>
        <w:pStyle w:val="Style_1"/>
        <w:ind w:firstLine="540" w:left="0"/>
        <w:jc w:val="both"/>
      </w:pPr>
    </w:p>
    <w:p w14:paraId="D0050000">
      <w:pPr>
        <w:pStyle w:val="Style_1"/>
        <w:ind w:firstLine="540" w:left="0"/>
        <w:jc w:val="both"/>
      </w:pPr>
      <w:r>
        <w:drawing>
          <wp:inline>
            <wp:extent cx="7114540" cy="5046345"/>
            <wp:effectExtent b="0" l="0" r="0" t="0"/>
            <wp:docPr hidden="false" id="38" name="Picture 38"/>
            <a:graphic>
              <a:graphicData uri="http://schemas.openxmlformats.org/drawingml/2006/picture">
                <pic:pic>
                  <pic:nvPicPr>
                    <pic:cNvPr hidden="false" id="37" name="Picture 37"/>
                    <pic:cNvPicPr preferRelativeResize="true"/>
                  </pic:nvPicPr>
                  <pic:blipFill>
                    <a:blip r:embed="rId24"/>
                    <a:srcRect b="0" l="0" r="0" t="0"/>
                    <a:stretch/>
                  </pic:blipFill>
                  <pic:spPr>
                    <a:xfrm flipH="false" flipV="false" rot="0">
                      <a:ext cx="7114540" cy="5046345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D1050000">
      <w:pPr>
        <w:pStyle w:val="Style_1"/>
        <w:ind w:firstLine="540" w:left="0"/>
        <w:jc w:val="both"/>
      </w:pPr>
    </w:p>
    <w:p w14:paraId="D2050000">
      <w:pPr>
        <w:pStyle w:val="Style_1"/>
        <w:ind/>
        <w:jc w:val="right"/>
        <w:outlineLvl w:val="3"/>
      </w:pPr>
      <w:r>
        <w:t>Таблица К2.5</w:t>
      </w:r>
    </w:p>
    <w:p w14:paraId="D3050000">
      <w:pPr>
        <w:pStyle w:val="Style_1"/>
        <w:ind w:firstLine="540" w:left="0"/>
        <w:jc w:val="both"/>
      </w:pPr>
    </w:p>
    <w:p w14:paraId="D4050000">
      <w:pPr>
        <w:pStyle w:val="Style_2"/>
        <w:ind/>
        <w:jc w:val="center"/>
      </w:pPr>
      <w:r>
        <w:t>ФИЗИКО-ГЕОГРАФИЧЕСКАЯ ХАРАКТЕРИСТИКА Р. МАМИКИНВАЯМ</w:t>
      </w:r>
    </w:p>
    <w:p w14:paraId="D5050000">
      <w:pPr>
        <w:pStyle w:val="Style_1"/>
        <w:ind w:firstLine="540" w:left="0"/>
        <w:jc w:val="both"/>
      </w:pPr>
    </w:p>
    <w:tbl>
      <w:tblPr>
        <w:tblStyle w:val="Style_3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  <w:tblCellMar>
          <w:top w:type="dxa" w:w="102"/>
          <w:left w:type="dxa" w:w="62"/>
          <w:bottom w:type="dxa" w:w="102"/>
          <w:right w:type="dxa" w:w="62"/>
        </w:tblCellMar>
      </w:tblPr>
      <w:tblGrid>
        <w:gridCol w:w="378"/>
        <w:gridCol w:w="1650"/>
        <w:gridCol w:w="2025"/>
        <w:gridCol w:w="1095"/>
        <w:gridCol w:w="915"/>
        <w:gridCol w:w="915"/>
        <w:gridCol w:w="915"/>
        <w:gridCol w:w="1005"/>
        <w:gridCol w:w="960"/>
        <w:gridCol w:w="1215"/>
        <w:gridCol w:w="855"/>
        <w:gridCol w:w="945"/>
        <w:gridCol w:w="810"/>
        <w:gridCol w:w="888"/>
      </w:tblGrid>
      <w:tr>
        <w:tc>
          <w:tcPr>
            <w:tcW w:type="dxa" w:w="378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6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N</w:t>
            </w:r>
          </w:p>
        </w:tc>
        <w:tc>
          <w:tcPr>
            <w:tcW w:type="dxa" w:w="1650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7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Название водотока (категория)</w:t>
            </w:r>
          </w:p>
        </w:tc>
        <w:tc>
          <w:tcPr>
            <w:tcW w:type="dxa" w:w="2025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8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Расположение между водотоками (категория)</w:t>
            </w:r>
          </w:p>
        </w:tc>
        <w:tc>
          <w:tcPr>
            <w:tcW w:type="dxa" w:w="1095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9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 длина водотока, км</w:t>
            </w:r>
          </w:p>
        </w:tc>
        <w:tc>
          <w:tcPr>
            <w:tcW w:type="dxa" w:w="4710"/>
            <w:gridSpan w:val="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A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Длина водотока по высотным зонам, км</w:t>
            </w:r>
          </w:p>
        </w:tc>
        <w:tc>
          <w:tcPr>
            <w:tcW w:type="dxa" w:w="1215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B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Площадь водосбора, км</w:t>
            </w:r>
            <w:r>
              <w:rPr>
                <w:sz w:val="20"/>
                <w:vertAlign w:val="superscript"/>
              </w:rPr>
              <w:t>2</w:t>
            </w:r>
          </w:p>
        </w:tc>
        <w:tc>
          <w:tcPr>
            <w:tcW w:type="dxa" w:w="180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DC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Притоки длиной менее 10 км</w:t>
            </w:r>
          </w:p>
        </w:tc>
        <w:tc>
          <w:tcPr>
            <w:tcW w:type="dxa" w:w="1698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D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Озера на водосборе</w:t>
            </w:r>
          </w:p>
        </w:tc>
      </w:tr>
      <w:tr>
        <w:tc>
          <w:tcPr>
            <w:tcW w:type="dxa" w:w="37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65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2025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095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E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0 - 200 м</w:t>
            </w:r>
          </w:p>
        </w:tc>
        <w:tc>
          <w:tcPr>
            <w:tcW w:type="dxa" w:w="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F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201 - 500 м</w:t>
            </w:r>
          </w:p>
        </w:tc>
        <w:tc>
          <w:tcPr>
            <w:tcW w:type="dxa" w:w="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0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501 - 760 м</w:t>
            </w:r>
          </w:p>
        </w:tc>
        <w:tc>
          <w:tcPr>
            <w:tcW w:type="dxa" w:w="10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1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761 - 1000 м</w:t>
            </w:r>
          </w:p>
        </w:tc>
        <w:tc>
          <w:tcPr>
            <w:tcW w:type="dxa" w:w="9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2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1001 - 1500 м</w:t>
            </w:r>
          </w:p>
        </w:tc>
        <w:tc>
          <w:tcPr>
            <w:tcW w:type="dxa" w:w="1215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8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3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кол-во</w:t>
            </w:r>
          </w:p>
        </w:tc>
        <w:tc>
          <w:tcPr>
            <w:tcW w:type="dxa" w:w="9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4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 длина, км</w:t>
            </w:r>
          </w:p>
        </w:tc>
        <w:tc>
          <w:tcPr>
            <w:tcW w:type="dxa" w:w="81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5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кол-во</w:t>
            </w:r>
          </w:p>
        </w:tc>
        <w:tc>
          <w:tcPr>
            <w:tcW w:type="dxa" w:w="88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6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 площадь, км</w:t>
            </w:r>
            <w:r>
              <w:rPr>
                <w:sz w:val="20"/>
                <w:vertAlign w:val="superscript"/>
              </w:rPr>
              <w:t>2</w:t>
            </w:r>
          </w:p>
        </w:tc>
      </w:tr>
      <w:tr>
        <w:tc>
          <w:tcPr>
            <w:tcW w:type="dxa" w:w="3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7050000">
            <w:pPr>
              <w:pStyle w:val="Style_1"/>
              <w:rPr>
                <w:sz w:val="20"/>
              </w:rPr>
            </w:pPr>
          </w:p>
        </w:tc>
        <w:tc>
          <w:tcPr>
            <w:tcW w:type="dxa" w:w="16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8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 xml:space="preserve">р. </w:t>
            </w:r>
            <w:r>
              <w:rPr>
                <w:sz w:val="20"/>
              </w:rPr>
              <w:t>Мамикинваям</w:t>
            </w:r>
            <w:r>
              <w:rPr>
                <w:sz w:val="20"/>
              </w:rPr>
              <w:t xml:space="preserve"> (I)</w:t>
            </w:r>
          </w:p>
        </w:tc>
        <w:tc>
          <w:tcPr>
            <w:tcW w:type="dxa" w:w="20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9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 xml:space="preserve">р. </w:t>
            </w:r>
            <w:r>
              <w:rPr>
                <w:sz w:val="20"/>
              </w:rPr>
              <w:t>Гнунваям</w:t>
            </w:r>
            <w:r>
              <w:rPr>
                <w:sz w:val="20"/>
              </w:rPr>
              <w:t xml:space="preserve"> (I) - 22 реки (IV) - 3 реки (IV) - р. </w:t>
            </w:r>
            <w:r>
              <w:rPr>
                <w:sz w:val="20"/>
              </w:rPr>
              <w:t>Плоксан</w:t>
            </w:r>
            <w:r>
              <w:rPr>
                <w:sz w:val="20"/>
              </w:rPr>
              <w:t xml:space="preserve"> (II)</w:t>
            </w:r>
          </w:p>
        </w:tc>
        <w:tc>
          <w:tcPr>
            <w:tcW w:type="dxa" w:w="10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A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50</w:t>
            </w:r>
          </w:p>
        </w:tc>
        <w:tc>
          <w:tcPr>
            <w:tcW w:type="dxa" w:w="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B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48</w:t>
            </w:r>
          </w:p>
        </w:tc>
        <w:tc>
          <w:tcPr>
            <w:tcW w:type="dxa" w:w="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C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type="dxa" w:w="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D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type="dxa" w:w="10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E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type="dxa" w:w="9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F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type="dxa" w:w="12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0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330</w:t>
            </w:r>
          </w:p>
        </w:tc>
        <w:tc>
          <w:tcPr>
            <w:tcW w:type="dxa" w:w="8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1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39</w:t>
            </w:r>
          </w:p>
        </w:tc>
        <w:tc>
          <w:tcPr>
            <w:tcW w:type="dxa" w:w="9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2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70</w:t>
            </w:r>
          </w:p>
        </w:tc>
        <w:tc>
          <w:tcPr>
            <w:tcW w:type="dxa" w:w="81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3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164</w:t>
            </w:r>
          </w:p>
        </w:tc>
        <w:tc>
          <w:tcPr>
            <w:tcW w:type="dxa" w:w="88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4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8,49</w:t>
            </w:r>
          </w:p>
        </w:tc>
      </w:tr>
    </w:tbl>
    <w:p w14:paraId="F5050000"/>
    <w:p w14:paraId="F6050000">
      <w:pPr>
        <w:sectPr>
          <w:headerReference r:id="rId1" w:type="default"/>
          <w:type w:val="nextPage"/>
          <w:pgSz w:h="11905" w:orient="landscape" w:w="16838"/>
          <w:pgMar w:bottom="850" w:footer="0" w:gutter="0" w:header="0" w:left="1134" w:right="1134" w:top="1701"/>
        </w:sectPr>
      </w:pPr>
    </w:p>
    <w:p w14:paraId="F7050000">
      <w:pPr>
        <w:pStyle w:val="Style_1"/>
        <w:ind w:firstLine="540" w:left="0"/>
        <w:jc w:val="both"/>
      </w:pPr>
    </w:p>
    <w:p w14:paraId="F8050000">
      <w:pPr>
        <w:pStyle w:val="Style_1"/>
        <w:ind/>
        <w:jc w:val="right"/>
        <w:outlineLvl w:val="3"/>
      </w:pPr>
      <w:r>
        <w:t>Таблица К2.5а</w:t>
      </w:r>
    </w:p>
    <w:p w14:paraId="F9050000">
      <w:pPr>
        <w:pStyle w:val="Style_1"/>
        <w:ind w:firstLine="540" w:left="0"/>
        <w:jc w:val="both"/>
      </w:pPr>
    </w:p>
    <w:p w14:paraId="FA050000">
      <w:pPr>
        <w:pStyle w:val="Style_2"/>
        <w:ind/>
        <w:jc w:val="center"/>
      </w:pPr>
      <w:r>
        <w:t>ПРОДУКТИВНОСТЬ Р. МАМИКИНВАЯМ</w:t>
      </w:r>
    </w:p>
    <w:p w14:paraId="FB050000">
      <w:pPr>
        <w:pStyle w:val="Style_1"/>
        <w:ind w:firstLine="540" w:left="0"/>
        <w:jc w:val="both"/>
      </w:pPr>
    </w:p>
    <w:tbl>
      <w:tblPr>
        <w:tblStyle w:val="Style_3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  <w:tblCellMar>
          <w:top w:type="dxa" w:w="102"/>
          <w:left w:type="dxa" w:w="62"/>
          <w:bottom w:type="dxa" w:w="102"/>
          <w:right w:type="dxa" w:w="62"/>
        </w:tblCellMar>
      </w:tblPr>
      <w:tblGrid>
        <w:gridCol w:w="393"/>
        <w:gridCol w:w="1620"/>
        <w:gridCol w:w="735"/>
        <w:gridCol w:w="1005"/>
        <w:gridCol w:w="705"/>
        <w:gridCol w:w="840"/>
        <w:gridCol w:w="705"/>
        <w:gridCol w:w="900"/>
        <w:gridCol w:w="825"/>
        <w:gridCol w:w="900"/>
        <w:gridCol w:w="825"/>
        <w:gridCol w:w="870"/>
        <w:gridCol w:w="915"/>
        <w:gridCol w:w="1245"/>
        <w:gridCol w:w="975"/>
        <w:gridCol w:w="1110"/>
      </w:tblGrid>
      <w:tr>
        <w:tc>
          <w:tcPr>
            <w:tcW w:type="dxa" w:w="393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C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N</w:t>
            </w:r>
          </w:p>
        </w:tc>
        <w:tc>
          <w:tcPr>
            <w:tcW w:type="dxa" w:w="1620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D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Название водотока (категория)</w:t>
            </w:r>
          </w:p>
        </w:tc>
        <w:tc>
          <w:tcPr>
            <w:tcW w:type="dxa" w:w="10470"/>
            <w:gridSpan w:val="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E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Биомасса, т</w:t>
            </w:r>
          </w:p>
        </w:tc>
        <w:tc>
          <w:tcPr>
            <w:tcW w:type="dxa" w:w="2085"/>
            <w:gridSpan w:val="2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F0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Продуктивность, т/га</w:t>
            </w:r>
          </w:p>
        </w:tc>
      </w:tr>
      <w:tr>
        <w:tc>
          <w:tcPr>
            <w:tcW w:type="dxa" w:w="39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62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74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0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горбуша</w:t>
            </w:r>
          </w:p>
        </w:tc>
        <w:tc>
          <w:tcPr>
            <w:tcW w:type="dxa" w:w="154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1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кета</w:t>
            </w:r>
          </w:p>
        </w:tc>
        <w:tc>
          <w:tcPr>
            <w:tcW w:type="dxa" w:w="160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2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нерка</w:t>
            </w:r>
          </w:p>
        </w:tc>
        <w:tc>
          <w:tcPr>
            <w:tcW w:type="dxa" w:w="172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3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кижуч</w:t>
            </w:r>
          </w:p>
        </w:tc>
        <w:tc>
          <w:tcPr>
            <w:tcW w:type="dxa" w:w="169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4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чавыча</w:t>
            </w:r>
          </w:p>
        </w:tc>
        <w:tc>
          <w:tcPr>
            <w:tcW w:type="dxa" w:w="216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5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</w:t>
            </w:r>
          </w:p>
        </w:tc>
        <w:tc>
          <w:tcPr>
            <w:tcW w:type="dxa" w:w="2085"/>
            <w:gridSpan w:val="2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</w:tr>
      <w:tr>
        <w:tc>
          <w:tcPr>
            <w:tcW w:type="dxa" w:w="39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62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6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10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7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7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8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8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9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7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A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9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B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8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C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9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D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8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E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8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F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0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12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1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2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111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3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</w:tr>
      <w:tr>
        <w:tc>
          <w:tcPr>
            <w:tcW w:type="dxa" w:w="3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4060000">
            <w:pPr>
              <w:pStyle w:val="Style_1"/>
              <w:rPr>
                <w:sz w:val="20"/>
              </w:rPr>
            </w:pPr>
          </w:p>
        </w:tc>
        <w:tc>
          <w:tcPr>
            <w:tcW w:type="dxa" w:w="16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5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 xml:space="preserve">р. </w:t>
            </w:r>
            <w:r>
              <w:rPr>
                <w:sz w:val="20"/>
              </w:rPr>
              <w:t>Мамикинваям</w:t>
            </w:r>
            <w:r>
              <w:rPr>
                <w:sz w:val="20"/>
              </w:rPr>
              <w:t xml:space="preserve"> (I)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6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50,350</w:t>
            </w:r>
          </w:p>
        </w:tc>
        <w:tc>
          <w:tcPr>
            <w:tcW w:type="dxa" w:w="10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7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1981,000</w:t>
            </w:r>
          </w:p>
        </w:tc>
        <w:tc>
          <w:tcPr>
            <w:tcW w:type="dxa" w:w="7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8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0,919</w:t>
            </w:r>
          </w:p>
        </w:tc>
        <w:tc>
          <w:tcPr>
            <w:tcW w:type="dxa" w:w="8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9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79,905</w:t>
            </w:r>
          </w:p>
        </w:tc>
        <w:tc>
          <w:tcPr>
            <w:tcW w:type="dxa" w:w="7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A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0,612</w:t>
            </w:r>
          </w:p>
        </w:tc>
        <w:tc>
          <w:tcPr>
            <w:tcW w:type="dxa" w:w="9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B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1,750</w:t>
            </w:r>
          </w:p>
        </w:tc>
        <w:tc>
          <w:tcPr>
            <w:tcW w:type="dxa" w:w="8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C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1,760</w:t>
            </w:r>
          </w:p>
        </w:tc>
        <w:tc>
          <w:tcPr>
            <w:tcW w:type="dxa" w:w="9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D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1,760</w:t>
            </w:r>
          </w:p>
        </w:tc>
        <w:tc>
          <w:tcPr>
            <w:tcW w:type="dxa" w:w="8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E060000">
            <w:pPr>
              <w:pStyle w:val="Style_1"/>
              <w:rPr>
                <w:sz w:val="20"/>
              </w:rPr>
            </w:pPr>
          </w:p>
        </w:tc>
        <w:tc>
          <w:tcPr>
            <w:tcW w:type="dxa" w:w="8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F060000">
            <w:pPr>
              <w:pStyle w:val="Style_1"/>
              <w:rPr>
                <w:sz w:val="20"/>
              </w:rPr>
            </w:pPr>
          </w:p>
        </w:tc>
        <w:tc>
          <w:tcPr>
            <w:tcW w:type="dxa" w:w="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0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53,641</w:t>
            </w:r>
          </w:p>
        </w:tc>
        <w:tc>
          <w:tcPr>
            <w:tcW w:type="dxa" w:w="12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1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2064,415</w:t>
            </w:r>
          </w:p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2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0,308</w:t>
            </w:r>
          </w:p>
        </w:tc>
        <w:tc>
          <w:tcPr>
            <w:tcW w:type="dxa" w:w="111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3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11,865</w:t>
            </w:r>
          </w:p>
        </w:tc>
      </w:tr>
    </w:tbl>
    <w:p w14:paraId="24060000">
      <w:pPr>
        <w:pStyle w:val="Style_1"/>
        <w:ind w:firstLine="540" w:left="0"/>
        <w:jc w:val="both"/>
      </w:pPr>
    </w:p>
    <w:p w14:paraId="25060000">
      <w:pPr>
        <w:pStyle w:val="Style_1"/>
        <w:ind w:firstLine="540" w:left="0"/>
        <w:jc w:val="both"/>
      </w:pPr>
      <w:r>
        <w:t>Рекомендуемый для искусственного воспроизводства вид - горбуша.</w:t>
      </w:r>
    </w:p>
    <w:p w14:paraId="26060000">
      <w:pPr>
        <w:pStyle w:val="Style_1"/>
        <w:spacing w:before="220"/>
        <w:ind w:firstLine="540" w:left="0"/>
        <w:jc w:val="both"/>
      </w:pPr>
      <w:r>
        <w:t>Предполагаемая мощность рыборазводного завода - 10 млн. шт. Ориентировочная стоимость - 138,600 млн. руб.</w:t>
      </w:r>
    </w:p>
    <w:p w14:paraId="27060000">
      <w:pPr>
        <w:pStyle w:val="Style_1"/>
        <w:ind w:firstLine="540" w:left="0"/>
        <w:jc w:val="both"/>
      </w:pPr>
    </w:p>
    <w:p w14:paraId="28060000">
      <w:pPr>
        <w:pStyle w:val="Style_2"/>
        <w:ind/>
        <w:jc w:val="center"/>
        <w:outlineLvl w:val="2"/>
      </w:pPr>
    </w:p>
    <w:p w14:paraId="29060000">
      <w:pPr>
        <w:pStyle w:val="Style_2"/>
        <w:ind/>
        <w:jc w:val="center"/>
        <w:outlineLvl w:val="2"/>
      </w:pPr>
    </w:p>
    <w:p w14:paraId="2A060000">
      <w:pPr>
        <w:pStyle w:val="Style_2"/>
        <w:ind/>
        <w:jc w:val="center"/>
        <w:outlineLvl w:val="2"/>
      </w:pPr>
    </w:p>
    <w:p w14:paraId="2B060000">
      <w:pPr>
        <w:pStyle w:val="Style_2"/>
        <w:ind/>
        <w:jc w:val="center"/>
        <w:outlineLvl w:val="2"/>
      </w:pPr>
    </w:p>
    <w:p w14:paraId="2C060000">
      <w:pPr>
        <w:pStyle w:val="Style_2"/>
        <w:ind/>
        <w:jc w:val="center"/>
        <w:outlineLvl w:val="2"/>
      </w:pPr>
    </w:p>
    <w:p w14:paraId="2D060000">
      <w:pPr>
        <w:pStyle w:val="Style_2"/>
        <w:ind/>
        <w:jc w:val="center"/>
        <w:outlineLvl w:val="2"/>
      </w:pPr>
    </w:p>
    <w:p w14:paraId="2E060000">
      <w:pPr>
        <w:pStyle w:val="Style_2"/>
        <w:ind/>
        <w:jc w:val="center"/>
        <w:outlineLvl w:val="2"/>
      </w:pPr>
    </w:p>
    <w:p w14:paraId="2F060000">
      <w:pPr>
        <w:pStyle w:val="Style_2"/>
        <w:ind/>
        <w:jc w:val="center"/>
        <w:outlineLvl w:val="2"/>
      </w:pPr>
    </w:p>
    <w:p w14:paraId="30060000">
      <w:pPr>
        <w:pStyle w:val="Style_2"/>
        <w:ind/>
        <w:jc w:val="center"/>
        <w:outlineLvl w:val="2"/>
      </w:pPr>
    </w:p>
    <w:p w14:paraId="31060000">
      <w:pPr>
        <w:pStyle w:val="Style_2"/>
        <w:ind/>
        <w:jc w:val="center"/>
        <w:outlineLvl w:val="2"/>
      </w:pPr>
    </w:p>
    <w:p w14:paraId="32060000">
      <w:pPr>
        <w:pStyle w:val="Style_2"/>
        <w:ind/>
        <w:jc w:val="center"/>
        <w:outlineLvl w:val="2"/>
      </w:pPr>
    </w:p>
    <w:p w14:paraId="33060000">
      <w:pPr>
        <w:pStyle w:val="Style_2"/>
        <w:ind/>
        <w:jc w:val="center"/>
        <w:outlineLvl w:val="2"/>
      </w:pPr>
    </w:p>
    <w:p w14:paraId="34060000">
      <w:pPr>
        <w:pStyle w:val="Style_2"/>
        <w:ind/>
        <w:jc w:val="center"/>
        <w:outlineLvl w:val="2"/>
      </w:pPr>
    </w:p>
    <w:p w14:paraId="35060000">
      <w:pPr>
        <w:pStyle w:val="Style_2"/>
        <w:ind/>
        <w:jc w:val="center"/>
        <w:outlineLvl w:val="2"/>
      </w:pPr>
    </w:p>
    <w:p w14:paraId="36060000">
      <w:pPr>
        <w:pStyle w:val="Style_2"/>
        <w:ind/>
        <w:jc w:val="center"/>
        <w:outlineLvl w:val="2"/>
      </w:pPr>
    </w:p>
    <w:p w14:paraId="37060000">
      <w:pPr>
        <w:pStyle w:val="Style_2"/>
        <w:ind/>
        <w:jc w:val="center"/>
        <w:outlineLvl w:val="2"/>
      </w:pPr>
    </w:p>
    <w:p w14:paraId="38060000">
      <w:pPr>
        <w:pStyle w:val="Style_2"/>
        <w:ind/>
        <w:jc w:val="center"/>
        <w:outlineLvl w:val="2"/>
      </w:pPr>
    </w:p>
    <w:p w14:paraId="39060000">
      <w:pPr>
        <w:pStyle w:val="Style_2"/>
        <w:ind/>
        <w:jc w:val="center"/>
        <w:outlineLvl w:val="2"/>
      </w:pPr>
      <w:r>
        <w:t>ПЕТРОПАВЛОВСКО-КОМАНДОРСКАЯ ПОДЗОНА</w:t>
      </w:r>
    </w:p>
    <w:p w14:paraId="3A060000">
      <w:pPr>
        <w:pStyle w:val="Style_2"/>
        <w:ind/>
        <w:jc w:val="center"/>
      </w:pPr>
      <w:r>
        <w:t>ПК1. УСТЬ-КАМЧАТСКИЙ РАЙОН</w:t>
      </w:r>
    </w:p>
    <w:p w14:paraId="3B060000">
      <w:pPr>
        <w:pStyle w:val="Style_1"/>
        <w:ind w:firstLine="540" w:left="0"/>
        <w:jc w:val="both"/>
      </w:pPr>
    </w:p>
    <w:p w14:paraId="3C060000">
      <w:pPr>
        <w:pStyle w:val="Style_2"/>
        <w:ind/>
        <w:jc w:val="center"/>
        <w:outlineLvl w:val="3"/>
      </w:pPr>
      <w:r>
        <w:t>ПАСПОРТ ВОДНОГО ОБЪЕКТА ПК1.1.</w:t>
      </w:r>
    </w:p>
    <w:p w14:paraId="3D060000">
      <w:pPr>
        <w:pStyle w:val="Style_2"/>
        <w:ind/>
        <w:jc w:val="center"/>
      </w:pPr>
      <w:r>
        <w:t>Р. РАДУГА (БАССЕЙН Р. КАМЧАТКА)</w:t>
      </w:r>
    </w:p>
    <w:p w14:paraId="3E060000">
      <w:pPr>
        <w:pStyle w:val="Style_2"/>
        <w:ind/>
        <w:jc w:val="center"/>
        <w:outlineLvl w:val="3"/>
      </w:pPr>
      <w:r>
        <w:t>Рис. ПК1.1. р. Радуга (бассейн р. Камчатка)</w:t>
      </w:r>
      <w:r>
        <w:drawing>
          <wp:inline>
            <wp:extent cx="7762874" cy="4752974"/>
            <wp:effectExtent b="0" l="0" r="0" t="0"/>
            <wp:docPr hidden="false" id="40" name="Picture 40"/>
            <a:graphic>
              <a:graphicData uri="http://schemas.openxmlformats.org/drawingml/2006/picture">
                <pic:pic>
                  <pic:nvPicPr>
                    <pic:cNvPr hidden="false" id="39" name="Picture 39"/>
                    <pic:cNvPicPr preferRelativeResize="true"/>
                  </pic:nvPicPr>
                  <pic:blipFill>
                    <a:blip r:embed="rId25"/>
                    <a:srcRect b="0" l="0" r="0" t="0"/>
                    <a:stretch/>
                  </pic:blipFill>
                  <pic:spPr>
                    <a:xfrm flipH="false" flipV="false" rot="0">
                      <a:ext cx="7762874" cy="4752974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3F060000">
      <w:pPr>
        <w:pStyle w:val="Style_1"/>
        <w:ind/>
        <w:jc w:val="right"/>
        <w:outlineLvl w:val="3"/>
      </w:pPr>
      <w:r>
        <w:t>Таблица ПК1.1</w:t>
      </w:r>
    </w:p>
    <w:p w14:paraId="40060000">
      <w:pPr>
        <w:pStyle w:val="Style_1"/>
        <w:ind w:firstLine="540" w:left="0"/>
        <w:jc w:val="both"/>
      </w:pPr>
    </w:p>
    <w:p w14:paraId="41060000">
      <w:pPr>
        <w:pStyle w:val="Style_2"/>
        <w:ind/>
        <w:jc w:val="center"/>
      </w:pPr>
      <w:r>
        <w:t>ФИЗИКО-ГЕОГРАФИЧЕСКАЯ ХАРАКТЕРИСТИКА</w:t>
      </w:r>
    </w:p>
    <w:p w14:paraId="42060000">
      <w:pPr>
        <w:pStyle w:val="Style_2"/>
        <w:ind/>
        <w:jc w:val="center"/>
      </w:pPr>
      <w:r>
        <w:t>Р. РАДУГА (БАССЕЙН Р. КАМЧАТКА)</w:t>
      </w:r>
    </w:p>
    <w:p w14:paraId="43060000">
      <w:pPr>
        <w:pStyle w:val="Style_1"/>
        <w:ind w:firstLine="540" w:left="0"/>
        <w:jc w:val="both"/>
      </w:pPr>
    </w:p>
    <w:tbl>
      <w:tblPr>
        <w:tblStyle w:val="Style_3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  <w:tblCellMar>
          <w:top w:type="dxa" w:w="102"/>
          <w:left w:type="dxa" w:w="62"/>
          <w:bottom w:type="dxa" w:w="102"/>
          <w:right w:type="dxa" w:w="62"/>
        </w:tblCellMar>
      </w:tblPr>
      <w:tblGrid>
        <w:gridCol w:w="1233"/>
        <w:gridCol w:w="1620"/>
        <w:gridCol w:w="1035"/>
        <w:gridCol w:w="871"/>
        <w:gridCol w:w="749"/>
        <w:gridCol w:w="945"/>
        <w:gridCol w:w="975"/>
        <w:gridCol w:w="1191"/>
        <w:gridCol w:w="1436"/>
        <w:gridCol w:w="1134"/>
        <w:gridCol w:w="1077"/>
        <w:gridCol w:w="1077"/>
        <w:gridCol w:w="1228"/>
      </w:tblGrid>
      <w:tr>
        <w:tc>
          <w:tcPr>
            <w:tcW w:type="dxa" w:w="1233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4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Название водотока</w:t>
            </w:r>
          </w:p>
        </w:tc>
        <w:tc>
          <w:tcPr>
            <w:tcW w:type="dxa" w:w="1620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5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Расположение между водотоками</w:t>
            </w:r>
          </w:p>
        </w:tc>
        <w:tc>
          <w:tcPr>
            <w:tcW w:type="dxa" w:w="1035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6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 длина водотока, км</w:t>
            </w:r>
          </w:p>
        </w:tc>
        <w:tc>
          <w:tcPr>
            <w:tcW w:type="dxa" w:w="4731"/>
            <w:gridSpan w:val="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7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Длина водотока по высотным зонам, км</w:t>
            </w:r>
          </w:p>
        </w:tc>
        <w:tc>
          <w:tcPr>
            <w:tcW w:type="dxa" w:w="1436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8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Площадь водосбора, км</w:t>
            </w:r>
            <w:r>
              <w:rPr>
                <w:sz w:val="20"/>
                <w:vertAlign w:val="superscript"/>
              </w:rPr>
              <w:t>2</w:t>
            </w:r>
          </w:p>
        </w:tc>
        <w:tc>
          <w:tcPr>
            <w:tcW w:type="dxa" w:w="2211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9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Притоки длиной менее 10 км</w:t>
            </w:r>
          </w:p>
        </w:tc>
        <w:tc>
          <w:tcPr>
            <w:tcW w:type="dxa" w:w="230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A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Озера на водосборе</w:t>
            </w:r>
          </w:p>
        </w:tc>
      </w:tr>
      <w:tr>
        <w:tc>
          <w:tcPr>
            <w:tcW w:type="dxa" w:w="123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62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035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87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B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0 - 200 м</w:t>
            </w:r>
          </w:p>
        </w:tc>
        <w:tc>
          <w:tcPr>
            <w:tcW w:type="dxa" w:w="74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C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201 - 500 м</w:t>
            </w:r>
          </w:p>
        </w:tc>
        <w:tc>
          <w:tcPr>
            <w:tcW w:type="dxa" w:w="9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D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501 - 760 м</w:t>
            </w:r>
          </w:p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E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761 - 1000 м</w:t>
            </w:r>
          </w:p>
        </w:tc>
        <w:tc>
          <w:tcPr>
            <w:tcW w:type="dxa" w:w="119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F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1001 - 1500 м</w:t>
            </w:r>
          </w:p>
        </w:tc>
        <w:tc>
          <w:tcPr>
            <w:tcW w:type="dxa" w:w="1436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13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0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кол-во</w:t>
            </w:r>
          </w:p>
        </w:tc>
        <w:tc>
          <w:tcPr>
            <w:tcW w:type="dxa" w:w="107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1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 длина, км</w:t>
            </w:r>
          </w:p>
        </w:tc>
        <w:tc>
          <w:tcPr>
            <w:tcW w:type="dxa" w:w="107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2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кол-во</w:t>
            </w:r>
          </w:p>
        </w:tc>
        <w:tc>
          <w:tcPr>
            <w:tcW w:type="dxa" w:w="122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3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 площадь, км</w:t>
            </w:r>
            <w:r>
              <w:rPr>
                <w:sz w:val="20"/>
                <w:vertAlign w:val="superscript"/>
              </w:rPr>
              <w:t>2</w:t>
            </w:r>
          </w:p>
        </w:tc>
      </w:tr>
      <w:tr>
        <w:tc>
          <w:tcPr>
            <w:tcW w:type="dxa" w:w="12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4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р. Радуга</w:t>
            </w:r>
          </w:p>
        </w:tc>
        <w:tc>
          <w:tcPr>
            <w:tcW w:type="dxa" w:w="16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5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левый приток р. Камчатка</w:t>
            </w:r>
          </w:p>
        </w:tc>
        <w:tc>
          <w:tcPr>
            <w:tcW w:type="dxa" w:w="10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6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84</w:t>
            </w:r>
          </w:p>
        </w:tc>
        <w:tc>
          <w:tcPr>
            <w:tcW w:type="dxa" w:w="87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7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69</w:t>
            </w:r>
          </w:p>
        </w:tc>
        <w:tc>
          <w:tcPr>
            <w:tcW w:type="dxa" w:w="74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8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14</w:t>
            </w:r>
          </w:p>
        </w:tc>
        <w:tc>
          <w:tcPr>
            <w:tcW w:type="dxa" w:w="9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9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A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type="dxa" w:w="119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B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type="dxa" w:w="14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C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1040</w:t>
            </w:r>
          </w:p>
        </w:tc>
        <w:tc>
          <w:tcPr>
            <w:tcW w:type="dxa" w:w="113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D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104</w:t>
            </w:r>
          </w:p>
        </w:tc>
        <w:tc>
          <w:tcPr>
            <w:tcW w:type="dxa" w:w="107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E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218</w:t>
            </w:r>
          </w:p>
        </w:tc>
        <w:tc>
          <w:tcPr>
            <w:tcW w:type="dxa" w:w="107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F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55</w:t>
            </w:r>
          </w:p>
        </w:tc>
        <w:tc>
          <w:tcPr>
            <w:tcW w:type="dxa" w:w="122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0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4,55</w:t>
            </w:r>
          </w:p>
        </w:tc>
      </w:tr>
    </w:tbl>
    <w:p w14:paraId="61060000">
      <w:pPr>
        <w:pStyle w:val="Style_1"/>
        <w:ind w:firstLine="540" w:left="0"/>
        <w:jc w:val="both"/>
      </w:pPr>
    </w:p>
    <w:p w14:paraId="62060000">
      <w:pPr>
        <w:pStyle w:val="Style_1"/>
        <w:ind/>
        <w:jc w:val="right"/>
        <w:outlineLvl w:val="3"/>
      </w:pPr>
      <w:r>
        <w:t>Таблица ПК1.1а</w:t>
      </w:r>
    </w:p>
    <w:p w14:paraId="63060000">
      <w:pPr>
        <w:pStyle w:val="Style_1"/>
        <w:ind w:firstLine="540" w:left="0"/>
        <w:jc w:val="both"/>
      </w:pPr>
    </w:p>
    <w:p w14:paraId="64060000">
      <w:pPr>
        <w:pStyle w:val="Style_2"/>
        <w:ind/>
        <w:jc w:val="center"/>
      </w:pPr>
      <w:r>
        <w:t>ПРОДУКТИВНОСТЬ Р. РАДУГА (БАССЕЙН Р. КАМЧАТКА)</w:t>
      </w:r>
    </w:p>
    <w:p w14:paraId="65060000">
      <w:pPr>
        <w:pStyle w:val="Style_1"/>
        <w:ind w:firstLine="540" w:left="0"/>
        <w:jc w:val="both"/>
      </w:pPr>
    </w:p>
    <w:tbl>
      <w:tblPr>
        <w:tblStyle w:val="Style_3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  <w:tblCellMar>
          <w:top w:type="dxa" w:w="102"/>
          <w:left w:type="dxa" w:w="62"/>
          <w:bottom w:type="dxa" w:w="102"/>
          <w:right w:type="dxa" w:w="62"/>
        </w:tblCellMar>
      </w:tblPr>
      <w:tblGrid>
        <w:gridCol w:w="963"/>
        <w:gridCol w:w="915"/>
        <w:gridCol w:w="1050"/>
        <w:gridCol w:w="975"/>
        <w:gridCol w:w="1125"/>
        <w:gridCol w:w="915"/>
        <w:gridCol w:w="1035"/>
        <w:gridCol w:w="990"/>
        <w:gridCol w:w="870"/>
        <w:gridCol w:w="930"/>
        <w:gridCol w:w="885"/>
        <w:gridCol w:w="915"/>
        <w:gridCol w:w="975"/>
        <w:gridCol w:w="885"/>
        <w:gridCol w:w="1143"/>
      </w:tblGrid>
      <w:tr>
        <w:tc>
          <w:tcPr>
            <w:tcW w:type="dxa" w:w="963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6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Название водотока</w:t>
            </w:r>
          </w:p>
        </w:tc>
        <w:tc>
          <w:tcPr>
            <w:tcW w:type="dxa" w:w="11580"/>
            <w:gridSpan w:val="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7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Биомасса, т</w:t>
            </w:r>
          </w:p>
        </w:tc>
        <w:tc>
          <w:tcPr>
            <w:tcW w:type="dxa" w:w="2028"/>
            <w:gridSpan w:val="2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8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Продуктивность, т/га</w:t>
            </w:r>
          </w:p>
        </w:tc>
      </w:tr>
      <w:tr>
        <w:tc>
          <w:tcPr>
            <w:tcW w:type="dxa" w:w="96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96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69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горбуша</w:t>
            </w:r>
          </w:p>
        </w:tc>
        <w:tc>
          <w:tcPr>
            <w:tcW w:type="dxa" w:w="210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A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кета</w:t>
            </w:r>
          </w:p>
        </w:tc>
        <w:tc>
          <w:tcPr>
            <w:tcW w:type="dxa" w:w="195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B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нерка</w:t>
            </w:r>
          </w:p>
        </w:tc>
        <w:tc>
          <w:tcPr>
            <w:tcW w:type="dxa" w:w="186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C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кижуч</w:t>
            </w:r>
          </w:p>
        </w:tc>
        <w:tc>
          <w:tcPr>
            <w:tcW w:type="dxa" w:w="181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D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чавыча</w:t>
            </w:r>
          </w:p>
        </w:tc>
        <w:tc>
          <w:tcPr>
            <w:tcW w:type="dxa" w:w="189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E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</w:t>
            </w:r>
          </w:p>
        </w:tc>
        <w:tc>
          <w:tcPr>
            <w:tcW w:type="dxa" w:w="2028"/>
            <w:gridSpan w:val="2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</w:tr>
      <w:tr>
        <w:tc>
          <w:tcPr>
            <w:tcW w:type="dxa" w:w="96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F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10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0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1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11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2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3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10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4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5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8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6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9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7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8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8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9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A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8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B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114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C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</w:tr>
      <w:tr>
        <w:tc>
          <w:tcPr>
            <w:tcW w:type="dxa" w:w="96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D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р. Радуга</w:t>
            </w:r>
          </w:p>
        </w:tc>
        <w:tc>
          <w:tcPr>
            <w:tcW w:type="dxa" w:w="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E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0,060</w:t>
            </w:r>
          </w:p>
        </w:tc>
        <w:tc>
          <w:tcPr>
            <w:tcW w:type="dxa" w:w="10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F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188,000</w:t>
            </w:r>
          </w:p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0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5,780</w:t>
            </w:r>
          </w:p>
        </w:tc>
        <w:tc>
          <w:tcPr>
            <w:tcW w:type="dxa" w:w="11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1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103,150</w:t>
            </w:r>
          </w:p>
        </w:tc>
        <w:tc>
          <w:tcPr>
            <w:tcW w:type="dxa" w:w="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2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6,270</w:t>
            </w:r>
          </w:p>
        </w:tc>
        <w:tc>
          <w:tcPr>
            <w:tcW w:type="dxa" w:w="10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3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130,800</w:t>
            </w: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4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5,520</w:t>
            </w:r>
          </w:p>
        </w:tc>
        <w:tc>
          <w:tcPr>
            <w:tcW w:type="dxa" w:w="8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5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40,850</w:t>
            </w:r>
          </w:p>
        </w:tc>
        <w:tc>
          <w:tcPr>
            <w:tcW w:type="dxa" w:w="9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6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1,980</w:t>
            </w:r>
          </w:p>
        </w:tc>
        <w:tc>
          <w:tcPr>
            <w:tcW w:type="dxa" w:w="8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7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10,700</w:t>
            </w:r>
          </w:p>
        </w:tc>
        <w:tc>
          <w:tcPr>
            <w:tcW w:type="dxa" w:w="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8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19,610</w:t>
            </w:r>
          </w:p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9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473,500</w:t>
            </w:r>
          </w:p>
        </w:tc>
        <w:tc>
          <w:tcPr>
            <w:tcW w:type="dxa" w:w="8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A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0,108</w:t>
            </w:r>
          </w:p>
        </w:tc>
        <w:tc>
          <w:tcPr>
            <w:tcW w:type="dxa" w:w="114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B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2,630</w:t>
            </w:r>
          </w:p>
        </w:tc>
      </w:tr>
    </w:tbl>
    <w:p w14:paraId="8C060000">
      <w:pPr>
        <w:pStyle w:val="Style_1"/>
        <w:ind w:firstLine="540" w:left="0"/>
        <w:jc w:val="both"/>
      </w:pPr>
    </w:p>
    <w:p w14:paraId="8D060000">
      <w:pPr>
        <w:pStyle w:val="Style_1"/>
        <w:ind w:firstLine="540" w:left="0"/>
        <w:jc w:val="both"/>
      </w:pPr>
      <w:r>
        <w:t>Рекомендуемый для искусственного воспроизводства вид - чавыча.</w:t>
      </w:r>
    </w:p>
    <w:p w14:paraId="8E060000">
      <w:pPr>
        <w:pStyle w:val="Style_1"/>
        <w:spacing w:before="220"/>
        <w:ind w:firstLine="540" w:left="0"/>
        <w:jc w:val="both"/>
      </w:pPr>
      <w:r>
        <w:t>Предполагаемая мощность рыборазводного завода - 5 млн. шт. Ориентировочная стоимость - 61,6 млн. руб.</w:t>
      </w:r>
    </w:p>
    <w:p w14:paraId="8F060000">
      <w:pPr>
        <w:pStyle w:val="Style_1"/>
        <w:ind w:firstLine="540" w:left="0"/>
        <w:jc w:val="both"/>
      </w:pPr>
    </w:p>
    <w:p w14:paraId="90060000">
      <w:pPr>
        <w:pStyle w:val="Style_2"/>
        <w:ind/>
        <w:jc w:val="center"/>
        <w:outlineLvl w:val="3"/>
      </w:pPr>
    </w:p>
    <w:p w14:paraId="91060000">
      <w:pPr>
        <w:pStyle w:val="Style_2"/>
        <w:ind/>
        <w:jc w:val="center"/>
        <w:outlineLvl w:val="3"/>
      </w:pPr>
    </w:p>
    <w:p w14:paraId="92060000">
      <w:pPr>
        <w:pStyle w:val="Style_2"/>
        <w:ind/>
        <w:jc w:val="center"/>
        <w:outlineLvl w:val="3"/>
      </w:pPr>
    </w:p>
    <w:p w14:paraId="93060000">
      <w:pPr>
        <w:pStyle w:val="Style_2"/>
        <w:ind/>
        <w:jc w:val="center"/>
        <w:outlineLvl w:val="3"/>
      </w:pPr>
    </w:p>
    <w:p w14:paraId="94060000">
      <w:pPr>
        <w:pStyle w:val="Style_2"/>
        <w:ind/>
        <w:jc w:val="center"/>
        <w:outlineLvl w:val="3"/>
      </w:pPr>
      <w:r>
        <w:t>ПК2. АЛЕУТСКИЙ РАЙОН ОСТРОВ БЕРИНГА</w:t>
      </w:r>
    </w:p>
    <w:p w14:paraId="95060000">
      <w:pPr>
        <w:pStyle w:val="Style_1"/>
        <w:ind w:firstLine="540" w:left="0"/>
        <w:jc w:val="both"/>
      </w:pPr>
    </w:p>
    <w:p w14:paraId="96060000">
      <w:pPr>
        <w:pStyle w:val="Style_2"/>
        <w:ind/>
        <w:jc w:val="center"/>
        <w:outlineLvl w:val="3"/>
      </w:pPr>
      <w:r>
        <w:t>ПАСПОРТ ВОДНОГО ОБЪЕКТА ПК2.3. Р. КАМЕНКА</w:t>
      </w:r>
    </w:p>
    <w:p w14:paraId="97060000">
      <w:pPr>
        <w:pStyle w:val="Style_2"/>
        <w:ind/>
        <w:jc w:val="center"/>
        <w:outlineLvl w:val="3"/>
      </w:pPr>
      <w:r>
        <w:t>Рис. ПК2.1. р. Каменка</w:t>
      </w:r>
    </w:p>
    <w:p w14:paraId="98060000">
      <w:pPr>
        <w:pStyle w:val="Style_1"/>
        <w:ind w:firstLine="540" w:left="0"/>
        <w:jc w:val="both"/>
      </w:pPr>
    </w:p>
    <w:p w14:paraId="99060000">
      <w:pPr>
        <w:pStyle w:val="Style_1"/>
        <w:ind w:firstLine="540" w:left="0"/>
        <w:jc w:val="both"/>
      </w:pPr>
      <w:r>
        <w:drawing>
          <wp:inline>
            <wp:extent cx="7162800" cy="5046345"/>
            <wp:effectExtent b="0" l="0" r="0" t="0"/>
            <wp:docPr hidden="false" id="42" name="Picture 42"/>
            <a:graphic>
              <a:graphicData uri="http://schemas.openxmlformats.org/drawingml/2006/picture">
                <pic:pic>
                  <pic:nvPicPr>
                    <pic:cNvPr hidden="false" id="41" name="Picture 41"/>
                    <pic:cNvPicPr preferRelativeResize="true"/>
                  </pic:nvPicPr>
                  <pic:blipFill>
                    <a:blip r:embed="rId26"/>
                    <a:srcRect b="0" l="0" r="0" t="0"/>
                    <a:stretch/>
                  </pic:blipFill>
                  <pic:spPr>
                    <a:xfrm flipH="false" flipV="false" rot="0">
                      <a:ext cx="7162800" cy="5046345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9A060000">
      <w:pPr>
        <w:pStyle w:val="Style_1"/>
        <w:ind/>
        <w:jc w:val="right"/>
        <w:outlineLvl w:val="3"/>
      </w:pPr>
      <w:r>
        <w:t>Таблица ПК2.1</w:t>
      </w:r>
    </w:p>
    <w:p w14:paraId="9B060000">
      <w:pPr>
        <w:pStyle w:val="Style_1"/>
        <w:ind w:firstLine="540" w:left="0"/>
        <w:jc w:val="both"/>
      </w:pPr>
    </w:p>
    <w:p w14:paraId="9C060000">
      <w:pPr>
        <w:pStyle w:val="Style_2"/>
        <w:ind/>
        <w:jc w:val="center"/>
      </w:pPr>
      <w:r>
        <w:t>ФИЗИКО-ГЕОГРАФИЧЕСКАЯ ХАРАКТЕРИСТИКА Р. КАМЕНКА</w:t>
      </w:r>
    </w:p>
    <w:p w14:paraId="9D060000">
      <w:pPr>
        <w:pStyle w:val="Style_1"/>
        <w:ind w:firstLine="540" w:left="0"/>
        <w:jc w:val="both"/>
      </w:pPr>
    </w:p>
    <w:tbl>
      <w:tblPr>
        <w:tblStyle w:val="Style_3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  <w:tblCellMar>
          <w:top w:type="dxa" w:w="102"/>
          <w:left w:type="dxa" w:w="62"/>
          <w:bottom w:type="dxa" w:w="102"/>
          <w:right w:type="dxa" w:w="62"/>
        </w:tblCellMar>
      </w:tblPr>
      <w:tblGrid>
        <w:gridCol w:w="1308"/>
        <w:gridCol w:w="1725"/>
        <w:gridCol w:w="1080"/>
        <w:gridCol w:w="900"/>
        <w:gridCol w:w="960"/>
        <w:gridCol w:w="945"/>
        <w:gridCol w:w="975"/>
        <w:gridCol w:w="885"/>
        <w:gridCol w:w="1170"/>
        <w:gridCol w:w="1134"/>
        <w:gridCol w:w="1077"/>
        <w:gridCol w:w="1077"/>
        <w:gridCol w:w="1335"/>
      </w:tblGrid>
      <w:tr>
        <w:tc>
          <w:tcPr>
            <w:tcW w:type="dxa" w:w="1308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E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Название водотока</w:t>
            </w:r>
          </w:p>
        </w:tc>
        <w:tc>
          <w:tcPr>
            <w:tcW w:type="dxa" w:w="1725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F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Расположение между водотоками</w:t>
            </w:r>
          </w:p>
        </w:tc>
        <w:tc>
          <w:tcPr>
            <w:tcW w:type="dxa" w:w="1080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0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 длина водотока, км</w:t>
            </w:r>
          </w:p>
        </w:tc>
        <w:tc>
          <w:tcPr>
            <w:tcW w:type="dxa" w:w="4665"/>
            <w:gridSpan w:val="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1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Длина водотока по высотным зонам, км</w:t>
            </w:r>
          </w:p>
        </w:tc>
        <w:tc>
          <w:tcPr>
            <w:tcW w:type="dxa" w:w="1170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2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Площадь водосбора, км</w:t>
            </w:r>
            <w:r>
              <w:rPr>
                <w:sz w:val="20"/>
                <w:vertAlign w:val="superscript"/>
              </w:rPr>
              <w:t>2</w:t>
            </w:r>
          </w:p>
        </w:tc>
        <w:tc>
          <w:tcPr>
            <w:tcW w:type="dxa" w:w="2211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3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Притоки длиной менее 10 км</w:t>
            </w:r>
          </w:p>
        </w:tc>
        <w:tc>
          <w:tcPr>
            <w:tcW w:type="dxa" w:w="2412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4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Озера на водосборе</w:t>
            </w:r>
          </w:p>
        </w:tc>
      </w:tr>
      <w:tr>
        <w:tc>
          <w:tcPr>
            <w:tcW w:type="dxa" w:w="130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725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08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9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5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0 - 200 м</w:t>
            </w:r>
          </w:p>
        </w:tc>
        <w:tc>
          <w:tcPr>
            <w:tcW w:type="dxa" w:w="9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6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201 - 500 м</w:t>
            </w:r>
          </w:p>
        </w:tc>
        <w:tc>
          <w:tcPr>
            <w:tcW w:type="dxa" w:w="9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7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501 - 760 м</w:t>
            </w:r>
          </w:p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8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761 - 1000 м</w:t>
            </w:r>
          </w:p>
        </w:tc>
        <w:tc>
          <w:tcPr>
            <w:tcW w:type="dxa" w:w="8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9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1001 - 1500 м</w:t>
            </w:r>
          </w:p>
        </w:tc>
        <w:tc>
          <w:tcPr>
            <w:tcW w:type="dxa" w:w="117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13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A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кол-во</w:t>
            </w:r>
          </w:p>
        </w:tc>
        <w:tc>
          <w:tcPr>
            <w:tcW w:type="dxa" w:w="107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B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 длина, км</w:t>
            </w:r>
          </w:p>
        </w:tc>
        <w:tc>
          <w:tcPr>
            <w:tcW w:type="dxa" w:w="107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C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кол-во</w:t>
            </w: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D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 площадь, км</w:t>
            </w:r>
            <w:r>
              <w:rPr>
                <w:sz w:val="20"/>
                <w:vertAlign w:val="superscript"/>
              </w:rPr>
              <w:t>2</w:t>
            </w:r>
          </w:p>
        </w:tc>
      </w:tr>
      <w:tr>
        <w:tc>
          <w:tcPr>
            <w:tcW w:type="dxa" w:w="130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E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р. Каменка</w:t>
            </w:r>
          </w:p>
        </w:tc>
        <w:tc>
          <w:tcPr>
            <w:tcW w:type="dxa" w:w="17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F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 xml:space="preserve">р. </w:t>
            </w:r>
            <w:r>
              <w:rPr>
                <w:sz w:val="20"/>
              </w:rPr>
              <w:t>Федоскина</w:t>
            </w:r>
            <w:r>
              <w:rPr>
                <w:sz w:val="20"/>
              </w:rPr>
              <w:t xml:space="preserve"> - 16 рек - 28 рек - р. Гаванская</w:t>
            </w:r>
          </w:p>
        </w:tc>
        <w:tc>
          <w:tcPr>
            <w:tcW w:type="dxa" w:w="108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0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27</w:t>
            </w:r>
          </w:p>
        </w:tc>
        <w:tc>
          <w:tcPr>
            <w:tcW w:type="dxa" w:w="9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1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26</w:t>
            </w:r>
          </w:p>
        </w:tc>
        <w:tc>
          <w:tcPr>
            <w:tcW w:type="dxa" w:w="9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2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type="dxa" w:w="9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3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4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type="dxa" w:w="8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5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type="dxa" w:w="1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6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type="dxa" w:w="113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7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50</w:t>
            </w:r>
          </w:p>
        </w:tc>
        <w:tc>
          <w:tcPr>
            <w:tcW w:type="dxa" w:w="107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8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49</w:t>
            </w:r>
          </w:p>
        </w:tc>
        <w:tc>
          <w:tcPr>
            <w:tcW w:type="dxa" w:w="107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9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6</w:t>
            </w: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A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0,04</w:t>
            </w:r>
          </w:p>
        </w:tc>
      </w:tr>
    </w:tbl>
    <w:p w14:paraId="BB060000">
      <w:pPr>
        <w:pStyle w:val="Style_1"/>
        <w:ind w:firstLine="540" w:left="0"/>
        <w:jc w:val="both"/>
      </w:pPr>
    </w:p>
    <w:p w14:paraId="BC060000">
      <w:pPr>
        <w:pStyle w:val="Style_1"/>
        <w:ind/>
        <w:jc w:val="right"/>
        <w:outlineLvl w:val="3"/>
      </w:pPr>
      <w:r>
        <w:t>Таблица ПК2.1а</w:t>
      </w:r>
    </w:p>
    <w:p w14:paraId="BD060000">
      <w:pPr>
        <w:pStyle w:val="Style_1"/>
        <w:ind w:firstLine="540" w:left="0"/>
        <w:jc w:val="both"/>
      </w:pPr>
    </w:p>
    <w:p w14:paraId="BE060000">
      <w:pPr>
        <w:pStyle w:val="Style_2"/>
        <w:ind/>
        <w:jc w:val="center"/>
      </w:pPr>
      <w:r>
        <w:t>ПРОДУКТИВНОСТЬ Р. КАМЕНКА</w:t>
      </w:r>
    </w:p>
    <w:p w14:paraId="BF060000">
      <w:pPr>
        <w:pStyle w:val="Style_1"/>
        <w:ind w:firstLine="540" w:left="0"/>
        <w:jc w:val="both"/>
      </w:pPr>
    </w:p>
    <w:tbl>
      <w:tblPr>
        <w:tblStyle w:val="Style_3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  <w:tblCellMar>
          <w:top w:type="dxa" w:w="102"/>
          <w:left w:type="dxa" w:w="62"/>
          <w:bottom w:type="dxa" w:w="102"/>
          <w:right w:type="dxa" w:w="62"/>
        </w:tblCellMar>
      </w:tblPr>
      <w:tblGrid>
        <w:gridCol w:w="1248"/>
        <w:gridCol w:w="840"/>
        <w:gridCol w:w="1035"/>
        <w:gridCol w:w="885"/>
        <w:gridCol w:w="1035"/>
        <w:gridCol w:w="945"/>
        <w:gridCol w:w="930"/>
        <w:gridCol w:w="1050"/>
        <w:gridCol w:w="975"/>
        <w:gridCol w:w="780"/>
        <w:gridCol w:w="780"/>
        <w:gridCol w:w="810"/>
        <w:gridCol w:w="1005"/>
        <w:gridCol w:w="1247"/>
        <w:gridCol w:w="1018"/>
      </w:tblGrid>
      <w:tr>
        <w:tc>
          <w:tcPr>
            <w:tcW w:type="dxa" w:w="1248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0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Название водотока</w:t>
            </w:r>
          </w:p>
        </w:tc>
        <w:tc>
          <w:tcPr>
            <w:tcW w:type="dxa" w:w="11070"/>
            <w:gridSpan w:val="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1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Биомасса, т</w:t>
            </w:r>
          </w:p>
        </w:tc>
        <w:tc>
          <w:tcPr>
            <w:tcW w:type="dxa" w:w="2265"/>
            <w:gridSpan w:val="2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2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Продуктивность, т/га</w:t>
            </w:r>
          </w:p>
        </w:tc>
      </w:tr>
      <w:tr>
        <w:tc>
          <w:tcPr>
            <w:tcW w:type="dxa" w:w="124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87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C3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горбуша</w:t>
            </w:r>
          </w:p>
        </w:tc>
        <w:tc>
          <w:tcPr>
            <w:tcW w:type="dxa" w:w="192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4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кета</w:t>
            </w:r>
          </w:p>
        </w:tc>
        <w:tc>
          <w:tcPr>
            <w:tcW w:type="dxa" w:w="187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5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нерка</w:t>
            </w:r>
          </w:p>
        </w:tc>
        <w:tc>
          <w:tcPr>
            <w:tcW w:type="dxa" w:w="202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6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кижуч</w:t>
            </w:r>
          </w:p>
        </w:tc>
        <w:tc>
          <w:tcPr>
            <w:tcW w:type="dxa" w:w="156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7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чавыча</w:t>
            </w:r>
          </w:p>
        </w:tc>
        <w:tc>
          <w:tcPr>
            <w:tcW w:type="dxa" w:w="181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8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</w:t>
            </w:r>
          </w:p>
        </w:tc>
        <w:tc>
          <w:tcPr>
            <w:tcW w:type="dxa" w:w="2265"/>
            <w:gridSpan w:val="2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</w:tr>
      <w:tr>
        <w:tc>
          <w:tcPr>
            <w:tcW w:type="dxa" w:w="124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8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9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10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A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8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B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10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C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9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D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9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E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10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F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0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78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1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78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2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81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3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10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4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124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5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101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6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</w:tr>
      <w:tr>
        <w:tc>
          <w:tcPr>
            <w:tcW w:type="dxa" w:w="124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7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р. Каменка</w:t>
            </w:r>
          </w:p>
        </w:tc>
        <w:tc>
          <w:tcPr>
            <w:tcW w:type="dxa" w:w="8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8060000">
            <w:pPr>
              <w:pStyle w:val="Style_1"/>
              <w:rPr>
                <w:sz w:val="20"/>
              </w:rPr>
            </w:pPr>
          </w:p>
        </w:tc>
        <w:tc>
          <w:tcPr>
            <w:tcW w:type="dxa" w:w="10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9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18,450</w:t>
            </w:r>
          </w:p>
        </w:tc>
        <w:tc>
          <w:tcPr>
            <w:tcW w:type="dxa" w:w="8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A060000">
            <w:pPr>
              <w:pStyle w:val="Style_1"/>
              <w:rPr>
                <w:sz w:val="20"/>
              </w:rPr>
            </w:pPr>
          </w:p>
        </w:tc>
        <w:tc>
          <w:tcPr>
            <w:tcW w:type="dxa" w:w="10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B060000">
            <w:pPr>
              <w:pStyle w:val="Style_1"/>
              <w:rPr>
                <w:sz w:val="20"/>
              </w:rPr>
            </w:pPr>
          </w:p>
        </w:tc>
        <w:tc>
          <w:tcPr>
            <w:tcW w:type="dxa" w:w="9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C060000">
            <w:pPr>
              <w:pStyle w:val="Style_1"/>
              <w:rPr>
                <w:sz w:val="20"/>
              </w:rPr>
            </w:pPr>
          </w:p>
        </w:tc>
        <w:tc>
          <w:tcPr>
            <w:tcW w:type="dxa" w:w="9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D060000">
            <w:pPr>
              <w:pStyle w:val="Style_1"/>
              <w:rPr>
                <w:sz w:val="20"/>
              </w:rPr>
            </w:pPr>
          </w:p>
        </w:tc>
        <w:tc>
          <w:tcPr>
            <w:tcW w:type="dxa" w:w="10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E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0,045</w:t>
            </w:r>
          </w:p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F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0,180</w:t>
            </w:r>
          </w:p>
        </w:tc>
        <w:tc>
          <w:tcPr>
            <w:tcW w:type="dxa" w:w="78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0060000">
            <w:pPr>
              <w:pStyle w:val="Style_1"/>
              <w:rPr>
                <w:sz w:val="20"/>
              </w:rPr>
            </w:pPr>
          </w:p>
        </w:tc>
        <w:tc>
          <w:tcPr>
            <w:tcW w:type="dxa" w:w="78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1060000">
            <w:pPr>
              <w:pStyle w:val="Style_1"/>
              <w:rPr>
                <w:sz w:val="20"/>
              </w:rPr>
            </w:pPr>
          </w:p>
        </w:tc>
        <w:tc>
          <w:tcPr>
            <w:tcW w:type="dxa" w:w="81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2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0,045</w:t>
            </w:r>
          </w:p>
        </w:tc>
        <w:tc>
          <w:tcPr>
            <w:tcW w:type="dxa" w:w="10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3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18,630</w:t>
            </w:r>
          </w:p>
        </w:tc>
        <w:tc>
          <w:tcPr>
            <w:tcW w:type="dxa" w:w="124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4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0,007</w:t>
            </w:r>
          </w:p>
        </w:tc>
        <w:tc>
          <w:tcPr>
            <w:tcW w:type="dxa" w:w="101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5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3,105</w:t>
            </w:r>
          </w:p>
        </w:tc>
      </w:tr>
    </w:tbl>
    <w:p w14:paraId="E6060000">
      <w:pPr>
        <w:pStyle w:val="Style_1"/>
        <w:ind w:firstLine="540" w:left="0"/>
        <w:jc w:val="both"/>
      </w:pPr>
    </w:p>
    <w:p w14:paraId="E7060000">
      <w:pPr>
        <w:pStyle w:val="Style_1"/>
        <w:ind w:firstLine="540" w:left="0"/>
        <w:jc w:val="both"/>
      </w:pPr>
      <w:r>
        <w:t>Рекомендуемый для искусственного воспроизводства вид - горбуша.</w:t>
      </w:r>
    </w:p>
    <w:p w14:paraId="E8060000">
      <w:pPr>
        <w:pStyle w:val="Style_1"/>
        <w:spacing w:before="220"/>
        <w:ind w:firstLine="540" w:left="0"/>
        <w:jc w:val="both"/>
      </w:pPr>
      <w:r>
        <w:t>Предполагаемая мощность рыборазводного завода - 10 млн. шт. Ориентировочная стоимость - 107,8 млн. руб.</w:t>
      </w:r>
    </w:p>
    <w:p w14:paraId="E9060000">
      <w:pPr>
        <w:pStyle w:val="Style_1"/>
        <w:ind w:firstLine="540" w:left="0"/>
        <w:jc w:val="both"/>
      </w:pPr>
    </w:p>
    <w:p w14:paraId="EA060000">
      <w:pPr>
        <w:pStyle w:val="Style_2"/>
        <w:ind/>
        <w:jc w:val="center"/>
        <w:outlineLvl w:val="3"/>
      </w:pPr>
    </w:p>
    <w:p w14:paraId="EB060000">
      <w:pPr>
        <w:pStyle w:val="Style_2"/>
        <w:ind/>
        <w:jc w:val="center"/>
        <w:outlineLvl w:val="3"/>
      </w:pPr>
    </w:p>
    <w:p w14:paraId="EC060000">
      <w:pPr>
        <w:pStyle w:val="Style_2"/>
        <w:ind/>
        <w:jc w:val="center"/>
        <w:outlineLvl w:val="3"/>
      </w:pPr>
    </w:p>
    <w:p w14:paraId="ED060000">
      <w:pPr>
        <w:pStyle w:val="Style_2"/>
        <w:ind/>
        <w:jc w:val="center"/>
        <w:outlineLvl w:val="3"/>
      </w:pPr>
    </w:p>
    <w:p w14:paraId="EE060000">
      <w:pPr>
        <w:pStyle w:val="Style_2"/>
        <w:ind/>
        <w:jc w:val="center"/>
        <w:outlineLvl w:val="3"/>
      </w:pPr>
    </w:p>
    <w:p w14:paraId="EF060000">
      <w:pPr>
        <w:pStyle w:val="Style_2"/>
        <w:ind/>
        <w:jc w:val="center"/>
        <w:outlineLvl w:val="3"/>
      </w:pPr>
      <w:r>
        <w:t>ПАСПОРТ ВОДНОГО ОБЪЕКТА ПК2.2.</w:t>
      </w:r>
    </w:p>
    <w:p w14:paraId="F0060000">
      <w:pPr>
        <w:pStyle w:val="Style_2"/>
        <w:ind/>
        <w:jc w:val="center"/>
      </w:pPr>
      <w:r>
        <w:t>ОЗЕРО САРАННОЕ (БАССЕЙН Р. САРАННАЯ)</w:t>
      </w:r>
    </w:p>
    <w:p w14:paraId="F1060000">
      <w:pPr>
        <w:pStyle w:val="Style_1"/>
        <w:ind w:firstLine="540" w:left="0"/>
        <w:jc w:val="both"/>
      </w:pPr>
    </w:p>
    <w:p w14:paraId="F2060000">
      <w:pPr>
        <w:pStyle w:val="Style_2"/>
        <w:ind/>
        <w:jc w:val="center"/>
        <w:outlineLvl w:val="3"/>
      </w:pPr>
      <w:r>
        <w:t xml:space="preserve">Рис. ПК2.2. Озеро </w:t>
      </w:r>
      <w:r>
        <w:t>Саранное</w:t>
      </w:r>
      <w:r>
        <w:t xml:space="preserve"> (бассейн р. </w:t>
      </w:r>
      <w:r>
        <w:t>Саранная</w:t>
      </w:r>
      <w:r>
        <w:t>)</w:t>
      </w:r>
    </w:p>
    <w:p w14:paraId="F3060000">
      <w:pPr>
        <w:pStyle w:val="Style_1"/>
        <w:ind w:firstLine="540" w:left="0"/>
        <w:jc w:val="both"/>
      </w:pPr>
    </w:p>
    <w:p w14:paraId="F4060000">
      <w:pPr>
        <w:pStyle w:val="Style_1"/>
        <w:ind w:firstLine="540" w:left="0"/>
        <w:jc w:val="both"/>
      </w:pPr>
      <w:r>
        <w:drawing>
          <wp:inline>
            <wp:extent cx="7120255" cy="5046345"/>
            <wp:effectExtent b="0" l="0" r="0" t="0"/>
            <wp:docPr hidden="false" id="44" name="Picture 44"/>
            <a:graphic>
              <a:graphicData uri="http://schemas.openxmlformats.org/drawingml/2006/picture">
                <pic:pic>
                  <pic:nvPicPr>
                    <pic:cNvPr hidden="false" id="43" name="Picture 43"/>
                    <pic:cNvPicPr preferRelativeResize="true"/>
                  </pic:nvPicPr>
                  <pic:blipFill>
                    <a:blip r:embed="rId27"/>
                    <a:srcRect b="0" l="0" r="0" t="0"/>
                    <a:stretch/>
                  </pic:blipFill>
                  <pic:spPr>
                    <a:xfrm flipH="false" flipV="false" rot="0">
                      <a:ext cx="7120255" cy="5046345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F5060000">
      <w:pPr>
        <w:pStyle w:val="Style_1"/>
        <w:ind/>
        <w:jc w:val="right"/>
        <w:outlineLvl w:val="3"/>
      </w:pPr>
      <w:r>
        <w:t>Таблица ПК2.2</w:t>
      </w:r>
    </w:p>
    <w:p w14:paraId="F6060000">
      <w:pPr>
        <w:pStyle w:val="Style_1"/>
        <w:ind w:firstLine="540" w:left="0"/>
        <w:jc w:val="both"/>
      </w:pPr>
    </w:p>
    <w:p w14:paraId="F7060000">
      <w:pPr>
        <w:pStyle w:val="Style_2"/>
        <w:ind/>
        <w:jc w:val="center"/>
      </w:pPr>
      <w:r>
        <w:t>ФИЗИКО-ГЕОГРАФИЧЕСКАЯ ХАРАКТЕРИСТИКА</w:t>
      </w:r>
    </w:p>
    <w:p w14:paraId="F8060000">
      <w:pPr>
        <w:pStyle w:val="Style_2"/>
        <w:ind/>
        <w:jc w:val="center"/>
      </w:pPr>
      <w:r>
        <w:t>ОЗЕРО САРАННОЕ (БАССЕЙН Р. САРАННАЯ)</w:t>
      </w:r>
    </w:p>
    <w:p w14:paraId="F9060000">
      <w:pPr>
        <w:pStyle w:val="Style_1"/>
        <w:ind w:firstLine="540" w:left="0"/>
        <w:jc w:val="both"/>
      </w:pPr>
    </w:p>
    <w:tbl>
      <w:tblPr>
        <w:tblStyle w:val="Style_3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  <w:tblCellMar>
          <w:top w:type="dxa" w:w="102"/>
          <w:left w:type="dxa" w:w="62"/>
          <w:bottom w:type="dxa" w:w="102"/>
          <w:right w:type="dxa" w:w="62"/>
        </w:tblCellMar>
      </w:tblPr>
      <w:tblGrid>
        <w:gridCol w:w="1984"/>
        <w:gridCol w:w="3314"/>
        <w:gridCol w:w="3435"/>
        <w:gridCol w:w="1980"/>
        <w:gridCol w:w="2100"/>
        <w:gridCol w:w="1758"/>
      </w:tblGrid>
      <w:tr>
        <w:tc>
          <w:tcPr>
            <w:tcW w:type="dxa" w:w="19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A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Название водоема</w:t>
            </w:r>
          </w:p>
        </w:tc>
        <w:tc>
          <w:tcPr>
            <w:tcW w:type="dxa" w:w="331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B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Принадлежность к бассейну реки или местоположение</w:t>
            </w:r>
          </w:p>
        </w:tc>
        <w:tc>
          <w:tcPr>
            <w:tcW w:type="dxa" w:w="34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C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Характер связи озера с другим водоемом или водотоком</w:t>
            </w:r>
          </w:p>
        </w:tc>
        <w:tc>
          <w:tcPr>
            <w:tcW w:type="dxa" w:w="198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D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 площадь водосбора, км</w:t>
            </w:r>
            <w:r>
              <w:rPr>
                <w:sz w:val="20"/>
                <w:vertAlign w:val="superscript"/>
              </w:rPr>
              <w:t>2</w:t>
            </w:r>
          </w:p>
        </w:tc>
        <w:tc>
          <w:tcPr>
            <w:tcW w:type="dxa" w:w="21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E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Площадь зеркала, км</w:t>
            </w:r>
            <w:r>
              <w:rPr>
                <w:sz w:val="20"/>
                <w:vertAlign w:val="superscript"/>
              </w:rPr>
              <w:t>2</w:t>
            </w:r>
          </w:p>
        </w:tc>
        <w:tc>
          <w:tcPr>
            <w:tcW w:type="dxa" w:w="175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F0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Высота над уровнем моря, м</w:t>
            </w:r>
          </w:p>
        </w:tc>
      </w:tr>
      <w:tr>
        <w:tc>
          <w:tcPr>
            <w:tcW w:type="dxa" w:w="19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0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 xml:space="preserve">оз. </w:t>
            </w:r>
            <w:r>
              <w:rPr>
                <w:sz w:val="20"/>
              </w:rPr>
              <w:t>Саранное</w:t>
            </w:r>
          </w:p>
        </w:tc>
        <w:tc>
          <w:tcPr>
            <w:tcW w:type="dxa" w:w="331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1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 xml:space="preserve">р. </w:t>
            </w:r>
            <w:r>
              <w:rPr>
                <w:sz w:val="20"/>
              </w:rPr>
              <w:t>Саранная</w:t>
            </w:r>
          </w:p>
        </w:tc>
        <w:tc>
          <w:tcPr>
            <w:tcW w:type="dxa" w:w="34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2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 xml:space="preserve">Протока </w:t>
            </w:r>
            <w:r>
              <w:rPr>
                <w:sz w:val="20"/>
              </w:rPr>
              <w:t>Саранная</w:t>
            </w:r>
          </w:p>
        </w:tc>
        <w:tc>
          <w:tcPr>
            <w:tcW w:type="dxa" w:w="198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3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76,0</w:t>
            </w:r>
          </w:p>
        </w:tc>
        <w:tc>
          <w:tcPr>
            <w:tcW w:type="dxa" w:w="21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4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31,6</w:t>
            </w:r>
          </w:p>
        </w:tc>
        <w:tc>
          <w:tcPr>
            <w:tcW w:type="dxa" w:w="175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5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2,4</w:t>
            </w:r>
          </w:p>
        </w:tc>
      </w:tr>
    </w:tbl>
    <w:p w14:paraId="06070000">
      <w:pPr>
        <w:pStyle w:val="Style_1"/>
        <w:ind w:firstLine="540" w:left="0"/>
        <w:jc w:val="both"/>
      </w:pPr>
    </w:p>
    <w:p w14:paraId="07070000">
      <w:pPr>
        <w:pStyle w:val="Style_1"/>
        <w:ind/>
        <w:jc w:val="right"/>
        <w:outlineLvl w:val="3"/>
      </w:pPr>
      <w:r>
        <w:t>Таблица ПК2.2а</w:t>
      </w:r>
    </w:p>
    <w:p w14:paraId="08070000">
      <w:pPr>
        <w:pStyle w:val="Style_1"/>
        <w:ind w:firstLine="540" w:left="0"/>
        <w:jc w:val="both"/>
      </w:pPr>
    </w:p>
    <w:p w14:paraId="09070000">
      <w:pPr>
        <w:pStyle w:val="Style_2"/>
        <w:ind/>
        <w:jc w:val="center"/>
      </w:pPr>
      <w:r>
        <w:t>ПРОДУКТИВНОСТЬ ОЗЕРО САРАННОЕ (БАССЕЙН Р. САРАННАЯ)</w:t>
      </w:r>
    </w:p>
    <w:p w14:paraId="0A070000">
      <w:pPr>
        <w:pStyle w:val="Style_1"/>
        <w:ind w:firstLine="540" w:left="0"/>
        <w:jc w:val="both"/>
      </w:pPr>
    </w:p>
    <w:tbl>
      <w:tblPr>
        <w:tblStyle w:val="Style_3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  <w:tblCellMar>
          <w:top w:type="dxa" w:w="102"/>
          <w:left w:type="dxa" w:w="62"/>
          <w:bottom w:type="dxa" w:w="102"/>
          <w:right w:type="dxa" w:w="62"/>
        </w:tblCellMar>
      </w:tblPr>
      <w:tblGrid>
        <w:gridCol w:w="1413"/>
        <w:gridCol w:w="915"/>
        <w:gridCol w:w="1035"/>
        <w:gridCol w:w="870"/>
        <w:gridCol w:w="855"/>
        <w:gridCol w:w="945"/>
        <w:gridCol w:w="1035"/>
        <w:gridCol w:w="930"/>
        <w:gridCol w:w="915"/>
        <w:gridCol w:w="915"/>
        <w:gridCol w:w="870"/>
        <w:gridCol w:w="960"/>
        <w:gridCol w:w="975"/>
        <w:gridCol w:w="960"/>
        <w:gridCol w:w="990"/>
      </w:tblGrid>
      <w:tr>
        <w:tc>
          <w:tcPr>
            <w:tcW w:type="dxa" w:w="1413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B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Название водотока</w:t>
            </w:r>
          </w:p>
        </w:tc>
        <w:tc>
          <w:tcPr>
            <w:tcW w:type="dxa" w:w="11220"/>
            <w:gridSpan w:val="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C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Биомасса, т</w:t>
            </w:r>
          </w:p>
        </w:tc>
        <w:tc>
          <w:tcPr>
            <w:tcW w:type="dxa" w:w="1950"/>
            <w:gridSpan w:val="2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D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Продуктивность, т/га</w:t>
            </w:r>
          </w:p>
        </w:tc>
      </w:tr>
      <w:tr>
        <w:tc>
          <w:tcPr>
            <w:tcW w:type="dxa" w:w="141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95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E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горбуша</w:t>
            </w:r>
          </w:p>
        </w:tc>
        <w:tc>
          <w:tcPr>
            <w:tcW w:type="dxa" w:w="172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F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кета</w:t>
            </w:r>
          </w:p>
        </w:tc>
        <w:tc>
          <w:tcPr>
            <w:tcW w:type="dxa" w:w="198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0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нерка</w:t>
            </w:r>
          </w:p>
        </w:tc>
        <w:tc>
          <w:tcPr>
            <w:tcW w:type="dxa" w:w="184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1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кижуч</w:t>
            </w:r>
          </w:p>
        </w:tc>
        <w:tc>
          <w:tcPr>
            <w:tcW w:type="dxa" w:w="178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2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чавыча</w:t>
            </w:r>
          </w:p>
        </w:tc>
        <w:tc>
          <w:tcPr>
            <w:tcW w:type="dxa" w:w="193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3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</w:t>
            </w:r>
          </w:p>
        </w:tc>
        <w:tc>
          <w:tcPr>
            <w:tcW w:type="dxa" w:w="1950"/>
            <w:gridSpan w:val="2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</w:tr>
      <w:tr>
        <w:tc>
          <w:tcPr>
            <w:tcW w:type="dxa" w:w="141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4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10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5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8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6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8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7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9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8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10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9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9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A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B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C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8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D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9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E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F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9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0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1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</w:tr>
      <w:tr>
        <w:tc>
          <w:tcPr>
            <w:tcW w:type="dxa" w:w="141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2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 xml:space="preserve">оз. </w:t>
            </w:r>
            <w:r>
              <w:rPr>
                <w:sz w:val="20"/>
              </w:rPr>
              <w:t>Саранное</w:t>
            </w:r>
          </w:p>
        </w:tc>
        <w:tc>
          <w:tcPr>
            <w:tcW w:type="dxa" w:w="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3070000">
            <w:pPr>
              <w:pStyle w:val="Style_1"/>
              <w:rPr>
                <w:sz w:val="20"/>
              </w:rPr>
            </w:pPr>
          </w:p>
        </w:tc>
        <w:tc>
          <w:tcPr>
            <w:tcW w:type="dxa" w:w="10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4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6,500</w:t>
            </w:r>
          </w:p>
        </w:tc>
        <w:tc>
          <w:tcPr>
            <w:tcW w:type="dxa" w:w="8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5070000">
            <w:pPr>
              <w:pStyle w:val="Style_1"/>
              <w:rPr>
                <w:sz w:val="20"/>
              </w:rPr>
            </w:pPr>
          </w:p>
        </w:tc>
        <w:tc>
          <w:tcPr>
            <w:tcW w:type="dxa" w:w="8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6070000">
            <w:pPr>
              <w:pStyle w:val="Style_1"/>
              <w:rPr>
                <w:sz w:val="20"/>
              </w:rPr>
            </w:pPr>
          </w:p>
        </w:tc>
        <w:tc>
          <w:tcPr>
            <w:tcW w:type="dxa" w:w="9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7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24,428</w:t>
            </w:r>
          </w:p>
        </w:tc>
        <w:tc>
          <w:tcPr>
            <w:tcW w:type="dxa" w:w="10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8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840,300</w:t>
            </w:r>
          </w:p>
        </w:tc>
        <w:tc>
          <w:tcPr>
            <w:tcW w:type="dxa" w:w="9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9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1,810</w:t>
            </w:r>
          </w:p>
        </w:tc>
        <w:tc>
          <w:tcPr>
            <w:tcW w:type="dxa" w:w="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A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8,200</w:t>
            </w:r>
          </w:p>
        </w:tc>
        <w:tc>
          <w:tcPr>
            <w:tcW w:type="dxa" w:w="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B070000">
            <w:pPr>
              <w:pStyle w:val="Style_1"/>
              <w:rPr>
                <w:sz w:val="20"/>
              </w:rPr>
            </w:pPr>
          </w:p>
        </w:tc>
        <w:tc>
          <w:tcPr>
            <w:tcW w:type="dxa" w:w="8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C070000">
            <w:pPr>
              <w:pStyle w:val="Style_1"/>
              <w:rPr>
                <w:sz w:val="20"/>
              </w:rPr>
            </w:pPr>
          </w:p>
        </w:tc>
        <w:tc>
          <w:tcPr>
            <w:tcW w:type="dxa" w:w="9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D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26,238</w:t>
            </w:r>
          </w:p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E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848,500</w:t>
            </w:r>
          </w:p>
        </w:tc>
        <w:tc>
          <w:tcPr>
            <w:tcW w:type="dxa" w:w="9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F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0,423</w:t>
            </w: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0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13,685</w:t>
            </w:r>
          </w:p>
        </w:tc>
      </w:tr>
    </w:tbl>
    <w:p w14:paraId="31070000">
      <w:pPr>
        <w:pStyle w:val="Style_1"/>
        <w:ind w:firstLine="540" w:left="0"/>
        <w:jc w:val="both"/>
      </w:pPr>
    </w:p>
    <w:p w14:paraId="32070000">
      <w:pPr>
        <w:pStyle w:val="Style_1"/>
        <w:ind w:firstLine="540" w:left="0"/>
        <w:jc w:val="both"/>
      </w:pPr>
      <w:r>
        <w:t>Рекомендуемый для искусственного воспроизводства вид - нерка.</w:t>
      </w:r>
    </w:p>
    <w:p w14:paraId="33070000">
      <w:pPr>
        <w:pStyle w:val="Style_1"/>
        <w:spacing w:before="220"/>
        <w:ind w:firstLine="540" w:left="0"/>
        <w:jc w:val="both"/>
      </w:pPr>
      <w:r>
        <w:t>Предполагаемая мощность рыборазводного завода - 5 млн. шт. Ориентировочная стоимость - 66,733 млн. руб.</w:t>
      </w:r>
    </w:p>
    <w:p w14:paraId="34070000">
      <w:pPr>
        <w:pStyle w:val="Style_1"/>
        <w:ind w:firstLine="540" w:left="0"/>
        <w:jc w:val="both"/>
      </w:pPr>
    </w:p>
    <w:p w14:paraId="35070000">
      <w:pPr>
        <w:pStyle w:val="Style_2"/>
        <w:ind/>
        <w:jc w:val="center"/>
        <w:outlineLvl w:val="2"/>
      </w:pPr>
    </w:p>
    <w:p w14:paraId="36070000">
      <w:pPr>
        <w:pStyle w:val="Style_2"/>
        <w:ind/>
        <w:jc w:val="center"/>
        <w:outlineLvl w:val="2"/>
      </w:pPr>
    </w:p>
    <w:p w14:paraId="37070000">
      <w:pPr>
        <w:pStyle w:val="Style_2"/>
        <w:ind/>
        <w:jc w:val="center"/>
        <w:outlineLvl w:val="2"/>
      </w:pPr>
    </w:p>
    <w:p w14:paraId="38070000">
      <w:pPr>
        <w:pStyle w:val="Style_2"/>
        <w:ind/>
        <w:jc w:val="center"/>
        <w:outlineLvl w:val="2"/>
      </w:pPr>
    </w:p>
    <w:p w14:paraId="39070000">
      <w:pPr>
        <w:pStyle w:val="Style_2"/>
        <w:ind/>
        <w:jc w:val="center"/>
        <w:outlineLvl w:val="2"/>
      </w:pPr>
    </w:p>
    <w:p w14:paraId="3A070000">
      <w:pPr>
        <w:pStyle w:val="Style_2"/>
        <w:ind/>
        <w:jc w:val="center"/>
        <w:outlineLvl w:val="2"/>
      </w:pPr>
    </w:p>
    <w:p w14:paraId="3B070000">
      <w:pPr>
        <w:pStyle w:val="Style_2"/>
        <w:ind/>
        <w:jc w:val="center"/>
        <w:outlineLvl w:val="2"/>
      </w:pPr>
    </w:p>
    <w:p w14:paraId="3C070000">
      <w:pPr>
        <w:pStyle w:val="Style_2"/>
        <w:ind/>
        <w:jc w:val="center"/>
        <w:outlineLvl w:val="2"/>
      </w:pPr>
    </w:p>
    <w:p w14:paraId="3D070000">
      <w:pPr>
        <w:pStyle w:val="Style_2"/>
        <w:ind/>
        <w:jc w:val="center"/>
        <w:outlineLvl w:val="2"/>
      </w:pPr>
    </w:p>
    <w:p w14:paraId="3E070000">
      <w:pPr>
        <w:pStyle w:val="Style_2"/>
        <w:ind/>
        <w:jc w:val="center"/>
        <w:outlineLvl w:val="2"/>
      </w:pPr>
      <w:r>
        <w:t>ПК3. ЕЛИЗОВСКИЙ РАЙОН</w:t>
      </w:r>
    </w:p>
    <w:p w14:paraId="3F070000">
      <w:pPr>
        <w:pStyle w:val="Style_1"/>
        <w:ind w:firstLine="540" w:left="0"/>
        <w:jc w:val="both"/>
      </w:pPr>
    </w:p>
    <w:p w14:paraId="40070000">
      <w:pPr>
        <w:pStyle w:val="Style_2"/>
        <w:ind/>
        <w:jc w:val="center"/>
        <w:outlineLvl w:val="3"/>
      </w:pPr>
      <w:r>
        <w:t>ПАСПОРТ ВОДНОГО ОБЪЕКТА ПК3.1. Р. ВАХИЛЬ</w:t>
      </w:r>
    </w:p>
    <w:p w14:paraId="41070000">
      <w:pPr>
        <w:pStyle w:val="Style_2"/>
        <w:ind/>
        <w:jc w:val="center"/>
        <w:outlineLvl w:val="3"/>
      </w:pPr>
      <w:r>
        <w:t xml:space="preserve">Рис. ПК3.1. р. </w:t>
      </w:r>
      <w:r>
        <w:t>Вахиль</w:t>
      </w:r>
    </w:p>
    <w:p w14:paraId="42070000">
      <w:pPr>
        <w:pStyle w:val="Style_1"/>
        <w:ind w:firstLine="540" w:left="0"/>
        <w:jc w:val="both"/>
      </w:pPr>
    </w:p>
    <w:p w14:paraId="43070000">
      <w:pPr>
        <w:pStyle w:val="Style_1"/>
        <w:ind w:firstLine="540" w:left="0"/>
        <w:jc w:val="both"/>
      </w:pPr>
      <w:r>
        <w:drawing>
          <wp:inline>
            <wp:extent cx="7145019" cy="5046345"/>
            <wp:effectExtent b="0" l="0" r="0" t="0"/>
            <wp:docPr hidden="false" id="46" name="Picture 46"/>
            <a:graphic>
              <a:graphicData uri="http://schemas.openxmlformats.org/drawingml/2006/picture">
                <pic:pic>
                  <pic:nvPicPr>
                    <pic:cNvPr hidden="false" id="45" name="Picture 45"/>
                    <pic:cNvPicPr preferRelativeResize="true"/>
                  </pic:nvPicPr>
                  <pic:blipFill>
                    <a:blip r:embed="rId28"/>
                    <a:srcRect b="0" l="0" r="0" t="0"/>
                    <a:stretch/>
                  </pic:blipFill>
                  <pic:spPr>
                    <a:xfrm flipH="false" flipV="false" rot="0">
                      <a:ext cx="7145019" cy="5046345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44070000">
      <w:pPr>
        <w:pStyle w:val="Style_1"/>
        <w:ind/>
        <w:jc w:val="right"/>
        <w:outlineLvl w:val="3"/>
      </w:pPr>
      <w:r>
        <w:t>Таблица ПК3.1</w:t>
      </w:r>
    </w:p>
    <w:p w14:paraId="45070000">
      <w:pPr>
        <w:pStyle w:val="Style_1"/>
        <w:ind w:firstLine="540" w:left="0"/>
        <w:jc w:val="both"/>
      </w:pPr>
    </w:p>
    <w:p w14:paraId="46070000">
      <w:pPr>
        <w:pStyle w:val="Style_2"/>
        <w:ind/>
        <w:jc w:val="center"/>
      </w:pPr>
      <w:r>
        <w:t>ФИЗИКО-ГЕОГРАФИЧЕСКАЯ ХАРАКТЕРИСТИКА Р. ВАХИЛЬ</w:t>
      </w:r>
    </w:p>
    <w:p w14:paraId="47070000">
      <w:pPr>
        <w:pStyle w:val="Style_1"/>
        <w:ind w:firstLine="540" w:left="0"/>
        <w:jc w:val="both"/>
      </w:pPr>
    </w:p>
    <w:tbl>
      <w:tblPr>
        <w:tblStyle w:val="Style_3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  <w:tblCellMar>
          <w:top w:type="dxa" w:w="102"/>
          <w:left w:type="dxa" w:w="62"/>
          <w:bottom w:type="dxa" w:w="102"/>
          <w:right w:type="dxa" w:w="62"/>
        </w:tblCellMar>
      </w:tblPr>
      <w:tblGrid>
        <w:gridCol w:w="1218"/>
        <w:gridCol w:w="1785"/>
        <w:gridCol w:w="1020"/>
        <w:gridCol w:w="975"/>
        <w:gridCol w:w="930"/>
        <w:gridCol w:w="870"/>
        <w:gridCol w:w="990"/>
        <w:gridCol w:w="1191"/>
        <w:gridCol w:w="1239"/>
        <w:gridCol w:w="973"/>
        <w:gridCol w:w="1077"/>
        <w:gridCol w:w="933"/>
        <w:gridCol w:w="1370"/>
      </w:tblGrid>
      <w:tr>
        <w:tc>
          <w:tcPr>
            <w:tcW w:type="dxa" w:w="1218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8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Название водотока</w:t>
            </w:r>
          </w:p>
        </w:tc>
        <w:tc>
          <w:tcPr>
            <w:tcW w:type="dxa" w:w="1785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9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Расположение между водотоками</w:t>
            </w:r>
          </w:p>
        </w:tc>
        <w:tc>
          <w:tcPr>
            <w:tcW w:type="dxa" w:w="1020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A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 длина водотока, км</w:t>
            </w:r>
          </w:p>
        </w:tc>
        <w:tc>
          <w:tcPr>
            <w:tcW w:type="dxa" w:w="4956"/>
            <w:gridSpan w:val="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B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Длина водотока по высотным зонам, км</w:t>
            </w:r>
          </w:p>
        </w:tc>
        <w:tc>
          <w:tcPr>
            <w:tcW w:type="dxa" w:w="1239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C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Площадь водосбора, км</w:t>
            </w:r>
            <w:r>
              <w:rPr>
                <w:sz w:val="20"/>
                <w:vertAlign w:val="superscript"/>
              </w:rPr>
              <w:t>2</w:t>
            </w:r>
          </w:p>
        </w:tc>
        <w:tc>
          <w:tcPr>
            <w:tcW w:type="dxa" w:w="205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D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Притоки длиной менее 10 км</w:t>
            </w:r>
          </w:p>
        </w:tc>
        <w:tc>
          <w:tcPr>
            <w:tcW w:type="dxa" w:w="2303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E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Озера на водосборе</w:t>
            </w:r>
          </w:p>
        </w:tc>
      </w:tr>
      <w:tr>
        <w:tc>
          <w:tcPr>
            <w:tcW w:type="dxa" w:w="121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785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02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F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0 - 200 м</w:t>
            </w:r>
          </w:p>
        </w:tc>
        <w:tc>
          <w:tcPr>
            <w:tcW w:type="dxa" w:w="9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0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201 - 500 м</w:t>
            </w:r>
          </w:p>
        </w:tc>
        <w:tc>
          <w:tcPr>
            <w:tcW w:type="dxa" w:w="8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1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501 - 760 м</w:t>
            </w: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2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761 - 1000 м</w:t>
            </w:r>
          </w:p>
        </w:tc>
        <w:tc>
          <w:tcPr>
            <w:tcW w:type="dxa" w:w="119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3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1001 - 1500 м</w:t>
            </w:r>
          </w:p>
        </w:tc>
        <w:tc>
          <w:tcPr>
            <w:tcW w:type="dxa" w:w="1239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97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4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кол-во</w:t>
            </w:r>
          </w:p>
        </w:tc>
        <w:tc>
          <w:tcPr>
            <w:tcW w:type="dxa" w:w="107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5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 длина, км</w:t>
            </w:r>
          </w:p>
        </w:tc>
        <w:tc>
          <w:tcPr>
            <w:tcW w:type="dxa" w:w="9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6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кол-во</w:t>
            </w:r>
          </w:p>
        </w:tc>
        <w:tc>
          <w:tcPr>
            <w:tcW w:type="dxa" w:w="13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7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 площадь, км</w:t>
            </w:r>
            <w:r>
              <w:rPr>
                <w:sz w:val="20"/>
                <w:vertAlign w:val="superscript"/>
              </w:rPr>
              <w:t>2</w:t>
            </w:r>
          </w:p>
        </w:tc>
      </w:tr>
      <w:tr>
        <w:tc>
          <w:tcPr>
            <w:tcW w:type="dxa" w:w="121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8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 xml:space="preserve">р. </w:t>
            </w:r>
            <w:r>
              <w:rPr>
                <w:sz w:val="20"/>
              </w:rPr>
              <w:t>Вахиль</w:t>
            </w:r>
          </w:p>
        </w:tc>
        <w:tc>
          <w:tcPr>
            <w:tcW w:type="dxa" w:w="17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9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 xml:space="preserve">р. </w:t>
            </w:r>
            <w:r>
              <w:rPr>
                <w:sz w:val="20"/>
              </w:rPr>
              <w:t>Калыгирь</w:t>
            </w:r>
            <w:r>
              <w:rPr>
                <w:sz w:val="20"/>
              </w:rPr>
              <w:t xml:space="preserve"> - 340 рек - р. Островная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A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72</w:t>
            </w:r>
          </w:p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B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62</w:t>
            </w:r>
          </w:p>
        </w:tc>
        <w:tc>
          <w:tcPr>
            <w:tcW w:type="dxa" w:w="9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C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8</w:t>
            </w:r>
          </w:p>
        </w:tc>
        <w:tc>
          <w:tcPr>
            <w:tcW w:type="dxa" w:w="8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D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E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type="dxa" w:w="119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F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type="dxa" w:w="123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0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1040</w:t>
            </w:r>
          </w:p>
        </w:tc>
        <w:tc>
          <w:tcPr>
            <w:tcW w:type="dxa" w:w="97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1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91</w:t>
            </w:r>
          </w:p>
        </w:tc>
        <w:tc>
          <w:tcPr>
            <w:tcW w:type="dxa" w:w="107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2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140</w:t>
            </w:r>
          </w:p>
        </w:tc>
        <w:tc>
          <w:tcPr>
            <w:tcW w:type="dxa" w:w="9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3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94</w:t>
            </w:r>
          </w:p>
        </w:tc>
        <w:tc>
          <w:tcPr>
            <w:tcW w:type="dxa" w:w="13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4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0,92</w:t>
            </w:r>
          </w:p>
        </w:tc>
      </w:tr>
    </w:tbl>
    <w:p w14:paraId="65070000">
      <w:pPr>
        <w:pStyle w:val="Style_1"/>
        <w:ind w:firstLine="540" w:left="0"/>
        <w:jc w:val="both"/>
      </w:pPr>
    </w:p>
    <w:p w14:paraId="66070000">
      <w:pPr>
        <w:pStyle w:val="Style_1"/>
        <w:ind/>
        <w:jc w:val="right"/>
        <w:outlineLvl w:val="3"/>
      </w:pPr>
      <w:r>
        <w:t>Таблица ПК3.1а</w:t>
      </w:r>
    </w:p>
    <w:p w14:paraId="67070000">
      <w:pPr>
        <w:pStyle w:val="Style_1"/>
        <w:ind w:firstLine="540" w:left="0"/>
        <w:jc w:val="both"/>
      </w:pPr>
    </w:p>
    <w:p w14:paraId="68070000">
      <w:pPr>
        <w:pStyle w:val="Style_2"/>
        <w:ind/>
        <w:jc w:val="center"/>
      </w:pPr>
      <w:r>
        <w:t>ПРОДУКТИВНОСТЬ Р. ВАХИЛЬ</w:t>
      </w:r>
    </w:p>
    <w:p w14:paraId="69070000">
      <w:pPr>
        <w:pStyle w:val="Style_1"/>
        <w:ind w:firstLine="540" w:left="0"/>
        <w:jc w:val="both"/>
      </w:pPr>
    </w:p>
    <w:tbl>
      <w:tblPr>
        <w:tblStyle w:val="Style_3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  <w:tblCellMar>
          <w:top w:type="dxa" w:w="102"/>
          <w:left w:type="dxa" w:w="62"/>
          <w:bottom w:type="dxa" w:w="102"/>
          <w:right w:type="dxa" w:w="62"/>
        </w:tblCellMar>
      </w:tblPr>
      <w:tblGrid>
        <w:gridCol w:w="1203"/>
        <w:gridCol w:w="915"/>
        <w:gridCol w:w="1095"/>
        <w:gridCol w:w="960"/>
        <w:gridCol w:w="990"/>
        <w:gridCol w:w="960"/>
        <w:gridCol w:w="945"/>
        <w:gridCol w:w="1005"/>
        <w:gridCol w:w="990"/>
        <w:gridCol w:w="960"/>
        <w:gridCol w:w="960"/>
        <w:gridCol w:w="825"/>
        <w:gridCol w:w="990"/>
        <w:gridCol w:w="840"/>
        <w:gridCol w:w="930"/>
      </w:tblGrid>
      <w:tr>
        <w:tc>
          <w:tcPr>
            <w:tcW w:type="dxa" w:w="1203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A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Название водотока</w:t>
            </w:r>
          </w:p>
        </w:tc>
        <w:tc>
          <w:tcPr>
            <w:tcW w:type="dxa" w:w="11595"/>
            <w:gridSpan w:val="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B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Биомасса, т</w:t>
            </w:r>
          </w:p>
        </w:tc>
        <w:tc>
          <w:tcPr>
            <w:tcW w:type="dxa" w:w="1770"/>
            <w:gridSpan w:val="2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C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Продуктивность, т/га</w:t>
            </w:r>
          </w:p>
        </w:tc>
      </w:tr>
      <w:tr>
        <w:tc>
          <w:tcPr>
            <w:tcW w:type="dxa" w:w="120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201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D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горбуша</w:t>
            </w:r>
          </w:p>
        </w:tc>
        <w:tc>
          <w:tcPr>
            <w:tcW w:type="dxa" w:w="195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E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кета</w:t>
            </w:r>
          </w:p>
        </w:tc>
        <w:tc>
          <w:tcPr>
            <w:tcW w:type="dxa" w:w="190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F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нерка</w:t>
            </w:r>
          </w:p>
        </w:tc>
        <w:tc>
          <w:tcPr>
            <w:tcW w:type="dxa" w:w="199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0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кижуч</w:t>
            </w:r>
          </w:p>
        </w:tc>
        <w:tc>
          <w:tcPr>
            <w:tcW w:type="dxa" w:w="192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1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чавыча</w:t>
            </w:r>
          </w:p>
        </w:tc>
        <w:tc>
          <w:tcPr>
            <w:tcW w:type="dxa" w:w="181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2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</w:t>
            </w:r>
          </w:p>
        </w:tc>
        <w:tc>
          <w:tcPr>
            <w:tcW w:type="dxa" w:w="1770"/>
            <w:gridSpan w:val="2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</w:tr>
      <w:tr>
        <w:tc>
          <w:tcPr>
            <w:tcW w:type="dxa" w:w="120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3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10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4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9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5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6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9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7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9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8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10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9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A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9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B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9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C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8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D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E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8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F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9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0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</w:tr>
      <w:tr>
        <w:tc>
          <w:tcPr>
            <w:tcW w:type="dxa" w:w="120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1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 xml:space="preserve">р. </w:t>
            </w:r>
            <w:r>
              <w:rPr>
                <w:sz w:val="20"/>
              </w:rPr>
              <w:t>Вахиль</w:t>
            </w:r>
          </w:p>
        </w:tc>
        <w:tc>
          <w:tcPr>
            <w:tcW w:type="dxa" w:w="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2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6,79</w:t>
            </w:r>
          </w:p>
        </w:tc>
        <w:tc>
          <w:tcPr>
            <w:tcW w:type="dxa" w:w="10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3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1228,40</w:t>
            </w:r>
          </w:p>
        </w:tc>
        <w:tc>
          <w:tcPr>
            <w:tcW w:type="dxa" w:w="9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4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4,75</w:t>
            </w: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5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95,42</w:t>
            </w:r>
          </w:p>
        </w:tc>
        <w:tc>
          <w:tcPr>
            <w:tcW w:type="dxa" w:w="9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6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0,95</w:t>
            </w:r>
          </w:p>
        </w:tc>
        <w:tc>
          <w:tcPr>
            <w:tcW w:type="dxa" w:w="9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7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19,67</w:t>
            </w:r>
          </w:p>
        </w:tc>
        <w:tc>
          <w:tcPr>
            <w:tcW w:type="dxa" w:w="10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8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1,66</w:t>
            </w: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9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121,37</w:t>
            </w:r>
          </w:p>
        </w:tc>
        <w:tc>
          <w:tcPr>
            <w:tcW w:type="dxa" w:w="9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A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0,29</w:t>
            </w:r>
          </w:p>
        </w:tc>
        <w:tc>
          <w:tcPr>
            <w:tcW w:type="dxa" w:w="9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B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4,64</w:t>
            </w:r>
          </w:p>
        </w:tc>
        <w:tc>
          <w:tcPr>
            <w:tcW w:type="dxa" w:w="8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C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14,44</w:t>
            </w: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D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1469,50</w:t>
            </w:r>
          </w:p>
        </w:tc>
        <w:tc>
          <w:tcPr>
            <w:tcW w:type="dxa" w:w="8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E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0,08</w:t>
            </w:r>
          </w:p>
        </w:tc>
        <w:tc>
          <w:tcPr>
            <w:tcW w:type="dxa" w:w="9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F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7,89</w:t>
            </w:r>
          </w:p>
        </w:tc>
      </w:tr>
    </w:tbl>
    <w:p w14:paraId="90070000">
      <w:pPr>
        <w:pStyle w:val="Style_1"/>
        <w:ind w:firstLine="540" w:left="0"/>
        <w:jc w:val="both"/>
      </w:pPr>
    </w:p>
    <w:p w14:paraId="91070000">
      <w:pPr>
        <w:pStyle w:val="Style_1"/>
        <w:ind w:firstLine="540" w:left="0"/>
        <w:jc w:val="both"/>
      </w:pPr>
      <w:r>
        <w:t>Рекомендуемый для искусственного воспроизводства вид - кета.</w:t>
      </w:r>
    </w:p>
    <w:p w14:paraId="92070000">
      <w:pPr>
        <w:pStyle w:val="Style_1"/>
        <w:spacing w:before="220"/>
        <w:ind w:firstLine="540" w:left="0"/>
        <w:jc w:val="both"/>
      </w:pPr>
      <w:r>
        <w:t>Предполагаемая мощность рыборазводного завода - 10 млн. шт. Ориентировочная стоимость - 133,467 млн. руб.</w:t>
      </w:r>
    </w:p>
    <w:p w14:paraId="93070000">
      <w:pPr>
        <w:pStyle w:val="Style_1"/>
        <w:ind w:firstLine="540" w:left="0"/>
        <w:jc w:val="both"/>
      </w:pPr>
    </w:p>
    <w:p w14:paraId="94070000">
      <w:pPr>
        <w:pStyle w:val="Style_2"/>
        <w:ind/>
        <w:jc w:val="center"/>
        <w:outlineLvl w:val="3"/>
      </w:pPr>
    </w:p>
    <w:p w14:paraId="95070000">
      <w:pPr>
        <w:pStyle w:val="Style_2"/>
        <w:ind/>
        <w:jc w:val="center"/>
        <w:outlineLvl w:val="3"/>
      </w:pPr>
    </w:p>
    <w:p w14:paraId="96070000">
      <w:pPr>
        <w:pStyle w:val="Style_2"/>
        <w:ind/>
        <w:jc w:val="center"/>
        <w:outlineLvl w:val="3"/>
      </w:pPr>
    </w:p>
    <w:p w14:paraId="97070000">
      <w:pPr>
        <w:pStyle w:val="Style_2"/>
        <w:ind/>
        <w:jc w:val="center"/>
        <w:outlineLvl w:val="3"/>
      </w:pPr>
    </w:p>
    <w:p w14:paraId="98070000">
      <w:pPr>
        <w:pStyle w:val="Style_2"/>
        <w:ind/>
        <w:jc w:val="center"/>
        <w:outlineLvl w:val="3"/>
      </w:pPr>
    </w:p>
    <w:p w14:paraId="99070000">
      <w:pPr>
        <w:pStyle w:val="Style_2"/>
        <w:ind/>
        <w:jc w:val="center"/>
        <w:outlineLvl w:val="3"/>
      </w:pPr>
    </w:p>
    <w:p w14:paraId="9A070000">
      <w:pPr>
        <w:pStyle w:val="Style_2"/>
        <w:ind/>
        <w:jc w:val="center"/>
        <w:outlineLvl w:val="3"/>
      </w:pPr>
      <w:r>
        <w:t>ПАСПОРТ ВОДНОГО ОБЪЕКТА ПК3.2. Р. КОЛОКОЛЬНИКОВА</w:t>
      </w:r>
    </w:p>
    <w:p w14:paraId="9B070000">
      <w:pPr>
        <w:pStyle w:val="Style_1"/>
        <w:ind w:firstLine="540" w:left="0"/>
        <w:jc w:val="both"/>
      </w:pPr>
    </w:p>
    <w:p w14:paraId="9C070000">
      <w:pPr>
        <w:pStyle w:val="Style_2"/>
        <w:ind/>
        <w:jc w:val="center"/>
        <w:outlineLvl w:val="3"/>
      </w:pPr>
      <w:r>
        <w:t xml:space="preserve">Рис. ПК3.2. р. </w:t>
      </w:r>
      <w:r>
        <w:t>Колокольникова</w:t>
      </w:r>
    </w:p>
    <w:p w14:paraId="9D070000">
      <w:pPr>
        <w:pStyle w:val="Style_1"/>
        <w:ind w:firstLine="540" w:left="0"/>
        <w:jc w:val="both"/>
      </w:pPr>
    </w:p>
    <w:p w14:paraId="9E070000">
      <w:pPr>
        <w:pStyle w:val="Style_1"/>
        <w:ind w:firstLine="540" w:left="0"/>
        <w:jc w:val="both"/>
      </w:pPr>
      <w:r>
        <w:drawing>
          <wp:inline>
            <wp:extent cx="7162800" cy="5046345"/>
            <wp:effectExtent b="0" l="0" r="0" t="0"/>
            <wp:docPr hidden="false" id="48" name="Picture 48"/>
            <a:graphic>
              <a:graphicData uri="http://schemas.openxmlformats.org/drawingml/2006/picture">
                <pic:pic>
                  <pic:nvPicPr>
                    <pic:cNvPr hidden="false" id="47" name="Picture 47"/>
                    <pic:cNvPicPr preferRelativeResize="true"/>
                  </pic:nvPicPr>
                  <pic:blipFill>
                    <a:blip r:embed="rId29"/>
                    <a:srcRect b="0" l="0" r="0" t="0"/>
                    <a:stretch/>
                  </pic:blipFill>
                  <pic:spPr>
                    <a:xfrm flipH="false" flipV="false" rot="0">
                      <a:ext cx="7162800" cy="5046345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9F070000">
      <w:pPr>
        <w:pStyle w:val="Style_1"/>
        <w:ind w:firstLine="540" w:left="0"/>
        <w:jc w:val="both"/>
      </w:pPr>
    </w:p>
    <w:p w14:paraId="A0070000">
      <w:pPr>
        <w:pStyle w:val="Style_1"/>
        <w:ind/>
        <w:jc w:val="right"/>
        <w:outlineLvl w:val="3"/>
      </w:pPr>
      <w:r>
        <w:t>Таблица ПК3.2</w:t>
      </w:r>
    </w:p>
    <w:p w14:paraId="A1070000">
      <w:pPr>
        <w:pStyle w:val="Style_1"/>
        <w:ind w:firstLine="540" w:left="0"/>
        <w:jc w:val="both"/>
      </w:pPr>
    </w:p>
    <w:p w14:paraId="A2070000">
      <w:pPr>
        <w:pStyle w:val="Style_2"/>
        <w:ind/>
        <w:jc w:val="center"/>
      </w:pPr>
      <w:r>
        <w:t>ФИЗИКО-ГЕОГРАФИЧЕСКАЯ ХАРАКТЕРИСТИКА</w:t>
      </w:r>
    </w:p>
    <w:p w14:paraId="A3070000">
      <w:pPr>
        <w:pStyle w:val="Style_2"/>
        <w:ind/>
        <w:jc w:val="center"/>
      </w:pPr>
      <w:r>
        <w:t>Р. КОЛОКОЛЬНИКОВА</w:t>
      </w:r>
    </w:p>
    <w:p w14:paraId="A4070000">
      <w:pPr>
        <w:pStyle w:val="Style_1"/>
        <w:ind w:firstLine="540" w:left="0"/>
        <w:jc w:val="both"/>
      </w:pPr>
    </w:p>
    <w:tbl>
      <w:tblPr>
        <w:tblStyle w:val="Style_3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  <w:tblCellMar>
          <w:top w:type="dxa" w:w="102"/>
          <w:left w:type="dxa" w:w="62"/>
          <w:bottom w:type="dxa" w:w="102"/>
          <w:right w:type="dxa" w:w="62"/>
        </w:tblCellMar>
      </w:tblPr>
      <w:tblGrid>
        <w:gridCol w:w="1608"/>
        <w:gridCol w:w="1785"/>
        <w:gridCol w:w="1065"/>
        <w:gridCol w:w="975"/>
        <w:gridCol w:w="975"/>
        <w:gridCol w:w="945"/>
        <w:gridCol w:w="900"/>
        <w:gridCol w:w="885"/>
        <w:gridCol w:w="1215"/>
        <w:gridCol w:w="930"/>
        <w:gridCol w:w="930"/>
        <w:gridCol w:w="1077"/>
        <w:gridCol w:w="1278"/>
      </w:tblGrid>
      <w:tr>
        <w:tc>
          <w:tcPr>
            <w:tcW w:type="dxa" w:w="1608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5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Название водотока</w:t>
            </w:r>
          </w:p>
        </w:tc>
        <w:tc>
          <w:tcPr>
            <w:tcW w:type="dxa" w:w="1785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6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Расположение между водотоками</w:t>
            </w:r>
          </w:p>
        </w:tc>
        <w:tc>
          <w:tcPr>
            <w:tcW w:type="dxa" w:w="1065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7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 длина водотока, км</w:t>
            </w:r>
          </w:p>
        </w:tc>
        <w:tc>
          <w:tcPr>
            <w:tcW w:type="dxa" w:w="4680"/>
            <w:gridSpan w:val="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8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Длина водотока по высотным зонам, км</w:t>
            </w:r>
          </w:p>
        </w:tc>
        <w:tc>
          <w:tcPr>
            <w:tcW w:type="dxa" w:w="1215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9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Площадь водосбора, 2 КМ</w:t>
            </w:r>
          </w:p>
        </w:tc>
        <w:tc>
          <w:tcPr>
            <w:tcW w:type="dxa" w:w="186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A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Притоки длиной менее 10 км</w:t>
            </w:r>
          </w:p>
        </w:tc>
        <w:tc>
          <w:tcPr>
            <w:tcW w:type="dxa" w:w="235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B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Озера на водосборе</w:t>
            </w:r>
          </w:p>
        </w:tc>
      </w:tr>
      <w:tr>
        <w:tc>
          <w:tcPr>
            <w:tcW w:type="dxa" w:w="160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785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065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C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0 - 200 м</w:t>
            </w:r>
          </w:p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D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201 - 500 м</w:t>
            </w:r>
          </w:p>
        </w:tc>
        <w:tc>
          <w:tcPr>
            <w:tcW w:type="dxa" w:w="9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E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501 - 760 м</w:t>
            </w:r>
          </w:p>
        </w:tc>
        <w:tc>
          <w:tcPr>
            <w:tcW w:type="dxa" w:w="9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F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761 - 1000 м</w:t>
            </w:r>
          </w:p>
        </w:tc>
        <w:tc>
          <w:tcPr>
            <w:tcW w:type="dxa" w:w="8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0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1001 - 1500 м</w:t>
            </w:r>
          </w:p>
        </w:tc>
        <w:tc>
          <w:tcPr>
            <w:tcW w:type="dxa" w:w="1215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9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1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кол-во</w:t>
            </w:r>
          </w:p>
        </w:tc>
        <w:tc>
          <w:tcPr>
            <w:tcW w:type="dxa" w:w="9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2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 длина, км</w:t>
            </w:r>
          </w:p>
        </w:tc>
        <w:tc>
          <w:tcPr>
            <w:tcW w:type="dxa" w:w="107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3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кол-во</w:t>
            </w: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4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 площадь, км</w:t>
            </w:r>
            <w:r>
              <w:rPr>
                <w:sz w:val="20"/>
                <w:vertAlign w:val="superscript"/>
              </w:rPr>
              <w:t>2</w:t>
            </w:r>
          </w:p>
        </w:tc>
      </w:tr>
      <w:tr>
        <w:tc>
          <w:tcPr>
            <w:tcW w:type="dxa" w:w="160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5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 xml:space="preserve">р. </w:t>
            </w:r>
            <w:r>
              <w:rPr>
                <w:sz w:val="20"/>
              </w:rPr>
              <w:t>Колокольникова</w:t>
            </w:r>
          </w:p>
        </w:tc>
        <w:tc>
          <w:tcPr>
            <w:tcW w:type="dxa" w:w="17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6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 xml:space="preserve">правый приток р. </w:t>
            </w:r>
            <w:r>
              <w:rPr>
                <w:sz w:val="20"/>
              </w:rPr>
              <w:t>Пиначевская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7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35</w:t>
            </w:r>
          </w:p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8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28</w:t>
            </w:r>
          </w:p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9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7</w:t>
            </w:r>
          </w:p>
        </w:tc>
        <w:tc>
          <w:tcPr>
            <w:tcW w:type="dxa" w:w="9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A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type="dxa" w:w="9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B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type="dxa" w:w="8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C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type="dxa" w:w="12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D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type="dxa" w:w="9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E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9</w:t>
            </w:r>
          </w:p>
        </w:tc>
        <w:tc>
          <w:tcPr>
            <w:tcW w:type="dxa" w:w="9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F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28</w:t>
            </w:r>
          </w:p>
        </w:tc>
        <w:tc>
          <w:tcPr>
            <w:tcW w:type="dxa" w:w="107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0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1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</w:tbl>
    <w:p w14:paraId="C2070000">
      <w:pPr>
        <w:pStyle w:val="Style_1"/>
        <w:ind w:firstLine="540" w:left="0"/>
        <w:jc w:val="both"/>
      </w:pPr>
    </w:p>
    <w:p w14:paraId="C3070000">
      <w:pPr>
        <w:pStyle w:val="Style_1"/>
        <w:ind/>
        <w:jc w:val="right"/>
        <w:outlineLvl w:val="3"/>
      </w:pPr>
      <w:r>
        <w:t>Таблица ПК3.2а</w:t>
      </w:r>
    </w:p>
    <w:p w14:paraId="C4070000">
      <w:pPr>
        <w:pStyle w:val="Style_1"/>
        <w:ind w:firstLine="540" w:left="0"/>
        <w:jc w:val="both"/>
      </w:pPr>
    </w:p>
    <w:p w14:paraId="C5070000">
      <w:pPr>
        <w:pStyle w:val="Style_2"/>
        <w:ind/>
        <w:jc w:val="center"/>
      </w:pPr>
      <w:r>
        <w:t>ПРОДУКТИВНОСТЬ Р. КОЛОКОЛЬНИКОВА</w:t>
      </w:r>
    </w:p>
    <w:p w14:paraId="C6070000">
      <w:pPr>
        <w:pStyle w:val="Style_1"/>
        <w:ind w:firstLine="540" w:left="0"/>
        <w:jc w:val="both"/>
      </w:pPr>
    </w:p>
    <w:tbl>
      <w:tblPr>
        <w:tblStyle w:val="Style_3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  <w:tblCellMar>
          <w:top w:type="dxa" w:w="102"/>
          <w:left w:type="dxa" w:w="62"/>
          <w:bottom w:type="dxa" w:w="102"/>
          <w:right w:type="dxa" w:w="62"/>
        </w:tblCellMar>
      </w:tblPr>
      <w:tblGrid>
        <w:gridCol w:w="1758"/>
        <w:gridCol w:w="780"/>
        <w:gridCol w:w="915"/>
        <w:gridCol w:w="1035"/>
        <w:gridCol w:w="1050"/>
        <w:gridCol w:w="1020"/>
        <w:gridCol w:w="900"/>
        <w:gridCol w:w="1035"/>
        <w:gridCol w:w="990"/>
        <w:gridCol w:w="750"/>
        <w:gridCol w:w="765"/>
        <w:gridCol w:w="840"/>
        <w:gridCol w:w="930"/>
        <w:gridCol w:w="945"/>
        <w:gridCol w:w="840"/>
      </w:tblGrid>
      <w:tr>
        <w:tc>
          <w:tcPr>
            <w:tcW w:type="dxa" w:w="1758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7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Название водотока</w:t>
            </w:r>
          </w:p>
        </w:tc>
        <w:tc>
          <w:tcPr>
            <w:tcW w:type="dxa" w:w="11010"/>
            <w:gridSpan w:val="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8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Биомасса, т</w:t>
            </w:r>
          </w:p>
        </w:tc>
        <w:tc>
          <w:tcPr>
            <w:tcW w:type="dxa" w:w="1785"/>
            <w:gridSpan w:val="2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9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Продуктивность, т/га</w:t>
            </w:r>
          </w:p>
        </w:tc>
      </w:tr>
      <w:tr>
        <w:tc>
          <w:tcPr>
            <w:tcW w:type="dxa" w:w="175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69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A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горбуша</w:t>
            </w:r>
          </w:p>
        </w:tc>
        <w:tc>
          <w:tcPr>
            <w:tcW w:type="dxa" w:w="208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B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кета</w:t>
            </w:r>
          </w:p>
        </w:tc>
        <w:tc>
          <w:tcPr>
            <w:tcW w:type="dxa" w:w="192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C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нерка</w:t>
            </w:r>
          </w:p>
        </w:tc>
        <w:tc>
          <w:tcPr>
            <w:tcW w:type="dxa" w:w="202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D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кижуч</w:t>
            </w:r>
          </w:p>
        </w:tc>
        <w:tc>
          <w:tcPr>
            <w:tcW w:type="dxa" w:w="151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E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чавыча</w:t>
            </w:r>
          </w:p>
        </w:tc>
        <w:tc>
          <w:tcPr>
            <w:tcW w:type="dxa" w:w="177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F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</w:t>
            </w:r>
          </w:p>
        </w:tc>
        <w:tc>
          <w:tcPr>
            <w:tcW w:type="dxa" w:w="1785"/>
            <w:gridSpan w:val="2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</w:tr>
      <w:tr>
        <w:tc>
          <w:tcPr>
            <w:tcW w:type="dxa" w:w="175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78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0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1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10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2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10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3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4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9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5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10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6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7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7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8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7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9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8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A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9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B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9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C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8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D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</w:tr>
      <w:tr>
        <w:tc>
          <w:tcPr>
            <w:tcW w:type="dxa" w:w="175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E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 xml:space="preserve">р. </w:t>
            </w:r>
            <w:r>
              <w:rPr>
                <w:sz w:val="20"/>
              </w:rPr>
              <w:t>Колокольникова</w:t>
            </w:r>
          </w:p>
        </w:tc>
        <w:tc>
          <w:tcPr>
            <w:tcW w:type="dxa" w:w="78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F070000">
            <w:pPr>
              <w:pStyle w:val="Style_1"/>
              <w:rPr>
                <w:sz w:val="20"/>
              </w:rPr>
            </w:pPr>
          </w:p>
        </w:tc>
        <w:tc>
          <w:tcPr>
            <w:tcW w:type="dxa" w:w="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0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30,100</w:t>
            </w:r>
          </w:p>
        </w:tc>
        <w:tc>
          <w:tcPr>
            <w:tcW w:type="dxa" w:w="10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1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1,690</w:t>
            </w:r>
          </w:p>
        </w:tc>
        <w:tc>
          <w:tcPr>
            <w:tcW w:type="dxa" w:w="10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2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9,800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3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0,160</w:t>
            </w:r>
          </w:p>
        </w:tc>
        <w:tc>
          <w:tcPr>
            <w:tcW w:type="dxa" w:w="9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4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1,300</w:t>
            </w:r>
          </w:p>
        </w:tc>
        <w:tc>
          <w:tcPr>
            <w:tcW w:type="dxa" w:w="10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5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0,390</w:t>
            </w: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6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4,450</w:t>
            </w:r>
          </w:p>
        </w:tc>
        <w:tc>
          <w:tcPr>
            <w:tcW w:type="dxa" w:w="7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7070000">
            <w:pPr>
              <w:pStyle w:val="Style_1"/>
              <w:rPr>
                <w:sz w:val="20"/>
              </w:rPr>
            </w:pPr>
          </w:p>
        </w:tc>
        <w:tc>
          <w:tcPr>
            <w:tcW w:type="dxa" w:w="7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8070000">
            <w:pPr>
              <w:pStyle w:val="Style_1"/>
              <w:rPr>
                <w:sz w:val="20"/>
              </w:rPr>
            </w:pPr>
          </w:p>
        </w:tc>
        <w:tc>
          <w:tcPr>
            <w:tcW w:type="dxa" w:w="8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9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2,240</w:t>
            </w:r>
          </w:p>
        </w:tc>
        <w:tc>
          <w:tcPr>
            <w:tcW w:type="dxa" w:w="9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A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45,650</w:t>
            </w:r>
          </w:p>
        </w:tc>
        <w:tc>
          <w:tcPr>
            <w:tcW w:type="dxa" w:w="9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B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0,137</w:t>
            </w:r>
          </w:p>
        </w:tc>
        <w:tc>
          <w:tcPr>
            <w:tcW w:type="dxa" w:w="8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C0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2,800</w:t>
            </w:r>
          </w:p>
        </w:tc>
      </w:tr>
    </w:tbl>
    <w:p w14:paraId="ED070000">
      <w:pPr>
        <w:pStyle w:val="Style_1"/>
        <w:ind w:firstLine="540" w:left="0"/>
        <w:jc w:val="both"/>
      </w:pPr>
    </w:p>
    <w:p w14:paraId="EE070000">
      <w:pPr>
        <w:pStyle w:val="Style_1"/>
        <w:ind w:firstLine="540" w:left="0"/>
        <w:jc w:val="both"/>
      </w:pPr>
      <w:r>
        <w:t>Рекомендуемый для искусственного воспроизводства вид - кета.</w:t>
      </w:r>
    </w:p>
    <w:p w14:paraId="EF070000">
      <w:pPr>
        <w:pStyle w:val="Style_1"/>
        <w:spacing w:before="220"/>
        <w:ind w:firstLine="540" w:left="0"/>
        <w:jc w:val="both"/>
      </w:pPr>
      <w:r>
        <w:t>Предполагаемая мощность рыборазводного завода - 20 млн. шт. Ориентировочная стоимость - 300,000 млн. руб.</w:t>
      </w:r>
    </w:p>
    <w:p w14:paraId="F0070000">
      <w:pPr>
        <w:pStyle w:val="Style_1"/>
        <w:ind w:firstLine="540" w:left="0"/>
        <w:jc w:val="both"/>
      </w:pPr>
    </w:p>
    <w:p w14:paraId="F1070000">
      <w:pPr>
        <w:pStyle w:val="Style_2"/>
        <w:ind/>
        <w:jc w:val="center"/>
        <w:outlineLvl w:val="3"/>
      </w:pPr>
    </w:p>
    <w:p w14:paraId="F2070000">
      <w:pPr>
        <w:pStyle w:val="Style_2"/>
        <w:ind/>
        <w:jc w:val="center"/>
        <w:outlineLvl w:val="3"/>
      </w:pPr>
    </w:p>
    <w:p w14:paraId="F3070000">
      <w:pPr>
        <w:pStyle w:val="Style_2"/>
        <w:ind/>
        <w:jc w:val="center"/>
        <w:outlineLvl w:val="3"/>
      </w:pPr>
    </w:p>
    <w:p w14:paraId="F4070000">
      <w:pPr>
        <w:pStyle w:val="Style_2"/>
        <w:ind/>
        <w:jc w:val="center"/>
        <w:outlineLvl w:val="3"/>
      </w:pPr>
    </w:p>
    <w:p w14:paraId="F5070000">
      <w:pPr>
        <w:pStyle w:val="Style_2"/>
        <w:ind/>
        <w:jc w:val="center"/>
        <w:outlineLvl w:val="3"/>
      </w:pPr>
      <w:r>
        <w:t>ПАСПОРТ ВОДНОГО ОБЪЕКТА ПК3.3.</w:t>
      </w:r>
    </w:p>
    <w:p w14:paraId="F6070000">
      <w:pPr>
        <w:pStyle w:val="Style_2"/>
        <w:ind/>
        <w:jc w:val="center"/>
      </w:pPr>
      <w:r>
        <w:t>Р. БЫСТРАЯ (ЛЕВАЯ) (БАССЕЙН Р. ПАРАТУНКА)</w:t>
      </w:r>
    </w:p>
    <w:p w14:paraId="F7070000">
      <w:pPr>
        <w:pStyle w:val="Style_1"/>
        <w:ind w:firstLine="540" w:left="0"/>
        <w:jc w:val="both"/>
      </w:pPr>
    </w:p>
    <w:p w14:paraId="F8070000">
      <w:pPr>
        <w:pStyle w:val="Style_2"/>
        <w:ind/>
        <w:jc w:val="center"/>
        <w:outlineLvl w:val="3"/>
      </w:pPr>
      <w:r>
        <w:t>Рис. ПК3.3. р. Быстрая (левая) (бассейн р. Паратунка)</w:t>
      </w:r>
    </w:p>
    <w:p w14:paraId="F9070000">
      <w:pPr>
        <w:pStyle w:val="Style_1"/>
        <w:ind w:firstLine="540" w:left="0"/>
        <w:jc w:val="both"/>
      </w:pPr>
    </w:p>
    <w:p w14:paraId="FA070000">
      <w:pPr>
        <w:pStyle w:val="Style_1"/>
        <w:ind w:firstLine="540" w:left="0"/>
        <w:jc w:val="both"/>
      </w:pPr>
      <w:r>
        <w:drawing>
          <wp:inline>
            <wp:extent cx="7096125" cy="5046345"/>
            <wp:effectExtent b="0" l="0" r="0" t="0"/>
            <wp:docPr hidden="false" id="50" name="Picture 50"/>
            <a:graphic>
              <a:graphicData uri="http://schemas.openxmlformats.org/drawingml/2006/picture">
                <pic:pic>
                  <pic:nvPicPr>
                    <pic:cNvPr hidden="false" id="49" name="Picture 49"/>
                    <pic:cNvPicPr preferRelativeResize="true"/>
                  </pic:nvPicPr>
                  <pic:blipFill>
                    <a:blip r:embed="rId30"/>
                    <a:srcRect b="0" l="0" r="0" t="0"/>
                    <a:stretch/>
                  </pic:blipFill>
                  <pic:spPr>
                    <a:xfrm flipH="false" flipV="false" rot="0">
                      <a:ext cx="7096125" cy="5046345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FB070000">
      <w:pPr>
        <w:pStyle w:val="Style_1"/>
        <w:ind/>
        <w:jc w:val="right"/>
        <w:outlineLvl w:val="3"/>
      </w:pPr>
      <w:r>
        <w:t>Таблица ПК3.3</w:t>
      </w:r>
    </w:p>
    <w:p w14:paraId="FC070000">
      <w:pPr>
        <w:pStyle w:val="Style_1"/>
        <w:ind w:firstLine="540" w:left="0"/>
        <w:jc w:val="both"/>
      </w:pPr>
    </w:p>
    <w:p w14:paraId="FD070000">
      <w:pPr>
        <w:pStyle w:val="Style_2"/>
        <w:ind/>
        <w:jc w:val="center"/>
      </w:pPr>
      <w:r>
        <w:t>ФИЗИКО-ГЕОГРАФИЧЕСКАЯ ХАРАКТЕРИСТИКА</w:t>
      </w:r>
    </w:p>
    <w:p w14:paraId="FE070000">
      <w:pPr>
        <w:pStyle w:val="Style_2"/>
        <w:ind/>
        <w:jc w:val="center"/>
      </w:pPr>
      <w:r>
        <w:t>Р. БЫСТРАЯ (ЛЕВАЯ) (БАССЕЙН Р. ПАРАТУНКА)</w:t>
      </w:r>
    </w:p>
    <w:p w14:paraId="FF070000">
      <w:pPr>
        <w:pStyle w:val="Style_1"/>
        <w:ind w:firstLine="540" w:left="0"/>
        <w:jc w:val="both"/>
      </w:pPr>
    </w:p>
    <w:tbl>
      <w:tblPr>
        <w:tblStyle w:val="Style_3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  <w:tblCellMar>
          <w:top w:type="dxa" w:w="102"/>
          <w:left w:type="dxa" w:w="62"/>
          <w:bottom w:type="dxa" w:w="102"/>
          <w:right w:type="dxa" w:w="62"/>
        </w:tblCellMar>
      </w:tblPr>
      <w:tblGrid>
        <w:gridCol w:w="1668"/>
        <w:gridCol w:w="1725"/>
        <w:gridCol w:w="1110"/>
        <w:gridCol w:w="990"/>
        <w:gridCol w:w="1080"/>
        <w:gridCol w:w="945"/>
        <w:gridCol w:w="975"/>
        <w:gridCol w:w="975"/>
        <w:gridCol w:w="1155"/>
        <w:gridCol w:w="900"/>
        <w:gridCol w:w="960"/>
        <w:gridCol w:w="825"/>
        <w:gridCol w:w="1260"/>
      </w:tblGrid>
      <w:tr>
        <w:tc>
          <w:tcPr>
            <w:tcW w:type="dxa" w:w="1668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0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Название водотока</w:t>
            </w:r>
          </w:p>
        </w:tc>
        <w:tc>
          <w:tcPr>
            <w:tcW w:type="dxa" w:w="1725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1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Расположение между водотоками</w:t>
            </w:r>
          </w:p>
        </w:tc>
        <w:tc>
          <w:tcPr>
            <w:tcW w:type="dxa" w:w="1110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2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 длина водотока, км</w:t>
            </w:r>
          </w:p>
        </w:tc>
        <w:tc>
          <w:tcPr>
            <w:tcW w:type="dxa" w:w="4965"/>
            <w:gridSpan w:val="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3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Длина водотока по высотным зонам, км</w:t>
            </w:r>
          </w:p>
        </w:tc>
        <w:tc>
          <w:tcPr>
            <w:tcW w:type="dxa" w:w="1155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4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Площадь водосбора, км</w:t>
            </w:r>
            <w:r>
              <w:rPr>
                <w:sz w:val="20"/>
                <w:vertAlign w:val="superscript"/>
              </w:rPr>
              <w:t>2</w:t>
            </w:r>
          </w:p>
        </w:tc>
        <w:tc>
          <w:tcPr>
            <w:tcW w:type="dxa" w:w="186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5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Притоки длиной менее 10 км</w:t>
            </w:r>
          </w:p>
        </w:tc>
        <w:tc>
          <w:tcPr>
            <w:tcW w:type="dxa" w:w="208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6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Озера на водосборе</w:t>
            </w:r>
          </w:p>
        </w:tc>
      </w:tr>
      <w:tr>
        <w:tc>
          <w:tcPr>
            <w:tcW w:type="dxa" w:w="166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725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11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7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0 - 200 м</w:t>
            </w:r>
          </w:p>
        </w:tc>
        <w:tc>
          <w:tcPr>
            <w:tcW w:type="dxa" w:w="108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8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201 - 500 м</w:t>
            </w:r>
          </w:p>
        </w:tc>
        <w:tc>
          <w:tcPr>
            <w:tcW w:type="dxa" w:w="9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9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501 - 760 м</w:t>
            </w:r>
          </w:p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A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761 - 1000 м</w:t>
            </w:r>
          </w:p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B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1001 - 1500 м</w:t>
            </w:r>
          </w:p>
        </w:tc>
        <w:tc>
          <w:tcPr>
            <w:tcW w:type="dxa" w:w="1155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9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C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кол-во</w:t>
            </w:r>
          </w:p>
        </w:tc>
        <w:tc>
          <w:tcPr>
            <w:tcW w:type="dxa" w:w="9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D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 длина, км</w:t>
            </w:r>
          </w:p>
        </w:tc>
        <w:tc>
          <w:tcPr>
            <w:tcW w:type="dxa" w:w="8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E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кол-во</w:t>
            </w:r>
          </w:p>
        </w:tc>
        <w:tc>
          <w:tcPr>
            <w:tcW w:type="dxa" w:w="1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F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 площадь, км</w:t>
            </w:r>
            <w:r>
              <w:rPr>
                <w:sz w:val="20"/>
                <w:vertAlign w:val="superscript"/>
              </w:rPr>
              <w:t>2</w:t>
            </w:r>
          </w:p>
        </w:tc>
      </w:tr>
      <w:tr>
        <w:tc>
          <w:tcPr>
            <w:tcW w:type="dxa" w:w="166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0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р. Быстрая Левая</w:t>
            </w:r>
          </w:p>
        </w:tc>
        <w:tc>
          <w:tcPr>
            <w:tcW w:type="dxa" w:w="17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1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левый приток р. Паратунка</w:t>
            </w:r>
          </w:p>
        </w:tc>
        <w:tc>
          <w:tcPr>
            <w:tcW w:type="dxa" w:w="111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2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41</w:t>
            </w: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3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29</w:t>
            </w:r>
          </w:p>
        </w:tc>
        <w:tc>
          <w:tcPr>
            <w:tcW w:type="dxa" w:w="108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4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9</w:t>
            </w:r>
          </w:p>
        </w:tc>
        <w:tc>
          <w:tcPr>
            <w:tcW w:type="dxa" w:w="9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5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6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7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type="dxa" w:w="11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8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526</w:t>
            </w:r>
          </w:p>
        </w:tc>
        <w:tc>
          <w:tcPr>
            <w:tcW w:type="dxa" w:w="9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9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47</w:t>
            </w:r>
          </w:p>
        </w:tc>
        <w:tc>
          <w:tcPr>
            <w:tcW w:type="dxa" w:w="9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A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81</w:t>
            </w:r>
          </w:p>
        </w:tc>
        <w:tc>
          <w:tcPr>
            <w:tcW w:type="dxa" w:w="8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B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7</w:t>
            </w:r>
          </w:p>
        </w:tc>
        <w:tc>
          <w:tcPr>
            <w:tcW w:type="dxa" w:w="1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C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0,26</w:t>
            </w:r>
          </w:p>
        </w:tc>
      </w:tr>
    </w:tbl>
    <w:p w14:paraId="1D080000"/>
    <w:p w14:paraId="1E080000">
      <w:pPr>
        <w:sectPr>
          <w:headerReference r:id="rId4" w:type="default"/>
          <w:type w:val="nextPage"/>
          <w:pgSz w:h="11905" w:orient="landscape" w:w="16838"/>
          <w:pgMar w:bottom="850" w:footer="0" w:gutter="0" w:header="0" w:left="1134" w:right="1134" w:top="1701"/>
        </w:sectPr>
      </w:pPr>
    </w:p>
    <w:p w14:paraId="1F080000">
      <w:pPr>
        <w:pStyle w:val="Style_1"/>
        <w:ind/>
        <w:jc w:val="right"/>
        <w:outlineLvl w:val="3"/>
      </w:pPr>
      <w:r>
        <w:t>Таблица ПК3.3а</w:t>
      </w:r>
    </w:p>
    <w:p w14:paraId="20080000">
      <w:pPr>
        <w:pStyle w:val="Style_1"/>
        <w:ind w:firstLine="540" w:left="0"/>
        <w:jc w:val="both"/>
      </w:pPr>
    </w:p>
    <w:p w14:paraId="21080000">
      <w:pPr>
        <w:pStyle w:val="Style_2"/>
        <w:ind/>
        <w:jc w:val="center"/>
      </w:pPr>
      <w:r>
        <w:t>ПРОДУКТИВНОСТЬ Р. БЫСТРАЯ (ЛЕВАЯ) (БАССЕЙН Р. ПАРАТУНКА)</w:t>
      </w:r>
    </w:p>
    <w:p w14:paraId="22080000">
      <w:pPr>
        <w:pStyle w:val="Style_1"/>
        <w:ind w:firstLine="540" w:left="0"/>
        <w:jc w:val="both"/>
      </w:pPr>
    </w:p>
    <w:tbl>
      <w:tblPr>
        <w:tblStyle w:val="Style_3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  <w:tblCellMar>
          <w:top w:type="dxa" w:w="102"/>
          <w:left w:type="dxa" w:w="62"/>
          <w:bottom w:type="dxa" w:w="102"/>
          <w:right w:type="dxa" w:w="62"/>
        </w:tblCellMar>
      </w:tblPr>
      <w:tblGrid>
        <w:gridCol w:w="1503"/>
        <w:gridCol w:w="960"/>
        <w:gridCol w:w="990"/>
        <w:gridCol w:w="885"/>
        <w:gridCol w:w="870"/>
        <w:gridCol w:w="930"/>
        <w:gridCol w:w="990"/>
        <w:gridCol w:w="1035"/>
        <w:gridCol w:w="975"/>
        <w:gridCol w:w="810"/>
        <w:gridCol w:w="915"/>
        <w:gridCol w:w="825"/>
        <w:gridCol w:w="915"/>
        <w:gridCol w:w="855"/>
        <w:gridCol w:w="1113"/>
      </w:tblGrid>
      <w:tr>
        <w:tc>
          <w:tcPr>
            <w:tcW w:type="dxa" w:w="1503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3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Название водотока</w:t>
            </w:r>
          </w:p>
        </w:tc>
        <w:tc>
          <w:tcPr>
            <w:tcW w:type="dxa" w:w="11100"/>
            <w:gridSpan w:val="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4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Биомасса, т</w:t>
            </w:r>
          </w:p>
        </w:tc>
        <w:tc>
          <w:tcPr>
            <w:tcW w:type="dxa" w:w="1968"/>
            <w:gridSpan w:val="2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5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Продуктивность, т/га</w:t>
            </w:r>
          </w:p>
        </w:tc>
      </w:tr>
      <w:tr>
        <w:tc>
          <w:tcPr>
            <w:tcW w:type="dxa" w:w="150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95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6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горбуша</w:t>
            </w:r>
          </w:p>
        </w:tc>
        <w:tc>
          <w:tcPr>
            <w:tcW w:type="dxa" w:w="175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7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кета</w:t>
            </w:r>
          </w:p>
        </w:tc>
        <w:tc>
          <w:tcPr>
            <w:tcW w:type="dxa" w:w="192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8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нерка</w:t>
            </w:r>
          </w:p>
        </w:tc>
        <w:tc>
          <w:tcPr>
            <w:tcW w:type="dxa" w:w="201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9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кижуч</w:t>
            </w:r>
          </w:p>
        </w:tc>
        <w:tc>
          <w:tcPr>
            <w:tcW w:type="dxa" w:w="172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A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чавыча</w:t>
            </w:r>
          </w:p>
        </w:tc>
        <w:tc>
          <w:tcPr>
            <w:tcW w:type="dxa" w:w="174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B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</w:t>
            </w:r>
          </w:p>
        </w:tc>
        <w:tc>
          <w:tcPr>
            <w:tcW w:type="dxa" w:w="1968"/>
            <w:gridSpan w:val="2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</w:tr>
      <w:tr>
        <w:tc>
          <w:tcPr>
            <w:tcW w:type="dxa" w:w="150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9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C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D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8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E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8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F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9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0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1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10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2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3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81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4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5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8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6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7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8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8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111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9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</w:tr>
      <w:tr>
        <w:tc>
          <w:tcPr>
            <w:tcW w:type="dxa" w:w="150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A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р. Быстрая левая</w:t>
            </w:r>
          </w:p>
        </w:tc>
        <w:tc>
          <w:tcPr>
            <w:tcW w:type="dxa" w:w="9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B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0,300</w:t>
            </w: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C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76,600</w:t>
            </w:r>
          </w:p>
        </w:tc>
        <w:tc>
          <w:tcPr>
            <w:tcW w:type="dxa" w:w="8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D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0,690</w:t>
            </w:r>
          </w:p>
        </w:tc>
        <w:tc>
          <w:tcPr>
            <w:tcW w:type="dxa" w:w="8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E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9,100</w:t>
            </w:r>
          </w:p>
        </w:tc>
        <w:tc>
          <w:tcPr>
            <w:tcW w:type="dxa" w:w="9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F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0,060</w:t>
            </w: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0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1,200</w:t>
            </w:r>
          </w:p>
        </w:tc>
        <w:tc>
          <w:tcPr>
            <w:tcW w:type="dxa" w:w="10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1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0,300</w:t>
            </w:r>
          </w:p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2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0,950</w:t>
            </w:r>
          </w:p>
        </w:tc>
        <w:tc>
          <w:tcPr>
            <w:tcW w:type="dxa" w:w="81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3080000">
            <w:pPr>
              <w:pStyle w:val="Style_1"/>
              <w:rPr>
                <w:sz w:val="20"/>
              </w:rPr>
            </w:pPr>
          </w:p>
        </w:tc>
        <w:tc>
          <w:tcPr>
            <w:tcW w:type="dxa" w:w="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4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0,560</w:t>
            </w:r>
          </w:p>
        </w:tc>
        <w:tc>
          <w:tcPr>
            <w:tcW w:type="dxa" w:w="8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5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1,350</w:t>
            </w:r>
          </w:p>
        </w:tc>
        <w:tc>
          <w:tcPr>
            <w:tcW w:type="dxa" w:w="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6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88,410</w:t>
            </w:r>
          </w:p>
        </w:tc>
        <w:tc>
          <w:tcPr>
            <w:tcW w:type="dxa" w:w="8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7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0,064</w:t>
            </w:r>
          </w:p>
        </w:tc>
        <w:tc>
          <w:tcPr>
            <w:tcW w:type="dxa" w:w="111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8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4,21</w:t>
            </w:r>
          </w:p>
        </w:tc>
      </w:tr>
    </w:tbl>
    <w:p w14:paraId="49080000">
      <w:pPr>
        <w:pStyle w:val="Style_1"/>
        <w:ind w:firstLine="540" w:left="0"/>
        <w:jc w:val="both"/>
      </w:pPr>
    </w:p>
    <w:p w14:paraId="4A080000">
      <w:pPr>
        <w:pStyle w:val="Style_1"/>
        <w:ind w:firstLine="540" w:left="0"/>
        <w:jc w:val="both"/>
      </w:pPr>
      <w:r>
        <w:t>Рекомендуемый для искусственного воспроизводства вид - кета.</w:t>
      </w:r>
    </w:p>
    <w:p w14:paraId="4B080000">
      <w:pPr>
        <w:pStyle w:val="Style_1"/>
        <w:spacing w:before="220"/>
        <w:ind w:firstLine="540" w:left="0"/>
        <w:jc w:val="both"/>
      </w:pPr>
      <w:r>
        <w:t>Предполагаемая мощность рыборазводного завода - 15 млн. шт. Ориентировочная стоимость - 250,000 млн. руб.</w:t>
      </w:r>
    </w:p>
    <w:p w14:paraId="4C080000">
      <w:pPr>
        <w:pStyle w:val="Style_1"/>
        <w:ind w:firstLine="540" w:left="0"/>
        <w:jc w:val="both"/>
      </w:pPr>
    </w:p>
    <w:p w14:paraId="4D080000">
      <w:pPr>
        <w:pStyle w:val="Style_2"/>
        <w:ind/>
        <w:jc w:val="center"/>
        <w:outlineLvl w:val="3"/>
      </w:pPr>
    </w:p>
    <w:p w14:paraId="4E080000">
      <w:pPr>
        <w:pStyle w:val="Style_2"/>
        <w:ind/>
        <w:jc w:val="center"/>
        <w:outlineLvl w:val="3"/>
      </w:pPr>
    </w:p>
    <w:p w14:paraId="4F080000">
      <w:pPr>
        <w:pStyle w:val="Style_2"/>
        <w:ind/>
        <w:jc w:val="center"/>
        <w:outlineLvl w:val="3"/>
      </w:pPr>
    </w:p>
    <w:p w14:paraId="50080000">
      <w:pPr>
        <w:pStyle w:val="Style_2"/>
        <w:ind/>
        <w:jc w:val="center"/>
        <w:outlineLvl w:val="3"/>
      </w:pPr>
    </w:p>
    <w:p w14:paraId="51080000">
      <w:pPr>
        <w:pStyle w:val="Style_2"/>
        <w:ind/>
        <w:jc w:val="center"/>
        <w:outlineLvl w:val="3"/>
      </w:pPr>
    </w:p>
    <w:p w14:paraId="52080000">
      <w:pPr>
        <w:pStyle w:val="Style_2"/>
        <w:ind/>
        <w:jc w:val="center"/>
        <w:outlineLvl w:val="3"/>
      </w:pPr>
    </w:p>
    <w:p w14:paraId="53080000">
      <w:pPr>
        <w:pStyle w:val="Style_2"/>
        <w:ind/>
        <w:jc w:val="center"/>
        <w:outlineLvl w:val="3"/>
      </w:pPr>
    </w:p>
    <w:p w14:paraId="54080000">
      <w:pPr>
        <w:pStyle w:val="Style_2"/>
        <w:ind/>
        <w:jc w:val="center"/>
        <w:outlineLvl w:val="3"/>
      </w:pPr>
    </w:p>
    <w:p w14:paraId="55080000">
      <w:pPr>
        <w:pStyle w:val="Style_2"/>
        <w:ind/>
        <w:jc w:val="center"/>
        <w:outlineLvl w:val="3"/>
      </w:pPr>
    </w:p>
    <w:p w14:paraId="56080000">
      <w:pPr>
        <w:pStyle w:val="Style_2"/>
        <w:ind/>
        <w:jc w:val="center"/>
        <w:outlineLvl w:val="3"/>
      </w:pPr>
    </w:p>
    <w:p w14:paraId="57080000">
      <w:pPr>
        <w:pStyle w:val="Style_2"/>
        <w:ind/>
        <w:jc w:val="center"/>
        <w:outlineLvl w:val="3"/>
      </w:pPr>
    </w:p>
    <w:p w14:paraId="58080000">
      <w:pPr>
        <w:pStyle w:val="Style_2"/>
        <w:ind/>
        <w:jc w:val="center"/>
        <w:outlineLvl w:val="3"/>
      </w:pPr>
    </w:p>
    <w:p w14:paraId="59080000">
      <w:pPr>
        <w:pStyle w:val="Style_2"/>
        <w:ind/>
        <w:jc w:val="center"/>
        <w:outlineLvl w:val="3"/>
      </w:pPr>
    </w:p>
    <w:p w14:paraId="5A080000">
      <w:pPr>
        <w:pStyle w:val="Style_2"/>
        <w:ind/>
        <w:jc w:val="center"/>
        <w:outlineLvl w:val="3"/>
      </w:pPr>
    </w:p>
    <w:p w14:paraId="5B080000">
      <w:pPr>
        <w:pStyle w:val="Style_2"/>
        <w:ind/>
        <w:jc w:val="center"/>
        <w:outlineLvl w:val="3"/>
      </w:pPr>
    </w:p>
    <w:p w14:paraId="5C080000">
      <w:pPr>
        <w:pStyle w:val="Style_2"/>
        <w:ind/>
        <w:jc w:val="center"/>
        <w:outlineLvl w:val="3"/>
      </w:pPr>
    </w:p>
    <w:p w14:paraId="5D080000">
      <w:pPr>
        <w:pStyle w:val="Style_2"/>
        <w:ind/>
        <w:jc w:val="center"/>
        <w:outlineLvl w:val="3"/>
      </w:pPr>
    </w:p>
    <w:p w14:paraId="5E080000">
      <w:pPr>
        <w:pStyle w:val="Style_2"/>
        <w:ind/>
        <w:jc w:val="center"/>
        <w:outlineLvl w:val="3"/>
      </w:pPr>
    </w:p>
    <w:p w14:paraId="5F080000">
      <w:pPr>
        <w:pStyle w:val="Style_2"/>
        <w:ind/>
        <w:jc w:val="center"/>
        <w:outlineLvl w:val="3"/>
      </w:pPr>
      <w:r>
        <w:t>ПАСПОРТ ВОДНОГО ОБЪЕКТА ПК3.4.</w:t>
      </w:r>
    </w:p>
    <w:p w14:paraId="60080000">
      <w:pPr>
        <w:pStyle w:val="Style_2"/>
        <w:ind/>
        <w:jc w:val="center"/>
      </w:pPr>
      <w:r>
        <w:t>КЛЮЧ СУХОЙ, НИКОЛАЕВСКИЕ КЛЮЧИ</w:t>
      </w:r>
    </w:p>
    <w:p w14:paraId="61080000">
      <w:pPr>
        <w:pStyle w:val="Style_2"/>
        <w:ind/>
        <w:jc w:val="center"/>
      </w:pPr>
      <w:r>
        <w:t>(Р. ТИХАЯ, БАССЕЙН Р. ПАРАТУНКА)</w:t>
      </w:r>
    </w:p>
    <w:p w14:paraId="62080000">
      <w:pPr>
        <w:pStyle w:val="Style_1"/>
        <w:ind w:firstLine="540" w:left="0"/>
        <w:jc w:val="both"/>
      </w:pPr>
    </w:p>
    <w:p w14:paraId="63080000">
      <w:pPr>
        <w:pStyle w:val="Style_2"/>
        <w:ind/>
        <w:jc w:val="center"/>
        <w:outlineLvl w:val="3"/>
      </w:pPr>
      <w:r>
        <w:t>Рис. ПК3.4. Ключ Сухой, Николаевские ключи</w:t>
      </w:r>
    </w:p>
    <w:p w14:paraId="64080000">
      <w:pPr>
        <w:pStyle w:val="Style_2"/>
        <w:ind/>
        <w:jc w:val="center"/>
      </w:pPr>
      <w:r>
        <w:t>(р. Тихая, бассейн р. Паратунка)</w:t>
      </w:r>
      <w:r>
        <w:drawing>
          <wp:inline>
            <wp:extent cx="7126605" cy="5046345"/>
            <wp:effectExtent b="0" l="0" r="0" t="0"/>
            <wp:docPr hidden="false" id="52" name="Picture 52"/>
            <a:graphic>
              <a:graphicData uri="http://schemas.openxmlformats.org/drawingml/2006/picture">
                <pic:pic>
                  <pic:nvPicPr>
                    <pic:cNvPr hidden="false" id="51" name="Picture 51"/>
                    <pic:cNvPicPr preferRelativeResize="true"/>
                  </pic:nvPicPr>
                  <pic:blipFill>
                    <a:blip r:embed="rId31"/>
                    <a:srcRect b="0" l="0" r="0" t="0"/>
                    <a:stretch/>
                  </pic:blipFill>
                  <pic:spPr>
                    <a:xfrm flipH="false" flipV="false" rot="0">
                      <a:ext cx="7126605" cy="5046345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65080000">
      <w:pPr>
        <w:pStyle w:val="Style_1"/>
        <w:ind/>
        <w:jc w:val="right"/>
        <w:outlineLvl w:val="3"/>
      </w:pPr>
      <w:r>
        <w:t>Таблица ПК3.4</w:t>
      </w:r>
    </w:p>
    <w:p w14:paraId="66080000">
      <w:pPr>
        <w:pStyle w:val="Style_1"/>
        <w:ind w:firstLine="540" w:left="0"/>
        <w:jc w:val="both"/>
      </w:pPr>
    </w:p>
    <w:p w14:paraId="67080000">
      <w:pPr>
        <w:pStyle w:val="Style_2"/>
        <w:ind/>
        <w:jc w:val="center"/>
      </w:pPr>
      <w:r>
        <w:t>ФИЗИКО-ГЕОГРАФИЧЕСКАЯ ХАРАКТЕРИСТИКА</w:t>
      </w:r>
    </w:p>
    <w:p w14:paraId="68080000">
      <w:pPr>
        <w:pStyle w:val="Style_2"/>
        <w:ind/>
        <w:jc w:val="center"/>
      </w:pPr>
      <w:r>
        <w:t>КЛЮЧ СУХОЙ, НИКОЛАЕВСКИЕ КЛЮЧИ</w:t>
      </w:r>
    </w:p>
    <w:p w14:paraId="69080000">
      <w:pPr>
        <w:pStyle w:val="Style_2"/>
        <w:ind/>
        <w:jc w:val="center"/>
      </w:pPr>
      <w:r>
        <w:t>(Р. ТИХАЯ, БАССЕЙН Р. ПАРАТУНКА)</w:t>
      </w:r>
    </w:p>
    <w:p w14:paraId="6A080000">
      <w:pPr>
        <w:pStyle w:val="Style_1"/>
        <w:ind w:firstLine="540" w:left="0"/>
        <w:jc w:val="both"/>
      </w:pPr>
    </w:p>
    <w:tbl>
      <w:tblPr>
        <w:tblStyle w:val="Style_3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  <w:tblCellMar>
          <w:top w:type="dxa" w:w="102"/>
          <w:left w:type="dxa" w:w="62"/>
          <w:bottom w:type="dxa" w:w="102"/>
          <w:right w:type="dxa" w:w="62"/>
        </w:tblCellMar>
      </w:tblPr>
      <w:tblGrid>
        <w:gridCol w:w="1548"/>
        <w:gridCol w:w="1515"/>
        <w:gridCol w:w="1125"/>
        <w:gridCol w:w="945"/>
        <w:gridCol w:w="1050"/>
        <w:gridCol w:w="915"/>
        <w:gridCol w:w="1020"/>
        <w:gridCol w:w="945"/>
        <w:gridCol w:w="1200"/>
        <w:gridCol w:w="915"/>
        <w:gridCol w:w="1077"/>
        <w:gridCol w:w="993"/>
        <w:gridCol w:w="1323"/>
      </w:tblGrid>
      <w:tr>
        <w:tc>
          <w:tcPr>
            <w:tcW w:type="dxa" w:w="1548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B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Название водотока</w:t>
            </w:r>
          </w:p>
        </w:tc>
        <w:tc>
          <w:tcPr>
            <w:tcW w:type="dxa" w:w="1515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C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Расположение между водотоками</w:t>
            </w:r>
          </w:p>
        </w:tc>
        <w:tc>
          <w:tcPr>
            <w:tcW w:type="dxa" w:w="1125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D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 длина водотока, км</w:t>
            </w:r>
          </w:p>
        </w:tc>
        <w:tc>
          <w:tcPr>
            <w:tcW w:type="dxa" w:w="4875"/>
            <w:gridSpan w:val="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E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Длина водотока по высотным зонам, км</w:t>
            </w:r>
          </w:p>
        </w:tc>
        <w:tc>
          <w:tcPr>
            <w:tcW w:type="dxa" w:w="1200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F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Площадь водосбора, км</w:t>
            </w:r>
            <w:r>
              <w:rPr>
                <w:sz w:val="20"/>
                <w:vertAlign w:val="superscript"/>
              </w:rPr>
              <w:t>2</w:t>
            </w:r>
          </w:p>
        </w:tc>
        <w:tc>
          <w:tcPr>
            <w:tcW w:type="dxa" w:w="1992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0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Притоки длиной менее 10 км</w:t>
            </w:r>
          </w:p>
        </w:tc>
        <w:tc>
          <w:tcPr>
            <w:tcW w:type="dxa" w:w="2316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1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Озера на водосборе</w:t>
            </w:r>
          </w:p>
        </w:tc>
      </w:tr>
      <w:tr>
        <w:tc>
          <w:tcPr>
            <w:tcW w:type="dxa" w:w="154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515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125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9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2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0 - 200 м</w:t>
            </w:r>
          </w:p>
        </w:tc>
        <w:tc>
          <w:tcPr>
            <w:tcW w:type="dxa" w:w="10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3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201 - 500 м</w:t>
            </w:r>
          </w:p>
        </w:tc>
        <w:tc>
          <w:tcPr>
            <w:tcW w:type="dxa" w:w="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4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501 - 760 м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5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761 - 1000 м</w:t>
            </w:r>
          </w:p>
        </w:tc>
        <w:tc>
          <w:tcPr>
            <w:tcW w:type="dxa" w:w="9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6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1001 - 1500 м</w:t>
            </w:r>
          </w:p>
        </w:tc>
        <w:tc>
          <w:tcPr>
            <w:tcW w:type="dxa" w:w="120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7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кол-во</w:t>
            </w:r>
          </w:p>
        </w:tc>
        <w:tc>
          <w:tcPr>
            <w:tcW w:type="dxa" w:w="107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8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 длина, км</w:t>
            </w:r>
          </w:p>
        </w:tc>
        <w:tc>
          <w:tcPr>
            <w:tcW w:type="dxa" w:w="9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9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кол-во</w:t>
            </w:r>
          </w:p>
        </w:tc>
        <w:tc>
          <w:tcPr>
            <w:tcW w:type="dxa" w:w="132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A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 площадь, км</w:t>
            </w:r>
            <w:r>
              <w:rPr>
                <w:sz w:val="20"/>
                <w:vertAlign w:val="superscript"/>
              </w:rPr>
              <w:t>2</w:t>
            </w:r>
          </w:p>
        </w:tc>
      </w:tr>
      <w:tr>
        <w:tc>
          <w:tcPr>
            <w:tcW w:type="dxa" w:w="154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B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Ключ Сухой, Николаевские ключи</w:t>
            </w:r>
          </w:p>
        </w:tc>
        <w:tc>
          <w:tcPr>
            <w:tcW w:type="dxa" w:w="15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C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правый приток р. Тихая</w:t>
            </w:r>
          </w:p>
        </w:tc>
        <w:tc>
          <w:tcPr>
            <w:tcW w:type="dxa" w:w="11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D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12</w:t>
            </w:r>
          </w:p>
        </w:tc>
        <w:tc>
          <w:tcPr>
            <w:tcW w:type="dxa" w:w="9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E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8</w:t>
            </w:r>
          </w:p>
        </w:tc>
        <w:tc>
          <w:tcPr>
            <w:tcW w:type="dxa" w:w="10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F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  <w:tc>
          <w:tcPr>
            <w:tcW w:type="dxa" w:w="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0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1080000">
            <w:pPr>
              <w:pStyle w:val="Style_1"/>
              <w:rPr>
                <w:sz w:val="20"/>
              </w:rPr>
            </w:pPr>
          </w:p>
        </w:tc>
        <w:tc>
          <w:tcPr>
            <w:tcW w:type="dxa" w:w="9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2080000">
            <w:pPr>
              <w:pStyle w:val="Style_1"/>
              <w:rPr>
                <w:sz w:val="20"/>
              </w:rPr>
            </w:pPr>
          </w:p>
        </w:tc>
        <w:tc>
          <w:tcPr>
            <w:tcW w:type="dxa" w:w="1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3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type="dxa" w:w="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4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8</w:t>
            </w:r>
          </w:p>
        </w:tc>
        <w:tc>
          <w:tcPr>
            <w:tcW w:type="dxa" w:w="107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5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12</w:t>
            </w:r>
          </w:p>
        </w:tc>
        <w:tc>
          <w:tcPr>
            <w:tcW w:type="dxa" w:w="9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6080000">
            <w:pPr>
              <w:pStyle w:val="Style_1"/>
              <w:rPr>
                <w:sz w:val="20"/>
              </w:rPr>
            </w:pPr>
          </w:p>
        </w:tc>
        <w:tc>
          <w:tcPr>
            <w:tcW w:type="dxa" w:w="132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7080000">
            <w:pPr>
              <w:pStyle w:val="Style_1"/>
              <w:rPr>
                <w:sz w:val="20"/>
              </w:rPr>
            </w:pPr>
          </w:p>
        </w:tc>
      </w:tr>
    </w:tbl>
    <w:p w14:paraId="88080000">
      <w:pPr>
        <w:pStyle w:val="Style_1"/>
        <w:ind w:firstLine="540" w:left="0"/>
        <w:jc w:val="both"/>
      </w:pPr>
    </w:p>
    <w:p w14:paraId="89080000">
      <w:pPr>
        <w:pStyle w:val="Style_1"/>
        <w:ind/>
        <w:jc w:val="right"/>
        <w:outlineLvl w:val="3"/>
      </w:pPr>
      <w:r>
        <w:t>Таблица ПК3.4а</w:t>
      </w:r>
    </w:p>
    <w:p w14:paraId="8A080000">
      <w:pPr>
        <w:pStyle w:val="Style_1"/>
        <w:ind w:firstLine="540" w:left="0"/>
        <w:jc w:val="both"/>
      </w:pPr>
    </w:p>
    <w:p w14:paraId="8B080000">
      <w:pPr>
        <w:pStyle w:val="Style_2"/>
        <w:ind/>
        <w:jc w:val="center"/>
      </w:pPr>
      <w:r>
        <w:t>ПРОДУКТИВНОСТЬ КЛЮЧ СУХОЙ,</w:t>
      </w:r>
    </w:p>
    <w:p w14:paraId="8C080000">
      <w:pPr>
        <w:pStyle w:val="Style_2"/>
        <w:ind/>
        <w:jc w:val="center"/>
      </w:pPr>
      <w:r>
        <w:t>НИКОЛАЕВСКИЕ КЛЮЧИ (Р. ТИХАЯ, БАССЕЙН Р. ПАРАТУНКА)</w:t>
      </w:r>
    </w:p>
    <w:p w14:paraId="8D080000">
      <w:pPr>
        <w:pStyle w:val="Style_1"/>
        <w:ind w:firstLine="540" w:left="0"/>
        <w:jc w:val="both"/>
      </w:pPr>
    </w:p>
    <w:p w14:paraId="8E080000">
      <w:pPr>
        <w:pStyle w:val="Style_1"/>
        <w:ind w:firstLine="540" w:left="0"/>
        <w:jc w:val="both"/>
      </w:pPr>
      <w:r>
        <w:t xml:space="preserve">Отмечены заходы </w:t>
      </w:r>
      <w:r>
        <w:t>кижуча</w:t>
      </w:r>
      <w:r>
        <w:t>. Точные данные отсутствуют.</w:t>
      </w:r>
    </w:p>
    <w:p w14:paraId="8F080000">
      <w:pPr>
        <w:pStyle w:val="Style_1"/>
        <w:ind w:firstLine="540" w:left="0"/>
        <w:jc w:val="both"/>
      </w:pPr>
    </w:p>
    <w:p w14:paraId="90080000">
      <w:pPr>
        <w:pStyle w:val="Style_1"/>
        <w:ind w:firstLine="540" w:left="0"/>
        <w:jc w:val="both"/>
      </w:pPr>
      <w:r>
        <w:t xml:space="preserve">Рекомендуемый для искусственного воспроизводства вид - </w:t>
      </w:r>
      <w:r>
        <w:t>кижуч</w:t>
      </w:r>
      <w:r>
        <w:t>.</w:t>
      </w:r>
    </w:p>
    <w:p w14:paraId="91080000">
      <w:pPr>
        <w:pStyle w:val="Style_1"/>
        <w:spacing w:before="220"/>
        <w:ind w:firstLine="540" w:left="0"/>
        <w:jc w:val="both"/>
      </w:pPr>
      <w:r>
        <w:t>Предполагаемая мощность рыборазводного завода - 3 млн. шт. Ориентировочная стоимость - 60,0 млн. руб.</w:t>
      </w:r>
    </w:p>
    <w:p w14:paraId="92080000">
      <w:pPr>
        <w:pStyle w:val="Style_1"/>
        <w:ind w:firstLine="540" w:left="0"/>
        <w:jc w:val="both"/>
      </w:pPr>
    </w:p>
    <w:p w14:paraId="93080000">
      <w:pPr>
        <w:pStyle w:val="Style_2"/>
        <w:ind/>
        <w:jc w:val="center"/>
        <w:outlineLvl w:val="3"/>
      </w:pPr>
    </w:p>
    <w:p w14:paraId="94080000">
      <w:pPr>
        <w:pStyle w:val="Style_2"/>
        <w:ind/>
        <w:jc w:val="center"/>
        <w:outlineLvl w:val="3"/>
      </w:pPr>
    </w:p>
    <w:p w14:paraId="95080000">
      <w:pPr>
        <w:pStyle w:val="Style_2"/>
        <w:ind/>
        <w:jc w:val="center"/>
        <w:outlineLvl w:val="3"/>
      </w:pPr>
    </w:p>
    <w:p w14:paraId="96080000">
      <w:pPr>
        <w:pStyle w:val="Style_2"/>
        <w:ind/>
        <w:jc w:val="center"/>
        <w:outlineLvl w:val="3"/>
      </w:pPr>
    </w:p>
    <w:p w14:paraId="97080000">
      <w:pPr>
        <w:pStyle w:val="Style_2"/>
        <w:ind/>
        <w:jc w:val="center"/>
        <w:outlineLvl w:val="3"/>
      </w:pPr>
    </w:p>
    <w:p w14:paraId="98080000">
      <w:pPr>
        <w:pStyle w:val="Style_2"/>
        <w:ind/>
        <w:jc w:val="center"/>
        <w:outlineLvl w:val="3"/>
      </w:pPr>
    </w:p>
    <w:p w14:paraId="99080000">
      <w:pPr>
        <w:pStyle w:val="Style_2"/>
        <w:ind/>
        <w:jc w:val="center"/>
        <w:outlineLvl w:val="3"/>
      </w:pPr>
    </w:p>
    <w:p w14:paraId="9A080000">
      <w:pPr>
        <w:pStyle w:val="Style_2"/>
        <w:ind/>
        <w:jc w:val="center"/>
        <w:outlineLvl w:val="3"/>
      </w:pPr>
    </w:p>
    <w:p w14:paraId="9B080000">
      <w:pPr>
        <w:pStyle w:val="Style_2"/>
        <w:ind/>
        <w:jc w:val="center"/>
        <w:outlineLvl w:val="3"/>
      </w:pPr>
    </w:p>
    <w:p w14:paraId="9C080000">
      <w:pPr>
        <w:pStyle w:val="Style_2"/>
        <w:ind/>
        <w:jc w:val="center"/>
        <w:outlineLvl w:val="3"/>
      </w:pPr>
      <w:r>
        <w:t>ПАСПОРТ ВОДНОГО ОБЪЕКТА ПК3.5. Р. ЖИРОВАЯ</w:t>
      </w:r>
    </w:p>
    <w:p w14:paraId="9D080000">
      <w:pPr>
        <w:pStyle w:val="Style_1"/>
        <w:ind w:firstLine="540" w:left="0"/>
        <w:jc w:val="both"/>
      </w:pPr>
    </w:p>
    <w:p w14:paraId="9E080000">
      <w:pPr>
        <w:pStyle w:val="Style_2"/>
        <w:ind/>
        <w:jc w:val="center"/>
        <w:outlineLvl w:val="3"/>
      </w:pPr>
      <w:r>
        <w:t>Рис. ПК3.5. р. Жировая</w:t>
      </w:r>
    </w:p>
    <w:p w14:paraId="9F080000">
      <w:pPr>
        <w:pStyle w:val="Style_1"/>
        <w:ind w:firstLine="540" w:left="0"/>
        <w:jc w:val="both"/>
      </w:pPr>
    </w:p>
    <w:p w14:paraId="A0080000">
      <w:pPr>
        <w:pStyle w:val="Style_1"/>
        <w:ind w:firstLine="540" w:left="0"/>
        <w:jc w:val="both"/>
      </w:pPr>
      <w:r>
        <w:drawing>
          <wp:inline>
            <wp:extent cx="7160894" cy="4436110"/>
            <wp:effectExtent b="0" l="0" r="0" t="0"/>
            <wp:docPr hidden="false" id="54" name="Picture 54"/>
            <a:graphic>
              <a:graphicData uri="http://schemas.openxmlformats.org/drawingml/2006/picture">
                <pic:pic>
                  <pic:nvPicPr>
                    <pic:cNvPr hidden="false" id="53" name="Picture 53"/>
                    <pic:cNvPicPr preferRelativeResize="true"/>
                  </pic:nvPicPr>
                  <pic:blipFill>
                    <a:blip r:embed="rId32"/>
                    <a:srcRect b="0" l="0" r="0" t="0"/>
                    <a:stretch/>
                  </pic:blipFill>
                  <pic:spPr>
                    <a:xfrm flipH="false" flipV="false" rot="0">
                      <a:ext cx="7160894" cy="4436110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A1080000">
      <w:pPr>
        <w:pStyle w:val="Style_1"/>
        <w:ind w:firstLine="540" w:left="0"/>
        <w:jc w:val="both"/>
      </w:pPr>
    </w:p>
    <w:p w14:paraId="A2080000">
      <w:pPr>
        <w:pStyle w:val="Style_1"/>
        <w:ind/>
        <w:jc w:val="right"/>
        <w:outlineLvl w:val="3"/>
      </w:pPr>
    </w:p>
    <w:p w14:paraId="A3080000">
      <w:pPr>
        <w:pStyle w:val="Style_1"/>
        <w:ind/>
        <w:jc w:val="right"/>
        <w:outlineLvl w:val="3"/>
      </w:pPr>
    </w:p>
    <w:p w14:paraId="A4080000">
      <w:pPr>
        <w:pStyle w:val="Style_1"/>
        <w:ind/>
        <w:jc w:val="right"/>
        <w:outlineLvl w:val="3"/>
      </w:pPr>
      <w:r>
        <w:t>Таблица ПК3.5</w:t>
      </w:r>
    </w:p>
    <w:p w14:paraId="A5080000">
      <w:pPr>
        <w:pStyle w:val="Style_1"/>
        <w:ind w:firstLine="540" w:left="0"/>
        <w:jc w:val="both"/>
      </w:pPr>
    </w:p>
    <w:p w14:paraId="A6080000">
      <w:pPr>
        <w:pStyle w:val="Style_2"/>
        <w:ind/>
        <w:jc w:val="center"/>
      </w:pPr>
      <w:r>
        <w:t>ФИЗИКО-ГЕОГРАФИЧЕСКАЯ ХАРАКТЕРИСТИКА Р. ЖИРОВАЯ</w:t>
      </w:r>
    </w:p>
    <w:p w14:paraId="A7080000">
      <w:pPr>
        <w:pStyle w:val="Style_1"/>
        <w:ind w:firstLine="540" w:left="0"/>
        <w:jc w:val="both"/>
      </w:pPr>
    </w:p>
    <w:tbl>
      <w:tblPr>
        <w:tblStyle w:val="Style_3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  <w:tblCellMar>
          <w:top w:type="dxa" w:w="102"/>
          <w:left w:type="dxa" w:w="62"/>
          <w:bottom w:type="dxa" w:w="102"/>
          <w:right w:type="dxa" w:w="62"/>
        </w:tblCellMar>
      </w:tblPr>
      <w:tblGrid>
        <w:gridCol w:w="1578"/>
        <w:gridCol w:w="1770"/>
        <w:gridCol w:w="1035"/>
        <w:gridCol w:w="960"/>
        <w:gridCol w:w="975"/>
        <w:gridCol w:w="930"/>
        <w:gridCol w:w="930"/>
        <w:gridCol w:w="1064"/>
        <w:gridCol w:w="1276"/>
        <w:gridCol w:w="900"/>
        <w:gridCol w:w="915"/>
        <w:gridCol w:w="1020"/>
        <w:gridCol w:w="1218"/>
      </w:tblGrid>
      <w:tr>
        <w:tc>
          <w:tcPr>
            <w:tcW w:type="dxa" w:w="1578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8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Название водотока</w:t>
            </w:r>
          </w:p>
        </w:tc>
        <w:tc>
          <w:tcPr>
            <w:tcW w:type="dxa" w:w="1770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9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Расположение между водотоками</w:t>
            </w:r>
          </w:p>
        </w:tc>
        <w:tc>
          <w:tcPr>
            <w:tcW w:type="dxa" w:w="1035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A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 xml:space="preserve">Общая длина </w:t>
            </w:r>
            <w:r>
              <w:rPr>
                <w:sz w:val="20"/>
              </w:rPr>
              <w:t>водотока, км</w:t>
            </w:r>
          </w:p>
        </w:tc>
        <w:tc>
          <w:tcPr>
            <w:tcW w:type="dxa" w:w="4859"/>
            <w:gridSpan w:val="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B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Длина водотока по высотным зонам, км</w:t>
            </w:r>
          </w:p>
        </w:tc>
        <w:tc>
          <w:tcPr>
            <w:tcW w:type="dxa" w:w="1276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C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 xml:space="preserve">Площадь водосбора, </w:t>
            </w:r>
            <w:r>
              <w:rPr>
                <w:sz w:val="20"/>
              </w:rPr>
              <w:t>км</w:t>
            </w:r>
            <w:r>
              <w:rPr>
                <w:sz w:val="20"/>
                <w:vertAlign w:val="superscript"/>
              </w:rPr>
              <w:t>2</w:t>
            </w:r>
          </w:p>
        </w:tc>
        <w:tc>
          <w:tcPr>
            <w:tcW w:type="dxa" w:w="181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D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Притоки длиной менее 10 км</w:t>
            </w:r>
          </w:p>
        </w:tc>
        <w:tc>
          <w:tcPr>
            <w:tcW w:type="dxa" w:w="2238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E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Озера на водосборе</w:t>
            </w:r>
          </w:p>
        </w:tc>
      </w:tr>
      <w:tr>
        <w:tc>
          <w:tcPr>
            <w:tcW w:type="dxa" w:w="157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77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035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9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F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0 - 200 м</w:t>
            </w:r>
          </w:p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0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201 - 500 м</w:t>
            </w:r>
          </w:p>
        </w:tc>
        <w:tc>
          <w:tcPr>
            <w:tcW w:type="dxa" w:w="9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1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501 - 760 м</w:t>
            </w:r>
          </w:p>
        </w:tc>
        <w:tc>
          <w:tcPr>
            <w:tcW w:type="dxa" w:w="9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2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761 - 1000 м</w:t>
            </w:r>
          </w:p>
        </w:tc>
        <w:tc>
          <w:tcPr>
            <w:tcW w:type="dxa" w:w="106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3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1001 - 1500 м</w:t>
            </w:r>
          </w:p>
        </w:tc>
        <w:tc>
          <w:tcPr>
            <w:tcW w:type="dxa" w:w="1276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9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4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кол-во</w:t>
            </w:r>
          </w:p>
        </w:tc>
        <w:tc>
          <w:tcPr>
            <w:tcW w:type="dxa" w:w="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5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 длина, км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6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кол-во</w:t>
            </w:r>
          </w:p>
        </w:tc>
        <w:tc>
          <w:tcPr>
            <w:tcW w:type="dxa" w:w="121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7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 площадь, км</w:t>
            </w:r>
            <w:r>
              <w:rPr>
                <w:sz w:val="20"/>
                <w:vertAlign w:val="superscript"/>
              </w:rPr>
              <w:t>2</w:t>
            </w:r>
          </w:p>
        </w:tc>
      </w:tr>
      <w:tr>
        <w:tc>
          <w:tcPr>
            <w:tcW w:type="dxa" w:w="15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8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р. Жировая</w:t>
            </w:r>
          </w:p>
        </w:tc>
        <w:tc>
          <w:tcPr>
            <w:tcW w:type="dxa" w:w="17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9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 xml:space="preserve">р. </w:t>
            </w:r>
            <w:r>
              <w:rPr>
                <w:sz w:val="20"/>
              </w:rPr>
              <w:t>Вилюча</w:t>
            </w:r>
            <w:r>
              <w:rPr>
                <w:sz w:val="20"/>
              </w:rPr>
              <w:t xml:space="preserve"> - 2 реки - </w:t>
            </w:r>
            <w:r>
              <w:rPr>
                <w:sz w:val="20"/>
              </w:rPr>
              <w:t>руч</w:t>
            </w:r>
            <w:r>
              <w:rPr>
                <w:sz w:val="20"/>
              </w:rPr>
              <w:t>. Песчаный</w:t>
            </w:r>
          </w:p>
        </w:tc>
        <w:tc>
          <w:tcPr>
            <w:tcW w:type="dxa" w:w="10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A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23</w:t>
            </w:r>
          </w:p>
        </w:tc>
        <w:tc>
          <w:tcPr>
            <w:tcW w:type="dxa" w:w="9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B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17</w:t>
            </w:r>
          </w:p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C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type="dxa" w:w="9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D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type="dxa" w:w="9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E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type="dxa" w:w="106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F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type="dxa" w:w="127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0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type="dxa" w:w="9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1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13</w:t>
            </w:r>
          </w:p>
        </w:tc>
        <w:tc>
          <w:tcPr>
            <w:tcW w:type="dxa" w:w="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2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25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3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13</w:t>
            </w:r>
          </w:p>
        </w:tc>
        <w:tc>
          <w:tcPr>
            <w:tcW w:type="dxa" w:w="121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4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0,12</w:t>
            </w:r>
          </w:p>
        </w:tc>
      </w:tr>
    </w:tbl>
    <w:p w14:paraId="C5080000">
      <w:pPr>
        <w:pStyle w:val="Style_1"/>
        <w:ind w:firstLine="540" w:left="0"/>
        <w:jc w:val="both"/>
      </w:pPr>
    </w:p>
    <w:p w14:paraId="C6080000">
      <w:pPr>
        <w:pStyle w:val="Style_1"/>
        <w:ind/>
        <w:jc w:val="right"/>
        <w:outlineLvl w:val="3"/>
      </w:pPr>
      <w:r>
        <w:t>Таблица ПК3.5а</w:t>
      </w:r>
    </w:p>
    <w:p w14:paraId="C7080000">
      <w:pPr>
        <w:pStyle w:val="Style_1"/>
        <w:ind w:firstLine="540" w:left="0"/>
        <w:jc w:val="both"/>
      </w:pPr>
    </w:p>
    <w:p w14:paraId="C8080000">
      <w:pPr>
        <w:pStyle w:val="Style_2"/>
        <w:ind/>
        <w:jc w:val="center"/>
      </w:pPr>
      <w:r>
        <w:t>ПРОДУКТИВНОСТЬ Р. ЖИРОВАЯ</w:t>
      </w:r>
    </w:p>
    <w:p w14:paraId="C9080000">
      <w:pPr>
        <w:pStyle w:val="Style_1"/>
        <w:ind w:firstLine="540" w:left="0"/>
        <w:jc w:val="both"/>
      </w:pPr>
    </w:p>
    <w:tbl>
      <w:tblPr>
        <w:tblStyle w:val="Style_3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  <w:tblCellMar>
          <w:top w:type="dxa" w:w="102"/>
          <w:left w:type="dxa" w:w="62"/>
          <w:bottom w:type="dxa" w:w="102"/>
          <w:right w:type="dxa" w:w="62"/>
        </w:tblCellMar>
      </w:tblPr>
      <w:tblGrid>
        <w:gridCol w:w="1353"/>
        <w:gridCol w:w="975"/>
        <w:gridCol w:w="1020"/>
        <w:gridCol w:w="960"/>
        <w:gridCol w:w="1050"/>
        <w:gridCol w:w="960"/>
        <w:gridCol w:w="870"/>
        <w:gridCol w:w="975"/>
        <w:gridCol w:w="900"/>
        <w:gridCol w:w="870"/>
        <w:gridCol w:w="900"/>
        <w:gridCol w:w="825"/>
        <w:gridCol w:w="960"/>
        <w:gridCol w:w="870"/>
        <w:gridCol w:w="1050"/>
      </w:tblGrid>
      <w:tr>
        <w:tc>
          <w:tcPr>
            <w:tcW w:type="dxa" w:w="1353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A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Название водотока</w:t>
            </w:r>
          </w:p>
        </w:tc>
        <w:tc>
          <w:tcPr>
            <w:tcW w:type="dxa" w:w="11265"/>
            <w:gridSpan w:val="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B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Биомасса, т</w:t>
            </w:r>
          </w:p>
        </w:tc>
        <w:tc>
          <w:tcPr>
            <w:tcW w:type="dxa" w:w="1920"/>
            <w:gridSpan w:val="2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C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Продуктивность, т/га</w:t>
            </w:r>
          </w:p>
        </w:tc>
      </w:tr>
      <w:tr>
        <w:tc>
          <w:tcPr>
            <w:tcW w:type="dxa" w:w="135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99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D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горбуша</w:t>
            </w:r>
          </w:p>
        </w:tc>
        <w:tc>
          <w:tcPr>
            <w:tcW w:type="dxa" w:w="201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E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кета</w:t>
            </w:r>
          </w:p>
        </w:tc>
        <w:tc>
          <w:tcPr>
            <w:tcW w:type="dxa" w:w="183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F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нерка</w:t>
            </w:r>
          </w:p>
        </w:tc>
        <w:tc>
          <w:tcPr>
            <w:tcW w:type="dxa" w:w="187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0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кижуч</w:t>
            </w:r>
          </w:p>
        </w:tc>
        <w:tc>
          <w:tcPr>
            <w:tcW w:type="dxa" w:w="177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1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чавыча</w:t>
            </w:r>
          </w:p>
        </w:tc>
        <w:tc>
          <w:tcPr>
            <w:tcW w:type="dxa" w:w="178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2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</w:t>
            </w:r>
          </w:p>
        </w:tc>
        <w:tc>
          <w:tcPr>
            <w:tcW w:type="dxa" w:w="1920"/>
            <w:gridSpan w:val="2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</w:tr>
      <w:tr>
        <w:tc>
          <w:tcPr>
            <w:tcW w:type="dxa" w:w="135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3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4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9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5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10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6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9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7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8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8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9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9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A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8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B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9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C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8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D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9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E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8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F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10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0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</w:tr>
      <w:tr>
        <w:tc>
          <w:tcPr>
            <w:tcW w:type="dxa" w:w="135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1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р. Жировая</w:t>
            </w:r>
          </w:p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2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1,11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3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83,17</w:t>
            </w:r>
          </w:p>
        </w:tc>
        <w:tc>
          <w:tcPr>
            <w:tcW w:type="dxa" w:w="9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4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1,16</w:t>
            </w:r>
          </w:p>
        </w:tc>
        <w:tc>
          <w:tcPr>
            <w:tcW w:type="dxa" w:w="10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5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64,81</w:t>
            </w:r>
          </w:p>
        </w:tc>
        <w:tc>
          <w:tcPr>
            <w:tcW w:type="dxa" w:w="9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6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0,13</w:t>
            </w:r>
          </w:p>
        </w:tc>
        <w:tc>
          <w:tcPr>
            <w:tcW w:type="dxa" w:w="8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7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1,70</w:t>
            </w:r>
          </w:p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8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0,20</w:t>
            </w:r>
          </w:p>
        </w:tc>
        <w:tc>
          <w:tcPr>
            <w:tcW w:type="dxa" w:w="9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9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7,60</w:t>
            </w:r>
          </w:p>
        </w:tc>
        <w:tc>
          <w:tcPr>
            <w:tcW w:type="dxa" w:w="8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A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0,47</w:t>
            </w:r>
          </w:p>
        </w:tc>
        <w:tc>
          <w:tcPr>
            <w:tcW w:type="dxa" w:w="9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B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0,60</w:t>
            </w:r>
          </w:p>
        </w:tc>
        <w:tc>
          <w:tcPr>
            <w:tcW w:type="dxa" w:w="8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C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3,07</w:t>
            </w:r>
          </w:p>
        </w:tc>
        <w:tc>
          <w:tcPr>
            <w:tcW w:type="dxa" w:w="9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D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157,88</w:t>
            </w:r>
          </w:p>
        </w:tc>
        <w:tc>
          <w:tcPr>
            <w:tcW w:type="dxa" w:w="8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E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0,14</w:t>
            </w:r>
          </w:p>
        </w:tc>
        <w:tc>
          <w:tcPr>
            <w:tcW w:type="dxa" w:w="10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F0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7,17</w:t>
            </w:r>
          </w:p>
        </w:tc>
      </w:tr>
    </w:tbl>
    <w:p w14:paraId="F0080000">
      <w:pPr>
        <w:pStyle w:val="Style_1"/>
        <w:ind w:firstLine="540" w:left="0"/>
        <w:jc w:val="both"/>
      </w:pPr>
    </w:p>
    <w:p w14:paraId="F1080000">
      <w:pPr>
        <w:pStyle w:val="Style_1"/>
        <w:ind w:firstLine="540" w:left="0"/>
        <w:jc w:val="both"/>
      </w:pPr>
      <w:r>
        <w:t>Рекомендуемый для искусственного воспроизводства вид - кета.</w:t>
      </w:r>
    </w:p>
    <w:p w14:paraId="F2080000">
      <w:pPr>
        <w:pStyle w:val="Style_1"/>
        <w:spacing w:before="220"/>
        <w:ind w:firstLine="540" w:left="0"/>
        <w:jc w:val="both"/>
      </w:pPr>
      <w:r>
        <w:t>Предполагаемая мощность рыборазводного завода - 7 млн. шт. Ориентировочная стоимость - 107,800 млн. руб.</w:t>
      </w:r>
    </w:p>
    <w:p w14:paraId="F3080000">
      <w:pPr>
        <w:pStyle w:val="Style_1"/>
        <w:ind w:firstLine="540" w:left="0"/>
        <w:jc w:val="both"/>
      </w:pPr>
    </w:p>
    <w:p w14:paraId="F4080000">
      <w:pPr>
        <w:pStyle w:val="Style_2"/>
        <w:ind/>
        <w:jc w:val="center"/>
        <w:outlineLvl w:val="3"/>
      </w:pPr>
    </w:p>
    <w:p w14:paraId="F5080000">
      <w:pPr>
        <w:pStyle w:val="Style_2"/>
        <w:ind/>
        <w:jc w:val="center"/>
        <w:outlineLvl w:val="3"/>
      </w:pPr>
    </w:p>
    <w:p w14:paraId="F6080000">
      <w:pPr>
        <w:pStyle w:val="Style_2"/>
        <w:ind/>
        <w:jc w:val="center"/>
        <w:outlineLvl w:val="3"/>
      </w:pPr>
    </w:p>
    <w:p w14:paraId="F7080000">
      <w:pPr>
        <w:pStyle w:val="Style_2"/>
        <w:ind/>
        <w:jc w:val="center"/>
        <w:outlineLvl w:val="3"/>
      </w:pPr>
    </w:p>
    <w:p w14:paraId="F8080000">
      <w:pPr>
        <w:pStyle w:val="Style_2"/>
        <w:ind/>
        <w:jc w:val="center"/>
        <w:outlineLvl w:val="3"/>
      </w:pPr>
    </w:p>
    <w:p w14:paraId="F9080000">
      <w:pPr>
        <w:pStyle w:val="Style_2"/>
        <w:ind/>
        <w:jc w:val="center"/>
        <w:outlineLvl w:val="3"/>
      </w:pPr>
      <w:r>
        <w:t>ПАСПОРТ ВОДНОГО ОБЪЕКТА ПК3.6. Р. БЕЗЫМЯННАЯ</w:t>
      </w:r>
    </w:p>
    <w:p w14:paraId="FA080000">
      <w:pPr>
        <w:pStyle w:val="Style_1"/>
        <w:ind w:firstLine="540" w:left="0"/>
        <w:jc w:val="both"/>
      </w:pPr>
    </w:p>
    <w:p w14:paraId="FB080000">
      <w:pPr>
        <w:pStyle w:val="Style_2"/>
        <w:ind/>
        <w:jc w:val="center"/>
        <w:outlineLvl w:val="3"/>
      </w:pPr>
      <w:r>
        <w:t>Рис. ПК3.6. р. Безымянная</w:t>
      </w:r>
    </w:p>
    <w:p w14:paraId="FC080000">
      <w:pPr>
        <w:pStyle w:val="Style_1"/>
        <w:ind w:firstLine="540" w:left="0"/>
        <w:jc w:val="both"/>
      </w:pPr>
    </w:p>
    <w:p w14:paraId="FD080000">
      <w:pPr>
        <w:pStyle w:val="Style_1"/>
        <w:ind w:firstLine="540" w:left="0"/>
        <w:jc w:val="both"/>
      </w:pPr>
      <w:r>
        <w:drawing>
          <wp:inline>
            <wp:extent cx="7089775" cy="5046345"/>
            <wp:effectExtent b="0" l="0" r="0" t="0"/>
            <wp:docPr hidden="false" id="56" name="Picture 56"/>
            <a:graphic>
              <a:graphicData uri="http://schemas.openxmlformats.org/drawingml/2006/picture">
                <pic:pic>
                  <pic:nvPicPr>
                    <pic:cNvPr hidden="false" id="55" name="Picture 55"/>
                    <pic:cNvPicPr preferRelativeResize="true"/>
                  </pic:nvPicPr>
                  <pic:blipFill>
                    <a:blip r:embed="rId33"/>
                    <a:srcRect b="0" l="0" r="0" t="0"/>
                    <a:stretch/>
                  </pic:blipFill>
                  <pic:spPr>
                    <a:xfrm flipH="false" flipV="false" rot="0">
                      <a:ext cx="7089775" cy="5046345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FE080000">
      <w:pPr>
        <w:pStyle w:val="Style_1"/>
        <w:ind w:firstLine="540" w:left="0"/>
        <w:jc w:val="both"/>
      </w:pPr>
    </w:p>
    <w:p w14:paraId="FF080000">
      <w:pPr>
        <w:pStyle w:val="Style_1"/>
        <w:ind/>
        <w:jc w:val="right"/>
        <w:outlineLvl w:val="3"/>
      </w:pPr>
      <w:r>
        <w:t>Таблица ПК3.6</w:t>
      </w:r>
    </w:p>
    <w:p w14:paraId="00090000">
      <w:pPr>
        <w:pStyle w:val="Style_1"/>
        <w:ind w:firstLine="540" w:left="0"/>
        <w:jc w:val="both"/>
      </w:pPr>
    </w:p>
    <w:p w14:paraId="01090000">
      <w:pPr>
        <w:pStyle w:val="Style_2"/>
        <w:ind/>
        <w:jc w:val="center"/>
      </w:pPr>
      <w:r>
        <w:t>ФИЗИКО-ГЕОГРАФИЧЕСКАЯ ХАРАКТЕРИСТИКА Р. БЕЗЫМЯННАЯ</w:t>
      </w:r>
    </w:p>
    <w:p w14:paraId="02090000">
      <w:pPr>
        <w:pStyle w:val="Style_1"/>
        <w:ind w:firstLine="540" w:left="0"/>
        <w:jc w:val="both"/>
      </w:pPr>
    </w:p>
    <w:tbl>
      <w:tblPr>
        <w:tblStyle w:val="Style_3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  <w:tblCellMar>
          <w:top w:type="dxa" w:w="102"/>
          <w:left w:type="dxa" w:w="62"/>
          <w:bottom w:type="dxa" w:w="102"/>
          <w:right w:type="dxa" w:w="62"/>
        </w:tblCellMar>
      </w:tblPr>
      <w:tblGrid>
        <w:gridCol w:w="1563"/>
        <w:gridCol w:w="1695"/>
        <w:gridCol w:w="1035"/>
        <w:gridCol w:w="945"/>
        <w:gridCol w:w="1095"/>
        <w:gridCol w:w="990"/>
        <w:gridCol w:w="990"/>
        <w:gridCol w:w="975"/>
        <w:gridCol w:w="1140"/>
        <w:gridCol w:w="930"/>
        <w:gridCol w:w="1077"/>
        <w:gridCol w:w="978"/>
        <w:gridCol w:w="1140"/>
      </w:tblGrid>
      <w:tr>
        <w:tc>
          <w:tcPr>
            <w:tcW w:type="dxa" w:w="1563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3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Название водотока</w:t>
            </w:r>
          </w:p>
        </w:tc>
        <w:tc>
          <w:tcPr>
            <w:tcW w:type="dxa" w:w="1695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4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Расположение между водотоками</w:t>
            </w:r>
          </w:p>
        </w:tc>
        <w:tc>
          <w:tcPr>
            <w:tcW w:type="dxa" w:w="1035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5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 длина водотока, км</w:t>
            </w:r>
          </w:p>
        </w:tc>
        <w:tc>
          <w:tcPr>
            <w:tcW w:type="dxa" w:w="4995"/>
            <w:gridSpan w:val="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6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Длина водотока по высотным зонам, км</w:t>
            </w:r>
          </w:p>
        </w:tc>
        <w:tc>
          <w:tcPr>
            <w:tcW w:type="dxa" w:w="1140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7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Площадь водосбора, км</w:t>
            </w:r>
            <w:r>
              <w:rPr>
                <w:sz w:val="20"/>
                <w:vertAlign w:val="superscript"/>
              </w:rPr>
              <w:t>2</w:t>
            </w:r>
          </w:p>
        </w:tc>
        <w:tc>
          <w:tcPr>
            <w:tcW w:type="dxa" w:w="2007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8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Притоки длиной менее 10 км</w:t>
            </w:r>
          </w:p>
        </w:tc>
        <w:tc>
          <w:tcPr>
            <w:tcW w:type="dxa" w:w="2118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9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Озера на водосборе</w:t>
            </w:r>
          </w:p>
        </w:tc>
      </w:tr>
      <w:tr>
        <w:tc>
          <w:tcPr>
            <w:tcW w:type="dxa" w:w="156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695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035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9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A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0 - 200 м</w:t>
            </w:r>
          </w:p>
        </w:tc>
        <w:tc>
          <w:tcPr>
            <w:tcW w:type="dxa" w:w="10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B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201 - 500 м</w:t>
            </w: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C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501 - 760 м</w:t>
            </w: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D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761 - 1000 м</w:t>
            </w:r>
          </w:p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E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1001 - 1500 м</w:t>
            </w:r>
          </w:p>
        </w:tc>
        <w:tc>
          <w:tcPr>
            <w:tcW w:type="dxa" w:w="11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9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F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кол-во</w:t>
            </w:r>
          </w:p>
        </w:tc>
        <w:tc>
          <w:tcPr>
            <w:tcW w:type="dxa" w:w="107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0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 длина, км</w:t>
            </w:r>
          </w:p>
        </w:tc>
        <w:tc>
          <w:tcPr>
            <w:tcW w:type="dxa" w:w="9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1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кол-во</w:t>
            </w:r>
          </w:p>
        </w:tc>
        <w:tc>
          <w:tcPr>
            <w:tcW w:type="dxa" w:w="11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2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 площадь, км</w:t>
            </w:r>
            <w:r>
              <w:rPr>
                <w:sz w:val="20"/>
                <w:vertAlign w:val="superscript"/>
              </w:rPr>
              <w:t>2</w:t>
            </w:r>
          </w:p>
        </w:tc>
      </w:tr>
      <w:tr>
        <w:tc>
          <w:tcPr>
            <w:tcW w:type="dxa" w:w="156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3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р. Безымянная</w:t>
            </w:r>
          </w:p>
        </w:tc>
        <w:tc>
          <w:tcPr>
            <w:tcW w:type="dxa" w:w="16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4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р. Паратунка - р. Вилюй</w:t>
            </w:r>
          </w:p>
        </w:tc>
        <w:tc>
          <w:tcPr>
            <w:tcW w:type="dxa" w:w="10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5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12</w:t>
            </w:r>
          </w:p>
        </w:tc>
        <w:tc>
          <w:tcPr>
            <w:tcW w:type="dxa" w:w="9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6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type="dxa" w:w="10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7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8090000">
            <w:pPr>
              <w:pStyle w:val="Style_1"/>
              <w:rPr>
                <w:sz w:val="20"/>
              </w:rPr>
            </w:pP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9090000">
            <w:pPr>
              <w:pStyle w:val="Style_1"/>
              <w:rPr>
                <w:sz w:val="20"/>
              </w:rPr>
            </w:pPr>
          </w:p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A090000">
            <w:pPr>
              <w:pStyle w:val="Style_1"/>
              <w:rPr>
                <w:sz w:val="20"/>
              </w:rPr>
            </w:pPr>
          </w:p>
        </w:tc>
        <w:tc>
          <w:tcPr>
            <w:tcW w:type="dxa" w:w="11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B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type="dxa" w:w="9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C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type="dxa" w:w="107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D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type="dxa" w:w="9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E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type="dxa" w:w="11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F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</w:tbl>
    <w:p w14:paraId="20090000">
      <w:pPr>
        <w:pStyle w:val="Style_1"/>
        <w:ind w:firstLine="540" w:left="0"/>
        <w:jc w:val="both"/>
      </w:pPr>
    </w:p>
    <w:p w14:paraId="21090000">
      <w:pPr>
        <w:pStyle w:val="Style_1"/>
        <w:ind/>
        <w:jc w:val="right"/>
        <w:outlineLvl w:val="3"/>
      </w:pPr>
      <w:r>
        <w:t>Таблица ПК3.6а</w:t>
      </w:r>
    </w:p>
    <w:p w14:paraId="22090000">
      <w:pPr>
        <w:pStyle w:val="Style_1"/>
        <w:ind w:firstLine="540" w:left="0"/>
        <w:jc w:val="both"/>
      </w:pPr>
    </w:p>
    <w:p w14:paraId="23090000">
      <w:pPr>
        <w:pStyle w:val="Style_2"/>
        <w:ind/>
        <w:jc w:val="center"/>
      </w:pPr>
      <w:r>
        <w:t>ПРОДУКТИВНОСТЬ Р. БЕЗЫМЯННАЯ</w:t>
      </w:r>
    </w:p>
    <w:p w14:paraId="24090000">
      <w:pPr>
        <w:pStyle w:val="Style_1"/>
        <w:ind w:firstLine="540" w:left="0"/>
        <w:jc w:val="both"/>
      </w:pPr>
    </w:p>
    <w:tbl>
      <w:tblPr>
        <w:tblStyle w:val="Style_3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  <w:tblCellMar>
          <w:top w:type="dxa" w:w="102"/>
          <w:left w:type="dxa" w:w="62"/>
          <w:bottom w:type="dxa" w:w="102"/>
          <w:right w:type="dxa" w:w="62"/>
        </w:tblCellMar>
      </w:tblPr>
      <w:tblGrid>
        <w:gridCol w:w="1293"/>
        <w:gridCol w:w="915"/>
        <w:gridCol w:w="1020"/>
        <w:gridCol w:w="795"/>
        <w:gridCol w:w="945"/>
        <w:gridCol w:w="900"/>
        <w:gridCol w:w="900"/>
        <w:gridCol w:w="855"/>
        <w:gridCol w:w="945"/>
        <w:gridCol w:w="855"/>
        <w:gridCol w:w="885"/>
        <w:gridCol w:w="780"/>
        <w:gridCol w:w="1191"/>
        <w:gridCol w:w="1164"/>
        <w:gridCol w:w="1102"/>
      </w:tblGrid>
      <w:tr>
        <w:tc>
          <w:tcPr>
            <w:tcW w:type="dxa" w:w="1293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5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Название водотока</w:t>
            </w:r>
          </w:p>
        </w:tc>
        <w:tc>
          <w:tcPr>
            <w:tcW w:type="dxa" w:w="10986"/>
            <w:gridSpan w:val="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6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Биомасса, т</w:t>
            </w:r>
          </w:p>
        </w:tc>
        <w:tc>
          <w:tcPr>
            <w:tcW w:type="dxa" w:w="2266"/>
            <w:gridSpan w:val="2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7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Продуктивность, т/га</w:t>
            </w:r>
          </w:p>
        </w:tc>
      </w:tr>
      <w:tr>
        <w:tc>
          <w:tcPr>
            <w:tcW w:type="dxa" w:w="129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93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8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горбуша</w:t>
            </w:r>
          </w:p>
        </w:tc>
        <w:tc>
          <w:tcPr>
            <w:tcW w:type="dxa" w:w="174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9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кета</w:t>
            </w:r>
          </w:p>
        </w:tc>
        <w:tc>
          <w:tcPr>
            <w:tcW w:type="dxa" w:w="180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A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нерка</w:t>
            </w:r>
          </w:p>
        </w:tc>
        <w:tc>
          <w:tcPr>
            <w:tcW w:type="dxa" w:w="180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B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кижуч</w:t>
            </w:r>
          </w:p>
        </w:tc>
        <w:tc>
          <w:tcPr>
            <w:tcW w:type="dxa" w:w="174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C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чавыча</w:t>
            </w:r>
          </w:p>
        </w:tc>
        <w:tc>
          <w:tcPr>
            <w:tcW w:type="dxa" w:w="1971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D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</w:t>
            </w:r>
          </w:p>
        </w:tc>
        <w:tc>
          <w:tcPr>
            <w:tcW w:type="dxa" w:w="2266"/>
            <w:gridSpan w:val="2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</w:tr>
      <w:tr>
        <w:tc>
          <w:tcPr>
            <w:tcW w:type="dxa" w:w="129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E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F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7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0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9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1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9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2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9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3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8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4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9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5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8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6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8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7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78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8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119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9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116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A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110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B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</w:tr>
      <w:tr>
        <w:tc>
          <w:tcPr>
            <w:tcW w:type="dxa" w:w="12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C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оз. Ближнее</w:t>
            </w:r>
          </w:p>
        </w:tc>
        <w:tc>
          <w:tcPr>
            <w:tcW w:type="dxa" w:w="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D09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E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0,950</w:t>
            </w:r>
          </w:p>
        </w:tc>
        <w:tc>
          <w:tcPr>
            <w:tcW w:type="dxa" w:w="7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F090000">
            <w:pPr>
              <w:pStyle w:val="Style_1"/>
              <w:rPr>
                <w:sz w:val="20"/>
              </w:rPr>
            </w:pPr>
          </w:p>
        </w:tc>
        <w:tc>
          <w:tcPr>
            <w:tcW w:type="dxa" w:w="9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0090000">
            <w:pPr>
              <w:pStyle w:val="Style_1"/>
              <w:rPr>
                <w:sz w:val="20"/>
              </w:rPr>
            </w:pPr>
          </w:p>
        </w:tc>
        <w:tc>
          <w:tcPr>
            <w:tcW w:type="dxa" w:w="9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1090000">
            <w:pPr>
              <w:pStyle w:val="Style_1"/>
              <w:rPr>
                <w:sz w:val="20"/>
              </w:rPr>
            </w:pPr>
          </w:p>
        </w:tc>
        <w:tc>
          <w:tcPr>
            <w:tcW w:type="dxa" w:w="9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2090000">
            <w:pPr>
              <w:pStyle w:val="Style_1"/>
              <w:rPr>
                <w:sz w:val="20"/>
              </w:rPr>
            </w:pPr>
          </w:p>
        </w:tc>
        <w:tc>
          <w:tcPr>
            <w:tcW w:type="dxa" w:w="8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3090000">
            <w:pPr>
              <w:pStyle w:val="Style_1"/>
              <w:rPr>
                <w:sz w:val="20"/>
              </w:rPr>
            </w:pPr>
          </w:p>
        </w:tc>
        <w:tc>
          <w:tcPr>
            <w:tcW w:type="dxa" w:w="9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4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0,150</w:t>
            </w:r>
          </w:p>
        </w:tc>
        <w:tc>
          <w:tcPr>
            <w:tcW w:type="dxa" w:w="8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5090000">
            <w:pPr>
              <w:pStyle w:val="Style_1"/>
              <w:rPr>
                <w:sz w:val="20"/>
              </w:rPr>
            </w:pPr>
          </w:p>
        </w:tc>
        <w:tc>
          <w:tcPr>
            <w:tcW w:type="dxa" w:w="8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6090000">
            <w:pPr>
              <w:pStyle w:val="Style_1"/>
              <w:rPr>
                <w:sz w:val="20"/>
              </w:rPr>
            </w:pPr>
          </w:p>
        </w:tc>
        <w:tc>
          <w:tcPr>
            <w:tcW w:type="dxa" w:w="78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7090000">
            <w:pPr>
              <w:pStyle w:val="Style_1"/>
              <w:rPr>
                <w:sz w:val="20"/>
              </w:rPr>
            </w:pPr>
          </w:p>
        </w:tc>
        <w:tc>
          <w:tcPr>
            <w:tcW w:type="dxa" w:w="119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8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1,100</w:t>
            </w:r>
          </w:p>
        </w:tc>
        <w:tc>
          <w:tcPr>
            <w:tcW w:type="dxa" w:w="116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9090000">
            <w:pPr>
              <w:pStyle w:val="Style_1"/>
              <w:rPr>
                <w:sz w:val="20"/>
              </w:rPr>
            </w:pPr>
          </w:p>
        </w:tc>
        <w:tc>
          <w:tcPr>
            <w:tcW w:type="dxa" w:w="110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A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0,733</w:t>
            </w:r>
          </w:p>
        </w:tc>
      </w:tr>
    </w:tbl>
    <w:p w14:paraId="4B090000">
      <w:pPr>
        <w:pStyle w:val="Style_1"/>
        <w:ind w:firstLine="540" w:left="0"/>
        <w:jc w:val="both"/>
      </w:pPr>
    </w:p>
    <w:p w14:paraId="4C090000">
      <w:pPr>
        <w:pStyle w:val="Style_1"/>
        <w:ind w:firstLine="540" w:left="0"/>
        <w:jc w:val="both"/>
      </w:pPr>
      <w:r>
        <w:t>Рекомендуемый для искусственного воспроизводства вид - горбуша.</w:t>
      </w:r>
    </w:p>
    <w:p w14:paraId="4D090000">
      <w:pPr>
        <w:pStyle w:val="Style_1"/>
        <w:spacing w:before="220"/>
        <w:ind w:firstLine="540" w:left="0"/>
        <w:jc w:val="both"/>
      </w:pPr>
      <w:r>
        <w:t>Предполагаемая мощность рыборазводного завода - 5 млн. шт. Ориентировочная стоимость - 61,6 млн. руб.</w:t>
      </w:r>
    </w:p>
    <w:p w14:paraId="4E090000">
      <w:pPr>
        <w:pStyle w:val="Style_1"/>
        <w:ind w:firstLine="540" w:left="0"/>
        <w:jc w:val="both"/>
      </w:pPr>
    </w:p>
    <w:p w14:paraId="4F090000">
      <w:pPr>
        <w:pStyle w:val="Style_2"/>
        <w:ind/>
        <w:jc w:val="center"/>
        <w:outlineLvl w:val="3"/>
      </w:pPr>
    </w:p>
    <w:p w14:paraId="50090000">
      <w:pPr>
        <w:pStyle w:val="Style_2"/>
        <w:ind/>
        <w:jc w:val="center"/>
        <w:outlineLvl w:val="3"/>
      </w:pPr>
    </w:p>
    <w:p w14:paraId="51090000">
      <w:pPr>
        <w:pStyle w:val="Style_2"/>
        <w:ind/>
        <w:jc w:val="center"/>
        <w:outlineLvl w:val="3"/>
      </w:pPr>
    </w:p>
    <w:p w14:paraId="52090000">
      <w:pPr>
        <w:pStyle w:val="Style_2"/>
        <w:ind/>
        <w:jc w:val="center"/>
        <w:outlineLvl w:val="3"/>
      </w:pPr>
    </w:p>
    <w:p w14:paraId="53090000">
      <w:pPr>
        <w:pStyle w:val="Style_2"/>
        <w:ind/>
        <w:jc w:val="center"/>
        <w:outlineLvl w:val="3"/>
      </w:pPr>
    </w:p>
    <w:p w14:paraId="54090000">
      <w:pPr>
        <w:pStyle w:val="Style_2"/>
        <w:ind/>
        <w:jc w:val="center"/>
        <w:outlineLvl w:val="3"/>
      </w:pPr>
      <w:r>
        <w:t>ПАСПОРТ ВОДНОГО ОБЪЕКТА ПК3.7. Р. МАЛАЯ САРАННАЯ</w:t>
      </w:r>
    </w:p>
    <w:p w14:paraId="55090000">
      <w:pPr>
        <w:pStyle w:val="Style_1"/>
        <w:ind w:firstLine="540" w:left="0"/>
        <w:jc w:val="both"/>
      </w:pPr>
    </w:p>
    <w:p w14:paraId="56090000">
      <w:pPr>
        <w:pStyle w:val="Style_2"/>
        <w:ind/>
        <w:jc w:val="center"/>
        <w:outlineLvl w:val="3"/>
      </w:pPr>
      <w:r>
        <w:t xml:space="preserve">Рис. ПК3.7. р. Малая </w:t>
      </w:r>
      <w:r>
        <w:t>Саранная</w:t>
      </w:r>
    </w:p>
    <w:p w14:paraId="57090000">
      <w:pPr>
        <w:pStyle w:val="Style_1"/>
        <w:ind w:firstLine="540" w:left="0"/>
        <w:jc w:val="both"/>
      </w:pPr>
    </w:p>
    <w:p w14:paraId="58090000">
      <w:pPr>
        <w:pStyle w:val="Style_1"/>
        <w:ind w:firstLine="540" w:left="0"/>
        <w:jc w:val="both"/>
      </w:pPr>
      <w:r>
        <w:drawing>
          <wp:inline>
            <wp:extent cx="7150735" cy="5046345"/>
            <wp:effectExtent b="0" l="0" r="0" t="0"/>
            <wp:docPr hidden="false" id="58" name="Picture 58"/>
            <a:graphic>
              <a:graphicData uri="http://schemas.openxmlformats.org/drawingml/2006/picture">
                <pic:pic>
                  <pic:nvPicPr>
                    <pic:cNvPr hidden="false" id="57" name="Picture 57"/>
                    <pic:cNvPicPr preferRelativeResize="true"/>
                  </pic:nvPicPr>
                  <pic:blipFill>
                    <a:blip r:embed="rId34"/>
                    <a:srcRect b="0" l="0" r="0" t="0"/>
                    <a:stretch/>
                  </pic:blipFill>
                  <pic:spPr>
                    <a:xfrm flipH="false" flipV="false" rot="0">
                      <a:ext cx="7150735" cy="5046345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59090000">
      <w:pPr>
        <w:pStyle w:val="Style_1"/>
        <w:ind w:firstLine="540" w:left="0"/>
        <w:jc w:val="both"/>
      </w:pPr>
    </w:p>
    <w:p w14:paraId="5A090000">
      <w:pPr>
        <w:pStyle w:val="Style_1"/>
        <w:ind/>
        <w:jc w:val="right"/>
        <w:outlineLvl w:val="3"/>
      </w:pPr>
      <w:r>
        <w:t>Таблица ПК3.7</w:t>
      </w:r>
    </w:p>
    <w:p w14:paraId="5B090000">
      <w:pPr>
        <w:pStyle w:val="Style_1"/>
        <w:ind w:firstLine="540" w:left="0"/>
        <w:jc w:val="both"/>
      </w:pPr>
    </w:p>
    <w:p w14:paraId="5C090000">
      <w:pPr>
        <w:pStyle w:val="Style_2"/>
        <w:ind/>
        <w:jc w:val="center"/>
      </w:pPr>
      <w:r>
        <w:t>ФИЗИКО-ГЕОГРАФИЧЕСКАЯ ХАРАКТЕРИСТИКА Р. МАЛАЯ САРАННАЯ</w:t>
      </w:r>
    </w:p>
    <w:p w14:paraId="5D090000">
      <w:pPr>
        <w:pStyle w:val="Style_1"/>
        <w:ind w:firstLine="540" w:left="0"/>
        <w:jc w:val="both"/>
      </w:pPr>
    </w:p>
    <w:tbl>
      <w:tblPr>
        <w:tblStyle w:val="Style_3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  <w:tblCellMar>
          <w:top w:type="dxa" w:w="102"/>
          <w:left w:type="dxa" w:w="62"/>
          <w:bottom w:type="dxa" w:w="102"/>
          <w:right w:type="dxa" w:w="62"/>
        </w:tblCellMar>
      </w:tblPr>
      <w:tblGrid>
        <w:gridCol w:w="1338"/>
        <w:gridCol w:w="1950"/>
        <w:gridCol w:w="1110"/>
        <w:gridCol w:w="930"/>
        <w:gridCol w:w="1005"/>
        <w:gridCol w:w="1050"/>
        <w:gridCol w:w="945"/>
        <w:gridCol w:w="975"/>
        <w:gridCol w:w="1245"/>
        <w:gridCol w:w="915"/>
        <w:gridCol w:w="960"/>
        <w:gridCol w:w="918"/>
        <w:gridCol w:w="1227"/>
      </w:tblGrid>
      <w:tr>
        <w:tc>
          <w:tcPr>
            <w:tcW w:type="dxa" w:w="1338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E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Название водотока</w:t>
            </w:r>
          </w:p>
        </w:tc>
        <w:tc>
          <w:tcPr>
            <w:tcW w:type="dxa" w:w="1950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F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Расположение между водотоками</w:t>
            </w:r>
          </w:p>
        </w:tc>
        <w:tc>
          <w:tcPr>
            <w:tcW w:type="dxa" w:w="1110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0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 длина водотока, км</w:t>
            </w:r>
          </w:p>
        </w:tc>
        <w:tc>
          <w:tcPr>
            <w:tcW w:type="dxa" w:w="4905"/>
            <w:gridSpan w:val="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1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Длина водотока по высотным зонам, км</w:t>
            </w:r>
          </w:p>
        </w:tc>
        <w:tc>
          <w:tcPr>
            <w:tcW w:type="dxa" w:w="1245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2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Площадь водосбора, км</w:t>
            </w:r>
            <w:r>
              <w:rPr>
                <w:sz w:val="20"/>
                <w:vertAlign w:val="superscript"/>
              </w:rPr>
              <w:t>2</w:t>
            </w:r>
          </w:p>
        </w:tc>
        <w:tc>
          <w:tcPr>
            <w:tcW w:type="dxa" w:w="187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3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Притоки длиной менее 10 км</w:t>
            </w:r>
          </w:p>
        </w:tc>
        <w:tc>
          <w:tcPr>
            <w:tcW w:type="dxa" w:w="214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4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Озера на водосборе</w:t>
            </w:r>
          </w:p>
        </w:tc>
      </w:tr>
      <w:tr>
        <w:tc>
          <w:tcPr>
            <w:tcW w:type="dxa" w:w="133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95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11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9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5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0 - 200 м</w:t>
            </w:r>
          </w:p>
        </w:tc>
        <w:tc>
          <w:tcPr>
            <w:tcW w:type="dxa" w:w="10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6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201 - 500 м</w:t>
            </w:r>
          </w:p>
        </w:tc>
        <w:tc>
          <w:tcPr>
            <w:tcW w:type="dxa" w:w="10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7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501 - 760 м</w:t>
            </w:r>
          </w:p>
        </w:tc>
        <w:tc>
          <w:tcPr>
            <w:tcW w:type="dxa" w:w="9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8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761 - 1000 м</w:t>
            </w:r>
          </w:p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9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1001 - 1500 м</w:t>
            </w:r>
          </w:p>
        </w:tc>
        <w:tc>
          <w:tcPr>
            <w:tcW w:type="dxa" w:w="1245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A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кол-во</w:t>
            </w:r>
          </w:p>
        </w:tc>
        <w:tc>
          <w:tcPr>
            <w:tcW w:type="dxa" w:w="9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B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 длина, км</w:t>
            </w:r>
          </w:p>
        </w:tc>
        <w:tc>
          <w:tcPr>
            <w:tcW w:type="dxa" w:w="91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C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кол-во</w:t>
            </w:r>
          </w:p>
        </w:tc>
        <w:tc>
          <w:tcPr>
            <w:tcW w:type="dxa" w:w="122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D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 площадь, км</w:t>
            </w:r>
            <w:r>
              <w:rPr>
                <w:sz w:val="20"/>
                <w:vertAlign w:val="superscript"/>
              </w:rPr>
              <w:t>2</w:t>
            </w:r>
          </w:p>
        </w:tc>
      </w:tr>
      <w:tr>
        <w:tc>
          <w:tcPr>
            <w:tcW w:type="dxa" w:w="133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E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 xml:space="preserve">р. М. </w:t>
            </w:r>
            <w:r>
              <w:rPr>
                <w:sz w:val="20"/>
              </w:rPr>
              <w:t>Саранная</w:t>
            </w:r>
          </w:p>
        </w:tc>
        <w:tc>
          <w:tcPr>
            <w:tcW w:type="dxa" w:w="19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F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 xml:space="preserve">р. Б. Вилюй 2 реки - р. Б. </w:t>
            </w:r>
            <w:r>
              <w:rPr>
                <w:sz w:val="20"/>
              </w:rPr>
              <w:t>Саранная</w:t>
            </w:r>
          </w:p>
        </w:tc>
        <w:tc>
          <w:tcPr>
            <w:tcW w:type="dxa" w:w="111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0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17</w:t>
            </w:r>
          </w:p>
        </w:tc>
        <w:tc>
          <w:tcPr>
            <w:tcW w:type="dxa" w:w="9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1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13</w:t>
            </w:r>
          </w:p>
        </w:tc>
        <w:tc>
          <w:tcPr>
            <w:tcW w:type="dxa" w:w="10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2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</w:t>
            </w:r>
          </w:p>
        </w:tc>
        <w:tc>
          <w:tcPr>
            <w:tcW w:type="dxa" w:w="10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3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type="dxa" w:w="9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4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5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type="dxa" w:w="12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6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type="dxa" w:w="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7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51</w:t>
            </w:r>
          </w:p>
        </w:tc>
        <w:tc>
          <w:tcPr>
            <w:tcW w:type="dxa" w:w="9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8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56</w:t>
            </w:r>
          </w:p>
        </w:tc>
        <w:tc>
          <w:tcPr>
            <w:tcW w:type="dxa" w:w="91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9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2,</w:t>
            </w:r>
          </w:p>
        </w:tc>
        <w:tc>
          <w:tcPr>
            <w:tcW w:type="dxa" w:w="122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A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</w:tr>
    </w:tbl>
    <w:p w14:paraId="7B090000">
      <w:pPr>
        <w:pStyle w:val="Style_1"/>
        <w:ind w:firstLine="540" w:left="0"/>
        <w:jc w:val="both"/>
      </w:pPr>
    </w:p>
    <w:p w14:paraId="7C090000">
      <w:pPr>
        <w:pStyle w:val="Style_1"/>
        <w:ind/>
        <w:jc w:val="right"/>
        <w:outlineLvl w:val="3"/>
      </w:pPr>
      <w:r>
        <w:t>Таблица ПК3.7а</w:t>
      </w:r>
    </w:p>
    <w:p w14:paraId="7D090000">
      <w:pPr>
        <w:pStyle w:val="Style_1"/>
        <w:ind w:firstLine="540" w:left="0"/>
        <w:jc w:val="both"/>
      </w:pPr>
    </w:p>
    <w:p w14:paraId="7E090000">
      <w:pPr>
        <w:pStyle w:val="Style_2"/>
        <w:ind/>
        <w:jc w:val="center"/>
      </w:pPr>
      <w:r>
        <w:t>ПРОДУКТИВНОСТЬ Р. МАЛАЯ САРАННАЯ</w:t>
      </w:r>
    </w:p>
    <w:p w14:paraId="7F090000">
      <w:pPr>
        <w:pStyle w:val="Style_1"/>
        <w:ind w:firstLine="540" w:left="0"/>
        <w:jc w:val="both"/>
      </w:pPr>
    </w:p>
    <w:tbl>
      <w:tblPr>
        <w:tblStyle w:val="Style_3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  <w:tblCellMar>
          <w:top w:type="dxa" w:w="102"/>
          <w:left w:type="dxa" w:w="62"/>
          <w:bottom w:type="dxa" w:w="102"/>
          <w:right w:type="dxa" w:w="62"/>
        </w:tblCellMar>
      </w:tblPr>
      <w:tblGrid>
        <w:gridCol w:w="1773"/>
        <w:gridCol w:w="945"/>
        <w:gridCol w:w="1005"/>
        <w:gridCol w:w="960"/>
        <w:gridCol w:w="1035"/>
        <w:gridCol w:w="990"/>
        <w:gridCol w:w="915"/>
        <w:gridCol w:w="1035"/>
        <w:gridCol w:w="945"/>
        <w:gridCol w:w="795"/>
        <w:gridCol w:w="750"/>
        <w:gridCol w:w="810"/>
        <w:gridCol w:w="900"/>
        <w:gridCol w:w="930"/>
        <w:gridCol w:w="780"/>
      </w:tblGrid>
      <w:tr>
        <w:tc>
          <w:tcPr>
            <w:tcW w:type="dxa" w:w="1773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0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Название водотока</w:t>
            </w:r>
          </w:p>
        </w:tc>
        <w:tc>
          <w:tcPr>
            <w:tcW w:type="dxa" w:w="11085"/>
            <w:gridSpan w:val="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1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Биомасса, т</w:t>
            </w:r>
          </w:p>
        </w:tc>
        <w:tc>
          <w:tcPr>
            <w:tcW w:type="dxa" w:w="1710"/>
            <w:gridSpan w:val="2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2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Продуктивность, т/га</w:t>
            </w:r>
          </w:p>
        </w:tc>
      </w:tr>
      <w:tr>
        <w:tc>
          <w:tcPr>
            <w:tcW w:type="dxa" w:w="177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95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3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горбуша</w:t>
            </w:r>
          </w:p>
        </w:tc>
        <w:tc>
          <w:tcPr>
            <w:tcW w:type="dxa" w:w="199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4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кета</w:t>
            </w:r>
          </w:p>
        </w:tc>
        <w:tc>
          <w:tcPr>
            <w:tcW w:type="dxa" w:w="190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85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нерка</w:t>
            </w:r>
          </w:p>
        </w:tc>
        <w:tc>
          <w:tcPr>
            <w:tcW w:type="dxa" w:w="198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6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кижуч</w:t>
            </w:r>
          </w:p>
        </w:tc>
        <w:tc>
          <w:tcPr>
            <w:tcW w:type="dxa" w:w="154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7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чавыча</w:t>
            </w:r>
          </w:p>
        </w:tc>
        <w:tc>
          <w:tcPr>
            <w:tcW w:type="dxa" w:w="171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8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</w:t>
            </w:r>
          </w:p>
        </w:tc>
        <w:tc>
          <w:tcPr>
            <w:tcW w:type="dxa" w:w="1710"/>
            <w:gridSpan w:val="2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</w:tr>
      <w:tr>
        <w:tc>
          <w:tcPr>
            <w:tcW w:type="dxa" w:w="177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9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9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10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A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9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B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10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C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D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E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10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F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9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0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7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1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7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2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81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3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9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4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9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5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78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6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</w:tr>
      <w:tr>
        <w:tc>
          <w:tcPr>
            <w:tcW w:type="dxa" w:w="177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7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 xml:space="preserve">р. М. </w:t>
            </w:r>
            <w:r>
              <w:rPr>
                <w:sz w:val="20"/>
              </w:rPr>
              <w:t>Саранная</w:t>
            </w:r>
          </w:p>
        </w:tc>
        <w:tc>
          <w:tcPr>
            <w:tcW w:type="dxa" w:w="9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8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0,61</w:t>
            </w:r>
          </w:p>
        </w:tc>
        <w:tc>
          <w:tcPr>
            <w:tcW w:type="dxa" w:w="10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9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25,00</w:t>
            </w:r>
          </w:p>
        </w:tc>
        <w:tc>
          <w:tcPr>
            <w:tcW w:type="dxa" w:w="9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A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0,23</w:t>
            </w:r>
          </w:p>
        </w:tc>
        <w:tc>
          <w:tcPr>
            <w:tcW w:type="dxa" w:w="10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B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22,35</w:t>
            </w: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C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type="dxa" w:w="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D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2,75</w:t>
            </w:r>
          </w:p>
        </w:tc>
        <w:tc>
          <w:tcPr>
            <w:tcW w:type="dxa" w:w="10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E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0,15</w:t>
            </w:r>
          </w:p>
        </w:tc>
        <w:tc>
          <w:tcPr>
            <w:tcW w:type="dxa" w:w="9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F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12,59</w:t>
            </w:r>
          </w:p>
        </w:tc>
        <w:tc>
          <w:tcPr>
            <w:tcW w:type="dxa" w:w="7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0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type="dxa" w:w="7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1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type="dxa" w:w="81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2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1,09</w:t>
            </w:r>
          </w:p>
        </w:tc>
        <w:tc>
          <w:tcPr>
            <w:tcW w:type="dxa" w:w="9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3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62,69</w:t>
            </w:r>
          </w:p>
        </w:tc>
        <w:tc>
          <w:tcPr>
            <w:tcW w:type="dxa" w:w="9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4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0,13</w:t>
            </w:r>
          </w:p>
        </w:tc>
        <w:tc>
          <w:tcPr>
            <w:tcW w:type="dxa" w:w="78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5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7,65</w:t>
            </w:r>
          </w:p>
        </w:tc>
      </w:tr>
    </w:tbl>
    <w:p w14:paraId="A6090000">
      <w:pPr>
        <w:pStyle w:val="Style_1"/>
        <w:ind w:firstLine="540" w:left="0"/>
        <w:jc w:val="both"/>
      </w:pPr>
    </w:p>
    <w:p w14:paraId="A7090000">
      <w:pPr>
        <w:pStyle w:val="Style_1"/>
        <w:ind w:firstLine="540" w:left="0"/>
        <w:jc w:val="both"/>
      </w:pPr>
      <w:r>
        <w:t>Рекомендуемый для искусственного воспроизводства вид - кета.</w:t>
      </w:r>
    </w:p>
    <w:p w14:paraId="A8090000">
      <w:pPr>
        <w:pStyle w:val="Style_1"/>
        <w:spacing w:before="220"/>
        <w:ind w:firstLine="540" w:left="0"/>
        <w:jc w:val="both"/>
      </w:pPr>
      <w:r>
        <w:t>Предполагаемая мощность рыборазводного завода - 10 млн. шт. Ориентировочная стоимость - 143,773 млн. руб.</w:t>
      </w:r>
    </w:p>
    <w:p w14:paraId="A9090000">
      <w:pPr>
        <w:pStyle w:val="Style_1"/>
        <w:ind w:firstLine="540" w:left="0"/>
        <w:jc w:val="both"/>
      </w:pPr>
    </w:p>
    <w:p w14:paraId="AA090000">
      <w:pPr>
        <w:pStyle w:val="Style_2"/>
        <w:ind/>
        <w:jc w:val="center"/>
        <w:outlineLvl w:val="3"/>
      </w:pPr>
    </w:p>
    <w:p w14:paraId="AB090000">
      <w:pPr>
        <w:pStyle w:val="Style_2"/>
        <w:ind/>
        <w:jc w:val="center"/>
        <w:outlineLvl w:val="3"/>
      </w:pPr>
    </w:p>
    <w:p w14:paraId="AC090000">
      <w:pPr>
        <w:pStyle w:val="Style_2"/>
        <w:ind/>
        <w:jc w:val="center"/>
        <w:outlineLvl w:val="3"/>
      </w:pPr>
    </w:p>
    <w:p w14:paraId="AD090000">
      <w:pPr>
        <w:pStyle w:val="Style_2"/>
        <w:ind/>
        <w:jc w:val="center"/>
        <w:outlineLvl w:val="3"/>
      </w:pPr>
    </w:p>
    <w:p w14:paraId="AE090000">
      <w:pPr>
        <w:pStyle w:val="Style_2"/>
        <w:ind/>
        <w:jc w:val="center"/>
        <w:outlineLvl w:val="3"/>
      </w:pPr>
    </w:p>
    <w:p w14:paraId="AF090000">
      <w:pPr>
        <w:pStyle w:val="Style_2"/>
        <w:ind/>
        <w:jc w:val="center"/>
        <w:outlineLvl w:val="3"/>
      </w:pPr>
      <w:r>
        <w:t>ПАСПОРТ ВОДНОГО ОБЪЕКТА ПК3.8. Р. БОЛЬШАЯ САРАННАЯ</w:t>
      </w:r>
    </w:p>
    <w:p w14:paraId="B0090000">
      <w:pPr>
        <w:pStyle w:val="Style_1"/>
        <w:ind w:firstLine="540" w:left="0"/>
        <w:jc w:val="both"/>
      </w:pPr>
    </w:p>
    <w:p w14:paraId="B1090000">
      <w:pPr>
        <w:pStyle w:val="Style_2"/>
        <w:ind/>
        <w:jc w:val="center"/>
        <w:outlineLvl w:val="3"/>
      </w:pPr>
      <w:r>
        <w:t xml:space="preserve">Рис. ПК3.8. р. Большая </w:t>
      </w:r>
      <w:r>
        <w:t>Саранная</w:t>
      </w:r>
    </w:p>
    <w:p w14:paraId="B2090000">
      <w:pPr>
        <w:pStyle w:val="Style_1"/>
        <w:ind w:firstLine="540" w:left="0"/>
        <w:jc w:val="both"/>
      </w:pPr>
    </w:p>
    <w:p w14:paraId="B3090000">
      <w:pPr>
        <w:pStyle w:val="Style_1"/>
        <w:ind w:firstLine="540" w:left="0"/>
        <w:jc w:val="both"/>
      </w:pPr>
      <w:r>
        <w:drawing>
          <wp:inline>
            <wp:extent cx="7114540" cy="5046345"/>
            <wp:effectExtent b="0" l="0" r="0" t="0"/>
            <wp:docPr hidden="false" id="60" name="Picture 60"/>
            <a:graphic>
              <a:graphicData uri="http://schemas.openxmlformats.org/drawingml/2006/picture">
                <pic:pic>
                  <pic:nvPicPr>
                    <pic:cNvPr hidden="false" id="59" name="Picture 59"/>
                    <pic:cNvPicPr preferRelativeResize="true"/>
                  </pic:nvPicPr>
                  <pic:blipFill>
                    <a:blip r:embed="rId35"/>
                    <a:srcRect b="0" l="0" r="0" t="0"/>
                    <a:stretch/>
                  </pic:blipFill>
                  <pic:spPr>
                    <a:xfrm flipH="false" flipV="false" rot="0">
                      <a:ext cx="7114540" cy="5046345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B4090000">
      <w:pPr>
        <w:pStyle w:val="Style_1"/>
        <w:ind w:firstLine="540" w:left="0"/>
        <w:jc w:val="both"/>
      </w:pPr>
    </w:p>
    <w:p w14:paraId="B5090000">
      <w:pPr>
        <w:pStyle w:val="Style_1"/>
        <w:ind/>
        <w:jc w:val="right"/>
        <w:outlineLvl w:val="3"/>
      </w:pPr>
      <w:r>
        <w:t>Таблица ПК3.8</w:t>
      </w:r>
    </w:p>
    <w:p w14:paraId="B6090000">
      <w:pPr>
        <w:pStyle w:val="Style_1"/>
        <w:ind w:firstLine="540" w:left="0"/>
        <w:jc w:val="both"/>
      </w:pPr>
    </w:p>
    <w:p w14:paraId="B7090000">
      <w:pPr>
        <w:pStyle w:val="Style_2"/>
        <w:ind/>
        <w:jc w:val="center"/>
      </w:pPr>
      <w:r>
        <w:t>ФИЗИКО-ГЕОГРАФИЧЕСКАЯ ХАРАКТЕРИСТИКА Р. БОЛЬШАЯ САРАННАЯ</w:t>
      </w:r>
    </w:p>
    <w:p w14:paraId="B8090000">
      <w:pPr>
        <w:pStyle w:val="Style_1"/>
        <w:ind w:firstLine="540" w:left="0"/>
        <w:jc w:val="both"/>
      </w:pPr>
    </w:p>
    <w:tbl>
      <w:tblPr>
        <w:tblStyle w:val="Style_3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  <w:tblCellMar>
          <w:top w:type="dxa" w:w="102"/>
          <w:left w:type="dxa" w:w="62"/>
          <w:bottom w:type="dxa" w:w="102"/>
          <w:right w:type="dxa" w:w="62"/>
        </w:tblCellMar>
      </w:tblPr>
      <w:tblGrid>
        <w:gridCol w:w="1413"/>
        <w:gridCol w:w="1770"/>
        <w:gridCol w:w="1035"/>
        <w:gridCol w:w="915"/>
        <w:gridCol w:w="1035"/>
        <w:gridCol w:w="1035"/>
        <w:gridCol w:w="930"/>
        <w:gridCol w:w="870"/>
        <w:gridCol w:w="1260"/>
        <w:gridCol w:w="1005"/>
        <w:gridCol w:w="1077"/>
        <w:gridCol w:w="963"/>
        <w:gridCol w:w="1275"/>
      </w:tblGrid>
      <w:tr>
        <w:tc>
          <w:tcPr>
            <w:tcW w:type="dxa" w:w="1413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9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Название водотока</w:t>
            </w:r>
          </w:p>
        </w:tc>
        <w:tc>
          <w:tcPr>
            <w:tcW w:type="dxa" w:w="1770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A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Расположение между водотоками</w:t>
            </w:r>
          </w:p>
        </w:tc>
        <w:tc>
          <w:tcPr>
            <w:tcW w:type="dxa" w:w="1035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B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 длина водотока, км</w:t>
            </w:r>
          </w:p>
        </w:tc>
        <w:tc>
          <w:tcPr>
            <w:tcW w:type="dxa" w:w="4785"/>
            <w:gridSpan w:val="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C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Длина водотока по высотным зонам, км</w:t>
            </w:r>
          </w:p>
        </w:tc>
        <w:tc>
          <w:tcPr>
            <w:tcW w:type="dxa" w:w="1260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D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Площадь водосбора, км</w:t>
            </w:r>
            <w:r>
              <w:rPr>
                <w:sz w:val="20"/>
                <w:vertAlign w:val="superscript"/>
              </w:rPr>
              <w:t>2</w:t>
            </w:r>
          </w:p>
        </w:tc>
        <w:tc>
          <w:tcPr>
            <w:tcW w:type="dxa" w:w="2082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E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Притоки длиной менее 10 км</w:t>
            </w:r>
          </w:p>
        </w:tc>
        <w:tc>
          <w:tcPr>
            <w:tcW w:type="dxa" w:w="2238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F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Озера на водосборе</w:t>
            </w:r>
          </w:p>
        </w:tc>
      </w:tr>
      <w:tr>
        <w:tc>
          <w:tcPr>
            <w:tcW w:type="dxa" w:w="141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77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035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0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0 - 200 м</w:t>
            </w:r>
          </w:p>
        </w:tc>
        <w:tc>
          <w:tcPr>
            <w:tcW w:type="dxa" w:w="10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1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201 - 500 м</w:t>
            </w:r>
          </w:p>
        </w:tc>
        <w:tc>
          <w:tcPr>
            <w:tcW w:type="dxa" w:w="10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2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501 - 760 м</w:t>
            </w:r>
          </w:p>
        </w:tc>
        <w:tc>
          <w:tcPr>
            <w:tcW w:type="dxa" w:w="9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3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761 - 1000 м</w:t>
            </w:r>
          </w:p>
        </w:tc>
        <w:tc>
          <w:tcPr>
            <w:tcW w:type="dxa" w:w="8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4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1001 - 1500 м</w:t>
            </w:r>
          </w:p>
        </w:tc>
        <w:tc>
          <w:tcPr>
            <w:tcW w:type="dxa" w:w="126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0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5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кол-во</w:t>
            </w:r>
          </w:p>
        </w:tc>
        <w:tc>
          <w:tcPr>
            <w:tcW w:type="dxa" w:w="107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6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 длина, км</w:t>
            </w:r>
          </w:p>
        </w:tc>
        <w:tc>
          <w:tcPr>
            <w:tcW w:type="dxa" w:w="96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7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кол-во</w:t>
            </w:r>
          </w:p>
        </w:tc>
        <w:tc>
          <w:tcPr>
            <w:tcW w:type="dxa" w:w="12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8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 площадь, км</w:t>
            </w:r>
            <w:r>
              <w:rPr>
                <w:sz w:val="20"/>
                <w:vertAlign w:val="superscript"/>
              </w:rPr>
              <w:t>2</w:t>
            </w:r>
          </w:p>
        </w:tc>
      </w:tr>
      <w:tr>
        <w:tc>
          <w:tcPr>
            <w:tcW w:type="dxa" w:w="141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9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 xml:space="preserve">р. Б. </w:t>
            </w:r>
            <w:r>
              <w:rPr>
                <w:sz w:val="20"/>
              </w:rPr>
              <w:t>Саранная</w:t>
            </w:r>
          </w:p>
        </w:tc>
        <w:tc>
          <w:tcPr>
            <w:tcW w:type="dxa" w:w="17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A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 xml:space="preserve">М. </w:t>
            </w:r>
            <w:r>
              <w:rPr>
                <w:sz w:val="20"/>
              </w:rPr>
              <w:t>Саранная</w:t>
            </w:r>
            <w:r>
              <w:rPr>
                <w:sz w:val="20"/>
              </w:rPr>
              <w:t xml:space="preserve"> - 2 реки - 30 рек - </w:t>
            </w:r>
            <w:r>
              <w:rPr>
                <w:sz w:val="20"/>
              </w:rPr>
              <w:t>руч</w:t>
            </w:r>
            <w:r>
              <w:rPr>
                <w:sz w:val="20"/>
              </w:rPr>
              <w:t xml:space="preserve">. </w:t>
            </w:r>
            <w:r>
              <w:rPr>
                <w:sz w:val="20"/>
              </w:rPr>
              <w:t>Вайвайчик</w:t>
            </w:r>
          </w:p>
        </w:tc>
        <w:tc>
          <w:tcPr>
            <w:tcW w:type="dxa" w:w="10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B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24</w:t>
            </w:r>
          </w:p>
        </w:tc>
        <w:tc>
          <w:tcPr>
            <w:tcW w:type="dxa" w:w="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C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15</w:t>
            </w:r>
          </w:p>
        </w:tc>
        <w:tc>
          <w:tcPr>
            <w:tcW w:type="dxa" w:w="10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D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8</w:t>
            </w:r>
          </w:p>
        </w:tc>
        <w:tc>
          <w:tcPr>
            <w:tcW w:type="dxa" w:w="10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E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type="dxa" w:w="9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F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type="dxa" w:w="8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0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type="dxa" w:w="1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1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105</w:t>
            </w:r>
          </w:p>
        </w:tc>
        <w:tc>
          <w:tcPr>
            <w:tcW w:type="dxa" w:w="10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2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57</w:t>
            </w:r>
          </w:p>
        </w:tc>
        <w:tc>
          <w:tcPr>
            <w:tcW w:type="dxa" w:w="107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3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73</w:t>
            </w:r>
          </w:p>
        </w:tc>
        <w:tc>
          <w:tcPr>
            <w:tcW w:type="dxa" w:w="96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4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23</w:t>
            </w:r>
          </w:p>
        </w:tc>
        <w:tc>
          <w:tcPr>
            <w:tcW w:type="dxa" w:w="12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5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3,90</w:t>
            </w:r>
          </w:p>
        </w:tc>
      </w:tr>
    </w:tbl>
    <w:p w14:paraId="D6090000">
      <w:pPr>
        <w:pStyle w:val="Style_1"/>
        <w:ind w:firstLine="540" w:left="0"/>
        <w:jc w:val="both"/>
      </w:pPr>
    </w:p>
    <w:p w14:paraId="D7090000">
      <w:pPr>
        <w:pStyle w:val="Style_1"/>
        <w:ind/>
        <w:jc w:val="right"/>
        <w:outlineLvl w:val="3"/>
      </w:pPr>
      <w:r>
        <w:t>Таблица ПК3.8а</w:t>
      </w:r>
    </w:p>
    <w:p w14:paraId="D8090000">
      <w:pPr>
        <w:pStyle w:val="Style_1"/>
        <w:ind w:firstLine="540" w:left="0"/>
        <w:jc w:val="both"/>
      </w:pPr>
    </w:p>
    <w:p w14:paraId="D9090000">
      <w:pPr>
        <w:pStyle w:val="Style_2"/>
        <w:ind/>
        <w:jc w:val="center"/>
      </w:pPr>
      <w:r>
        <w:t>ПРОДУКТИВНОСТЬ Р. БОЛЬШАЯ САРАННАЯ</w:t>
      </w:r>
    </w:p>
    <w:p w14:paraId="DA090000">
      <w:pPr>
        <w:pStyle w:val="Style_1"/>
        <w:ind w:firstLine="540" w:left="0"/>
        <w:jc w:val="both"/>
      </w:pPr>
    </w:p>
    <w:tbl>
      <w:tblPr>
        <w:tblStyle w:val="Style_3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  <w:tblCellMar>
          <w:top w:type="dxa" w:w="102"/>
          <w:left w:type="dxa" w:w="62"/>
          <w:bottom w:type="dxa" w:w="102"/>
          <w:right w:type="dxa" w:w="62"/>
        </w:tblCellMar>
      </w:tblPr>
      <w:tblGrid>
        <w:gridCol w:w="1638"/>
        <w:gridCol w:w="930"/>
        <w:gridCol w:w="975"/>
        <w:gridCol w:w="900"/>
        <w:gridCol w:w="960"/>
        <w:gridCol w:w="915"/>
        <w:gridCol w:w="930"/>
        <w:gridCol w:w="960"/>
        <w:gridCol w:w="945"/>
        <w:gridCol w:w="930"/>
        <w:gridCol w:w="885"/>
        <w:gridCol w:w="780"/>
        <w:gridCol w:w="840"/>
        <w:gridCol w:w="915"/>
        <w:gridCol w:w="1050"/>
      </w:tblGrid>
      <w:tr>
        <w:tc>
          <w:tcPr>
            <w:tcW w:type="dxa" w:w="1638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B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Название водотока</w:t>
            </w:r>
          </w:p>
        </w:tc>
        <w:tc>
          <w:tcPr>
            <w:tcW w:type="dxa" w:w="10950"/>
            <w:gridSpan w:val="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C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Биомасса, т</w:t>
            </w:r>
          </w:p>
        </w:tc>
        <w:tc>
          <w:tcPr>
            <w:tcW w:type="dxa" w:w="1965"/>
            <w:gridSpan w:val="2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D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Продуктивность, т/га</w:t>
            </w:r>
          </w:p>
        </w:tc>
      </w:tr>
      <w:tr>
        <w:tc>
          <w:tcPr>
            <w:tcW w:type="dxa" w:w="163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90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E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горбуша</w:t>
            </w:r>
          </w:p>
        </w:tc>
        <w:tc>
          <w:tcPr>
            <w:tcW w:type="dxa" w:w="186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F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кета</w:t>
            </w:r>
          </w:p>
        </w:tc>
        <w:tc>
          <w:tcPr>
            <w:tcW w:type="dxa" w:w="184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E0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нерка</w:t>
            </w:r>
          </w:p>
        </w:tc>
        <w:tc>
          <w:tcPr>
            <w:tcW w:type="dxa" w:w="190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1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кижуч</w:t>
            </w:r>
          </w:p>
        </w:tc>
        <w:tc>
          <w:tcPr>
            <w:tcW w:type="dxa" w:w="181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2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чавыча</w:t>
            </w:r>
          </w:p>
        </w:tc>
        <w:tc>
          <w:tcPr>
            <w:tcW w:type="dxa" w:w="162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3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</w:t>
            </w:r>
          </w:p>
        </w:tc>
        <w:tc>
          <w:tcPr>
            <w:tcW w:type="dxa" w:w="1965"/>
            <w:gridSpan w:val="2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</w:tr>
      <w:tr>
        <w:tc>
          <w:tcPr>
            <w:tcW w:type="dxa" w:w="163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9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4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5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9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6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9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7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8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9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9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9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A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9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B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9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C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8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D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78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E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8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F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0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10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1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</w:tr>
      <w:tr>
        <w:tc>
          <w:tcPr>
            <w:tcW w:type="dxa" w:w="163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2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 xml:space="preserve">р. Б. </w:t>
            </w:r>
            <w:r>
              <w:rPr>
                <w:sz w:val="20"/>
              </w:rPr>
              <w:t>Саранная</w:t>
            </w:r>
          </w:p>
        </w:tc>
        <w:tc>
          <w:tcPr>
            <w:tcW w:type="dxa" w:w="9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3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0,15</w:t>
            </w:r>
          </w:p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4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15,00</w:t>
            </w:r>
          </w:p>
        </w:tc>
        <w:tc>
          <w:tcPr>
            <w:tcW w:type="dxa" w:w="9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5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type="dxa" w:w="9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6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14,74</w:t>
            </w:r>
          </w:p>
        </w:tc>
        <w:tc>
          <w:tcPr>
            <w:tcW w:type="dxa" w:w="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7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type="dxa" w:w="9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8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93,17</w:t>
            </w:r>
          </w:p>
        </w:tc>
        <w:tc>
          <w:tcPr>
            <w:tcW w:type="dxa" w:w="9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9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0,16</w:t>
            </w:r>
          </w:p>
        </w:tc>
        <w:tc>
          <w:tcPr>
            <w:tcW w:type="dxa" w:w="9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A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14,93</w:t>
            </w:r>
          </w:p>
        </w:tc>
        <w:tc>
          <w:tcPr>
            <w:tcW w:type="dxa" w:w="9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B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0,24</w:t>
            </w:r>
          </w:p>
        </w:tc>
        <w:tc>
          <w:tcPr>
            <w:tcW w:type="dxa" w:w="8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C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0,70</w:t>
            </w:r>
          </w:p>
        </w:tc>
        <w:tc>
          <w:tcPr>
            <w:tcW w:type="dxa" w:w="78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D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0,75</w:t>
            </w:r>
          </w:p>
        </w:tc>
        <w:tc>
          <w:tcPr>
            <w:tcW w:type="dxa" w:w="8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E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138,54</w:t>
            </w:r>
          </w:p>
        </w:tc>
        <w:tc>
          <w:tcPr>
            <w:tcW w:type="dxa" w:w="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F0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0,04</w:t>
            </w:r>
          </w:p>
        </w:tc>
        <w:tc>
          <w:tcPr>
            <w:tcW w:type="dxa" w:w="10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0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8,02</w:t>
            </w:r>
          </w:p>
        </w:tc>
      </w:tr>
    </w:tbl>
    <w:p w14:paraId="010A0000">
      <w:pPr>
        <w:pStyle w:val="Style_1"/>
        <w:ind w:firstLine="540" w:left="0"/>
        <w:jc w:val="both"/>
      </w:pPr>
    </w:p>
    <w:p w14:paraId="020A0000">
      <w:pPr>
        <w:pStyle w:val="Style_1"/>
        <w:ind w:firstLine="540" w:left="0"/>
        <w:jc w:val="both"/>
      </w:pPr>
      <w:r>
        <w:t xml:space="preserve">Рекомендуемый для искусственного воспроизводства вид - </w:t>
      </w:r>
      <w:r>
        <w:t>кижуч</w:t>
      </w:r>
      <w:r>
        <w:t>.</w:t>
      </w:r>
    </w:p>
    <w:p w14:paraId="030A0000">
      <w:pPr>
        <w:pStyle w:val="Style_1"/>
        <w:spacing w:before="220"/>
        <w:ind w:firstLine="540" w:left="0"/>
        <w:jc w:val="both"/>
      </w:pPr>
      <w:r>
        <w:t>Предполагаемая мощность рыборазводного завода - 3 млн. шт. Ориентировочная стоимость - 56,467 млн. руб.</w:t>
      </w:r>
    </w:p>
    <w:p w14:paraId="040A0000">
      <w:pPr>
        <w:pStyle w:val="Style_1"/>
        <w:ind w:firstLine="540" w:left="0"/>
        <w:jc w:val="both"/>
      </w:pPr>
    </w:p>
    <w:p w14:paraId="050A0000">
      <w:pPr>
        <w:pStyle w:val="Style_2"/>
        <w:ind/>
        <w:jc w:val="center"/>
        <w:outlineLvl w:val="3"/>
      </w:pPr>
    </w:p>
    <w:p w14:paraId="060A0000">
      <w:pPr>
        <w:pStyle w:val="Style_2"/>
        <w:ind/>
        <w:jc w:val="center"/>
        <w:outlineLvl w:val="3"/>
      </w:pPr>
    </w:p>
    <w:p w14:paraId="070A0000">
      <w:pPr>
        <w:pStyle w:val="Style_2"/>
        <w:ind/>
        <w:jc w:val="center"/>
        <w:outlineLvl w:val="3"/>
      </w:pPr>
    </w:p>
    <w:p w14:paraId="080A0000">
      <w:pPr>
        <w:pStyle w:val="Style_2"/>
        <w:ind/>
        <w:jc w:val="center"/>
        <w:outlineLvl w:val="3"/>
      </w:pPr>
    </w:p>
    <w:p w14:paraId="090A0000">
      <w:pPr>
        <w:pStyle w:val="Style_2"/>
        <w:ind/>
        <w:jc w:val="center"/>
        <w:outlineLvl w:val="3"/>
      </w:pPr>
      <w:r>
        <w:t>ПАСПОРТ ВОДНОГО ОБЪЕКТА ПК3.9. Р. ВИЛЮЧА</w:t>
      </w:r>
    </w:p>
    <w:p w14:paraId="0A0A0000">
      <w:pPr>
        <w:pStyle w:val="Style_1"/>
        <w:ind w:firstLine="540" w:left="0"/>
        <w:jc w:val="both"/>
      </w:pPr>
    </w:p>
    <w:p w14:paraId="0B0A0000">
      <w:pPr>
        <w:pStyle w:val="Style_2"/>
        <w:ind/>
        <w:jc w:val="center"/>
        <w:outlineLvl w:val="3"/>
      </w:pPr>
      <w:r>
        <w:t xml:space="preserve">Рис. ПК3.9. р. </w:t>
      </w:r>
      <w:r>
        <w:t>Вилюча</w:t>
      </w:r>
    </w:p>
    <w:p w14:paraId="0C0A0000">
      <w:pPr>
        <w:pStyle w:val="Style_1"/>
        <w:ind w:firstLine="540" w:left="0"/>
        <w:jc w:val="both"/>
      </w:pPr>
    </w:p>
    <w:p w14:paraId="0D0A0000">
      <w:pPr>
        <w:pStyle w:val="Style_1"/>
        <w:ind w:firstLine="540" w:left="0"/>
        <w:jc w:val="both"/>
      </w:pPr>
      <w:r>
        <w:drawing>
          <wp:inline>
            <wp:extent cx="7114540" cy="5046345"/>
            <wp:effectExtent b="0" l="0" r="0" t="0"/>
            <wp:docPr hidden="false" id="62" name="Picture 62"/>
            <a:graphic>
              <a:graphicData uri="http://schemas.openxmlformats.org/drawingml/2006/picture">
                <pic:pic>
                  <pic:nvPicPr>
                    <pic:cNvPr hidden="false" id="61" name="Picture 61"/>
                    <pic:cNvPicPr preferRelativeResize="true"/>
                  </pic:nvPicPr>
                  <pic:blipFill>
                    <a:blip r:embed="rId36"/>
                    <a:srcRect b="0" l="0" r="0" t="0"/>
                    <a:stretch/>
                  </pic:blipFill>
                  <pic:spPr>
                    <a:xfrm flipH="false" flipV="false" rot="0">
                      <a:ext cx="7114540" cy="5046345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0E0A0000">
      <w:pPr>
        <w:pStyle w:val="Style_1"/>
        <w:ind w:firstLine="540" w:left="0"/>
        <w:jc w:val="both"/>
      </w:pPr>
    </w:p>
    <w:p w14:paraId="0F0A0000">
      <w:pPr>
        <w:pStyle w:val="Style_1"/>
        <w:ind/>
        <w:jc w:val="right"/>
        <w:outlineLvl w:val="3"/>
      </w:pPr>
      <w:r>
        <w:t>Таблица ПК3.9</w:t>
      </w:r>
    </w:p>
    <w:p w14:paraId="100A0000">
      <w:pPr>
        <w:pStyle w:val="Style_1"/>
        <w:ind w:firstLine="540" w:left="0"/>
        <w:jc w:val="both"/>
      </w:pPr>
    </w:p>
    <w:p w14:paraId="110A0000">
      <w:pPr>
        <w:pStyle w:val="Style_2"/>
        <w:ind/>
        <w:jc w:val="center"/>
      </w:pPr>
      <w:r>
        <w:t>ФИЗИКО-ГЕОГРАФИЧЕСКАЯ ХАРАКТЕРИСТИКА Р. ВИЛЮЧА</w:t>
      </w:r>
    </w:p>
    <w:p w14:paraId="120A0000">
      <w:pPr>
        <w:pStyle w:val="Style_1"/>
        <w:ind w:firstLine="540" w:left="0"/>
        <w:jc w:val="both"/>
      </w:pPr>
    </w:p>
    <w:tbl>
      <w:tblPr>
        <w:tblStyle w:val="Style_3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  <w:tblCellMar>
          <w:top w:type="dxa" w:w="102"/>
          <w:left w:type="dxa" w:w="62"/>
          <w:bottom w:type="dxa" w:w="102"/>
          <w:right w:type="dxa" w:w="62"/>
        </w:tblCellMar>
      </w:tblPr>
      <w:tblGrid>
        <w:gridCol w:w="1398"/>
        <w:gridCol w:w="1740"/>
        <w:gridCol w:w="1050"/>
        <w:gridCol w:w="975"/>
        <w:gridCol w:w="960"/>
        <w:gridCol w:w="945"/>
        <w:gridCol w:w="930"/>
        <w:gridCol w:w="975"/>
        <w:gridCol w:w="1230"/>
        <w:gridCol w:w="930"/>
        <w:gridCol w:w="1077"/>
        <w:gridCol w:w="1077"/>
        <w:gridCol w:w="1296"/>
      </w:tblGrid>
      <w:tr>
        <w:tc>
          <w:tcPr>
            <w:tcW w:type="dxa" w:w="1398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3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Название водотока</w:t>
            </w:r>
          </w:p>
        </w:tc>
        <w:tc>
          <w:tcPr>
            <w:tcW w:type="dxa" w:w="1740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4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Расположение между водотоками</w:t>
            </w:r>
          </w:p>
        </w:tc>
        <w:tc>
          <w:tcPr>
            <w:tcW w:type="dxa" w:w="1050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5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 длина водотока, км</w:t>
            </w:r>
          </w:p>
        </w:tc>
        <w:tc>
          <w:tcPr>
            <w:tcW w:type="dxa" w:w="4785"/>
            <w:gridSpan w:val="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6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Длина водотока по высотным зонам, км</w:t>
            </w:r>
          </w:p>
        </w:tc>
        <w:tc>
          <w:tcPr>
            <w:tcW w:type="dxa" w:w="1230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7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Площадь водосбора, км</w:t>
            </w:r>
            <w:r>
              <w:rPr>
                <w:sz w:val="20"/>
                <w:vertAlign w:val="superscript"/>
              </w:rPr>
              <w:t>2</w:t>
            </w:r>
          </w:p>
        </w:tc>
        <w:tc>
          <w:tcPr>
            <w:tcW w:type="dxa" w:w="2007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8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Притоки длиной менее 10 км</w:t>
            </w:r>
          </w:p>
        </w:tc>
        <w:tc>
          <w:tcPr>
            <w:tcW w:type="dxa" w:w="2373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9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Озера на водосборе</w:t>
            </w:r>
          </w:p>
        </w:tc>
      </w:tr>
      <w:tr>
        <w:tc>
          <w:tcPr>
            <w:tcW w:type="dxa" w:w="139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7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05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A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0 - 200 м</w:t>
            </w:r>
          </w:p>
        </w:tc>
        <w:tc>
          <w:tcPr>
            <w:tcW w:type="dxa" w:w="9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B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201 - 500 м</w:t>
            </w:r>
          </w:p>
        </w:tc>
        <w:tc>
          <w:tcPr>
            <w:tcW w:type="dxa" w:w="9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C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501 - 760 м</w:t>
            </w:r>
          </w:p>
        </w:tc>
        <w:tc>
          <w:tcPr>
            <w:tcW w:type="dxa" w:w="9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D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761 - 1000 м</w:t>
            </w:r>
          </w:p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E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1001 - 1500 м</w:t>
            </w:r>
          </w:p>
        </w:tc>
        <w:tc>
          <w:tcPr>
            <w:tcW w:type="dxa" w:w="123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9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F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кол-во</w:t>
            </w:r>
          </w:p>
        </w:tc>
        <w:tc>
          <w:tcPr>
            <w:tcW w:type="dxa" w:w="107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0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 длина, км</w:t>
            </w:r>
          </w:p>
        </w:tc>
        <w:tc>
          <w:tcPr>
            <w:tcW w:type="dxa" w:w="107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1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кол-во</w:t>
            </w:r>
          </w:p>
        </w:tc>
        <w:tc>
          <w:tcPr>
            <w:tcW w:type="dxa" w:w="129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2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 площадь, км</w:t>
            </w:r>
            <w:r>
              <w:rPr>
                <w:sz w:val="20"/>
                <w:vertAlign w:val="superscript"/>
              </w:rPr>
              <w:t>2</w:t>
            </w:r>
          </w:p>
        </w:tc>
      </w:tr>
      <w:tr>
        <w:tc>
          <w:tcPr>
            <w:tcW w:type="dxa" w:w="139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3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 xml:space="preserve">р. </w:t>
            </w:r>
            <w:r>
              <w:rPr>
                <w:sz w:val="20"/>
              </w:rPr>
              <w:t>Вилюча</w:t>
            </w:r>
          </w:p>
        </w:tc>
        <w:tc>
          <w:tcPr>
            <w:tcW w:type="dxa" w:w="17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4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р. Б. Сарайная - 20 рек - р. Жировая</w:t>
            </w:r>
          </w:p>
        </w:tc>
        <w:tc>
          <w:tcPr>
            <w:tcW w:type="dxa" w:w="10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5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26</w:t>
            </w:r>
          </w:p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6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18</w:t>
            </w:r>
          </w:p>
        </w:tc>
        <w:tc>
          <w:tcPr>
            <w:tcW w:type="dxa" w:w="9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7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</w:t>
            </w:r>
          </w:p>
        </w:tc>
        <w:tc>
          <w:tcPr>
            <w:tcW w:type="dxa" w:w="9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8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type="dxa" w:w="9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9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A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type="dxa" w:w="12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B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type="dxa" w:w="9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C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30</w:t>
            </w:r>
          </w:p>
        </w:tc>
        <w:tc>
          <w:tcPr>
            <w:tcW w:type="dxa" w:w="107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D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58</w:t>
            </w:r>
          </w:p>
        </w:tc>
        <w:tc>
          <w:tcPr>
            <w:tcW w:type="dxa" w:w="107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E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type="dxa" w:w="129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F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0,02</w:t>
            </w:r>
          </w:p>
        </w:tc>
      </w:tr>
    </w:tbl>
    <w:p w14:paraId="300A0000">
      <w:pPr>
        <w:pStyle w:val="Style_1"/>
        <w:ind w:firstLine="540" w:left="0"/>
        <w:jc w:val="both"/>
      </w:pPr>
    </w:p>
    <w:p w14:paraId="310A0000">
      <w:pPr>
        <w:pStyle w:val="Style_1"/>
        <w:ind/>
        <w:jc w:val="right"/>
        <w:outlineLvl w:val="3"/>
      </w:pPr>
      <w:r>
        <w:t>Таблица ПК3.9а</w:t>
      </w:r>
    </w:p>
    <w:p w14:paraId="320A0000">
      <w:pPr>
        <w:pStyle w:val="Style_1"/>
        <w:ind w:firstLine="540" w:left="0"/>
        <w:jc w:val="both"/>
      </w:pPr>
    </w:p>
    <w:p w14:paraId="330A0000">
      <w:pPr>
        <w:pStyle w:val="Style_2"/>
        <w:ind/>
        <w:jc w:val="center"/>
      </w:pPr>
      <w:r>
        <w:t>ПРОДУКТИВНОСТЬ Р. ВИЛЮЧА</w:t>
      </w:r>
    </w:p>
    <w:p w14:paraId="340A0000">
      <w:pPr>
        <w:pStyle w:val="Style_1"/>
        <w:ind w:firstLine="540" w:left="0"/>
        <w:jc w:val="both"/>
      </w:pPr>
    </w:p>
    <w:tbl>
      <w:tblPr>
        <w:tblStyle w:val="Style_3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  <w:tblCellMar>
          <w:top w:type="dxa" w:w="102"/>
          <w:left w:type="dxa" w:w="62"/>
          <w:bottom w:type="dxa" w:w="102"/>
          <w:right w:type="dxa" w:w="62"/>
        </w:tblCellMar>
      </w:tblPr>
      <w:tblGrid>
        <w:gridCol w:w="1428"/>
        <w:gridCol w:w="1020"/>
        <w:gridCol w:w="990"/>
        <w:gridCol w:w="945"/>
        <w:gridCol w:w="1020"/>
        <w:gridCol w:w="945"/>
        <w:gridCol w:w="900"/>
        <w:gridCol w:w="960"/>
        <w:gridCol w:w="855"/>
        <w:gridCol w:w="930"/>
        <w:gridCol w:w="885"/>
        <w:gridCol w:w="945"/>
        <w:gridCol w:w="945"/>
        <w:gridCol w:w="870"/>
        <w:gridCol w:w="930"/>
      </w:tblGrid>
      <w:tr>
        <w:tc>
          <w:tcPr>
            <w:tcW w:type="dxa" w:w="1428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5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Название водотока</w:t>
            </w:r>
          </w:p>
        </w:tc>
        <w:tc>
          <w:tcPr>
            <w:tcW w:type="dxa" w:w="11340"/>
            <w:gridSpan w:val="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6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Биомасса, т</w:t>
            </w:r>
          </w:p>
        </w:tc>
        <w:tc>
          <w:tcPr>
            <w:tcW w:type="dxa" w:w="1800"/>
            <w:gridSpan w:val="2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7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Продуктивность, т/га</w:t>
            </w:r>
          </w:p>
        </w:tc>
      </w:tr>
      <w:tr>
        <w:tc>
          <w:tcPr>
            <w:tcW w:type="dxa" w:w="142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201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8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горбуша</w:t>
            </w:r>
          </w:p>
        </w:tc>
        <w:tc>
          <w:tcPr>
            <w:tcW w:type="dxa" w:w="196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9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кета</w:t>
            </w:r>
          </w:p>
        </w:tc>
        <w:tc>
          <w:tcPr>
            <w:tcW w:type="dxa" w:w="184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A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нерка</w:t>
            </w:r>
          </w:p>
        </w:tc>
        <w:tc>
          <w:tcPr>
            <w:tcW w:type="dxa" w:w="181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B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кижуч</w:t>
            </w:r>
          </w:p>
        </w:tc>
        <w:tc>
          <w:tcPr>
            <w:tcW w:type="dxa" w:w="181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C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чавыча</w:t>
            </w:r>
          </w:p>
        </w:tc>
        <w:tc>
          <w:tcPr>
            <w:tcW w:type="dxa" w:w="189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D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</w:t>
            </w:r>
          </w:p>
        </w:tc>
        <w:tc>
          <w:tcPr>
            <w:tcW w:type="dxa" w:w="1800"/>
            <w:gridSpan w:val="2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</w:tr>
      <w:tr>
        <w:tc>
          <w:tcPr>
            <w:tcW w:type="dxa" w:w="142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E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F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9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0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1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9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2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9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3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9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4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8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5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9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6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8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7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9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8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9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9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8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A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9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B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</w:tr>
      <w:tr>
        <w:tc>
          <w:tcPr>
            <w:tcW w:type="dxa" w:w="142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C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 xml:space="preserve">р. </w:t>
            </w:r>
            <w:r>
              <w:rPr>
                <w:sz w:val="20"/>
              </w:rPr>
              <w:t>Вилюча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D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0,28</w:t>
            </w: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E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37,89</w:t>
            </w:r>
          </w:p>
        </w:tc>
        <w:tc>
          <w:tcPr>
            <w:tcW w:type="dxa" w:w="9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F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0,40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0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14,58</w:t>
            </w:r>
          </w:p>
        </w:tc>
        <w:tc>
          <w:tcPr>
            <w:tcW w:type="dxa" w:w="9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1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0,20</w:t>
            </w:r>
          </w:p>
        </w:tc>
        <w:tc>
          <w:tcPr>
            <w:tcW w:type="dxa" w:w="9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2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0,82</w:t>
            </w:r>
          </w:p>
        </w:tc>
        <w:tc>
          <w:tcPr>
            <w:tcW w:type="dxa" w:w="9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3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0,18</w:t>
            </w:r>
          </w:p>
        </w:tc>
        <w:tc>
          <w:tcPr>
            <w:tcW w:type="dxa" w:w="8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4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7,83</w:t>
            </w:r>
          </w:p>
        </w:tc>
        <w:tc>
          <w:tcPr>
            <w:tcW w:type="dxa" w:w="9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5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0,30</w:t>
            </w:r>
          </w:p>
        </w:tc>
        <w:tc>
          <w:tcPr>
            <w:tcW w:type="dxa" w:w="8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6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0,30</w:t>
            </w:r>
          </w:p>
        </w:tc>
        <w:tc>
          <w:tcPr>
            <w:tcW w:type="dxa" w:w="9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7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1,36</w:t>
            </w:r>
          </w:p>
        </w:tc>
        <w:tc>
          <w:tcPr>
            <w:tcW w:type="dxa" w:w="9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8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61,42</w:t>
            </w:r>
          </w:p>
        </w:tc>
        <w:tc>
          <w:tcPr>
            <w:tcW w:type="dxa" w:w="8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9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type="dxa" w:w="9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A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4,74</w:t>
            </w:r>
          </w:p>
        </w:tc>
      </w:tr>
    </w:tbl>
    <w:p w14:paraId="5B0A0000"/>
    <w:p w14:paraId="5C0A0000">
      <w:pPr>
        <w:pStyle w:val="Style_1"/>
        <w:ind w:firstLine="540" w:left="0"/>
        <w:jc w:val="both"/>
      </w:pPr>
    </w:p>
    <w:p w14:paraId="5D0A0000">
      <w:pPr>
        <w:pStyle w:val="Style_1"/>
        <w:ind w:firstLine="540" w:left="0"/>
        <w:jc w:val="both"/>
      </w:pPr>
      <w:r>
        <w:t>Рекомендуемый для искусственного воспроизводства вид - кета.</w:t>
      </w:r>
    </w:p>
    <w:p w14:paraId="5E0A0000">
      <w:pPr>
        <w:pStyle w:val="Style_1"/>
        <w:spacing w:before="220"/>
        <w:ind w:firstLine="540" w:left="0"/>
        <w:jc w:val="both"/>
      </w:pPr>
      <w:r>
        <w:t>Предполагаемая мощность рыборазводного завода - 10 млн. шт. Ориентировочная стоимость - 154,0 млн. руб.</w:t>
      </w:r>
    </w:p>
    <w:p w14:paraId="5F0A0000">
      <w:pPr>
        <w:pStyle w:val="Style_1"/>
        <w:ind w:firstLine="540" w:left="0"/>
        <w:jc w:val="both"/>
      </w:pPr>
    </w:p>
    <w:p w14:paraId="600A0000">
      <w:pPr>
        <w:pStyle w:val="Style_2"/>
        <w:ind/>
        <w:jc w:val="center"/>
        <w:outlineLvl w:val="3"/>
      </w:pPr>
    </w:p>
    <w:p w14:paraId="610A0000">
      <w:pPr>
        <w:pStyle w:val="Style_2"/>
        <w:ind/>
        <w:jc w:val="center"/>
        <w:outlineLvl w:val="3"/>
      </w:pPr>
    </w:p>
    <w:p w14:paraId="620A0000">
      <w:pPr>
        <w:pStyle w:val="Style_2"/>
        <w:ind/>
        <w:jc w:val="center"/>
        <w:outlineLvl w:val="3"/>
      </w:pPr>
    </w:p>
    <w:p w14:paraId="630A0000">
      <w:pPr>
        <w:pStyle w:val="Style_2"/>
        <w:ind/>
        <w:jc w:val="center"/>
        <w:outlineLvl w:val="3"/>
      </w:pPr>
    </w:p>
    <w:p w14:paraId="640A0000">
      <w:pPr>
        <w:pStyle w:val="Style_2"/>
        <w:ind/>
        <w:jc w:val="center"/>
        <w:outlineLvl w:val="3"/>
      </w:pPr>
      <w:r>
        <w:t>ПАСПОРТ ВОДНОГО ОБЪЕКТА ПК3.10.</w:t>
      </w:r>
    </w:p>
    <w:p w14:paraId="650A0000">
      <w:pPr>
        <w:pStyle w:val="Style_2"/>
        <w:ind/>
        <w:jc w:val="center"/>
      </w:pPr>
      <w:r>
        <w:t>ОЗЕРО ЛИСТВЕННИЧНОЕ (БАССЕЙН Р. ЛИСТВЕННИЧНАЯ)</w:t>
      </w:r>
    </w:p>
    <w:p w14:paraId="660A0000">
      <w:pPr>
        <w:pStyle w:val="Style_2"/>
        <w:ind/>
        <w:jc w:val="center"/>
      </w:pPr>
    </w:p>
    <w:p w14:paraId="670A0000">
      <w:pPr>
        <w:pStyle w:val="Style_2"/>
        <w:ind/>
        <w:jc w:val="center"/>
        <w:outlineLvl w:val="3"/>
      </w:pPr>
      <w:r>
        <w:t>Рис. ПК3.10. Озеро Лиственничное (бассейн р. Лиственничная)</w:t>
      </w:r>
    </w:p>
    <w:p w14:paraId="680A0000">
      <w:pPr>
        <w:pStyle w:val="Style_1"/>
        <w:ind w:firstLine="540" w:left="0"/>
        <w:jc w:val="both"/>
      </w:pPr>
      <w:r>
        <w:drawing>
          <wp:inline>
            <wp:extent cx="7162165" cy="5101590"/>
            <wp:effectExtent b="0" l="0" r="0" t="0"/>
            <wp:docPr hidden="false" id="64" name="Picture 64"/>
            <a:graphic>
              <a:graphicData uri="http://schemas.openxmlformats.org/drawingml/2006/picture">
                <pic:pic>
                  <pic:nvPicPr>
                    <pic:cNvPr hidden="false" id="63" name="Picture 63"/>
                    <pic:cNvPicPr preferRelativeResize="true"/>
                  </pic:nvPicPr>
                  <pic:blipFill>
                    <a:blip r:embed="rId37"/>
                    <a:srcRect b="0" l="0" r="0" t="0"/>
                    <a:stretch/>
                  </pic:blipFill>
                  <pic:spPr>
                    <a:xfrm flipH="false" flipV="false" rot="0">
                      <a:ext cx="7162165" cy="5101590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690A0000">
      <w:pPr>
        <w:pStyle w:val="Style_1"/>
        <w:ind/>
        <w:jc w:val="right"/>
        <w:outlineLvl w:val="3"/>
      </w:pPr>
      <w:r>
        <w:t>Таблица ПК3.10</w:t>
      </w:r>
    </w:p>
    <w:p w14:paraId="6A0A0000">
      <w:pPr>
        <w:pStyle w:val="Style_1"/>
        <w:ind w:firstLine="540" w:left="0"/>
        <w:jc w:val="both"/>
      </w:pPr>
    </w:p>
    <w:p w14:paraId="6B0A0000">
      <w:pPr>
        <w:pStyle w:val="Style_2"/>
        <w:ind/>
        <w:jc w:val="center"/>
      </w:pPr>
      <w:r>
        <w:t>ФИЗИКО-ГЕОГРАФИЧЕСКАЯ ХАРАКТЕРИСТИКА ОЗЕРО ЛИСТВЕННИЧНОЕ</w:t>
      </w:r>
    </w:p>
    <w:p w14:paraId="6C0A0000">
      <w:pPr>
        <w:pStyle w:val="Style_2"/>
        <w:ind/>
        <w:jc w:val="center"/>
      </w:pPr>
      <w:r>
        <w:t>(БАССЕЙН Р. ЛИСТВЕННИЧНАЯ)</w:t>
      </w:r>
    </w:p>
    <w:p w14:paraId="6D0A0000">
      <w:pPr>
        <w:pStyle w:val="Style_1"/>
        <w:ind w:firstLine="540" w:left="0"/>
        <w:jc w:val="both"/>
      </w:pPr>
    </w:p>
    <w:tbl>
      <w:tblPr>
        <w:tblStyle w:val="Style_3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  <w:tblCellMar>
          <w:top w:type="dxa" w:w="102"/>
          <w:left w:type="dxa" w:w="62"/>
          <w:bottom w:type="dxa" w:w="102"/>
          <w:right w:type="dxa" w:w="62"/>
        </w:tblCellMar>
      </w:tblPr>
      <w:tblGrid>
        <w:gridCol w:w="2438"/>
        <w:gridCol w:w="3790"/>
        <w:gridCol w:w="2955"/>
        <w:gridCol w:w="1830"/>
        <w:gridCol w:w="1695"/>
        <w:gridCol w:w="1860"/>
      </w:tblGrid>
      <w:tr>
        <w:tc>
          <w:tcPr>
            <w:tcW w:type="dxa" w:w="243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E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Название водоема</w:t>
            </w:r>
          </w:p>
        </w:tc>
        <w:tc>
          <w:tcPr>
            <w:tcW w:type="dxa" w:w="37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F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Принадлежность к бассейну реки или местоположение</w:t>
            </w:r>
          </w:p>
        </w:tc>
        <w:tc>
          <w:tcPr>
            <w:tcW w:type="dxa" w:w="29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0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Характер связи озера с другим водоемом или водотоком</w:t>
            </w:r>
          </w:p>
        </w:tc>
        <w:tc>
          <w:tcPr>
            <w:tcW w:type="dxa" w:w="18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1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 площадь водосбора, км</w:t>
            </w:r>
            <w:r>
              <w:rPr>
                <w:sz w:val="20"/>
                <w:vertAlign w:val="superscript"/>
              </w:rPr>
              <w:t>2</w:t>
            </w:r>
          </w:p>
        </w:tc>
        <w:tc>
          <w:tcPr>
            <w:tcW w:type="dxa" w:w="16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2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Площадь зеркала, км</w:t>
            </w:r>
            <w:r>
              <w:rPr>
                <w:sz w:val="20"/>
                <w:vertAlign w:val="superscript"/>
              </w:rPr>
              <w:t>2</w:t>
            </w:r>
          </w:p>
        </w:tc>
        <w:tc>
          <w:tcPr>
            <w:tcW w:type="dxa" w:w="18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3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Абс</w:t>
            </w:r>
            <w:r>
              <w:rPr>
                <w:sz w:val="20"/>
              </w:rPr>
              <w:t>. высота озера, м</w:t>
            </w:r>
          </w:p>
        </w:tc>
      </w:tr>
      <w:tr>
        <w:tc>
          <w:tcPr>
            <w:tcW w:type="dxa" w:w="243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4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оз. Лиственничное</w:t>
            </w:r>
          </w:p>
        </w:tc>
        <w:tc>
          <w:tcPr>
            <w:tcW w:type="dxa" w:w="37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5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бассейн р. Лиственничная</w:t>
            </w:r>
          </w:p>
        </w:tc>
        <w:tc>
          <w:tcPr>
            <w:tcW w:type="dxa" w:w="29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6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 xml:space="preserve">р. Нижняя </w:t>
            </w:r>
            <w:r>
              <w:rPr>
                <w:sz w:val="20"/>
              </w:rPr>
              <w:t>Лиственичная</w:t>
            </w:r>
          </w:p>
        </w:tc>
        <w:tc>
          <w:tcPr>
            <w:tcW w:type="dxa" w:w="18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7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65,2</w:t>
            </w:r>
          </w:p>
        </w:tc>
        <w:tc>
          <w:tcPr>
            <w:tcW w:type="dxa" w:w="16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8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2,10</w:t>
            </w:r>
          </w:p>
        </w:tc>
        <w:tc>
          <w:tcPr>
            <w:tcW w:type="dxa" w:w="18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9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2,0</w:t>
            </w:r>
          </w:p>
        </w:tc>
      </w:tr>
    </w:tbl>
    <w:p w14:paraId="7A0A0000">
      <w:pPr>
        <w:pStyle w:val="Style_1"/>
        <w:ind w:firstLine="540" w:left="0"/>
        <w:jc w:val="both"/>
      </w:pPr>
    </w:p>
    <w:p w14:paraId="7B0A0000">
      <w:pPr>
        <w:pStyle w:val="Style_1"/>
        <w:ind/>
        <w:jc w:val="right"/>
        <w:outlineLvl w:val="3"/>
      </w:pPr>
      <w:r>
        <w:t>Таблица ПК3.10а</w:t>
      </w:r>
    </w:p>
    <w:p w14:paraId="7C0A0000">
      <w:pPr>
        <w:pStyle w:val="Style_1"/>
        <w:ind w:firstLine="540" w:left="0"/>
        <w:jc w:val="both"/>
      </w:pPr>
    </w:p>
    <w:p w14:paraId="7D0A0000">
      <w:pPr>
        <w:pStyle w:val="Style_2"/>
        <w:ind/>
        <w:jc w:val="center"/>
      </w:pPr>
      <w:r>
        <w:t>ПРОДУКТИВНОСТЬ ОЗЕРО ЛИСТВЕННИЧНОЕ</w:t>
      </w:r>
    </w:p>
    <w:p w14:paraId="7E0A0000">
      <w:pPr>
        <w:pStyle w:val="Style_2"/>
        <w:ind/>
        <w:jc w:val="center"/>
      </w:pPr>
      <w:r>
        <w:t>(БАССЕЙН Р. ЛИСТВЕННИЧНАЯ)</w:t>
      </w:r>
    </w:p>
    <w:p w14:paraId="7F0A0000">
      <w:pPr>
        <w:pStyle w:val="Style_1"/>
        <w:ind w:firstLine="540" w:left="0"/>
        <w:jc w:val="both"/>
      </w:pPr>
    </w:p>
    <w:tbl>
      <w:tblPr>
        <w:tblStyle w:val="Style_3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  <w:tblCellMar>
          <w:top w:type="dxa" w:w="102"/>
          <w:left w:type="dxa" w:w="62"/>
          <w:bottom w:type="dxa" w:w="102"/>
          <w:right w:type="dxa" w:w="62"/>
        </w:tblCellMar>
      </w:tblPr>
      <w:tblGrid>
        <w:gridCol w:w="1593"/>
        <w:gridCol w:w="885"/>
        <w:gridCol w:w="900"/>
        <w:gridCol w:w="885"/>
        <w:gridCol w:w="945"/>
        <w:gridCol w:w="930"/>
        <w:gridCol w:w="930"/>
        <w:gridCol w:w="975"/>
        <w:gridCol w:w="930"/>
        <w:gridCol w:w="795"/>
        <w:gridCol w:w="735"/>
        <w:gridCol w:w="885"/>
        <w:gridCol w:w="930"/>
        <w:gridCol w:w="1125"/>
        <w:gridCol w:w="1125"/>
      </w:tblGrid>
      <w:tr>
        <w:tc>
          <w:tcPr>
            <w:tcW w:type="dxa" w:w="1593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0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Название водотока</w:t>
            </w:r>
          </w:p>
        </w:tc>
        <w:tc>
          <w:tcPr>
            <w:tcW w:type="dxa" w:w="10725"/>
            <w:gridSpan w:val="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1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Биомасса, т</w:t>
            </w:r>
          </w:p>
        </w:tc>
        <w:tc>
          <w:tcPr>
            <w:tcW w:type="dxa" w:w="2250"/>
            <w:gridSpan w:val="2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2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Продуктивность, т/га</w:t>
            </w:r>
          </w:p>
        </w:tc>
      </w:tr>
      <w:tr>
        <w:tc>
          <w:tcPr>
            <w:tcW w:type="dxa" w:w="159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78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3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горбуша</w:t>
            </w:r>
          </w:p>
        </w:tc>
        <w:tc>
          <w:tcPr>
            <w:tcW w:type="dxa" w:w="183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4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кета</w:t>
            </w:r>
          </w:p>
        </w:tc>
        <w:tc>
          <w:tcPr>
            <w:tcW w:type="dxa" w:w="186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5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нерка</w:t>
            </w:r>
          </w:p>
        </w:tc>
        <w:tc>
          <w:tcPr>
            <w:tcW w:type="dxa" w:w="190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6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кижуч</w:t>
            </w:r>
          </w:p>
        </w:tc>
        <w:tc>
          <w:tcPr>
            <w:tcW w:type="dxa" w:w="153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7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чавыча</w:t>
            </w:r>
          </w:p>
        </w:tc>
        <w:tc>
          <w:tcPr>
            <w:tcW w:type="dxa" w:w="181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8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</w:t>
            </w:r>
          </w:p>
        </w:tc>
        <w:tc>
          <w:tcPr>
            <w:tcW w:type="dxa" w:w="2250"/>
            <w:gridSpan w:val="2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</w:tr>
      <w:tr>
        <w:tc>
          <w:tcPr>
            <w:tcW w:type="dxa" w:w="159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8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9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9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A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8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B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9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C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9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D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9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E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F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9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0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7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1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2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8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3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9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4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11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5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11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6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</w:tr>
      <w:tr>
        <w:tc>
          <w:tcPr>
            <w:tcW w:type="dxa" w:w="15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7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оз. Лиственничное</w:t>
            </w:r>
          </w:p>
        </w:tc>
        <w:tc>
          <w:tcPr>
            <w:tcW w:type="dxa" w:w="8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80A0000">
            <w:pPr>
              <w:pStyle w:val="Style_1"/>
              <w:rPr>
                <w:sz w:val="20"/>
              </w:rPr>
            </w:pPr>
          </w:p>
        </w:tc>
        <w:tc>
          <w:tcPr>
            <w:tcW w:type="dxa" w:w="9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90A0000">
            <w:pPr>
              <w:pStyle w:val="Style_1"/>
              <w:rPr>
                <w:sz w:val="20"/>
              </w:rPr>
            </w:pPr>
          </w:p>
        </w:tc>
        <w:tc>
          <w:tcPr>
            <w:tcW w:type="dxa" w:w="8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A0A0000">
            <w:pPr>
              <w:pStyle w:val="Style_1"/>
              <w:rPr>
                <w:sz w:val="20"/>
              </w:rPr>
            </w:pPr>
          </w:p>
        </w:tc>
        <w:tc>
          <w:tcPr>
            <w:tcW w:type="dxa" w:w="9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B0A0000">
            <w:pPr>
              <w:pStyle w:val="Style_1"/>
              <w:rPr>
                <w:sz w:val="20"/>
              </w:rPr>
            </w:pPr>
          </w:p>
        </w:tc>
        <w:tc>
          <w:tcPr>
            <w:tcW w:type="dxa" w:w="9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C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2,850</w:t>
            </w:r>
          </w:p>
        </w:tc>
        <w:tc>
          <w:tcPr>
            <w:tcW w:type="dxa" w:w="9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D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84,000</w:t>
            </w:r>
          </w:p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E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0,180</w:t>
            </w:r>
          </w:p>
        </w:tc>
        <w:tc>
          <w:tcPr>
            <w:tcW w:type="dxa" w:w="9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F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12,300</w:t>
            </w:r>
          </w:p>
        </w:tc>
        <w:tc>
          <w:tcPr>
            <w:tcW w:type="dxa" w:w="7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00A0000">
            <w:pPr>
              <w:pStyle w:val="Style_1"/>
              <w:rPr>
                <w:sz w:val="20"/>
              </w:rPr>
            </w:pP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10A0000">
            <w:pPr>
              <w:pStyle w:val="Style_1"/>
              <w:rPr>
                <w:sz w:val="20"/>
              </w:rPr>
            </w:pPr>
          </w:p>
        </w:tc>
        <w:tc>
          <w:tcPr>
            <w:tcW w:type="dxa" w:w="8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2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3,030</w:t>
            </w:r>
          </w:p>
        </w:tc>
        <w:tc>
          <w:tcPr>
            <w:tcW w:type="dxa" w:w="9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3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96,300</w:t>
            </w:r>
          </w:p>
        </w:tc>
        <w:tc>
          <w:tcPr>
            <w:tcW w:type="dxa" w:w="11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4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0,505</w:t>
            </w:r>
          </w:p>
        </w:tc>
        <w:tc>
          <w:tcPr>
            <w:tcW w:type="dxa" w:w="11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5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16,050</w:t>
            </w:r>
          </w:p>
        </w:tc>
      </w:tr>
    </w:tbl>
    <w:p w14:paraId="A60A0000">
      <w:pPr>
        <w:pStyle w:val="Style_1"/>
        <w:ind w:firstLine="540" w:left="0"/>
        <w:jc w:val="both"/>
      </w:pPr>
    </w:p>
    <w:p w14:paraId="A70A0000">
      <w:pPr>
        <w:pStyle w:val="Style_1"/>
        <w:ind w:firstLine="540" w:left="0"/>
        <w:jc w:val="both"/>
      </w:pPr>
      <w:r>
        <w:t>Рекомендуемый для искусственного воспроизводства вид - нерка.</w:t>
      </w:r>
    </w:p>
    <w:p w14:paraId="A80A0000">
      <w:pPr>
        <w:pStyle w:val="Style_1"/>
        <w:spacing w:before="220"/>
        <w:ind w:firstLine="540" w:left="0"/>
        <w:jc w:val="both"/>
      </w:pPr>
      <w:r>
        <w:t>Предполагаемая мощность рыборазводного завода - 3 млн. шт. Ориентировочная стоимость - 46,2 млн. руб.</w:t>
      </w:r>
    </w:p>
    <w:p w14:paraId="A90A0000">
      <w:pPr>
        <w:pStyle w:val="Style_1"/>
        <w:ind w:firstLine="540" w:left="0"/>
        <w:jc w:val="both"/>
      </w:pPr>
    </w:p>
    <w:p w14:paraId="AA0A0000">
      <w:pPr>
        <w:pStyle w:val="Style_2"/>
        <w:ind/>
        <w:jc w:val="center"/>
        <w:outlineLvl w:val="2"/>
      </w:pPr>
    </w:p>
    <w:p w14:paraId="AB0A0000">
      <w:pPr>
        <w:pStyle w:val="Style_2"/>
        <w:ind/>
        <w:jc w:val="center"/>
        <w:outlineLvl w:val="2"/>
      </w:pPr>
    </w:p>
    <w:p w14:paraId="AC0A0000">
      <w:pPr>
        <w:pStyle w:val="Style_2"/>
        <w:ind/>
        <w:jc w:val="center"/>
        <w:outlineLvl w:val="2"/>
      </w:pPr>
    </w:p>
    <w:p w14:paraId="AD0A0000">
      <w:pPr>
        <w:pStyle w:val="Style_2"/>
        <w:ind/>
        <w:jc w:val="center"/>
        <w:outlineLvl w:val="2"/>
      </w:pPr>
    </w:p>
    <w:p w14:paraId="AE0A0000">
      <w:pPr>
        <w:pStyle w:val="Style_2"/>
        <w:ind/>
        <w:jc w:val="center"/>
        <w:outlineLvl w:val="2"/>
      </w:pPr>
    </w:p>
    <w:p w14:paraId="AF0A0000">
      <w:pPr>
        <w:pStyle w:val="Style_2"/>
        <w:ind/>
        <w:jc w:val="center"/>
        <w:outlineLvl w:val="2"/>
      </w:pPr>
    </w:p>
    <w:p w14:paraId="B00A0000">
      <w:pPr>
        <w:pStyle w:val="Style_2"/>
        <w:ind/>
        <w:jc w:val="center"/>
        <w:outlineLvl w:val="2"/>
      </w:pPr>
    </w:p>
    <w:p w14:paraId="B10A0000">
      <w:pPr>
        <w:pStyle w:val="Style_2"/>
        <w:ind/>
        <w:jc w:val="center"/>
        <w:outlineLvl w:val="2"/>
      </w:pPr>
      <w:r>
        <w:t>КАМЧАТСКО-КУРИЛЬСКАЯ ПОДЗОНА</w:t>
      </w:r>
    </w:p>
    <w:p w14:paraId="B20A0000">
      <w:pPr>
        <w:pStyle w:val="Style_2"/>
        <w:ind/>
        <w:jc w:val="center"/>
      </w:pPr>
      <w:r>
        <w:t>КК1. УСТЬ-БОЛЬШЕРЕЦКИЙ РАЙОН</w:t>
      </w:r>
    </w:p>
    <w:p w14:paraId="B30A0000">
      <w:pPr>
        <w:pStyle w:val="Style_1"/>
        <w:ind w:firstLine="540" w:left="0"/>
        <w:jc w:val="both"/>
      </w:pPr>
    </w:p>
    <w:p w14:paraId="B40A0000">
      <w:pPr>
        <w:pStyle w:val="Style_2"/>
        <w:ind/>
        <w:jc w:val="center"/>
        <w:outlineLvl w:val="3"/>
      </w:pPr>
      <w:r>
        <w:t>ПАСПОРТ ВОДНОГО ОБЪЕКТА КК1.1.</w:t>
      </w:r>
    </w:p>
    <w:p w14:paraId="B50A0000">
      <w:pPr>
        <w:pStyle w:val="Style_2"/>
        <w:ind/>
        <w:jc w:val="center"/>
      </w:pPr>
      <w:r>
        <w:t>Р. ПАУЖЕТКА (БАССЕЙН Р. ОЗЕРНАЯ)</w:t>
      </w:r>
    </w:p>
    <w:p w14:paraId="B60A0000">
      <w:pPr>
        <w:pStyle w:val="Style_2"/>
        <w:ind/>
        <w:jc w:val="center"/>
        <w:outlineLvl w:val="3"/>
      </w:pPr>
      <w:r>
        <w:t>Рис. КК1.1. р. Паужетка (бассейн р. Озерная)</w:t>
      </w:r>
      <w:r>
        <w:drawing>
          <wp:inline>
            <wp:extent cx="7115174" cy="4800599"/>
            <wp:effectExtent b="0" l="0" r="0" t="0"/>
            <wp:docPr hidden="false" id="66" name="Picture 66"/>
            <a:graphic>
              <a:graphicData uri="http://schemas.openxmlformats.org/drawingml/2006/picture">
                <pic:pic>
                  <pic:nvPicPr>
                    <pic:cNvPr hidden="false" id="65" name="Picture 65"/>
                    <pic:cNvPicPr preferRelativeResize="true"/>
                  </pic:nvPicPr>
                  <pic:blipFill>
                    <a:blip r:embed="rId38"/>
                    <a:srcRect b="0" l="0" r="0" t="0"/>
                    <a:stretch/>
                  </pic:blipFill>
                  <pic:spPr>
                    <a:xfrm flipH="false" flipV="false" rot="0">
                      <a:ext cx="7115174" cy="4800599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B70A0000">
      <w:pPr>
        <w:pStyle w:val="Style_1"/>
        <w:ind/>
        <w:jc w:val="right"/>
        <w:outlineLvl w:val="3"/>
      </w:pPr>
      <w:r>
        <w:t>Таблица КК1.1</w:t>
      </w:r>
    </w:p>
    <w:p w14:paraId="B80A0000">
      <w:pPr>
        <w:pStyle w:val="Style_1"/>
        <w:ind w:firstLine="540" w:left="0"/>
        <w:jc w:val="both"/>
      </w:pPr>
    </w:p>
    <w:p w14:paraId="B90A0000">
      <w:pPr>
        <w:pStyle w:val="Style_2"/>
        <w:ind/>
        <w:jc w:val="center"/>
      </w:pPr>
      <w:r>
        <w:t>ФИЗИКО-ГЕОГРАФИЧЕСКАЯ ХАРАКТЕРИСТИКА</w:t>
      </w:r>
    </w:p>
    <w:p w14:paraId="BA0A0000">
      <w:pPr>
        <w:pStyle w:val="Style_2"/>
        <w:ind/>
        <w:jc w:val="center"/>
      </w:pPr>
      <w:r>
        <w:t>Р. ПАУЖЕТКА (БАССЕЙН Р. ОЗЕРНАЯ)</w:t>
      </w:r>
    </w:p>
    <w:p w14:paraId="BB0A0000">
      <w:pPr>
        <w:pStyle w:val="Style_1"/>
        <w:ind w:firstLine="540" w:left="0"/>
        <w:jc w:val="both"/>
      </w:pPr>
    </w:p>
    <w:tbl>
      <w:tblPr>
        <w:tblStyle w:val="Style_3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  <w:tblCellMar>
          <w:top w:type="dxa" w:w="102"/>
          <w:left w:type="dxa" w:w="62"/>
          <w:bottom w:type="dxa" w:w="102"/>
          <w:right w:type="dxa" w:w="62"/>
        </w:tblCellMar>
      </w:tblPr>
      <w:tblGrid>
        <w:gridCol w:w="1368"/>
        <w:gridCol w:w="1785"/>
        <w:gridCol w:w="1065"/>
        <w:gridCol w:w="1080"/>
        <w:gridCol w:w="930"/>
        <w:gridCol w:w="1020"/>
        <w:gridCol w:w="960"/>
        <w:gridCol w:w="915"/>
        <w:gridCol w:w="1230"/>
        <w:gridCol w:w="825"/>
        <w:gridCol w:w="1077"/>
        <w:gridCol w:w="1077"/>
        <w:gridCol w:w="1236"/>
      </w:tblGrid>
      <w:tr>
        <w:tc>
          <w:tcPr>
            <w:tcW w:type="dxa" w:w="1368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C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Название водотока</w:t>
            </w:r>
          </w:p>
        </w:tc>
        <w:tc>
          <w:tcPr>
            <w:tcW w:type="dxa" w:w="1785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D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Расположение между водотоками</w:t>
            </w:r>
          </w:p>
        </w:tc>
        <w:tc>
          <w:tcPr>
            <w:tcW w:type="dxa" w:w="1065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E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 длина водотока, км</w:t>
            </w:r>
          </w:p>
        </w:tc>
        <w:tc>
          <w:tcPr>
            <w:tcW w:type="dxa" w:w="4905"/>
            <w:gridSpan w:val="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F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Длина водотока по высотным зонам, км</w:t>
            </w:r>
          </w:p>
        </w:tc>
        <w:tc>
          <w:tcPr>
            <w:tcW w:type="dxa" w:w="1230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0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Площадь водосбора, км</w:t>
            </w:r>
            <w:r>
              <w:rPr>
                <w:sz w:val="20"/>
                <w:vertAlign w:val="superscript"/>
              </w:rPr>
              <w:t>2</w:t>
            </w:r>
          </w:p>
        </w:tc>
        <w:tc>
          <w:tcPr>
            <w:tcW w:type="dxa" w:w="1902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1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Притоки длиной менее 10 км</w:t>
            </w:r>
          </w:p>
        </w:tc>
        <w:tc>
          <w:tcPr>
            <w:tcW w:type="dxa" w:w="2313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2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Озера на водосборе</w:t>
            </w:r>
          </w:p>
        </w:tc>
      </w:tr>
      <w:tr>
        <w:tc>
          <w:tcPr>
            <w:tcW w:type="dxa" w:w="136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785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065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08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3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0 - 200 м</w:t>
            </w:r>
          </w:p>
        </w:tc>
        <w:tc>
          <w:tcPr>
            <w:tcW w:type="dxa" w:w="9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4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201 - 500 м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5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501 - 760 м</w:t>
            </w:r>
          </w:p>
        </w:tc>
        <w:tc>
          <w:tcPr>
            <w:tcW w:type="dxa" w:w="9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6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761 - 1000 м</w:t>
            </w:r>
          </w:p>
        </w:tc>
        <w:tc>
          <w:tcPr>
            <w:tcW w:type="dxa" w:w="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7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1001 - 1500 м</w:t>
            </w:r>
          </w:p>
        </w:tc>
        <w:tc>
          <w:tcPr>
            <w:tcW w:type="dxa" w:w="123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8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8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кол-во</w:t>
            </w:r>
          </w:p>
        </w:tc>
        <w:tc>
          <w:tcPr>
            <w:tcW w:type="dxa" w:w="107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9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 длина, км</w:t>
            </w:r>
          </w:p>
        </w:tc>
        <w:tc>
          <w:tcPr>
            <w:tcW w:type="dxa" w:w="107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A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кол-во</w:t>
            </w:r>
          </w:p>
        </w:tc>
        <w:tc>
          <w:tcPr>
            <w:tcW w:type="dxa" w:w="12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B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 площадь, км</w:t>
            </w:r>
            <w:r>
              <w:rPr>
                <w:sz w:val="20"/>
                <w:vertAlign w:val="superscript"/>
              </w:rPr>
              <w:t>2</w:t>
            </w:r>
          </w:p>
        </w:tc>
      </w:tr>
      <w:tr>
        <w:tc>
          <w:tcPr>
            <w:tcW w:type="dxa" w:w="136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C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р. Паужетка</w:t>
            </w:r>
          </w:p>
        </w:tc>
        <w:tc>
          <w:tcPr>
            <w:tcW w:type="dxa" w:w="17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D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левый приток р. Озерная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E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24</w:t>
            </w:r>
          </w:p>
        </w:tc>
        <w:tc>
          <w:tcPr>
            <w:tcW w:type="dxa" w:w="108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F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type="dxa" w:w="9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0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9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1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</w:t>
            </w:r>
          </w:p>
        </w:tc>
        <w:tc>
          <w:tcPr>
            <w:tcW w:type="dxa" w:w="9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2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type="dxa" w:w="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3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type="dxa" w:w="12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4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148</w:t>
            </w:r>
          </w:p>
        </w:tc>
        <w:tc>
          <w:tcPr>
            <w:tcW w:type="dxa" w:w="8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5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31</w:t>
            </w:r>
          </w:p>
        </w:tc>
        <w:tc>
          <w:tcPr>
            <w:tcW w:type="dxa" w:w="107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6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73</w:t>
            </w:r>
          </w:p>
        </w:tc>
        <w:tc>
          <w:tcPr>
            <w:tcW w:type="dxa" w:w="107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7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type="dxa" w:w="12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8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0,004</w:t>
            </w:r>
          </w:p>
        </w:tc>
      </w:tr>
    </w:tbl>
    <w:p w14:paraId="D90A0000">
      <w:pPr>
        <w:pStyle w:val="Style_1"/>
        <w:ind w:firstLine="540" w:left="0"/>
        <w:jc w:val="both"/>
      </w:pPr>
    </w:p>
    <w:p w14:paraId="DA0A0000">
      <w:pPr>
        <w:pStyle w:val="Style_1"/>
        <w:ind/>
        <w:jc w:val="right"/>
        <w:outlineLvl w:val="3"/>
      </w:pPr>
      <w:r>
        <w:t>Таблица КК1.1а</w:t>
      </w:r>
    </w:p>
    <w:p w14:paraId="DB0A0000">
      <w:pPr>
        <w:pStyle w:val="Style_1"/>
        <w:ind w:firstLine="540" w:left="0"/>
        <w:jc w:val="both"/>
      </w:pPr>
    </w:p>
    <w:p w14:paraId="DC0A0000">
      <w:pPr>
        <w:pStyle w:val="Style_2"/>
        <w:ind/>
        <w:jc w:val="center"/>
      </w:pPr>
      <w:r>
        <w:t>ПРОДУКТИВНОСТЬ Р. ПАУЖЕТКА (БАССЕЙН Р. ОЗЕРНАЯ)</w:t>
      </w:r>
    </w:p>
    <w:p w14:paraId="DD0A0000">
      <w:pPr>
        <w:pStyle w:val="Style_1"/>
        <w:ind w:firstLine="540" w:left="0"/>
        <w:jc w:val="both"/>
      </w:pPr>
    </w:p>
    <w:tbl>
      <w:tblPr>
        <w:tblStyle w:val="Style_3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  <w:tblCellMar>
          <w:top w:type="dxa" w:w="102"/>
          <w:left w:type="dxa" w:w="62"/>
          <w:bottom w:type="dxa" w:w="102"/>
          <w:right w:type="dxa" w:w="62"/>
        </w:tblCellMar>
      </w:tblPr>
      <w:tblGrid>
        <w:gridCol w:w="1338"/>
        <w:gridCol w:w="945"/>
        <w:gridCol w:w="990"/>
        <w:gridCol w:w="1005"/>
        <w:gridCol w:w="960"/>
        <w:gridCol w:w="900"/>
        <w:gridCol w:w="930"/>
        <w:gridCol w:w="960"/>
        <w:gridCol w:w="930"/>
        <w:gridCol w:w="930"/>
        <w:gridCol w:w="765"/>
        <w:gridCol w:w="900"/>
        <w:gridCol w:w="990"/>
        <w:gridCol w:w="1005"/>
        <w:gridCol w:w="1020"/>
      </w:tblGrid>
      <w:tr>
        <w:tc>
          <w:tcPr>
            <w:tcW w:type="dxa" w:w="1338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E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Название водотока</w:t>
            </w:r>
          </w:p>
        </w:tc>
        <w:tc>
          <w:tcPr>
            <w:tcW w:type="dxa" w:w="11205"/>
            <w:gridSpan w:val="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F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Биомасса, т</w:t>
            </w:r>
          </w:p>
        </w:tc>
        <w:tc>
          <w:tcPr>
            <w:tcW w:type="dxa" w:w="2025"/>
            <w:gridSpan w:val="2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0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Продуктивность, т/га</w:t>
            </w:r>
          </w:p>
        </w:tc>
      </w:tr>
      <w:tr>
        <w:tc>
          <w:tcPr>
            <w:tcW w:type="dxa" w:w="133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93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1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горбуша</w:t>
            </w:r>
          </w:p>
        </w:tc>
        <w:tc>
          <w:tcPr>
            <w:tcW w:type="dxa" w:w="196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2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кета</w:t>
            </w:r>
          </w:p>
        </w:tc>
        <w:tc>
          <w:tcPr>
            <w:tcW w:type="dxa" w:w="183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3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нерка</w:t>
            </w:r>
          </w:p>
        </w:tc>
        <w:tc>
          <w:tcPr>
            <w:tcW w:type="dxa" w:w="189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4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кижуч</w:t>
            </w:r>
          </w:p>
        </w:tc>
        <w:tc>
          <w:tcPr>
            <w:tcW w:type="dxa" w:w="169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5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чавыча</w:t>
            </w:r>
          </w:p>
        </w:tc>
        <w:tc>
          <w:tcPr>
            <w:tcW w:type="dxa" w:w="189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6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</w:t>
            </w:r>
          </w:p>
        </w:tc>
        <w:tc>
          <w:tcPr>
            <w:tcW w:type="dxa" w:w="2025"/>
            <w:gridSpan w:val="2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</w:tr>
      <w:tr>
        <w:tc>
          <w:tcPr>
            <w:tcW w:type="dxa" w:w="133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9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7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8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10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9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9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A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9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B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9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C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9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D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9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E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9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F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7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0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9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1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2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10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3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4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</w:tr>
      <w:tr>
        <w:tc>
          <w:tcPr>
            <w:tcW w:type="dxa" w:w="133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5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р. Паужетка</w:t>
            </w:r>
          </w:p>
        </w:tc>
        <w:tc>
          <w:tcPr>
            <w:tcW w:type="dxa" w:w="9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6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0,147</w:t>
            </w: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7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146,457</w:t>
            </w:r>
          </w:p>
        </w:tc>
        <w:tc>
          <w:tcPr>
            <w:tcW w:type="dxa" w:w="10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8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0,052</w:t>
            </w:r>
          </w:p>
        </w:tc>
        <w:tc>
          <w:tcPr>
            <w:tcW w:type="dxa" w:w="9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9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3,485</w:t>
            </w:r>
          </w:p>
        </w:tc>
        <w:tc>
          <w:tcPr>
            <w:tcW w:type="dxa" w:w="9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A0A0000">
            <w:pPr>
              <w:pStyle w:val="Style_1"/>
              <w:rPr>
                <w:sz w:val="20"/>
              </w:rPr>
            </w:pPr>
          </w:p>
        </w:tc>
        <w:tc>
          <w:tcPr>
            <w:tcW w:type="dxa" w:w="9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B0A0000">
            <w:pPr>
              <w:pStyle w:val="Style_1"/>
              <w:rPr>
                <w:sz w:val="20"/>
              </w:rPr>
            </w:pPr>
          </w:p>
        </w:tc>
        <w:tc>
          <w:tcPr>
            <w:tcW w:type="dxa" w:w="9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C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0,023</w:t>
            </w:r>
          </w:p>
        </w:tc>
        <w:tc>
          <w:tcPr>
            <w:tcW w:type="dxa" w:w="9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D0A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0,449</w:t>
            </w:r>
          </w:p>
        </w:tc>
        <w:tc>
          <w:tcPr>
            <w:tcW w:type="dxa" w:w="9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E0A0000">
            <w:pPr>
              <w:pStyle w:val="Style_1"/>
              <w:rPr>
                <w:sz w:val="20"/>
              </w:rPr>
            </w:pPr>
          </w:p>
        </w:tc>
        <w:tc>
          <w:tcPr>
            <w:tcW w:type="dxa" w:w="7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F0A0000">
            <w:pPr>
              <w:pStyle w:val="Style_1"/>
              <w:rPr>
                <w:sz w:val="20"/>
              </w:rPr>
            </w:pPr>
          </w:p>
        </w:tc>
        <w:tc>
          <w:tcPr>
            <w:tcW w:type="dxa" w:w="9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0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0,222</w:t>
            </w: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1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150,481</w:t>
            </w:r>
          </w:p>
        </w:tc>
        <w:tc>
          <w:tcPr>
            <w:tcW w:type="dxa" w:w="10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2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0,098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3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66,580</w:t>
            </w:r>
          </w:p>
        </w:tc>
      </w:tr>
    </w:tbl>
    <w:p w14:paraId="040B0000">
      <w:pPr>
        <w:pStyle w:val="Style_1"/>
        <w:ind w:firstLine="540" w:left="0"/>
        <w:jc w:val="both"/>
      </w:pPr>
    </w:p>
    <w:p w14:paraId="050B0000">
      <w:pPr>
        <w:pStyle w:val="Style_1"/>
        <w:ind w:firstLine="540" w:left="0"/>
        <w:jc w:val="both"/>
      </w:pPr>
      <w:r>
        <w:t>Рекомендуемый для искусственного воспроизводства вид - кета.</w:t>
      </w:r>
    </w:p>
    <w:p w14:paraId="060B0000">
      <w:pPr>
        <w:pStyle w:val="Style_1"/>
        <w:spacing w:before="220"/>
        <w:ind w:firstLine="540" w:left="0"/>
        <w:jc w:val="both"/>
      </w:pPr>
      <w:r>
        <w:t>Предполагаемая мощность рыборазводного завода - 20 млн. шт. Ориентировочная стоимость - 256,667 млн. руб.</w:t>
      </w:r>
    </w:p>
    <w:p w14:paraId="070B0000">
      <w:pPr>
        <w:pStyle w:val="Style_1"/>
        <w:ind w:firstLine="540" w:left="0"/>
        <w:jc w:val="both"/>
      </w:pPr>
    </w:p>
    <w:p w14:paraId="080B0000">
      <w:pPr>
        <w:pStyle w:val="Style_2"/>
        <w:ind/>
        <w:jc w:val="center"/>
        <w:outlineLvl w:val="3"/>
      </w:pPr>
    </w:p>
    <w:p w14:paraId="090B0000">
      <w:pPr>
        <w:pStyle w:val="Style_2"/>
        <w:ind/>
        <w:jc w:val="center"/>
        <w:outlineLvl w:val="3"/>
      </w:pPr>
    </w:p>
    <w:p w14:paraId="0A0B0000">
      <w:pPr>
        <w:pStyle w:val="Style_2"/>
        <w:ind/>
        <w:jc w:val="center"/>
        <w:outlineLvl w:val="3"/>
      </w:pPr>
    </w:p>
    <w:p w14:paraId="0B0B0000">
      <w:pPr>
        <w:pStyle w:val="Style_2"/>
        <w:ind/>
        <w:jc w:val="center"/>
        <w:outlineLvl w:val="3"/>
      </w:pPr>
    </w:p>
    <w:p w14:paraId="0C0B0000">
      <w:pPr>
        <w:pStyle w:val="Style_2"/>
        <w:ind/>
        <w:jc w:val="center"/>
        <w:outlineLvl w:val="3"/>
      </w:pPr>
      <w:r>
        <w:t>ПАСПОРТ ВОДНОГО ОБЪЕКТА КК1.2.</w:t>
      </w:r>
    </w:p>
    <w:p w14:paraId="0D0B0000">
      <w:pPr>
        <w:pStyle w:val="Style_2"/>
        <w:ind/>
        <w:jc w:val="center"/>
      </w:pPr>
      <w:r>
        <w:t>Р. НАЧИЛОВА (БАССЕЙН Р. БОЛЬШАЯ)</w:t>
      </w:r>
    </w:p>
    <w:p w14:paraId="0E0B0000">
      <w:pPr>
        <w:pStyle w:val="Style_1"/>
        <w:ind w:firstLine="540" w:left="0"/>
        <w:jc w:val="both"/>
      </w:pPr>
    </w:p>
    <w:p w14:paraId="0F0B0000">
      <w:pPr>
        <w:pStyle w:val="Style_2"/>
        <w:ind/>
        <w:jc w:val="center"/>
        <w:outlineLvl w:val="3"/>
      </w:pPr>
      <w:r>
        <w:t xml:space="preserve">Рис. КК1.2. р. </w:t>
      </w:r>
      <w:r>
        <w:t>Начилова</w:t>
      </w:r>
      <w:r>
        <w:t xml:space="preserve"> (бассейн р. Большая)</w:t>
      </w:r>
    </w:p>
    <w:p w14:paraId="100B0000">
      <w:pPr>
        <w:pStyle w:val="Style_1"/>
        <w:ind w:firstLine="540" w:left="0"/>
        <w:jc w:val="both"/>
      </w:pPr>
    </w:p>
    <w:p w14:paraId="110B0000">
      <w:pPr>
        <w:pStyle w:val="Style_1"/>
        <w:ind w:firstLine="540" w:left="0"/>
        <w:jc w:val="both"/>
      </w:pPr>
      <w:r>
        <w:drawing>
          <wp:inline>
            <wp:extent cx="7132319" cy="5046345"/>
            <wp:effectExtent b="0" l="0" r="0" t="0"/>
            <wp:docPr hidden="false" id="68" name="Picture 68"/>
            <a:graphic>
              <a:graphicData uri="http://schemas.openxmlformats.org/drawingml/2006/picture">
                <pic:pic>
                  <pic:nvPicPr>
                    <pic:cNvPr hidden="false" id="67" name="Picture 67"/>
                    <pic:cNvPicPr preferRelativeResize="true"/>
                  </pic:nvPicPr>
                  <pic:blipFill>
                    <a:blip r:embed="rId39"/>
                    <a:srcRect b="0" l="0" r="0" t="0"/>
                    <a:stretch/>
                  </pic:blipFill>
                  <pic:spPr>
                    <a:xfrm flipH="false" flipV="false" rot="0">
                      <a:ext cx="7132319" cy="5046345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120B0000">
      <w:pPr>
        <w:pStyle w:val="Style_1"/>
        <w:ind/>
        <w:jc w:val="right"/>
        <w:outlineLvl w:val="3"/>
      </w:pPr>
      <w:r>
        <w:t>Таблица КК1.2</w:t>
      </w:r>
    </w:p>
    <w:p w14:paraId="130B0000">
      <w:pPr>
        <w:pStyle w:val="Style_1"/>
        <w:ind w:firstLine="540" w:left="0"/>
        <w:jc w:val="both"/>
      </w:pPr>
    </w:p>
    <w:p w14:paraId="140B0000">
      <w:pPr>
        <w:pStyle w:val="Style_2"/>
        <w:ind/>
        <w:jc w:val="center"/>
      </w:pPr>
      <w:r>
        <w:t>ФИЗИКО-ГЕОГРАФИЧЕСКАЯ ХАРАКТЕРИСТИКА</w:t>
      </w:r>
    </w:p>
    <w:p w14:paraId="150B0000">
      <w:pPr>
        <w:pStyle w:val="Style_2"/>
        <w:ind/>
        <w:jc w:val="center"/>
      </w:pPr>
      <w:r>
        <w:t>Р. НАЧИЛОВА (БАССЕЙН Р. БОЛЬШАЯ)</w:t>
      </w:r>
    </w:p>
    <w:p w14:paraId="160B0000">
      <w:pPr>
        <w:pStyle w:val="Style_1"/>
        <w:ind w:firstLine="540" w:left="0"/>
        <w:jc w:val="both"/>
      </w:pPr>
    </w:p>
    <w:tbl>
      <w:tblPr>
        <w:tblStyle w:val="Style_3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  <w:tblCellMar>
          <w:top w:type="dxa" w:w="102"/>
          <w:left w:type="dxa" w:w="62"/>
          <w:bottom w:type="dxa" w:w="102"/>
          <w:right w:type="dxa" w:w="62"/>
        </w:tblCellMar>
      </w:tblPr>
      <w:tblGrid>
        <w:gridCol w:w="1368"/>
        <w:gridCol w:w="1845"/>
        <w:gridCol w:w="1020"/>
        <w:gridCol w:w="1020"/>
        <w:gridCol w:w="870"/>
        <w:gridCol w:w="960"/>
        <w:gridCol w:w="930"/>
        <w:gridCol w:w="945"/>
        <w:gridCol w:w="1260"/>
        <w:gridCol w:w="1005"/>
        <w:gridCol w:w="1077"/>
        <w:gridCol w:w="993"/>
        <w:gridCol w:w="1245"/>
      </w:tblGrid>
      <w:tr>
        <w:tc>
          <w:tcPr>
            <w:tcW w:type="dxa" w:w="1368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7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Название водотока</w:t>
            </w:r>
          </w:p>
        </w:tc>
        <w:tc>
          <w:tcPr>
            <w:tcW w:type="dxa" w:w="1845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8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Расположение между водотоками</w:t>
            </w:r>
          </w:p>
        </w:tc>
        <w:tc>
          <w:tcPr>
            <w:tcW w:type="dxa" w:w="1020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9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 длина водотока, км</w:t>
            </w:r>
          </w:p>
        </w:tc>
        <w:tc>
          <w:tcPr>
            <w:tcW w:type="dxa" w:w="4725"/>
            <w:gridSpan w:val="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A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Длина водотока по высотным зонам, км</w:t>
            </w:r>
          </w:p>
        </w:tc>
        <w:tc>
          <w:tcPr>
            <w:tcW w:type="dxa" w:w="1260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B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Площадь водосбора, км</w:t>
            </w:r>
            <w:r>
              <w:rPr>
                <w:sz w:val="20"/>
                <w:vertAlign w:val="superscript"/>
              </w:rPr>
              <w:t>2</w:t>
            </w:r>
          </w:p>
        </w:tc>
        <w:tc>
          <w:tcPr>
            <w:tcW w:type="dxa" w:w="2082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C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Притоки длиной менее 10 км</w:t>
            </w:r>
          </w:p>
        </w:tc>
        <w:tc>
          <w:tcPr>
            <w:tcW w:type="dxa" w:w="2238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D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Озера на водосборе</w:t>
            </w:r>
          </w:p>
        </w:tc>
      </w:tr>
      <w:tr>
        <w:tc>
          <w:tcPr>
            <w:tcW w:type="dxa" w:w="136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845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02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E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0 - 200 м</w:t>
            </w:r>
          </w:p>
        </w:tc>
        <w:tc>
          <w:tcPr>
            <w:tcW w:type="dxa" w:w="8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F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201 - 500 м</w:t>
            </w:r>
          </w:p>
        </w:tc>
        <w:tc>
          <w:tcPr>
            <w:tcW w:type="dxa" w:w="9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0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501 - 760 м</w:t>
            </w:r>
          </w:p>
        </w:tc>
        <w:tc>
          <w:tcPr>
            <w:tcW w:type="dxa" w:w="9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1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761 - 1000 м</w:t>
            </w:r>
          </w:p>
        </w:tc>
        <w:tc>
          <w:tcPr>
            <w:tcW w:type="dxa" w:w="9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2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1001 - 1500 м</w:t>
            </w:r>
          </w:p>
        </w:tc>
        <w:tc>
          <w:tcPr>
            <w:tcW w:type="dxa" w:w="126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0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3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кол-во</w:t>
            </w:r>
          </w:p>
        </w:tc>
        <w:tc>
          <w:tcPr>
            <w:tcW w:type="dxa" w:w="107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4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 длина, км</w:t>
            </w:r>
          </w:p>
        </w:tc>
        <w:tc>
          <w:tcPr>
            <w:tcW w:type="dxa" w:w="9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5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кол-во</w:t>
            </w:r>
          </w:p>
        </w:tc>
        <w:tc>
          <w:tcPr>
            <w:tcW w:type="dxa" w:w="12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6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 площадь, км</w:t>
            </w:r>
            <w:r>
              <w:rPr>
                <w:sz w:val="20"/>
                <w:vertAlign w:val="superscript"/>
              </w:rPr>
              <w:t>2</w:t>
            </w:r>
          </w:p>
        </w:tc>
      </w:tr>
      <w:tr>
        <w:tc>
          <w:tcPr>
            <w:tcW w:type="dxa" w:w="136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7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 xml:space="preserve">р. </w:t>
            </w:r>
            <w:r>
              <w:rPr>
                <w:sz w:val="20"/>
              </w:rPr>
              <w:t>Начилова</w:t>
            </w:r>
          </w:p>
        </w:tc>
        <w:tc>
          <w:tcPr>
            <w:tcW w:type="dxa" w:w="18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8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правый приток р. Большая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9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77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A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64</w:t>
            </w:r>
          </w:p>
        </w:tc>
        <w:tc>
          <w:tcPr>
            <w:tcW w:type="dxa" w:w="8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B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13</w:t>
            </w:r>
          </w:p>
        </w:tc>
        <w:tc>
          <w:tcPr>
            <w:tcW w:type="dxa" w:w="9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C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type="dxa" w:w="9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D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type="dxa" w:w="9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E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type="dxa" w:w="1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F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302</w:t>
            </w:r>
          </w:p>
        </w:tc>
        <w:tc>
          <w:tcPr>
            <w:tcW w:type="dxa" w:w="10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0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17</w:t>
            </w:r>
          </w:p>
        </w:tc>
        <w:tc>
          <w:tcPr>
            <w:tcW w:type="dxa" w:w="107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1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30</w:t>
            </w:r>
          </w:p>
        </w:tc>
        <w:tc>
          <w:tcPr>
            <w:tcW w:type="dxa" w:w="9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2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type="dxa" w:w="12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3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0,02</w:t>
            </w:r>
          </w:p>
        </w:tc>
      </w:tr>
    </w:tbl>
    <w:p w14:paraId="340B0000">
      <w:pPr>
        <w:pStyle w:val="Style_1"/>
        <w:ind w:firstLine="540" w:left="0"/>
        <w:jc w:val="both"/>
      </w:pPr>
    </w:p>
    <w:p w14:paraId="350B0000">
      <w:pPr>
        <w:pStyle w:val="Style_1"/>
        <w:ind/>
        <w:jc w:val="right"/>
        <w:outlineLvl w:val="3"/>
      </w:pPr>
      <w:r>
        <w:t>Таблица КК1.2а</w:t>
      </w:r>
    </w:p>
    <w:p w14:paraId="360B0000">
      <w:pPr>
        <w:pStyle w:val="Style_1"/>
        <w:ind w:firstLine="540" w:left="0"/>
        <w:jc w:val="both"/>
      </w:pPr>
    </w:p>
    <w:p w14:paraId="370B0000">
      <w:pPr>
        <w:pStyle w:val="Style_2"/>
        <w:ind/>
        <w:jc w:val="center"/>
      </w:pPr>
      <w:r>
        <w:t>ПРОДУКТИВНОСТЬ Р. НАЧИЛОВА (БАССЕЙН Р. БОЛЬШАЯ)</w:t>
      </w:r>
    </w:p>
    <w:p w14:paraId="380B0000">
      <w:pPr>
        <w:pStyle w:val="Style_1"/>
        <w:ind w:firstLine="540" w:left="0"/>
        <w:jc w:val="both"/>
      </w:pPr>
    </w:p>
    <w:tbl>
      <w:tblPr>
        <w:tblStyle w:val="Style_3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  <w:tblCellMar>
          <w:top w:type="dxa" w:w="102"/>
          <w:left w:type="dxa" w:w="62"/>
          <w:bottom w:type="dxa" w:w="102"/>
          <w:right w:type="dxa" w:w="62"/>
        </w:tblCellMar>
      </w:tblPr>
      <w:tblGrid>
        <w:gridCol w:w="1203"/>
        <w:gridCol w:w="990"/>
        <w:gridCol w:w="1140"/>
        <w:gridCol w:w="1065"/>
        <w:gridCol w:w="1095"/>
        <w:gridCol w:w="945"/>
        <w:gridCol w:w="1020"/>
        <w:gridCol w:w="840"/>
        <w:gridCol w:w="900"/>
        <w:gridCol w:w="825"/>
        <w:gridCol w:w="735"/>
        <w:gridCol w:w="900"/>
        <w:gridCol w:w="1050"/>
        <w:gridCol w:w="915"/>
        <w:gridCol w:w="945"/>
      </w:tblGrid>
      <w:tr>
        <w:tc>
          <w:tcPr>
            <w:tcW w:type="dxa" w:w="1203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9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Название водотока</w:t>
            </w:r>
          </w:p>
        </w:tc>
        <w:tc>
          <w:tcPr>
            <w:tcW w:type="dxa" w:w="11505"/>
            <w:gridSpan w:val="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A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Биомасса, т</w:t>
            </w:r>
          </w:p>
        </w:tc>
        <w:tc>
          <w:tcPr>
            <w:tcW w:type="dxa" w:w="1860"/>
            <w:gridSpan w:val="2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B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Продуктивность, т/га</w:t>
            </w:r>
          </w:p>
        </w:tc>
      </w:tr>
      <w:tr>
        <w:trPr>
          <w:trHeight w:hRule="atLeast" w:val="473"/>
        </w:trPr>
        <w:tc>
          <w:tcPr>
            <w:tcW w:type="dxa" w:w="120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213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C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горбуша</w:t>
            </w:r>
          </w:p>
        </w:tc>
        <w:tc>
          <w:tcPr>
            <w:tcW w:type="dxa" w:w="216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D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кета</w:t>
            </w:r>
          </w:p>
        </w:tc>
        <w:tc>
          <w:tcPr>
            <w:tcW w:type="dxa" w:w="196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E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нерка</w:t>
            </w:r>
          </w:p>
        </w:tc>
        <w:tc>
          <w:tcPr>
            <w:tcW w:type="dxa" w:w="174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F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кижуч</w:t>
            </w:r>
          </w:p>
        </w:tc>
        <w:tc>
          <w:tcPr>
            <w:tcW w:type="dxa" w:w="156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0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чавыча</w:t>
            </w:r>
          </w:p>
        </w:tc>
        <w:tc>
          <w:tcPr>
            <w:tcW w:type="dxa" w:w="195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1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</w:t>
            </w:r>
          </w:p>
        </w:tc>
        <w:tc>
          <w:tcPr>
            <w:tcW w:type="dxa" w:w="1860"/>
            <w:gridSpan w:val="2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</w:tr>
      <w:tr>
        <w:tc>
          <w:tcPr>
            <w:tcW w:type="dxa" w:w="120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2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11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3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4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10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5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9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6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7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8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8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9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9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8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A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B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9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C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10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D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E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9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F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</w:tr>
      <w:tr>
        <w:tc>
          <w:tcPr>
            <w:tcW w:type="dxa" w:w="120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0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 xml:space="preserve">р. </w:t>
            </w:r>
            <w:r>
              <w:rPr>
                <w:sz w:val="20"/>
              </w:rPr>
              <w:t>Начилова</w:t>
            </w: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1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0,029</w:t>
            </w:r>
          </w:p>
        </w:tc>
        <w:tc>
          <w:tcPr>
            <w:tcW w:type="dxa" w:w="11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2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202,304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3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0,106</w:t>
            </w:r>
          </w:p>
        </w:tc>
        <w:tc>
          <w:tcPr>
            <w:tcW w:type="dxa" w:w="10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4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13,133</w:t>
            </w:r>
          </w:p>
        </w:tc>
        <w:tc>
          <w:tcPr>
            <w:tcW w:type="dxa" w:w="9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5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0,158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6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4,931</w:t>
            </w:r>
          </w:p>
        </w:tc>
        <w:tc>
          <w:tcPr>
            <w:tcW w:type="dxa" w:w="8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7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0,513</w:t>
            </w:r>
          </w:p>
        </w:tc>
        <w:tc>
          <w:tcPr>
            <w:tcW w:type="dxa" w:w="9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8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15,388</w:t>
            </w:r>
          </w:p>
        </w:tc>
        <w:tc>
          <w:tcPr>
            <w:tcW w:type="dxa" w:w="8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90B0000">
            <w:pPr>
              <w:pStyle w:val="Style_1"/>
              <w:rPr>
                <w:sz w:val="20"/>
              </w:rPr>
            </w:pP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A0B0000">
            <w:pPr>
              <w:pStyle w:val="Style_1"/>
              <w:rPr>
                <w:sz w:val="20"/>
              </w:rPr>
            </w:pPr>
          </w:p>
        </w:tc>
        <w:tc>
          <w:tcPr>
            <w:tcW w:type="dxa" w:w="9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B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0,806</w:t>
            </w:r>
          </w:p>
        </w:tc>
        <w:tc>
          <w:tcPr>
            <w:tcW w:type="dxa" w:w="10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C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235,756</w:t>
            </w:r>
          </w:p>
        </w:tc>
        <w:tc>
          <w:tcPr>
            <w:tcW w:type="dxa" w:w="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D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0,081</w:t>
            </w:r>
          </w:p>
        </w:tc>
        <w:tc>
          <w:tcPr>
            <w:tcW w:type="dxa" w:w="9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E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23,813</w:t>
            </w:r>
          </w:p>
        </w:tc>
      </w:tr>
    </w:tbl>
    <w:p w14:paraId="5F0B0000">
      <w:pPr>
        <w:pStyle w:val="Style_1"/>
        <w:ind w:firstLine="540" w:left="0"/>
        <w:jc w:val="both"/>
      </w:pPr>
    </w:p>
    <w:p w14:paraId="600B0000">
      <w:pPr>
        <w:pStyle w:val="Style_1"/>
        <w:ind w:firstLine="540" w:left="0"/>
        <w:jc w:val="both"/>
      </w:pPr>
      <w:r>
        <w:t>Рекомендуемый для искусственного воспроизводства вид - кета.</w:t>
      </w:r>
    </w:p>
    <w:p w14:paraId="610B0000">
      <w:pPr>
        <w:pStyle w:val="Style_1"/>
        <w:spacing w:before="220"/>
        <w:ind w:firstLine="540" w:left="0"/>
        <w:jc w:val="both"/>
      </w:pPr>
      <w:r>
        <w:t>Предполагаемая мощность рыборазводного завода - 30 млн. шт. Ориентировочная стоимость - 330,0 млн. руб.</w:t>
      </w:r>
    </w:p>
    <w:p w14:paraId="620B0000">
      <w:pPr>
        <w:pStyle w:val="Style_1"/>
        <w:ind w:firstLine="540" w:left="0"/>
        <w:jc w:val="both"/>
      </w:pPr>
    </w:p>
    <w:p w14:paraId="630B0000">
      <w:pPr>
        <w:pStyle w:val="Style_2"/>
        <w:ind/>
        <w:jc w:val="center"/>
        <w:outlineLvl w:val="3"/>
      </w:pPr>
    </w:p>
    <w:p w14:paraId="640B0000">
      <w:pPr>
        <w:pStyle w:val="Style_2"/>
        <w:ind/>
        <w:jc w:val="center"/>
        <w:outlineLvl w:val="3"/>
      </w:pPr>
    </w:p>
    <w:p w14:paraId="650B0000">
      <w:pPr>
        <w:pStyle w:val="Style_2"/>
        <w:ind/>
        <w:jc w:val="center"/>
        <w:outlineLvl w:val="3"/>
      </w:pPr>
    </w:p>
    <w:p w14:paraId="660B0000">
      <w:pPr>
        <w:pStyle w:val="Style_2"/>
        <w:ind/>
        <w:jc w:val="center"/>
        <w:outlineLvl w:val="3"/>
      </w:pPr>
    </w:p>
    <w:p w14:paraId="670B0000">
      <w:pPr>
        <w:pStyle w:val="Style_2"/>
        <w:ind/>
        <w:jc w:val="center"/>
        <w:outlineLvl w:val="3"/>
      </w:pPr>
      <w:r>
        <w:t>ПАСПОРТ ВОДНОГО ОБЪЕКТА КК1.3.</w:t>
      </w:r>
    </w:p>
    <w:p w14:paraId="680B0000">
      <w:pPr>
        <w:pStyle w:val="Style_2"/>
        <w:ind/>
        <w:jc w:val="center"/>
      </w:pPr>
      <w:r>
        <w:t>Р. ШИКОВА (БАССЕЙН Р. БОЛЬШАЯ)</w:t>
      </w:r>
    </w:p>
    <w:p w14:paraId="690B0000">
      <w:pPr>
        <w:pStyle w:val="Style_1"/>
        <w:ind w:firstLine="540" w:left="0"/>
        <w:jc w:val="both"/>
      </w:pPr>
    </w:p>
    <w:p w14:paraId="6A0B0000">
      <w:pPr>
        <w:pStyle w:val="Style_2"/>
        <w:ind/>
        <w:jc w:val="center"/>
        <w:outlineLvl w:val="3"/>
      </w:pPr>
      <w:r>
        <w:t xml:space="preserve">Рис. КК1.3. р. </w:t>
      </w:r>
      <w:r>
        <w:t>Шикова</w:t>
      </w:r>
      <w:r>
        <w:t xml:space="preserve"> (бассейн р. Большая)</w:t>
      </w:r>
    </w:p>
    <w:p w14:paraId="6B0B0000">
      <w:pPr>
        <w:pStyle w:val="Style_1"/>
        <w:ind w:firstLine="540" w:left="0"/>
        <w:jc w:val="both"/>
      </w:pPr>
    </w:p>
    <w:p w14:paraId="6C0B0000">
      <w:pPr>
        <w:pStyle w:val="Style_1"/>
        <w:ind w:firstLine="540" w:left="0"/>
        <w:jc w:val="both"/>
      </w:pPr>
      <w:r>
        <w:drawing>
          <wp:inline>
            <wp:extent cx="7150735" cy="5046345"/>
            <wp:effectExtent b="0" l="0" r="0" t="0"/>
            <wp:docPr hidden="false" id="70" name="Picture 70"/>
            <a:graphic>
              <a:graphicData uri="http://schemas.openxmlformats.org/drawingml/2006/picture">
                <pic:pic>
                  <pic:nvPicPr>
                    <pic:cNvPr hidden="false" id="69" name="Picture 69"/>
                    <pic:cNvPicPr preferRelativeResize="true"/>
                  </pic:nvPicPr>
                  <pic:blipFill>
                    <a:blip r:embed="rId40"/>
                    <a:srcRect b="0" l="0" r="0" t="0"/>
                    <a:stretch/>
                  </pic:blipFill>
                  <pic:spPr>
                    <a:xfrm flipH="false" flipV="false" rot="0">
                      <a:ext cx="7150735" cy="5046345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6D0B0000">
      <w:pPr>
        <w:pStyle w:val="Style_1"/>
        <w:ind/>
        <w:jc w:val="right"/>
        <w:outlineLvl w:val="3"/>
      </w:pPr>
      <w:r>
        <w:t>Таблица КК1.3</w:t>
      </w:r>
    </w:p>
    <w:p w14:paraId="6E0B0000">
      <w:pPr>
        <w:pStyle w:val="Style_1"/>
        <w:ind w:firstLine="540" w:left="0"/>
        <w:jc w:val="both"/>
      </w:pPr>
    </w:p>
    <w:p w14:paraId="6F0B0000">
      <w:pPr>
        <w:pStyle w:val="Style_2"/>
        <w:ind/>
        <w:jc w:val="center"/>
      </w:pPr>
      <w:r>
        <w:t>ФИЗИКО-ГЕОГРАФИЧЕСКАЯ ХАРАКТЕРИСТИКА</w:t>
      </w:r>
    </w:p>
    <w:p w14:paraId="700B0000">
      <w:pPr>
        <w:pStyle w:val="Style_2"/>
        <w:ind/>
        <w:jc w:val="center"/>
      </w:pPr>
      <w:r>
        <w:t>КК1.5. Р. ШИКОВА (БАССЕЙН Р. БОЛЬШАЯ)</w:t>
      </w:r>
    </w:p>
    <w:p w14:paraId="710B0000">
      <w:pPr>
        <w:pStyle w:val="Style_1"/>
        <w:ind w:firstLine="540" w:left="0"/>
        <w:jc w:val="both"/>
      </w:pPr>
    </w:p>
    <w:tbl>
      <w:tblPr>
        <w:tblStyle w:val="Style_3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  <w:tblCellMar>
          <w:top w:type="dxa" w:w="102"/>
          <w:left w:type="dxa" w:w="62"/>
          <w:bottom w:type="dxa" w:w="102"/>
          <w:right w:type="dxa" w:w="62"/>
        </w:tblCellMar>
      </w:tblPr>
      <w:tblGrid>
        <w:gridCol w:w="1308"/>
        <w:gridCol w:w="1680"/>
        <w:gridCol w:w="1095"/>
        <w:gridCol w:w="990"/>
        <w:gridCol w:w="1035"/>
        <w:gridCol w:w="1020"/>
        <w:gridCol w:w="990"/>
        <w:gridCol w:w="975"/>
        <w:gridCol w:w="1245"/>
        <w:gridCol w:w="915"/>
        <w:gridCol w:w="1077"/>
        <w:gridCol w:w="1077"/>
        <w:gridCol w:w="1176"/>
      </w:tblGrid>
      <w:tr>
        <w:tc>
          <w:tcPr>
            <w:tcW w:type="dxa" w:w="1308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2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Название водотока</w:t>
            </w:r>
          </w:p>
        </w:tc>
        <w:tc>
          <w:tcPr>
            <w:tcW w:type="dxa" w:w="1680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3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Расположение между водотоками</w:t>
            </w:r>
          </w:p>
        </w:tc>
        <w:tc>
          <w:tcPr>
            <w:tcW w:type="dxa" w:w="1095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4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 длина водотока, км</w:t>
            </w:r>
          </w:p>
        </w:tc>
        <w:tc>
          <w:tcPr>
            <w:tcW w:type="dxa" w:w="5010"/>
            <w:gridSpan w:val="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5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Длина водотока по высотным зонам, км</w:t>
            </w:r>
          </w:p>
        </w:tc>
        <w:tc>
          <w:tcPr>
            <w:tcW w:type="dxa" w:w="1245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6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Площадь водосбора, км</w:t>
            </w:r>
            <w:r>
              <w:rPr>
                <w:sz w:val="20"/>
                <w:vertAlign w:val="superscript"/>
              </w:rPr>
              <w:t>2</w:t>
            </w:r>
          </w:p>
        </w:tc>
        <w:tc>
          <w:tcPr>
            <w:tcW w:type="dxa" w:w="1992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7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Притоки длиной менее 10 км</w:t>
            </w:r>
          </w:p>
        </w:tc>
        <w:tc>
          <w:tcPr>
            <w:tcW w:type="dxa" w:w="2253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8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Озера на водосборе</w:t>
            </w:r>
          </w:p>
        </w:tc>
      </w:tr>
      <w:tr>
        <w:tc>
          <w:tcPr>
            <w:tcW w:type="dxa" w:w="130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68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095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9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0 - 200 м</w:t>
            </w:r>
          </w:p>
        </w:tc>
        <w:tc>
          <w:tcPr>
            <w:tcW w:type="dxa" w:w="10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A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201 - 500 м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B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501 - 760 м</w:t>
            </w: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C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761 - 1000 м</w:t>
            </w:r>
          </w:p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D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1001 - 1500 м</w:t>
            </w:r>
          </w:p>
        </w:tc>
        <w:tc>
          <w:tcPr>
            <w:tcW w:type="dxa" w:w="1245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E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кол-во</w:t>
            </w:r>
          </w:p>
        </w:tc>
        <w:tc>
          <w:tcPr>
            <w:tcW w:type="dxa" w:w="107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F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 длина, км</w:t>
            </w:r>
          </w:p>
        </w:tc>
        <w:tc>
          <w:tcPr>
            <w:tcW w:type="dxa" w:w="107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0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кол-во</w:t>
            </w:r>
          </w:p>
        </w:tc>
        <w:tc>
          <w:tcPr>
            <w:tcW w:type="dxa" w:w="117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1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 площадь, км</w:t>
            </w:r>
            <w:r>
              <w:rPr>
                <w:sz w:val="20"/>
                <w:vertAlign w:val="superscript"/>
              </w:rPr>
              <w:t>2</w:t>
            </w:r>
          </w:p>
        </w:tc>
      </w:tr>
      <w:tr>
        <w:tc>
          <w:tcPr>
            <w:tcW w:type="dxa" w:w="130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2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 xml:space="preserve">р. </w:t>
            </w:r>
            <w:r>
              <w:rPr>
                <w:sz w:val="20"/>
              </w:rPr>
              <w:t>Шикова</w:t>
            </w:r>
          </w:p>
        </w:tc>
        <w:tc>
          <w:tcPr>
            <w:tcW w:type="dxa" w:w="168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3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 xml:space="preserve">правый приток р. </w:t>
            </w:r>
            <w:r>
              <w:rPr>
                <w:sz w:val="20"/>
              </w:rPr>
              <w:t>Карымчина</w:t>
            </w:r>
          </w:p>
        </w:tc>
        <w:tc>
          <w:tcPr>
            <w:tcW w:type="dxa" w:w="10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4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51</w:t>
            </w: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5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28</w:t>
            </w:r>
          </w:p>
        </w:tc>
        <w:tc>
          <w:tcPr>
            <w:tcW w:type="dxa" w:w="10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6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17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7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5</w:t>
            </w: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8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9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type="dxa" w:w="12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A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246</w:t>
            </w:r>
          </w:p>
        </w:tc>
        <w:tc>
          <w:tcPr>
            <w:tcW w:type="dxa" w:w="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B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38</w:t>
            </w:r>
          </w:p>
        </w:tc>
        <w:tc>
          <w:tcPr>
            <w:tcW w:type="dxa" w:w="107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C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70</w:t>
            </w:r>
          </w:p>
        </w:tc>
        <w:tc>
          <w:tcPr>
            <w:tcW w:type="dxa" w:w="107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D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type="dxa" w:w="117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E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</w:tbl>
    <w:p w14:paraId="8F0B0000">
      <w:pPr>
        <w:pStyle w:val="Style_1"/>
        <w:ind w:firstLine="540" w:left="0"/>
        <w:jc w:val="both"/>
      </w:pPr>
    </w:p>
    <w:p w14:paraId="900B0000">
      <w:pPr>
        <w:pStyle w:val="Style_1"/>
        <w:ind/>
        <w:jc w:val="right"/>
        <w:outlineLvl w:val="3"/>
      </w:pPr>
      <w:r>
        <w:t>Таблица КК1.3а</w:t>
      </w:r>
    </w:p>
    <w:p w14:paraId="910B0000">
      <w:pPr>
        <w:pStyle w:val="Style_1"/>
        <w:ind w:firstLine="540" w:left="0"/>
        <w:jc w:val="both"/>
      </w:pPr>
    </w:p>
    <w:p w14:paraId="920B0000">
      <w:pPr>
        <w:pStyle w:val="Style_2"/>
        <w:ind/>
        <w:jc w:val="center"/>
      </w:pPr>
      <w:r>
        <w:t>ПРОДУКТИВНОСТЬ КК1.5. Р. ШИКОВА (БАССЕЙН Р. БОЛЬШАЯ)</w:t>
      </w:r>
    </w:p>
    <w:p w14:paraId="930B0000">
      <w:pPr>
        <w:pStyle w:val="Style_1"/>
        <w:ind w:firstLine="540" w:left="0"/>
        <w:jc w:val="both"/>
      </w:pPr>
    </w:p>
    <w:tbl>
      <w:tblPr>
        <w:tblStyle w:val="Style_3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  <w:tblCellMar>
          <w:top w:type="dxa" w:w="102"/>
          <w:left w:type="dxa" w:w="62"/>
          <w:bottom w:type="dxa" w:w="102"/>
          <w:right w:type="dxa" w:w="62"/>
        </w:tblCellMar>
      </w:tblPr>
      <w:tblGrid>
        <w:gridCol w:w="1173"/>
        <w:gridCol w:w="870"/>
        <w:gridCol w:w="930"/>
        <w:gridCol w:w="840"/>
        <w:gridCol w:w="930"/>
        <w:gridCol w:w="915"/>
        <w:gridCol w:w="930"/>
        <w:gridCol w:w="1005"/>
        <w:gridCol w:w="1020"/>
        <w:gridCol w:w="960"/>
        <w:gridCol w:w="1191"/>
        <w:gridCol w:w="954"/>
        <w:gridCol w:w="1050"/>
        <w:gridCol w:w="975"/>
        <w:gridCol w:w="840"/>
      </w:tblGrid>
      <w:tr>
        <w:tc>
          <w:tcPr>
            <w:tcW w:type="dxa" w:w="1173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4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Название водотока</w:t>
            </w:r>
          </w:p>
        </w:tc>
        <w:tc>
          <w:tcPr>
            <w:tcW w:type="dxa" w:w="11595"/>
            <w:gridSpan w:val="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5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Биомасса, т</w:t>
            </w:r>
          </w:p>
        </w:tc>
        <w:tc>
          <w:tcPr>
            <w:tcW w:type="dxa" w:w="1815"/>
            <w:gridSpan w:val="2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6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Продуктивность, т/га</w:t>
            </w:r>
          </w:p>
        </w:tc>
      </w:tr>
      <w:tr>
        <w:tc>
          <w:tcPr>
            <w:tcW w:type="dxa" w:w="117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80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7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горбуша</w:t>
            </w:r>
          </w:p>
        </w:tc>
        <w:tc>
          <w:tcPr>
            <w:tcW w:type="dxa" w:w="177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8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кета</w:t>
            </w:r>
          </w:p>
        </w:tc>
        <w:tc>
          <w:tcPr>
            <w:tcW w:type="dxa" w:w="184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9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нерка</w:t>
            </w:r>
          </w:p>
        </w:tc>
        <w:tc>
          <w:tcPr>
            <w:tcW w:type="dxa" w:w="202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A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кижуч</w:t>
            </w:r>
          </w:p>
        </w:tc>
        <w:tc>
          <w:tcPr>
            <w:tcW w:type="dxa" w:w="2151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B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чавыча</w:t>
            </w:r>
          </w:p>
        </w:tc>
        <w:tc>
          <w:tcPr>
            <w:tcW w:type="dxa" w:w="2004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C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</w:t>
            </w:r>
          </w:p>
        </w:tc>
        <w:tc>
          <w:tcPr>
            <w:tcW w:type="dxa" w:w="1815"/>
            <w:gridSpan w:val="2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</w:tr>
      <w:tr>
        <w:tc>
          <w:tcPr>
            <w:tcW w:type="dxa" w:w="117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8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D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9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E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8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F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9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0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1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9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2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10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3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4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9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5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119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6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95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7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10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8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9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8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A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</w:tr>
      <w:tr>
        <w:tc>
          <w:tcPr>
            <w:tcW w:type="dxa" w:w="117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B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 xml:space="preserve">р. </w:t>
            </w:r>
            <w:r>
              <w:rPr>
                <w:sz w:val="20"/>
              </w:rPr>
              <w:t>Шикова</w:t>
            </w:r>
          </w:p>
        </w:tc>
        <w:tc>
          <w:tcPr>
            <w:tcW w:type="dxa" w:w="8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C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0,151</w:t>
            </w:r>
          </w:p>
        </w:tc>
        <w:tc>
          <w:tcPr>
            <w:tcW w:type="dxa" w:w="9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D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1037,909</w:t>
            </w:r>
          </w:p>
        </w:tc>
        <w:tc>
          <w:tcPr>
            <w:tcW w:type="dxa" w:w="8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E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0,560</w:t>
            </w:r>
          </w:p>
        </w:tc>
        <w:tc>
          <w:tcPr>
            <w:tcW w:type="dxa" w:w="9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F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69,247</w:t>
            </w:r>
          </w:p>
        </w:tc>
        <w:tc>
          <w:tcPr>
            <w:tcW w:type="dxa" w:w="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0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0,740</w:t>
            </w:r>
          </w:p>
        </w:tc>
        <w:tc>
          <w:tcPr>
            <w:tcW w:type="dxa" w:w="9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1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23,014</w:t>
            </w:r>
          </w:p>
        </w:tc>
        <w:tc>
          <w:tcPr>
            <w:tcW w:type="dxa" w:w="10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2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1,053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3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31,566</w:t>
            </w:r>
          </w:p>
        </w:tc>
        <w:tc>
          <w:tcPr>
            <w:tcW w:type="dxa" w:w="9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4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0,164</w:t>
            </w:r>
          </w:p>
        </w:tc>
        <w:tc>
          <w:tcPr>
            <w:tcW w:type="dxa" w:w="119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5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2,896</w:t>
            </w:r>
          </w:p>
        </w:tc>
        <w:tc>
          <w:tcPr>
            <w:tcW w:type="dxa" w:w="95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6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2,668</w:t>
            </w:r>
          </w:p>
        </w:tc>
        <w:tc>
          <w:tcPr>
            <w:tcW w:type="dxa" w:w="10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7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1164,632</w:t>
            </w:r>
          </w:p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8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0,058</w:t>
            </w:r>
          </w:p>
        </w:tc>
        <w:tc>
          <w:tcPr>
            <w:tcW w:type="dxa" w:w="8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9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27,709</w:t>
            </w:r>
          </w:p>
        </w:tc>
      </w:tr>
    </w:tbl>
    <w:p w14:paraId="BA0B0000">
      <w:pPr>
        <w:pStyle w:val="Style_1"/>
        <w:ind w:firstLine="540" w:left="0"/>
        <w:jc w:val="both"/>
      </w:pPr>
    </w:p>
    <w:p w14:paraId="BB0B0000">
      <w:pPr>
        <w:pStyle w:val="Style_1"/>
        <w:ind w:firstLine="540" w:left="0"/>
        <w:jc w:val="both"/>
      </w:pPr>
      <w:r>
        <w:t>Рекомендуемый для искусственного воспроизводства вид - кета.</w:t>
      </w:r>
    </w:p>
    <w:p w14:paraId="BC0B0000">
      <w:pPr>
        <w:pStyle w:val="Style_1"/>
        <w:spacing w:before="220"/>
        <w:ind w:firstLine="540" w:left="0"/>
        <w:jc w:val="both"/>
      </w:pPr>
      <w:r>
        <w:t>Предполагаемая мощность рыборазводного завода - 15 млн. шт. Ориентировочная стоимость - 250,0 млн. руб.</w:t>
      </w:r>
    </w:p>
    <w:p w14:paraId="BD0B0000">
      <w:pPr>
        <w:pStyle w:val="Style_1"/>
        <w:ind w:firstLine="540" w:left="0"/>
        <w:jc w:val="both"/>
      </w:pPr>
    </w:p>
    <w:p w14:paraId="BE0B0000">
      <w:pPr>
        <w:pStyle w:val="Style_2"/>
        <w:ind/>
        <w:jc w:val="center"/>
        <w:outlineLvl w:val="3"/>
      </w:pPr>
    </w:p>
    <w:p w14:paraId="BF0B0000">
      <w:pPr>
        <w:pStyle w:val="Style_2"/>
        <w:ind/>
        <w:jc w:val="center"/>
        <w:outlineLvl w:val="3"/>
      </w:pPr>
    </w:p>
    <w:p w14:paraId="C00B0000">
      <w:pPr>
        <w:pStyle w:val="Style_2"/>
        <w:ind/>
        <w:jc w:val="center"/>
        <w:outlineLvl w:val="3"/>
      </w:pPr>
    </w:p>
    <w:p w14:paraId="C10B0000">
      <w:pPr>
        <w:pStyle w:val="Style_2"/>
        <w:ind/>
        <w:jc w:val="center"/>
        <w:outlineLvl w:val="3"/>
      </w:pPr>
    </w:p>
    <w:p w14:paraId="C20B0000">
      <w:pPr>
        <w:pStyle w:val="Style_2"/>
        <w:ind/>
        <w:jc w:val="center"/>
        <w:outlineLvl w:val="3"/>
      </w:pPr>
      <w:r>
        <w:t>ПАСПОРТ ВОДНОГО ОБЪЕКТА КК1.4. Р. ХОМУТИНА</w:t>
      </w:r>
    </w:p>
    <w:p w14:paraId="C30B0000">
      <w:pPr>
        <w:pStyle w:val="Style_1"/>
        <w:ind w:firstLine="540" w:left="0"/>
        <w:jc w:val="both"/>
      </w:pPr>
    </w:p>
    <w:p w14:paraId="C40B0000">
      <w:pPr>
        <w:pStyle w:val="Style_2"/>
        <w:ind/>
        <w:jc w:val="center"/>
        <w:outlineLvl w:val="3"/>
      </w:pPr>
      <w:r>
        <w:t>Рис. КК1.4. р. Хомутина</w:t>
      </w:r>
    </w:p>
    <w:p w14:paraId="C50B0000">
      <w:pPr>
        <w:pStyle w:val="Style_1"/>
        <w:ind w:firstLine="540" w:left="0"/>
        <w:jc w:val="both"/>
      </w:pPr>
    </w:p>
    <w:p w14:paraId="C60B0000">
      <w:pPr>
        <w:pStyle w:val="Style_1"/>
        <w:ind w:firstLine="540" w:left="0"/>
        <w:jc w:val="both"/>
      </w:pPr>
      <w:r>
        <w:drawing>
          <wp:inline>
            <wp:extent cx="7132319" cy="5046345"/>
            <wp:effectExtent b="0" l="0" r="0" t="0"/>
            <wp:docPr hidden="false" id="72" name="Picture 72"/>
            <a:graphic>
              <a:graphicData uri="http://schemas.openxmlformats.org/drawingml/2006/picture">
                <pic:pic>
                  <pic:nvPicPr>
                    <pic:cNvPr hidden="false" id="71" name="Picture 71"/>
                    <pic:cNvPicPr preferRelativeResize="true"/>
                  </pic:nvPicPr>
                  <pic:blipFill>
                    <a:blip r:embed="rId41"/>
                    <a:srcRect b="0" l="0" r="0" t="0"/>
                    <a:stretch/>
                  </pic:blipFill>
                  <pic:spPr>
                    <a:xfrm flipH="false" flipV="false" rot="0">
                      <a:ext cx="7132319" cy="5046345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C70B0000">
      <w:pPr>
        <w:pStyle w:val="Style_1"/>
        <w:ind w:firstLine="540" w:left="0"/>
        <w:jc w:val="both"/>
      </w:pPr>
    </w:p>
    <w:p w14:paraId="C80B0000">
      <w:pPr>
        <w:pStyle w:val="Style_1"/>
        <w:ind/>
        <w:jc w:val="right"/>
        <w:outlineLvl w:val="3"/>
      </w:pPr>
      <w:r>
        <w:t>Таблица КК1.4</w:t>
      </w:r>
    </w:p>
    <w:p w14:paraId="C90B0000">
      <w:pPr>
        <w:pStyle w:val="Style_1"/>
        <w:ind w:firstLine="540" w:left="0"/>
        <w:jc w:val="both"/>
      </w:pPr>
    </w:p>
    <w:p w14:paraId="CA0B0000">
      <w:pPr>
        <w:pStyle w:val="Style_2"/>
        <w:ind/>
        <w:jc w:val="center"/>
      </w:pPr>
      <w:r>
        <w:t>ФИЗИКО-ГЕОГРАФИЧЕСКАЯ ХАРАКТЕРИСТИКА Р. ХОМУТИНА</w:t>
      </w:r>
    </w:p>
    <w:p w14:paraId="CB0B0000">
      <w:pPr>
        <w:pStyle w:val="Style_1"/>
        <w:ind w:firstLine="540" w:left="0"/>
        <w:jc w:val="both"/>
      </w:pPr>
    </w:p>
    <w:tbl>
      <w:tblPr>
        <w:tblStyle w:val="Style_3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  <w:tblCellMar>
          <w:top w:type="dxa" w:w="102"/>
          <w:left w:type="dxa" w:w="62"/>
          <w:bottom w:type="dxa" w:w="102"/>
          <w:right w:type="dxa" w:w="62"/>
        </w:tblCellMar>
      </w:tblPr>
      <w:tblGrid>
        <w:gridCol w:w="1428"/>
        <w:gridCol w:w="1590"/>
        <w:gridCol w:w="1125"/>
        <w:gridCol w:w="825"/>
        <w:gridCol w:w="885"/>
        <w:gridCol w:w="975"/>
        <w:gridCol w:w="1035"/>
        <w:gridCol w:w="1020"/>
        <w:gridCol w:w="1185"/>
        <w:gridCol w:w="1005"/>
        <w:gridCol w:w="1077"/>
        <w:gridCol w:w="1077"/>
        <w:gridCol w:w="1341"/>
      </w:tblGrid>
      <w:tr>
        <w:tc>
          <w:tcPr>
            <w:tcW w:type="dxa" w:w="1428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C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Название водотока</w:t>
            </w:r>
          </w:p>
        </w:tc>
        <w:tc>
          <w:tcPr>
            <w:tcW w:type="dxa" w:w="1590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D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Расположение между водотоками</w:t>
            </w:r>
          </w:p>
        </w:tc>
        <w:tc>
          <w:tcPr>
            <w:tcW w:type="dxa" w:w="1125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E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 длина водотока, км</w:t>
            </w:r>
          </w:p>
        </w:tc>
        <w:tc>
          <w:tcPr>
            <w:tcW w:type="dxa" w:w="4740"/>
            <w:gridSpan w:val="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F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Длина водотока по высотным зонам, км</w:t>
            </w:r>
          </w:p>
        </w:tc>
        <w:tc>
          <w:tcPr>
            <w:tcW w:type="dxa" w:w="1185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0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Площадь водосбора, км</w:t>
            </w:r>
            <w:r>
              <w:rPr>
                <w:sz w:val="20"/>
                <w:vertAlign w:val="superscript"/>
              </w:rPr>
              <w:t>2</w:t>
            </w:r>
          </w:p>
        </w:tc>
        <w:tc>
          <w:tcPr>
            <w:tcW w:type="dxa" w:w="2082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D1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Притоки длиной менее 10 км</w:t>
            </w:r>
          </w:p>
        </w:tc>
        <w:tc>
          <w:tcPr>
            <w:tcW w:type="dxa" w:w="2418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2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Озера на водосборе</w:t>
            </w:r>
          </w:p>
        </w:tc>
      </w:tr>
      <w:tr>
        <w:tc>
          <w:tcPr>
            <w:tcW w:type="dxa" w:w="142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59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125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8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3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0 - 200 м</w:t>
            </w:r>
          </w:p>
        </w:tc>
        <w:tc>
          <w:tcPr>
            <w:tcW w:type="dxa" w:w="8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4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201 - 500 м</w:t>
            </w:r>
          </w:p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5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501 - 760 м</w:t>
            </w:r>
          </w:p>
        </w:tc>
        <w:tc>
          <w:tcPr>
            <w:tcW w:type="dxa" w:w="10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6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761 - 1000 м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7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1001 - 1500 м</w:t>
            </w:r>
          </w:p>
        </w:tc>
        <w:tc>
          <w:tcPr>
            <w:tcW w:type="dxa" w:w="1185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0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8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кол-во</w:t>
            </w:r>
          </w:p>
        </w:tc>
        <w:tc>
          <w:tcPr>
            <w:tcW w:type="dxa" w:w="107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9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 длина, км</w:t>
            </w:r>
          </w:p>
        </w:tc>
        <w:tc>
          <w:tcPr>
            <w:tcW w:type="dxa" w:w="107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A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кол-во</w:t>
            </w:r>
          </w:p>
        </w:tc>
        <w:tc>
          <w:tcPr>
            <w:tcW w:type="dxa" w:w="134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B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 площадь, км</w:t>
            </w:r>
            <w:r>
              <w:rPr>
                <w:sz w:val="20"/>
                <w:vertAlign w:val="superscript"/>
              </w:rPr>
              <w:t>2</w:t>
            </w:r>
          </w:p>
        </w:tc>
      </w:tr>
      <w:tr>
        <w:tc>
          <w:tcPr>
            <w:tcW w:type="dxa" w:w="142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C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р. Хомутина</w:t>
            </w:r>
          </w:p>
        </w:tc>
        <w:tc>
          <w:tcPr>
            <w:tcW w:type="dxa" w:w="15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D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р. Утка - р. Мухина</w:t>
            </w:r>
          </w:p>
        </w:tc>
        <w:tc>
          <w:tcPr>
            <w:tcW w:type="dxa" w:w="11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E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79</w:t>
            </w:r>
          </w:p>
        </w:tc>
        <w:tc>
          <w:tcPr>
            <w:tcW w:type="dxa" w:w="8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F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73</w:t>
            </w:r>
          </w:p>
        </w:tc>
        <w:tc>
          <w:tcPr>
            <w:tcW w:type="dxa" w:w="8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0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1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type="dxa" w:w="10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2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3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type="dxa" w:w="11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4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422</w:t>
            </w:r>
          </w:p>
        </w:tc>
        <w:tc>
          <w:tcPr>
            <w:tcW w:type="dxa" w:w="10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5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45</w:t>
            </w:r>
          </w:p>
        </w:tc>
        <w:tc>
          <w:tcPr>
            <w:tcW w:type="dxa" w:w="107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6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114</w:t>
            </w:r>
          </w:p>
        </w:tc>
        <w:tc>
          <w:tcPr>
            <w:tcW w:type="dxa" w:w="107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7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15</w:t>
            </w:r>
          </w:p>
        </w:tc>
        <w:tc>
          <w:tcPr>
            <w:tcW w:type="dxa" w:w="134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8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0,24</w:t>
            </w:r>
          </w:p>
        </w:tc>
      </w:tr>
    </w:tbl>
    <w:p w14:paraId="E90B0000">
      <w:pPr>
        <w:pStyle w:val="Style_1"/>
        <w:ind w:firstLine="540" w:left="0"/>
        <w:jc w:val="both"/>
      </w:pPr>
    </w:p>
    <w:p w14:paraId="EA0B0000">
      <w:pPr>
        <w:pStyle w:val="Style_1"/>
        <w:ind/>
        <w:jc w:val="right"/>
        <w:outlineLvl w:val="3"/>
      </w:pPr>
      <w:r>
        <w:t>Таблица КК1.4а</w:t>
      </w:r>
    </w:p>
    <w:p w14:paraId="EB0B0000">
      <w:pPr>
        <w:pStyle w:val="Style_1"/>
        <w:ind w:firstLine="540" w:left="0"/>
        <w:jc w:val="both"/>
      </w:pPr>
    </w:p>
    <w:p w14:paraId="EC0B0000">
      <w:pPr>
        <w:pStyle w:val="Style_2"/>
        <w:ind/>
        <w:jc w:val="center"/>
      </w:pPr>
      <w:r>
        <w:t>ПРОДУКТИВНОСТЬ Р. ХОМУТИНА</w:t>
      </w:r>
    </w:p>
    <w:p w14:paraId="ED0B0000">
      <w:pPr>
        <w:pStyle w:val="Style_1"/>
        <w:ind w:firstLine="540" w:left="0"/>
        <w:jc w:val="both"/>
      </w:pPr>
    </w:p>
    <w:tbl>
      <w:tblPr>
        <w:tblStyle w:val="Style_3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  <w:tblCellMar>
          <w:top w:type="dxa" w:w="102"/>
          <w:left w:type="dxa" w:w="62"/>
          <w:bottom w:type="dxa" w:w="102"/>
          <w:right w:type="dxa" w:w="62"/>
        </w:tblCellMar>
      </w:tblPr>
      <w:tblGrid>
        <w:gridCol w:w="1368"/>
        <w:gridCol w:w="990"/>
        <w:gridCol w:w="1035"/>
        <w:gridCol w:w="900"/>
        <w:gridCol w:w="975"/>
        <w:gridCol w:w="885"/>
        <w:gridCol w:w="855"/>
        <w:gridCol w:w="960"/>
        <w:gridCol w:w="915"/>
        <w:gridCol w:w="945"/>
        <w:gridCol w:w="870"/>
        <w:gridCol w:w="930"/>
        <w:gridCol w:w="900"/>
        <w:gridCol w:w="1050"/>
        <w:gridCol w:w="990"/>
      </w:tblGrid>
      <w:tr>
        <w:tc>
          <w:tcPr>
            <w:tcW w:type="dxa" w:w="1368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E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Название водотока</w:t>
            </w:r>
          </w:p>
        </w:tc>
        <w:tc>
          <w:tcPr>
            <w:tcW w:type="dxa" w:w="11160"/>
            <w:gridSpan w:val="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F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Биомасса, т</w:t>
            </w:r>
          </w:p>
        </w:tc>
        <w:tc>
          <w:tcPr>
            <w:tcW w:type="dxa" w:w="2040"/>
            <w:gridSpan w:val="2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0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Продуктивность, т/га</w:t>
            </w:r>
          </w:p>
        </w:tc>
      </w:tr>
      <w:tr>
        <w:tc>
          <w:tcPr>
            <w:tcW w:type="dxa" w:w="136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202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1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горбуша</w:t>
            </w:r>
          </w:p>
        </w:tc>
        <w:tc>
          <w:tcPr>
            <w:tcW w:type="dxa" w:w="187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2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кета</w:t>
            </w:r>
          </w:p>
        </w:tc>
        <w:tc>
          <w:tcPr>
            <w:tcW w:type="dxa" w:w="174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3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нерка</w:t>
            </w:r>
          </w:p>
        </w:tc>
        <w:tc>
          <w:tcPr>
            <w:tcW w:type="dxa" w:w="187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4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кижуч</w:t>
            </w:r>
          </w:p>
        </w:tc>
        <w:tc>
          <w:tcPr>
            <w:tcW w:type="dxa" w:w="181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5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чавыча</w:t>
            </w:r>
          </w:p>
        </w:tc>
        <w:tc>
          <w:tcPr>
            <w:tcW w:type="dxa" w:w="183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6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</w:t>
            </w:r>
          </w:p>
        </w:tc>
        <w:tc>
          <w:tcPr>
            <w:tcW w:type="dxa" w:w="2040"/>
            <w:gridSpan w:val="2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</w:tr>
      <w:tr>
        <w:tc>
          <w:tcPr>
            <w:tcW w:type="dxa" w:w="136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7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10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8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9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9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A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8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B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8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C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9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D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E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9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F0B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8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0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9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1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9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2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10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3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4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</w:tr>
      <w:tr>
        <w:tc>
          <w:tcPr>
            <w:tcW w:type="dxa" w:w="136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5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р. Хомутина</w:t>
            </w: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6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0,34</w:t>
            </w:r>
          </w:p>
        </w:tc>
        <w:tc>
          <w:tcPr>
            <w:tcW w:type="dxa" w:w="10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7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1981,17</w:t>
            </w:r>
          </w:p>
        </w:tc>
        <w:tc>
          <w:tcPr>
            <w:tcW w:type="dxa" w:w="9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8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1,00</w:t>
            </w:r>
          </w:p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9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84,17</w:t>
            </w:r>
          </w:p>
        </w:tc>
        <w:tc>
          <w:tcPr>
            <w:tcW w:type="dxa" w:w="8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A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0,17</w:t>
            </w:r>
          </w:p>
        </w:tc>
        <w:tc>
          <w:tcPr>
            <w:tcW w:type="dxa" w:w="8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B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31,30</w:t>
            </w:r>
          </w:p>
        </w:tc>
        <w:tc>
          <w:tcPr>
            <w:tcW w:type="dxa" w:w="9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C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0,43</w:t>
            </w:r>
          </w:p>
        </w:tc>
        <w:tc>
          <w:tcPr>
            <w:tcW w:type="dxa" w:w="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D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26,62</w:t>
            </w:r>
          </w:p>
        </w:tc>
        <w:tc>
          <w:tcPr>
            <w:tcW w:type="dxa" w:w="9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E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0,15</w:t>
            </w:r>
          </w:p>
        </w:tc>
        <w:tc>
          <w:tcPr>
            <w:tcW w:type="dxa" w:w="8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F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1,40</w:t>
            </w:r>
          </w:p>
        </w:tc>
        <w:tc>
          <w:tcPr>
            <w:tcW w:type="dxa" w:w="9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0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2,09</w:t>
            </w:r>
          </w:p>
        </w:tc>
        <w:tc>
          <w:tcPr>
            <w:tcW w:type="dxa" w:w="9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1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2124,66</w:t>
            </w:r>
          </w:p>
        </w:tc>
        <w:tc>
          <w:tcPr>
            <w:tcW w:type="dxa" w:w="10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2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0,01</w:t>
            </w: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3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9,74</w:t>
            </w:r>
          </w:p>
        </w:tc>
      </w:tr>
    </w:tbl>
    <w:p w14:paraId="140C0000">
      <w:pPr>
        <w:pStyle w:val="Style_1"/>
        <w:ind w:firstLine="540" w:left="0"/>
        <w:jc w:val="both"/>
      </w:pPr>
    </w:p>
    <w:p w14:paraId="150C0000">
      <w:pPr>
        <w:pStyle w:val="Style_1"/>
        <w:ind w:firstLine="540" w:left="0"/>
        <w:jc w:val="both"/>
      </w:pPr>
      <w:r>
        <w:t>Рекомендуемый для искусственного воспроизводства вид - кета.</w:t>
      </w:r>
    </w:p>
    <w:p w14:paraId="160C0000">
      <w:pPr>
        <w:pStyle w:val="Style_1"/>
        <w:spacing w:before="220"/>
        <w:ind w:firstLine="540" w:left="0"/>
        <w:jc w:val="both"/>
      </w:pPr>
      <w:r>
        <w:t>Предполагаемая мощность рыборазводного завода - 10 млн. шт. Ориентировочная стоимость - 157,080 млн. руб.</w:t>
      </w:r>
    </w:p>
    <w:p w14:paraId="170C0000">
      <w:pPr>
        <w:pStyle w:val="Style_1"/>
        <w:ind w:firstLine="540" w:left="0"/>
        <w:jc w:val="both"/>
      </w:pPr>
    </w:p>
    <w:p w14:paraId="180C0000">
      <w:pPr>
        <w:pStyle w:val="Style_2"/>
        <w:ind/>
        <w:jc w:val="center"/>
        <w:outlineLvl w:val="3"/>
      </w:pPr>
    </w:p>
    <w:p w14:paraId="190C0000">
      <w:pPr>
        <w:pStyle w:val="Style_2"/>
        <w:ind/>
        <w:jc w:val="center"/>
        <w:outlineLvl w:val="3"/>
      </w:pPr>
    </w:p>
    <w:p w14:paraId="1A0C0000">
      <w:pPr>
        <w:pStyle w:val="Style_2"/>
        <w:ind/>
        <w:jc w:val="center"/>
        <w:outlineLvl w:val="3"/>
      </w:pPr>
    </w:p>
    <w:p w14:paraId="1B0C0000">
      <w:pPr>
        <w:pStyle w:val="Style_2"/>
        <w:ind/>
        <w:jc w:val="center"/>
        <w:outlineLvl w:val="3"/>
      </w:pPr>
    </w:p>
    <w:p w14:paraId="1C0C0000">
      <w:pPr>
        <w:pStyle w:val="Style_2"/>
        <w:ind/>
        <w:jc w:val="center"/>
        <w:outlineLvl w:val="3"/>
      </w:pPr>
    </w:p>
    <w:p w14:paraId="1D0C0000">
      <w:pPr>
        <w:pStyle w:val="Style_2"/>
        <w:ind/>
        <w:jc w:val="center"/>
        <w:outlineLvl w:val="3"/>
      </w:pPr>
    </w:p>
    <w:p w14:paraId="1E0C0000">
      <w:pPr>
        <w:pStyle w:val="Style_2"/>
        <w:ind/>
        <w:jc w:val="center"/>
        <w:outlineLvl w:val="3"/>
      </w:pPr>
      <w:r>
        <w:t>ПАСПОРТ ВОДНОГО ОБЪЕКТА КК1.5. Р. ЛЕВЫЙ КИХЧИК</w:t>
      </w:r>
    </w:p>
    <w:p w14:paraId="1F0C0000">
      <w:pPr>
        <w:pStyle w:val="Style_1"/>
        <w:ind w:firstLine="540" w:left="0"/>
        <w:jc w:val="both"/>
      </w:pPr>
    </w:p>
    <w:p w14:paraId="200C0000">
      <w:pPr>
        <w:pStyle w:val="Style_2"/>
        <w:ind/>
        <w:jc w:val="center"/>
        <w:outlineLvl w:val="3"/>
      </w:pPr>
      <w:r>
        <w:t xml:space="preserve">Рис. КК1.5. р. Левый </w:t>
      </w:r>
      <w:r>
        <w:t>Кихчик</w:t>
      </w:r>
    </w:p>
    <w:p w14:paraId="210C0000">
      <w:pPr>
        <w:pStyle w:val="Style_1"/>
        <w:ind w:firstLine="540" w:left="0"/>
        <w:jc w:val="both"/>
      </w:pPr>
    </w:p>
    <w:p w14:paraId="220C0000">
      <w:pPr>
        <w:pStyle w:val="Style_1"/>
        <w:ind w:firstLine="540" w:left="0"/>
        <w:jc w:val="both"/>
      </w:pPr>
      <w:r>
        <w:drawing>
          <wp:inline>
            <wp:extent cx="7138669" cy="4991100"/>
            <wp:effectExtent b="0" l="0" r="0" t="0"/>
            <wp:docPr hidden="false" id="74" name="Picture 74"/>
            <a:graphic>
              <a:graphicData uri="http://schemas.openxmlformats.org/drawingml/2006/picture">
                <pic:pic>
                  <pic:nvPicPr>
                    <pic:cNvPr hidden="false" id="73" name="Picture 73"/>
                    <pic:cNvPicPr preferRelativeResize="true"/>
                  </pic:nvPicPr>
                  <pic:blipFill>
                    <a:blip r:embed="rId42"/>
                    <a:srcRect b="0" l="0" r="0" t="0"/>
                    <a:stretch/>
                  </pic:blipFill>
                  <pic:spPr>
                    <a:xfrm flipH="false" flipV="false" rot="0">
                      <a:ext cx="7138669" cy="4991100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230C0000">
      <w:pPr>
        <w:pStyle w:val="Style_1"/>
        <w:ind w:firstLine="540" w:left="0"/>
        <w:jc w:val="both"/>
      </w:pPr>
    </w:p>
    <w:p w14:paraId="240C0000">
      <w:pPr>
        <w:pStyle w:val="Style_1"/>
        <w:ind/>
        <w:jc w:val="right"/>
        <w:outlineLvl w:val="3"/>
      </w:pPr>
      <w:r>
        <w:t>Таблица КК1.5</w:t>
      </w:r>
    </w:p>
    <w:p w14:paraId="250C0000">
      <w:pPr>
        <w:pStyle w:val="Style_1"/>
        <w:ind w:firstLine="540" w:left="0"/>
        <w:jc w:val="both"/>
      </w:pPr>
    </w:p>
    <w:p w14:paraId="260C0000">
      <w:pPr>
        <w:pStyle w:val="Style_2"/>
        <w:ind/>
        <w:jc w:val="center"/>
      </w:pPr>
      <w:r>
        <w:t>ФИЗИКО-ГЕОГРАФИЧЕСКАЯ ХАРАКТЕРИСТИКА Р. ЛЕВЫЙ КИХЧИК</w:t>
      </w:r>
    </w:p>
    <w:p w14:paraId="270C0000">
      <w:pPr>
        <w:pStyle w:val="Style_1"/>
        <w:ind w:firstLine="540" w:left="0"/>
        <w:jc w:val="both"/>
      </w:pPr>
    </w:p>
    <w:tbl>
      <w:tblPr>
        <w:tblStyle w:val="Style_3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  <w:tblCellMar>
          <w:top w:type="dxa" w:w="102"/>
          <w:left w:type="dxa" w:w="62"/>
          <w:bottom w:type="dxa" w:w="102"/>
          <w:right w:type="dxa" w:w="62"/>
        </w:tblCellMar>
      </w:tblPr>
      <w:tblGrid>
        <w:gridCol w:w="1353"/>
        <w:gridCol w:w="1980"/>
        <w:gridCol w:w="1125"/>
        <w:gridCol w:w="975"/>
        <w:gridCol w:w="975"/>
        <w:gridCol w:w="975"/>
        <w:gridCol w:w="945"/>
        <w:gridCol w:w="960"/>
        <w:gridCol w:w="1200"/>
        <w:gridCol w:w="930"/>
        <w:gridCol w:w="945"/>
        <w:gridCol w:w="855"/>
        <w:gridCol w:w="1353"/>
      </w:tblGrid>
      <w:tr>
        <w:tc>
          <w:tcPr>
            <w:tcW w:type="dxa" w:w="1353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8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Название водотока</w:t>
            </w:r>
          </w:p>
        </w:tc>
        <w:tc>
          <w:tcPr>
            <w:tcW w:type="dxa" w:w="1980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9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Расположение между водотоками</w:t>
            </w:r>
          </w:p>
        </w:tc>
        <w:tc>
          <w:tcPr>
            <w:tcW w:type="dxa" w:w="1125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A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 длина водотока, км</w:t>
            </w:r>
          </w:p>
        </w:tc>
        <w:tc>
          <w:tcPr>
            <w:tcW w:type="dxa" w:w="4830"/>
            <w:gridSpan w:val="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B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Длина водотока по высотным зонам, км</w:t>
            </w:r>
          </w:p>
        </w:tc>
        <w:tc>
          <w:tcPr>
            <w:tcW w:type="dxa" w:w="1200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C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Площадь водосбора, км</w:t>
            </w:r>
            <w:r>
              <w:rPr>
                <w:sz w:val="20"/>
                <w:vertAlign w:val="superscript"/>
              </w:rPr>
              <w:t>2</w:t>
            </w:r>
          </w:p>
        </w:tc>
        <w:tc>
          <w:tcPr>
            <w:tcW w:type="dxa" w:w="187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D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Притоки длиной менее 10 км</w:t>
            </w:r>
          </w:p>
        </w:tc>
        <w:tc>
          <w:tcPr>
            <w:tcW w:type="dxa" w:w="2208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E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Озера на водосборе</w:t>
            </w:r>
          </w:p>
        </w:tc>
      </w:tr>
      <w:tr>
        <w:tc>
          <w:tcPr>
            <w:tcW w:type="dxa" w:w="135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98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125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F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0 - 200 м</w:t>
            </w:r>
          </w:p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0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201 - 500 м</w:t>
            </w:r>
          </w:p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1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501 - 760 м</w:t>
            </w:r>
          </w:p>
        </w:tc>
        <w:tc>
          <w:tcPr>
            <w:tcW w:type="dxa" w:w="9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2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761 - 1000 м</w:t>
            </w:r>
          </w:p>
        </w:tc>
        <w:tc>
          <w:tcPr>
            <w:tcW w:type="dxa" w:w="9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3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1001 - 1500 м</w:t>
            </w:r>
          </w:p>
        </w:tc>
        <w:tc>
          <w:tcPr>
            <w:tcW w:type="dxa" w:w="120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9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4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кол-во</w:t>
            </w:r>
          </w:p>
        </w:tc>
        <w:tc>
          <w:tcPr>
            <w:tcW w:type="dxa" w:w="9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5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 длина, км</w:t>
            </w:r>
          </w:p>
        </w:tc>
        <w:tc>
          <w:tcPr>
            <w:tcW w:type="dxa" w:w="8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6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кол-во</w:t>
            </w:r>
          </w:p>
        </w:tc>
        <w:tc>
          <w:tcPr>
            <w:tcW w:type="dxa" w:w="135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7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 площадь, км</w:t>
            </w:r>
            <w:r>
              <w:rPr>
                <w:sz w:val="20"/>
                <w:vertAlign w:val="superscript"/>
              </w:rPr>
              <w:t>2</w:t>
            </w:r>
          </w:p>
        </w:tc>
      </w:tr>
      <w:tr>
        <w:tc>
          <w:tcPr>
            <w:tcW w:type="dxa" w:w="135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8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 xml:space="preserve">р. </w:t>
            </w:r>
            <w:r>
              <w:rPr>
                <w:sz w:val="20"/>
              </w:rPr>
              <w:t>Кихчик</w:t>
            </w:r>
          </w:p>
        </w:tc>
        <w:tc>
          <w:tcPr>
            <w:tcW w:type="dxa" w:w="198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9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р. Мухина 1 река - р. Мысовая</w:t>
            </w:r>
          </w:p>
        </w:tc>
        <w:tc>
          <w:tcPr>
            <w:tcW w:type="dxa" w:w="11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A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103</w:t>
            </w:r>
          </w:p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B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77</w:t>
            </w:r>
          </w:p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C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24</w:t>
            </w:r>
          </w:p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D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type="dxa" w:w="9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E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type="dxa" w:w="9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F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type="dxa" w:w="1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0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1950</w:t>
            </w:r>
          </w:p>
        </w:tc>
        <w:tc>
          <w:tcPr>
            <w:tcW w:type="dxa" w:w="9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1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45</w:t>
            </w:r>
          </w:p>
        </w:tc>
        <w:tc>
          <w:tcPr>
            <w:tcW w:type="dxa" w:w="9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2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119</w:t>
            </w:r>
          </w:p>
        </w:tc>
        <w:tc>
          <w:tcPr>
            <w:tcW w:type="dxa" w:w="8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3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34</w:t>
            </w:r>
          </w:p>
        </w:tc>
        <w:tc>
          <w:tcPr>
            <w:tcW w:type="dxa" w:w="135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4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1,00</w:t>
            </w:r>
          </w:p>
        </w:tc>
      </w:tr>
    </w:tbl>
    <w:p w14:paraId="450C0000">
      <w:pPr>
        <w:pStyle w:val="Style_1"/>
        <w:ind w:firstLine="540" w:left="0"/>
        <w:jc w:val="both"/>
      </w:pPr>
    </w:p>
    <w:p w14:paraId="460C0000">
      <w:pPr>
        <w:pStyle w:val="Style_1"/>
        <w:ind/>
        <w:jc w:val="right"/>
        <w:outlineLvl w:val="3"/>
      </w:pPr>
      <w:r>
        <w:t>Таблица КК1.5а</w:t>
      </w:r>
    </w:p>
    <w:p w14:paraId="470C0000">
      <w:pPr>
        <w:pStyle w:val="Style_1"/>
        <w:ind w:firstLine="540" w:left="0"/>
        <w:jc w:val="both"/>
      </w:pPr>
    </w:p>
    <w:p w14:paraId="480C0000">
      <w:pPr>
        <w:pStyle w:val="Style_2"/>
        <w:ind/>
        <w:jc w:val="center"/>
      </w:pPr>
      <w:r>
        <w:t>ПРОДУКТИВНОСТЬ Р. ЛЕВЫЙ КИХЧИК</w:t>
      </w:r>
    </w:p>
    <w:p w14:paraId="490C0000">
      <w:pPr>
        <w:pStyle w:val="Style_1"/>
        <w:ind w:firstLine="540" w:left="0"/>
        <w:jc w:val="both"/>
      </w:pPr>
    </w:p>
    <w:tbl>
      <w:tblPr>
        <w:tblStyle w:val="Style_3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  <w:tblCellMar>
          <w:top w:type="dxa" w:w="102"/>
          <w:left w:type="dxa" w:w="62"/>
          <w:bottom w:type="dxa" w:w="102"/>
          <w:right w:type="dxa" w:w="62"/>
        </w:tblCellMar>
      </w:tblPr>
      <w:tblGrid>
        <w:gridCol w:w="1278"/>
        <w:gridCol w:w="855"/>
        <w:gridCol w:w="1170"/>
        <w:gridCol w:w="840"/>
        <w:gridCol w:w="1095"/>
        <w:gridCol w:w="930"/>
        <w:gridCol w:w="1110"/>
        <w:gridCol w:w="810"/>
        <w:gridCol w:w="960"/>
        <w:gridCol w:w="855"/>
        <w:gridCol w:w="900"/>
        <w:gridCol w:w="780"/>
        <w:gridCol w:w="1155"/>
        <w:gridCol w:w="780"/>
        <w:gridCol w:w="1050"/>
      </w:tblGrid>
      <w:tr>
        <w:tc>
          <w:tcPr>
            <w:tcW w:type="dxa" w:w="1278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A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Название водотока</w:t>
            </w:r>
          </w:p>
        </w:tc>
        <w:tc>
          <w:tcPr>
            <w:tcW w:type="dxa" w:w="11460"/>
            <w:gridSpan w:val="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B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Биомасса, т</w:t>
            </w:r>
          </w:p>
        </w:tc>
        <w:tc>
          <w:tcPr>
            <w:tcW w:type="dxa" w:w="1830"/>
            <w:gridSpan w:val="2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C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Продуктивность, т/га</w:t>
            </w:r>
          </w:p>
        </w:tc>
      </w:tr>
      <w:tr>
        <w:tc>
          <w:tcPr>
            <w:tcW w:type="dxa" w:w="127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202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D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горбуша</w:t>
            </w:r>
          </w:p>
        </w:tc>
        <w:tc>
          <w:tcPr>
            <w:tcW w:type="dxa" w:w="193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E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кета</w:t>
            </w:r>
          </w:p>
        </w:tc>
        <w:tc>
          <w:tcPr>
            <w:tcW w:type="dxa" w:w="204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F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нерка</w:t>
            </w:r>
          </w:p>
        </w:tc>
        <w:tc>
          <w:tcPr>
            <w:tcW w:type="dxa" w:w="177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0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кижуч</w:t>
            </w:r>
          </w:p>
        </w:tc>
        <w:tc>
          <w:tcPr>
            <w:tcW w:type="dxa" w:w="175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1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чавыча</w:t>
            </w:r>
          </w:p>
        </w:tc>
        <w:tc>
          <w:tcPr>
            <w:tcW w:type="dxa" w:w="193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2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</w:t>
            </w:r>
          </w:p>
        </w:tc>
        <w:tc>
          <w:tcPr>
            <w:tcW w:type="dxa" w:w="1830"/>
            <w:gridSpan w:val="2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</w:tr>
      <w:tr>
        <w:tc>
          <w:tcPr>
            <w:tcW w:type="dxa" w:w="127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8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3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1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4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8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5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10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6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9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7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111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8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81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9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9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A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8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B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9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C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78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D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11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E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78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F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10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0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</w:tr>
      <w:tr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1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 xml:space="preserve">р. </w:t>
            </w:r>
            <w:r>
              <w:rPr>
                <w:sz w:val="20"/>
              </w:rPr>
              <w:t>Кихчик</w:t>
            </w:r>
          </w:p>
        </w:tc>
        <w:tc>
          <w:tcPr>
            <w:tcW w:type="dxa" w:w="8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2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0,63</w:t>
            </w:r>
          </w:p>
        </w:tc>
        <w:tc>
          <w:tcPr>
            <w:tcW w:type="dxa" w:w="1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3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13788,76</w:t>
            </w:r>
          </w:p>
        </w:tc>
        <w:tc>
          <w:tcPr>
            <w:tcW w:type="dxa" w:w="8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4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12,69</w:t>
            </w:r>
          </w:p>
        </w:tc>
        <w:tc>
          <w:tcPr>
            <w:tcW w:type="dxa" w:w="10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5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691,36</w:t>
            </w:r>
          </w:p>
        </w:tc>
        <w:tc>
          <w:tcPr>
            <w:tcW w:type="dxa" w:w="9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6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4,34</w:t>
            </w:r>
          </w:p>
        </w:tc>
        <w:tc>
          <w:tcPr>
            <w:tcW w:type="dxa" w:w="111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7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261,83</w:t>
            </w:r>
          </w:p>
        </w:tc>
        <w:tc>
          <w:tcPr>
            <w:tcW w:type="dxa" w:w="81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8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8,13</w:t>
            </w:r>
          </w:p>
        </w:tc>
        <w:tc>
          <w:tcPr>
            <w:tcW w:type="dxa" w:w="9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9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183,60</w:t>
            </w:r>
          </w:p>
        </w:tc>
        <w:tc>
          <w:tcPr>
            <w:tcW w:type="dxa" w:w="8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A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1,57</w:t>
            </w:r>
          </w:p>
        </w:tc>
        <w:tc>
          <w:tcPr>
            <w:tcW w:type="dxa" w:w="9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B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43,24</w:t>
            </w:r>
          </w:p>
        </w:tc>
        <w:tc>
          <w:tcPr>
            <w:tcW w:type="dxa" w:w="78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C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27,36</w:t>
            </w:r>
          </w:p>
        </w:tc>
        <w:tc>
          <w:tcPr>
            <w:tcW w:type="dxa" w:w="11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D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14968,79</w:t>
            </w:r>
          </w:p>
        </w:tc>
        <w:tc>
          <w:tcPr>
            <w:tcW w:type="dxa" w:w="78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E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0,03</w:t>
            </w:r>
          </w:p>
        </w:tc>
        <w:tc>
          <w:tcPr>
            <w:tcW w:type="dxa" w:w="10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F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13,90</w:t>
            </w:r>
          </w:p>
        </w:tc>
      </w:tr>
    </w:tbl>
    <w:p w14:paraId="700C0000"/>
    <w:p w14:paraId="710C0000">
      <w:pPr>
        <w:pStyle w:val="Style_1"/>
        <w:ind w:firstLine="540" w:left="0"/>
        <w:jc w:val="both"/>
      </w:pPr>
    </w:p>
    <w:p w14:paraId="720C0000">
      <w:pPr>
        <w:pStyle w:val="Style_1"/>
        <w:ind w:firstLine="540" w:left="0"/>
        <w:jc w:val="both"/>
      </w:pPr>
      <w:r>
        <w:t>Рекомендуемый для искусственного воспроизводства вид - кета.</w:t>
      </w:r>
    </w:p>
    <w:p w14:paraId="730C0000">
      <w:pPr>
        <w:pStyle w:val="Style_1"/>
        <w:spacing w:before="220"/>
        <w:ind w:firstLine="540" w:left="0"/>
        <w:jc w:val="both"/>
      </w:pPr>
      <w:r>
        <w:t>Предполагаемая мощность рыборазводного завода - 10 млн. шт. Ориентировочная стоимость - 133,467 млн. руб.</w:t>
      </w:r>
    </w:p>
    <w:p w14:paraId="740C0000">
      <w:pPr>
        <w:pStyle w:val="Style_1"/>
        <w:ind w:firstLine="540" w:left="0"/>
        <w:jc w:val="both"/>
      </w:pPr>
    </w:p>
    <w:p w14:paraId="750C0000">
      <w:pPr>
        <w:pStyle w:val="Style_2"/>
        <w:ind/>
        <w:jc w:val="center"/>
        <w:outlineLvl w:val="2"/>
      </w:pPr>
    </w:p>
    <w:p w14:paraId="760C0000">
      <w:pPr>
        <w:pStyle w:val="Style_2"/>
        <w:ind/>
        <w:jc w:val="center"/>
        <w:outlineLvl w:val="2"/>
      </w:pPr>
    </w:p>
    <w:p w14:paraId="770C0000">
      <w:pPr>
        <w:pStyle w:val="Style_2"/>
        <w:ind/>
        <w:jc w:val="center"/>
        <w:outlineLvl w:val="2"/>
      </w:pPr>
    </w:p>
    <w:p w14:paraId="780C0000">
      <w:pPr>
        <w:pStyle w:val="Style_2"/>
        <w:ind/>
        <w:jc w:val="center"/>
        <w:outlineLvl w:val="2"/>
      </w:pPr>
      <w:r>
        <w:t>ЗАПАДНО-КАМЧАТСКАЯ ПОДЗОНА</w:t>
      </w:r>
    </w:p>
    <w:p w14:paraId="790C0000">
      <w:pPr>
        <w:pStyle w:val="Style_2"/>
        <w:ind/>
        <w:jc w:val="center"/>
      </w:pPr>
      <w:r>
        <w:t>ЗК1. СОБОЛЕВСКИЙ РАЙОН</w:t>
      </w:r>
    </w:p>
    <w:p w14:paraId="7A0C0000">
      <w:pPr>
        <w:pStyle w:val="Style_1"/>
        <w:ind w:firstLine="540" w:left="0"/>
        <w:jc w:val="both"/>
      </w:pPr>
    </w:p>
    <w:p w14:paraId="7B0C0000">
      <w:pPr>
        <w:pStyle w:val="Style_2"/>
        <w:ind/>
        <w:jc w:val="center"/>
        <w:outlineLvl w:val="3"/>
      </w:pPr>
      <w:r>
        <w:t>ПАСПОРТ ВОДНОГО ОБЪЕКТА ЗК1.1. Р. БРЮМКА</w:t>
      </w:r>
    </w:p>
    <w:p w14:paraId="7C0C0000">
      <w:pPr>
        <w:pStyle w:val="Style_2"/>
        <w:ind/>
        <w:jc w:val="center"/>
        <w:outlineLvl w:val="3"/>
      </w:pPr>
      <w:r>
        <w:t xml:space="preserve">Рис. ЗК1.1. р. </w:t>
      </w:r>
      <w:r>
        <w:t>Брюмка</w:t>
      </w:r>
    </w:p>
    <w:p w14:paraId="7D0C0000">
      <w:pPr>
        <w:pStyle w:val="Style_1"/>
        <w:ind w:firstLine="540" w:left="0"/>
        <w:jc w:val="both"/>
      </w:pPr>
      <w:r>
        <w:drawing>
          <wp:inline>
            <wp:extent cx="7153275" cy="4724400"/>
            <wp:effectExtent b="0" l="0" r="0" t="0"/>
            <wp:docPr hidden="false" id="76" name="Picture 76"/>
            <a:graphic>
              <a:graphicData uri="http://schemas.openxmlformats.org/drawingml/2006/picture">
                <pic:pic>
                  <pic:nvPicPr>
                    <pic:cNvPr hidden="false" id="75" name="Picture 75"/>
                    <pic:cNvPicPr preferRelativeResize="true"/>
                  </pic:nvPicPr>
                  <pic:blipFill>
                    <a:blip r:embed="rId43"/>
                    <a:srcRect b="0" l="0" r="0" t="0"/>
                    <a:stretch/>
                  </pic:blipFill>
                  <pic:spPr>
                    <a:xfrm flipH="false" flipV="false" rot="0">
                      <a:ext cx="7153275" cy="4724400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7E0C0000">
      <w:pPr>
        <w:pStyle w:val="Style_1"/>
        <w:ind w:firstLine="540" w:left="0"/>
        <w:jc w:val="both"/>
      </w:pPr>
    </w:p>
    <w:p w14:paraId="7F0C0000">
      <w:pPr>
        <w:pStyle w:val="Style_1"/>
        <w:ind/>
        <w:jc w:val="right"/>
        <w:outlineLvl w:val="3"/>
      </w:pPr>
    </w:p>
    <w:p w14:paraId="800C0000">
      <w:pPr>
        <w:pStyle w:val="Style_1"/>
        <w:ind/>
        <w:jc w:val="right"/>
        <w:outlineLvl w:val="3"/>
      </w:pPr>
      <w:r>
        <w:t>Таблица ЗК1.1</w:t>
      </w:r>
    </w:p>
    <w:p w14:paraId="810C0000">
      <w:pPr>
        <w:pStyle w:val="Style_1"/>
        <w:ind w:firstLine="540" w:left="0"/>
        <w:jc w:val="both"/>
      </w:pPr>
    </w:p>
    <w:p w14:paraId="820C0000">
      <w:pPr>
        <w:pStyle w:val="Style_2"/>
        <w:ind/>
        <w:jc w:val="center"/>
      </w:pPr>
      <w:r>
        <w:t>ФИЗИКО-ГЕОГРАФИЧЕСКАЯ ХАРАКТЕРИСТИКА Р. БРЮМКА</w:t>
      </w:r>
    </w:p>
    <w:p w14:paraId="830C0000">
      <w:pPr>
        <w:pStyle w:val="Style_1"/>
        <w:ind w:firstLine="540" w:left="0"/>
        <w:jc w:val="both"/>
      </w:pPr>
    </w:p>
    <w:tbl>
      <w:tblPr>
        <w:tblStyle w:val="Style_3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  <w:tblCellMar>
          <w:top w:type="dxa" w:w="102"/>
          <w:left w:type="dxa" w:w="62"/>
          <w:bottom w:type="dxa" w:w="102"/>
          <w:right w:type="dxa" w:w="62"/>
        </w:tblCellMar>
      </w:tblPr>
      <w:tblGrid>
        <w:gridCol w:w="1443"/>
        <w:gridCol w:w="1800"/>
        <w:gridCol w:w="1020"/>
        <w:gridCol w:w="945"/>
        <w:gridCol w:w="1020"/>
        <w:gridCol w:w="840"/>
        <w:gridCol w:w="915"/>
        <w:gridCol w:w="870"/>
        <w:gridCol w:w="1260"/>
        <w:gridCol w:w="945"/>
        <w:gridCol w:w="1077"/>
        <w:gridCol w:w="978"/>
        <w:gridCol w:w="1458"/>
      </w:tblGrid>
      <w:tr>
        <w:tc>
          <w:tcPr>
            <w:tcW w:type="dxa" w:w="1443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4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Название водотока</w:t>
            </w:r>
          </w:p>
        </w:tc>
        <w:tc>
          <w:tcPr>
            <w:tcW w:type="dxa" w:w="1800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5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Расположение между водотоками</w:t>
            </w:r>
          </w:p>
        </w:tc>
        <w:tc>
          <w:tcPr>
            <w:tcW w:type="dxa" w:w="1020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6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 длина водотока, км</w:t>
            </w:r>
          </w:p>
        </w:tc>
        <w:tc>
          <w:tcPr>
            <w:tcW w:type="dxa" w:w="4590"/>
            <w:gridSpan w:val="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7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Длина водотока по высотным зонам, км</w:t>
            </w:r>
          </w:p>
        </w:tc>
        <w:tc>
          <w:tcPr>
            <w:tcW w:type="dxa" w:w="1260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8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Площадь водосбора, км</w:t>
            </w:r>
            <w:r>
              <w:rPr>
                <w:sz w:val="20"/>
                <w:vertAlign w:val="superscript"/>
              </w:rPr>
              <w:t>2</w:t>
            </w:r>
          </w:p>
        </w:tc>
        <w:tc>
          <w:tcPr>
            <w:tcW w:type="dxa" w:w="2022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9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Притоки длиной менее 10 км</w:t>
            </w:r>
          </w:p>
        </w:tc>
        <w:tc>
          <w:tcPr>
            <w:tcW w:type="dxa" w:w="2436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A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Озера на водосборе</w:t>
            </w:r>
          </w:p>
        </w:tc>
      </w:tr>
      <w:tr>
        <w:tc>
          <w:tcPr>
            <w:tcW w:type="dxa" w:w="144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80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02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9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B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0 - 200 м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C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201 - 500 м</w:t>
            </w:r>
          </w:p>
        </w:tc>
        <w:tc>
          <w:tcPr>
            <w:tcW w:type="dxa" w:w="8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D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501 - 760 м</w:t>
            </w:r>
          </w:p>
        </w:tc>
        <w:tc>
          <w:tcPr>
            <w:tcW w:type="dxa" w:w="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E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761 - 1000 м</w:t>
            </w:r>
          </w:p>
        </w:tc>
        <w:tc>
          <w:tcPr>
            <w:tcW w:type="dxa" w:w="8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F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1001 - 1500 м</w:t>
            </w:r>
          </w:p>
        </w:tc>
        <w:tc>
          <w:tcPr>
            <w:tcW w:type="dxa" w:w="126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9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0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кол-во</w:t>
            </w:r>
          </w:p>
        </w:tc>
        <w:tc>
          <w:tcPr>
            <w:tcW w:type="dxa" w:w="107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1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 длина, км</w:t>
            </w:r>
          </w:p>
        </w:tc>
        <w:tc>
          <w:tcPr>
            <w:tcW w:type="dxa" w:w="9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2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кол-во</w:t>
            </w:r>
          </w:p>
        </w:tc>
        <w:tc>
          <w:tcPr>
            <w:tcW w:type="dxa" w:w="145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3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 площадь, км</w:t>
            </w:r>
            <w:r>
              <w:rPr>
                <w:sz w:val="20"/>
                <w:vertAlign w:val="superscript"/>
              </w:rPr>
              <w:t>2</w:t>
            </w:r>
          </w:p>
        </w:tc>
      </w:tr>
      <w:tr>
        <w:tc>
          <w:tcPr>
            <w:tcW w:type="dxa" w:w="144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4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 xml:space="preserve">р. </w:t>
            </w:r>
            <w:r>
              <w:rPr>
                <w:sz w:val="20"/>
              </w:rPr>
              <w:t>Брюмка</w:t>
            </w:r>
          </w:p>
        </w:tc>
        <w:tc>
          <w:tcPr>
            <w:tcW w:type="dxa" w:w="18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5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 xml:space="preserve">Б. Воровская - 8 рек - 3 реки - р. </w:t>
            </w:r>
            <w:r>
              <w:rPr>
                <w:sz w:val="20"/>
              </w:rPr>
              <w:t>Колпакова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6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86</w:t>
            </w:r>
          </w:p>
        </w:tc>
        <w:tc>
          <w:tcPr>
            <w:tcW w:type="dxa" w:w="9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7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76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8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type="dxa" w:w="8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9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type="dxa" w:w="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A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type="dxa" w:w="8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B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type="dxa" w:w="1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C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810</w:t>
            </w:r>
          </w:p>
        </w:tc>
        <w:tc>
          <w:tcPr>
            <w:tcW w:type="dxa" w:w="9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D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18</w:t>
            </w:r>
          </w:p>
        </w:tc>
        <w:tc>
          <w:tcPr>
            <w:tcW w:type="dxa" w:w="107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E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62</w:t>
            </w:r>
          </w:p>
        </w:tc>
        <w:tc>
          <w:tcPr>
            <w:tcW w:type="dxa" w:w="9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F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130</w:t>
            </w:r>
          </w:p>
        </w:tc>
        <w:tc>
          <w:tcPr>
            <w:tcW w:type="dxa" w:w="145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0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5,09</w:t>
            </w:r>
          </w:p>
        </w:tc>
      </w:tr>
    </w:tbl>
    <w:p w14:paraId="A10C0000">
      <w:pPr>
        <w:pStyle w:val="Style_1"/>
        <w:ind w:firstLine="540" w:left="0"/>
        <w:jc w:val="both"/>
      </w:pPr>
    </w:p>
    <w:p w14:paraId="A20C0000">
      <w:pPr>
        <w:pStyle w:val="Style_1"/>
        <w:ind/>
        <w:jc w:val="right"/>
        <w:outlineLvl w:val="3"/>
      </w:pPr>
      <w:r>
        <w:t>Таблица ЗК1.1а</w:t>
      </w:r>
    </w:p>
    <w:p w14:paraId="A30C0000">
      <w:pPr>
        <w:pStyle w:val="Style_1"/>
        <w:ind w:firstLine="540" w:left="0"/>
        <w:jc w:val="both"/>
      </w:pPr>
    </w:p>
    <w:p w14:paraId="A40C0000">
      <w:pPr>
        <w:pStyle w:val="Style_2"/>
        <w:ind/>
        <w:jc w:val="center"/>
      </w:pPr>
      <w:r>
        <w:t>ПРОДУКТИВНОСТЬ Р. БРЮМКА</w:t>
      </w:r>
    </w:p>
    <w:p w14:paraId="A50C0000">
      <w:pPr>
        <w:pStyle w:val="Style_1"/>
        <w:ind w:firstLine="540" w:left="0"/>
        <w:jc w:val="both"/>
      </w:pPr>
    </w:p>
    <w:tbl>
      <w:tblPr>
        <w:tblStyle w:val="Style_3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  <w:tblCellMar>
          <w:top w:type="dxa" w:w="102"/>
          <w:left w:type="dxa" w:w="62"/>
          <w:bottom w:type="dxa" w:w="102"/>
          <w:right w:type="dxa" w:w="62"/>
        </w:tblCellMar>
      </w:tblPr>
      <w:tblGrid>
        <w:gridCol w:w="1383"/>
        <w:gridCol w:w="915"/>
        <w:gridCol w:w="1035"/>
        <w:gridCol w:w="975"/>
        <w:gridCol w:w="1080"/>
        <w:gridCol w:w="1005"/>
        <w:gridCol w:w="975"/>
        <w:gridCol w:w="1080"/>
        <w:gridCol w:w="960"/>
        <w:gridCol w:w="915"/>
        <w:gridCol w:w="900"/>
        <w:gridCol w:w="795"/>
        <w:gridCol w:w="915"/>
        <w:gridCol w:w="900"/>
        <w:gridCol w:w="750"/>
      </w:tblGrid>
      <w:tr>
        <w:tc>
          <w:tcPr>
            <w:tcW w:type="dxa" w:w="1383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6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Название водотока</w:t>
            </w:r>
          </w:p>
        </w:tc>
        <w:tc>
          <w:tcPr>
            <w:tcW w:type="dxa" w:w="11550"/>
            <w:gridSpan w:val="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7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Биомасса, т</w:t>
            </w:r>
          </w:p>
        </w:tc>
        <w:tc>
          <w:tcPr>
            <w:tcW w:type="dxa" w:w="1650"/>
            <w:gridSpan w:val="2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8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Продуктивность, т/га</w:t>
            </w:r>
          </w:p>
        </w:tc>
      </w:tr>
      <w:tr>
        <w:tc>
          <w:tcPr>
            <w:tcW w:type="dxa" w:w="138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95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9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горбуша</w:t>
            </w:r>
          </w:p>
        </w:tc>
        <w:tc>
          <w:tcPr>
            <w:tcW w:type="dxa" w:w="205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A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кета</w:t>
            </w:r>
          </w:p>
        </w:tc>
        <w:tc>
          <w:tcPr>
            <w:tcW w:type="dxa" w:w="198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B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нерка</w:t>
            </w:r>
          </w:p>
        </w:tc>
        <w:tc>
          <w:tcPr>
            <w:tcW w:type="dxa" w:w="204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C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кижуч</w:t>
            </w:r>
          </w:p>
        </w:tc>
        <w:tc>
          <w:tcPr>
            <w:tcW w:type="dxa" w:w="181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D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чавыча</w:t>
            </w:r>
          </w:p>
        </w:tc>
        <w:tc>
          <w:tcPr>
            <w:tcW w:type="dxa" w:w="171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E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</w:t>
            </w:r>
          </w:p>
        </w:tc>
        <w:tc>
          <w:tcPr>
            <w:tcW w:type="dxa" w:w="1650"/>
            <w:gridSpan w:val="2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</w:tr>
      <w:tr>
        <w:tc>
          <w:tcPr>
            <w:tcW w:type="dxa" w:w="138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F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10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0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1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108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2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10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3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4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108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5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9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6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7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9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8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7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9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A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9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B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7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C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</w:tr>
      <w:tr>
        <w:tc>
          <w:tcPr>
            <w:tcW w:type="dxa" w:w="138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D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 xml:space="preserve">р. </w:t>
            </w:r>
            <w:r>
              <w:rPr>
                <w:sz w:val="20"/>
              </w:rPr>
              <w:t>Брюмка</w:t>
            </w:r>
          </w:p>
        </w:tc>
        <w:tc>
          <w:tcPr>
            <w:tcW w:type="dxa" w:w="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E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4,50</w:t>
            </w:r>
          </w:p>
        </w:tc>
        <w:tc>
          <w:tcPr>
            <w:tcW w:type="dxa" w:w="10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F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1146,31</w:t>
            </w:r>
          </w:p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0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3,88</w:t>
            </w:r>
          </w:p>
        </w:tc>
        <w:tc>
          <w:tcPr>
            <w:tcW w:type="dxa" w:w="108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1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215,00</w:t>
            </w:r>
          </w:p>
        </w:tc>
        <w:tc>
          <w:tcPr>
            <w:tcW w:type="dxa" w:w="10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2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0,14</w:t>
            </w:r>
          </w:p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3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14,54</w:t>
            </w:r>
          </w:p>
        </w:tc>
        <w:tc>
          <w:tcPr>
            <w:tcW w:type="dxa" w:w="108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4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0,32</w:t>
            </w:r>
          </w:p>
        </w:tc>
        <w:tc>
          <w:tcPr>
            <w:tcW w:type="dxa" w:w="9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5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21,18</w:t>
            </w:r>
          </w:p>
        </w:tc>
        <w:tc>
          <w:tcPr>
            <w:tcW w:type="dxa" w:w="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6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0,31</w:t>
            </w:r>
          </w:p>
        </w:tc>
        <w:tc>
          <w:tcPr>
            <w:tcW w:type="dxa" w:w="9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7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6,67</w:t>
            </w:r>
          </w:p>
        </w:tc>
        <w:tc>
          <w:tcPr>
            <w:tcW w:type="dxa" w:w="7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8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9,15</w:t>
            </w:r>
          </w:p>
        </w:tc>
        <w:tc>
          <w:tcPr>
            <w:tcW w:type="dxa" w:w="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9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1403,70</w:t>
            </w:r>
          </w:p>
        </w:tc>
        <w:tc>
          <w:tcPr>
            <w:tcW w:type="dxa" w:w="9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A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0,04</w:t>
            </w:r>
          </w:p>
        </w:tc>
        <w:tc>
          <w:tcPr>
            <w:tcW w:type="dxa" w:w="7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B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6,52</w:t>
            </w:r>
          </w:p>
        </w:tc>
      </w:tr>
    </w:tbl>
    <w:p w14:paraId="CC0C0000">
      <w:pPr>
        <w:pStyle w:val="Style_1"/>
        <w:ind w:firstLine="540" w:left="0"/>
        <w:jc w:val="both"/>
      </w:pPr>
    </w:p>
    <w:p w14:paraId="CD0C0000">
      <w:pPr>
        <w:pStyle w:val="Style_1"/>
        <w:ind w:firstLine="540" w:left="0"/>
        <w:jc w:val="both"/>
      </w:pPr>
      <w:r>
        <w:t>Рекомендуемый для искусственного воспроизводства вид - кета.</w:t>
      </w:r>
    </w:p>
    <w:p w14:paraId="CE0C0000">
      <w:pPr>
        <w:pStyle w:val="Style_1"/>
        <w:spacing w:before="220"/>
        <w:ind w:firstLine="540" w:left="0"/>
        <w:jc w:val="both"/>
      </w:pPr>
      <w:r>
        <w:t>Предполагаемая мощность рыборазводного завода - 10 млн. шт. Ориентировочная стоимость - 159,133 млн. руб.</w:t>
      </w:r>
    </w:p>
    <w:p w14:paraId="CF0C0000">
      <w:pPr>
        <w:pStyle w:val="Style_1"/>
        <w:ind w:firstLine="540" w:left="0"/>
        <w:jc w:val="both"/>
      </w:pPr>
    </w:p>
    <w:p w14:paraId="D00C0000">
      <w:pPr>
        <w:pStyle w:val="Style_2"/>
        <w:ind/>
        <w:jc w:val="center"/>
        <w:outlineLvl w:val="2"/>
      </w:pPr>
    </w:p>
    <w:p w14:paraId="D10C0000">
      <w:pPr>
        <w:pStyle w:val="Style_2"/>
        <w:ind/>
        <w:jc w:val="center"/>
        <w:outlineLvl w:val="2"/>
      </w:pPr>
    </w:p>
    <w:p w14:paraId="D20C0000">
      <w:pPr>
        <w:pStyle w:val="Style_2"/>
        <w:ind/>
        <w:jc w:val="center"/>
        <w:outlineLvl w:val="2"/>
      </w:pPr>
    </w:p>
    <w:p w14:paraId="D30C0000">
      <w:pPr>
        <w:pStyle w:val="Style_2"/>
        <w:ind/>
        <w:jc w:val="center"/>
        <w:outlineLvl w:val="2"/>
      </w:pPr>
    </w:p>
    <w:p w14:paraId="D40C0000">
      <w:pPr>
        <w:pStyle w:val="Style_2"/>
        <w:ind/>
        <w:jc w:val="center"/>
        <w:outlineLvl w:val="2"/>
      </w:pPr>
    </w:p>
    <w:p w14:paraId="D50C0000">
      <w:pPr>
        <w:pStyle w:val="Style_2"/>
        <w:ind/>
        <w:jc w:val="center"/>
        <w:outlineLvl w:val="2"/>
      </w:pPr>
      <w:r>
        <w:t>ЗК2. ТИГИЛЬСКИЙ РАЙОН</w:t>
      </w:r>
    </w:p>
    <w:p w14:paraId="D60C0000">
      <w:pPr>
        <w:pStyle w:val="Style_1"/>
        <w:ind w:firstLine="540" w:left="0"/>
        <w:jc w:val="both"/>
      </w:pPr>
    </w:p>
    <w:p w14:paraId="D70C0000">
      <w:pPr>
        <w:pStyle w:val="Style_2"/>
        <w:ind/>
        <w:jc w:val="center"/>
        <w:outlineLvl w:val="3"/>
      </w:pPr>
      <w:r>
        <w:t>ПАСПОРТ ВОДНОГО ОБЪЕКТА ЗК2.1.</w:t>
      </w:r>
    </w:p>
    <w:p w14:paraId="D80C0000">
      <w:pPr>
        <w:pStyle w:val="Style_2"/>
        <w:ind/>
        <w:jc w:val="center"/>
      </w:pPr>
      <w:r>
        <w:t>Р. ЛАНОЧ (БАССЕЙН Р. НАПАНА В РАЙОНЕ СЕДАНКИ)</w:t>
      </w:r>
    </w:p>
    <w:p w14:paraId="D90C0000">
      <w:pPr>
        <w:pStyle w:val="Style_2"/>
        <w:ind/>
        <w:jc w:val="center"/>
        <w:outlineLvl w:val="3"/>
      </w:pPr>
      <w:r>
        <w:t xml:space="preserve">Рис. ЗК2.1. р. </w:t>
      </w:r>
      <w:r>
        <w:t>Ланоч</w:t>
      </w:r>
      <w:r>
        <w:t xml:space="preserve"> (бассейн р. </w:t>
      </w:r>
      <w:r>
        <w:t>Напана</w:t>
      </w:r>
      <w:r>
        <w:t xml:space="preserve"> в районе Седанки)</w:t>
      </w:r>
    </w:p>
    <w:p w14:paraId="DA0C0000">
      <w:pPr>
        <w:pStyle w:val="Style_1"/>
        <w:ind w:firstLine="540" w:left="0"/>
        <w:jc w:val="both"/>
      </w:pPr>
      <w:r>
        <w:drawing>
          <wp:inline>
            <wp:extent cx="7150735" cy="5046345"/>
            <wp:effectExtent b="0" l="0" r="0" t="0"/>
            <wp:docPr hidden="false" id="78" name="Picture 78"/>
            <a:graphic>
              <a:graphicData uri="http://schemas.openxmlformats.org/drawingml/2006/picture">
                <pic:pic>
                  <pic:nvPicPr>
                    <pic:cNvPr hidden="false" id="77" name="Picture 77"/>
                    <pic:cNvPicPr preferRelativeResize="true"/>
                  </pic:nvPicPr>
                  <pic:blipFill>
                    <a:blip r:embed="rId44"/>
                    <a:srcRect b="0" l="0" r="0" t="0"/>
                    <a:stretch/>
                  </pic:blipFill>
                  <pic:spPr>
                    <a:xfrm flipH="false" flipV="false" rot="0">
                      <a:ext cx="7150735" cy="5046345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DB0C0000">
      <w:pPr>
        <w:pStyle w:val="Style_1"/>
        <w:ind/>
        <w:jc w:val="right"/>
        <w:outlineLvl w:val="3"/>
      </w:pPr>
      <w:r>
        <w:t>Таблица ЗК2.1</w:t>
      </w:r>
    </w:p>
    <w:p w14:paraId="DC0C0000">
      <w:pPr>
        <w:pStyle w:val="Style_1"/>
        <w:ind w:firstLine="540" w:left="0"/>
        <w:jc w:val="both"/>
      </w:pPr>
    </w:p>
    <w:p w14:paraId="DD0C0000">
      <w:pPr>
        <w:pStyle w:val="Style_2"/>
        <w:ind/>
        <w:jc w:val="center"/>
      </w:pPr>
      <w:r>
        <w:t>ФИЗИКО-ГЕОГРАФИЧЕСКАЯ ХАРАКТЕРИСТИКА</w:t>
      </w:r>
    </w:p>
    <w:p w14:paraId="DE0C0000">
      <w:pPr>
        <w:pStyle w:val="Style_2"/>
        <w:ind/>
        <w:jc w:val="center"/>
      </w:pPr>
      <w:r>
        <w:t>Р. ЛАНОЧ (БАССЕЙН Р. НАПАНА В РАЙОНЕ СЕДАНКИ)</w:t>
      </w:r>
    </w:p>
    <w:p w14:paraId="DF0C0000">
      <w:pPr>
        <w:pStyle w:val="Style_1"/>
        <w:ind w:firstLine="540" w:left="0"/>
        <w:jc w:val="both"/>
      </w:pPr>
    </w:p>
    <w:tbl>
      <w:tblPr>
        <w:tblStyle w:val="Style_3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  <w:tblCellMar>
          <w:top w:type="dxa" w:w="102"/>
          <w:left w:type="dxa" w:w="62"/>
          <w:bottom w:type="dxa" w:w="102"/>
          <w:right w:type="dxa" w:w="62"/>
        </w:tblCellMar>
      </w:tblPr>
      <w:tblGrid>
        <w:gridCol w:w="1428"/>
        <w:gridCol w:w="1575"/>
        <w:gridCol w:w="1125"/>
        <w:gridCol w:w="990"/>
        <w:gridCol w:w="1005"/>
        <w:gridCol w:w="990"/>
        <w:gridCol w:w="1020"/>
        <w:gridCol w:w="930"/>
        <w:gridCol w:w="1260"/>
        <w:gridCol w:w="915"/>
        <w:gridCol w:w="1077"/>
        <w:gridCol w:w="1077"/>
        <w:gridCol w:w="1191"/>
      </w:tblGrid>
      <w:tr>
        <w:tc>
          <w:tcPr>
            <w:tcW w:type="dxa" w:w="1428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0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Название водотока</w:t>
            </w:r>
          </w:p>
        </w:tc>
        <w:tc>
          <w:tcPr>
            <w:tcW w:type="dxa" w:w="1575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1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Расположение между водотоками</w:t>
            </w:r>
          </w:p>
        </w:tc>
        <w:tc>
          <w:tcPr>
            <w:tcW w:type="dxa" w:w="1125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2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 длина водотока, км</w:t>
            </w:r>
          </w:p>
        </w:tc>
        <w:tc>
          <w:tcPr>
            <w:tcW w:type="dxa" w:w="4935"/>
            <w:gridSpan w:val="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3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Длина водотока по высотным зонам, км</w:t>
            </w:r>
          </w:p>
        </w:tc>
        <w:tc>
          <w:tcPr>
            <w:tcW w:type="dxa" w:w="1260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4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Площадь водосбора, км</w:t>
            </w:r>
            <w:r>
              <w:rPr>
                <w:sz w:val="20"/>
                <w:vertAlign w:val="superscript"/>
              </w:rPr>
              <w:t>2</w:t>
            </w:r>
          </w:p>
        </w:tc>
        <w:tc>
          <w:tcPr>
            <w:tcW w:type="dxa" w:w="1992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5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Притоки длиной менее 10 км</w:t>
            </w:r>
          </w:p>
        </w:tc>
        <w:tc>
          <w:tcPr>
            <w:tcW w:type="dxa" w:w="2268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6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Озера на водосборе</w:t>
            </w:r>
          </w:p>
        </w:tc>
      </w:tr>
      <w:tr>
        <w:tc>
          <w:tcPr>
            <w:tcW w:type="dxa" w:w="142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575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125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7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0 - 200 м</w:t>
            </w:r>
          </w:p>
        </w:tc>
        <w:tc>
          <w:tcPr>
            <w:tcW w:type="dxa" w:w="10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8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201 - 500 м</w:t>
            </w: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9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501 - 760 м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A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761 - 1000 м</w:t>
            </w:r>
          </w:p>
        </w:tc>
        <w:tc>
          <w:tcPr>
            <w:tcW w:type="dxa" w:w="9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B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1001 - 1500 м</w:t>
            </w:r>
          </w:p>
        </w:tc>
        <w:tc>
          <w:tcPr>
            <w:tcW w:type="dxa" w:w="126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C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кол-во</w:t>
            </w:r>
          </w:p>
        </w:tc>
        <w:tc>
          <w:tcPr>
            <w:tcW w:type="dxa" w:w="107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D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 длина, км</w:t>
            </w:r>
          </w:p>
        </w:tc>
        <w:tc>
          <w:tcPr>
            <w:tcW w:type="dxa" w:w="107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E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кол-во</w:t>
            </w:r>
          </w:p>
        </w:tc>
        <w:tc>
          <w:tcPr>
            <w:tcW w:type="dxa" w:w="119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F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 площадь, км</w:t>
            </w:r>
            <w:r>
              <w:rPr>
                <w:sz w:val="20"/>
                <w:vertAlign w:val="superscript"/>
              </w:rPr>
              <w:t>2</w:t>
            </w:r>
          </w:p>
        </w:tc>
      </w:tr>
      <w:tr>
        <w:tc>
          <w:tcPr>
            <w:tcW w:type="dxa" w:w="142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0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 xml:space="preserve">р. </w:t>
            </w:r>
            <w:r>
              <w:rPr>
                <w:sz w:val="20"/>
              </w:rPr>
              <w:t>Ланоч</w:t>
            </w:r>
          </w:p>
        </w:tc>
        <w:tc>
          <w:tcPr>
            <w:tcW w:type="dxa" w:w="15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1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 xml:space="preserve">левый приток р. </w:t>
            </w:r>
            <w:r>
              <w:rPr>
                <w:sz w:val="20"/>
              </w:rPr>
              <w:t>Напана</w:t>
            </w:r>
          </w:p>
        </w:tc>
        <w:tc>
          <w:tcPr>
            <w:tcW w:type="dxa" w:w="11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2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69</w:t>
            </w: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3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69</w:t>
            </w:r>
          </w:p>
        </w:tc>
        <w:tc>
          <w:tcPr>
            <w:tcW w:type="dxa" w:w="10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4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5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6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type="dxa" w:w="9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7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type="dxa" w:w="1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8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type="dxa" w:w="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9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80</w:t>
            </w:r>
          </w:p>
        </w:tc>
        <w:tc>
          <w:tcPr>
            <w:tcW w:type="dxa" w:w="107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A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152</w:t>
            </w:r>
          </w:p>
        </w:tc>
        <w:tc>
          <w:tcPr>
            <w:tcW w:type="dxa" w:w="107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B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type="dxa" w:w="119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C0C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</w:tbl>
    <w:p w14:paraId="FD0C0000">
      <w:pPr>
        <w:pStyle w:val="Style_1"/>
        <w:ind w:firstLine="540" w:left="0"/>
        <w:jc w:val="both"/>
      </w:pPr>
    </w:p>
    <w:p w14:paraId="FE0C0000">
      <w:pPr>
        <w:pStyle w:val="Style_1"/>
        <w:ind/>
        <w:jc w:val="right"/>
        <w:outlineLvl w:val="3"/>
      </w:pPr>
      <w:r>
        <w:t>Таблица ЗК2.1а</w:t>
      </w:r>
    </w:p>
    <w:p w14:paraId="FF0C0000">
      <w:pPr>
        <w:pStyle w:val="Style_1"/>
        <w:ind w:firstLine="540" w:left="0"/>
        <w:jc w:val="both"/>
      </w:pPr>
    </w:p>
    <w:p w14:paraId="000D0000">
      <w:pPr>
        <w:pStyle w:val="Style_2"/>
        <w:ind/>
        <w:jc w:val="center"/>
      </w:pPr>
      <w:r>
        <w:t>ПРОДУКТИВНОСТЬ Р. ЛАНОЧ (БАССЕЙН Р. НАПАНА В РАЙОНЕ СЕДАНКИ)</w:t>
      </w:r>
    </w:p>
    <w:p w14:paraId="010D0000">
      <w:pPr>
        <w:pStyle w:val="Style_1"/>
        <w:ind w:firstLine="540" w:left="0"/>
        <w:jc w:val="both"/>
      </w:pPr>
    </w:p>
    <w:tbl>
      <w:tblPr>
        <w:tblStyle w:val="Style_3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  <w:tblCellMar>
          <w:top w:type="dxa" w:w="102"/>
          <w:left w:type="dxa" w:w="62"/>
          <w:bottom w:type="dxa" w:w="102"/>
          <w:right w:type="dxa" w:w="62"/>
        </w:tblCellMar>
      </w:tblPr>
      <w:tblGrid>
        <w:gridCol w:w="1413"/>
        <w:gridCol w:w="885"/>
        <w:gridCol w:w="975"/>
        <w:gridCol w:w="915"/>
        <w:gridCol w:w="990"/>
        <w:gridCol w:w="840"/>
        <w:gridCol w:w="840"/>
        <w:gridCol w:w="885"/>
        <w:gridCol w:w="885"/>
        <w:gridCol w:w="870"/>
        <w:gridCol w:w="870"/>
        <w:gridCol w:w="885"/>
        <w:gridCol w:w="975"/>
        <w:gridCol w:w="1247"/>
        <w:gridCol w:w="1102"/>
      </w:tblGrid>
      <w:tr>
        <w:tc>
          <w:tcPr>
            <w:tcW w:type="dxa" w:w="1413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2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Название водотока (категория)</w:t>
            </w:r>
          </w:p>
        </w:tc>
        <w:tc>
          <w:tcPr>
            <w:tcW w:type="dxa" w:w="10815"/>
            <w:gridSpan w:val="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3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Биомасса, т</w:t>
            </w:r>
          </w:p>
        </w:tc>
        <w:tc>
          <w:tcPr>
            <w:tcW w:type="dxa" w:w="2349"/>
            <w:gridSpan w:val="2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4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Продуктивность, т/га</w:t>
            </w:r>
          </w:p>
        </w:tc>
      </w:tr>
      <w:tr>
        <w:tc>
          <w:tcPr>
            <w:tcW w:type="dxa" w:w="141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86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5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горбуша</w:t>
            </w:r>
          </w:p>
        </w:tc>
        <w:tc>
          <w:tcPr>
            <w:tcW w:type="dxa" w:w="190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6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кета</w:t>
            </w:r>
          </w:p>
        </w:tc>
        <w:tc>
          <w:tcPr>
            <w:tcW w:type="dxa" w:w="168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7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нерка</w:t>
            </w:r>
          </w:p>
        </w:tc>
        <w:tc>
          <w:tcPr>
            <w:tcW w:type="dxa" w:w="177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8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кижуч</w:t>
            </w:r>
          </w:p>
        </w:tc>
        <w:tc>
          <w:tcPr>
            <w:tcW w:type="dxa" w:w="174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9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чавыча</w:t>
            </w:r>
          </w:p>
        </w:tc>
        <w:tc>
          <w:tcPr>
            <w:tcW w:type="dxa" w:w="186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A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</w:t>
            </w:r>
          </w:p>
        </w:tc>
        <w:tc>
          <w:tcPr>
            <w:tcW w:type="dxa" w:w="2349"/>
            <w:gridSpan w:val="2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</w:tr>
      <w:tr>
        <w:tc>
          <w:tcPr>
            <w:tcW w:type="dxa" w:w="141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8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B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C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D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E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8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F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8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0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8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1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8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2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8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3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8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4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8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5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6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124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7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110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8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</w:tr>
      <w:tr>
        <w:tc>
          <w:tcPr>
            <w:tcW w:type="dxa" w:w="141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9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 xml:space="preserve">р. </w:t>
            </w:r>
            <w:r>
              <w:rPr>
                <w:sz w:val="20"/>
              </w:rPr>
              <w:t>Ланоч</w:t>
            </w:r>
          </w:p>
        </w:tc>
        <w:tc>
          <w:tcPr>
            <w:tcW w:type="dxa" w:w="8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A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1,482</w:t>
            </w:r>
          </w:p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B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80,375</w:t>
            </w:r>
          </w:p>
        </w:tc>
        <w:tc>
          <w:tcPr>
            <w:tcW w:type="dxa" w:w="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C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3,240</w:t>
            </w: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D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63,537</w:t>
            </w:r>
          </w:p>
        </w:tc>
        <w:tc>
          <w:tcPr>
            <w:tcW w:type="dxa" w:w="8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E0D0000">
            <w:pPr>
              <w:pStyle w:val="Style_1"/>
              <w:rPr>
                <w:sz w:val="20"/>
              </w:rPr>
            </w:pPr>
          </w:p>
        </w:tc>
        <w:tc>
          <w:tcPr>
            <w:tcW w:type="dxa" w:w="8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F0D0000">
            <w:pPr>
              <w:pStyle w:val="Style_1"/>
              <w:rPr>
                <w:sz w:val="20"/>
              </w:rPr>
            </w:pPr>
          </w:p>
        </w:tc>
        <w:tc>
          <w:tcPr>
            <w:tcW w:type="dxa" w:w="8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0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1,180</w:t>
            </w:r>
          </w:p>
        </w:tc>
        <w:tc>
          <w:tcPr>
            <w:tcW w:type="dxa" w:w="8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1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6,762</w:t>
            </w:r>
          </w:p>
        </w:tc>
        <w:tc>
          <w:tcPr>
            <w:tcW w:type="dxa" w:w="8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2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0,562</w:t>
            </w:r>
          </w:p>
        </w:tc>
        <w:tc>
          <w:tcPr>
            <w:tcW w:type="dxa" w:w="8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3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7,221</w:t>
            </w:r>
          </w:p>
        </w:tc>
        <w:tc>
          <w:tcPr>
            <w:tcW w:type="dxa" w:w="8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4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6,464</w:t>
            </w:r>
          </w:p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5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157,895</w:t>
            </w:r>
          </w:p>
        </w:tc>
        <w:tc>
          <w:tcPr>
            <w:tcW w:type="dxa" w:w="124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6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0,084</w:t>
            </w:r>
          </w:p>
        </w:tc>
        <w:tc>
          <w:tcPr>
            <w:tcW w:type="dxa" w:w="110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7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2,058</w:t>
            </w:r>
          </w:p>
        </w:tc>
      </w:tr>
    </w:tbl>
    <w:p w14:paraId="280D0000">
      <w:pPr>
        <w:pStyle w:val="Style_1"/>
        <w:ind w:firstLine="540" w:left="0"/>
        <w:jc w:val="both"/>
      </w:pPr>
    </w:p>
    <w:p w14:paraId="290D0000">
      <w:pPr>
        <w:pStyle w:val="Style_1"/>
        <w:ind w:firstLine="540" w:left="0"/>
        <w:jc w:val="both"/>
      </w:pPr>
      <w:r>
        <w:t>Рекомендуемый для искусственного воспроизводства вид - кета.</w:t>
      </w:r>
    </w:p>
    <w:p w14:paraId="2A0D0000">
      <w:pPr>
        <w:pStyle w:val="Style_1"/>
        <w:spacing w:before="220"/>
        <w:ind w:firstLine="540" w:left="0"/>
        <w:jc w:val="both"/>
      </w:pPr>
      <w:r>
        <w:t>Предполагаемая мощность рыборазводного завода - 15 млн. шт. Ориентировочная стоимость - 184,800 млн. руб.</w:t>
      </w:r>
    </w:p>
    <w:p w14:paraId="2B0D0000">
      <w:pPr>
        <w:pStyle w:val="Style_1"/>
        <w:ind w:firstLine="540" w:left="0"/>
        <w:jc w:val="both"/>
      </w:pPr>
    </w:p>
    <w:p w14:paraId="2C0D0000">
      <w:pPr>
        <w:pStyle w:val="Style_2"/>
        <w:ind/>
        <w:jc w:val="center"/>
        <w:outlineLvl w:val="3"/>
      </w:pPr>
    </w:p>
    <w:p w14:paraId="2D0D0000">
      <w:pPr>
        <w:pStyle w:val="Style_2"/>
        <w:ind/>
        <w:jc w:val="center"/>
        <w:outlineLvl w:val="3"/>
      </w:pPr>
    </w:p>
    <w:p w14:paraId="2E0D0000">
      <w:pPr>
        <w:pStyle w:val="Style_2"/>
        <w:ind/>
        <w:jc w:val="center"/>
        <w:outlineLvl w:val="3"/>
      </w:pPr>
    </w:p>
    <w:p w14:paraId="2F0D0000">
      <w:pPr>
        <w:pStyle w:val="Style_2"/>
        <w:ind/>
        <w:jc w:val="center"/>
        <w:outlineLvl w:val="3"/>
      </w:pPr>
    </w:p>
    <w:p w14:paraId="300D0000">
      <w:pPr>
        <w:pStyle w:val="Style_2"/>
        <w:ind/>
        <w:jc w:val="center"/>
        <w:outlineLvl w:val="3"/>
      </w:pPr>
      <w:r>
        <w:t>ПАСПОРТ ВОДНОГО ОБЪЕКТА ЗК2.2.</w:t>
      </w:r>
    </w:p>
    <w:p w14:paraId="310D0000">
      <w:pPr>
        <w:pStyle w:val="Style_2"/>
        <w:ind/>
        <w:jc w:val="center"/>
      </w:pPr>
      <w:r>
        <w:t>Р. УЙВЭЕМ (БАССЕЙН Р. КАХТАНА)</w:t>
      </w:r>
    </w:p>
    <w:p w14:paraId="320D0000">
      <w:pPr>
        <w:pStyle w:val="Style_1"/>
        <w:ind w:firstLine="540" w:left="0"/>
        <w:jc w:val="both"/>
      </w:pPr>
    </w:p>
    <w:p w14:paraId="330D0000">
      <w:pPr>
        <w:pStyle w:val="Style_2"/>
        <w:ind/>
        <w:jc w:val="center"/>
        <w:outlineLvl w:val="3"/>
      </w:pPr>
      <w:r>
        <w:t xml:space="preserve">Рис. ЗК2.2. р. </w:t>
      </w:r>
      <w:r>
        <w:t>Уйвэем</w:t>
      </w:r>
      <w:r>
        <w:t xml:space="preserve"> (бассейн р. </w:t>
      </w:r>
      <w:r>
        <w:t>Кахтана</w:t>
      </w:r>
      <w:r>
        <w:t>)</w:t>
      </w:r>
    </w:p>
    <w:p w14:paraId="340D0000">
      <w:pPr>
        <w:pStyle w:val="Style_1"/>
        <w:ind w:firstLine="540" w:left="0"/>
        <w:jc w:val="both"/>
      </w:pPr>
    </w:p>
    <w:p w14:paraId="350D0000">
      <w:pPr>
        <w:pStyle w:val="Style_1"/>
        <w:ind w:firstLine="540" w:left="0"/>
        <w:jc w:val="both"/>
      </w:pPr>
      <w:r>
        <w:drawing>
          <wp:inline>
            <wp:extent cx="7096760" cy="4991100"/>
            <wp:effectExtent b="0" l="0" r="0" t="0"/>
            <wp:docPr hidden="false" id="80" name="Picture 80"/>
            <a:graphic>
              <a:graphicData uri="http://schemas.openxmlformats.org/drawingml/2006/picture">
                <pic:pic>
                  <pic:nvPicPr>
                    <pic:cNvPr hidden="false" id="79" name="Picture 79"/>
                    <pic:cNvPicPr preferRelativeResize="true"/>
                  </pic:nvPicPr>
                  <pic:blipFill>
                    <a:blip r:embed="rId45"/>
                    <a:srcRect b="0" l="0" r="0" t="0"/>
                    <a:stretch/>
                  </pic:blipFill>
                  <pic:spPr>
                    <a:xfrm flipH="false" flipV="false" rot="0">
                      <a:ext cx="7096760" cy="4991100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360D0000">
      <w:pPr>
        <w:pStyle w:val="Style_1"/>
        <w:ind/>
        <w:jc w:val="right"/>
        <w:outlineLvl w:val="3"/>
      </w:pPr>
      <w:r>
        <w:t>Таблица ЗК2.2</w:t>
      </w:r>
    </w:p>
    <w:p w14:paraId="370D0000">
      <w:pPr>
        <w:pStyle w:val="Style_1"/>
        <w:ind w:firstLine="540" w:left="0"/>
        <w:jc w:val="both"/>
      </w:pPr>
    </w:p>
    <w:p w14:paraId="380D0000">
      <w:pPr>
        <w:pStyle w:val="Style_2"/>
        <w:ind/>
        <w:jc w:val="center"/>
      </w:pPr>
      <w:r>
        <w:t>ФИЗИКО-ГЕОГРАФИЧЕСКАЯ ХАРАКТЕРИСТИКА</w:t>
      </w:r>
    </w:p>
    <w:p w14:paraId="390D0000">
      <w:pPr>
        <w:pStyle w:val="Style_2"/>
        <w:ind/>
        <w:jc w:val="center"/>
      </w:pPr>
      <w:r>
        <w:t>Р. УЙВЭЕМ (БАССЕЙН Р. КАХТАНА)</w:t>
      </w:r>
    </w:p>
    <w:p w14:paraId="3A0D0000">
      <w:pPr>
        <w:pStyle w:val="Style_1"/>
        <w:ind w:firstLine="540" w:left="0"/>
        <w:jc w:val="both"/>
      </w:pPr>
    </w:p>
    <w:tbl>
      <w:tblPr>
        <w:tblStyle w:val="Style_3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  <w:tblCellMar>
          <w:top w:type="dxa" w:w="102"/>
          <w:left w:type="dxa" w:w="62"/>
          <w:bottom w:type="dxa" w:w="102"/>
          <w:right w:type="dxa" w:w="62"/>
        </w:tblCellMar>
      </w:tblPr>
      <w:tblGrid>
        <w:gridCol w:w="1323"/>
        <w:gridCol w:w="1950"/>
        <w:gridCol w:w="1080"/>
        <w:gridCol w:w="930"/>
        <w:gridCol w:w="1035"/>
        <w:gridCol w:w="990"/>
        <w:gridCol w:w="975"/>
        <w:gridCol w:w="975"/>
        <w:gridCol w:w="1230"/>
        <w:gridCol w:w="840"/>
        <w:gridCol w:w="1077"/>
        <w:gridCol w:w="798"/>
        <w:gridCol w:w="1368"/>
      </w:tblGrid>
      <w:tr>
        <w:tc>
          <w:tcPr>
            <w:tcW w:type="dxa" w:w="1323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B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Название водотока</w:t>
            </w:r>
          </w:p>
        </w:tc>
        <w:tc>
          <w:tcPr>
            <w:tcW w:type="dxa" w:w="1950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C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Расположение между водотоками</w:t>
            </w:r>
          </w:p>
        </w:tc>
        <w:tc>
          <w:tcPr>
            <w:tcW w:type="dxa" w:w="1080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D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 длина водотока, км</w:t>
            </w:r>
          </w:p>
        </w:tc>
        <w:tc>
          <w:tcPr>
            <w:tcW w:type="dxa" w:w="4905"/>
            <w:gridSpan w:val="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E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Длина водотока по высотным зонам, км</w:t>
            </w:r>
          </w:p>
        </w:tc>
        <w:tc>
          <w:tcPr>
            <w:tcW w:type="dxa" w:w="1230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F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Площадь водосбора, 2 КМ</w:t>
            </w:r>
          </w:p>
        </w:tc>
        <w:tc>
          <w:tcPr>
            <w:tcW w:type="dxa" w:w="1917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0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Притоки длиной менее 10 км</w:t>
            </w:r>
          </w:p>
        </w:tc>
        <w:tc>
          <w:tcPr>
            <w:tcW w:type="dxa" w:w="2166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1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Озера на водосборе</w:t>
            </w:r>
          </w:p>
        </w:tc>
      </w:tr>
      <w:tr>
        <w:tc>
          <w:tcPr>
            <w:tcW w:type="dxa" w:w="132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95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08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9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2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0 - 200 м</w:t>
            </w:r>
          </w:p>
        </w:tc>
        <w:tc>
          <w:tcPr>
            <w:tcW w:type="dxa" w:w="10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3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201 - 500 м</w:t>
            </w: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4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501 - 760 м</w:t>
            </w:r>
          </w:p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5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761 - 1000 м</w:t>
            </w:r>
          </w:p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6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1001 - 1500 м</w:t>
            </w:r>
          </w:p>
        </w:tc>
        <w:tc>
          <w:tcPr>
            <w:tcW w:type="dxa" w:w="123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8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7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кол-во</w:t>
            </w:r>
          </w:p>
        </w:tc>
        <w:tc>
          <w:tcPr>
            <w:tcW w:type="dxa" w:w="107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8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 длина, км</w:t>
            </w:r>
          </w:p>
        </w:tc>
        <w:tc>
          <w:tcPr>
            <w:tcW w:type="dxa" w:w="79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9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кол-во</w:t>
            </w:r>
          </w:p>
        </w:tc>
        <w:tc>
          <w:tcPr>
            <w:tcW w:type="dxa" w:w="136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A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 площадь, км</w:t>
            </w:r>
            <w:r>
              <w:rPr>
                <w:sz w:val="20"/>
                <w:vertAlign w:val="superscript"/>
              </w:rPr>
              <w:t>2</w:t>
            </w:r>
          </w:p>
        </w:tc>
      </w:tr>
      <w:tr>
        <w:tc>
          <w:tcPr>
            <w:tcW w:type="dxa" w:w="132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B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 xml:space="preserve">р. </w:t>
            </w:r>
            <w:r>
              <w:rPr>
                <w:sz w:val="20"/>
              </w:rPr>
              <w:t>Уйвэем</w:t>
            </w:r>
          </w:p>
        </w:tc>
        <w:tc>
          <w:tcPr>
            <w:tcW w:type="dxa" w:w="19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C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 xml:space="preserve">правый приток р. </w:t>
            </w:r>
            <w:r>
              <w:rPr>
                <w:sz w:val="20"/>
              </w:rPr>
              <w:t>Кахтана</w:t>
            </w:r>
          </w:p>
        </w:tc>
        <w:tc>
          <w:tcPr>
            <w:tcW w:type="dxa" w:w="108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D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69</w:t>
            </w:r>
          </w:p>
        </w:tc>
        <w:tc>
          <w:tcPr>
            <w:tcW w:type="dxa" w:w="9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E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21</w:t>
            </w:r>
          </w:p>
        </w:tc>
        <w:tc>
          <w:tcPr>
            <w:tcW w:type="dxa" w:w="10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F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34</w:t>
            </w: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0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9</w:t>
            </w:r>
          </w:p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1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2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type="dxa" w:w="12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3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674</w:t>
            </w:r>
          </w:p>
        </w:tc>
        <w:tc>
          <w:tcPr>
            <w:tcW w:type="dxa" w:w="8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4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47</w:t>
            </w:r>
          </w:p>
        </w:tc>
        <w:tc>
          <w:tcPr>
            <w:tcW w:type="dxa" w:w="107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5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83</w:t>
            </w:r>
          </w:p>
        </w:tc>
        <w:tc>
          <w:tcPr>
            <w:tcW w:type="dxa" w:w="79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6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137</w:t>
            </w:r>
          </w:p>
        </w:tc>
        <w:tc>
          <w:tcPr>
            <w:tcW w:type="dxa" w:w="136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7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2,06</w:t>
            </w:r>
          </w:p>
        </w:tc>
      </w:tr>
    </w:tbl>
    <w:p w14:paraId="580D0000">
      <w:pPr>
        <w:pStyle w:val="Style_1"/>
        <w:ind w:firstLine="540" w:left="0"/>
        <w:jc w:val="both"/>
      </w:pPr>
    </w:p>
    <w:p w14:paraId="590D0000">
      <w:pPr>
        <w:pStyle w:val="Style_1"/>
        <w:ind/>
        <w:jc w:val="right"/>
        <w:outlineLvl w:val="3"/>
      </w:pPr>
      <w:r>
        <w:t>Таблица ЗК2.2а</w:t>
      </w:r>
    </w:p>
    <w:p w14:paraId="5A0D0000">
      <w:pPr>
        <w:pStyle w:val="Style_1"/>
        <w:ind w:firstLine="540" w:left="0"/>
        <w:jc w:val="both"/>
      </w:pPr>
    </w:p>
    <w:p w14:paraId="5B0D0000">
      <w:pPr>
        <w:pStyle w:val="Style_2"/>
        <w:ind/>
        <w:jc w:val="center"/>
      </w:pPr>
      <w:r>
        <w:t>ПРОДУКТИВНОСТЬ Р. УЙВЭЕМ (БАССЕЙН Р. КАХТАНА)</w:t>
      </w:r>
    </w:p>
    <w:p w14:paraId="5C0D0000">
      <w:pPr>
        <w:pStyle w:val="Style_1"/>
        <w:ind w:firstLine="540" w:left="0"/>
        <w:jc w:val="both"/>
      </w:pPr>
    </w:p>
    <w:tbl>
      <w:tblPr>
        <w:tblStyle w:val="Style_3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  <w:tblCellMar>
          <w:top w:type="dxa" w:w="102"/>
          <w:left w:type="dxa" w:w="62"/>
          <w:bottom w:type="dxa" w:w="102"/>
          <w:right w:type="dxa" w:w="62"/>
        </w:tblCellMar>
      </w:tblPr>
      <w:tblGrid>
        <w:gridCol w:w="378"/>
        <w:gridCol w:w="1350"/>
        <w:gridCol w:w="840"/>
        <w:gridCol w:w="1035"/>
        <w:gridCol w:w="825"/>
        <w:gridCol w:w="1065"/>
        <w:gridCol w:w="810"/>
        <w:gridCol w:w="840"/>
        <w:gridCol w:w="840"/>
        <w:gridCol w:w="885"/>
        <w:gridCol w:w="915"/>
        <w:gridCol w:w="870"/>
        <w:gridCol w:w="855"/>
        <w:gridCol w:w="1095"/>
        <w:gridCol w:w="960"/>
        <w:gridCol w:w="1020"/>
      </w:tblGrid>
      <w:tr>
        <w:tc>
          <w:tcPr>
            <w:tcW w:type="dxa" w:w="378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D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N</w:t>
            </w:r>
          </w:p>
        </w:tc>
        <w:tc>
          <w:tcPr>
            <w:tcW w:type="dxa" w:w="1350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E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Название водотока (категория)</w:t>
            </w:r>
          </w:p>
        </w:tc>
        <w:tc>
          <w:tcPr>
            <w:tcW w:type="dxa" w:w="10875"/>
            <w:gridSpan w:val="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F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Биомасса, т</w:t>
            </w:r>
          </w:p>
        </w:tc>
        <w:tc>
          <w:tcPr>
            <w:tcW w:type="dxa" w:w="1980"/>
            <w:gridSpan w:val="2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0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Продуктивность, т/га</w:t>
            </w:r>
          </w:p>
        </w:tc>
      </w:tr>
      <w:tr>
        <w:tc>
          <w:tcPr>
            <w:tcW w:type="dxa" w:w="37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35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87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1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горбуша</w:t>
            </w:r>
          </w:p>
        </w:tc>
        <w:tc>
          <w:tcPr>
            <w:tcW w:type="dxa" w:w="189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2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кета</w:t>
            </w:r>
          </w:p>
        </w:tc>
        <w:tc>
          <w:tcPr>
            <w:tcW w:type="dxa" w:w="165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3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нерка</w:t>
            </w:r>
          </w:p>
        </w:tc>
        <w:tc>
          <w:tcPr>
            <w:tcW w:type="dxa" w:w="172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4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кижуч</w:t>
            </w:r>
          </w:p>
        </w:tc>
        <w:tc>
          <w:tcPr>
            <w:tcW w:type="dxa" w:w="178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5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чавыча</w:t>
            </w:r>
          </w:p>
        </w:tc>
        <w:tc>
          <w:tcPr>
            <w:tcW w:type="dxa" w:w="195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6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</w:t>
            </w:r>
          </w:p>
        </w:tc>
        <w:tc>
          <w:tcPr>
            <w:tcW w:type="dxa" w:w="1980"/>
            <w:gridSpan w:val="2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</w:tr>
      <w:tr>
        <w:trPr>
          <w:trHeight w:hRule="atLeast" w:val="426"/>
        </w:trPr>
        <w:tc>
          <w:tcPr>
            <w:tcW w:type="dxa" w:w="37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35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8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7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10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8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8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9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A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81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B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8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C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8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D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8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E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F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8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0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8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1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10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2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9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3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4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</w:tr>
      <w:tr>
        <w:tc>
          <w:tcPr>
            <w:tcW w:type="dxa" w:w="3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50D0000">
            <w:pPr>
              <w:pStyle w:val="Style_1"/>
              <w:rPr>
                <w:sz w:val="20"/>
              </w:rPr>
            </w:pP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6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 xml:space="preserve">р. </w:t>
            </w:r>
            <w:r>
              <w:rPr>
                <w:sz w:val="20"/>
              </w:rPr>
              <w:t>Уйвэем</w:t>
            </w:r>
          </w:p>
        </w:tc>
        <w:tc>
          <w:tcPr>
            <w:tcW w:type="dxa" w:w="8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7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3,174</w:t>
            </w:r>
          </w:p>
        </w:tc>
        <w:tc>
          <w:tcPr>
            <w:tcW w:type="dxa" w:w="10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8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35,633</w:t>
            </w:r>
          </w:p>
        </w:tc>
        <w:tc>
          <w:tcPr>
            <w:tcW w:type="dxa" w:w="8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9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2,730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A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59,808</w:t>
            </w:r>
          </w:p>
        </w:tc>
        <w:tc>
          <w:tcPr>
            <w:tcW w:type="dxa" w:w="81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B0D0000">
            <w:pPr>
              <w:pStyle w:val="Style_1"/>
              <w:rPr>
                <w:sz w:val="20"/>
              </w:rPr>
            </w:pPr>
          </w:p>
        </w:tc>
        <w:tc>
          <w:tcPr>
            <w:tcW w:type="dxa" w:w="8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C0D0000">
            <w:pPr>
              <w:pStyle w:val="Style_1"/>
              <w:rPr>
                <w:sz w:val="20"/>
              </w:rPr>
            </w:pPr>
          </w:p>
        </w:tc>
        <w:tc>
          <w:tcPr>
            <w:tcW w:type="dxa" w:w="8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D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0,189</w:t>
            </w:r>
          </w:p>
        </w:tc>
        <w:tc>
          <w:tcPr>
            <w:tcW w:type="dxa" w:w="8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E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6,838</w:t>
            </w:r>
          </w:p>
        </w:tc>
        <w:tc>
          <w:tcPr>
            <w:tcW w:type="dxa" w:w="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F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0,261</w:t>
            </w:r>
          </w:p>
        </w:tc>
        <w:tc>
          <w:tcPr>
            <w:tcW w:type="dxa" w:w="8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0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2,533</w:t>
            </w:r>
          </w:p>
        </w:tc>
        <w:tc>
          <w:tcPr>
            <w:tcW w:type="dxa" w:w="8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1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6,354</w:t>
            </w:r>
          </w:p>
        </w:tc>
        <w:tc>
          <w:tcPr>
            <w:tcW w:type="dxa" w:w="10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2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104,812</w:t>
            </w:r>
          </w:p>
        </w:tc>
        <w:tc>
          <w:tcPr>
            <w:tcW w:type="dxa" w:w="9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3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0,095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4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1,580</w:t>
            </w:r>
          </w:p>
        </w:tc>
      </w:tr>
    </w:tbl>
    <w:p w14:paraId="850D0000">
      <w:pPr>
        <w:pStyle w:val="Style_1"/>
        <w:ind w:firstLine="540" w:left="0"/>
        <w:jc w:val="both"/>
      </w:pPr>
    </w:p>
    <w:p w14:paraId="860D0000">
      <w:pPr>
        <w:pStyle w:val="Style_1"/>
        <w:ind w:firstLine="540" w:left="0"/>
        <w:jc w:val="both"/>
      </w:pPr>
      <w:r>
        <w:t>Рекомендуемый для искусственного воспроизводства вид - кета.</w:t>
      </w:r>
    </w:p>
    <w:p w14:paraId="870D0000">
      <w:pPr>
        <w:pStyle w:val="Style_1"/>
        <w:spacing w:before="220"/>
        <w:ind w:firstLine="540" w:left="0"/>
        <w:jc w:val="both"/>
      </w:pPr>
      <w:r>
        <w:t>Предполагаемая мощность рыборазводного завода - 10 млн. шт. Ориентировочная стоимость - 164,267 млн. руб.</w:t>
      </w:r>
    </w:p>
    <w:p w14:paraId="880D0000">
      <w:pPr>
        <w:pStyle w:val="Style_1"/>
        <w:ind w:firstLine="540" w:left="0"/>
        <w:jc w:val="both"/>
      </w:pPr>
    </w:p>
    <w:p w14:paraId="890D0000">
      <w:pPr>
        <w:pStyle w:val="Style_2"/>
        <w:ind/>
        <w:jc w:val="center"/>
        <w:outlineLvl w:val="3"/>
      </w:pPr>
    </w:p>
    <w:p w14:paraId="8A0D0000">
      <w:pPr>
        <w:pStyle w:val="Style_2"/>
        <w:ind/>
        <w:jc w:val="center"/>
        <w:outlineLvl w:val="3"/>
      </w:pPr>
    </w:p>
    <w:p w14:paraId="8B0D0000">
      <w:pPr>
        <w:pStyle w:val="Style_2"/>
        <w:ind/>
        <w:jc w:val="center"/>
        <w:outlineLvl w:val="3"/>
      </w:pPr>
    </w:p>
    <w:p w14:paraId="8C0D0000">
      <w:pPr>
        <w:pStyle w:val="Style_2"/>
        <w:ind/>
        <w:jc w:val="center"/>
        <w:outlineLvl w:val="3"/>
      </w:pPr>
    </w:p>
    <w:p w14:paraId="8D0D0000">
      <w:pPr>
        <w:pStyle w:val="Style_2"/>
        <w:ind/>
        <w:jc w:val="center"/>
        <w:outlineLvl w:val="3"/>
      </w:pPr>
    </w:p>
    <w:p w14:paraId="8E0D0000">
      <w:pPr>
        <w:pStyle w:val="Style_2"/>
        <w:ind/>
        <w:jc w:val="center"/>
        <w:outlineLvl w:val="3"/>
      </w:pPr>
      <w:r>
        <w:t>ПАСПОРТ ВОДНОГО ОБЪЕКТА ЗК2.3.</w:t>
      </w:r>
    </w:p>
    <w:p w14:paraId="8F0D0000">
      <w:pPr>
        <w:pStyle w:val="Style_2"/>
        <w:ind/>
        <w:jc w:val="center"/>
      </w:pPr>
      <w:r>
        <w:t>Р. АКЫЛЛИВАЯМ (БАССЕЙН Р. ПАЛАНА)</w:t>
      </w:r>
    </w:p>
    <w:p w14:paraId="900D0000">
      <w:pPr>
        <w:pStyle w:val="Style_1"/>
        <w:ind w:firstLine="540" w:left="0"/>
        <w:jc w:val="both"/>
      </w:pPr>
    </w:p>
    <w:p w14:paraId="910D0000">
      <w:pPr>
        <w:pStyle w:val="Style_2"/>
        <w:ind/>
        <w:jc w:val="center"/>
        <w:outlineLvl w:val="3"/>
      </w:pPr>
      <w:r>
        <w:t xml:space="preserve">Рис. ЗК2.3. р. </w:t>
      </w:r>
      <w:r>
        <w:t>Акылливаям</w:t>
      </w:r>
      <w:r>
        <w:t xml:space="preserve"> (бассейн р. Палана)</w:t>
      </w:r>
    </w:p>
    <w:p w14:paraId="920D0000">
      <w:pPr>
        <w:pStyle w:val="Style_1"/>
        <w:ind w:firstLine="540" w:left="0"/>
        <w:jc w:val="both"/>
      </w:pPr>
    </w:p>
    <w:p w14:paraId="930D0000">
      <w:pPr>
        <w:pStyle w:val="Style_1"/>
        <w:ind w:firstLine="540" w:left="0"/>
        <w:jc w:val="both"/>
      </w:pPr>
      <w:r>
        <w:drawing>
          <wp:inline>
            <wp:extent cx="7126605" cy="5046345"/>
            <wp:effectExtent b="0" l="0" r="0" t="0"/>
            <wp:docPr hidden="false" id="82" name="Picture 82"/>
            <a:graphic>
              <a:graphicData uri="http://schemas.openxmlformats.org/drawingml/2006/picture">
                <pic:pic>
                  <pic:nvPicPr>
                    <pic:cNvPr hidden="false" id="81" name="Picture 81"/>
                    <pic:cNvPicPr preferRelativeResize="true"/>
                  </pic:nvPicPr>
                  <pic:blipFill>
                    <a:blip r:embed="rId46"/>
                    <a:srcRect b="0" l="0" r="0" t="0"/>
                    <a:stretch/>
                  </pic:blipFill>
                  <pic:spPr>
                    <a:xfrm flipH="false" flipV="false" rot="0">
                      <a:ext cx="7126605" cy="5046345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940D0000">
      <w:pPr>
        <w:pStyle w:val="Style_1"/>
        <w:ind/>
        <w:jc w:val="right"/>
        <w:outlineLvl w:val="3"/>
      </w:pPr>
      <w:r>
        <w:t>Таблица ЗК2.3</w:t>
      </w:r>
    </w:p>
    <w:p w14:paraId="950D0000">
      <w:pPr>
        <w:pStyle w:val="Style_1"/>
        <w:ind w:firstLine="540" w:left="0"/>
        <w:jc w:val="both"/>
      </w:pPr>
    </w:p>
    <w:p w14:paraId="960D0000">
      <w:pPr>
        <w:pStyle w:val="Style_2"/>
        <w:ind/>
        <w:jc w:val="center"/>
      </w:pPr>
      <w:r>
        <w:t>ФИЗИКО-ГЕОГРАФИЧЕСКАЯ ХАРАКТЕРИСТИКА</w:t>
      </w:r>
    </w:p>
    <w:p w14:paraId="970D0000">
      <w:pPr>
        <w:pStyle w:val="Style_2"/>
        <w:ind/>
        <w:jc w:val="center"/>
      </w:pPr>
      <w:r>
        <w:t>Р. АКЫЛЛИВАЯМ (БАССЕЙН Р. ПАЛАНА)</w:t>
      </w:r>
    </w:p>
    <w:p w14:paraId="980D0000">
      <w:pPr>
        <w:pStyle w:val="Style_1"/>
        <w:ind w:firstLine="540" w:left="0"/>
        <w:jc w:val="both"/>
      </w:pPr>
    </w:p>
    <w:tbl>
      <w:tblPr>
        <w:tblStyle w:val="Style_3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  <w:tblCellMar>
          <w:top w:type="dxa" w:w="102"/>
          <w:left w:type="dxa" w:w="62"/>
          <w:bottom w:type="dxa" w:w="102"/>
          <w:right w:type="dxa" w:w="62"/>
        </w:tblCellMar>
      </w:tblPr>
      <w:tblGrid>
        <w:gridCol w:w="1623"/>
        <w:gridCol w:w="1455"/>
        <w:gridCol w:w="1080"/>
        <w:gridCol w:w="900"/>
        <w:gridCol w:w="1080"/>
        <w:gridCol w:w="975"/>
        <w:gridCol w:w="960"/>
        <w:gridCol w:w="840"/>
        <w:gridCol w:w="1185"/>
        <w:gridCol w:w="1134"/>
        <w:gridCol w:w="1077"/>
        <w:gridCol w:w="1077"/>
        <w:gridCol w:w="1197"/>
      </w:tblGrid>
      <w:tr>
        <w:tc>
          <w:tcPr>
            <w:tcW w:type="dxa" w:w="1623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9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Название водотока</w:t>
            </w:r>
          </w:p>
        </w:tc>
        <w:tc>
          <w:tcPr>
            <w:tcW w:type="dxa" w:w="1455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A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Расположение между водотоками</w:t>
            </w:r>
          </w:p>
        </w:tc>
        <w:tc>
          <w:tcPr>
            <w:tcW w:type="dxa" w:w="1080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B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 длина водотока, км</w:t>
            </w:r>
          </w:p>
        </w:tc>
        <w:tc>
          <w:tcPr>
            <w:tcW w:type="dxa" w:w="4755"/>
            <w:gridSpan w:val="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C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Длина водотока по высотным зонам, км</w:t>
            </w:r>
          </w:p>
        </w:tc>
        <w:tc>
          <w:tcPr>
            <w:tcW w:type="dxa" w:w="1185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D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Площадь водосбора, км</w:t>
            </w:r>
            <w:r>
              <w:rPr>
                <w:sz w:val="20"/>
                <w:vertAlign w:val="superscript"/>
              </w:rPr>
              <w:t>2</w:t>
            </w:r>
          </w:p>
        </w:tc>
        <w:tc>
          <w:tcPr>
            <w:tcW w:type="dxa" w:w="2211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E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Притоки длиной менее 10 км</w:t>
            </w:r>
          </w:p>
        </w:tc>
        <w:tc>
          <w:tcPr>
            <w:tcW w:type="dxa" w:w="2274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F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Озера на водосборе</w:t>
            </w:r>
          </w:p>
        </w:tc>
      </w:tr>
      <w:tr>
        <w:tc>
          <w:tcPr>
            <w:tcW w:type="dxa" w:w="162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455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08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9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0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0 - 200 м</w:t>
            </w:r>
          </w:p>
        </w:tc>
        <w:tc>
          <w:tcPr>
            <w:tcW w:type="dxa" w:w="108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1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201 - 500 м</w:t>
            </w:r>
          </w:p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2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501 - 760 м</w:t>
            </w:r>
          </w:p>
        </w:tc>
        <w:tc>
          <w:tcPr>
            <w:tcW w:type="dxa" w:w="9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3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761 - 1000 м</w:t>
            </w:r>
          </w:p>
        </w:tc>
        <w:tc>
          <w:tcPr>
            <w:tcW w:type="dxa" w:w="8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4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1001 - 1500 м</w:t>
            </w:r>
          </w:p>
        </w:tc>
        <w:tc>
          <w:tcPr>
            <w:tcW w:type="dxa" w:w="1185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13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5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кол-во</w:t>
            </w:r>
          </w:p>
        </w:tc>
        <w:tc>
          <w:tcPr>
            <w:tcW w:type="dxa" w:w="107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6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 длина, км</w:t>
            </w:r>
          </w:p>
        </w:tc>
        <w:tc>
          <w:tcPr>
            <w:tcW w:type="dxa" w:w="107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7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кол-во</w:t>
            </w:r>
          </w:p>
        </w:tc>
        <w:tc>
          <w:tcPr>
            <w:tcW w:type="dxa" w:w="119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8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 площадь, км</w:t>
            </w:r>
          </w:p>
        </w:tc>
      </w:tr>
      <w:tr>
        <w:tc>
          <w:tcPr>
            <w:tcW w:type="dxa" w:w="162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9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 xml:space="preserve">р. </w:t>
            </w:r>
            <w:r>
              <w:rPr>
                <w:sz w:val="20"/>
              </w:rPr>
              <w:t>Акылливаям</w:t>
            </w:r>
          </w:p>
        </w:tc>
        <w:tc>
          <w:tcPr>
            <w:tcW w:type="dxa" w:w="14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A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Нижний левый приток р. Палана</w:t>
            </w:r>
          </w:p>
        </w:tc>
        <w:tc>
          <w:tcPr>
            <w:tcW w:type="dxa" w:w="108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B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29</w:t>
            </w:r>
          </w:p>
        </w:tc>
        <w:tc>
          <w:tcPr>
            <w:tcW w:type="dxa" w:w="9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C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25</w:t>
            </w:r>
          </w:p>
        </w:tc>
        <w:tc>
          <w:tcPr>
            <w:tcW w:type="dxa" w:w="108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D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</w:t>
            </w:r>
          </w:p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E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type="dxa" w:w="9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F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type="dxa" w:w="8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0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type="dxa" w:w="11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1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type="dxa" w:w="113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2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5</w:t>
            </w:r>
          </w:p>
        </w:tc>
        <w:tc>
          <w:tcPr>
            <w:tcW w:type="dxa" w:w="107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3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13</w:t>
            </w:r>
          </w:p>
        </w:tc>
        <w:tc>
          <w:tcPr>
            <w:tcW w:type="dxa" w:w="107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4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type="dxa" w:w="119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5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</w:tbl>
    <w:p w14:paraId="B60D0000">
      <w:pPr>
        <w:pStyle w:val="Style_1"/>
        <w:ind w:firstLine="540" w:left="0"/>
        <w:jc w:val="both"/>
      </w:pPr>
    </w:p>
    <w:p w14:paraId="B70D0000">
      <w:pPr>
        <w:pStyle w:val="Style_1"/>
        <w:ind/>
        <w:jc w:val="right"/>
        <w:outlineLvl w:val="3"/>
      </w:pPr>
      <w:r>
        <w:t>Таблица ЗК2.3а</w:t>
      </w:r>
    </w:p>
    <w:p w14:paraId="B80D0000">
      <w:pPr>
        <w:pStyle w:val="Style_1"/>
        <w:ind w:firstLine="540" w:left="0"/>
        <w:jc w:val="both"/>
      </w:pPr>
    </w:p>
    <w:p w14:paraId="B90D0000">
      <w:pPr>
        <w:pStyle w:val="Style_2"/>
        <w:ind/>
        <w:jc w:val="center"/>
      </w:pPr>
      <w:r>
        <w:t>ПРОДУКТИВНОСТЬ Р. АКЫЛЛИВАЯМ (БАССЕЙН Р. ПАЛАНА)</w:t>
      </w:r>
    </w:p>
    <w:p w14:paraId="BA0D0000">
      <w:pPr>
        <w:pStyle w:val="Style_1"/>
        <w:ind w:firstLine="540" w:left="0"/>
        <w:jc w:val="both"/>
      </w:pPr>
    </w:p>
    <w:tbl>
      <w:tblPr>
        <w:tblStyle w:val="Style_3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  <w:tblCellMar>
          <w:top w:type="dxa" w:w="102"/>
          <w:left w:type="dxa" w:w="62"/>
          <w:bottom w:type="dxa" w:w="102"/>
          <w:right w:type="dxa" w:w="62"/>
        </w:tblCellMar>
      </w:tblPr>
      <w:tblGrid>
        <w:gridCol w:w="453"/>
        <w:gridCol w:w="1725"/>
        <w:gridCol w:w="1005"/>
        <w:gridCol w:w="930"/>
        <w:gridCol w:w="945"/>
        <w:gridCol w:w="930"/>
        <w:gridCol w:w="750"/>
        <w:gridCol w:w="765"/>
        <w:gridCol w:w="780"/>
        <w:gridCol w:w="840"/>
        <w:gridCol w:w="900"/>
        <w:gridCol w:w="795"/>
        <w:gridCol w:w="900"/>
        <w:gridCol w:w="825"/>
        <w:gridCol w:w="930"/>
        <w:gridCol w:w="1095"/>
      </w:tblGrid>
      <w:tr>
        <w:tc>
          <w:tcPr>
            <w:tcW w:type="dxa" w:w="453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B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N</w:t>
            </w:r>
          </w:p>
        </w:tc>
        <w:tc>
          <w:tcPr>
            <w:tcW w:type="dxa" w:w="1725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C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Название водотока (категория)</w:t>
            </w:r>
          </w:p>
        </w:tc>
        <w:tc>
          <w:tcPr>
            <w:tcW w:type="dxa" w:w="10365"/>
            <w:gridSpan w:val="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D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Биомасса, т</w:t>
            </w:r>
          </w:p>
        </w:tc>
        <w:tc>
          <w:tcPr>
            <w:tcW w:type="dxa" w:w="2025"/>
            <w:gridSpan w:val="2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E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Продуктивность, т/га</w:t>
            </w:r>
          </w:p>
        </w:tc>
      </w:tr>
      <w:tr>
        <w:tc>
          <w:tcPr>
            <w:tcW w:type="dxa" w:w="45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725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93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F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горбуша</w:t>
            </w:r>
          </w:p>
        </w:tc>
        <w:tc>
          <w:tcPr>
            <w:tcW w:type="dxa" w:w="187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0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кета</w:t>
            </w:r>
          </w:p>
        </w:tc>
        <w:tc>
          <w:tcPr>
            <w:tcW w:type="dxa" w:w="151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1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нерка</w:t>
            </w:r>
          </w:p>
        </w:tc>
        <w:tc>
          <w:tcPr>
            <w:tcW w:type="dxa" w:w="162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2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кижуч</w:t>
            </w:r>
          </w:p>
        </w:tc>
        <w:tc>
          <w:tcPr>
            <w:tcW w:type="dxa" w:w="169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3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чавыча</w:t>
            </w:r>
          </w:p>
        </w:tc>
        <w:tc>
          <w:tcPr>
            <w:tcW w:type="dxa" w:w="172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4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</w:t>
            </w:r>
          </w:p>
        </w:tc>
        <w:tc>
          <w:tcPr>
            <w:tcW w:type="dxa" w:w="2025"/>
            <w:gridSpan w:val="2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</w:tr>
      <w:tr>
        <w:tc>
          <w:tcPr>
            <w:tcW w:type="dxa" w:w="45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725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0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5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9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6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9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7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9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8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7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9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7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A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78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B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8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C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9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D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7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E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9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F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8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0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9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1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10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2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</w:tr>
      <w:tr>
        <w:tc>
          <w:tcPr>
            <w:tcW w:type="dxa" w:w="45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30D0000">
            <w:pPr>
              <w:pStyle w:val="Style_1"/>
              <w:rPr>
                <w:sz w:val="20"/>
              </w:rPr>
            </w:pPr>
          </w:p>
        </w:tc>
        <w:tc>
          <w:tcPr>
            <w:tcW w:type="dxa" w:w="17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4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 xml:space="preserve">р. </w:t>
            </w:r>
            <w:r>
              <w:rPr>
                <w:sz w:val="20"/>
              </w:rPr>
              <w:t>Акылливаям</w:t>
            </w:r>
          </w:p>
        </w:tc>
        <w:tc>
          <w:tcPr>
            <w:tcW w:type="dxa" w:w="10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5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0,320</w:t>
            </w:r>
          </w:p>
        </w:tc>
        <w:tc>
          <w:tcPr>
            <w:tcW w:type="dxa" w:w="9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6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15,100</w:t>
            </w:r>
          </w:p>
        </w:tc>
        <w:tc>
          <w:tcPr>
            <w:tcW w:type="dxa" w:w="9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7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0,358</w:t>
            </w:r>
          </w:p>
        </w:tc>
        <w:tc>
          <w:tcPr>
            <w:tcW w:type="dxa" w:w="9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8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3,428</w:t>
            </w:r>
          </w:p>
        </w:tc>
        <w:tc>
          <w:tcPr>
            <w:tcW w:type="dxa" w:w="7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90D0000">
            <w:pPr>
              <w:pStyle w:val="Style_1"/>
              <w:rPr>
                <w:sz w:val="20"/>
              </w:rPr>
            </w:pPr>
          </w:p>
        </w:tc>
        <w:tc>
          <w:tcPr>
            <w:tcW w:type="dxa" w:w="7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A0D0000">
            <w:pPr>
              <w:pStyle w:val="Style_1"/>
              <w:rPr>
                <w:sz w:val="20"/>
              </w:rPr>
            </w:pPr>
          </w:p>
        </w:tc>
        <w:tc>
          <w:tcPr>
            <w:tcW w:type="dxa" w:w="78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B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0,060</w:t>
            </w:r>
          </w:p>
        </w:tc>
        <w:tc>
          <w:tcPr>
            <w:tcW w:type="dxa" w:w="8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C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0,450</w:t>
            </w:r>
          </w:p>
        </w:tc>
        <w:tc>
          <w:tcPr>
            <w:tcW w:type="dxa" w:w="9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D0D0000">
            <w:pPr>
              <w:pStyle w:val="Style_1"/>
              <w:rPr>
                <w:sz w:val="20"/>
              </w:rPr>
            </w:pPr>
          </w:p>
        </w:tc>
        <w:tc>
          <w:tcPr>
            <w:tcW w:type="dxa" w:w="7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E0D0000">
            <w:pPr>
              <w:pStyle w:val="Style_1"/>
              <w:rPr>
                <w:sz w:val="20"/>
              </w:rPr>
            </w:pPr>
          </w:p>
        </w:tc>
        <w:tc>
          <w:tcPr>
            <w:tcW w:type="dxa" w:w="9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F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0,738</w:t>
            </w:r>
          </w:p>
        </w:tc>
        <w:tc>
          <w:tcPr>
            <w:tcW w:type="dxa" w:w="8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0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18,978</w:t>
            </w:r>
          </w:p>
        </w:tc>
        <w:tc>
          <w:tcPr>
            <w:tcW w:type="dxa" w:w="9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1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0,194</w:t>
            </w:r>
          </w:p>
        </w:tc>
        <w:tc>
          <w:tcPr>
            <w:tcW w:type="dxa" w:w="10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2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4,994</w:t>
            </w:r>
          </w:p>
        </w:tc>
      </w:tr>
    </w:tbl>
    <w:p w14:paraId="E30D0000">
      <w:pPr>
        <w:pStyle w:val="Style_1"/>
        <w:ind w:firstLine="540" w:left="0"/>
        <w:jc w:val="both"/>
      </w:pPr>
    </w:p>
    <w:p w14:paraId="E40D0000">
      <w:pPr>
        <w:pStyle w:val="Style_1"/>
        <w:ind w:firstLine="540" w:left="0"/>
        <w:jc w:val="both"/>
      </w:pPr>
      <w:r>
        <w:t>Рекомендуемый для искусственного воспроизводства вид - кета.</w:t>
      </w:r>
    </w:p>
    <w:p w14:paraId="E50D0000">
      <w:pPr>
        <w:pStyle w:val="Style_1"/>
        <w:spacing w:before="220"/>
        <w:ind w:firstLine="540" w:left="0"/>
        <w:jc w:val="both"/>
      </w:pPr>
      <w:r>
        <w:t>Предполагаемая мощность рыборазводного завода - 10 млн. шт. Ориентировочная стоимость - 133,467 млн. руб.</w:t>
      </w:r>
    </w:p>
    <w:p w14:paraId="E60D0000">
      <w:pPr>
        <w:pStyle w:val="Style_1"/>
        <w:ind w:firstLine="540" w:left="0"/>
        <w:jc w:val="both"/>
      </w:pPr>
    </w:p>
    <w:p w14:paraId="E70D0000">
      <w:pPr>
        <w:pStyle w:val="Style_2"/>
        <w:ind/>
        <w:jc w:val="center"/>
        <w:outlineLvl w:val="3"/>
      </w:pPr>
    </w:p>
    <w:p w14:paraId="E80D0000">
      <w:pPr>
        <w:pStyle w:val="Style_2"/>
        <w:ind/>
        <w:jc w:val="center"/>
        <w:outlineLvl w:val="3"/>
      </w:pPr>
    </w:p>
    <w:p w14:paraId="E90D0000">
      <w:pPr>
        <w:pStyle w:val="Style_2"/>
        <w:ind/>
        <w:jc w:val="center"/>
        <w:outlineLvl w:val="3"/>
      </w:pPr>
    </w:p>
    <w:p w14:paraId="EA0D0000">
      <w:pPr>
        <w:pStyle w:val="Style_2"/>
        <w:ind/>
        <w:jc w:val="center"/>
        <w:outlineLvl w:val="3"/>
      </w:pPr>
      <w:r>
        <w:t>ПАСПОРТ ВОДНОГО ОБЪЕКТА ЗК2.4.</w:t>
      </w:r>
    </w:p>
    <w:p w14:paraId="EB0D0000">
      <w:pPr>
        <w:pStyle w:val="Style_2"/>
        <w:ind/>
        <w:jc w:val="center"/>
      </w:pPr>
      <w:r>
        <w:t>ОЗЕРО ПАЛАНСКОЕ (БАССЕЙН Р. ПАЛАНА)</w:t>
      </w:r>
    </w:p>
    <w:p w14:paraId="EC0D0000">
      <w:pPr>
        <w:pStyle w:val="Style_1"/>
        <w:ind w:firstLine="540" w:left="0"/>
        <w:jc w:val="both"/>
      </w:pPr>
    </w:p>
    <w:p w14:paraId="ED0D0000">
      <w:pPr>
        <w:pStyle w:val="Style_2"/>
        <w:ind/>
        <w:jc w:val="center"/>
        <w:outlineLvl w:val="3"/>
      </w:pPr>
      <w:r>
        <w:t xml:space="preserve">Рис. ЗК2.4. озеро </w:t>
      </w:r>
      <w:r>
        <w:t>Паланское</w:t>
      </w:r>
      <w:r>
        <w:t xml:space="preserve"> (бассейн р. Палана)</w:t>
      </w:r>
    </w:p>
    <w:p w14:paraId="EE0D0000">
      <w:pPr>
        <w:pStyle w:val="Style_1"/>
        <w:ind w:firstLine="540" w:left="0"/>
        <w:jc w:val="both"/>
      </w:pPr>
    </w:p>
    <w:p w14:paraId="EF0D0000">
      <w:pPr>
        <w:pStyle w:val="Style_1"/>
        <w:ind w:firstLine="540" w:left="0"/>
        <w:jc w:val="both"/>
      </w:pPr>
      <w:r>
        <w:drawing>
          <wp:inline>
            <wp:extent cx="7108190" cy="5046345"/>
            <wp:effectExtent b="0" l="0" r="0" t="0"/>
            <wp:docPr hidden="false" id="84" name="Picture 84"/>
            <a:graphic>
              <a:graphicData uri="http://schemas.openxmlformats.org/drawingml/2006/picture">
                <pic:pic>
                  <pic:nvPicPr>
                    <pic:cNvPr hidden="false" id="83" name="Picture 83"/>
                    <pic:cNvPicPr preferRelativeResize="true"/>
                  </pic:nvPicPr>
                  <pic:blipFill>
                    <a:blip r:embed="rId47"/>
                    <a:srcRect b="0" l="0" r="0" t="0"/>
                    <a:stretch/>
                  </pic:blipFill>
                  <pic:spPr>
                    <a:xfrm flipH="false" flipV="false" rot="0">
                      <a:ext cx="7108190" cy="5046345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F00D0000">
      <w:pPr>
        <w:pStyle w:val="Style_1"/>
        <w:ind/>
        <w:jc w:val="right"/>
        <w:outlineLvl w:val="3"/>
      </w:pPr>
      <w:r>
        <w:t>Таблица ЗК2.4</w:t>
      </w:r>
    </w:p>
    <w:p w14:paraId="F10D0000">
      <w:pPr>
        <w:pStyle w:val="Style_1"/>
        <w:ind w:firstLine="540" w:left="0"/>
        <w:jc w:val="both"/>
      </w:pPr>
    </w:p>
    <w:p w14:paraId="F20D0000">
      <w:pPr>
        <w:pStyle w:val="Style_2"/>
        <w:ind/>
        <w:jc w:val="center"/>
      </w:pPr>
      <w:r>
        <w:t>ФИЗИКО-ГЕОГРАФИЧЕСКАЯ ХАРАКТЕРИСТИКА</w:t>
      </w:r>
    </w:p>
    <w:p w14:paraId="F30D0000">
      <w:pPr>
        <w:pStyle w:val="Style_2"/>
        <w:ind/>
        <w:jc w:val="center"/>
      </w:pPr>
      <w:r>
        <w:t>ОЗЕРО ПАЛАНСКОЕ (БАССЕЙН Р. ПАЛАНА)</w:t>
      </w:r>
    </w:p>
    <w:p w14:paraId="F40D0000">
      <w:pPr>
        <w:pStyle w:val="Style_1"/>
        <w:ind w:firstLine="540" w:left="0"/>
        <w:jc w:val="both"/>
      </w:pPr>
    </w:p>
    <w:tbl>
      <w:tblPr>
        <w:tblStyle w:val="Style_3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  <w:tblCellMar>
          <w:top w:type="dxa" w:w="102"/>
          <w:left w:type="dxa" w:w="62"/>
          <w:bottom w:type="dxa" w:w="102"/>
          <w:right w:type="dxa" w:w="62"/>
        </w:tblCellMar>
      </w:tblPr>
      <w:tblGrid>
        <w:gridCol w:w="1915"/>
        <w:gridCol w:w="2778"/>
        <w:gridCol w:w="3170"/>
        <w:gridCol w:w="2220"/>
        <w:gridCol w:w="2025"/>
        <w:gridCol w:w="2463"/>
      </w:tblGrid>
      <w:tr>
        <w:tc>
          <w:tcPr>
            <w:tcW w:type="dxa" w:w="1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5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Название водоема</w:t>
            </w:r>
          </w:p>
        </w:tc>
        <w:tc>
          <w:tcPr>
            <w:tcW w:type="dxa" w:w="27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6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Принадлежность к бассейну реки или местоположение</w:t>
            </w:r>
          </w:p>
        </w:tc>
        <w:tc>
          <w:tcPr>
            <w:tcW w:type="dxa" w:w="3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7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Характер связи озера с другим водоемом или водотоком</w:t>
            </w:r>
          </w:p>
        </w:tc>
        <w:tc>
          <w:tcPr>
            <w:tcW w:type="dxa" w:w="22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8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 площадь водосбора, км</w:t>
            </w:r>
            <w:r>
              <w:rPr>
                <w:sz w:val="20"/>
                <w:vertAlign w:val="superscript"/>
              </w:rPr>
              <w:t>2</w:t>
            </w:r>
          </w:p>
        </w:tc>
        <w:tc>
          <w:tcPr>
            <w:tcW w:type="dxa" w:w="20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9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Площадь зеркала, км</w:t>
            </w:r>
            <w:r>
              <w:rPr>
                <w:sz w:val="20"/>
                <w:vertAlign w:val="superscript"/>
              </w:rPr>
              <w:t>2</w:t>
            </w:r>
          </w:p>
        </w:tc>
        <w:tc>
          <w:tcPr>
            <w:tcW w:type="dxa" w:w="246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A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Высота над уровнем моря, м</w:t>
            </w:r>
          </w:p>
        </w:tc>
      </w:tr>
      <w:tr>
        <w:tc>
          <w:tcPr>
            <w:tcW w:type="dxa" w:w="1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B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 xml:space="preserve">оз. </w:t>
            </w:r>
            <w:r>
              <w:rPr>
                <w:sz w:val="20"/>
              </w:rPr>
              <w:t>Паланское</w:t>
            </w:r>
          </w:p>
        </w:tc>
        <w:tc>
          <w:tcPr>
            <w:tcW w:type="dxa" w:w="27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C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бассейн р. Палана</w:t>
            </w:r>
          </w:p>
        </w:tc>
        <w:tc>
          <w:tcPr>
            <w:tcW w:type="dxa" w:w="3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D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вытекает р. Нижняя Палана</w:t>
            </w:r>
          </w:p>
        </w:tc>
        <w:tc>
          <w:tcPr>
            <w:tcW w:type="dxa" w:w="22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E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623</w:t>
            </w:r>
          </w:p>
        </w:tc>
        <w:tc>
          <w:tcPr>
            <w:tcW w:type="dxa" w:w="20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F0D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28,2</w:t>
            </w:r>
          </w:p>
        </w:tc>
        <w:tc>
          <w:tcPr>
            <w:tcW w:type="dxa" w:w="246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0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276</w:t>
            </w:r>
          </w:p>
        </w:tc>
      </w:tr>
    </w:tbl>
    <w:p w14:paraId="010E0000">
      <w:pPr>
        <w:pStyle w:val="Style_1"/>
        <w:ind w:firstLine="540" w:left="0"/>
        <w:jc w:val="both"/>
      </w:pPr>
    </w:p>
    <w:p w14:paraId="020E0000">
      <w:pPr>
        <w:pStyle w:val="Style_1"/>
        <w:ind/>
        <w:jc w:val="right"/>
        <w:outlineLvl w:val="3"/>
      </w:pPr>
      <w:r>
        <w:t>Таблица ЗК2.4а</w:t>
      </w:r>
    </w:p>
    <w:p w14:paraId="030E0000">
      <w:pPr>
        <w:pStyle w:val="Style_1"/>
        <w:ind w:firstLine="540" w:left="0"/>
        <w:jc w:val="both"/>
      </w:pPr>
    </w:p>
    <w:p w14:paraId="040E0000">
      <w:pPr>
        <w:pStyle w:val="Style_2"/>
        <w:ind/>
        <w:jc w:val="center"/>
      </w:pPr>
      <w:r>
        <w:t>ПРОДУКТИВНОСТЬ ОЗЕРО ПАЛАНСКОЕ (БАССЕЙН Р. ПАЛАНА)</w:t>
      </w:r>
    </w:p>
    <w:p w14:paraId="050E0000">
      <w:pPr>
        <w:pStyle w:val="Style_1"/>
        <w:ind w:firstLine="540" w:left="0"/>
        <w:jc w:val="both"/>
      </w:pPr>
    </w:p>
    <w:tbl>
      <w:tblPr>
        <w:tblStyle w:val="Style_3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  <w:tblCellMar>
          <w:top w:type="dxa" w:w="102"/>
          <w:left w:type="dxa" w:w="62"/>
          <w:bottom w:type="dxa" w:w="102"/>
          <w:right w:type="dxa" w:w="62"/>
        </w:tblCellMar>
      </w:tblPr>
      <w:tblGrid>
        <w:gridCol w:w="363"/>
        <w:gridCol w:w="1470"/>
        <w:gridCol w:w="810"/>
        <w:gridCol w:w="960"/>
        <w:gridCol w:w="840"/>
        <w:gridCol w:w="810"/>
        <w:gridCol w:w="870"/>
        <w:gridCol w:w="1020"/>
        <w:gridCol w:w="855"/>
        <w:gridCol w:w="885"/>
        <w:gridCol w:w="870"/>
        <w:gridCol w:w="780"/>
        <w:gridCol w:w="975"/>
        <w:gridCol w:w="1110"/>
        <w:gridCol w:w="1050"/>
        <w:gridCol w:w="900"/>
      </w:tblGrid>
      <w:tr>
        <w:tc>
          <w:tcPr>
            <w:tcW w:type="dxa" w:w="363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6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N</w:t>
            </w:r>
          </w:p>
        </w:tc>
        <w:tc>
          <w:tcPr>
            <w:tcW w:type="dxa" w:w="1470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7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Название водотока (категория)</w:t>
            </w:r>
          </w:p>
        </w:tc>
        <w:tc>
          <w:tcPr>
            <w:tcW w:type="dxa" w:w="10785"/>
            <w:gridSpan w:val="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8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Биомасса, т</w:t>
            </w:r>
          </w:p>
        </w:tc>
        <w:tc>
          <w:tcPr>
            <w:tcW w:type="dxa" w:w="1950"/>
            <w:gridSpan w:val="2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9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Продуктивность, т/га</w:t>
            </w:r>
          </w:p>
        </w:tc>
      </w:tr>
      <w:tr>
        <w:tc>
          <w:tcPr>
            <w:tcW w:type="dxa" w:w="36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47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77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A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горбуша</w:t>
            </w:r>
          </w:p>
        </w:tc>
        <w:tc>
          <w:tcPr>
            <w:tcW w:type="dxa" w:w="165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B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кета</w:t>
            </w:r>
          </w:p>
        </w:tc>
        <w:tc>
          <w:tcPr>
            <w:tcW w:type="dxa" w:w="189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C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нерка</w:t>
            </w:r>
          </w:p>
        </w:tc>
        <w:tc>
          <w:tcPr>
            <w:tcW w:type="dxa" w:w="174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D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кижуч</w:t>
            </w:r>
          </w:p>
        </w:tc>
        <w:tc>
          <w:tcPr>
            <w:tcW w:type="dxa" w:w="165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E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чавыча</w:t>
            </w:r>
          </w:p>
        </w:tc>
        <w:tc>
          <w:tcPr>
            <w:tcW w:type="dxa" w:w="208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F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</w:t>
            </w:r>
          </w:p>
        </w:tc>
        <w:tc>
          <w:tcPr>
            <w:tcW w:type="dxa" w:w="1950"/>
            <w:gridSpan w:val="2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</w:tr>
      <w:tr>
        <w:tc>
          <w:tcPr>
            <w:tcW w:type="dxa" w:w="36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47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81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0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9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1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8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2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81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3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8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4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5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8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6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8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7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8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8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78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9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A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111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B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10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C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9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D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</w:tr>
      <w:tr>
        <w:tc>
          <w:tcPr>
            <w:tcW w:type="dxa" w:w="36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E0E0000">
            <w:pPr>
              <w:pStyle w:val="Style_1"/>
              <w:rPr>
                <w:sz w:val="20"/>
              </w:rPr>
            </w:pPr>
          </w:p>
        </w:tc>
        <w:tc>
          <w:tcPr>
            <w:tcW w:type="dxa" w:w="14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F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 xml:space="preserve">оз. </w:t>
            </w:r>
            <w:r>
              <w:rPr>
                <w:sz w:val="20"/>
              </w:rPr>
              <w:t>Паланское</w:t>
            </w:r>
          </w:p>
        </w:tc>
        <w:tc>
          <w:tcPr>
            <w:tcW w:type="dxa" w:w="81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00E0000">
            <w:pPr>
              <w:pStyle w:val="Style_1"/>
              <w:rPr>
                <w:sz w:val="20"/>
              </w:rPr>
            </w:pPr>
          </w:p>
        </w:tc>
        <w:tc>
          <w:tcPr>
            <w:tcW w:type="dxa" w:w="9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10E0000">
            <w:pPr>
              <w:pStyle w:val="Style_1"/>
              <w:rPr>
                <w:sz w:val="20"/>
              </w:rPr>
            </w:pPr>
          </w:p>
        </w:tc>
        <w:tc>
          <w:tcPr>
            <w:tcW w:type="dxa" w:w="8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20E0000">
            <w:pPr>
              <w:pStyle w:val="Style_1"/>
              <w:rPr>
                <w:sz w:val="20"/>
              </w:rPr>
            </w:pPr>
          </w:p>
        </w:tc>
        <w:tc>
          <w:tcPr>
            <w:tcW w:type="dxa" w:w="81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30E0000">
            <w:pPr>
              <w:pStyle w:val="Style_1"/>
              <w:rPr>
                <w:sz w:val="20"/>
              </w:rPr>
            </w:pPr>
          </w:p>
        </w:tc>
        <w:tc>
          <w:tcPr>
            <w:tcW w:type="dxa" w:w="8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4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173,590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5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1813,000</w:t>
            </w:r>
          </w:p>
        </w:tc>
        <w:tc>
          <w:tcPr>
            <w:tcW w:type="dxa" w:w="8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6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1,328</w:t>
            </w:r>
          </w:p>
        </w:tc>
        <w:tc>
          <w:tcPr>
            <w:tcW w:type="dxa" w:w="8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7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5,075</w:t>
            </w:r>
          </w:p>
        </w:tc>
        <w:tc>
          <w:tcPr>
            <w:tcW w:type="dxa" w:w="8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80E0000">
            <w:pPr>
              <w:pStyle w:val="Style_1"/>
              <w:rPr>
                <w:sz w:val="20"/>
              </w:rPr>
            </w:pPr>
          </w:p>
        </w:tc>
        <w:tc>
          <w:tcPr>
            <w:tcW w:type="dxa" w:w="78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90E0000">
            <w:pPr>
              <w:pStyle w:val="Style_1"/>
              <w:rPr>
                <w:sz w:val="20"/>
              </w:rPr>
            </w:pPr>
          </w:p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A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174,918</w:t>
            </w:r>
          </w:p>
        </w:tc>
        <w:tc>
          <w:tcPr>
            <w:tcW w:type="dxa" w:w="111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B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1818,075</w:t>
            </w:r>
          </w:p>
        </w:tc>
        <w:tc>
          <w:tcPr>
            <w:tcW w:type="dxa" w:w="10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C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0,672</w:t>
            </w:r>
          </w:p>
        </w:tc>
        <w:tc>
          <w:tcPr>
            <w:tcW w:type="dxa" w:w="9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D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6,992</w:t>
            </w:r>
          </w:p>
        </w:tc>
      </w:tr>
    </w:tbl>
    <w:p w14:paraId="2E0E0000">
      <w:pPr>
        <w:pStyle w:val="Style_1"/>
        <w:ind w:firstLine="540" w:left="0"/>
        <w:jc w:val="both"/>
      </w:pPr>
    </w:p>
    <w:p w14:paraId="2F0E0000">
      <w:pPr>
        <w:pStyle w:val="Style_1"/>
        <w:ind w:firstLine="540" w:left="0"/>
        <w:jc w:val="both"/>
      </w:pPr>
      <w:r>
        <w:t>Рекомендуемый для искусственного воспроизводства вид - нерка.</w:t>
      </w:r>
    </w:p>
    <w:p w14:paraId="300E0000">
      <w:pPr>
        <w:pStyle w:val="Style_1"/>
        <w:spacing w:before="220"/>
        <w:ind w:firstLine="540" w:left="0"/>
        <w:jc w:val="both"/>
      </w:pPr>
      <w:r>
        <w:t>Предполагаемая мощность рыборазводного завода - 5 млн. шт. Ориентировочная стоимость - 87,267 млн. руб.</w:t>
      </w:r>
    </w:p>
    <w:p w14:paraId="310E0000">
      <w:pPr>
        <w:pStyle w:val="Style_1"/>
        <w:ind w:firstLine="540" w:left="0"/>
        <w:jc w:val="both"/>
      </w:pPr>
    </w:p>
    <w:p w14:paraId="320E0000">
      <w:pPr>
        <w:pStyle w:val="Style_2"/>
        <w:ind/>
        <w:jc w:val="center"/>
        <w:outlineLvl w:val="3"/>
      </w:pPr>
    </w:p>
    <w:p w14:paraId="330E0000">
      <w:pPr>
        <w:pStyle w:val="Style_2"/>
        <w:ind/>
        <w:jc w:val="center"/>
        <w:outlineLvl w:val="3"/>
      </w:pPr>
    </w:p>
    <w:p w14:paraId="340E0000">
      <w:pPr>
        <w:pStyle w:val="Style_2"/>
        <w:ind/>
        <w:jc w:val="center"/>
        <w:outlineLvl w:val="3"/>
      </w:pPr>
    </w:p>
    <w:p w14:paraId="350E0000">
      <w:pPr>
        <w:pStyle w:val="Style_2"/>
        <w:ind/>
        <w:jc w:val="center"/>
        <w:outlineLvl w:val="3"/>
      </w:pPr>
    </w:p>
    <w:p w14:paraId="360E0000">
      <w:pPr>
        <w:pStyle w:val="Style_2"/>
        <w:ind/>
        <w:jc w:val="center"/>
        <w:outlineLvl w:val="3"/>
      </w:pPr>
    </w:p>
    <w:p w14:paraId="370E0000">
      <w:pPr>
        <w:pStyle w:val="Style_2"/>
        <w:ind/>
        <w:jc w:val="center"/>
        <w:outlineLvl w:val="3"/>
      </w:pPr>
    </w:p>
    <w:p w14:paraId="380E0000">
      <w:pPr>
        <w:pStyle w:val="Style_2"/>
        <w:ind/>
        <w:jc w:val="center"/>
        <w:outlineLvl w:val="3"/>
      </w:pPr>
    </w:p>
    <w:p w14:paraId="390E0000">
      <w:pPr>
        <w:pStyle w:val="Style_2"/>
        <w:ind/>
        <w:jc w:val="center"/>
        <w:outlineLvl w:val="3"/>
      </w:pPr>
    </w:p>
    <w:p w14:paraId="3A0E0000">
      <w:pPr>
        <w:pStyle w:val="Style_2"/>
        <w:ind/>
        <w:jc w:val="center"/>
        <w:outlineLvl w:val="3"/>
      </w:pPr>
    </w:p>
    <w:p w14:paraId="3B0E0000">
      <w:pPr>
        <w:pStyle w:val="Style_2"/>
        <w:ind/>
        <w:jc w:val="center"/>
        <w:outlineLvl w:val="3"/>
      </w:pPr>
      <w:r>
        <w:t>ПАСПОРТ ВОДНОГО ОБЪЕКТА ЗК2.5. Р. ЛЕВАЯ ЛЕСНАЯ</w:t>
      </w:r>
    </w:p>
    <w:p w14:paraId="3C0E0000">
      <w:pPr>
        <w:pStyle w:val="Style_1"/>
        <w:ind w:firstLine="540" w:left="0"/>
        <w:jc w:val="both"/>
      </w:pPr>
    </w:p>
    <w:p w14:paraId="3D0E0000">
      <w:pPr>
        <w:pStyle w:val="Style_2"/>
        <w:ind/>
        <w:jc w:val="center"/>
        <w:outlineLvl w:val="3"/>
      </w:pPr>
      <w:r>
        <w:t>Рис. ЗК2.5. р. Левая Лесная</w:t>
      </w:r>
    </w:p>
    <w:p w14:paraId="3E0E0000">
      <w:pPr>
        <w:pStyle w:val="Style_1"/>
        <w:ind w:firstLine="540" w:left="0"/>
        <w:jc w:val="both"/>
      </w:pPr>
    </w:p>
    <w:p w14:paraId="3F0E0000">
      <w:pPr>
        <w:pStyle w:val="Style_1"/>
        <w:ind w:firstLine="540" w:left="0"/>
        <w:jc w:val="both"/>
      </w:pPr>
      <w:r>
        <w:drawing>
          <wp:inline>
            <wp:extent cx="7090410" cy="5046345"/>
            <wp:effectExtent b="0" l="0" r="0" t="0"/>
            <wp:docPr hidden="false" id="86" name="Picture 86"/>
            <a:graphic>
              <a:graphicData uri="http://schemas.openxmlformats.org/drawingml/2006/picture">
                <pic:pic>
                  <pic:nvPicPr>
                    <pic:cNvPr hidden="false" id="85" name="Picture 85"/>
                    <pic:cNvPicPr preferRelativeResize="true"/>
                  </pic:nvPicPr>
                  <pic:blipFill>
                    <a:blip r:embed="rId48"/>
                    <a:srcRect b="0" l="0" r="0" t="0"/>
                    <a:stretch/>
                  </pic:blipFill>
                  <pic:spPr>
                    <a:xfrm flipH="false" flipV="false" rot="0">
                      <a:ext cx="7090410" cy="5046345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400E0000">
      <w:pPr>
        <w:pStyle w:val="Style_1"/>
        <w:ind w:firstLine="540" w:left="0"/>
        <w:jc w:val="both"/>
      </w:pPr>
    </w:p>
    <w:p w14:paraId="410E0000">
      <w:pPr>
        <w:pStyle w:val="Style_1"/>
        <w:ind/>
        <w:jc w:val="right"/>
        <w:outlineLvl w:val="3"/>
      </w:pPr>
      <w:r>
        <w:t>Таблица ЗК2.5</w:t>
      </w:r>
    </w:p>
    <w:p w14:paraId="420E0000">
      <w:pPr>
        <w:pStyle w:val="Style_1"/>
        <w:ind w:firstLine="540" w:left="0"/>
        <w:jc w:val="both"/>
      </w:pPr>
    </w:p>
    <w:p w14:paraId="430E0000">
      <w:pPr>
        <w:pStyle w:val="Style_2"/>
        <w:ind/>
        <w:jc w:val="center"/>
      </w:pPr>
      <w:r>
        <w:t>ФИЗИКО-ГЕОГРАФИЧЕСКАЯ ХАРАКТЕРИСТИКА Р. ЛЕВАЯ ЛЕСНАЯ</w:t>
      </w:r>
    </w:p>
    <w:p w14:paraId="440E0000">
      <w:pPr>
        <w:pStyle w:val="Style_1"/>
        <w:ind w:firstLine="540" w:left="0"/>
        <w:jc w:val="both"/>
      </w:pPr>
    </w:p>
    <w:tbl>
      <w:tblPr>
        <w:tblStyle w:val="Style_3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  <w:tblCellMar>
          <w:top w:type="dxa" w:w="102"/>
          <w:left w:type="dxa" w:w="62"/>
          <w:bottom w:type="dxa" w:w="102"/>
          <w:right w:type="dxa" w:w="62"/>
        </w:tblCellMar>
      </w:tblPr>
      <w:tblGrid>
        <w:gridCol w:w="393"/>
        <w:gridCol w:w="1440"/>
        <w:gridCol w:w="1965"/>
        <w:gridCol w:w="1095"/>
        <w:gridCol w:w="975"/>
        <w:gridCol w:w="825"/>
        <w:gridCol w:w="885"/>
        <w:gridCol w:w="795"/>
        <w:gridCol w:w="930"/>
        <w:gridCol w:w="1245"/>
        <w:gridCol w:w="855"/>
        <w:gridCol w:w="1125"/>
        <w:gridCol w:w="1050"/>
        <w:gridCol w:w="990"/>
      </w:tblGrid>
      <w:tr>
        <w:tc>
          <w:tcPr>
            <w:tcW w:type="dxa" w:w="393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5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N</w:t>
            </w:r>
          </w:p>
        </w:tc>
        <w:tc>
          <w:tcPr>
            <w:tcW w:type="dxa" w:w="1440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6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Название водотока (категория)</w:t>
            </w:r>
          </w:p>
        </w:tc>
        <w:tc>
          <w:tcPr>
            <w:tcW w:type="dxa" w:w="1965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7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Расположение между водотоками (категория)</w:t>
            </w:r>
          </w:p>
        </w:tc>
        <w:tc>
          <w:tcPr>
            <w:tcW w:type="dxa" w:w="1095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8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 длина водотока, км</w:t>
            </w:r>
          </w:p>
        </w:tc>
        <w:tc>
          <w:tcPr>
            <w:tcW w:type="dxa" w:w="4410"/>
            <w:gridSpan w:val="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9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Длина водотока по высотным зонам, км</w:t>
            </w:r>
          </w:p>
        </w:tc>
        <w:tc>
          <w:tcPr>
            <w:tcW w:type="dxa" w:w="1245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A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Площадь водосбора, км</w:t>
            </w:r>
            <w:r>
              <w:rPr>
                <w:sz w:val="20"/>
                <w:vertAlign w:val="superscript"/>
              </w:rPr>
              <w:t>2</w:t>
            </w:r>
          </w:p>
        </w:tc>
        <w:tc>
          <w:tcPr>
            <w:tcW w:type="dxa" w:w="198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B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Притоки длиной менее 10 км</w:t>
            </w:r>
          </w:p>
        </w:tc>
        <w:tc>
          <w:tcPr>
            <w:tcW w:type="dxa" w:w="204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C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Озера на водосборе</w:t>
            </w:r>
          </w:p>
        </w:tc>
      </w:tr>
      <w:tr>
        <w:tc>
          <w:tcPr>
            <w:tcW w:type="dxa" w:w="39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4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965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095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D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0 - 200 м</w:t>
            </w:r>
          </w:p>
        </w:tc>
        <w:tc>
          <w:tcPr>
            <w:tcW w:type="dxa" w:w="8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E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201 - 500 м</w:t>
            </w:r>
          </w:p>
        </w:tc>
        <w:tc>
          <w:tcPr>
            <w:tcW w:type="dxa" w:w="8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F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501 - 760 м</w:t>
            </w:r>
          </w:p>
        </w:tc>
        <w:tc>
          <w:tcPr>
            <w:tcW w:type="dxa" w:w="7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0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761 - 1000 м</w:t>
            </w:r>
          </w:p>
        </w:tc>
        <w:tc>
          <w:tcPr>
            <w:tcW w:type="dxa" w:w="9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1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1001 - 1500 м</w:t>
            </w:r>
          </w:p>
        </w:tc>
        <w:tc>
          <w:tcPr>
            <w:tcW w:type="dxa" w:w="1245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8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2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кол-во</w:t>
            </w:r>
          </w:p>
        </w:tc>
        <w:tc>
          <w:tcPr>
            <w:tcW w:type="dxa" w:w="11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3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 длина, км</w:t>
            </w:r>
          </w:p>
        </w:tc>
        <w:tc>
          <w:tcPr>
            <w:tcW w:type="dxa" w:w="10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4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кол-во</w:t>
            </w: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5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 площадь, км</w:t>
            </w:r>
            <w:r>
              <w:rPr>
                <w:sz w:val="20"/>
                <w:vertAlign w:val="superscript"/>
              </w:rPr>
              <w:t>2</w:t>
            </w:r>
          </w:p>
        </w:tc>
      </w:tr>
      <w:tr>
        <w:tc>
          <w:tcPr>
            <w:tcW w:type="dxa" w:w="3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60E0000">
            <w:pPr>
              <w:pStyle w:val="Style_1"/>
              <w:rPr>
                <w:sz w:val="20"/>
              </w:rPr>
            </w:pPr>
          </w:p>
        </w:tc>
        <w:tc>
          <w:tcPr>
            <w:tcW w:type="dxa" w:w="14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7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р. Левая Лесная (I)</w:t>
            </w:r>
          </w:p>
        </w:tc>
        <w:tc>
          <w:tcPr>
            <w:tcW w:type="dxa" w:w="19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8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 xml:space="preserve">р. </w:t>
            </w:r>
            <w:r>
              <w:rPr>
                <w:sz w:val="20"/>
              </w:rPr>
              <w:t>Рамлевеем</w:t>
            </w:r>
            <w:r>
              <w:rPr>
                <w:sz w:val="20"/>
              </w:rPr>
              <w:t xml:space="preserve"> (III)</w:t>
            </w:r>
          </w:p>
          <w:p w14:paraId="59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 xml:space="preserve">р. </w:t>
            </w:r>
            <w:r>
              <w:rPr>
                <w:sz w:val="20"/>
              </w:rPr>
              <w:t>Кываваям</w:t>
            </w:r>
            <w:r>
              <w:rPr>
                <w:sz w:val="20"/>
              </w:rPr>
              <w:t xml:space="preserve"> (III)</w:t>
            </w:r>
          </w:p>
        </w:tc>
        <w:tc>
          <w:tcPr>
            <w:tcW w:type="dxa" w:w="10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A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100</w:t>
            </w:r>
          </w:p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B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73</w:t>
            </w:r>
          </w:p>
        </w:tc>
        <w:tc>
          <w:tcPr>
            <w:tcW w:type="dxa" w:w="8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C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21</w:t>
            </w:r>
          </w:p>
        </w:tc>
        <w:tc>
          <w:tcPr>
            <w:tcW w:type="dxa" w:w="8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D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5</w:t>
            </w:r>
          </w:p>
        </w:tc>
        <w:tc>
          <w:tcPr>
            <w:tcW w:type="dxa" w:w="7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E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type="dxa" w:w="9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F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type="dxa" w:w="12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0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2373</w:t>
            </w:r>
          </w:p>
        </w:tc>
        <w:tc>
          <w:tcPr>
            <w:tcW w:type="dxa" w:w="8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1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91</w:t>
            </w:r>
          </w:p>
        </w:tc>
        <w:tc>
          <w:tcPr>
            <w:tcW w:type="dxa" w:w="11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2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180</w:t>
            </w:r>
          </w:p>
        </w:tc>
        <w:tc>
          <w:tcPr>
            <w:tcW w:type="dxa" w:w="10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3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140</w:t>
            </w: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4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3,73</w:t>
            </w:r>
          </w:p>
        </w:tc>
      </w:tr>
    </w:tbl>
    <w:p w14:paraId="650E0000">
      <w:pPr>
        <w:pStyle w:val="Style_1"/>
        <w:ind w:firstLine="540" w:left="0"/>
        <w:jc w:val="both"/>
      </w:pPr>
    </w:p>
    <w:p w14:paraId="660E0000">
      <w:pPr>
        <w:pStyle w:val="Style_1"/>
        <w:ind/>
        <w:jc w:val="right"/>
        <w:outlineLvl w:val="3"/>
      </w:pPr>
      <w:r>
        <w:t>Таблица ЗК2.5а</w:t>
      </w:r>
    </w:p>
    <w:p w14:paraId="670E0000">
      <w:pPr>
        <w:pStyle w:val="Style_1"/>
        <w:ind w:firstLine="540" w:left="0"/>
        <w:jc w:val="both"/>
      </w:pPr>
    </w:p>
    <w:p w14:paraId="680E0000">
      <w:pPr>
        <w:pStyle w:val="Style_2"/>
        <w:ind/>
        <w:jc w:val="center"/>
      </w:pPr>
      <w:r>
        <w:t>ПРОДУКТИВНОСТЬ Р. ЛЕВАЯ ЛЕСНАЯ</w:t>
      </w:r>
    </w:p>
    <w:p w14:paraId="690E0000">
      <w:pPr>
        <w:pStyle w:val="Style_1"/>
        <w:ind w:firstLine="540" w:left="0"/>
        <w:jc w:val="both"/>
      </w:pPr>
    </w:p>
    <w:tbl>
      <w:tblPr>
        <w:tblStyle w:val="Style_3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  <w:tblCellMar>
          <w:top w:type="dxa" w:w="102"/>
          <w:left w:type="dxa" w:w="62"/>
          <w:bottom w:type="dxa" w:w="102"/>
          <w:right w:type="dxa" w:w="62"/>
        </w:tblCellMar>
      </w:tblPr>
      <w:tblGrid>
        <w:gridCol w:w="408"/>
        <w:gridCol w:w="1920"/>
        <w:gridCol w:w="825"/>
        <w:gridCol w:w="1065"/>
        <w:gridCol w:w="900"/>
        <w:gridCol w:w="1020"/>
        <w:gridCol w:w="750"/>
        <w:gridCol w:w="900"/>
        <w:gridCol w:w="810"/>
        <w:gridCol w:w="870"/>
        <w:gridCol w:w="780"/>
        <w:gridCol w:w="840"/>
        <w:gridCol w:w="870"/>
        <w:gridCol w:w="1065"/>
        <w:gridCol w:w="795"/>
        <w:gridCol w:w="765"/>
      </w:tblGrid>
      <w:tr>
        <w:tc>
          <w:tcPr>
            <w:tcW w:type="dxa" w:w="408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A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N</w:t>
            </w:r>
          </w:p>
        </w:tc>
        <w:tc>
          <w:tcPr>
            <w:tcW w:type="dxa" w:w="1920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B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Название водотока (категория)</w:t>
            </w:r>
          </w:p>
        </w:tc>
        <w:tc>
          <w:tcPr>
            <w:tcW w:type="dxa" w:w="10695"/>
            <w:gridSpan w:val="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C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Биомасса, т</w:t>
            </w:r>
          </w:p>
        </w:tc>
        <w:tc>
          <w:tcPr>
            <w:tcW w:type="dxa" w:w="1560"/>
            <w:gridSpan w:val="2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D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Продуктивность, т/га</w:t>
            </w:r>
          </w:p>
        </w:tc>
      </w:tr>
      <w:tr>
        <w:tc>
          <w:tcPr>
            <w:tcW w:type="dxa" w:w="40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92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89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E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горбуша</w:t>
            </w:r>
          </w:p>
        </w:tc>
        <w:tc>
          <w:tcPr>
            <w:tcW w:type="dxa" w:w="192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F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кета</w:t>
            </w:r>
          </w:p>
        </w:tc>
        <w:tc>
          <w:tcPr>
            <w:tcW w:type="dxa" w:w="165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0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нерка</w:t>
            </w:r>
          </w:p>
        </w:tc>
        <w:tc>
          <w:tcPr>
            <w:tcW w:type="dxa" w:w="168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1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кижуч</w:t>
            </w:r>
          </w:p>
        </w:tc>
        <w:tc>
          <w:tcPr>
            <w:tcW w:type="dxa" w:w="162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2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чавыча</w:t>
            </w:r>
          </w:p>
        </w:tc>
        <w:tc>
          <w:tcPr>
            <w:tcW w:type="dxa" w:w="193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3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общая</w:t>
            </w:r>
          </w:p>
        </w:tc>
        <w:tc>
          <w:tcPr>
            <w:tcW w:type="dxa" w:w="1560"/>
            <w:gridSpan w:val="2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</w:tr>
      <w:tr>
        <w:tc>
          <w:tcPr>
            <w:tcW w:type="dxa" w:w="40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92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8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4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5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9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6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7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7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8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9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9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81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A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8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B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78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C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8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D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8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E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F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  <w:tc>
          <w:tcPr>
            <w:tcW w:type="dxa" w:w="7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0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мин.</w:t>
            </w:r>
          </w:p>
        </w:tc>
        <w:tc>
          <w:tcPr>
            <w:tcW w:type="dxa" w:w="7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1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</w:p>
        </w:tc>
      </w:tr>
      <w:tr>
        <w:tc>
          <w:tcPr>
            <w:tcW w:type="dxa" w:w="40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20E0000">
            <w:pPr>
              <w:pStyle w:val="Style_1"/>
              <w:rPr>
                <w:sz w:val="20"/>
              </w:rPr>
            </w:pPr>
          </w:p>
        </w:tc>
        <w:tc>
          <w:tcPr>
            <w:tcW w:type="dxa" w:w="19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3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р. Левая Лесная (I)</w:t>
            </w:r>
          </w:p>
        </w:tc>
        <w:tc>
          <w:tcPr>
            <w:tcW w:type="dxa" w:w="8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4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4,130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5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216,033</w:t>
            </w:r>
          </w:p>
        </w:tc>
        <w:tc>
          <w:tcPr>
            <w:tcW w:type="dxa" w:w="9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6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11,436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7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110,306</w:t>
            </w:r>
          </w:p>
        </w:tc>
        <w:tc>
          <w:tcPr>
            <w:tcW w:type="dxa" w:w="7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8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0,420</w:t>
            </w:r>
          </w:p>
        </w:tc>
        <w:tc>
          <w:tcPr>
            <w:tcW w:type="dxa" w:w="9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9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39,666</w:t>
            </w:r>
          </w:p>
        </w:tc>
        <w:tc>
          <w:tcPr>
            <w:tcW w:type="dxa" w:w="81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A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2,875</w:t>
            </w:r>
          </w:p>
        </w:tc>
        <w:tc>
          <w:tcPr>
            <w:tcW w:type="dxa" w:w="8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B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11,555</w:t>
            </w:r>
          </w:p>
        </w:tc>
        <w:tc>
          <w:tcPr>
            <w:tcW w:type="dxa" w:w="78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C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0,566</w:t>
            </w:r>
          </w:p>
        </w:tc>
        <w:tc>
          <w:tcPr>
            <w:tcW w:type="dxa" w:w="8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D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0,757</w:t>
            </w:r>
          </w:p>
        </w:tc>
        <w:tc>
          <w:tcPr>
            <w:tcW w:type="dxa" w:w="8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E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19,427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F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378,317</w:t>
            </w:r>
          </w:p>
        </w:tc>
        <w:tc>
          <w:tcPr>
            <w:tcW w:type="dxa" w:w="7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0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0,067</w:t>
            </w:r>
          </w:p>
        </w:tc>
        <w:tc>
          <w:tcPr>
            <w:tcW w:type="dxa" w:w="7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1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1,312</w:t>
            </w:r>
          </w:p>
        </w:tc>
      </w:tr>
    </w:tbl>
    <w:p w14:paraId="920E0000"/>
    <w:p w14:paraId="930E0000">
      <w:pPr>
        <w:pStyle w:val="Style_1"/>
        <w:ind w:firstLine="540" w:left="0"/>
        <w:jc w:val="both"/>
      </w:pPr>
    </w:p>
    <w:p w14:paraId="940E0000">
      <w:pPr>
        <w:pStyle w:val="Style_1"/>
        <w:ind w:firstLine="540" w:left="0"/>
        <w:jc w:val="both"/>
      </w:pPr>
      <w:r>
        <w:t>Рекомендуемый для искусственного воспроизводства вид - нерка.</w:t>
      </w:r>
    </w:p>
    <w:p w14:paraId="950E0000">
      <w:pPr>
        <w:pStyle w:val="Style_1"/>
        <w:spacing w:before="220"/>
        <w:ind w:firstLine="540" w:left="0"/>
        <w:jc w:val="both"/>
      </w:pPr>
      <w:r>
        <w:t>Предполагаемая мощность рыборазводного завода - 10 млн. шт. Ориентировочная стоимость - 143,733 млн. руб.</w:t>
      </w:r>
    </w:p>
    <w:p w14:paraId="960E0000">
      <w:pPr>
        <w:pStyle w:val="Style_1"/>
        <w:ind w:firstLine="540" w:left="0"/>
        <w:jc w:val="both"/>
      </w:pPr>
    </w:p>
    <w:p w14:paraId="970E0000">
      <w:pPr>
        <w:pStyle w:val="Style_1"/>
        <w:ind w:firstLine="540" w:left="0"/>
        <w:jc w:val="both"/>
      </w:pPr>
    </w:p>
    <w:p w14:paraId="980E0000">
      <w:pPr>
        <w:pStyle w:val="Style_1"/>
        <w:ind w:firstLine="540" w:left="0"/>
        <w:jc w:val="both"/>
      </w:pPr>
    </w:p>
    <w:p w14:paraId="990E0000">
      <w:pPr>
        <w:pStyle w:val="Style_1"/>
        <w:ind w:firstLine="540" w:left="0"/>
        <w:jc w:val="both"/>
      </w:pPr>
    </w:p>
    <w:p w14:paraId="9A0E0000">
      <w:pPr>
        <w:pStyle w:val="Style_1"/>
        <w:ind/>
        <w:jc w:val="right"/>
        <w:outlineLvl w:val="1"/>
      </w:pPr>
      <w:r>
        <w:t>Приложение 2</w:t>
      </w:r>
    </w:p>
    <w:p w14:paraId="9B0E0000">
      <w:pPr>
        <w:pStyle w:val="Style_1"/>
        <w:ind/>
        <w:jc w:val="right"/>
      </w:pPr>
      <w:r>
        <w:t>к Программе</w:t>
      </w:r>
    </w:p>
    <w:p w14:paraId="9C0E0000">
      <w:pPr>
        <w:pStyle w:val="Style_1"/>
        <w:ind w:firstLine="540" w:left="0"/>
        <w:jc w:val="both"/>
      </w:pPr>
    </w:p>
    <w:p w14:paraId="9D0E0000">
      <w:pPr>
        <w:pStyle w:val="Style_2"/>
        <w:ind/>
        <w:jc w:val="center"/>
      </w:pPr>
      <w:bookmarkStart w:id="7" w:name="P3600"/>
      <w:bookmarkEnd w:id="7"/>
      <w:r>
        <w:t>СВЕДЕНИЯ</w:t>
      </w:r>
    </w:p>
    <w:p w14:paraId="9E0E0000">
      <w:pPr>
        <w:pStyle w:val="Style_2"/>
        <w:ind/>
        <w:jc w:val="center"/>
      </w:pPr>
      <w:r>
        <w:t>О ПОКАЗАТЕЛЯХ (ИНДИКАТОРАХ) ГОСУДАРСТВЕННОЙ ПРОГРАММЫ</w:t>
      </w:r>
    </w:p>
    <w:p w14:paraId="9F0E0000">
      <w:pPr>
        <w:pStyle w:val="Style_2"/>
        <w:ind/>
        <w:jc w:val="center"/>
      </w:pPr>
      <w:r>
        <w:t>КАМЧАТСКОГО КРАЯ "РАЗВИТИЕ РЫБОХОЗЯЙСТВЕННОГО КОМПЛЕКСА</w:t>
      </w:r>
    </w:p>
    <w:p w14:paraId="A00E0000">
      <w:pPr>
        <w:pStyle w:val="Style_2"/>
        <w:ind/>
        <w:jc w:val="center"/>
      </w:pPr>
      <w:r>
        <w:t>КАМЧАТСКОГО КРАЯ" И ПОДПРОГРАММ ПРОГРАММЫ И ИХ ЗНАЧЕНИЯХ</w:t>
      </w:r>
    </w:p>
    <w:p w14:paraId="A10E0000">
      <w:pPr>
        <w:pStyle w:val="Style_1"/>
        <w:spacing w:after="1"/>
        <w:ind/>
      </w:pPr>
    </w:p>
    <w:p w14:paraId="A20E0000">
      <w:pPr>
        <w:pStyle w:val="Style_1"/>
        <w:ind w:firstLine="540" w:left="0"/>
        <w:jc w:val="both"/>
      </w:pPr>
    </w:p>
    <w:tbl>
      <w:tblPr>
        <w:tblStyle w:val="Style_3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  <w:tblCellMar>
          <w:top w:type="dxa" w:w="102"/>
          <w:left w:type="dxa" w:w="62"/>
          <w:bottom w:type="dxa" w:w="102"/>
          <w:right w:type="dxa" w:w="62"/>
        </w:tblCellMar>
      </w:tblPr>
      <w:tblGrid>
        <w:gridCol w:w="468"/>
        <w:gridCol w:w="3742"/>
        <w:gridCol w:w="743"/>
        <w:gridCol w:w="630"/>
        <w:gridCol w:w="645"/>
        <w:gridCol w:w="570"/>
        <w:gridCol w:w="540"/>
        <w:gridCol w:w="645"/>
        <w:gridCol w:w="615"/>
        <w:gridCol w:w="570"/>
        <w:gridCol w:w="555"/>
        <w:gridCol w:w="540"/>
        <w:gridCol w:w="662"/>
        <w:gridCol w:w="660"/>
        <w:gridCol w:w="675"/>
        <w:gridCol w:w="615"/>
        <w:gridCol w:w="555"/>
        <w:gridCol w:w="570"/>
        <w:gridCol w:w="570"/>
      </w:tblGrid>
      <w:tr>
        <w:tc>
          <w:tcPr>
            <w:tcW w:type="dxa" w:w="468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3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N п/п</w:t>
            </w:r>
          </w:p>
        </w:tc>
        <w:tc>
          <w:tcPr>
            <w:tcW w:type="dxa" w:w="3742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4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Показатель (индикатор) (наименование)</w:t>
            </w:r>
          </w:p>
        </w:tc>
        <w:tc>
          <w:tcPr>
            <w:tcW w:type="dxa" w:w="743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5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Ед. изм.</w:t>
            </w:r>
          </w:p>
        </w:tc>
        <w:tc>
          <w:tcPr>
            <w:tcW w:type="dxa" w:w="9617"/>
            <w:gridSpan w:val="1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6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Значения показателей (индикаторов)</w:t>
            </w:r>
          </w:p>
        </w:tc>
      </w:tr>
      <w:tr>
        <w:tc>
          <w:tcPr>
            <w:tcW w:type="dxa" w:w="46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3742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74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6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7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2012 год (базовое значение)</w:t>
            </w:r>
          </w:p>
        </w:tc>
        <w:tc>
          <w:tcPr>
            <w:tcW w:type="dxa" w:w="6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8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2013 год</w:t>
            </w: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9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2014 год</w:t>
            </w:r>
          </w:p>
        </w:tc>
        <w:tc>
          <w:tcPr>
            <w:tcW w:type="dxa" w:w="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A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2015 год</w:t>
            </w:r>
          </w:p>
        </w:tc>
        <w:tc>
          <w:tcPr>
            <w:tcW w:type="dxa" w:w="6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B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2016 год</w:t>
            </w:r>
          </w:p>
        </w:tc>
        <w:tc>
          <w:tcPr>
            <w:tcW w:type="dxa" w:w="6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C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2017 год</w:t>
            </w: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D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2018 год</w:t>
            </w:r>
          </w:p>
        </w:tc>
        <w:tc>
          <w:tcPr>
            <w:tcW w:type="dxa" w:w="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E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2019 год</w:t>
            </w:r>
          </w:p>
        </w:tc>
        <w:tc>
          <w:tcPr>
            <w:tcW w:type="dxa" w:w="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F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2020 год</w:t>
            </w:r>
          </w:p>
        </w:tc>
        <w:tc>
          <w:tcPr>
            <w:tcW w:type="dxa" w:w="66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0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2021 год</w:t>
            </w:r>
          </w:p>
        </w:tc>
        <w:tc>
          <w:tcPr>
            <w:tcW w:type="dxa" w:w="6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1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2022 год</w:t>
            </w:r>
          </w:p>
        </w:tc>
        <w:tc>
          <w:tcPr>
            <w:tcW w:type="dxa" w:w="6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2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2023 год</w:t>
            </w:r>
          </w:p>
        </w:tc>
        <w:tc>
          <w:tcPr>
            <w:tcW w:type="dxa" w:w="6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3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2024 год</w:t>
            </w:r>
          </w:p>
        </w:tc>
        <w:tc>
          <w:tcPr>
            <w:tcW w:type="dxa" w:w="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4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2025 год</w:t>
            </w: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5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2026 год</w:t>
            </w: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6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2027 год</w:t>
            </w:r>
          </w:p>
        </w:tc>
      </w:tr>
      <w:tr>
        <w:tc>
          <w:tcPr>
            <w:tcW w:type="dxa" w:w="46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7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type="dxa" w:w="374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8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type="dxa" w:w="74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9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  <w:tc>
          <w:tcPr>
            <w:tcW w:type="dxa" w:w="6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A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</w:t>
            </w:r>
          </w:p>
        </w:tc>
        <w:tc>
          <w:tcPr>
            <w:tcW w:type="dxa" w:w="6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B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5</w:t>
            </w: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C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6</w:t>
            </w:r>
          </w:p>
        </w:tc>
        <w:tc>
          <w:tcPr>
            <w:tcW w:type="dxa" w:w="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D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7</w:t>
            </w:r>
          </w:p>
        </w:tc>
        <w:tc>
          <w:tcPr>
            <w:tcW w:type="dxa" w:w="6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E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8</w:t>
            </w:r>
          </w:p>
        </w:tc>
        <w:tc>
          <w:tcPr>
            <w:tcW w:type="dxa" w:w="6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F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9</w:t>
            </w: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0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type="dxa" w:w="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1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11</w:t>
            </w:r>
          </w:p>
        </w:tc>
        <w:tc>
          <w:tcPr>
            <w:tcW w:type="dxa" w:w="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2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12</w:t>
            </w:r>
          </w:p>
        </w:tc>
        <w:tc>
          <w:tcPr>
            <w:tcW w:type="dxa" w:w="66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3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13</w:t>
            </w:r>
          </w:p>
        </w:tc>
        <w:tc>
          <w:tcPr>
            <w:tcW w:type="dxa" w:w="6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4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14</w:t>
            </w:r>
          </w:p>
        </w:tc>
        <w:tc>
          <w:tcPr>
            <w:tcW w:type="dxa" w:w="6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5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15</w:t>
            </w:r>
          </w:p>
        </w:tc>
        <w:tc>
          <w:tcPr>
            <w:tcW w:type="dxa" w:w="6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6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16</w:t>
            </w:r>
          </w:p>
        </w:tc>
        <w:tc>
          <w:tcPr>
            <w:tcW w:type="dxa" w:w="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7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17</w:t>
            </w: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8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18</w:t>
            </w: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9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19</w:t>
            </w:r>
          </w:p>
        </w:tc>
      </w:tr>
      <w:tr>
        <w:tc>
          <w:tcPr>
            <w:tcW w:type="dxa" w:w="46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A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type="dxa" w:w="374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B0E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>Государственная программа Камчатского края "Развитие рыбохозяйственного комплекса Камчатского края"</w:t>
            </w:r>
          </w:p>
        </w:tc>
        <w:tc>
          <w:tcPr>
            <w:tcW w:type="dxa" w:w="74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C0E0000">
            <w:pPr>
              <w:pStyle w:val="Style_1"/>
              <w:rPr>
                <w:sz w:val="20"/>
              </w:rPr>
            </w:pPr>
          </w:p>
        </w:tc>
        <w:tc>
          <w:tcPr>
            <w:tcW w:type="dxa" w:w="6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D0E0000">
            <w:pPr>
              <w:pStyle w:val="Style_1"/>
              <w:rPr>
                <w:sz w:val="20"/>
              </w:rPr>
            </w:pPr>
          </w:p>
        </w:tc>
        <w:tc>
          <w:tcPr>
            <w:tcW w:type="dxa" w:w="6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E0E0000">
            <w:pPr>
              <w:pStyle w:val="Style_1"/>
              <w:rPr>
                <w:sz w:val="20"/>
              </w:rPr>
            </w:pP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F0E0000">
            <w:pPr>
              <w:pStyle w:val="Style_1"/>
              <w:rPr>
                <w:sz w:val="20"/>
              </w:rPr>
            </w:pPr>
          </w:p>
        </w:tc>
        <w:tc>
          <w:tcPr>
            <w:tcW w:type="dxa" w:w="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00E0000">
            <w:pPr>
              <w:pStyle w:val="Style_1"/>
              <w:rPr>
                <w:sz w:val="20"/>
              </w:rPr>
            </w:pPr>
          </w:p>
        </w:tc>
        <w:tc>
          <w:tcPr>
            <w:tcW w:type="dxa" w:w="6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10E0000">
            <w:pPr>
              <w:pStyle w:val="Style_1"/>
              <w:rPr>
                <w:sz w:val="20"/>
              </w:rPr>
            </w:pPr>
          </w:p>
        </w:tc>
        <w:tc>
          <w:tcPr>
            <w:tcW w:type="dxa" w:w="6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20E0000">
            <w:pPr>
              <w:pStyle w:val="Style_1"/>
              <w:rPr>
                <w:sz w:val="20"/>
              </w:rPr>
            </w:pP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30E0000">
            <w:pPr>
              <w:pStyle w:val="Style_1"/>
              <w:rPr>
                <w:sz w:val="20"/>
              </w:rPr>
            </w:pPr>
          </w:p>
        </w:tc>
        <w:tc>
          <w:tcPr>
            <w:tcW w:type="dxa" w:w="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40E0000">
            <w:pPr>
              <w:pStyle w:val="Style_1"/>
              <w:rPr>
                <w:sz w:val="20"/>
              </w:rPr>
            </w:pPr>
          </w:p>
        </w:tc>
        <w:tc>
          <w:tcPr>
            <w:tcW w:type="dxa" w:w="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50E0000">
            <w:pPr>
              <w:pStyle w:val="Style_1"/>
              <w:rPr>
                <w:sz w:val="20"/>
              </w:rPr>
            </w:pPr>
          </w:p>
        </w:tc>
        <w:tc>
          <w:tcPr>
            <w:tcW w:type="dxa" w:w="66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60E0000">
            <w:pPr>
              <w:pStyle w:val="Style_1"/>
              <w:rPr>
                <w:sz w:val="20"/>
              </w:rPr>
            </w:pPr>
          </w:p>
        </w:tc>
        <w:tc>
          <w:tcPr>
            <w:tcW w:type="dxa" w:w="6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70E0000">
            <w:pPr>
              <w:pStyle w:val="Style_1"/>
              <w:rPr>
                <w:sz w:val="20"/>
              </w:rPr>
            </w:pPr>
          </w:p>
        </w:tc>
        <w:tc>
          <w:tcPr>
            <w:tcW w:type="dxa" w:w="6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80E0000">
            <w:pPr>
              <w:pStyle w:val="Style_1"/>
              <w:rPr>
                <w:sz w:val="20"/>
              </w:rPr>
            </w:pPr>
          </w:p>
        </w:tc>
        <w:tc>
          <w:tcPr>
            <w:tcW w:type="dxa" w:w="6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90E0000">
            <w:pPr>
              <w:pStyle w:val="Style_1"/>
              <w:rPr>
                <w:sz w:val="20"/>
              </w:rPr>
            </w:pPr>
          </w:p>
        </w:tc>
        <w:tc>
          <w:tcPr>
            <w:tcW w:type="dxa" w:w="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A0E0000">
            <w:pPr>
              <w:pStyle w:val="Style_1"/>
              <w:rPr>
                <w:sz w:val="20"/>
              </w:rPr>
            </w:pP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B0E0000">
            <w:pPr>
              <w:pStyle w:val="Style_1"/>
              <w:rPr>
                <w:sz w:val="20"/>
              </w:rPr>
            </w:pP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C0E0000">
            <w:pPr>
              <w:pStyle w:val="Style_1"/>
              <w:rPr>
                <w:sz w:val="20"/>
              </w:rPr>
            </w:pPr>
          </w:p>
        </w:tc>
      </w:tr>
      <w:tr>
        <w:tc>
          <w:tcPr>
            <w:tcW w:type="dxa" w:w="46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D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type="dxa" w:w="374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E0E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>Объем добычи водных биологических ресурсов</w:t>
            </w:r>
          </w:p>
        </w:tc>
        <w:tc>
          <w:tcPr>
            <w:tcW w:type="dxa" w:w="74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F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тыс. тонн</w:t>
            </w:r>
          </w:p>
        </w:tc>
        <w:tc>
          <w:tcPr>
            <w:tcW w:type="dxa" w:w="6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0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1048</w:t>
            </w:r>
          </w:p>
        </w:tc>
        <w:tc>
          <w:tcPr>
            <w:tcW w:type="dxa" w:w="6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1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874</w:t>
            </w: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2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895</w:t>
            </w:r>
          </w:p>
        </w:tc>
        <w:tc>
          <w:tcPr>
            <w:tcW w:type="dxa" w:w="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3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982</w:t>
            </w:r>
          </w:p>
        </w:tc>
        <w:tc>
          <w:tcPr>
            <w:tcW w:type="dxa" w:w="6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4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1066</w:t>
            </w:r>
          </w:p>
        </w:tc>
        <w:tc>
          <w:tcPr>
            <w:tcW w:type="dxa" w:w="6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5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959</w:t>
            </w: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6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1033</w:t>
            </w:r>
          </w:p>
        </w:tc>
        <w:tc>
          <w:tcPr>
            <w:tcW w:type="dxa" w:w="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7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1044</w:t>
            </w:r>
          </w:p>
        </w:tc>
        <w:tc>
          <w:tcPr>
            <w:tcW w:type="dxa" w:w="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8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1100</w:t>
            </w:r>
          </w:p>
        </w:tc>
        <w:tc>
          <w:tcPr>
            <w:tcW w:type="dxa" w:w="66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9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1550</w:t>
            </w:r>
          </w:p>
        </w:tc>
        <w:tc>
          <w:tcPr>
            <w:tcW w:type="dxa" w:w="6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A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1120</w:t>
            </w:r>
          </w:p>
        </w:tc>
        <w:tc>
          <w:tcPr>
            <w:tcW w:type="dxa" w:w="6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B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1140</w:t>
            </w:r>
          </w:p>
        </w:tc>
        <w:tc>
          <w:tcPr>
            <w:tcW w:type="dxa" w:w="6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C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1160</w:t>
            </w:r>
          </w:p>
        </w:tc>
        <w:tc>
          <w:tcPr>
            <w:tcW w:type="dxa" w:w="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D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1180</w:t>
            </w: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E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1200</w:t>
            </w: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F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1210</w:t>
            </w:r>
          </w:p>
        </w:tc>
      </w:tr>
      <w:tr>
        <w:tc>
          <w:tcPr>
            <w:tcW w:type="dxa" w:w="46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0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  <w:tc>
          <w:tcPr>
            <w:tcW w:type="dxa" w:w="374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10E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 xml:space="preserve">Объем добычи лососей </w:t>
            </w:r>
            <w:r>
              <w:rPr>
                <w:sz w:val="20"/>
              </w:rPr>
              <w:t>искусственного происхождения</w:t>
            </w:r>
          </w:p>
        </w:tc>
        <w:tc>
          <w:tcPr>
            <w:tcW w:type="dxa" w:w="74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2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тонн</w:t>
            </w:r>
          </w:p>
        </w:tc>
        <w:tc>
          <w:tcPr>
            <w:tcW w:type="dxa" w:w="6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3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type="dxa" w:w="6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4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5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type="dxa" w:w="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6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type="dxa" w:w="6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7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type="dxa" w:w="6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8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9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type="dxa" w:w="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A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type="dxa" w:w="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B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type="dxa" w:w="66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C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type="dxa" w:w="6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D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type="dxa" w:w="6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E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type="dxa" w:w="6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F0E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type="dxa" w:w="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0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1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33</w:t>
            </w: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2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192</w:t>
            </w:r>
          </w:p>
        </w:tc>
      </w:tr>
      <w:tr>
        <w:tc>
          <w:tcPr>
            <w:tcW w:type="dxa" w:w="46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3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</w:t>
            </w:r>
          </w:p>
        </w:tc>
        <w:tc>
          <w:tcPr>
            <w:tcW w:type="dxa" w:w="374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40F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>Объем производства рыбы и продуктов рыбных переработанных и консервированных</w:t>
            </w:r>
          </w:p>
        </w:tc>
        <w:tc>
          <w:tcPr>
            <w:tcW w:type="dxa" w:w="74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5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тыс. тонн</w:t>
            </w:r>
          </w:p>
        </w:tc>
        <w:tc>
          <w:tcPr>
            <w:tcW w:type="dxa" w:w="6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6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719</w:t>
            </w:r>
          </w:p>
        </w:tc>
        <w:tc>
          <w:tcPr>
            <w:tcW w:type="dxa" w:w="6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7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689</w:t>
            </w: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8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666</w:t>
            </w:r>
          </w:p>
        </w:tc>
        <w:tc>
          <w:tcPr>
            <w:tcW w:type="dxa" w:w="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9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717</w:t>
            </w:r>
          </w:p>
        </w:tc>
        <w:tc>
          <w:tcPr>
            <w:tcW w:type="dxa" w:w="6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A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781</w:t>
            </w:r>
          </w:p>
        </w:tc>
        <w:tc>
          <w:tcPr>
            <w:tcW w:type="dxa" w:w="6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B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676</w:t>
            </w: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C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754</w:t>
            </w:r>
          </w:p>
        </w:tc>
        <w:tc>
          <w:tcPr>
            <w:tcW w:type="dxa" w:w="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D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758</w:t>
            </w:r>
          </w:p>
        </w:tc>
        <w:tc>
          <w:tcPr>
            <w:tcW w:type="dxa" w:w="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E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760</w:t>
            </w:r>
          </w:p>
        </w:tc>
        <w:tc>
          <w:tcPr>
            <w:tcW w:type="dxa" w:w="66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F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1000</w:t>
            </w:r>
          </w:p>
        </w:tc>
        <w:tc>
          <w:tcPr>
            <w:tcW w:type="dxa" w:w="6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0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764</w:t>
            </w:r>
          </w:p>
        </w:tc>
        <w:tc>
          <w:tcPr>
            <w:tcW w:type="dxa" w:w="6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1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766</w:t>
            </w:r>
          </w:p>
        </w:tc>
        <w:tc>
          <w:tcPr>
            <w:tcW w:type="dxa" w:w="6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2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770</w:t>
            </w:r>
          </w:p>
        </w:tc>
        <w:tc>
          <w:tcPr>
            <w:tcW w:type="dxa" w:w="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3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780</w:t>
            </w: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4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790</w:t>
            </w: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5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800</w:t>
            </w:r>
          </w:p>
        </w:tc>
      </w:tr>
      <w:tr>
        <w:tc>
          <w:tcPr>
            <w:tcW w:type="dxa" w:w="46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6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5</w:t>
            </w:r>
          </w:p>
        </w:tc>
        <w:tc>
          <w:tcPr>
            <w:tcW w:type="dxa" w:w="374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70F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>Индекс производства</w:t>
            </w:r>
          </w:p>
        </w:tc>
        <w:tc>
          <w:tcPr>
            <w:tcW w:type="dxa" w:w="74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80F0000">
            <w:pPr>
              <w:pStyle w:val="Style_1"/>
              <w:rPr>
                <w:sz w:val="20"/>
              </w:rPr>
            </w:pPr>
          </w:p>
        </w:tc>
        <w:tc>
          <w:tcPr>
            <w:tcW w:type="dxa" w:w="6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90F0000">
            <w:pPr>
              <w:pStyle w:val="Style_1"/>
              <w:rPr>
                <w:sz w:val="20"/>
              </w:rPr>
            </w:pPr>
          </w:p>
        </w:tc>
        <w:tc>
          <w:tcPr>
            <w:tcW w:type="dxa" w:w="6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A0F0000">
            <w:pPr>
              <w:pStyle w:val="Style_1"/>
              <w:rPr>
                <w:sz w:val="20"/>
              </w:rPr>
            </w:pP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B0F0000">
            <w:pPr>
              <w:pStyle w:val="Style_1"/>
              <w:rPr>
                <w:sz w:val="20"/>
              </w:rPr>
            </w:pPr>
          </w:p>
        </w:tc>
        <w:tc>
          <w:tcPr>
            <w:tcW w:type="dxa" w:w="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C0F0000">
            <w:pPr>
              <w:pStyle w:val="Style_1"/>
              <w:rPr>
                <w:sz w:val="20"/>
              </w:rPr>
            </w:pPr>
          </w:p>
        </w:tc>
        <w:tc>
          <w:tcPr>
            <w:tcW w:type="dxa" w:w="6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D0F0000">
            <w:pPr>
              <w:pStyle w:val="Style_1"/>
              <w:rPr>
                <w:sz w:val="20"/>
              </w:rPr>
            </w:pPr>
          </w:p>
        </w:tc>
        <w:tc>
          <w:tcPr>
            <w:tcW w:type="dxa" w:w="6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E0F0000">
            <w:pPr>
              <w:pStyle w:val="Style_1"/>
              <w:rPr>
                <w:sz w:val="20"/>
              </w:rPr>
            </w:pP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F0F0000">
            <w:pPr>
              <w:pStyle w:val="Style_1"/>
              <w:rPr>
                <w:sz w:val="20"/>
              </w:rPr>
            </w:pPr>
          </w:p>
        </w:tc>
        <w:tc>
          <w:tcPr>
            <w:tcW w:type="dxa" w:w="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00F0000">
            <w:pPr>
              <w:pStyle w:val="Style_1"/>
              <w:rPr>
                <w:sz w:val="20"/>
              </w:rPr>
            </w:pPr>
          </w:p>
        </w:tc>
        <w:tc>
          <w:tcPr>
            <w:tcW w:type="dxa" w:w="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10F0000">
            <w:pPr>
              <w:pStyle w:val="Style_1"/>
              <w:rPr>
                <w:sz w:val="20"/>
              </w:rPr>
            </w:pPr>
          </w:p>
        </w:tc>
        <w:tc>
          <w:tcPr>
            <w:tcW w:type="dxa" w:w="66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20F0000">
            <w:pPr>
              <w:pStyle w:val="Style_1"/>
              <w:rPr>
                <w:sz w:val="20"/>
              </w:rPr>
            </w:pPr>
          </w:p>
        </w:tc>
        <w:tc>
          <w:tcPr>
            <w:tcW w:type="dxa" w:w="6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30F0000">
            <w:pPr>
              <w:pStyle w:val="Style_1"/>
              <w:rPr>
                <w:sz w:val="20"/>
              </w:rPr>
            </w:pPr>
          </w:p>
        </w:tc>
        <w:tc>
          <w:tcPr>
            <w:tcW w:type="dxa" w:w="6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40F0000">
            <w:pPr>
              <w:pStyle w:val="Style_1"/>
              <w:rPr>
                <w:sz w:val="20"/>
              </w:rPr>
            </w:pPr>
          </w:p>
        </w:tc>
        <w:tc>
          <w:tcPr>
            <w:tcW w:type="dxa" w:w="6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50F0000">
            <w:pPr>
              <w:pStyle w:val="Style_1"/>
              <w:rPr>
                <w:sz w:val="20"/>
              </w:rPr>
            </w:pPr>
          </w:p>
        </w:tc>
        <w:tc>
          <w:tcPr>
            <w:tcW w:type="dxa" w:w="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60F0000">
            <w:pPr>
              <w:pStyle w:val="Style_1"/>
              <w:rPr>
                <w:sz w:val="20"/>
              </w:rPr>
            </w:pP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70F0000">
            <w:pPr>
              <w:pStyle w:val="Style_1"/>
              <w:rPr>
                <w:sz w:val="20"/>
              </w:rPr>
            </w:pP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80F0000">
            <w:pPr>
              <w:pStyle w:val="Style_1"/>
              <w:rPr>
                <w:sz w:val="20"/>
              </w:rPr>
            </w:pPr>
          </w:p>
        </w:tc>
      </w:tr>
      <w:tr>
        <w:tc>
          <w:tcPr>
            <w:tcW w:type="dxa" w:w="46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9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6</w:t>
            </w:r>
          </w:p>
        </w:tc>
        <w:tc>
          <w:tcPr>
            <w:tcW w:type="dxa" w:w="374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A0F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>по виду деятельности "рыболовство"</w:t>
            </w:r>
          </w:p>
        </w:tc>
        <w:tc>
          <w:tcPr>
            <w:tcW w:type="dxa" w:w="74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B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% к предыдущему году</w:t>
            </w:r>
          </w:p>
        </w:tc>
        <w:tc>
          <w:tcPr>
            <w:tcW w:type="dxa" w:w="6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C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99,1</w:t>
            </w:r>
          </w:p>
        </w:tc>
        <w:tc>
          <w:tcPr>
            <w:tcW w:type="dxa" w:w="6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D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93,5</w:t>
            </w: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E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96,7</w:t>
            </w:r>
          </w:p>
        </w:tc>
        <w:tc>
          <w:tcPr>
            <w:tcW w:type="dxa" w:w="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F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102,0</w:t>
            </w:r>
          </w:p>
        </w:tc>
        <w:tc>
          <w:tcPr>
            <w:tcW w:type="dxa" w:w="6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0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111,2</w:t>
            </w:r>
          </w:p>
        </w:tc>
        <w:tc>
          <w:tcPr>
            <w:tcW w:type="dxa" w:w="6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1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х</w:t>
            </w: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2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х</w:t>
            </w:r>
          </w:p>
        </w:tc>
        <w:tc>
          <w:tcPr>
            <w:tcW w:type="dxa" w:w="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3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х</w:t>
            </w:r>
          </w:p>
        </w:tc>
        <w:tc>
          <w:tcPr>
            <w:tcW w:type="dxa" w:w="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4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х</w:t>
            </w:r>
          </w:p>
        </w:tc>
        <w:tc>
          <w:tcPr>
            <w:tcW w:type="dxa" w:w="66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5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х</w:t>
            </w:r>
          </w:p>
        </w:tc>
        <w:tc>
          <w:tcPr>
            <w:tcW w:type="dxa" w:w="6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6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х</w:t>
            </w:r>
          </w:p>
        </w:tc>
        <w:tc>
          <w:tcPr>
            <w:tcW w:type="dxa" w:w="6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7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х</w:t>
            </w:r>
          </w:p>
        </w:tc>
        <w:tc>
          <w:tcPr>
            <w:tcW w:type="dxa" w:w="6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8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х</w:t>
            </w:r>
          </w:p>
        </w:tc>
        <w:tc>
          <w:tcPr>
            <w:tcW w:type="dxa" w:w="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9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х</w:t>
            </w: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A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х</w:t>
            </w: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B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х</w:t>
            </w:r>
          </w:p>
        </w:tc>
      </w:tr>
      <w:tr>
        <w:tc>
          <w:tcPr>
            <w:tcW w:type="dxa" w:w="46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C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7</w:t>
            </w:r>
          </w:p>
        </w:tc>
        <w:tc>
          <w:tcPr>
            <w:tcW w:type="dxa" w:w="374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D0F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>по виду деятельности "переработка и консервирование рыбы, ракообразных и моллюсков"</w:t>
            </w:r>
          </w:p>
        </w:tc>
        <w:tc>
          <w:tcPr>
            <w:tcW w:type="dxa" w:w="74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E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% к предыдущему году</w:t>
            </w:r>
          </w:p>
        </w:tc>
        <w:tc>
          <w:tcPr>
            <w:tcW w:type="dxa" w:w="6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F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105,0</w:t>
            </w:r>
          </w:p>
        </w:tc>
        <w:tc>
          <w:tcPr>
            <w:tcW w:type="dxa" w:w="6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0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96,5</w:t>
            </w: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1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95,7</w:t>
            </w:r>
          </w:p>
        </w:tc>
        <w:tc>
          <w:tcPr>
            <w:tcW w:type="dxa" w:w="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2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107,7</w:t>
            </w:r>
          </w:p>
        </w:tc>
        <w:tc>
          <w:tcPr>
            <w:tcW w:type="dxa" w:w="6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3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108,0</w:t>
            </w:r>
          </w:p>
        </w:tc>
        <w:tc>
          <w:tcPr>
            <w:tcW w:type="dxa" w:w="6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4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101,0</w:t>
            </w: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5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95,0</w:t>
            </w:r>
          </w:p>
        </w:tc>
        <w:tc>
          <w:tcPr>
            <w:tcW w:type="dxa" w:w="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6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94,0</w:t>
            </w:r>
          </w:p>
        </w:tc>
        <w:tc>
          <w:tcPr>
            <w:tcW w:type="dxa" w:w="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7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100,3</w:t>
            </w:r>
          </w:p>
        </w:tc>
        <w:tc>
          <w:tcPr>
            <w:tcW w:type="dxa" w:w="66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8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100,3</w:t>
            </w:r>
          </w:p>
        </w:tc>
        <w:tc>
          <w:tcPr>
            <w:tcW w:type="dxa" w:w="6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9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100,3</w:t>
            </w:r>
          </w:p>
        </w:tc>
        <w:tc>
          <w:tcPr>
            <w:tcW w:type="dxa" w:w="6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A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100,3</w:t>
            </w:r>
          </w:p>
        </w:tc>
        <w:tc>
          <w:tcPr>
            <w:tcW w:type="dxa" w:w="6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B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100,5</w:t>
            </w:r>
          </w:p>
        </w:tc>
        <w:tc>
          <w:tcPr>
            <w:tcW w:type="dxa" w:w="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C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100,6</w:t>
            </w: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D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100,7</w:t>
            </w: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E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100,8</w:t>
            </w:r>
          </w:p>
        </w:tc>
      </w:tr>
      <w:tr>
        <w:tc>
          <w:tcPr>
            <w:tcW w:type="dxa" w:w="46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F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8</w:t>
            </w:r>
          </w:p>
        </w:tc>
        <w:tc>
          <w:tcPr>
            <w:tcW w:type="dxa" w:w="374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00F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>Инвестиции в основной капитал</w:t>
            </w:r>
          </w:p>
        </w:tc>
        <w:tc>
          <w:tcPr>
            <w:tcW w:type="dxa" w:w="74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1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млн руб.</w:t>
            </w:r>
          </w:p>
        </w:tc>
        <w:tc>
          <w:tcPr>
            <w:tcW w:type="dxa" w:w="6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2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2703,1</w:t>
            </w:r>
          </w:p>
        </w:tc>
        <w:tc>
          <w:tcPr>
            <w:tcW w:type="dxa" w:w="6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3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4624,1</w:t>
            </w: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4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2194,6</w:t>
            </w:r>
          </w:p>
        </w:tc>
        <w:tc>
          <w:tcPr>
            <w:tcW w:type="dxa" w:w="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5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3100,3</w:t>
            </w:r>
          </w:p>
        </w:tc>
        <w:tc>
          <w:tcPr>
            <w:tcW w:type="dxa" w:w="6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6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5038,4</w:t>
            </w:r>
          </w:p>
        </w:tc>
        <w:tc>
          <w:tcPr>
            <w:tcW w:type="dxa" w:w="6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7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2490,0</w:t>
            </w: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8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2660,0</w:t>
            </w:r>
          </w:p>
        </w:tc>
        <w:tc>
          <w:tcPr>
            <w:tcW w:type="dxa" w:w="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9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2730,0</w:t>
            </w:r>
          </w:p>
        </w:tc>
        <w:tc>
          <w:tcPr>
            <w:tcW w:type="dxa" w:w="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A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2790,0</w:t>
            </w:r>
          </w:p>
        </w:tc>
        <w:tc>
          <w:tcPr>
            <w:tcW w:type="dxa" w:w="66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B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11000,0</w:t>
            </w:r>
          </w:p>
        </w:tc>
        <w:tc>
          <w:tcPr>
            <w:tcW w:type="dxa" w:w="6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C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3100,0</w:t>
            </w:r>
          </w:p>
        </w:tc>
        <w:tc>
          <w:tcPr>
            <w:tcW w:type="dxa" w:w="6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D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3150,0</w:t>
            </w:r>
          </w:p>
          <w:p w14:paraId="5E0F0000">
            <w:pPr>
              <w:pStyle w:val="Style_1"/>
              <w:ind/>
              <w:jc w:val="center"/>
              <w:rPr>
                <w:sz w:val="20"/>
              </w:rPr>
            </w:pPr>
          </w:p>
        </w:tc>
        <w:tc>
          <w:tcPr>
            <w:tcW w:type="dxa" w:w="6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F0F0000">
            <w:pPr>
              <w:pStyle w:val="Style_1"/>
              <w:ind/>
              <w:jc w:val="center"/>
              <w:rPr>
                <w:strike w:val="0"/>
                <w:sz w:val="20"/>
              </w:rPr>
            </w:pPr>
            <w:r>
              <w:rPr>
                <w:strike w:val="0"/>
                <w:sz w:val="20"/>
              </w:rPr>
              <w:t>3200,0</w:t>
            </w:r>
          </w:p>
          <w:p w14:paraId="600F0000">
            <w:pPr>
              <w:pStyle w:val="Style_1"/>
              <w:ind/>
              <w:jc w:val="center"/>
              <w:rPr>
                <w:sz w:val="20"/>
              </w:rPr>
            </w:pPr>
          </w:p>
        </w:tc>
        <w:tc>
          <w:tcPr>
            <w:tcW w:type="dxa" w:w="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10F0000">
            <w:pPr>
              <w:pStyle w:val="Style_1"/>
              <w:ind/>
              <w:jc w:val="center"/>
              <w:rPr>
                <w:strike w:val="0"/>
                <w:sz w:val="20"/>
              </w:rPr>
            </w:pPr>
            <w:r>
              <w:rPr>
                <w:strike w:val="0"/>
                <w:sz w:val="20"/>
              </w:rPr>
              <w:t>3300,0</w:t>
            </w:r>
          </w:p>
          <w:p w14:paraId="620F0000">
            <w:pPr>
              <w:pStyle w:val="Style_1"/>
              <w:ind/>
              <w:jc w:val="center"/>
              <w:rPr>
                <w:sz w:val="20"/>
              </w:rPr>
            </w:pP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30F0000">
            <w:pPr>
              <w:pStyle w:val="Style_1"/>
              <w:ind/>
              <w:jc w:val="center"/>
              <w:rPr>
                <w:strike w:val="0"/>
                <w:sz w:val="20"/>
              </w:rPr>
            </w:pPr>
            <w:r>
              <w:rPr>
                <w:strike w:val="0"/>
                <w:sz w:val="20"/>
              </w:rPr>
              <w:t>3500,0</w:t>
            </w:r>
          </w:p>
          <w:p w14:paraId="640F0000">
            <w:pPr>
              <w:pStyle w:val="Style_1"/>
              <w:ind/>
              <w:jc w:val="center"/>
              <w:rPr>
                <w:sz w:val="20"/>
              </w:rPr>
            </w:pP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50F0000">
            <w:pPr>
              <w:pStyle w:val="Style_1"/>
              <w:ind/>
              <w:jc w:val="center"/>
              <w:rPr>
                <w:strike w:val="0"/>
                <w:sz w:val="20"/>
              </w:rPr>
            </w:pPr>
            <w:r>
              <w:rPr>
                <w:strike w:val="0"/>
                <w:sz w:val="20"/>
              </w:rPr>
              <w:t>3600,0</w:t>
            </w:r>
          </w:p>
          <w:p w14:paraId="660F0000">
            <w:pPr>
              <w:pStyle w:val="Style_1"/>
              <w:ind/>
              <w:jc w:val="center"/>
              <w:rPr>
                <w:sz w:val="20"/>
              </w:rPr>
            </w:pPr>
          </w:p>
        </w:tc>
      </w:tr>
      <w:tr>
        <w:tc>
          <w:tcPr>
            <w:tcW w:type="dxa" w:w="46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7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9</w:t>
            </w:r>
          </w:p>
        </w:tc>
        <w:tc>
          <w:tcPr>
            <w:tcW w:type="dxa" w:w="374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80F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>Темп роста производительности труда</w:t>
            </w:r>
          </w:p>
        </w:tc>
        <w:tc>
          <w:tcPr>
            <w:tcW w:type="dxa" w:w="74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9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% к предыдущему году</w:t>
            </w:r>
          </w:p>
        </w:tc>
        <w:tc>
          <w:tcPr>
            <w:tcW w:type="dxa" w:w="6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A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х</w:t>
            </w:r>
          </w:p>
        </w:tc>
        <w:tc>
          <w:tcPr>
            <w:tcW w:type="dxa" w:w="6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B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х</w:t>
            </w: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C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х</w:t>
            </w:r>
          </w:p>
        </w:tc>
        <w:tc>
          <w:tcPr>
            <w:tcW w:type="dxa" w:w="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D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х</w:t>
            </w:r>
          </w:p>
        </w:tc>
        <w:tc>
          <w:tcPr>
            <w:tcW w:type="dxa" w:w="6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E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х</w:t>
            </w:r>
          </w:p>
        </w:tc>
        <w:tc>
          <w:tcPr>
            <w:tcW w:type="dxa" w:w="6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F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х</w:t>
            </w: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0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х</w:t>
            </w:r>
          </w:p>
        </w:tc>
        <w:tc>
          <w:tcPr>
            <w:tcW w:type="dxa" w:w="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1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101</w:t>
            </w:r>
          </w:p>
        </w:tc>
        <w:tc>
          <w:tcPr>
            <w:tcW w:type="dxa" w:w="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2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101</w:t>
            </w:r>
          </w:p>
        </w:tc>
        <w:tc>
          <w:tcPr>
            <w:tcW w:type="dxa" w:w="66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3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102</w:t>
            </w:r>
          </w:p>
        </w:tc>
        <w:tc>
          <w:tcPr>
            <w:tcW w:type="dxa" w:w="6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4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98</w:t>
            </w:r>
          </w:p>
        </w:tc>
        <w:tc>
          <w:tcPr>
            <w:tcW w:type="dxa" w:w="6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50F0000">
            <w:pPr>
              <w:pStyle w:val="Style_1"/>
              <w:ind/>
              <w:jc w:val="center"/>
              <w:rPr>
                <w:strike w:val="0"/>
                <w:sz w:val="20"/>
              </w:rPr>
            </w:pPr>
            <w:r>
              <w:rPr>
                <w:strike w:val="0"/>
                <w:sz w:val="20"/>
              </w:rPr>
              <w:t>101</w:t>
            </w:r>
          </w:p>
        </w:tc>
        <w:tc>
          <w:tcPr>
            <w:tcW w:type="dxa" w:w="6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60F0000">
            <w:pPr>
              <w:pStyle w:val="Style_1"/>
              <w:ind/>
              <w:jc w:val="center"/>
              <w:rPr>
                <w:strike w:val="0"/>
                <w:sz w:val="20"/>
              </w:rPr>
            </w:pPr>
            <w:r>
              <w:rPr>
                <w:strike w:val="0"/>
                <w:sz w:val="20"/>
              </w:rPr>
              <w:t>102</w:t>
            </w:r>
          </w:p>
        </w:tc>
        <w:tc>
          <w:tcPr>
            <w:tcW w:type="dxa" w:w="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70F0000">
            <w:pPr>
              <w:pStyle w:val="Style_1"/>
              <w:ind/>
              <w:jc w:val="center"/>
              <w:rPr>
                <w:strike w:val="0"/>
                <w:sz w:val="20"/>
              </w:rPr>
            </w:pPr>
            <w:r>
              <w:rPr>
                <w:strike w:val="0"/>
                <w:sz w:val="20"/>
              </w:rPr>
              <w:t>103</w:t>
            </w: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80F0000">
            <w:pPr>
              <w:pStyle w:val="Style_1"/>
              <w:ind/>
              <w:jc w:val="center"/>
              <w:rPr>
                <w:strike w:val="0"/>
                <w:sz w:val="20"/>
              </w:rPr>
            </w:pPr>
            <w:r>
              <w:rPr>
                <w:strike w:val="0"/>
                <w:sz w:val="20"/>
              </w:rPr>
              <w:t>104</w:t>
            </w: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90F0000">
            <w:pPr>
              <w:pStyle w:val="Style_1"/>
              <w:ind/>
              <w:jc w:val="center"/>
              <w:rPr>
                <w:strike w:val="0"/>
                <w:sz w:val="20"/>
              </w:rPr>
            </w:pPr>
            <w:r>
              <w:rPr>
                <w:strike w:val="0"/>
                <w:sz w:val="20"/>
              </w:rPr>
              <w:t>105</w:t>
            </w:r>
          </w:p>
        </w:tc>
      </w:tr>
      <w:tr>
        <w:tc>
          <w:tcPr>
            <w:tcW w:type="dxa" w:w="46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A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type="dxa" w:w="374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B0F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>по виду деятельности "рыболовство"</w:t>
            </w:r>
          </w:p>
        </w:tc>
        <w:tc>
          <w:tcPr>
            <w:tcW w:type="dxa" w:w="74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C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% к предыдущему году</w:t>
            </w:r>
          </w:p>
        </w:tc>
        <w:tc>
          <w:tcPr>
            <w:tcW w:type="dxa" w:w="6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D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х</w:t>
            </w:r>
          </w:p>
        </w:tc>
        <w:tc>
          <w:tcPr>
            <w:tcW w:type="dxa" w:w="6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E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х</w:t>
            </w: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F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х</w:t>
            </w:r>
          </w:p>
        </w:tc>
        <w:tc>
          <w:tcPr>
            <w:tcW w:type="dxa" w:w="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0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147</w:t>
            </w:r>
          </w:p>
        </w:tc>
        <w:tc>
          <w:tcPr>
            <w:tcW w:type="dxa" w:w="6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1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223</w:t>
            </w:r>
          </w:p>
        </w:tc>
        <w:tc>
          <w:tcPr>
            <w:tcW w:type="dxa" w:w="6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2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102</w:t>
            </w: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3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102</w:t>
            </w:r>
          </w:p>
        </w:tc>
        <w:tc>
          <w:tcPr>
            <w:tcW w:type="dxa" w:w="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4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х</w:t>
            </w:r>
          </w:p>
        </w:tc>
        <w:tc>
          <w:tcPr>
            <w:tcW w:type="dxa" w:w="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5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х</w:t>
            </w:r>
          </w:p>
        </w:tc>
        <w:tc>
          <w:tcPr>
            <w:tcW w:type="dxa" w:w="66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6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х</w:t>
            </w:r>
          </w:p>
        </w:tc>
        <w:tc>
          <w:tcPr>
            <w:tcW w:type="dxa" w:w="6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7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х</w:t>
            </w:r>
          </w:p>
        </w:tc>
        <w:tc>
          <w:tcPr>
            <w:tcW w:type="dxa" w:w="6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8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х</w:t>
            </w:r>
          </w:p>
        </w:tc>
        <w:tc>
          <w:tcPr>
            <w:tcW w:type="dxa" w:w="6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9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х</w:t>
            </w:r>
          </w:p>
        </w:tc>
        <w:tc>
          <w:tcPr>
            <w:tcW w:type="dxa" w:w="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A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х</w:t>
            </w: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B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х</w:t>
            </w: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C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х</w:t>
            </w:r>
          </w:p>
        </w:tc>
      </w:tr>
      <w:tr>
        <w:tc>
          <w:tcPr>
            <w:tcW w:type="dxa" w:w="46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D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11</w:t>
            </w:r>
          </w:p>
        </w:tc>
        <w:tc>
          <w:tcPr>
            <w:tcW w:type="dxa" w:w="374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E0F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>по виду деятельности "переработка и консервирование рыбы, ракообразных и моллюсков"</w:t>
            </w:r>
          </w:p>
        </w:tc>
        <w:tc>
          <w:tcPr>
            <w:tcW w:type="dxa" w:w="74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F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% к предыдущему году</w:t>
            </w:r>
          </w:p>
        </w:tc>
        <w:tc>
          <w:tcPr>
            <w:tcW w:type="dxa" w:w="6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0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х</w:t>
            </w:r>
          </w:p>
        </w:tc>
        <w:tc>
          <w:tcPr>
            <w:tcW w:type="dxa" w:w="6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1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х</w:t>
            </w: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2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х</w:t>
            </w:r>
          </w:p>
        </w:tc>
        <w:tc>
          <w:tcPr>
            <w:tcW w:type="dxa" w:w="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3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179</w:t>
            </w:r>
          </w:p>
        </w:tc>
        <w:tc>
          <w:tcPr>
            <w:tcW w:type="dxa" w:w="6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4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117</w:t>
            </w:r>
          </w:p>
        </w:tc>
        <w:tc>
          <w:tcPr>
            <w:tcW w:type="dxa" w:w="6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5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101</w:t>
            </w: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6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101</w:t>
            </w:r>
          </w:p>
        </w:tc>
        <w:tc>
          <w:tcPr>
            <w:tcW w:type="dxa" w:w="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7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х</w:t>
            </w:r>
          </w:p>
        </w:tc>
        <w:tc>
          <w:tcPr>
            <w:tcW w:type="dxa" w:w="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8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х</w:t>
            </w:r>
          </w:p>
        </w:tc>
        <w:tc>
          <w:tcPr>
            <w:tcW w:type="dxa" w:w="66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9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х</w:t>
            </w:r>
          </w:p>
        </w:tc>
        <w:tc>
          <w:tcPr>
            <w:tcW w:type="dxa" w:w="6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A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х</w:t>
            </w:r>
          </w:p>
        </w:tc>
        <w:tc>
          <w:tcPr>
            <w:tcW w:type="dxa" w:w="6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B0F0000">
            <w:pPr>
              <w:pStyle w:val="Style_1"/>
              <w:ind/>
              <w:jc w:val="center"/>
              <w:rPr>
                <w:strike w:val="0"/>
                <w:sz w:val="20"/>
              </w:rPr>
            </w:pPr>
            <w:r>
              <w:rPr>
                <w:strike w:val="0"/>
                <w:sz w:val="20"/>
              </w:rPr>
              <w:t>х</w:t>
            </w:r>
          </w:p>
        </w:tc>
        <w:tc>
          <w:tcPr>
            <w:tcW w:type="dxa" w:w="6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C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х</w:t>
            </w:r>
          </w:p>
        </w:tc>
        <w:tc>
          <w:tcPr>
            <w:tcW w:type="dxa" w:w="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D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х</w:t>
            </w: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E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х</w:t>
            </w: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F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х</w:t>
            </w:r>
          </w:p>
        </w:tc>
      </w:tr>
      <w:tr>
        <w:tc>
          <w:tcPr>
            <w:tcW w:type="dxa" w:w="46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0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12</w:t>
            </w:r>
          </w:p>
        </w:tc>
        <w:tc>
          <w:tcPr>
            <w:tcW w:type="dxa" w:w="374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10F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>Среднегодовая численность работников рыбохозяйственных организаций</w:t>
            </w:r>
          </w:p>
        </w:tc>
        <w:tc>
          <w:tcPr>
            <w:tcW w:type="dxa" w:w="74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2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тыс. чел.</w:t>
            </w:r>
          </w:p>
        </w:tc>
        <w:tc>
          <w:tcPr>
            <w:tcW w:type="dxa" w:w="6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3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16,0</w:t>
            </w:r>
          </w:p>
        </w:tc>
        <w:tc>
          <w:tcPr>
            <w:tcW w:type="dxa" w:w="6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4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15,2</w:t>
            </w: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5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14,2</w:t>
            </w:r>
          </w:p>
        </w:tc>
        <w:tc>
          <w:tcPr>
            <w:tcW w:type="dxa" w:w="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6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14,0</w:t>
            </w:r>
          </w:p>
        </w:tc>
        <w:tc>
          <w:tcPr>
            <w:tcW w:type="dxa" w:w="6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7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13,8</w:t>
            </w:r>
          </w:p>
        </w:tc>
        <w:tc>
          <w:tcPr>
            <w:tcW w:type="dxa" w:w="6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8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15,5</w:t>
            </w: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9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15,0</w:t>
            </w:r>
          </w:p>
        </w:tc>
        <w:tc>
          <w:tcPr>
            <w:tcW w:type="dxa" w:w="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A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15,1</w:t>
            </w:r>
          </w:p>
        </w:tc>
        <w:tc>
          <w:tcPr>
            <w:tcW w:type="dxa" w:w="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B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15,2</w:t>
            </w:r>
          </w:p>
        </w:tc>
        <w:tc>
          <w:tcPr>
            <w:tcW w:type="dxa" w:w="66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C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17,5</w:t>
            </w:r>
          </w:p>
        </w:tc>
        <w:tc>
          <w:tcPr>
            <w:tcW w:type="dxa" w:w="6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D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17,6</w:t>
            </w:r>
          </w:p>
        </w:tc>
        <w:tc>
          <w:tcPr>
            <w:tcW w:type="dxa" w:w="6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E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17,7</w:t>
            </w:r>
          </w:p>
        </w:tc>
        <w:tc>
          <w:tcPr>
            <w:tcW w:type="dxa" w:w="6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F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18,0</w:t>
            </w:r>
          </w:p>
        </w:tc>
        <w:tc>
          <w:tcPr>
            <w:tcW w:type="dxa" w:w="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0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18,1</w:t>
            </w: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1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18,2</w:t>
            </w: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2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18,3</w:t>
            </w:r>
          </w:p>
        </w:tc>
      </w:tr>
      <w:tr>
        <w:tc>
          <w:tcPr>
            <w:tcW w:type="dxa" w:w="46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3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13</w:t>
            </w:r>
          </w:p>
        </w:tc>
        <w:tc>
          <w:tcPr>
            <w:tcW w:type="dxa" w:w="374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40F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 xml:space="preserve">Потребление рыбы и рыбопродуктов в среднем на потребителя в году, предшествовавшем отчетному (в </w:t>
            </w:r>
            <w:r>
              <w:rPr>
                <w:sz w:val="20"/>
              </w:rPr>
              <w:t>пересчете на год)</w:t>
            </w:r>
          </w:p>
        </w:tc>
        <w:tc>
          <w:tcPr>
            <w:tcW w:type="dxa" w:w="74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5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кг</w:t>
            </w:r>
          </w:p>
        </w:tc>
        <w:tc>
          <w:tcPr>
            <w:tcW w:type="dxa" w:w="6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6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28,8</w:t>
            </w:r>
          </w:p>
        </w:tc>
        <w:tc>
          <w:tcPr>
            <w:tcW w:type="dxa" w:w="6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7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32,4</w:t>
            </w: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8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34,8</w:t>
            </w:r>
          </w:p>
        </w:tc>
        <w:tc>
          <w:tcPr>
            <w:tcW w:type="dxa" w:w="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9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34,8</w:t>
            </w:r>
          </w:p>
        </w:tc>
        <w:tc>
          <w:tcPr>
            <w:tcW w:type="dxa" w:w="6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A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30,0</w:t>
            </w:r>
          </w:p>
        </w:tc>
        <w:tc>
          <w:tcPr>
            <w:tcW w:type="dxa" w:w="6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B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24,0</w:t>
            </w: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C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35,0</w:t>
            </w:r>
          </w:p>
        </w:tc>
        <w:tc>
          <w:tcPr>
            <w:tcW w:type="dxa" w:w="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D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22,0</w:t>
            </w:r>
          </w:p>
        </w:tc>
        <w:tc>
          <w:tcPr>
            <w:tcW w:type="dxa" w:w="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E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22,0</w:t>
            </w:r>
          </w:p>
        </w:tc>
        <w:tc>
          <w:tcPr>
            <w:tcW w:type="dxa" w:w="66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F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23,0</w:t>
            </w:r>
          </w:p>
        </w:tc>
        <w:tc>
          <w:tcPr>
            <w:tcW w:type="dxa" w:w="6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0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21,6</w:t>
            </w:r>
          </w:p>
        </w:tc>
        <w:tc>
          <w:tcPr>
            <w:tcW w:type="dxa" w:w="6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1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21,7</w:t>
            </w:r>
          </w:p>
        </w:tc>
        <w:tc>
          <w:tcPr>
            <w:tcW w:type="dxa" w:w="6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2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21,8</w:t>
            </w:r>
          </w:p>
        </w:tc>
        <w:tc>
          <w:tcPr>
            <w:tcW w:type="dxa" w:w="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3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21,9</w:t>
            </w: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4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22,0</w:t>
            </w: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5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22,1</w:t>
            </w:r>
          </w:p>
        </w:tc>
      </w:tr>
      <w:tr>
        <w:tc>
          <w:tcPr>
            <w:tcW w:type="dxa" w:w="46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60F0000">
            <w:pPr>
              <w:pStyle w:val="Style_1"/>
              <w:ind/>
              <w:jc w:val="center"/>
              <w:rPr>
                <w:strike w:val="0"/>
                <w:sz w:val="20"/>
              </w:rPr>
            </w:pPr>
            <w:r>
              <w:rPr>
                <w:strike w:val="0"/>
                <w:sz w:val="20"/>
              </w:rPr>
              <w:t>15</w:t>
            </w:r>
            <w:r>
              <w:rPr>
                <w:strike w:val="0"/>
                <w:sz w:val="20"/>
              </w:rPr>
              <w:t xml:space="preserve"> </w:t>
            </w:r>
          </w:p>
        </w:tc>
        <w:tc>
          <w:tcPr>
            <w:tcW w:type="dxa" w:w="374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70F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>Объем экспорта рыбной продукции (включая непищевую рыбную продукцию)</w:t>
            </w:r>
          </w:p>
        </w:tc>
        <w:tc>
          <w:tcPr>
            <w:tcW w:type="dxa" w:w="74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8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млн долларов США</w:t>
            </w:r>
          </w:p>
        </w:tc>
        <w:tc>
          <w:tcPr>
            <w:tcW w:type="dxa" w:w="6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9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х</w:t>
            </w:r>
          </w:p>
        </w:tc>
        <w:tc>
          <w:tcPr>
            <w:tcW w:type="dxa" w:w="6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A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х</w:t>
            </w: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B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х</w:t>
            </w:r>
          </w:p>
        </w:tc>
        <w:tc>
          <w:tcPr>
            <w:tcW w:type="dxa" w:w="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C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х</w:t>
            </w:r>
          </w:p>
        </w:tc>
        <w:tc>
          <w:tcPr>
            <w:tcW w:type="dxa" w:w="6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D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х</w:t>
            </w:r>
          </w:p>
        </w:tc>
        <w:tc>
          <w:tcPr>
            <w:tcW w:type="dxa" w:w="6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E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х</w:t>
            </w: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F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х</w:t>
            </w:r>
          </w:p>
        </w:tc>
        <w:tc>
          <w:tcPr>
            <w:tcW w:type="dxa" w:w="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0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656,0</w:t>
            </w:r>
          </w:p>
        </w:tc>
        <w:tc>
          <w:tcPr>
            <w:tcW w:type="dxa" w:w="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1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748,0</w:t>
            </w:r>
          </w:p>
        </w:tc>
        <w:tc>
          <w:tcPr>
            <w:tcW w:type="dxa" w:w="66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2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769,2</w:t>
            </w:r>
          </w:p>
        </w:tc>
        <w:tc>
          <w:tcPr>
            <w:tcW w:type="dxa" w:w="6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3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789,1</w:t>
            </w:r>
          </w:p>
        </w:tc>
        <w:tc>
          <w:tcPr>
            <w:tcW w:type="dxa" w:w="6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4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876,6</w:t>
            </w:r>
          </w:p>
        </w:tc>
        <w:tc>
          <w:tcPr>
            <w:tcW w:type="dxa" w:w="6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5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957,0</w:t>
            </w:r>
          </w:p>
        </w:tc>
        <w:tc>
          <w:tcPr>
            <w:tcW w:type="dxa" w:w="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6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960,0</w:t>
            </w: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7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965,0</w:t>
            </w: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8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970,0</w:t>
            </w:r>
          </w:p>
        </w:tc>
      </w:tr>
      <w:tr>
        <w:tc>
          <w:tcPr>
            <w:tcW w:type="dxa" w:w="46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90F0000">
            <w:pPr>
              <w:pStyle w:val="Style_1"/>
              <w:ind/>
              <w:jc w:val="center"/>
              <w:rPr>
                <w:strike w:val="0"/>
                <w:sz w:val="20"/>
              </w:rPr>
            </w:pPr>
            <w:r>
              <w:rPr>
                <w:strike w:val="0"/>
                <w:sz w:val="20"/>
              </w:rPr>
              <w:t xml:space="preserve">16 </w:t>
            </w:r>
          </w:p>
        </w:tc>
        <w:tc>
          <w:tcPr>
            <w:tcW w:type="dxa" w:w="374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A0F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>Подпрограмма 1</w:t>
            </w:r>
            <w:r>
              <w:rPr>
                <w:sz w:val="20"/>
              </w:rPr>
              <w:t xml:space="preserve"> "Развитие </w:t>
            </w:r>
            <w:r>
              <w:rPr>
                <w:sz w:val="20"/>
              </w:rPr>
              <w:t>аквакультуры</w:t>
            </w:r>
            <w:r>
              <w:rPr>
                <w:sz w:val="20"/>
              </w:rPr>
              <w:t>"</w:t>
            </w:r>
          </w:p>
        </w:tc>
        <w:tc>
          <w:tcPr>
            <w:tcW w:type="dxa" w:w="74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B0F0000">
            <w:pPr>
              <w:pStyle w:val="Style_1"/>
              <w:rPr>
                <w:sz w:val="20"/>
              </w:rPr>
            </w:pPr>
          </w:p>
        </w:tc>
        <w:tc>
          <w:tcPr>
            <w:tcW w:type="dxa" w:w="6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C0F0000">
            <w:pPr>
              <w:pStyle w:val="Style_1"/>
              <w:rPr>
                <w:sz w:val="20"/>
              </w:rPr>
            </w:pPr>
          </w:p>
        </w:tc>
        <w:tc>
          <w:tcPr>
            <w:tcW w:type="dxa" w:w="6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D0F0000">
            <w:pPr>
              <w:pStyle w:val="Style_1"/>
              <w:rPr>
                <w:sz w:val="20"/>
              </w:rPr>
            </w:pP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E0F0000">
            <w:pPr>
              <w:pStyle w:val="Style_1"/>
              <w:rPr>
                <w:sz w:val="20"/>
              </w:rPr>
            </w:pPr>
          </w:p>
        </w:tc>
        <w:tc>
          <w:tcPr>
            <w:tcW w:type="dxa" w:w="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F0F0000">
            <w:pPr>
              <w:pStyle w:val="Style_1"/>
              <w:rPr>
                <w:sz w:val="20"/>
              </w:rPr>
            </w:pPr>
          </w:p>
        </w:tc>
        <w:tc>
          <w:tcPr>
            <w:tcW w:type="dxa" w:w="6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00F0000">
            <w:pPr>
              <w:pStyle w:val="Style_1"/>
              <w:rPr>
                <w:sz w:val="20"/>
              </w:rPr>
            </w:pPr>
          </w:p>
        </w:tc>
        <w:tc>
          <w:tcPr>
            <w:tcW w:type="dxa" w:w="6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10F0000">
            <w:pPr>
              <w:pStyle w:val="Style_1"/>
              <w:rPr>
                <w:sz w:val="20"/>
              </w:rPr>
            </w:pP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20F0000">
            <w:pPr>
              <w:pStyle w:val="Style_1"/>
              <w:rPr>
                <w:sz w:val="20"/>
              </w:rPr>
            </w:pPr>
          </w:p>
        </w:tc>
        <w:tc>
          <w:tcPr>
            <w:tcW w:type="dxa" w:w="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30F0000">
            <w:pPr>
              <w:pStyle w:val="Style_1"/>
              <w:rPr>
                <w:sz w:val="20"/>
              </w:rPr>
            </w:pPr>
          </w:p>
        </w:tc>
        <w:tc>
          <w:tcPr>
            <w:tcW w:type="dxa" w:w="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40F0000">
            <w:pPr>
              <w:pStyle w:val="Style_1"/>
              <w:rPr>
                <w:sz w:val="20"/>
              </w:rPr>
            </w:pPr>
          </w:p>
        </w:tc>
        <w:tc>
          <w:tcPr>
            <w:tcW w:type="dxa" w:w="66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50F0000">
            <w:pPr>
              <w:pStyle w:val="Style_1"/>
              <w:rPr>
                <w:sz w:val="20"/>
              </w:rPr>
            </w:pPr>
          </w:p>
        </w:tc>
        <w:tc>
          <w:tcPr>
            <w:tcW w:type="dxa" w:w="6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60F0000">
            <w:pPr>
              <w:pStyle w:val="Style_1"/>
              <w:rPr>
                <w:sz w:val="20"/>
              </w:rPr>
            </w:pPr>
          </w:p>
        </w:tc>
        <w:tc>
          <w:tcPr>
            <w:tcW w:type="dxa" w:w="6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70F0000">
            <w:pPr>
              <w:pStyle w:val="Style_1"/>
              <w:rPr>
                <w:sz w:val="20"/>
              </w:rPr>
            </w:pPr>
          </w:p>
        </w:tc>
        <w:tc>
          <w:tcPr>
            <w:tcW w:type="dxa" w:w="6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80F0000">
            <w:pPr>
              <w:pStyle w:val="Style_1"/>
              <w:rPr>
                <w:sz w:val="20"/>
              </w:rPr>
            </w:pPr>
          </w:p>
        </w:tc>
        <w:tc>
          <w:tcPr>
            <w:tcW w:type="dxa" w:w="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90F0000">
            <w:pPr>
              <w:pStyle w:val="Style_1"/>
              <w:rPr>
                <w:sz w:val="20"/>
              </w:rPr>
            </w:pP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A0F0000">
            <w:pPr>
              <w:pStyle w:val="Style_1"/>
              <w:rPr>
                <w:sz w:val="20"/>
              </w:rPr>
            </w:pP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B0F0000">
            <w:pPr>
              <w:pStyle w:val="Style_1"/>
              <w:rPr>
                <w:sz w:val="20"/>
              </w:rPr>
            </w:pPr>
          </w:p>
        </w:tc>
      </w:tr>
      <w:tr>
        <w:tc>
          <w:tcPr>
            <w:tcW w:type="dxa" w:w="46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C0F0000">
            <w:pPr>
              <w:pStyle w:val="Style_1"/>
              <w:ind/>
              <w:jc w:val="center"/>
              <w:rPr>
                <w:strike w:val="0"/>
                <w:sz w:val="20"/>
              </w:rPr>
            </w:pPr>
            <w:r>
              <w:rPr>
                <w:strike w:val="0"/>
                <w:sz w:val="20"/>
              </w:rPr>
              <w:t>17</w:t>
            </w:r>
            <w:r>
              <w:rPr>
                <w:strike w:val="0"/>
                <w:sz w:val="20"/>
              </w:rPr>
              <w:t xml:space="preserve"> </w:t>
            </w:r>
          </w:p>
        </w:tc>
        <w:tc>
          <w:tcPr>
            <w:tcW w:type="dxa" w:w="374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D0F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>Количество введенных в эксплуатацию лососевых рыбоводных заводов</w:t>
            </w:r>
          </w:p>
        </w:tc>
        <w:tc>
          <w:tcPr>
            <w:tcW w:type="dxa" w:w="74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E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единиц</w:t>
            </w:r>
          </w:p>
        </w:tc>
        <w:tc>
          <w:tcPr>
            <w:tcW w:type="dxa" w:w="6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F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type="dxa" w:w="6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0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1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type="dxa" w:w="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2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type="dxa" w:w="6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3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type="dxa" w:w="6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4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5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type="dxa" w:w="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6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type="dxa" w:w="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7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type="dxa" w:w="66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8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type="dxa" w:w="6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9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type="dxa" w:w="6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A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type="dxa" w:w="6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B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type="dxa" w:w="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C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D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E0F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11</w:t>
            </w:r>
          </w:p>
        </w:tc>
      </w:tr>
      <w:tr>
        <w:tc>
          <w:tcPr>
            <w:tcW w:type="dxa" w:w="46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F0F0000">
            <w:pPr>
              <w:pStyle w:val="Style_1"/>
              <w:ind/>
              <w:jc w:val="center"/>
              <w:rPr>
                <w:strike w:val="0"/>
                <w:sz w:val="20"/>
              </w:rPr>
            </w:pPr>
            <w:r>
              <w:rPr>
                <w:strike w:val="0"/>
                <w:sz w:val="20"/>
              </w:rPr>
              <w:t>18</w:t>
            </w:r>
            <w:r>
              <w:rPr>
                <w:strike w:val="0"/>
                <w:sz w:val="20"/>
              </w:rPr>
              <w:t xml:space="preserve"> </w:t>
            </w:r>
          </w:p>
        </w:tc>
        <w:tc>
          <w:tcPr>
            <w:tcW w:type="dxa" w:w="374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010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>Выпуск молоди лососей, произведенной на лососевых рыбоводных заводах, построенных в рамках подпрограммы, в естественные водные объекты Камчатского края</w:t>
            </w:r>
          </w:p>
        </w:tc>
        <w:tc>
          <w:tcPr>
            <w:tcW w:type="dxa" w:w="74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1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тыс. штук</w:t>
            </w:r>
          </w:p>
        </w:tc>
        <w:tc>
          <w:tcPr>
            <w:tcW w:type="dxa" w:w="6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2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type="dxa" w:w="6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3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4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type="dxa" w:w="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5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type="dxa" w:w="6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6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type="dxa" w:w="6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7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8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type="dxa" w:w="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9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type="dxa" w:w="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A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type="dxa" w:w="66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B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type="dxa" w:w="6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C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type="dxa" w:w="6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D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type="dxa" w:w="6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E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type="dxa" w:w="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F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0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1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82 615</w:t>
            </w:r>
          </w:p>
        </w:tc>
      </w:tr>
      <w:tr>
        <w:tc>
          <w:tcPr>
            <w:tcW w:type="dxa" w:w="46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2100000">
            <w:pPr>
              <w:pStyle w:val="Style_1"/>
              <w:ind/>
              <w:jc w:val="center"/>
              <w:rPr>
                <w:strike w:val="0"/>
                <w:sz w:val="20"/>
              </w:rPr>
            </w:pPr>
            <w:r>
              <w:rPr>
                <w:strike w:val="0"/>
                <w:sz w:val="20"/>
              </w:rPr>
              <w:t>19</w:t>
            </w:r>
            <w:r>
              <w:rPr>
                <w:strike w:val="0"/>
                <w:sz w:val="20"/>
              </w:rPr>
              <w:t xml:space="preserve"> </w:t>
            </w:r>
          </w:p>
        </w:tc>
        <w:tc>
          <w:tcPr>
            <w:tcW w:type="dxa" w:w="374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3100000">
            <w:pPr>
              <w:pStyle w:val="Style_1"/>
              <w:ind/>
              <w:jc w:val="both"/>
              <w:rPr>
                <w:strike w:val="0"/>
                <w:sz w:val="20"/>
              </w:rPr>
            </w:pPr>
            <w:r>
              <w:rPr>
                <w:sz w:val="20"/>
              </w:rPr>
              <w:t>Подпрограмма 2</w:t>
            </w:r>
            <w:r>
              <w:rPr>
                <w:sz w:val="20"/>
              </w:rPr>
              <w:t xml:space="preserve"> "Развитие </w:t>
            </w:r>
            <w:r>
              <w:rPr>
                <w:strike w:val="0"/>
                <w:sz w:val="20"/>
              </w:rPr>
              <w:t xml:space="preserve">берегового </w:t>
            </w:r>
            <w:r>
              <w:rPr>
                <w:strike w:val="0"/>
                <w:sz w:val="20"/>
              </w:rPr>
              <w:t>рыбоперерабатывающего комплекса"</w:t>
            </w:r>
          </w:p>
        </w:tc>
        <w:tc>
          <w:tcPr>
            <w:tcW w:type="dxa" w:w="74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4100000">
            <w:pPr>
              <w:pStyle w:val="Style_1"/>
              <w:rPr>
                <w:sz w:val="20"/>
              </w:rPr>
            </w:pPr>
          </w:p>
        </w:tc>
        <w:tc>
          <w:tcPr>
            <w:tcW w:type="dxa" w:w="6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5100000">
            <w:pPr>
              <w:pStyle w:val="Style_1"/>
              <w:rPr>
                <w:sz w:val="20"/>
              </w:rPr>
            </w:pPr>
          </w:p>
        </w:tc>
        <w:tc>
          <w:tcPr>
            <w:tcW w:type="dxa" w:w="6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6100000">
            <w:pPr>
              <w:pStyle w:val="Style_1"/>
              <w:rPr>
                <w:sz w:val="20"/>
              </w:rPr>
            </w:pP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7100000">
            <w:pPr>
              <w:pStyle w:val="Style_1"/>
              <w:rPr>
                <w:sz w:val="20"/>
              </w:rPr>
            </w:pPr>
          </w:p>
        </w:tc>
        <w:tc>
          <w:tcPr>
            <w:tcW w:type="dxa" w:w="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8100000">
            <w:pPr>
              <w:pStyle w:val="Style_1"/>
              <w:rPr>
                <w:sz w:val="20"/>
              </w:rPr>
            </w:pPr>
          </w:p>
        </w:tc>
        <w:tc>
          <w:tcPr>
            <w:tcW w:type="dxa" w:w="6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9100000">
            <w:pPr>
              <w:pStyle w:val="Style_1"/>
              <w:rPr>
                <w:sz w:val="20"/>
              </w:rPr>
            </w:pPr>
          </w:p>
        </w:tc>
        <w:tc>
          <w:tcPr>
            <w:tcW w:type="dxa" w:w="6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A100000">
            <w:pPr>
              <w:pStyle w:val="Style_1"/>
              <w:rPr>
                <w:sz w:val="20"/>
              </w:rPr>
            </w:pP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B100000">
            <w:pPr>
              <w:pStyle w:val="Style_1"/>
              <w:rPr>
                <w:sz w:val="20"/>
              </w:rPr>
            </w:pPr>
          </w:p>
        </w:tc>
        <w:tc>
          <w:tcPr>
            <w:tcW w:type="dxa" w:w="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C100000">
            <w:pPr>
              <w:pStyle w:val="Style_1"/>
              <w:rPr>
                <w:sz w:val="20"/>
              </w:rPr>
            </w:pPr>
          </w:p>
        </w:tc>
        <w:tc>
          <w:tcPr>
            <w:tcW w:type="dxa" w:w="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D100000">
            <w:pPr>
              <w:pStyle w:val="Style_1"/>
              <w:rPr>
                <w:sz w:val="20"/>
              </w:rPr>
            </w:pPr>
          </w:p>
        </w:tc>
        <w:tc>
          <w:tcPr>
            <w:tcW w:type="dxa" w:w="66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E100000">
            <w:pPr>
              <w:pStyle w:val="Style_1"/>
              <w:rPr>
                <w:sz w:val="20"/>
              </w:rPr>
            </w:pPr>
          </w:p>
        </w:tc>
        <w:tc>
          <w:tcPr>
            <w:tcW w:type="dxa" w:w="6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F100000">
            <w:pPr>
              <w:pStyle w:val="Style_1"/>
              <w:rPr>
                <w:sz w:val="20"/>
              </w:rPr>
            </w:pPr>
          </w:p>
        </w:tc>
        <w:tc>
          <w:tcPr>
            <w:tcW w:type="dxa" w:w="6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0100000">
            <w:pPr>
              <w:pStyle w:val="Style_1"/>
              <w:rPr>
                <w:sz w:val="20"/>
              </w:rPr>
            </w:pPr>
          </w:p>
        </w:tc>
        <w:tc>
          <w:tcPr>
            <w:tcW w:type="dxa" w:w="6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1100000">
            <w:pPr>
              <w:pStyle w:val="Style_1"/>
              <w:rPr>
                <w:sz w:val="20"/>
              </w:rPr>
            </w:pPr>
          </w:p>
        </w:tc>
        <w:tc>
          <w:tcPr>
            <w:tcW w:type="dxa" w:w="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2100000">
            <w:pPr>
              <w:pStyle w:val="Style_1"/>
              <w:rPr>
                <w:sz w:val="20"/>
              </w:rPr>
            </w:pP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3100000">
            <w:pPr>
              <w:pStyle w:val="Style_1"/>
              <w:rPr>
                <w:sz w:val="20"/>
              </w:rPr>
            </w:pP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4100000">
            <w:pPr>
              <w:pStyle w:val="Style_1"/>
              <w:rPr>
                <w:sz w:val="20"/>
              </w:rPr>
            </w:pPr>
          </w:p>
        </w:tc>
      </w:tr>
      <w:tr>
        <w:tc>
          <w:tcPr>
            <w:tcW w:type="dxa" w:w="46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5100000">
            <w:pPr>
              <w:pStyle w:val="Style_1"/>
              <w:ind/>
              <w:jc w:val="center"/>
              <w:rPr>
                <w:strike w:val="0"/>
                <w:sz w:val="20"/>
              </w:rPr>
            </w:pPr>
            <w:r>
              <w:rPr>
                <w:strike w:val="0"/>
                <w:sz w:val="20"/>
              </w:rPr>
              <w:t>20</w:t>
            </w:r>
            <w:r>
              <w:rPr>
                <w:strike w:val="0"/>
                <w:sz w:val="20"/>
              </w:rPr>
              <w:t xml:space="preserve"> </w:t>
            </w:r>
          </w:p>
        </w:tc>
        <w:tc>
          <w:tcPr>
            <w:tcW w:type="dxa" w:w="374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610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>Коэффициент обновления основных фондов (без учета субъектов малого предпринимательства)</w:t>
            </w:r>
          </w:p>
        </w:tc>
        <w:tc>
          <w:tcPr>
            <w:tcW w:type="dxa" w:w="74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7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в процентах к наличию на конец года, предшествовавшего отчетному</w:t>
            </w:r>
          </w:p>
        </w:tc>
        <w:tc>
          <w:tcPr>
            <w:tcW w:type="dxa" w:w="6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8100000">
            <w:pPr>
              <w:pStyle w:val="Style_1"/>
              <w:rPr>
                <w:sz w:val="20"/>
              </w:rPr>
            </w:pPr>
          </w:p>
        </w:tc>
        <w:tc>
          <w:tcPr>
            <w:tcW w:type="dxa" w:w="6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9100000">
            <w:pPr>
              <w:pStyle w:val="Style_1"/>
              <w:rPr>
                <w:sz w:val="20"/>
              </w:rPr>
            </w:pP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A100000">
            <w:pPr>
              <w:pStyle w:val="Style_1"/>
              <w:rPr>
                <w:sz w:val="20"/>
              </w:rPr>
            </w:pPr>
          </w:p>
        </w:tc>
        <w:tc>
          <w:tcPr>
            <w:tcW w:type="dxa" w:w="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B100000">
            <w:pPr>
              <w:pStyle w:val="Style_1"/>
              <w:rPr>
                <w:sz w:val="20"/>
              </w:rPr>
            </w:pPr>
          </w:p>
        </w:tc>
        <w:tc>
          <w:tcPr>
            <w:tcW w:type="dxa" w:w="6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C100000">
            <w:pPr>
              <w:pStyle w:val="Style_1"/>
              <w:rPr>
                <w:sz w:val="20"/>
              </w:rPr>
            </w:pPr>
          </w:p>
        </w:tc>
        <w:tc>
          <w:tcPr>
            <w:tcW w:type="dxa" w:w="6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D100000">
            <w:pPr>
              <w:pStyle w:val="Style_1"/>
              <w:rPr>
                <w:sz w:val="20"/>
              </w:rPr>
            </w:pP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E100000">
            <w:pPr>
              <w:pStyle w:val="Style_1"/>
              <w:rPr>
                <w:sz w:val="20"/>
              </w:rPr>
            </w:pPr>
          </w:p>
        </w:tc>
        <w:tc>
          <w:tcPr>
            <w:tcW w:type="dxa" w:w="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F100000">
            <w:pPr>
              <w:pStyle w:val="Style_1"/>
              <w:rPr>
                <w:sz w:val="20"/>
              </w:rPr>
            </w:pPr>
          </w:p>
        </w:tc>
        <w:tc>
          <w:tcPr>
            <w:tcW w:type="dxa" w:w="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0100000">
            <w:pPr>
              <w:pStyle w:val="Style_1"/>
              <w:rPr>
                <w:sz w:val="20"/>
              </w:rPr>
            </w:pPr>
          </w:p>
        </w:tc>
        <w:tc>
          <w:tcPr>
            <w:tcW w:type="dxa" w:w="66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1100000">
            <w:pPr>
              <w:pStyle w:val="Style_1"/>
              <w:rPr>
                <w:sz w:val="20"/>
              </w:rPr>
            </w:pPr>
          </w:p>
        </w:tc>
        <w:tc>
          <w:tcPr>
            <w:tcW w:type="dxa" w:w="6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2100000">
            <w:pPr>
              <w:pStyle w:val="Style_1"/>
              <w:rPr>
                <w:sz w:val="20"/>
              </w:rPr>
            </w:pPr>
          </w:p>
        </w:tc>
        <w:tc>
          <w:tcPr>
            <w:tcW w:type="dxa" w:w="6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3100000">
            <w:pPr>
              <w:pStyle w:val="Style_1"/>
              <w:rPr>
                <w:sz w:val="20"/>
              </w:rPr>
            </w:pPr>
          </w:p>
        </w:tc>
        <w:tc>
          <w:tcPr>
            <w:tcW w:type="dxa" w:w="6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4100000">
            <w:pPr>
              <w:pStyle w:val="Style_1"/>
              <w:rPr>
                <w:sz w:val="20"/>
              </w:rPr>
            </w:pPr>
          </w:p>
        </w:tc>
        <w:tc>
          <w:tcPr>
            <w:tcW w:type="dxa" w:w="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5100000">
            <w:pPr>
              <w:pStyle w:val="Style_1"/>
              <w:rPr>
                <w:sz w:val="20"/>
              </w:rPr>
            </w:pP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6100000">
            <w:pPr>
              <w:pStyle w:val="Style_1"/>
              <w:rPr>
                <w:sz w:val="20"/>
              </w:rPr>
            </w:pP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7100000">
            <w:pPr>
              <w:pStyle w:val="Style_1"/>
              <w:rPr>
                <w:sz w:val="20"/>
              </w:rPr>
            </w:pPr>
          </w:p>
        </w:tc>
      </w:tr>
      <w:tr>
        <w:tc>
          <w:tcPr>
            <w:tcW w:type="dxa" w:w="46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8100000">
            <w:pPr>
              <w:pStyle w:val="Style_1"/>
              <w:ind/>
              <w:jc w:val="center"/>
              <w:rPr>
                <w:strike w:val="0"/>
                <w:sz w:val="20"/>
              </w:rPr>
            </w:pPr>
            <w:r>
              <w:rPr>
                <w:strike w:val="0"/>
                <w:sz w:val="20"/>
              </w:rPr>
              <w:t>21</w:t>
            </w:r>
            <w:r>
              <w:rPr>
                <w:strike w:val="0"/>
                <w:sz w:val="20"/>
              </w:rPr>
              <w:t xml:space="preserve"> </w:t>
            </w:r>
          </w:p>
        </w:tc>
        <w:tc>
          <w:tcPr>
            <w:tcW w:type="dxa" w:w="374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910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>по виду деятельности "рыболовство"</w:t>
            </w:r>
          </w:p>
        </w:tc>
        <w:tc>
          <w:tcPr>
            <w:tcW w:type="dxa" w:w="74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A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в процентах к наличию на конец года, предшествовавшего отчетному</w:t>
            </w:r>
          </w:p>
        </w:tc>
        <w:tc>
          <w:tcPr>
            <w:tcW w:type="dxa" w:w="6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B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9,7</w:t>
            </w:r>
          </w:p>
        </w:tc>
        <w:tc>
          <w:tcPr>
            <w:tcW w:type="dxa" w:w="6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C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18,8</w:t>
            </w: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D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12,8</w:t>
            </w:r>
          </w:p>
        </w:tc>
        <w:tc>
          <w:tcPr>
            <w:tcW w:type="dxa" w:w="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E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16,9</w:t>
            </w:r>
          </w:p>
        </w:tc>
        <w:tc>
          <w:tcPr>
            <w:tcW w:type="dxa" w:w="6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F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13,1</w:t>
            </w:r>
          </w:p>
        </w:tc>
        <w:tc>
          <w:tcPr>
            <w:tcW w:type="dxa" w:w="6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0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14,5</w:t>
            </w: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1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14,0</w:t>
            </w:r>
          </w:p>
        </w:tc>
        <w:tc>
          <w:tcPr>
            <w:tcW w:type="dxa" w:w="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2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14,0</w:t>
            </w:r>
          </w:p>
        </w:tc>
        <w:tc>
          <w:tcPr>
            <w:tcW w:type="dxa" w:w="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3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14,1</w:t>
            </w:r>
          </w:p>
        </w:tc>
        <w:tc>
          <w:tcPr>
            <w:tcW w:type="dxa" w:w="66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4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18</w:t>
            </w:r>
          </w:p>
        </w:tc>
        <w:tc>
          <w:tcPr>
            <w:tcW w:type="dxa" w:w="6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5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14,4</w:t>
            </w:r>
          </w:p>
        </w:tc>
        <w:tc>
          <w:tcPr>
            <w:tcW w:type="dxa" w:w="6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6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14,4</w:t>
            </w:r>
          </w:p>
        </w:tc>
        <w:tc>
          <w:tcPr>
            <w:tcW w:type="dxa" w:w="6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7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14,5</w:t>
            </w:r>
          </w:p>
        </w:tc>
        <w:tc>
          <w:tcPr>
            <w:tcW w:type="dxa" w:w="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8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14,4</w:t>
            </w: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9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14,5</w:t>
            </w: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A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14,5</w:t>
            </w:r>
          </w:p>
        </w:tc>
      </w:tr>
      <w:tr>
        <w:tc>
          <w:tcPr>
            <w:tcW w:type="dxa" w:w="46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B100000">
            <w:pPr>
              <w:pStyle w:val="Style_1"/>
              <w:ind/>
              <w:jc w:val="center"/>
              <w:rPr>
                <w:strike w:val="0"/>
                <w:sz w:val="20"/>
              </w:rPr>
            </w:pPr>
            <w:r>
              <w:rPr>
                <w:strike w:val="0"/>
                <w:sz w:val="20"/>
              </w:rPr>
              <w:t xml:space="preserve">22 </w:t>
            </w:r>
          </w:p>
        </w:tc>
        <w:tc>
          <w:tcPr>
            <w:tcW w:type="dxa" w:w="374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C10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>по виду деятельности "переработка и консервирование рыбы, ракообразных и моллюсков"</w:t>
            </w:r>
          </w:p>
        </w:tc>
        <w:tc>
          <w:tcPr>
            <w:tcW w:type="dxa" w:w="74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D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в процентах к наличию на конец года, предшествовавшего отчетному</w:t>
            </w:r>
          </w:p>
        </w:tc>
        <w:tc>
          <w:tcPr>
            <w:tcW w:type="dxa" w:w="6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E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22,1</w:t>
            </w:r>
          </w:p>
        </w:tc>
        <w:tc>
          <w:tcPr>
            <w:tcW w:type="dxa" w:w="6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F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8,7</w:t>
            </w: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0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28,8</w:t>
            </w:r>
          </w:p>
        </w:tc>
        <w:tc>
          <w:tcPr>
            <w:tcW w:type="dxa" w:w="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1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12,1</w:t>
            </w:r>
          </w:p>
        </w:tc>
        <w:tc>
          <w:tcPr>
            <w:tcW w:type="dxa" w:w="6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2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trike w:val="0"/>
                <w:sz w:val="20"/>
              </w:rPr>
              <w:t>16,8</w:t>
            </w:r>
          </w:p>
        </w:tc>
        <w:tc>
          <w:tcPr>
            <w:tcW w:type="dxa" w:w="6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3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20</w:t>
            </w: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4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15,5</w:t>
            </w:r>
          </w:p>
        </w:tc>
        <w:tc>
          <w:tcPr>
            <w:tcW w:type="dxa" w:w="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5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15,8</w:t>
            </w:r>
          </w:p>
        </w:tc>
        <w:tc>
          <w:tcPr>
            <w:tcW w:type="dxa" w:w="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6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15,8</w:t>
            </w:r>
          </w:p>
        </w:tc>
        <w:tc>
          <w:tcPr>
            <w:tcW w:type="dxa" w:w="66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7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17</w:t>
            </w:r>
          </w:p>
        </w:tc>
        <w:tc>
          <w:tcPr>
            <w:tcW w:type="dxa" w:w="6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8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15,9</w:t>
            </w:r>
          </w:p>
        </w:tc>
        <w:tc>
          <w:tcPr>
            <w:tcW w:type="dxa" w:w="6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9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15,9</w:t>
            </w:r>
          </w:p>
        </w:tc>
        <w:tc>
          <w:tcPr>
            <w:tcW w:type="dxa" w:w="6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A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16</w:t>
            </w:r>
          </w:p>
        </w:tc>
        <w:tc>
          <w:tcPr>
            <w:tcW w:type="dxa" w:w="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B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16,1</w:t>
            </w: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C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16</w:t>
            </w: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D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16,1</w:t>
            </w:r>
          </w:p>
        </w:tc>
      </w:tr>
      <w:tr>
        <w:tc>
          <w:tcPr>
            <w:tcW w:type="dxa" w:w="46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E100000">
            <w:pPr>
              <w:pStyle w:val="Style_1"/>
              <w:ind/>
              <w:jc w:val="center"/>
              <w:rPr>
                <w:strike w:val="0"/>
                <w:sz w:val="20"/>
              </w:rPr>
            </w:pPr>
            <w:r>
              <w:rPr>
                <w:strike w:val="0"/>
                <w:sz w:val="20"/>
              </w:rPr>
              <w:t>23</w:t>
            </w:r>
            <w:r>
              <w:rPr>
                <w:strike w:val="0"/>
                <w:sz w:val="20"/>
              </w:rPr>
              <w:t xml:space="preserve"> </w:t>
            </w:r>
          </w:p>
        </w:tc>
        <w:tc>
          <w:tcPr>
            <w:tcW w:type="dxa" w:w="374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F10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>Доля товарной продукции глубокой степени переработки в общем объеме произведенной продукции из водных биологических ресурсов</w:t>
            </w:r>
          </w:p>
        </w:tc>
        <w:tc>
          <w:tcPr>
            <w:tcW w:type="dxa" w:w="74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0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%</w:t>
            </w:r>
          </w:p>
        </w:tc>
        <w:tc>
          <w:tcPr>
            <w:tcW w:type="dxa" w:w="6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1100000">
            <w:pPr>
              <w:pStyle w:val="Style_1"/>
              <w:ind/>
              <w:jc w:val="center"/>
              <w:rPr>
                <w:strike w:val="0"/>
                <w:sz w:val="20"/>
              </w:rPr>
            </w:pPr>
            <w:r>
              <w:rPr>
                <w:strike w:val="0"/>
                <w:sz w:val="20"/>
              </w:rPr>
              <w:t>5,2</w:t>
            </w:r>
            <w:r>
              <w:rPr>
                <w:strike w:val="0"/>
                <w:sz w:val="20"/>
              </w:rPr>
              <w:t>%</w:t>
            </w:r>
          </w:p>
        </w:tc>
        <w:tc>
          <w:tcPr>
            <w:tcW w:type="dxa" w:w="6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2100000">
            <w:pPr>
              <w:pStyle w:val="Style_1"/>
              <w:ind/>
              <w:jc w:val="center"/>
              <w:rPr>
                <w:strike w:val="0"/>
                <w:sz w:val="20"/>
              </w:rPr>
            </w:pPr>
            <w:r>
              <w:rPr>
                <w:strike w:val="0"/>
                <w:sz w:val="20"/>
              </w:rPr>
              <w:t>6,7</w:t>
            </w:r>
            <w:r>
              <w:rPr>
                <w:strike w:val="0"/>
                <w:sz w:val="20"/>
              </w:rPr>
              <w:t>%</w:t>
            </w: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3100000">
            <w:pPr>
              <w:pStyle w:val="Style_1"/>
              <w:ind/>
              <w:jc w:val="center"/>
              <w:rPr>
                <w:strike w:val="0"/>
                <w:sz w:val="20"/>
              </w:rPr>
            </w:pPr>
            <w:r>
              <w:rPr>
                <w:strike w:val="0"/>
                <w:sz w:val="20"/>
              </w:rPr>
              <w:t>6,8</w:t>
            </w:r>
            <w:r>
              <w:rPr>
                <w:strike w:val="0"/>
                <w:sz w:val="20"/>
              </w:rPr>
              <w:t>%</w:t>
            </w:r>
          </w:p>
        </w:tc>
        <w:tc>
          <w:tcPr>
            <w:tcW w:type="dxa" w:w="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4100000">
            <w:pPr>
              <w:pStyle w:val="Style_1"/>
              <w:ind/>
              <w:jc w:val="center"/>
              <w:rPr>
                <w:strike w:val="0"/>
                <w:sz w:val="20"/>
              </w:rPr>
            </w:pPr>
            <w:r>
              <w:rPr>
                <w:strike w:val="0"/>
                <w:sz w:val="20"/>
              </w:rPr>
              <w:t>8,6</w:t>
            </w:r>
            <w:r>
              <w:rPr>
                <w:strike w:val="0"/>
                <w:sz w:val="20"/>
              </w:rPr>
              <w:t>%</w:t>
            </w:r>
          </w:p>
        </w:tc>
        <w:tc>
          <w:tcPr>
            <w:tcW w:type="dxa" w:w="6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5100000">
            <w:pPr>
              <w:pStyle w:val="Style_1"/>
              <w:ind/>
              <w:jc w:val="center"/>
              <w:rPr>
                <w:strike w:val="0"/>
                <w:sz w:val="20"/>
              </w:rPr>
            </w:pPr>
            <w:r>
              <w:rPr>
                <w:strike w:val="0"/>
                <w:sz w:val="20"/>
              </w:rPr>
              <w:t>9,8</w:t>
            </w:r>
            <w:r>
              <w:rPr>
                <w:strike w:val="0"/>
                <w:sz w:val="20"/>
              </w:rPr>
              <w:t>%</w:t>
            </w:r>
          </w:p>
        </w:tc>
        <w:tc>
          <w:tcPr>
            <w:tcW w:type="dxa" w:w="6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6100000">
            <w:pPr>
              <w:pStyle w:val="Style_1"/>
              <w:ind/>
              <w:jc w:val="center"/>
              <w:rPr>
                <w:strike w:val="0"/>
                <w:sz w:val="20"/>
              </w:rPr>
            </w:pPr>
            <w:r>
              <w:rPr>
                <w:strike w:val="0"/>
                <w:sz w:val="20"/>
              </w:rPr>
              <w:t>7,4</w:t>
            </w:r>
            <w:r>
              <w:rPr>
                <w:strike w:val="0"/>
                <w:sz w:val="20"/>
              </w:rPr>
              <w:t>%</w:t>
            </w: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7100000">
            <w:pPr>
              <w:pStyle w:val="Style_1"/>
              <w:ind/>
              <w:jc w:val="center"/>
              <w:rPr>
                <w:strike w:val="0"/>
                <w:sz w:val="20"/>
              </w:rPr>
            </w:pPr>
            <w:r>
              <w:rPr>
                <w:strike w:val="0"/>
                <w:sz w:val="20"/>
              </w:rPr>
              <w:t>8,0</w:t>
            </w:r>
            <w:r>
              <w:rPr>
                <w:strike w:val="0"/>
                <w:sz w:val="20"/>
              </w:rPr>
              <w:t>%</w:t>
            </w:r>
          </w:p>
        </w:tc>
        <w:tc>
          <w:tcPr>
            <w:tcW w:type="dxa" w:w="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8100000">
            <w:pPr>
              <w:pStyle w:val="Style_1"/>
              <w:ind/>
              <w:jc w:val="center"/>
              <w:rPr>
                <w:strike w:val="0"/>
                <w:sz w:val="20"/>
              </w:rPr>
            </w:pPr>
            <w:r>
              <w:rPr>
                <w:strike w:val="0"/>
                <w:sz w:val="20"/>
              </w:rPr>
              <w:t>8,2</w:t>
            </w:r>
            <w:r>
              <w:rPr>
                <w:strike w:val="0"/>
                <w:sz w:val="20"/>
              </w:rPr>
              <w:t>0%</w:t>
            </w:r>
          </w:p>
        </w:tc>
        <w:tc>
          <w:tcPr>
            <w:tcW w:type="dxa" w:w="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9100000">
            <w:pPr>
              <w:pStyle w:val="Style_1"/>
              <w:ind/>
              <w:jc w:val="center"/>
              <w:rPr>
                <w:strike w:val="0"/>
                <w:sz w:val="20"/>
              </w:rPr>
            </w:pPr>
            <w:r>
              <w:rPr>
                <w:strike w:val="0"/>
                <w:sz w:val="20"/>
              </w:rPr>
              <w:t>8,3</w:t>
            </w:r>
            <w:r>
              <w:rPr>
                <w:strike w:val="0"/>
                <w:sz w:val="20"/>
              </w:rPr>
              <w:t>0%</w:t>
            </w:r>
          </w:p>
        </w:tc>
        <w:tc>
          <w:tcPr>
            <w:tcW w:type="dxa" w:w="66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A100000">
            <w:pPr>
              <w:pStyle w:val="Style_1"/>
              <w:ind/>
              <w:jc w:val="center"/>
              <w:rPr>
                <w:strike w:val="0"/>
                <w:sz w:val="20"/>
              </w:rPr>
            </w:pPr>
            <w:r>
              <w:rPr>
                <w:strike w:val="0"/>
                <w:sz w:val="20"/>
              </w:rPr>
              <w:t>8,8</w:t>
            </w:r>
            <w:r>
              <w:rPr>
                <w:strike w:val="0"/>
                <w:sz w:val="20"/>
              </w:rPr>
              <w:t>0%</w:t>
            </w:r>
          </w:p>
        </w:tc>
        <w:tc>
          <w:tcPr>
            <w:tcW w:type="dxa" w:w="6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B100000">
            <w:pPr>
              <w:pStyle w:val="Style_1"/>
              <w:ind/>
              <w:jc w:val="center"/>
              <w:rPr>
                <w:strike w:val="0"/>
                <w:sz w:val="20"/>
              </w:rPr>
            </w:pPr>
            <w:r>
              <w:rPr>
                <w:strike w:val="0"/>
                <w:sz w:val="20"/>
              </w:rPr>
              <w:t>8,9</w:t>
            </w:r>
            <w:r>
              <w:rPr>
                <w:strike w:val="0"/>
                <w:sz w:val="20"/>
                <w:u w:val="none"/>
              </w:rPr>
              <w:t>0%</w:t>
            </w:r>
          </w:p>
        </w:tc>
        <w:tc>
          <w:tcPr>
            <w:tcW w:type="dxa" w:w="6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C100000">
            <w:pPr>
              <w:pStyle w:val="Style_1"/>
              <w:ind/>
              <w:jc w:val="center"/>
              <w:rPr>
                <w:strike w:val="0"/>
                <w:sz w:val="20"/>
              </w:rPr>
            </w:pPr>
            <w:r>
              <w:rPr>
                <w:strike w:val="0"/>
                <w:sz w:val="20"/>
              </w:rPr>
              <w:t>9,0</w:t>
            </w:r>
            <w:r>
              <w:rPr>
                <w:strike w:val="0"/>
                <w:sz w:val="20"/>
              </w:rPr>
              <w:t>0%</w:t>
            </w:r>
          </w:p>
        </w:tc>
        <w:tc>
          <w:tcPr>
            <w:tcW w:type="dxa" w:w="6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D100000">
            <w:pPr>
              <w:pStyle w:val="Style_1"/>
              <w:ind/>
              <w:jc w:val="center"/>
              <w:rPr>
                <w:strike w:val="0"/>
                <w:sz w:val="20"/>
              </w:rPr>
            </w:pPr>
            <w:r>
              <w:rPr>
                <w:strike w:val="0"/>
                <w:sz w:val="20"/>
              </w:rPr>
              <w:t>9,2</w:t>
            </w:r>
            <w:r>
              <w:rPr>
                <w:strike w:val="0"/>
                <w:sz w:val="20"/>
              </w:rPr>
              <w:t>0%</w:t>
            </w:r>
          </w:p>
        </w:tc>
        <w:tc>
          <w:tcPr>
            <w:tcW w:type="dxa" w:w="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E100000">
            <w:pPr>
              <w:pStyle w:val="Style_1"/>
              <w:ind/>
              <w:jc w:val="center"/>
              <w:rPr>
                <w:strike w:val="0"/>
                <w:sz w:val="20"/>
              </w:rPr>
            </w:pPr>
            <w:r>
              <w:rPr>
                <w:strike w:val="0"/>
                <w:sz w:val="20"/>
              </w:rPr>
              <w:t>9,3</w:t>
            </w:r>
            <w:r>
              <w:rPr>
                <w:strike w:val="0"/>
                <w:sz w:val="20"/>
              </w:rPr>
              <w:t>0%</w:t>
            </w: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F100000">
            <w:pPr>
              <w:pStyle w:val="Style_1"/>
              <w:ind/>
              <w:jc w:val="center"/>
              <w:rPr>
                <w:strike w:val="0"/>
                <w:sz w:val="20"/>
              </w:rPr>
            </w:pPr>
            <w:r>
              <w:rPr>
                <w:strike w:val="0"/>
                <w:sz w:val="20"/>
              </w:rPr>
              <w:t>9,4</w:t>
            </w:r>
            <w:r>
              <w:rPr>
                <w:strike w:val="0"/>
                <w:sz w:val="20"/>
              </w:rPr>
              <w:t>0%</w:t>
            </w: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0100000">
            <w:pPr>
              <w:pStyle w:val="Style_1"/>
              <w:ind/>
              <w:jc w:val="center"/>
              <w:rPr>
                <w:strike w:val="0"/>
                <w:sz w:val="20"/>
              </w:rPr>
            </w:pPr>
            <w:r>
              <w:rPr>
                <w:strike w:val="0"/>
                <w:sz w:val="20"/>
              </w:rPr>
              <w:t>9,5</w:t>
            </w:r>
            <w:r>
              <w:rPr>
                <w:strike w:val="0"/>
                <w:sz w:val="20"/>
              </w:rPr>
              <w:t>0%</w:t>
            </w:r>
          </w:p>
        </w:tc>
      </w:tr>
      <w:tr>
        <w:tc>
          <w:tcPr>
            <w:tcW w:type="dxa" w:w="46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1100000">
            <w:pPr>
              <w:pStyle w:val="Style_1"/>
              <w:ind/>
              <w:jc w:val="center"/>
              <w:rPr>
                <w:strike w:val="0"/>
                <w:sz w:val="20"/>
              </w:rPr>
            </w:pPr>
            <w:r>
              <w:rPr>
                <w:strike w:val="0"/>
                <w:sz w:val="20"/>
              </w:rPr>
              <w:t>24</w:t>
            </w:r>
            <w:r>
              <w:rPr>
                <w:strike w:val="0"/>
                <w:sz w:val="20"/>
              </w:rPr>
              <w:t xml:space="preserve"> </w:t>
            </w:r>
          </w:p>
        </w:tc>
        <w:tc>
          <w:tcPr>
            <w:tcW w:type="dxa" w:w="374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210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 xml:space="preserve">Подпрограмма 3 </w:t>
            </w:r>
            <w:r>
              <w:rPr>
                <w:sz w:val="20"/>
              </w:rPr>
              <w:t>"Развитие кадрового потенциала рыбохозяйственного комплекса"</w:t>
            </w:r>
          </w:p>
        </w:tc>
        <w:tc>
          <w:tcPr>
            <w:tcW w:type="dxa" w:w="74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3100000">
            <w:pPr>
              <w:pStyle w:val="Style_1"/>
              <w:rPr>
                <w:sz w:val="20"/>
              </w:rPr>
            </w:pPr>
          </w:p>
        </w:tc>
        <w:tc>
          <w:tcPr>
            <w:tcW w:type="dxa" w:w="6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4100000">
            <w:pPr>
              <w:pStyle w:val="Style_1"/>
              <w:rPr>
                <w:sz w:val="20"/>
              </w:rPr>
            </w:pPr>
          </w:p>
        </w:tc>
        <w:tc>
          <w:tcPr>
            <w:tcW w:type="dxa" w:w="6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5100000">
            <w:pPr>
              <w:pStyle w:val="Style_1"/>
              <w:rPr>
                <w:sz w:val="20"/>
              </w:rPr>
            </w:pP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6100000">
            <w:pPr>
              <w:pStyle w:val="Style_1"/>
              <w:rPr>
                <w:sz w:val="20"/>
              </w:rPr>
            </w:pPr>
          </w:p>
        </w:tc>
        <w:tc>
          <w:tcPr>
            <w:tcW w:type="dxa" w:w="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7100000">
            <w:pPr>
              <w:pStyle w:val="Style_1"/>
              <w:rPr>
                <w:sz w:val="20"/>
              </w:rPr>
            </w:pPr>
          </w:p>
        </w:tc>
        <w:tc>
          <w:tcPr>
            <w:tcW w:type="dxa" w:w="6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8100000">
            <w:pPr>
              <w:pStyle w:val="Style_1"/>
              <w:rPr>
                <w:sz w:val="20"/>
              </w:rPr>
            </w:pPr>
          </w:p>
        </w:tc>
        <w:tc>
          <w:tcPr>
            <w:tcW w:type="dxa" w:w="6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9100000">
            <w:pPr>
              <w:pStyle w:val="Style_1"/>
              <w:rPr>
                <w:sz w:val="20"/>
              </w:rPr>
            </w:pP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A100000">
            <w:pPr>
              <w:pStyle w:val="Style_1"/>
              <w:rPr>
                <w:sz w:val="20"/>
              </w:rPr>
            </w:pPr>
          </w:p>
        </w:tc>
        <w:tc>
          <w:tcPr>
            <w:tcW w:type="dxa" w:w="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B100000">
            <w:pPr>
              <w:pStyle w:val="Style_1"/>
              <w:rPr>
                <w:sz w:val="20"/>
              </w:rPr>
            </w:pPr>
          </w:p>
        </w:tc>
        <w:tc>
          <w:tcPr>
            <w:tcW w:type="dxa" w:w="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C100000">
            <w:pPr>
              <w:pStyle w:val="Style_1"/>
              <w:rPr>
                <w:sz w:val="20"/>
              </w:rPr>
            </w:pPr>
          </w:p>
        </w:tc>
        <w:tc>
          <w:tcPr>
            <w:tcW w:type="dxa" w:w="66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D100000">
            <w:pPr>
              <w:pStyle w:val="Style_1"/>
              <w:rPr>
                <w:sz w:val="20"/>
              </w:rPr>
            </w:pPr>
          </w:p>
        </w:tc>
        <w:tc>
          <w:tcPr>
            <w:tcW w:type="dxa" w:w="6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E100000">
            <w:pPr>
              <w:pStyle w:val="Style_1"/>
              <w:rPr>
                <w:sz w:val="20"/>
              </w:rPr>
            </w:pPr>
          </w:p>
        </w:tc>
        <w:tc>
          <w:tcPr>
            <w:tcW w:type="dxa" w:w="6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F100000">
            <w:pPr>
              <w:pStyle w:val="Style_1"/>
              <w:rPr>
                <w:sz w:val="20"/>
              </w:rPr>
            </w:pPr>
          </w:p>
        </w:tc>
        <w:tc>
          <w:tcPr>
            <w:tcW w:type="dxa" w:w="6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0100000">
            <w:pPr>
              <w:pStyle w:val="Style_1"/>
              <w:rPr>
                <w:sz w:val="20"/>
              </w:rPr>
            </w:pPr>
          </w:p>
        </w:tc>
        <w:tc>
          <w:tcPr>
            <w:tcW w:type="dxa" w:w="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1100000">
            <w:pPr>
              <w:pStyle w:val="Style_1"/>
              <w:rPr>
                <w:sz w:val="20"/>
              </w:rPr>
            </w:pP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2100000">
            <w:pPr>
              <w:pStyle w:val="Style_1"/>
              <w:rPr>
                <w:sz w:val="20"/>
              </w:rPr>
            </w:pP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3100000">
            <w:pPr>
              <w:pStyle w:val="Style_1"/>
              <w:rPr>
                <w:sz w:val="20"/>
              </w:rPr>
            </w:pPr>
          </w:p>
        </w:tc>
      </w:tr>
      <w:tr>
        <w:tc>
          <w:tcPr>
            <w:tcW w:type="dxa" w:w="46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4100000">
            <w:pPr>
              <w:pStyle w:val="Style_1"/>
              <w:ind/>
              <w:jc w:val="center"/>
              <w:rPr>
                <w:strike w:val="0"/>
                <w:sz w:val="20"/>
              </w:rPr>
            </w:pPr>
            <w:r>
              <w:rPr>
                <w:strike w:val="0"/>
                <w:sz w:val="20"/>
              </w:rPr>
              <w:t>25</w:t>
            </w:r>
            <w:r>
              <w:rPr>
                <w:strike w:val="0"/>
                <w:sz w:val="20"/>
              </w:rPr>
              <w:t xml:space="preserve"> </w:t>
            </w:r>
          </w:p>
        </w:tc>
        <w:tc>
          <w:tcPr>
            <w:tcW w:type="dxa" w:w="374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510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>Количество участников конкурса "Лучший по профессии" в рыбной отрасли</w:t>
            </w:r>
          </w:p>
        </w:tc>
        <w:tc>
          <w:tcPr>
            <w:tcW w:type="dxa" w:w="74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6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человек</w:t>
            </w:r>
          </w:p>
        </w:tc>
        <w:tc>
          <w:tcPr>
            <w:tcW w:type="dxa" w:w="6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7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29</w:t>
            </w:r>
          </w:p>
        </w:tc>
        <w:tc>
          <w:tcPr>
            <w:tcW w:type="dxa" w:w="6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8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35</w:t>
            </w: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9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24</w:t>
            </w:r>
          </w:p>
        </w:tc>
        <w:tc>
          <w:tcPr>
            <w:tcW w:type="dxa" w:w="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A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41</w:t>
            </w:r>
          </w:p>
        </w:tc>
        <w:tc>
          <w:tcPr>
            <w:tcW w:type="dxa" w:w="6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B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45</w:t>
            </w:r>
          </w:p>
        </w:tc>
        <w:tc>
          <w:tcPr>
            <w:tcW w:type="dxa" w:w="6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C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42</w:t>
            </w: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D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44</w:t>
            </w:r>
          </w:p>
        </w:tc>
        <w:tc>
          <w:tcPr>
            <w:tcW w:type="dxa" w:w="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E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44</w:t>
            </w:r>
          </w:p>
        </w:tc>
        <w:tc>
          <w:tcPr>
            <w:tcW w:type="dxa" w:w="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F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45</w:t>
            </w:r>
          </w:p>
        </w:tc>
        <w:tc>
          <w:tcPr>
            <w:tcW w:type="dxa" w:w="66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0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45</w:t>
            </w:r>
          </w:p>
        </w:tc>
        <w:tc>
          <w:tcPr>
            <w:tcW w:type="dxa" w:w="6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1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39</w:t>
            </w:r>
          </w:p>
        </w:tc>
        <w:tc>
          <w:tcPr>
            <w:tcW w:type="dxa" w:w="6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2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25</w:t>
            </w:r>
          </w:p>
        </w:tc>
        <w:tc>
          <w:tcPr>
            <w:tcW w:type="dxa" w:w="6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3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26</w:t>
            </w:r>
          </w:p>
        </w:tc>
        <w:tc>
          <w:tcPr>
            <w:tcW w:type="dxa" w:w="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4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27</w:t>
            </w: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5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28</w:t>
            </w: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6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30</w:t>
            </w:r>
          </w:p>
        </w:tc>
      </w:tr>
      <w:tr>
        <w:tc>
          <w:tcPr>
            <w:tcW w:type="dxa" w:w="46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97100000">
            <w:pPr>
              <w:ind/>
              <w:jc w:val="center"/>
              <w:rPr>
                <w:strike w:val="0"/>
                <w:sz w:val="20"/>
                <w:highlight w:val="yellow"/>
              </w:rPr>
            </w:pPr>
            <w:r>
              <w:rPr>
                <w:strike w:val="0"/>
                <w:sz w:val="20"/>
              </w:rPr>
              <w:t>26</w:t>
            </w:r>
            <w:r>
              <w:rPr>
                <w:strike w:val="0"/>
                <w:sz w:val="20"/>
              </w:rPr>
              <w:t xml:space="preserve"> </w:t>
            </w:r>
          </w:p>
        </w:tc>
        <w:tc>
          <w:tcPr>
            <w:tcW w:type="dxa" w:w="374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810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rStyle w:val="Style_1_ch"/>
                <w:sz w:val="20"/>
              </w:rPr>
              <w:t>Подпрограмма</w:t>
            </w:r>
            <w:r>
              <w:rPr>
                <w:rStyle w:val="Style_1_ch"/>
                <w:sz w:val="20"/>
              </w:rPr>
              <w:t xml:space="preserve"> 4</w:t>
            </w:r>
            <w:r>
              <w:rPr>
                <w:rStyle w:val="Style_1_ch"/>
                <w:sz w:val="20"/>
              </w:rPr>
              <w:t xml:space="preserve"> </w:t>
            </w:r>
            <w:r>
              <w:rPr>
                <w:rStyle w:val="Style_1_ch"/>
                <w:sz w:val="20"/>
              </w:rPr>
              <w:t>"Обеспечение реализации Программы"</w:t>
            </w:r>
          </w:p>
        </w:tc>
        <w:tc>
          <w:tcPr>
            <w:tcW w:type="dxa" w:w="74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99100000">
            <w:pPr>
              <w:ind/>
              <w:jc w:val="center"/>
              <w:rPr>
                <w:sz w:val="20"/>
                <w:highlight w:val="yellow"/>
              </w:rPr>
            </w:pPr>
          </w:p>
        </w:tc>
        <w:tc>
          <w:tcPr>
            <w:tcW w:type="dxa" w:w="6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A10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  <w:tc>
          <w:tcPr>
            <w:tcW w:type="dxa" w:w="6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B10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C10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  <w:tc>
          <w:tcPr>
            <w:tcW w:type="dxa" w:w="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D10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  <w:tc>
          <w:tcPr>
            <w:tcW w:type="dxa" w:w="6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E10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  <w:tc>
          <w:tcPr>
            <w:tcW w:type="dxa" w:w="6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F10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010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  <w:tc>
          <w:tcPr>
            <w:tcW w:type="dxa" w:w="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110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  <w:tc>
          <w:tcPr>
            <w:tcW w:type="dxa" w:w="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210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  <w:tc>
          <w:tcPr>
            <w:tcW w:type="dxa" w:w="66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310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  <w:tc>
          <w:tcPr>
            <w:tcW w:type="dxa" w:w="6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410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  <w:tc>
          <w:tcPr>
            <w:tcW w:type="dxa" w:w="6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510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  <w:tc>
          <w:tcPr>
            <w:tcW w:type="dxa" w:w="6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610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  <w:tc>
          <w:tcPr>
            <w:tcW w:type="dxa" w:w="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710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810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910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</w:tr>
      <w:tr>
        <w:tc>
          <w:tcPr>
            <w:tcW w:type="dxa" w:w="46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A100000">
            <w:pPr>
              <w:pStyle w:val="Style_1"/>
              <w:ind/>
              <w:jc w:val="center"/>
              <w:rPr>
                <w:strike w:val="0"/>
                <w:sz w:val="20"/>
              </w:rPr>
            </w:pPr>
            <w:r>
              <w:rPr>
                <w:strike w:val="0"/>
                <w:sz w:val="20"/>
              </w:rPr>
              <w:t>27</w:t>
            </w:r>
            <w:r>
              <w:rPr>
                <w:strike w:val="0"/>
                <w:sz w:val="20"/>
              </w:rPr>
              <w:t xml:space="preserve"> </w:t>
            </w:r>
          </w:p>
        </w:tc>
        <w:tc>
          <w:tcPr>
            <w:tcW w:type="dxa" w:w="374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B10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>Уровень оценки предпринимательским сообществом эффективности реализации Программы</w:t>
            </w:r>
          </w:p>
        </w:tc>
        <w:tc>
          <w:tcPr>
            <w:tcW w:type="dxa" w:w="74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C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%</w:t>
            </w:r>
          </w:p>
        </w:tc>
        <w:tc>
          <w:tcPr>
            <w:tcW w:type="dxa" w:w="6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D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х</w:t>
            </w:r>
          </w:p>
        </w:tc>
        <w:tc>
          <w:tcPr>
            <w:tcW w:type="dxa" w:w="6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E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х</w:t>
            </w: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F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93</w:t>
            </w:r>
          </w:p>
        </w:tc>
        <w:tc>
          <w:tcPr>
            <w:tcW w:type="dxa" w:w="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0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94</w:t>
            </w:r>
          </w:p>
        </w:tc>
        <w:tc>
          <w:tcPr>
            <w:tcW w:type="dxa" w:w="6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1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95</w:t>
            </w:r>
          </w:p>
        </w:tc>
        <w:tc>
          <w:tcPr>
            <w:tcW w:type="dxa" w:w="6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2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х</w:t>
            </w: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3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х</w:t>
            </w:r>
          </w:p>
        </w:tc>
        <w:tc>
          <w:tcPr>
            <w:tcW w:type="dxa" w:w="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4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х</w:t>
            </w:r>
          </w:p>
        </w:tc>
        <w:tc>
          <w:tcPr>
            <w:tcW w:type="dxa" w:w="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5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х</w:t>
            </w:r>
          </w:p>
        </w:tc>
        <w:tc>
          <w:tcPr>
            <w:tcW w:type="dxa" w:w="66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6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х</w:t>
            </w:r>
          </w:p>
        </w:tc>
        <w:tc>
          <w:tcPr>
            <w:tcW w:type="dxa" w:w="6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7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х</w:t>
            </w:r>
          </w:p>
        </w:tc>
        <w:tc>
          <w:tcPr>
            <w:tcW w:type="dxa" w:w="6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8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х</w:t>
            </w:r>
          </w:p>
        </w:tc>
        <w:tc>
          <w:tcPr>
            <w:tcW w:type="dxa" w:w="6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9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х</w:t>
            </w:r>
          </w:p>
        </w:tc>
        <w:tc>
          <w:tcPr>
            <w:tcW w:type="dxa" w:w="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A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х</w:t>
            </w: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B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х</w:t>
            </w:r>
          </w:p>
        </w:tc>
        <w:tc>
          <w:tcPr>
            <w:tcW w:type="dxa" w:w="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C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х</w:t>
            </w:r>
          </w:p>
        </w:tc>
      </w:tr>
    </w:tbl>
    <w:p w14:paraId="BD100000">
      <w:pPr>
        <w:pStyle w:val="Style_1"/>
        <w:ind/>
        <w:jc w:val="right"/>
        <w:outlineLvl w:val="1"/>
      </w:pPr>
    </w:p>
    <w:p w14:paraId="BE100000">
      <w:pPr>
        <w:pStyle w:val="Style_1"/>
        <w:ind/>
        <w:jc w:val="right"/>
        <w:outlineLvl w:val="1"/>
      </w:pPr>
      <w:r>
        <w:t>Приложение 3</w:t>
      </w:r>
    </w:p>
    <w:p w14:paraId="BF100000">
      <w:pPr>
        <w:pStyle w:val="Style_1"/>
        <w:ind/>
        <w:jc w:val="right"/>
      </w:pPr>
      <w:r>
        <w:t>к Программе</w:t>
      </w:r>
    </w:p>
    <w:p w14:paraId="C0100000">
      <w:pPr>
        <w:pStyle w:val="Style_1"/>
        <w:ind w:firstLine="540" w:left="0"/>
        <w:jc w:val="both"/>
      </w:pPr>
    </w:p>
    <w:p w14:paraId="C1100000">
      <w:pPr>
        <w:pStyle w:val="Style_2"/>
        <w:ind/>
        <w:jc w:val="center"/>
      </w:pPr>
      <w:bookmarkStart w:id="8" w:name="P4151"/>
      <w:bookmarkEnd w:id="8"/>
      <w:r>
        <w:t>ПЕРЕЧЕНЬ</w:t>
      </w:r>
    </w:p>
    <w:p w14:paraId="C2100000">
      <w:pPr>
        <w:pStyle w:val="Style_2"/>
        <w:ind/>
        <w:jc w:val="center"/>
      </w:pPr>
      <w:r>
        <w:t>ОСНОВНЫХ МЕРОПРИЯТИЙ ГОСУДАРСТВЕННОЙ ПРОГРАММЫ</w:t>
      </w:r>
    </w:p>
    <w:p w14:paraId="C3100000">
      <w:pPr>
        <w:pStyle w:val="Style_2"/>
        <w:ind/>
        <w:jc w:val="center"/>
      </w:pPr>
      <w:r>
        <w:t>КАМЧАТСКОГО КРАЯ "РАЗВИТИЕ РЫБОХОЗЯЙСТВЕННОГО</w:t>
      </w:r>
    </w:p>
    <w:p w14:paraId="C4100000">
      <w:pPr>
        <w:pStyle w:val="Style_2"/>
        <w:ind/>
        <w:jc w:val="center"/>
      </w:pPr>
      <w:r>
        <w:t>КОМПЛЕКСА КАМЧАТСКОГО КРАЯ"</w:t>
      </w:r>
    </w:p>
    <w:p w14:paraId="C5100000">
      <w:pPr>
        <w:pStyle w:val="Style_1"/>
        <w:ind w:firstLine="540" w:left="0"/>
        <w:jc w:val="both"/>
      </w:pPr>
    </w:p>
    <w:tbl>
      <w:tblPr>
        <w:tblStyle w:val="Style_3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  <w:tblCellMar>
          <w:top w:type="dxa" w:w="102"/>
          <w:left w:type="dxa" w:w="62"/>
          <w:bottom w:type="dxa" w:w="102"/>
          <w:right w:type="dxa" w:w="62"/>
        </w:tblCellMar>
      </w:tblPr>
      <w:tblGrid>
        <w:gridCol w:w="483"/>
        <w:gridCol w:w="3150"/>
        <w:gridCol w:w="1275"/>
        <w:gridCol w:w="870"/>
        <w:gridCol w:w="795"/>
        <w:gridCol w:w="2925"/>
        <w:gridCol w:w="3450"/>
        <w:gridCol w:w="1623"/>
      </w:tblGrid>
      <w:tr>
        <w:tc>
          <w:tcPr>
            <w:tcW w:type="dxa" w:w="483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6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N п/п</w:t>
            </w:r>
          </w:p>
        </w:tc>
        <w:tc>
          <w:tcPr>
            <w:tcW w:type="dxa" w:w="3150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7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Номер и наименование основного мероприятия</w:t>
            </w:r>
          </w:p>
        </w:tc>
        <w:tc>
          <w:tcPr>
            <w:tcW w:type="dxa" w:w="1275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8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Ответственный исполнитель</w:t>
            </w:r>
          </w:p>
        </w:tc>
        <w:tc>
          <w:tcPr>
            <w:tcW w:type="dxa" w:w="166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9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Срок</w:t>
            </w:r>
          </w:p>
        </w:tc>
        <w:tc>
          <w:tcPr>
            <w:tcW w:type="dxa" w:w="2925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A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Ожидаемый непосредственный результат (краткое описание)</w:t>
            </w:r>
          </w:p>
        </w:tc>
        <w:tc>
          <w:tcPr>
            <w:tcW w:type="dxa" w:w="3450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B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 xml:space="preserve">Последствия </w:t>
            </w:r>
            <w:r>
              <w:rPr>
                <w:sz w:val="20"/>
              </w:rPr>
              <w:t>нереализации</w:t>
            </w:r>
            <w:r>
              <w:rPr>
                <w:sz w:val="20"/>
              </w:rPr>
              <w:t xml:space="preserve"> основного мероприятия</w:t>
            </w:r>
          </w:p>
        </w:tc>
        <w:tc>
          <w:tcPr>
            <w:tcW w:type="dxa" w:w="1623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C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Связь с показателями Программы (подпрограммы)</w:t>
            </w:r>
          </w:p>
        </w:tc>
      </w:tr>
      <w:tr>
        <w:tc>
          <w:tcPr>
            <w:tcW w:type="dxa" w:w="48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315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275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8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D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начала реализации</w:t>
            </w:r>
          </w:p>
        </w:tc>
        <w:tc>
          <w:tcPr>
            <w:tcW w:type="dxa" w:w="7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E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окончания реализации</w:t>
            </w:r>
          </w:p>
        </w:tc>
        <w:tc>
          <w:tcPr>
            <w:tcW w:type="dxa" w:w="2925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345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62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</w:tr>
      <w:tr>
        <w:tc>
          <w:tcPr>
            <w:tcW w:type="dxa" w:w="48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F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type="dxa" w:w="31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0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type="dxa" w:w="12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1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  <w:tc>
          <w:tcPr>
            <w:tcW w:type="dxa" w:w="8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2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</w:t>
            </w:r>
          </w:p>
        </w:tc>
        <w:tc>
          <w:tcPr>
            <w:tcW w:type="dxa" w:w="7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3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5</w:t>
            </w:r>
          </w:p>
        </w:tc>
        <w:tc>
          <w:tcPr>
            <w:tcW w:type="dxa" w:w="29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4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6</w:t>
            </w:r>
          </w:p>
        </w:tc>
        <w:tc>
          <w:tcPr>
            <w:tcW w:type="dxa" w:w="34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5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7</w:t>
            </w:r>
          </w:p>
        </w:tc>
        <w:tc>
          <w:tcPr>
            <w:tcW w:type="dxa" w:w="162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6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8</w:t>
            </w:r>
          </w:p>
        </w:tc>
      </w:tr>
      <w:tr>
        <w:tc>
          <w:tcPr>
            <w:tcW w:type="dxa" w:w="48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7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type="dxa" w:w="31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810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 xml:space="preserve">Подпрограмма 1 "Развитие </w:t>
            </w:r>
            <w:r>
              <w:rPr>
                <w:sz w:val="20"/>
              </w:rPr>
              <w:t>аквакультуры</w:t>
            </w:r>
            <w:r>
              <w:rPr>
                <w:sz w:val="20"/>
              </w:rPr>
              <w:t>"</w:t>
            </w:r>
          </w:p>
        </w:tc>
        <w:tc>
          <w:tcPr>
            <w:tcW w:type="dxa" w:w="12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9100000">
            <w:pPr>
              <w:pStyle w:val="Style_1"/>
              <w:ind/>
              <w:jc w:val="center"/>
              <w:rPr>
                <w:sz w:val="20"/>
              </w:rPr>
            </w:pPr>
          </w:p>
        </w:tc>
        <w:tc>
          <w:tcPr>
            <w:tcW w:type="dxa" w:w="8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A100000">
            <w:pPr>
              <w:pStyle w:val="Style_1"/>
              <w:ind/>
              <w:jc w:val="center"/>
              <w:rPr>
                <w:sz w:val="20"/>
              </w:rPr>
            </w:pPr>
          </w:p>
        </w:tc>
        <w:tc>
          <w:tcPr>
            <w:tcW w:type="dxa" w:w="7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B100000">
            <w:pPr>
              <w:pStyle w:val="Style_1"/>
              <w:ind/>
              <w:jc w:val="center"/>
              <w:rPr>
                <w:sz w:val="20"/>
              </w:rPr>
            </w:pPr>
          </w:p>
        </w:tc>
        <w:tc>
          <w:tcPr>
            <w:tcW w:type="dxa" w:w="29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C100000">
            <w:pPr>
              <w:pStyle w:val="Style_1"/>
              <w:ind/>
              <w:jc w:val="center"/>
              <w:rPr>
                <w:sz w:val="20"/>
              </w:rPr>
            </w:pPr>
          </w:p>
        </w:tc>
        <w:tc>
          <w:tcPr>
            <w:tcW w:type="dxa" w:w="34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D100000">
            <w:pPr>
              <w:pStyle w:val="Style_1"/>
              <w:ind/>
              <w:jc w:val="center"/>
              <w:rPr>
                <w:sz w:val="20"/>
              </w:rPr>
            </w:pPr>
          </w:p>
        </w:tc>
        <w:tc>
          <w:tcPr>
            <w:tcW w:type="dxa" w:w="162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E100000">
            <w:pPr>
              <w:pStyle w:val="Style_1"/>
              <w:ind/>
              <w:jc w:val="center"/>
              <w:rPr>
                <w:sz w:val="20"/>
              </w:rPr>
            </w:pPr>
          </w:p>
        </w:tc>
      </w:tr>
      <w:tr>
        <w:trPr>
          <w:trHeight w:hRule="atLeast" w:val="4193"/>
        </w:trPr>
        <w:tc>
          <w:tcPr>
            <w:tcW w:type="dxa" w:w="48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F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type="dxa" w:w="31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010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>Основное мероприятие 1.1. "Создание условий для строительства лососевых рыбоводных заводов в Камчатском крае"</w:t>
            </w:r>
          </w:p>
        </w:tc>
        <w:tc>
          <w:tcPr>
            <w:tcW w:type="dxa" w:w="12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110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>Министерство рыбного хозяйства Камчатского края</w:t>
            </w:r>
          </w:p>
        </w:tc>
        <w:tc>
          <w:tcPr>
            <w:tcW w:type="dxa" w:w="8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2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2014</w:t>
            </w:r>
          </w:p>
        </w:tc>
        <w:tc>
          <w:tcPr>
            <w:tcW w:type="dxa" w:w="7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3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2027</w:t>
            </w:r>
          </w:p>
        </w:tc>
        <w:tc>
          <w:tcPr>
            <w:tcW w:type="dxa" w:w="29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410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 xml:space="preserve">Развитие </w:t>
            </w:r>
            <w:r>
              <w:rPr>
                <w:sz w:val="20"/>
              </w:rPr>
              <w:t>аквакультуры</w:t>
            </w:r>
            <w:r>
              <w:rPr>
                <w:sz w:val="20"/>
              </w:rPr>
              <w:t xml:space="preserve"> на территории Камчатского края; создание, восстановление и увеличение численности популяций тихоокеанских лососей в водных объектах на территории Камчатского края. Общее увеличение уловов тихоокеанских лососей примерно на 7 - 10 тыс. тонн</w:t>
            </w:r>
          </w:p>
        </w:tc>
        <w:tc>
          <w:tcPr>
            <w:tcW w:type="dxa" w:w="34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510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>Невозможность решения вопроса о дальнейшем расширении ресурсной базы рыболовства; усиление негативных тенденций, определяемых основными причинами продолжающейся стагнации, увеличение дисбаланс</w:t>
            </w:r>
            <w:r>
              <w:rPr>
                <w:sz w:val="20"/>
              </w:rPr>
              <w:t>а между урожайными и неурожайными поколениями четных и нечетных годов промысла. В этом случае, после сокращения сырьевой базы до уровня среднемноголетних значений, береговые перерабатывающие мощности могут остановиться на грани экономической рентабельности</w:t>
            </w:r>
          </w:p>
        </w:tc>
        <w:tc>
          <w:tcPr>
            <w:tcW w:type="dxa" w:w="162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610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>Показатели</w:t>
            </w:r>
            <w:r>
              <w:rPr>
                <w:strike w:val="0"/>
                <w:sz w:val="20"/>
              </w:rPr>
              <w:t xml:space="preserve"> </w:t>
            </w:r>
            <w:r>
              <w:rPr>
                <w:strike w:val="0"/>
                <w:sz w:val="20"/>
              </w:rPr>
              <w:t>1, 2, 1.1, 1.2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таблицы приложения 2 к Программе</w:t>
            </w:r>
          </w:p>
        </w:tc>
      </w:tr>
      <w:tr>
        <w:tc>
          <w:tcPr>
            <w:tcW w:type="dxa" w:w="48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7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  <w:tc>
          <w:tcPr>
            <w:tcW w:type="dxa" w:w="31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810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 xml:space="preserve">Подпрограмма 2 "Развитие </w:t>
            </w:r>
            <w:r>
              <w:rPr>
                <w:strike w:val="0"/>
                <w:sz w:val="20"/>
              </w:rPr>
              <w:t>берегового</w:t>
            </w:r>
            <w:r>
              <w:rPr>
                <w:sz w:val="20"/>
              </w:rPr>
              <w:t xml:space="preserve"> рыбоперерабатывающего комплекса"</w:t>
            </w:r>
          </w:p>
        </w:tc>
        <w:tc>
          <w:tcPr>
            <w:tcW w:type="dxa" w:w="12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9100000">
            <w:pPr>
              <w:pStyle w:val="Style_1"/>
              <w:ind/>
              <w:jc w:val="both"/>
              <w:rPr>
                <w:sz w:val="20"/>
              </w:rPr>
            </w:pPr>
          </w:p>
        </w:tc>
        <w:tc>
          <w:tcPr>
            <w:tcW w:type="dxa" w:w="8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A100000">
            <w:pPr>
              <w:pStyle w:val="Style_1"/>
              <w:ind/>
              <w:jc w:val="center"/>
              <w:rPr>
                <w:sz w:val="20"/>
              </w:rPr>
            </w:pPr>
          </w:p>
        </w:tc>
        <w:tc>
          <w:tcPr>
            <w:tcW w:type="dxa" w:w="7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B100000">
            <w:pPr>
              <w:pStyle w:val="Style_1"/>
              <w:ind/>
              <w:jc w:val="center"/>
              <w:rPr>
                <w:sz w:val="20"/>
              </w:rPr>
            </w:pPr>
          </w:p>
        </w:tc>
        <w:tc>
          <w:tcPr>
            <w:tcW w:type="dxa" w:w="29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C100000">
            <w:pPr>
              <w:pStyle w:val="Style_1"/>
              <w:ind/>
              <w:jc w:val="both"/>
              <w:rPr>
                <w:sz w:val="20"/>
              </w:rPr>
            </w:pPr>
          </w:p>
        </w:tc>
        <w:tc>
          <w:tcPr>
            <w:tcW w:type="dxa" w:w="34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D100000">
            <w:pPr>
              <w:pStyle w:val="Style_1"/>
              <w:ind/>
              <w:jc w:val="both"/>
              <w:rPr>
                <w:sz w:val="20"/>
              </w:rPr>
            </w:pPr>
          </w:p>
        </w:tc>
        <w:tc>
          <w:tcPr>
            <w:tcW w:type="dxa" w:w="162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E100000">
            <w:pPr>
              <w:pStyle w:val="Style_1"/>
              <w:ind/>
              <w:jc w:val="both"/>
              <w:rPr>
                <w:sz w:val="20"/>
              </w:rPr>
            </w:pPr>
          </w:p>
        </w:tc>
      </w:tr>
      <w:tr>
        <w:tc>
          <w:tcPr>
            <w:tcW w:type="dxa" w:w="48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F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</w:t>
            </w:r>
          </w:p>
        </w:tc>
        <w:tc>
          <w:tcPr>
            <w:tcW w:type="dxa" w:w="31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010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>Основное мероприятие 2.1. "Создание условий для обновления и модернизации основных производственных фондов рыбохозяйственного комплекса Камчатского края"</w:t>
            </w:r>
          </w:p>
        </w:tc>
        <w:tc>
          <w:tcPr>
            <w:tcW w:type="dxa" w:w="12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110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>Министерство рыбного хозяйства Камчатского края</w:t>
            </w:r>
          </w:p>
        </w:tc>
        <w:tc>
          <w:tcPr>
            <w:tcW w:type="dxa" w:w="8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2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2014</w:t>
            </w:r>
          </w:p>
        </w:tc>
        <w:tc>
          <w:tcPr>
            <w:tcW w:type="dxa" w:w="7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3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2027</w:t>
            </w:r>
          </w:p>
        </w:tc>
        <w:tc>
          <w:tcPr>
            <w:tcW w:type="dxa" w:w="29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410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>Существенное обновление и модернизация основных производственных фондов рыбохозяйственных организаций. Увеличение глубины перер</w:t>
            </w:r>
            <w:r>
              <w:rPr>
                <w:sz w:val="20"/>
              </w:rPr>
              <w:t>аботки водных биоресурсов, прежде всего, на береговых предприятиях. Увеличение доли отечественной рыбной продукции с высокой добавленной стоимостью. Увеличение доли отечественной продукции в общем объеме реализации, повышение эффективности внешней торговли</w:t>
            </w:r>
          </w:p>
        </w:tc>
        <w:tc>
          <w:tcPr>
            <w:tcW w:type="dxa" w:w="34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510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>Обновление и мод</w:t>
            </w:r>
            <w:r>
              <w:rPr>
                <w:sz w:val="20"/>
              </w:rPr>
              <w:t>ернизация основных производственных фондов рыбохозяйственных организаций будут носить ограниченный случайный характер. Без оказания мер государственной поддержки прогнозируется существенное сокращение рыбопромыслового флота, береговой переработки, увеличен</w:t>
            </w:r>
            <w:r>
              <w:rPr>
                <w:sz w:val="20"/>
              </w:rPr>
              <w:t xml:space="preserve">ие количества рыбоперерабатывающих предприятий, не отвечающих требованиям качества и безопасности производимых продуктов питания; постепенное разрушение инфраструктуры комплекса, которая уже сегодня загружена не полностью, недостаточно конкурентоспособна, </w:t>
            </w:r>
            <w:r>
              <w:rPr>
                <w:sz w:val="20"/>
              </w:rPr>
              <w:t>высокозатратна</w:t>
            </w:r>
            <w:r>
              <w:rPr>
                <w:sz w:val="20"/>
              </w:rPr>
              <w:t xml:space="preserve"> (энергетика, транспорт, судостроение и судоремонт)</w:t>
            </w:r>
          </w:p>
        </w:tc>
        <w:tc>
          <w:tcPr>
            <w:tcW w:type="dxa" w:w="162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610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>Показатели</w:t>
            </w:r>
            <w:r>
              <w:rPr>
                <w:strike w:val="0"/>
                <w:sz w:val="20"/>
              </w:rPr>
              <w:t xml:space="preserve"> </w:t>
            </w:r>
            <w:r>
              <w:rPr>
                <w:strike w:val="0"/>
                <w:sz w:val="20"/>
              </w:rPr>
              <w:t>3 - 6, 8, 9, 2.1, 2.2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таблицы приложения 2 к Программе</w:t>
            </w:r>
          </w:p>
        </w:tc>
      </w:tr>
      <w:tr>
        <w:tc>
          <w:tcPr>
            <w:tcW w:type="dxa" w:w="48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7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5</w:t>
            </w:r>
          </w:p>
        </w:tc>
        <w:tc>
          <w:tcPr>
            <w:tcW w:type="dxa" w:w="31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810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>Подпрограмма 3 "Развитие кадрового потенциала рыбохозяйственного комплекса"</w:t>
            </w:r>
          </w:p>
        </w:tc>
        <w:tc>
          <w:tcPr>
            <w:tcW w:type="dxa" w:w="12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9100000">
            <w:pPr>
              <w:pStyle w:val="Style_1"/>
              <w:ind/>
              <w:jc w:val="both"/>
              <w:rPr>
                <w:sz w:val="20"/>
              </w:rPr>
            </w:pPr>
          </w:p>
        </w:tc>
        <w:tc>
          <w:tcPr>
            <w:tcW w:type="dxa" w:w="8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A100000">
            <w:pPr>
              <w:pStyle w:val="Style_1"/>
              <w:ind/>
              <w:jc w:val="center"/>
              <w:rPr>
                <w:sz w:val="20"/>
              </w:rPr>
            </w:pPr>
          </w:p>
        </w:tc>
        <w:tc>
          <w:tcPr>
            <w:tcW w:type="dxa" w:w="7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B100000">
            <w:pPr>
              <w:pStyle w:val="Style_1"/>
              <w:ind/>
              <w:jc w:val="center"/>
              <w:rPr>
                <w:sz w:val="20"/>
              </w:rPr>
            </w:pPr>
          </w:p>
        </w:tc>
        <w:tc>
          <w:tcPr>
            <w:tcW w:type="dxa" w:w="29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C100000">
            <w:pPr>
              <w:pStyle w:val="Style_1"/>
              <w:ind/>
              <w:jc w:val="both"/>
              <w:rPr>
                <w:sz w:val="20"/>
              </w:rPr>
            </w:pPr>
          </w:p>
        </w:tc>
        <w:tc>
          <w:tcPr>
            <w:tcW w:type="dxa" w:w="34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D100000">
            <w:pPr>
              <w:pStyle w:val="Style_1"/>
              <w:ind/>
              <w:jc w:val="both"/>
              <w:rPr>
                <w:sz w:val="20"/>
              </w:rPr>
            </w:pPr>
          </w:p>
        </w:tc>
        <w:tc>
          <w:tcPr>
            <w:tcW w:type="dxa" w:w="162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E100000">
            <w:pPr>
              <w:pStyle w:val="Style_1"/>
              <w:ind/>
              <w:jc w:val="both"/>
              <w:rPr>
                <w:sz w:val="20"/>
              </w:rPr>
            </w:pPr>
          </w:p>
        </w:tc>
      </w:tr>
      <w:tr>
        <w:tc>
          <w:tcPr>
            <w:tcW w:type="dxa" w:w="48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F10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6</w:t>
            </w:r>
          </w:p>
        </w:tc>
        <w:tc>
          <w:tcPr>
            <w:tcW w:type="dxa" w:w="31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011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>Основное мероприятие 3.1. "Повышение престижа рыбацких профессий в Камчатском крае"</w:t>
            </w:r>
          </w:p>
        </w:tc>
        <w:tc>
          <w:tcPr>
            <w:tcW w:type="dxa" w:w="12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111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>Министерство рыбного хозяйства Камчатского края</w:t>
            </w:r>
          </w:p>
        </w:tc>
        <w:tc>
          <w:tcPr>
            <w:tcW w:type="dxa" w:w="8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211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2014</w:t>
            </w:r>
          </w:p>
        </w:tc>
        <w:tc>
          <w:tcPr>
            <w:tcW w:type="dxa" w:w="7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311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2027</w:t>
            </w:r>
          </w:p>
        </w:tc>
        <w:tc>
          <w:tcPr>
            <w:tcW w:type="dxa" w:w="29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411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>Создание условий для обеспечения регионального рыбохозяйственного к</w:t>
            </w:r>
            <w:r>
              <w:rPr>
                <w:sz w:val="20"/>
              </w:rPr>
              <w:t xml:space="preserve">омплекса кадрами. Привлечение интереса населения к профессиям морской направленности посредством повышения степени уважения и признания роли представителей рыбацких профессий в социально-экономическом развитии Камчатского края; повышение профессионального </w:t>
            </w:r>
            <w:r>
              <w:rPr>
                <w:sz w:val="20"/>
              </w:rPr>
              <w:t>мастерства работников рыбной отрасли; поощрение лучших из них</w:t>
            </w:r>
          </w:p>
        </w:tc>
        <w:tc>
          <w:tcPr>
            <w:tcW w:type="dxa" w:w="34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511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>Будут сохраняться и усугубляться негативные тенденции с обеспечением рыбохозяйственного комплекса кадрами</w:t>
            </w:r>
          </w:p>
        </w:tc>
        <w:tc>
          <w:tcPr>
            <w:tcW w:type="dxa" w:w="162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611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trike w:val="0"/>
                <w:sz w:val="20"/>
              </w:rPr>
              <w:t>Показатель 3.1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таблицы приложения 2 к Программе</w:t>
            </w:r>
          </w:p>
        </w:tc>
      </w:tr>
      <w:tr>
        <w:tc>
          <w:tcPr>
            <w:tcW w:type="dxa" w:w="48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711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7</w:t>
            </w:r>
          </w:p>
        </w:tc>
        <w:tc>
          <w:tcPr>
            <w:tcW w:type="dxa" w:w="31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811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>Основное мероприятие 3.2. "Анализ потребности рыбохозяйственных организаций в специалистах и рабочих кадрах морских профессий"</w:t>
            </w:r>
          </w:p>
        </w:tc>
        <w:tc>
          <w:tcPr>
            <w:tcW w:type="dxa" w:w="12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911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>Министерство труда и развития кадрового потенциала Камчатского края</w:t>
            </w:r>
          </w:p>
        </w:tc>
        <w:tc>
          <w:tcPr>
            <w:tcW w:type="dxa" w:w="8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A11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2014</w:t>
            </w:r>
          </w:p>
        </w:tc>
        <w:tc>
          <w:tcPr>
            <w:tcW w:type="dxa" w:w="7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B11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2027</w:t>
            </w:r>
          </w:p>
        </w:tc>
        <w:tc>
          <w:tcPr>
            <w:tcW w:type="dxa" w:w="29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C11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>Выявление по</w:t>
            </w:r>
            <w:r>
              <w:rPr>
                <w:sz w:val="20"/>
              </w:rPr>
              <w:t>требности в квалифицированных кадрах трудоспособного возраста для работы на предприятиях рыбохозяйственного комплекса Камчатского края на перспективу, которая в последующем может лечь в основу программ по подготовке кадров и обеспечению занятости населения</w:t>
            </w:r>
          </w:p>
        </w:tc>
        <w:tc>
          <w:tcPr>
            <w:tcW w:type="dxa" w:w="34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D11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>Сохранение и усиление дисбаланса между качественным и количественным соотношением специалистов, рабочих кадров по различным профессиям и направлениям</w:t>
            </w:r>
          </w:p>
        </w:tc>
        <w:tc>
          <w:tcPr>
            <w:tcW w:type="dxa" w:w="162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E11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trike w:val="0"/>
                <w:sz w:val="20"/>
              </w:rPr>
              <w:t>Показатель 7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таблицы</w:t>
            </w:r>
            <w:r>
              <w:rPr>
                <w:sz w:val="20"/>
              </w:rPr>
              <w:t xml:space="preserve"> </w:t>
            </w:r>
            <w:bookmarkStart w:id="9" w:name="_GoBack"/>
            <w:bookmarkEnd w:id="9"/>
            <w:r>
              <w:rPr>
                <w:sz w:val="20"/>
              </w:rPr>
              <w:t>приложения 2 к Программе</w:t>
            </w:r>
          </w:p>
        </w:tc>
      </w:tr>
      <w:tr>
        <w:tc>
          <w:tcPr>
            <w:tcW w:type="dxa" w:w="48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F11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8</w:t>
            </w:r>
          </w:p>
        </w:tc>
        <w:tc>
          <w:tcPr>
            <w:tcW w:type="dxa" w:w="31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011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>Подпрограмма 4</w:t>
            </w:r>
            <w:r>
              <w:rPr>
                <w:sz w:val="20"/>
              </w:rPr>
              <w:t xml:space="preserve"> "Обеспечение реализации Программы"</w:t>
            </w:r>
          </w:p>
        </w:tc>
        <w:tc>
          <w:tcPr>
            <w:tcW w:type="dxa" w:w="12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1110000">
            <w:pPr>
              <w:pStyle w:val="Style_1"/>
              <w:ind/>
              <w:jc w:val="both"/>
              <w:rPr>
                <w:sz w:val="20"/>
              </w:rPr>
            </w:pPr>
          </w:p>
        </w:tc>
        <w:tc>
          <w:tcPr>
            <w:tcW w:type="dxa" w:w="8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2110000">
            <w:pPr>
              <w:pStyle w:val="Style_1"/>
              <w:ind/>
              <w:jc w:val="center"/>
              <w:rPr>
                <w:sz w:val="20"/>
              </w:rPr>
            </w:pPr>
          </w:p>
        </w:tc>
        <w:tc>
          <w:tcPr>
            <w:tcW w:type="dxa" w:w="7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3110000">
            <w:pPr>
              <w:pStyle w:val="Style_1"/>
              <w:ind/>
              <w:jc w:val="center"/>
              <w:rPr>
                <w:sz w:val="20"/>
              </w:rPr>
            </w:pPr>
          </w:p>
        </w:tc>
        <w:tc>
          <w:tcPr>
            <w:tcW w:type="dxa" w:w="29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4110000">
            <w:pPr>
              <w:pStyle w:val="Style_1"/>
              <w:ind/>
              <w:jc w:val="both"/>
              <w:rPr>
                <w:sz w:val="20"/>
              </w:rPr>
            </w:pPr>
          </w:p>
        </w:tc>
        <w:tc>
          <w:tcPr>
            <w:tcW w:type="dxa" w:w="34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5110000">
            <w:pPr>
              <w:pStyle w:val="Style_1"/>
              <w:ind/>
              <w:jc w:val="both"/>
              <w:rPr>
                <w:sz w:val="20"/>
              </w:rPr>
            </w:pPr>
          </w:p>
        </w:tc>
        <w:tc>
          <w:tcPr>
            <w:tcW w:type="dxa" w:w="162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6110000">
            <w:pPr>
              <w:pStyle w:val="Style_1"/>
              <w:ind/>
              <w:jc w:val="both"/>
              <w:rPr>
                <w:sz w:val="20"/>
                <w:highlight w:val="yellow"/>
              </w:rPr>
            </w:pPr>
          </w:p>
        </w:tc>
      </w:tr>
      <w:tr>
        <w:tc>
          <w:tcPr>
            <w:tcW w:type="dxa" w:w="48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711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9</w:t>
            </w:r>
          </w:p>
        </w:tc>
        <w:tc>
          <w:tcPr>
            <w:tcW w:type="dxa" w:w="31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811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>Основное мероприятие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4.1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 xml:space="preserve"> "Обеспечение деятельности Министерства рыбного хозяйства Камчатского края в установленной сфере деятельности"</w:t>
            </w:r>
          </w:p>
        </w:tc>
        <w:tc>
          <w:tcPr>
            <w:tcW w:type="dxa" w:w="12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911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>Министерство рыбного хозяйства Камчатского края</w:t>
            </w:r>
          </w:p>
        </w:tc>
        <w:tc>
          <w:tcPr>
            <w:tcW w:type="dxa" w:w="8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A11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2014</w:t>
            </w:r>
          </w:p>
        </w:tc>
        <w:tc>
          <w:tcPr>
            <w:tcW w:type="dxa" w:w="7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B11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2027</w:t>
            </w:r>
          </w:p>
        </w:tc>
        <w:tc>
          <w:tcPr>
            <w:tcW w:type="dxa" w:w="29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C11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>Обеспечение эффективной деятельности исполнительного органа Камчатского края в сфере рыболовства и сохранения водных биологических ресурсов</w:t>
            </w:r>
          </w:p>
        </w:tc>
        <w:tc>
          <w:tcPr>
            <w:tcW w:type="dxa" w:w="34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D110000">
            <w:pPr>
              <w:pStyle w:val="Style_1"/>
              <w:rPr>
                <w:sz w:val="20"/>
              </w:rPr>
            </w:pPr>
          </w:p>
        </w:tc>
        <w:tc>
          <w:tcPr>
            <w:tcW w:type="dxa" w:w="162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E110000">
            <w:pPr>
              <w:pStyle w:val="Style_1"/>
              <w:ind/>
              <w:jc w:val="both"/>
              <w:rPr>
                <w:sz w:val="20"/>
                <w:highlight w:val="yellow"/>
              </w:rPr>
            </w:pPr>
          </w:p>
        </w:tc>
      </w:tr>
      <w:tr>
        <w:tc>
          <w:tcPr>
            <w:tcW w:type="dxa" w:w="48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F11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type="dxa" w:w="31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011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>Основное мероприятие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4.2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 xml:space="preserve"> "Совершенствование информационной системы и порядка формирования</w:t>
            </w:r>
            <w:r>
              <w:rPr>
                <w:sz w:val="20"/>
              </w:rPr>
              <w:t xml:space="preserve"> информационных ресурсов"</w:t>
            </w:r>
          </w:p>
        </w:tc>
        <w:tc>
          <w:tcPr>
            <w:tcW w:type="dxa" w:w="12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111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>Министерство рыбного хозяйства Камчатского края</w:t>
            </w:r>
          </w:p>
        </w:tc>
        <w:tc>
          <w:tcPr>
            <w:tcW w:type="dxa" w:w="8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211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2014</w:t>
            </w:r>
          </w:p>
        </w:tc>
        <w:tc>
          <w:tcPr>
            <w:tcW w:type="dxa" w:w="7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311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2027</w:t>
            </w:r>
          </w:p>
        </w:tc>
        <w:tc>
          <w:tcPr>
            <w:tcW w:type="dxa" w:w="29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411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>Повышение качества принимаемых исполнительным органом Камчатского края управленческих решений в сфере рыболовства и сохранения водных биологических ресурсов</w:t>
            </w:r>
          </w:p>
        </w:tc>
        <w:tc>
          <w:tcPr>
            <w:tcW w:type="dxa" w:w="34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5110000">
            <w:pPr>
              <w:pStyle w:val="Style_1"/>
              <w:rPr>
                <w:sz w:val="20"/>
              </w:rPr>
            </w:pPr>
          </w:p>
        </w:tc>
        <w:tc>
          <w:tcPr>
            <w:tcW w:type="dxa" w:w="162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6110000">
            <w:pPr>
              <w:pStyle w:val="Style_1"/>
              <w:ind/>
              <w:jc w:val="both"/>
              <w:rPr>
                <w:sz w:val="20"/>
                <w:highlight w:val="yellow"/>
              </w:rPr>
            </w:pPr>
          </w:p>
        </w:tc>
      </w:tr>
      <w:tr>
        <w:tc>
          <w:tcPr>
            <w:tcW w:type="dxa" w:w="48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711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11</w:t>
            </w:r>
          </w:p>
        </w:tc>
        <w:tc>
          <w:tcPr>
            <w:tcW w:type="dxa" w:w="31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811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>Основное мероприятие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4.3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 xml:space="preserve">"Оценка возможностей и создание условий для формализации и </w:t>
            </w:r>
            <w:r>
              <w:rPr>
                <w:sz w:val="20"/>
              </w:rPr>
              <w:t>дальнейш</w:t>
            </w:r>
            <w:r>
              <w:rPr>
                <w:sz w:val="20"/>
              </w:rPr>
              <w:t>его развития рыбохозяйственного кластера Камчатского края"</w:t>
            </w:r>
          </w:p>
        </w:tc>
        <w:tc>
          <w:tcPr>
            <w:tcW w:type="dxa" w:w="12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911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>Министерство рыбного хозяйства Камчатского края</w:t>
            </w:r>
          </w:p>
        </w:tc>
        <w:tc>
          <w:tcPr>
            <w:tcW w:type="dxa" w:w="8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A11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2014</w:t>
            </w:r>
          </w:p>
        </w:tc>
        <w:tc>
          <w:tcPr>
            <w:tcW w:type="dxa" w:w="7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B11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2027</w:t>
            </w:r>
          </w:p>
        </w:tc>
        <w:tc>
          <w:tcPr>
            <w:tcW w:type="dxa" w:w="29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C11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 xml:space="preserve">Переход системы управления региональным рыбохозяйственным комплексом на принципиально новый </w:t>
            </w:r>
            <w:r>
              <w:rPr>
                <w:sz w:val="20"/>
              </w:rPr>
              <w:t>уровень</w:t>
            </w:r>
          </w:p>
        </w:tc>
        <w:tc>
          <w:tcPr>
            <w:tcW w:type="dxa" w:w="34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D110000">
            <w:pPr>
              <w:pStyle w:val="Style_1"/>
              <w:rPr>
                <w:sz w:val="20"/>
              </w:rPr>
            </w:pPr>
          </w:p>
        </w:tc>
        <w:tc>
          <w:tcPr>
            <w:tcW w:type="dxa" w:w="162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E110000">
            <w:pPr>
              <w:pStyle w:val="Style_1"/>
              <w:ind/>
              <w:jc w:val="both"/>
              <w:rPr>
                <w:sz w:val="20"/>
                <w:highlight w:val="yellow"/>
              </w:rPr>
            </w:pPr>
          </w:p>
        </w:tc>
      </w:tr>
    </w:tbl>
    <w:p w14:paraId="2F110000">
      <w:pPr>
        <w:pStyle w:val="Style_1"/>
        <w:ind w:firstLine="540" w:left="0"/>
        <w:jc w:val="both"/>
      </w:pPr>
    </w:p>
    <w:p w14:paraId="30110000">
      <w:pPr>
        <w:pStyle w:val="Style_1"/>
        <w:ind w:firstLine="540" w:left="0"/>
        <w:jc w:val="both"/>
      </w:pPr>
    </w:p>
    <w:p w14:paraId="31110000">
      <w:pPr>
        <w:pStyle w:val="Style_1"/>
        <w:ind w:firstLine="540" w:left="0"/>
        <w:jc w:val="both"/>
      </w:pPr>
    </w:p>
    <w:p w14:paraId="32110000">
      <w:pPr>
        <w:pStyle w:val="Style_1"/>
        <w:ind w:firstLine="540" w:left="0"/>
        <w:jc w:val="both"/>
      </w:pPr>
    </w:p>
    <w:p w14:paraId="33110000">
      <w:pPr>
        <w:pStyle w:val="Style_1"/>
        <w:ind w:firstLine="540" w:left="0"/>
        <w:jc w:val="both"/>
      </w:pPr>
    </w:p>
    <w:p w14:paraId="34110000">
      <w:pPr>
        <w:pStyle w:val="Style_1"/>
        <w:ind w:firstLine="540" w:left="0"/>
        <w:jc w:val="both"/>
      </w:pPr>
    </w:p>
    <w:p w14:paraId="35110000">
      <w:pPr>
        <w:pStyle w:val="Style_1"/>
        <w:ind w:firstLine="540" w:left="0"/>
        <w:jc w:val="both"/>
      </w:pPr>
    </w:p>
    <w:p w14:paraId="36110000">
      <w:pPr>
        <w:pStyle w:val="Style_1"/>
        <w:ind w:firstLine="540" w:left="0"/>
        <w:jc w:val="both"/>
      </w:pPr>
    </w:p>
    <w:p w14:paraId="37110000">
      <w:pPr>
        <w:pStyle w:val="Style_1"/>
        <w:ind w:firstLine="540" w:left="0"/>
        <w:jc w:val="both"/>
      </w:pPr>
    </w:p>
    <w:p w14:paraId="38110000">
      <w:pPr>
        <w:pStyle w:val="Style_1"/>
        <w:ind w:firstLine="540" w:left="0"/>
        <w:jc w:val="both"/>
      </w:pPr>
    </w:p>
    <w:p w14:paraId="39110000">
      <w:pPr>
        <w:pStyle w:val="Style_1"/>
        <w:ind w:firstLine="540" w:left="0"/>
        <w:jc w:val="both"/>
      </w:pPr>
    </w:p>
    <w:p w14:paraId="3A110000">
      <w:pPr>
        <w:pStyle w:val="Style_1"/>
        <w:ind w:firstLine="540" w:left="0"/>
        <w:jc w:val="both"/>
      </w:pPr>
    </w:p>
    <w:p w14:paraId="3B110000">
      <w:pPr>
        <w:pStyle w:val="Style_1"/>
        <w:ind w:firstLine="540" w:left="0"/>
        <w:jc w:val="both"/>
      </w:pPr>
    </w:p>
    <w:p w14:paraId="3C110000">
      <w:pPr>
        <w:pStyle w:val="Style_1"/>
        <w:ind w:firstLine="540" w:left="0"/>
        <w:jc w:val="both"/>
      </w:pPr>
    </w:p>
    <w:p w14:paraId="3D110000">
      <w:pPr>
        <w:pStyle w:val="Style_1"/>
        <w:ind w:firstLine="540" w:left="0"/>
        <w:jc w:val="both"/>
      </w:pPr>
    </w:p>
    <w:p w14:paraId="3E110000">
      <w:pPr>
        <w:pStyle w:val="Style_1"/>
        <w:ind w:firstLine="540" w:left="0"/>
        <w:jc w:val="both"/>
      </w:pPr>
    </w:p>
    <w:p w14:paraId="3F110000">
      <w:pPr>
        <w:pStyle w:val="Style_1"/>
        <w:ind w:firstLine="540" w:left="0"/>
        <w:jc w:val="both"/>
      </w:pPr>
    </w:p>
    <w:p w14:paraId="40110000">
      <w:pPr>
        <w:pStyle w:val="Style_1"/>
        <w:ind w:firstLine="540" w:left="0"/>
        <w:jc w:val="both"/>
      </w:pPr>
    </w:p>
    <w:p w14:paraId="41110000">
      <w:pPr>
        <w:pStyle w:val="Style_1"/>
        <w:ind w:firstLine="540" w:left="0"/>
        <w:jc w:val="both"/>
      </w:pPr>
    </w:p>
    <w:p w14:paraId="42110000">
      <w:pPr>
        <w:pStyle w:val="Style_1"/>
        <w:ind w:firstLine="540" w:left="0"/>
        <w:jc w:val="both"/>
      </w:pPr>
    </w:p>
    <w:p w14:paraId="43110000">
      <w:pPr>
        <w:pStyle w:val="Style_1"/>
        <w:ind w:firstLine="540" w:left="0"/>
        <w:jc w:val="both"/>
      </w:pPr>
    </w:p>
    <w:p w14:paraId="44110000">
      <w:pPr>
        <w:pStyle w:val="Style_1"/>
        <w:ind w:firstLine="540" w:left="0"/>
        <w:jc w:val="both"/>
      </w:pPr>
    </w:p>
    <w:p w14:paraId="45110000">
      <w:pPr>
        <w:pStyle w:val="Style_1"/>
        <w:ind w:firstLine="540" w:left="0"/>
        <w:jc w:val="both"/>
      </w:pPr>
    </w:p>
    <w:p w14:paraId="46110000">
      <w:pPr>
        <w:pStyle w:val="Style_1"/>
        <w:ind w:firstLine="540" w:left="0"/>
        <w:jc w:val="both"/>
      </w:pPr>
    </w:p>
    <w:p w14:paraId="47110000">
      <w:pPr>
        <w:pStyle w:val="Style_1"/>
        <w:ind w:firstLine="540" w:left="0"/>
        <w:jc w:val="both"/>
      </w:pPr>
    </w:p>
    <w:p w14:paraId="48110000">
      <w:pPr>
        <w:pStyle w:val="Style_1"/>
        <w:ind w:firstLine="540" w:left="0"/>
        <w:jc w:val="both"/>
      </w:pPr>
    </w:p>
    <w:p w14:paraId="49110000">
      <w:pPr>
        <w:pStyle w:val="Style_1"/>
        <w:ind/>
        <w:jc w:val="right"/>
        <w:outlineLvl w:val="1"/>
      </w:pPr>
      <w:r>
        <w:t>Приложение 4</w:t>
      </w:r>
    </w:p>
    <w:p w14:paraId="4A110000">
      <w:pPr>
        <w:pStyle w:val="Style_1"/>
        <w:ind/>
        <w:jc w:val="right"/>
      </w:pPr>
      <w:r>
        <w:t>к Программе</w:t>
      </w:r>
    </w:p>
    <w:p w14:paraId="4B110000">
      <w:pPr>
        <w:pStyle w:val="Style_1"/>
        <w:ind w:firstLine="540" w:left="0"/>
        <w:jc w:val="both"/>
      </w:pPr>
    </w:p>
    <w:p w14:paraId="4C110000">
      <w:pPr>
        <w:pStyle w:val="Style_2"/>
        <w:ind/>
        <w:jc w:val="center"/>
      </w:pPr>
      <w:bookmarkStart w:id="10" w:name="P4246"/>
      <w:bookmarkEnd w:id="10"/>
      <w:r>
        <w:t>СВЕДЕНИЯ</w:t>
      </w:r>
    </w:p>
    <w:p w14:paraId="4D110000">
      <w:pPr>
        <w:pStyle w:val="Style_2"/>
        <w:ind/>
        <w:jc w:val="center"/>
      </w:pPr>
      <w:r>
        <w:t>ОБ ОСНОВНЫХ МЕРАХ ПРАВОВОГО РЕГУЛИРОВАНИЯ В СФЕРЕ</w:t>
      </w:r>
    </w:p>
    <w:p w14:paraId="4E110000">
      <w:pPr>
        <w:pStyle w:val="Style_2"/>
        <w:ind/>
        <w:jc w:val="center"/>
      </w:pPr>
      <w:r>
        <w:t>РЕАЛИЗАЦИИ ГОСУДАРСТВЕННОЙ ПРОГРАММЫ КАМЧАТСКОГО КРАЯ</w:t>
      </w:r>
    </w:p>
    <w:p w14:paraId="4F110000">
      <w:pPr>
        <w:pStyle w:val="Style_2"/>
        <w:ind/>
        <w:jc w:val="center"/>
      </w:pPr>
      <w:r>
        <w:t>"РАЗВИТИЕ РЫБОХОЗЯЙСТВЕННОГО КОМПЛЕКСА КАМЧАТСКОГО КРАЯ"</w:t>
      </w:r>
    </w:p>
    <w:p w14:paraId="50110000">
      <w:pPr>
        <w:pStyle w:val="Style_1"/>
        <w:ind w:firstLine="540" w:left="0"/>
        <w:jc w:val="both"/>
      </w:pPr>
    </w:p>
    <w:tbl>
      <w:tblPr>
        <w:tblStyle w:val="Style_3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  <w:tblCellMar>
          <w:top w:type="dxa" w:w="102"/>
          <w:left w:type="dxa" w:w="62"/>
          <w:bottom w:type="dxa" w:w="102"/>
          <w:right w:type="dxa" w:w="62"/>
        </w:tblCellMar>
      </w:tblPr>
      <w:tblGrid>
        <w:gridCol w:w="850"/>
        <w:gridCol w:w="3742"/>
        <w:gridCol w:w="5443"/>
        <w:gridCol w:w="2551"/>
        <w:gridCol w:w="1984"/>
      </w:tblGrid>
      <w:tr>
        <w:tc>
          <w:tcPr>
            <w:tcW w:type="dxa" w:w="8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111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N п/п</w:t>
            </w:r>
          </w:p>
        </w:tc>
        <w:tc>
          <w:tcPr>
            <w:tcW w:type="dxa" w:w="374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211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Вид нормативного правового акта</w:t>
            </w:r>
          </w:p>
        </w:tc>
        <w:tc>
          <w:tcPr>
            <w:tcW w:type="dxa" w:w="544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311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Основные положения нормативного правового акта</w:t>
            </w:r>
          </w:p>
        </w:tc>
        <w:tc>
          <w:tcPr>
            <w:tcW w:type="dxa" w:w="255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411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Ответственный исполнитель и соисполнители</w:t>
            </w:r>
          </w:p>
        </w:tc>
        <w:tc>
          <w:tcPr>
            <w:tcW w:type="dxa" w:w="19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511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Ожидаемые сроки принятия</w:t>
            </w:r>
          </w:p>
        </w:tc>
      </w:tr>
      <w:tr>
        <w:tc>
          <w:tcPr>
            <w:tcW w:type="dxa" w:w="8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611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type="dxa" w:w="374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711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type="dxa" w:w="544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811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  <w:tc>
          <w:tcPr>
            <w:tcW w:type="dxa" w:w="255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911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</w:t>
            </w:r>
          </w:p>
        </w:tc>
        <w:tc>
          <w:tcPr>
            <w:tcW w:type="dxa" w:w="19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A11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5</w:t>
            </w:r>
          </w:p>
        </w:tc>
      </w:tr>
      <w:tr>
        <w:tc>
          <w:tcPr>
            <w:tcW w:type="dxa" w:w="8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B11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type="dxa" w:w="374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C11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 xml:space="preserve">Подпрограмма 1 "Развитие </w:t>
            </w:r>
            <w:r>
              <w:rPr>
                <w:sz w:val="20"/>
              </w:rPr>
              <w:t>аквакультуры</w:t>
            </w:r>
            <w:r>
              <w:rPr>
                <w:sz w:val="20"/>
              </w:rPr>
              <w:t>"</w:t>
            </w:r>
          </w:p>
        </w:tc>
        <w:tc>
          <w:tcPr>
            <w:tcW w:type="dxa" w:w="544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D110000">
            <w:pPr>
              <w:pStyle w:val="Style_1"/>
              <w:ind/>
              <w:jc w:val="center"/>
              <w:rPr>
                <w:sz w:val="20"/>
              </w:rPr>
            </w:pPr>
          </w:p>
        </w:tc>
        <w:tc>
          <w:tcPr>
            <w:tcW w:type="dxa" w:w="255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E110000">
            <w:pPr>
              <w:pStyle w:val="Style_1"/>
              <w:ind/>
              <w:jc w:val="center"/>
              <w:rPr>
                <w:sz w:val="20"/>
              </w:rPr>
            </w:pPr>
          </w:p>
        </w:tc>
        <w:tc>
          <w:tcPr>
            <w:tcW w:type="dxa" w:w="19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F110000">
            <w:pPr>
              <w:pStyle w:val="Style_1"/>
              <w:ind/>
              <w:jc w:val="center"/>
              <w:rPr>
                <w:sz w:val="20"/>
              </w:rPr>
            </w:pPr>
          </w:p>
        </w:tc>
      </w:tr>
      <w:tr>
        <w:tc>
          <w:tcPr>
            <w:tcW w:type="dxa" w:w="8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011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type="dxa" w:w="374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111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 xml:space="preserve">Основное мероприятие </w:t>
            </w:r>
            <w:r>
              <w:rPr>
                <w:sz w:val="20"/>
              </w:rPr>
              <w:t>"Создание условий для строительства лососевых рыбоводных заводов в Камчатском крае"</w:t>
            </w:r>
          </w:p>
        </w:tc>
        <w:tc>
          <w:tcPr>
            <w:tcW w:type="dxa" w:w="544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2110000">
            <w:pPr>
              <w:pStyle w:val="Style_1"/>
              <w:ind/>
              <w:jc w:val="center"/>
              <w:rPr>
                <w:sz w:val="20"/>
              </w:rPr>
            </w:pPr>
          </w:p>
        </w:tc>
        <w:tc>
          <w:tcPr>
            <w:tcW w:type="dxa" w:w="255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3110000">
            <w:pPr>
              <w:pStyle w:val="Style_1"/>
              <w:ind/>
              <w:jc w:val="center"/>
              <w:rPr>
                <w:sz w:val="20"/>
              </w:rPr>
            </w:pPr>
          </w:p>
        </w:tc>
        <w:tc>
          <w:tcPr>
            <w:tcW w:type="dxa" w:w="19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4110000">
            <w:pPr>
              <w:pStyle w:val="Style_1"/>
              <w:ind/>
              <w:jc w:val="center"/>
              <w:rPr>
                <w:sz w:val="20"/>
              </w:rPr>
            </w:pPr>
          </w:p>
        </w:tc>
      </w:tr>
      <w:tr>
        <w:tc>
          <w:tcPr>
            <w:tcW w:type="dxa" w:w="8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511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  <w:tc>
          <w:tcPr>
            <w:tcW w:type="dxa" w:w="374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611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 xml:space="preserve">Предложения Правительства Камчатского края в адрес Федерального агентства по </w:t>
            </w:r>
            <w:r>
              <w:rPr>
                <w:sz w:val="20"/>
              </w:rPr>
              <w:t>рыболовству, Министерства сельского хозяйства Российской Федерации</w:t>
            </w:r>
          </w:p>
        </w:tc>
        <w:tc>
          <w:tcPr>
            <w:tcW w:type="dxa" w:w="544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711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 xml:space="preserve">Подготовка предложений о внесении изменений в </w:t>
            </w:r>
            <w:r>
              <w:rPr>
                <w:sz w:val="20"/>
              </w:rPr>
              <w:t xml:space="preserve">Федеральный </w:t>
            </w:r>
            <w:r>
              <w:rPr>
                <w:sz w:val="20"/>
              </w:rPr>
              <w:fldChar w:fldCharType="begin"/>
            </w:r>
            <w:r>
              <w:rPr>
                <w:sz w:val="20"/>
              </w:rPr>
              <w:instrText>HYPERLINK "consultantplus://offline/ref=5A9E164987609B55E39F623F8C23DD5E95EEB2D3B4912979289FBAECFE01D7A2BFCD6E86B4E3E7D22CED1D2962YCTBA"</w:instrText>
            </w:r>
            <w:r>
              <w:rPr>
                <w:sz w:val="20"/>
              </w:rPr>
              <w:fldChar w:fldCharType="separate"/>
            </w:r>
            <w:r>
              <w:rPr>
                <w:sz w:val="20"/>
              </w:rPr>
              <w:t>закон</w:t>
            </w:r>
            <w:r>
              <w:rPr>
                <w:sz w:val="20"/>
              </w:rPr>
              <w:fldChar w:fldCharType="end"/>
            </w:r>
            <w:r>
              <w:rPr>
                <w:sz w:val="20"/>
              </w:rPr>
              <w:t xml:space="preserve"> от 02.07 2013 N 148-ФЗ "Об </w:t>
            </w:r>
            <w:r>
              <w:rPr>
                <w:sz w:val="20"/>
              </w:rPr>
              <w:t>аквакул</w:t>
            </w:r>
            <w:r>
              <w:rPr>
                <w:sz w:val="20"/>
              </w:rPr>
              <w:t>ьтуре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(рыбоводстве) и о внесении изменений в отдельные законодательные акты Российской Федерации" - в части включения положений о регулировании вопросов пастбищного рыбоводства</w:t>
            </w:r>
          </w:p>
        </w:tc>
        <w:tc>
          <w:tcPr>
            <w:tcW w:type="dxa" w:w="255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811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>Министерство рыбного хозяйства Камчатского края</w:t>
            </w:r>
          </w:p>
        </w:tc>
        <w:tc>
          <w:tcPr>
            <w:tcW w:type="dxa" w:w="19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911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2014 год</w:t>
            </w:r>
          </w:p>
        </w:tc>
      </w:tr>
      <w:tr>
        <w:tc>
          <w:tcPr>
            <w:tcW w:type="dxa" w:w="8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A11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</w:t>
            </w:r>
          </w:p>
        </w:tc>
        <w:tc>
          <w:tcPr>
            <w:tcW w:type="dxa" w:w="374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B11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>Предложения Правительства Камчатского края в адрес Федерального агентства по рыболовству, Министерства сельского хозяйства Российской Федерации</w:t>
            </w:r>
          </w:p>
        </w:tc>
        <w:tc>
          <w:tcPr>
            <w:tcW w:type="dxa" w:w="544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C11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 xml:space="preserve">Подготовка предложений о внесении изменений в </w:t>
            </w:r>
            <w:r>
              <w:rPr>
                <w:sz w:val="20"/>
              </w:rPr>
              <w:t xml:space="preserve">Федеральный </w:t>
            </w:r>
            <w:r>
              <w:rPr>
                <w:sz w:val="20"/>
              </w:rPr>
              <w:fldChar w:fldCharType="begin"/>
            </w:r>
            <w:r>
              <w:rPr>
                <w:sz w:val="20"/>
              </w:rPr>
              <w:instrText>HYPERLINK "consultantplus://offline/ref=5A9E164987609B55E39F623F8C23DD5E92E4B0D6B4932979289FBAECFE01D7A2BFCD6E86B4E3E7D22CED1D2962YCTBA"</w:instrText>
            </w:r>
            <w:r>
              <w:rPr>
                <w:sz w:val="20"/>
              </w:rPr>
              <w:fldChar w:fldCharType="separate"/>
            </w:r>
            <w:r>
              <w:rPr>
                <w:sz w:val="20"/>
              </w:rPr>
              <w:t>закон</w:t>
            </w:r>
            <w:r>
              <w:rPr>
                <w:sz w:val="20"/>
              </w:rPr>
              <w:fldChar w:fldCharType="end"/>
            </w:r>
            <w:r>
              <w:rPr>
                <w:sz w:val="20"/>
              </w:rPr>
              <w:t xml:space="preserve"> от 20.12.2004 N 166-ФЗ "О рыболовстве и сохранении водных биологических ресурсов"</w:t>
            </w:r>
          </w:p>
        </w:tc>
        <w:tc>
          <w:tcPr>
            <w:tcW w:type="dxa" w:w="255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D11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>Министерство рыбного хозяйства Камчатского края</w:t>
            </w:r>
          </w:p>
        </w:tc>
        <w:tc>
          <w:tcPr>
            <w:tcW w:type="dxa" w:w="19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E11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2014 - 2027 годы</w:t>
            </w:r>
          </w:p>
        </w:tc>
      </w:tr>
      <w:tr>
        <w:tc>
          <w:tcPr>
            <w:tcW w:type="dxa" w:w="8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F11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5</w:t>
            </w:r>
          </w:p>
        </w:tc>
        <w:tc>
          <w:tcPr>
            <w:tcW w:type="dxa" w:w="374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011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>Закон Камчатского края</w:t>
            </w:r>
          </w:p>
        </w:tc>
        <w:tc>
          <w:tcPr>
            <w:tcW w:type="dxa" w:w="544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111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 xml:space="preserve">Приведение Закона Камчатского края от 14.04.2008 N 29 "О рыболовстве и сохранении водных биологических ресурсов в Камчатском крае" </w:t>
            </w:r>
            <w:r>
              <w:rPr>
                <w:sz w:val="20"/>
              </w:rPr>
              <w:t xml:space="preserve">в соответствие с положениями Федерального </w:t>
            </w:r>
            <w:r>
              <w:rPr>
                <w:sz w:val="20"/>
              </w:rPr>
              <w:fldChar w:fldCharType="begin"/>
            </w:r>
            <w:r>
              <w:rPr>
                <w:sz w:val="20"/>
              </w:rPr>
              <w:instrText>HYPERLINK "consultantplus://offline/ref=5A9E164987609B55E39F623F8C23DD5E92E4B0D6B4932979289FBAECFE01D7A2BFCD6E86B4E3E7D22CED1D2962YCTBA"</w:instrText>
            </w:r>
            <w:r>
              <w:rPr>
                <w:sz w:val="20"/>
              </w:rPr>
              <w:fldChar w:fldCharType="separate"/>
            </w:r>
            <w:r>
              <w:rPr>
                <w:sz w:val="20"/>
              </w:rPr>
              <w:t>закона</w:t>
            </w:r>
            <w:r>
              <w:rPr>
                <w:sz w:val="20"/>
              </w:rPr>
              <w:fldChar w:fldCharType="end"/>
            </w:r>
            <w:r>
              <w:rPr>
                <w:sz w:val="20"/>
              </w:rPr>
              <w:t xml:space="preserve"> от 20.12.2004 N 166-ФЗ "О рыболовстве </w:t>
            </w:r>
            <w:r>
              <w:rPr>
                <w:sz w:val="20"/>
              </w:rPr>
              <w:t>и сохранении водных биологических ресурсов"</w:t>
            </w:r>
          </w:p>
        </w:tc>
        <w:tc>
          <w:tcPr>
            <w:tcW w:type="dxa" w:w="255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211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>Министерство рыбного хозяйства Камчатского края</w:t>
            </w:r>
          </w:p>
        </w:tc>
        <w:tc>
          <w:tcPr>
            <w:tcW w:type="dxa" w:w="19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311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2014 год</w:t>
            </w:r>
          </w:p>
        </w:tc>
      </w:tr>
      <w:tr>
        <w:tc>
          <w:tcPr>
            <w:tcW w:type="dxa" w:w="8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411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6</w:t>
            </w:r>
          </w:p>
        </w:tc>
        <w:tc>
          <w:tcPr>
            <w:tcW w:type="dxa" w:w="374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511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>Предложения Правительства Камчатского края в адрес Федерального агентства по рыболовству, Министерства сельского хозяйства Российской Федерации</w:t>
            </w:r>
          </w:p>
        </w:tc>
        <w:tc>
          <w:tcPr>
            <w:tcW w:type="dxa" w:w="544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611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 xml:space="preserve">Подготовка предложений о внесении </w:t>
            </w:r>
            <w:r>
              <w:rPr>
                <w:sz w:val="20"/>
              </w:rPr>
              <w:t xml:space="preserve">изменений в Земельный </w:t>
            </w:r>
            <w:r>
              <w:rPr>
                <w:sz w:val="20"/>
              </w:rPr>
              <w:fldChar w:fldCharType="begin"/>
            </w:r>
            <w:r>
              <w:rPr>
                <w:sz w:val="20"/>
              </w:rPr>
              <w:instrText>HYPERLINK "consultantplus://offline/ref=5A9E164987609B55E39F623F8C23DD5E92E4B0D7BA902979289FBAECFE01D7A2BFCD6E86B4E3E7D22CED1D2962YCTBA"</w:instrText>
            </w:r>
            <w:r>
              <w:rPr>
                <w:sz w:val="20"/>
              </w:rPr>
              <w:fldChar w:fldCharType="separate"/>
            </w:r>
            <w:r>
              <w:rPr>
                <w:sz w:val="20"/>
              </w:rPr>
              <w:t>кодекс</w:t>
            </w:r>
            <w:r>
              <w:rPr>
                <w:sz w:val="20"/>
              </w:rPr>
              <w:fldChar w:fldCharType="end"/>
            </w:r>
            <w:r>
              <w:rPr>
                <w:sz w:val="20"/>
              </w:rPr>
              <w:t xml:space="preserve"> Российской Федерации в части использования земель </w:t>
            </w:r>
            <w:r>
              <w:rPr>
                <w:sz w:val="20"/>
              </w:rPr>
              <w:t xml:space="preserve">для целей </w:t>
            </w:r>
            <w:r>
              <w:rPr>
                <w:sz w:val="20"/>
              </w:rPr>
              <w:t>аквакультуры</w:t>
            </w:r>
            <w:r>
              <w:rPr>
                <w:sz w:val="20"/>
              </w:rPr>
              <w:t xml:space="preserve"> (рыбоводства)</w:t>
            </w:r>
          </w:p>
        </w:tc>
        <w:tc>
          <w:tcPr>
            <w:tcW w:type="dxa" w:w="255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711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>Министерство рыбного хозяйства Камчатского края</w:t>
            </w:r>
          </w:p>
        </w:tc>
        <w:tc>
          <w:tcPr>
            <w:tcW w:type="dxa" w:w="19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811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2014 год</w:t>
            </w:r>
          </w:p>
        </w:tc>
      </w:tr>
      <w:tr>
        <w:tc>
          <w:tcPr>
            <w:tcW w:type="dxa" w:w="8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911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7</w:t>
            </w:r>
          </w:p>
        </w:tc>
        <w:tc>
          <w:tcPr>
            <w:tcW w:type="dxa" w:w="374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A11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>Приказ Министерства рыбного хозяйства Камчатского края "О Комиссии по определению границ рыбоводных участков в Камчатском крае"</w:t>
            </w:r>
          </w:p>
        </w:tc>
        <w:tc>
          <w:tcPr>
            <w:tcW w:type="dxa" w:w="544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B11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>Формирование состава Комиссии по определению границ рыбоводных участков в Камчатском крае</w:t>
            </w:r>
          </w:p>
        </w:tc>
        <w:tc>
          <w:tcPr>
            <w:tcW w:type="dxa" w:w="255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C11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>Министерство рыбного хозяйства Камчатского края</w:t>
            </w:r>
          </w:p>
        </w:tc>
        <w:tc>
          <w:tcPr>
            <w:tcW w:type="dxa" w:w="19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D11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2015 год</w:t>
            </w:r>
          </w:p>
        </w:tc>
      </w:tr>
      <w:tr>
        <w:tc>
          <w:tcPr>
            <w:tcW w:type="dxa" w:w="8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E11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8</w:t>
            </w:r>
          </w:p>
        </w:tc>
        <w:tc>
          <w:tcPr>
            <w:tcW w:type="dxa" w:w="374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F11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 xml:space="preserve">Приказы Министерства рыбного хозяйства Камчатского края об определении границ рыбоводных </w:t>
            </w:r>
            <w:r>
              <w:rPr>
                <w:sz w:val="20"/>
              </w:rPr>
              <w:t>участков в Камчатском крае</w:t>
            </w:r>
          </w:p>
        </w:tc>
        <w:tc>
          <w:tcPr>
            <w:tcW w:type="dxa" w:w="544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011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>Определение границ рыбоводных участков в Камчатском крае</w:t>
            </w:r>
          </w:p>
        </w:tc>
        <w:tc>
          <w:tcPr>
            <w:tcW w:type="dxa" w:w="255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111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>Министерство рыбного хозяйства Камчатского края</w:t>
            </w:r>
          </w:p>
        </w:tc>
        <w:tc>
          <w:tcPr>
            <w:tcW w:type="dxa" w:w="19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211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2015 - 2027 годы</w:t>
            </w:r>
          </w:p>
        </w:tc>
      </w:tr>
      <w:tr>
        <w:tc>
          <w:tcPr>
            <w:tcW w:type="dxa" w:w="8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311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9</w:t>
            </w:r>
          </w:p>
        </w:tc>
        <w:tc>
          <w:tcPr>
            <w:tcW w:type="dxa" w:w="374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411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 xml:space="preserve">Подпрограмма 2 "Развитие </w:t>
            </w:r>
            <w:r>
              <w:rPr>
                <w:strike w:val="0"/>
                <w:sz w:val="20"/>
              </w:rPr>
              <w:t>берегового</w:t>
            </w:r>
            <w:r>
              <w:rPr>
                <w:strike w:val="1"/>
                <w:sz w:val="20"/>
              </w:rPr>
              <w:t xml:space="preserve"> </w:t>
            </w:r>
            <w:r>
              <w:rPr>
                <w:sz w:val="20"/>
              </w:rPr>
              <w:t>рыбоперерабатывающего комплекса"</w:t>
            </w:r>
          </w:p>
        </w:tc>
        <w:tc>
          <w:tcPr>
            <w:tcW w:type="dxa" w:w="544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5110000">
            <w:pPr>
              <w:pStyle w:val="Style_1"/>
              <w:ind/>
              <w:jc w:val="both"/>
              <w:rPr>
                <w:sz w:val="20"/>
              </w:rPr>
            </w:pPr>
          </w:p>
        </w:tc>
        <w:tc>
          <w:tcPr>
            <w:tcW w:type="dxa" w:w="255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6110000">
            <w:pPr>
              <w:pStyle w:val="Style_1"/>
              <w:ind/>
              <w:jc w:val="both"/>
              <w:rPr>
                <w:sz w:val="20"/>
              </w:rPr>
            </w:pPr>
          </w:p>
        </w:tc>
        <w:tc>
          <w:tcPr>
            <w:tcW w:type="dxa" w:w="19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7110000">
            <w:pPr>
              <w:pStyle w:val="Style_1"/>
              <w:ind/>
              <w:jc w:val="center"/>
              <w:rPr>
                <w:sz w:val="20"/>
              </w:rPr>
            </w:pPr>
          </w:p>
        </w:tc>
      </w:tr>
      <w:tr>
        <w:tc>
          <w:tcPr>
            <w:tcW w:type="dxa" w:w="8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811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type="dxa" w:w="374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911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 xml:space="preserve">Основное мероприятие </w:t>
            </w:r>
            <w:r>
              <w:rPr>
                <w:sz w:val="20"/>
              </w:rPr>
              <w:t>"Создание условий для обновления и модернизации основных производственных фондов рыбохозяйственного комплекса Камчатского края"</w:t>
            </w:r>
          </w:p>
        </w:tc>
        <w:tc>
          <w:tcPr>
            <w:tcW w:type="dxa" w:w="544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A110000">
            <w:pPr>
              <w:pStyle w:val="Style_1"/>
              <w:ind/>
              <w:jc w:val="both"/>
              <w:rPr>
                <w:sz w:val="20"/>
              </w:rPr>
            </w:pPr>
          </w:p>
        </w:tc>
        <w:tc>
          <w:tcPr>
            <w:tcW w:type="dxa" w:w="255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B110000">
            <w:pPr>
              <w:pStyle w:val="Style_1"/>
              <w:ind/>
              <w:jc w:val="both"/>
              <w:rPr>
                <w:sz w:val="20"/>
              </w:rPr>
            </w:pPr>
          </w:p>
        </w:tc>
        <w:tc>
          <w:tcPr>
            <w:tcW w:type="dxa" w:w="19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C110000">
            <w:pPr>
              <w:pStyle w:val="Style_1"/>
              <w:ind/>
              <w:jc w:val="center"/>
              <w:rPr>
                <w:sz w:val="20"/>
              </w:rPr>
            </w:pPr>
          </w:p>
        </w:tc>
      </w:tr>
      <w:tr>
        <w:tc>
          <w:tcPr>
            <w:tcW w:type="dxa" w:w="8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D11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11</w:t>
            </w:r>
          </w:p>
        </w:tc>
        <w:tc>
          <w:tcPr>
            <w:tcW w:type="dxa" w:w="374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E11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>Предложения Правительства Камчатского края в адрес Федерального агентства по рыболовству, Министерства сельского хозяйства Российской Федерации</w:t>
            </w:r>
          </w:p>
        </w:tc>
        <w:tc>
          <w:tcPr>
            <w:tcW w:type="dxa" w:w="544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F11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>Подготовка предложений о необходимости внесения изменений в действующее законодательство в части положений о регулировании рыночного оборота долей квот добычи (вылова) водных биологических ресурсов</w:t>
            </w:r>
          </w:p>
        </w:tc>
        <w:tc>
          <w:tcPr>
            <w:tcW w:type="dxa" w:w="255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011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>Министерство рыбного хозяйства Камчатского края</w:t>
            </w:r>
          </w:p>
        </w:tc>
        <w:tc>
          <w:tcPr>
            <w:tcW w:type="dxa" w:w="19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111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2014 - 2015 годы</w:t>
            </w:r>
          </w:p>
        </w:tc>
      </w:tr>
      <w:tr>
        <w:tc>
          <w:tcPr>
            <w:tcW w:type="dxa" w:w="8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211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12</w:t>
            </w:r>
          </w:p>
        </w:tc>
        <w:tc>
          <w:tcPr>
            <w:tcW w:type="dxa" w:w="374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311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>Предложения Правительства Камчатского края в адрес Аппарата полномочного представителя Президента в Дальневосточном Федеральном округе, Федерального агентства по рыболовству, Министерства сельского хозяйства Российской Федерации</w:t>
            </w:r>
          </w:p>
        </w:tc>
        <w:tc>
          <w:tcPr>
            <w:tcW w:type="dxa" w:w="544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411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>Подготовка предложений о необ</w:t>
            </w:r>
            <w:r>
              <w:rPr>
                <w:sz w:val="20"/>
              </w:rPr>
              <w:t>ходимости внесения изменений в действующее законодательство в части введения норм об обязательной регистрации пользователей долями квот добычи (вылова) водных биологических ресурсов на территории соответствующего субъекта на весь период пользования долями,</w:t>
            </w:r>
            <w:r>
              <w:rPr>
                <w:sz w:val="20"/>
              </w:rPr>
              <w:t xml:space="preserve"> а также в нормативные правовые акты, регламентирующие порядок проведения аукционов по продаже права на заключение договора о закреплении долей квот добычи (вылова) водных биологических ресурсов и (или) договора пользования водными биологическими ресурсами</w:t>
            </w:r>
          </w:p>
        </w:tc>
        <w:tc>
          <w:tcPr>
            <w:tcW w:type="dxa" w:w="255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511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>Министерство рыбного хозяйства Камчатского края</w:t>
            </w:r>
          </w:p>
        </w:tc>
        <w:tc>
          <w:tcPr>
            <w:tcW w:type="dxa" w:w="19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611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2014 - 2015 годы</w:t>
            </w:r>
          </w:p>
        </w:tc>
      </w:tr>
      <w:tr>
        <w:tc>
          <w:tcPr>
            <w:tcW w:type="dxa" w:w="8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711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13</w:t>
            </w:r>
          </w:p>
        </w:tc>
        <w:tc>
          <w:tcPr>
            <w:tcW w:type="dxa" w:w="374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811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>Предложения Правительства Камчатского края в адрес Федерального агентства по рыболовству, Министерства сельского хозяйства Российской Федерации</w:t>
            </w:r>
          </w:p>
        </w:tc>
        <w:tc>
          <w:tcPr>
            <w:tcW w:type="dxa" w:w="544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911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 xml:space="preserve">Подготовка предложений о необходимости </w:t>
            </w:r>
            <w:r>
              <w:rPr>
                <w:sz w:val="20"/>
              </w:rPr>
              <w:t>изменения условий предоставления субсидий и иных форм государственной поддержки из федерального бюджета рыбохозяйственным организациям для возмещения части затрат на уплату процентов по кредитам, привлекаемым с целью обновления материально-технической базы</w:t>
            </w:r>
          </w:p>
        </w:tc>
        <w:tc>
          <w:tcPr>
            <w:tcW w:type="dxa" w:w="255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A11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>Министерство рыбного хозяйства Камчатского края</w:t>
            </w:r>
          </w:p>
        </w:tc>
        <w:tc>
          <w:tcPr>
            <w:tcW w:type="dxa" w:w="19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B11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2014 - 2020 годы</w:t>
            </w:r>
          </w:p>
        </w:tc>
      </w:tr>
      <w:tr>
        <w:tc>
          <w:tcPr>
            <w:tcW w:type="dxa" w:w="8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C11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14</w:t>
            </w:r>
          </w:p>
        </w:tc>
        <w:tc>
          <w:tcPr>
            <w:tcW w:type="dxa" w:w="374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D11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>Приказы Министерства рыбного хозяйства Камчатского края об утверждении порядков предоставления субсидий</w:t>
            </w:r>
          </w:p>
        </w:tc>
        <w:tc>
          <w:tcPr>
            <w:tcW w:type="dxa" w:w="544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E11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>Определение порядков предоставления субсидий юридическим лицам и индивидуальным предпринимателям, зарегистрированным на территории Камчатского края, для возмещения части затрат на реализацию инвестиционных проектов в рамках Программы</w:t>
            </w:r>
          </w:p>
        </w:tc>
        <w:tc>
          <w:tcPr>
            <w:tcW w:type="dxa" w:w="255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F11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>Министерство рыбного хозяйства Камчатского края</w:t>
            </w:r>
          </w:p>
        </w:tc>
        <w:tc>
          <w:tcPr>
            <w:tcW w:type="dxa" w:w="19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011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2014 - 2020 годы</w:t>
            </w:r>
          </w:p>
        </w:tc>
      </w:tr>
      <w:tr>
        <w:tc>
          <w:tcPr>
            <w:tcW w:type="dxa" w:w="8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111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15</w:t>
            </w:r>
          </w:p>
        </w:tc>
        <w:tc>
          <w:tcPr>
            <w:tcW w:type="dxa" w:w="374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211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>Подпрограмма 3 "Развитие кадрового потенциала рыбохозяйственного комплекса"</w:t>
            </w:r>
          </w:p>
        </w:tc>
        <w:tc>
          <w:tcPr>
            <w:tcW w:type="dxa" w:w="544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3110000">
            <w:pPr>
              <w:pStyle w:val="Style_1"/>
              <w:ind/>
              <w:jc w:val="both"/>
              <w:rPr>
                <w:sz w:val="20"/>
              </w:rPr>
            </w:pPr>
          </w:p>
        </w:tc>
        <w:tc>
          <w:tcPr>
            <w:tcW w:type="dxa" w:w="255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4110000">
            <w:pPr>
              <w:pStyle w:val="Style_1"/>
              <w:ind/>
              <w:jc w:val="both"/>
              <w:rPr>
                <w:sz w:val="20"/>
              </w:rPr>
            </w:pPr>
          </w:p>
        </w:tc>
        <w:tc>
          <w:tcPr>
            <w:tcW w:type="dxa" w:w="19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5110000">
            <w:pPr>
              <w:pStyle w:val="Style_1"/>
              <w:ind/>
              <w:jc w:val="center"/>
              <w:rPr>
                <w:sz w:val="20"/>
              </w:rPr>
            </w:pPr>
          </w:p>
        </w:tc>
      </w:tr>
      <w:tr>
        <w:tc>
          <w:tcPr>
            <w:tcW w:type="dxa" w:w="8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611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16</w:t>
            </w:r>
          </w:p>
        </w:tc>
        <w:tc>
          <w:tcPr>
            <w:tcW w:type="dxa" w:w="374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711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 xml:space="preserve">Основное мероприятие </w:t>
            </w:r>
            <w:r>
              <w:rPr>
                <w:sz w:val="20"/>
              </w:rPr>
              <w:t>"Повышение престижа рыбацких профессий в Камчатском крае"</w:t>
            </w:r>
          </w:p>
        </w:tc>
        <w:tc>
          <w:tcPr>
            <w:tcW w:type="dxa" w:w="544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8110000">
            <w:pPr>
              <w:pStyle w:val="Style_1"/>
              <w:ind/>
              <w:jc w:val="both"/>
              <w:rPr>
                <w:sz w:val="20"/>
              </w:rPr>
            </w:pPr>
          </w:p>
        </w:tc>
        <w:tc>
          <w:tcPr>
            <w:tcW w:type="dxa" w:w="255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9110000">
            <w:pPr>
              <w:pStyle w:val="Style_1"/>
              <w:ind/>
              <w:jc w:val="both"/>
              <w:rPr>
                <w:sz w:val="20"/>
              </w:rPr>
            </w:pPr>
          </w:p>
        </w:tc>
        <w:tc>
          <w:tcPr>
            <w:tcW w:type="dxa" w:w="19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A110000">
            <w:pPr>
              <w:pStyle w:val="Style_1"/>
              <w:ind/>
              <w:jc w:val="center"/>
              <w:rPr>
                <w:sz w:val="20"/>
              </w:rPr>
            </w:pPr>
          </w:p>
        </w:tc>
      </w:tr>
      <w:tr>
        <w:tc>
          <w:tcPr>
            <w:tcW w:type="dxa" w:w="8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B11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17</w:t>
            </w:r>
          </w:p>
        </w:tc>
        <w:tc>
          <w:tcPr>
            <w:tcW w:type="dxa" w:w="374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C11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>Постановление Правительства Камчатского края</w:t>
            </w:r>
          </w:p>
        </w:tc>
        <w:tc>
          <w:tcPr>
            <w:tcW w:type="dxa" w:w="544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D11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 xml:space="preserve">Подготовка проекта постановления </w:t>
            </w:r>
            <w:r>
              <w:rPr>
                <w:sz w:val="20"/>
              </w:rPr>
              <w:t xml:space="preserve">Правительства Камчатского края "О внесении изменений в </w:t>
            </w:r>
            <w:r>
              <w:rPr>
                <w:sz w:val="20"/>
              </w:rPr>
              <w:fldChar w:fldCharType="begin"/>
            </w:r>
            <w:r>
              <w:rPr>
                <w:sz w:val="20"/>
              </w:rPr>
              <w:instrText>HYPERLINK "consultantplus://offline/ref=5A9E164987609B55E39F7C329A4F815A90EDEBDFB2922B2F71C8BCBBA151D1F7ED8D30DFE7AFACDF2DFB012963D69608C0YDTCA"</w:instrText>
            </w:r>
            <w:r>
              <w:rPr>
                <w:sz w:val="20"/>
              </w:rPr>
              <w:fldChar w:fldCharType="separate"/>
            </w:r>
            <w:r>
              <w:rPr>
                <w:sz w:val="20"/>
              </w:rPr>
              <w:t>Постановление</w:t>
            </w:r>
            <w:r>
              <w:rPr>
                <w:sz w:val="20"/>
              </w:rPr>
              <w:fldChar w:fldCharType="end"/>
            </w:r>
            <w:r>
              <w:rPr>
                <w:sz w:val="20"/>
              </w:rPr>
              <w:t xml:space="preserve"> Правительства Камчатского края от 05.02.2010 N 58-П "О ежегодном краевом конкурсе </w:t>
            </w:r>
            <w:r>
              <w:rPr>
                <w:sz w:val="20"/>
              </w:rPr>
              <w:t xml:space="preserve">на звание "Лучший по профессии" в рыбной отрасли" в части индексации сумм единовременного денежного вознаграждения победителям конкурса, уточнения отдельных положений </w:t>
            </w:r>
            <w:r>
              <w:rPr>
                <w:sz w:val="20"/>
              </w:rPr>
              <w:t>конкурса</w:t>
            </w:r>
          </w:p>
        </w:tc>
        <w:tc>
          <w:tcPr>
            <w:tcW w:type="dxa" w:w="255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E11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>Министерство рыбного хозяйства Камчатского края</w:t>
            </w:r>
          </w:p>
        </w:tc>
        <w:tc>
          <w:tcPr>
            <w:tcW w:type="dxa" w:w="19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F11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февраль-март 2014,</w:t>
            </w:r>
          </w:p>
          <w:p w14:paraId="B011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декабрь 2015, ноябрь 2016,</w:t>
            </w:r>
          </w:p>
          <w:p w14:paraId="B111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ноябрь 2017</w:t>
            </w:r>
          </w:p>
        </w:tc>
      </w:tr>
      <w:tr>
        <w:tc>
          <w:tcPr>
            <w:tcW w:type="dxa" w:w="8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211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18</w:t>
            </w:r>
          </w:p>
        </w:tc>
        <w:tc>
          <w:tcPr>
            <w:tcW w:type="dxa" w:w="374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311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>Подпрограмма 4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"Обеспечение реализации Программы"</w:t>
            </w:r>
          </w:p>
          <w:p w14:paraId="B4110000">
            <w:pPr>
              <w:pStyle w:val="Style_1"/>
              <w:ind/>
              <w:jc w:val="both"/>
              <w:rPr>
                <w:sz w:val="20"/>
              </w:rPr>
            </w:pPr>
          </w:p>
        </w:tc>
        <w:tc>
          <w:tcPr>
            <w:tcW w:type="dxa" w:w="544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5110000">
            <w:pPr>
              <w:pStyle w:val="Style_1"/>
              <w:ind/>
              <w:jc w:val="both"/>
              <w:rPr>
                <w:sz w:val="20"/>
              </w:rPr>
            </w:pPr>
          </w:p>
        </w:tc>
        <w:tc>
          <w:tcPr>
            <w:tcW w:type="dxa" w:w="255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6110000">
            <w:pPr>
              <w:pStyle w:val="Style_1"/>
              <w:ind/>
              <w:jc w:val="both"/>
              <w:rPr>
                <w:sz w:val="20"/>
              </w:rPr>
            </w:pPr>
          </w:p>
        </w:tc>
        <w:tc>
          <w:tcPr>
            <w:tcW w:type="dxa" w:w="19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7110000">
            <w:pPr>
              <w:pStyle w:val="Style_1"/>
              <w:ind/>
              <w:jc w:val="center"/>
              <w:rPr>
                <w:sz w:val="20"/>
              </w:rPr>
            </w:pPr>
          </w:p>
        </w:tc>
      </w:tr>
      <w:tr>
        <w:tc>
          <w:tcPr>
            <w:tcW w:type="dxa" w:w="8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811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19</w:t>
            </w:r>
          </w:p>
        </w:tc>
        <w:tc>
          <w:tcPr>
            <w:tcW w:type="dxa" w:w="374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911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 xml:space="preserve">Основное мероприятие </w:t>
            </w:r>
            <w:r>
              <w:rPr>
                <w:sz w:val="20"/>
              </w:rPr>
              <w:t>4.1</w:t>
            </w:r>
            <w:r>
              <w:rPr>
                <w:color w:val="00B050"/>
                <w:sz w:val="20"/>
              </w:rPr>
              <w:t>.</w:t>
            </w:r>
            <w:r>
              <w:rPr>
                <w:sz w:val="20"/>
              </w:rPr>
              <w:t xml:space="preserve"> "Обеспечение деятельности Министерства рыбного хозяйства Камчатского края в установленной сфере деятельности"</w:t>
            </w:r>
          </w:p>
        </w:tc>
        <w:tc>
          <w:tcPr>
            <w:tcW w:type="dxa" w:w="544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A110000">
            <w:pPr>
              <w:pStyle w:val="Style_1"/>
              <w:ind/>
              <w:jc w:val="both"/>
              <w:rPr>
                <w:sz w:val="20"/>
              </w:rPr>
            </w:pPr>
          </w:p>
        </w:tc>
        <w:tc>
          <w:tcPr>
            <w:tcW w:type="dxa" w:w="255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B110000">
            <w:pPr>
              <w:pStyle w:val="Style_1"/>
              <w:ind/>
              <w:jc w:val="both"/>
              <w:rPr>
                <w:sz w:val="20"/>
              </w:rPr>
            </w:pPr>
          </w:p>
        </w:tc>
        <w:tc>
          <w:tcPr>
            <w:tcW w:type="dxa" w:w="19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C110000">
            <w:pPr>
              <w:pStyle w:val="Style_1"/>
              <w:ind/>
              <w:jc w:val="center"/>
              <w:rPr>
                <w:sz w:val="20"/>
              </w:rPr>
            </w:pPr>
          </w:p>
        </w:tc>
      </w:tr>
      <w:tr>
        <w:tc>
          <w:tcPr>
            <w:tcW w:type="dxa" w:w="8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D11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20</w:t>
            </w:r>
          </w:p>
        </w:tc>
        <w:tc>
          <w:tcPr>
            <w:tcW w:type="dxa" w:w="374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E11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>Постановление Правительства Камчатского края</w:t>
            </w:r>
          </w:p>
        </w:tc>
        <w:tc>
          <w:tcPr>
            <w:tcW w:type="dxa" w:w="544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F11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 xml:space="preserve">Подготовка проекта постановления Правительства Камчатского края "О внесении изменений в </w:t>
            </w:r>
            <w:r>
              <w:rPr>
                <w:sz w:val="20"/>
              </w:rPr>
              <w:fldChar w:fldCharType="begin"/>
            </w:r>
            <w:r>
              <w:rPr>
                <w:sz w:val="20"/>
              </w:rPr>
              <w:instrText>HYPERLINK "consultantplus://offline/ref=5A9E164987609B55E39F7C329A4F815A90EDEBDFB29C222D75CBBCBBA151D1F7ED8D30DFE7AFACDF2DFB012963D69608C0YDTCA"</w:instrText>
            </w:r>
            <w:r>
              <w:rPr>
                <w:sz w:val="20"/>
              </w:rPr>
              <w:fldChar w:fldCharType="separate"/>
            </w:r>
            <w:r>
              <w:rPr>
                <w:sz w:val="20"/>
              </w:rPr>
              <w:t>Постановление</w:t>
            </w:r>
            <w:r>
              <w:rPr>
                <w:sz w:val="20"/>
              </w:rPr>
              <w:fldChar w:fldCharType="end"/>
            </w:r>
            <w:r>
              <w:rPr>
                <w:sz w:val="20"/>
              </w:rPr>
              <w:t xml:space="preserve"> Правительства Камчатского края от 19.12.2008 N 446-П "Об утверждении Положения о Министерстве рыбного хозяйства Камчатского края"</w:t>
            </w:r>
          </w:p>
        </w:tc>
        <w:tc>
          <w:tcPr>
            <w:tcW w:type="dxa" w:w="255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011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>Министерство рыбного хозяйства Камчатского края</w:t>
            </w:r>
          </w:p>
        </w:tc>
        <w:tc>
          <w:tcPr>
            <w:tcW w:type="dxa" w:w="19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111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2014 год</w:t>
            </w:r>
          </w:p>
        </w:tc>
      </w:tr>
      <w:tr>
        <w:tc>
          <w:tcPr>
            <w:tcW w:type="dxa" w:w="8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211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21</w:t>
            </w:r>
          </w:p>
        </w:tc>
        <w:tc>
          <w:tcPr>
            <w:tcW w:type="dxa" w:w="374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311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>Основное мероприятие</w:t>
            </w:r>
            <w:r>
              <w:rPr>
                <w:sz w:val="20"/>
              </w:rPr>
              <w:t xml:space="preserve"> </w:t>
            </w:r>
            <w:r>
              <w:rPr>
                <w:color w:val="000000"/>
                <w:sz w:val="20"/>
              </w:rPr>
              <w:t>4.3</w:t>
            </w:r>
            <w:r>
              <w:rPr>
                <w:color w:val="000000"/>
                <w:sz w:val="20"/>
              </w:rPr>
              <w:t>.</w:t>
            </w:r>
            <w:r>
              <w:rPr>
                <w:color w:val="00B050"/>
                <w:sz w:val="20"/>
              </w:rPr>
              <w:t xml:space="preserve"> </w:t>
            </w:r>
            <w:r>
              <w:rPr>
                <w:sz w:val="20"/>
              </w:rPr>
              <w:t>"</w:t>
            </w:r>
            <w:r>
              <w:rPr>
                <w:sz w:val="20"/>
              </w:rPr>
              <w:t>Оценка возможностей и создание условий для формализации и дальнейшего развития рыбохозяйственного кластера Камчатского края"</w:t>
            </w:r>
          </w:p>
        </w:tc>
        <w:tc>
          <w:tcPr>
            <w:tcW w:type="dxa" w:w="544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4110000">
            <w:pPr>
              <w:pStyle w:val="Style_1"/>
              <w:ind/>
              <w:jc w:val="both"/>
              <w:rPr>
                <w:sz w:val="20"/>
              </w:rPr>
            </w:pPr>
          </w:p>
        </w:tc>
        <w:tc>
          <w:tcPr>
            <w:tcW w:type="dxa" w:w="255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5110000">
            <w:pPr>
              <w:pStyle w:val="Style_1"/>
              <w:ind/>
              <w:jc w:val="both"/>
              <w:rPr>
                <w:sz w:val="20"/>
              </w:rPr>
            </w:pPr>
          </w:p>
        </w:tc>
        <w:tc>
          <w:tcPr>
            <w:tcW w:type="dxa" w:w="19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6110000">
            <w:pPr>
              <w:pStyle w:val="Style_1"/>
              <w:ind/>
              <w:jc w:val="center"/>
              <w:rPr>
                <w:sz w:val="20"/>
              </w:rPr>
            </w:pPr>
          </w:p>
        </w:tc>
      </w:tr>
      <w:tr>
        <w:tc>
          <w:tcPr>
            <w:tcW w:type="dxa" w:w="8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711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22</w:t>
            </w:r>
          </w:p>
        </w:tc>
        <w:tc>
          <w:tcPr>
            <w:tcW w:type="dxa" w:w="374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811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>Правовые акты исполнительных органов Камчатского края</w:t>
            </w:r>
          </w:p>
        </w:tc>
        <w:tc>
          <w:tcPr>
            <w:tcW w:type="dxa" w:w="544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911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>По итогам проведения оценки возможностей формализации и дальнейшего развития рыбохозяйственного кластера Камчатского края (в случае подтверждения необходимости) будут подготовлены документы, формализующие положение регионального рыбохозяйственного кластера</w:t>
            </w:r>
          </w:p>
        </w:tc>
        <w:tc>
          <w:tcPr>
            <w:tcW w:type="dxa" w:w="255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A11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>Министерство рыбного хозяйства Камчатского края, АО "Корпорация развития Камчатки"</w:t>
            </w:r>
          </w:p>
        </w:tc>
        <w:tc>
          <w:tcPr>
            <w:tcW w:type="dxa" w:w="19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B11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2014 - 2019 годы</w:t>
            </w:r>
          </w:p>
        </w:tc>
      </w:tr>
    </w:tbl>
    <w:p w14:paraId="CC110000">
      <w:pPr>
        <w:pStyle w:val="Style_1"/>
        <w:ind w:firstLine="540" w:left="0"/>
        <w:jc w:val="both"/>
      </w:pPr>
    </w:p>
    <w:p w14:paraId="CD110000">
      <w:pPr>
        <w:pStyle w:val="Style_1"/>
        <w:ind w:firstLine="540" w:left="0"/>
        <w:jc w:val="both"/>
      </w:pPr>
    </w:p>
    <w:p w14:paraId="CE110000">
      <w:pPr>
        <w:pStyle w:val="Style_1"/>
        <w:ind w:firstLine="540" w:left="0"/>
        <w:jc w:val="both"/>
      </w:pPr>
    </w:p>
    <w:p w14:paraId="CF110000">
      <w:pPr>
        <w:pStyle w:val="Style_1"/>
        <w:ind w:firstLine="540" w:left="0"/>
        <w:jc w:val="both"/>
      </w:pPr>
    </w:p>
    <w:p w14:paraId="D0110000">
      <w:pPr>
        <w:pStyle w:val="Style_1"/>
        <w:ind w:firstLine="540" w:left="0"/>
        <w:jc w:val="both"/>
      </w:pPr>
    </w:p>
    <w:p w14:paraId="D1110000">
      <w:pPr>
        <w:pStyle w:val="Style_1"/>
        <w:ind w:firstLine="540" w:left="0"/>
        <w:jc w:val="both"/>
      </w:pPr>
    </w:p>
    <w:p w14:paraId="D2110000">
      <w:pPr>
        <w:pStyle w:val="Style_1"/>
        <w:ind w:firstLine="540" w:left="0"/>
        <w:jc w:val="both"/>
      </w:pPr>
    </w:p>
    <w:p w14:paraId="D3110000">
      <w:pPr>
        <w:pStyle w:val="Style_1"/>
        <w:ind w:firstLine="540" w:left="0"/>
        <w:jc w:val="both"/>
      </w:pPr>
    </w:p>
    <w:p w14:paraId="D4110000">
      <w:pPr>
        <w:pStyle w:val="Style_1"/>
        <w:ind w:firstLine="540" w:left="0"/>
        <w:jc w:val="both"/>
      </w:pPr>
    </w:p>
    <w:p w14:paraId="D5110000">
      <w:pPr>
        <w:pStyle w:val="Style_1"/>
        <w:ind w:firstLine="540" w:left="0"/>
        <w:jc w:val="both"/>
      </w:pPr>
    </w:p>
    <w:p w14:paraId="D6110000">
      <w:pPr>
        <w:pStyle w:val="Style_1"/>
        <w:ind w:firstLine="540" w:left="0"/>
        <w:jc w:val="both"/>
      </w:pPr>
    </w:p>
    <w:p w14:paraId="D7110000">
      <w:pPr>
        <w:pStyle w:val="Style_1"/>
        <w:ind w:firstLine="540" w:left="0"/>
        <w:jc w:val="both"/>
      </w:pPr>
    </w:p>
    <w:p w14:paraId="D8110000">
      <w:pPr>
        <w:pStyle w:val="Style_1"/>
        <w:ind w:firstLine="540" w:left="0"/>
        <w:jc w:val="both"/>
      </w:pPr>
    </w:p>
    <w:p w14:paraId="D9110000">
      <w:pPr>
        <w:pStyle w:val="Style_1"/>
        <w:ind w:firstLine="540" w:left="0"/>
        <w:jc w:val="both"/>
      </w:pPr>
    </w:p>
    <w:p w14:paraId="DA110000">
      <w:pPr>
        <w:pStyle w:val="Style_1"/>
        <w:ind/>
        <w:jc w:val="right"/>
        <w:outlineLvl w:val="1"/>
      </w:pPr>
      <w:r>
        <w:t>Приложение 5</w:t>
      </w:r>
    </w:p>
    <w:p w14:paraId="DB110000">
      <w:pPr>
        <w:pStyle w:val="Style_1"/>
        <w:ind/>
        <w:jc w:val="right"/>
      </w:pPr>
      <w:r>
        <w:t>к Программе</w:t>
      </w:r>
    </w:p>
    <w:p w14:paraId="DC110000">
      <w:pPr>
        <w:pStyle w:val="Style_1"/>
        <w:ind w:firstLine="540" w:left="0"/>
        <w:jc w:val="both"/>
      </w:pPr>
    </w:p>
    <w:p w14:paraId="DD110000">
      <w:pPr>
        <w:pStyle w:val="Style_2"/>
        <w:ind/>
        <w:jc w:val="center"/>
      </w:pPr>
      <w:bookmarkStart w:id="11" w:name="P4357"/>
      <w:bookmarkEnd w:id="11"/>
      <w:r>
        <w:t>ФИНАНСОВОЕ ОБЕСПЕЧЕНИЕ РЕАЛИЗАЦИИ</w:t>
      </w:r>
    </w:p>
    <w:p w14:paraId="DE110000">
      <w:pPr>
        <w:pStyle w:val="Style_2"/>
        <w:ind/>
        <w:jc w:val="center"/>
      </w:pPr>
      <w:r>
        <w:t>ГОСУДАРСТВЕННОЙ ПРОГРАММЫ КАМЧАТСКОГО КРАЯ "РАЗВИТИЕ</w:t>
      </w:r>
    </w:p>
    <w:p w14:paraId="DF110000">
      <w:pPr>
        <w:pStyle w:val="Style_2"/>
        <w:ind/>
        <w:jc w:val="center"/>
      </w:pPr>
      <w:r>
        <w:t>РЫБОХОЗЯЙСТВЕННОГО КОМПЛЕКСА КАМЧАТСКОГО КРАЯ"</w:t>
      </w:r>
    </w:p>
    <w:p w14:paraId="E0110000">
      <w:pPr>
        <w:pStyle w:val="Style_1"/>
        <w:ind w:firstLine="540" w:left="0"/>
        <w:jc w:val="both"/>
      </w:pPr>
    </w:p>
    <w:tbl>
      <w:tblPr>
        <w:tblStyle w:val="Style_3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  <w:tblCellMar>
          <w:top w:type="dxa" w:w="102"/>
          <w:left w:type="dxa" w:w="62"/>
          <w:bottom w:type="dxa" w:w="102"/>
          <w:right w:type="dxa" w:w="62"/>
        </w:tblCellMar>
      </w:tblPr>
      <w:tblGrid>
        <w:gridCol w:w="438"/>
        <w:gridCol w:w="1440"/>
        <w:gridCol w:w="2057"/>
        <w:gridCol w:w="735"/>
        <w:gridCol w:w="1200"/>
        <w:gridCol w:w="1065"/>
        <w:gridCol w:w="990"/>
        <w:gridCol w:w="1020"/>
        <w:gridCol w:w="1036"/>
        <w:gridCol w:w="1020"/>
        <w:gridCol w:w="1170"/>
        <w:gridCol w:w="1215"/>
        <w:gridCol w:w="1184"/>
      </w:tblGrid>
      <w:tr>
        <w:tc>
          <w:tcPr>
            <w:tcW w:type="dxa" w:w="438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111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N п/п</w:t>
            </w:r>
          </w:p>
        </w:tc>
        <w:tc>
          <w:tcPr>
            <w:tcW w:type="dxa" w:w="1440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211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Наименование Программы / подпрограммы / мероприятия</w:t>
            </w:r>
          </w:p>
        </w:tc>
        <w:tc>
          <w:tcPr>
            <w:tcW w:type="dxa" w:w="2057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3110000">
            <w:pPr>
              <w:pStyle w:val="Style_1"/>
              <w:rPr>
                <w:sz w:val="20"/>
              </w:rPr>
            </w:pP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411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Код бюджетной классификации</w:t>
            </w:r>
          </w:p>
        </w:tc>
        <w:tc>
          <w:tcPr>
            <w:tcW w:type="dxa" w:w="9900"/>
            <w:gridSpan w:val="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511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Объем средств на реализацию Программы (тыс. руб.)</w:t>
            </w:r>
          </w:p>
        </w:tc>
      </w:tr>
      <w:tr>
        <w:tc>
          <w:tcPr>
            <w:tcW w:type="dxa" w:w="43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4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2057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611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ГРБС</w:t>
            </w:r>
          </w:p>
        </w:tc>
        <w:tc>
          <w:tcPr>
            <w:tcW w:type="dxa" w:w="1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711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ВСЕГО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811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2014</w:t>
            </w: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911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2015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A11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2016</w:t>
            </w:r>
          </w:p>
        </w:tc>
        <w:tc>
          <w:tcPr>
            <w:tcW w:type="dxa" w:w="10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B11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2017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C11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2018</w:t>
            </w:r>
          </w:p>
        </w:tc>
        <w:tc>
          <w:tcPr>
            <w:tcW w:type="dxa" w:w="1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D11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2019</w:t>
            </w:r>
          </w:p>
        </w:tc>
        <w:tc>
          <w:tcPr>
            <w:tcW w:type="dxa" w:w="12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E11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2020</w:t>
            </w:r>
          </w:p>
        </w:tc>
        <w:tc>
          <w:tcPr>
            <w:tcW w:type="dxa" w:w="11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F11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2021</w:t>
            </w:r>
          </w:p>
        </w:tc>
      </w:tr>
      <w:tr>
        <w:tc>
          <w:tcPr>
            <w:tcW w:type="dxa" w:w="43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011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type="dxa" w:w="14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111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type="dxa" w:w="205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211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311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</w:t>
            </w:r>
          </w:p>
        </w:tc>
        <w:tc>
          <w:tcPr>
            <w:tcW w:type="dxa" w:w="1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411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5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511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6</w:t>
            </w: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611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7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711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8</w:t>
            </w:r>
          </w:p>
        </w:tc>
        <w:tc>
          <w:tcPr>
            <w:tcW w:type="dxa" w:w="10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811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9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911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type="dxa" w:w="1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A11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11</w:t>
            </w:r>
          </w:p>
        </w:tc>
        <w:tc>
          <w:tcPr>
            <w:tcW w:type="dxa" w:w="12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B11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12</w:t>
            </w:r>
          </w:p>
        </w:tc>
        <w:tc>
          <w:tcPr>
            <w:tcW w:type="dxa" w:w="11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C11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13</w:t>
            </w:r>
          </w:p>
        </w:tc>
      </w:tr>
      <w:tr>
        <w:tc>
          <w:tcPr>
            <w:tcW w:type="dxa" w:w="438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FD11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type="dxa" w:w="1440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FE11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>Государственная программа Камчатского края "Развитие рыбохозяйственного комплекса Камчатского края"</w:t>
            </w:r>
          </w:p>
        </w:tc>
        <w:tc>
          <w:tcPr>
            <w:tcW w:type="dxa" w:w="205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F11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Всего, в том числе: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01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809</w:t>
            </w:r>
          </w:p>
        </w:tc>
        <w:tc>
          <w:tcPr>
            <w:tcW w:type="dxa" w:w="1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themeFill="background1" w:val="clear"/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11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rStyle w:val="Style_1_ch"/>
                <w:sz w:val="20"/>
              </w:rPr>
              <w:t>13 858 958,47492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21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434 053,18858</w:t>
            </w: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31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383 070,61759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41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1 640 841,40000</w:t>
            </w:r>
          </w:p>
        </w:tc>
        <w:tc>
          <w:tcPr>
            <w:tcW w:type="dxa" w:w="10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51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4 675 484,91795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61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3 943 869,73946</w:t>
            </w:r>
          </w:p>
        </w:tc>
        <w:tc>
          <w:tcPr>
            <w:tcW w:type="dxa" w:w="1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71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1 676 872,09917</w:t>
            </w:r>
          </w:p>
        </w:tc>
        <w:tc>
          <w:tcPr>
            <w:tcW w:type="dxa" w:w="12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81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840 375,77708</w:t>
            </w:r>
          </w:p>
        </w:tc>
        <w:tc>
          <w:tcPr>
            <w:tcW w:type="dxa" w:w="11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91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32 163,89350</w:t>
            </w:r>
          </w:p>
        </w:tc>
      </w:tr>
      <w:tr>
        <w:tc>
          <w:tcPr>
            <w:tcW w:type="dxa" w:w="43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4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5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A12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федерального бюджета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B120000">
            <w:pPr>
              <w:pStyle w:val="Style_1"/>
              <w:rPr>
                <w:sz w:val="20"/>
              </w:rPr>
            </w:pPr>
          </w:p>
        </w:tc>
        <w:tc>
          <w:tcPr>
            <w:tcW w:type="dxa" w:w="1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C1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D120000">
            <w:pPr>
              <w:pStyle w:val="Style_1"/>
              <w:rPr>
                <w:sz w:val="20"/>
              </w:rPr>
            </w:pP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E12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F120000">
            <w:pPr>
              <w:pStyle w:val="Style_1"/>
              <w:rPr>
                <w:sz w:val="20"/>
              </w:rPr>
            </w:pPr>
          </w:p>
        </w:tc>
        <w:tc>
          <w:tcPr>
            <w:tcW w:type="dxa" w:w="10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012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1120000">
            <w:pPr>
              <w:pStyle w:val="Style_1"/>
              <w:rPr>
                <w:sz w:val="20"/>
              </w:rPr>
            </w:pPr>
          </w:p>
        </w:tc>
        <w:tc>
          <w:tcPr>
            <w:tcW w:type="dxa" w:w="1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2120000">
            <w:pPr>
              <w:pStyle w:val="Style_1"/>
              <w:rPr>
                <w:sz w:val="20"/>
              </w:rPr>
            </w:pPr>
          </w:p>
        </w:tc>
        <w:tc>
          <w:tcPr>
            <w:tcW w:type="dxa" w:w="12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3120000">
            <w:pPr>
              <w:pStyle w:val="Style_1"/>
              <w:rPr>
                <w:sz w:val="20"/>
              </w:rPr>
            </w:pPr>
          </w:p>
        </w:tc>
        <w:tc>
          <w:tcPr>
            <w:tcW w:type="dxa" w:w="11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4120000">
            <w:pPr>
              <w:pStyle w:val="Style_1"/>
              <w:rPr>
                <w:sz w:val="20"/>
              </w:rPr>
            </w:pPr>
          </w:p>
        </w:tc>
      </w:tr>
      <w:tr>
        <w:tc>
          <w:tcPr>
            <w:tcW w:type="dxa" w:w="43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4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5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512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краевого бюджета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6120000">
            <w:pPr>
              <w:pStyle w:val="Style_1"/>
              <w:rPr>
                <w:sz w:val="20"/>
              </w:rPr>
            </w:pPr>
          </w:p>
        </w:tc>
        <w:tc>
          <w:tcPr>
            <w:tcW w:type="dxa" w:w="1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7120000">
            <w:pPr>
              <w:pStyle w:val="Style_1"/>
              <w:ind/>
              <w:jc w:val="center"/>
              <w:rPr>
                <w:strike w:val="0"/>
                <w:sz w:val="20"/>
              </w:rPr>
            </w:pPr>
            <w:r>
              <w:rPr>
                <w:rStyle w:val="Style_1_ch"/>
                <w:sz w:val="20"/>
              </w:rPr>
              <w:t>1 100 642,07150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81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63 196,03300</w:t>
            </w: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91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53 837,57633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A1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60 863,59600</w:t>
            </w:r>
          </w:p>
        </w:tc>
        <w:tc>
          <w:tcPr>
            <w:tcW w:type="dxa" w:w="10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B1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115 578,94000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C1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213 968,94800</w:t>
            </w:r>
          </w:p>
        </w:tc>
        <w:tc>
          <w:tcPr>
            <w:tcW w:type="dxa" w:w="1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D1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214 835,46600</w:t>
            </w:r>
          </w:p>
        </w:tc>
        <w:tc>
          <w:tcPr>
            <w:tcW w:type="dxa" w:w="12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E1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113 970,77708</w:t>
            </w:r>
          </w:p>
        </w:tc>
        <w:tc>
          <w:tcPr>
            <w:tcW w:type="dxa" w:w="11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F1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32 163,89350</w:t>
            </w:r>
          </w:p>
        </w:tc>
      </w:tr>
      <w:tr>
        <w:tc>
          <w:tcPr>
            <w:tcW w:type="dxa" w:w="43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4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5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012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местных бюджетов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1120000">
            <w:pPr>
              <w:pStyle w:val="Style_1"/>
              <w:rPr>
                <w:sz w:val="20"/>
              </w:rPr>
            </w:pPr>
          </w:p>
        </w:tc>
        <w:tc>
          <w:tcPr>
            <w:tcW w:type="dxa" w:w="1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21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3120000">
            <w:pPr>
              <w:pStyle w:val="Style_1"/>
              <w:rPr>
                <w:sz w:val="20"/>
              </w:rPr>
            </w:pP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412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5120000">
            <w:pPr>
              <w:pStyle w:val="Style_1"/>
              <w:rPr>
                <w:sz w:val="20"/>
              </w:rPr>
            </w:pPr>
          </w:p>
        </w:tc>
        <w:tc>
          <w:tcPr>
            <w:tcW w:type="dxa" w:w="10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612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7120000">
            <w:pPr>
              <w:pStyle w:val="Style_1"/>
              <w:rPr>
                <w:sz w:val="20"/>
              </w:rPr>
            </w:pPr>
          </w:p>
        </w:tc>
        <w:tc>
          <w:tcPr>
            <w:tcW w:type="dxa" w:w="1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8120000">
            <w:pPr>
              <w:pStyle w:val="Style_1"/>
              <w:rPr>
                <w:sz w:val="20"/>
              </w:rPr>
            </w:pPr>
          </w:p>
        </w:tc>
        <w:tc>
          <w:tcPr>
            <w:tcW w:type="dxa" w:w="12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9120000">
            <w:pPr>
              <w:pStyle w:val="Style_1"/>
              <w:rPr>
                <w:sz w:val="20"/>
              </w:rPr>
            </w:pPr>
          </w:p>
        </w:tc>
        <w:tc>
          <w:tcPr>
            <w:tcW w:type="dxa" w:w="11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A120000">
            <w:pPr>
              <w:pStyle w:val="Style_1"/>
              <w:rPr>
                <w:sz w:val="20"/>
              </w:rPr>
            </w:pPr>
          </w:p>
        </w:tc>
      </w:tr>
      <w:tr>
        <w:tc>
          <w:tcPr>
            <w:tcW w:type="dxa" w:w="43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4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5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B12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государственных внебюджетных фондов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C120000">
            <w:pPr>
              <w:pStyle w:val="Style_1"/>
              <w:rPr>
                <w:sz w:val="20"/>
              </w:rPr>
            </w:pPr>
          </w:p>
        </w:tc>
        <w:tc>
          <w:tcPr>
            <w:tcW w:type="dxa" w:w="1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D1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E120000">
            <w:pPr>
              <w:pStyle w:val="Style_1"/>
              <w:rPr>
                <w:sz w:val="20"/>
              </w:rPr>
            </w:pP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F12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0120000">
            <w:pPr>
              <w:pStyle w:val="Style_1"/>
              <w:rPr>
                <w:sz w:val="20"/>
              </w:rPr>
            </w:pPr>
          </w:p>
        </w:tc>
        <w:tc>
          <w:tcPr>
            <w:tcW w:type="dxa" w:w="10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112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2120000">
            <w:pPr>
              <w:pStyle w:val="Style_1"/>
              <w:rPr>
                <w:sz w:val="20"/>
              </w:rPr>
            </w:pPr>
          </w:p>
        </w:tc>
        <w:tc>
          <w:tcPr>
            <w:tcW w:type="dxa" w:w="1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3120000">
            <w:pPr>
              <w:pStyle w:val="Style_1"/>
              <w:rPr>
                <w:sz w:val="20"/>
              </w:rPr>
            </w:pPr>
          </w:p>
        </w:tc>
        <w:tc>
          <w:tcPr>
            <w:tcW w:type="dxa" w:w="12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4120000">
            <w:pPr>
              <w:pStyle w:val="Style_1"/>
              <w:rPr>
                <w:sz w:val="20"/>
              </w:rPr>
            </w:pPr>
          </w:p>
        </w:tc>
        <w:tc>
          <w:tcPr>
            <w:tcW w:type="dxa" w:w="11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5120000">
            <w:pPr>
              <w:pStyle w:val="Style_1"/>
              <w:rPr>
                <w:sz w:val="20"/>
              </w:rPr>
            </w:pPr>
          </w:p>
        </w:tc>
      </w:tr>
      <w:tr>
        <w:tc>
          <w:tcPr>
            <w:tcW w:type="dxa" w:w="43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4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5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612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внебюджетных фондов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7120000">
            <w:pPr>
              <w:pStyle w:val="Style_1"/>
              <w:rPr>
                <w:sz w:val="20"/>
              </w:rPr>
            </w:pPr>
          </w:p>
        </w:tc>
        <w:tc>
          <w:tcPr>
            <w:tcW w:type="dxa" w:w="1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81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9120000">
            <w:pPr>
              <w:pStyle w:val="Style_1"/>
              <w:rPr>
                <w:sz w:val="20"/>
              </w:rPr>
            </w:pP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A12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B120000">
            <w:pPr>
              <w:pStyle w:val="Style_1"/>
              <w:rPr>
                <w:sz w:val="20"/>
              </w:rPr>
            </w:pPr>
          </w:p>
        </w:tc>
        <w:tc>
          <w:tcPr>
            <w:tcW w:type="dxa" w:w="10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C12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D120000">
            <w:pPr>
              <w:pStyle w:val="Style_1"/>
              <w:rPr>
                <w:sz w:val="20"/>
              </w:rPr>
            </w:pPr>
          </w:p>
        </w:tc>
        <w:tc>
          <w:tcPr>
            <w:tcW w:type="dxa" w:w="1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E120000">
            <w:pPr>
              <w:pStyle w:val="Style_1"/>
              <w:rPr>
                <w:sz w:val="20"/>
              </w:rPr>
            </w:pPr>
          </w:p>
        </w:tc>
        <w:tc>
          <w:tcPr>
            <w:tcW w:type="dxa" w:w="12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F120000">
            <w:pPr>
              <w:pStyle w:val="Style_1"/>
              <w:rPr>
                <w:sz w:val="20"/>
              </w:rPr>
            </w:pPr>
          </w:p>
        </w:tc>
        <w:tc>
          <w:tcPr>
            <w:tcW w:type="dxa" w:w="11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0120000">
            <w:pPr>
              <w:pStyle w:val="Style_1"/>
              <w:rPr>
                <w:sz w:val="20"/>
              </w:rPr>
            </w:pPr>
          </w:p>
        </w:tc>
      </w:tr>
      <w:tr>
        <w:tc>
          <w:tcPr>
            <w:tcW w:type="dxa" w:w="43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4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5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112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 xml:space="preserve">за счет средств прочих </w:t>
            </w:r>
            <w:r>
              <w:rPr>
                <w:sz w:val="20"/>
              </w:rPr>
              <w:t>внебюджетных источников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2120000">
            <w:pPr>
              <w:pStyle w:val="Style_1"/>
              <w:rPr>
                <w:sz w:val="20"/>
              </w:rPr>
            </w:pPr>
          </w:p>
        </w:tc>
        <w:tc>
          <w:tcPr>
            <w:tcW w:type="dxa" w:w="1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31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12 758 316,40342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41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370 857,15558</w:t>
            </w: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51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329 233,04126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61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1 579 977,80400</w:t>
            </w:r>
          </w:p>
        </w:tc>
        <w:tc>
          <w:tcPr>
            <w:tcW w:type="dxa" w:w="10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71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4 559 905,97795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81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3 729 900,79146</w:t>
            </w:r>
          </w:p>
        </w:tc>
        <w:tc>
          <w:tcPr>
            <w:tcW w:type="dxa" w:w="1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91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1 462 036,63317</w:t>
            </w:r>
          </w:p>
        </w:tc>
        <w:tc>
          <w:tcPr>
            <w:tcW w:type="dxa" w:w="12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A1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726 405,00000</w:t>
            </w:r>
          </w:p>
        </w:tc>
        <w:tc>
          <w:tcPr>
            <w:tcW w:type="dxa" w:w="11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B1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</w:tr>
      <w:tr>
        <w:tc>
          <w:tcPr>
            <w:tcW w:type="dxa" w:w="43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4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5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C12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Кроме того, планируемые объемы обязательств федерального бюджета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D120000">
            <w:pPr>
              <w:pStyle w:val="Style_1"/>
              <w:rPr>
                <w:sz w:val="20"/>
              </w:rPr>
            </w:pPr>
          </w:p>
        </w:tc>
        <w:tc>
          <w:tcPr>
            <w:tcW w:type="dxa" w:w="1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E1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F120000">
            <w:pPr>
              <w:pStyle w:val="Style_1"/>
              <w:rPr>
                <w:sz w:val="20"/>
              </w:rPr>
            </w:pP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012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1120000">
            <w:pPr>
              <w:pStyle w:val="Style_1"/>
              <w:rPr>
                <w:sz w:val="20"/>
              </w:rPr>
            </w:pPr>
          </w:p>
        </w:tc>
        <w:tc>
          <w:tcPr>
            <w:tcW w:type="dxa" w:w="10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212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3120000">
            <w:pPr>
              <w:pStyle w:val="Style_1"/>
              <w:rPr>
                <w:sz w:val="20"/>
              </w:rPr>
            </w:pPr>
          </w:p>
        </w:tc>
        <w:tc>
          <w:tcPr>
            <w:tcW w:type="dxa" w:w="1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4120000">
            <w:pPr>
              <w:pStyle w:val="Style_1"/>
              <w:rPr>
                <w:sz w:val="20"/>
              </w:rPr>
            </w:pPr>
          </w:p>
        </w:tc>
        <w:tc>
          <w:tcPr>
            <w:tcW w:type="dxa" w:w="12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5120000">
            <w:pPr>
              <w:pStyle w:val="Style_1"/>
              <w:rPr>
                <w:sz w:val="20"/>
              </w:rPr>
            </w:pPr>
          </w:p>
        </w:tc>
        <w:tc>
          <w:tcPr>
            <w:tcW w:type="dxa" w:w="11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6120000">
            <w:pPr>
              <w:pStyle w:val="Style_1"/>
              <w:rPr>
                <w:sz w:val="20"/>
              </w:rPr>
            </w:pPr>
          </w:p>
        </w:tc>
      </w:tr>
      <w:tr>
        <w:tc>
          <w:tcPr>
            <w:tcW w:type="dxa" w:w="438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5712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type="dxa" w:w="1440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5812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 xml:space="preserve">Подпрограмма 1 "Развитие </w:t>
            </w:r>
            <w:r>
              <w:rPr>
                <w:sz w:val="20"/>
              </w:rPr>
              <w:t>аквакультуры</w:t>
            </w:r>
            <w:r>
              <w:rPr>
                <w:sz w:val="20"/>
              </w:rPr>
              <w:t>"</w:t>
            </w:r>
          </w:p>
        </w:tc>
        <w:tc>
          <w:tcPr>
            <w:tcW w:type="dxa" w:w="205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912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Всего, в том числе: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A120000">
            <w:pPr>
              <w:pStyle w:val="Style_1"/>
              <w:rPr>
                <w:sz w:val="20"/>
              </w:rPr>
            </w:pPr>
          </w:p>
        </w:tc>
        <w:tc>
          <w:tcPr>
            <w:tcW w:type="dxa" w:w="1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B1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C1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D1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E1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F1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01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11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2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21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1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31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</w:tr>
      <w:tr>
        <w:tc>
          <w:tcPr>
            <w:tcW w:type="dxa" w:w="43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4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5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412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федерального бюджета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5120000">
            <w:pPr>
              <w:pStyle w:val="Style_1"/>
              <w:rPr>
                <w:sz w:val="20"/>
              </w:rPr>
            </w:pPr>
          </w:p>
        </w:tc>
        <w:tc>
          <w:tcPr>
            <w:tcW w:type="dxa" w:w="1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61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7120000">
            <w:pPr>
              <w:pStyle w:val="Style_1"/>
              <w:rPr>
                <w:sz w:val="20"/>
              </w:rPr>
            </w:pP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812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9120000">
            <w:pPr>
              <w:pStyle w:val="Style_1"/>
              <w:rPr>
                <w:sz w:val="20"/>
              </w:rPr>
            </w:pPr>
          </w:p>
        </w:tc>
        <w:tc>
          <w:tcPr>
            <w:tcW w:type="dxa" w:w="10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A12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B120000">
            <w:pPr>
              <w:pStyle w:val="Style_1"/>
              <w:rPr>
                <w:sz w:val="20"/>
              </w:rPr>
            </w:pPr>
          </w:p>
        </w:tc>
        <w:tc>
          <w:tcPr>
            <w:tcW w:type="dxa" w:w="1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C120000">
            <w:pPr>
              <w:pStyle w:val="Style_1"/>
              <w:rPr>
                <w:sz w:val="20"/>
              </w:rPr>
            </w:pPr>
          </w:p>
        </w:tc>
        <w:tc>
          <w:tcPr>
            <w:tcW w:type="dxa" w:w="12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D120000">
            <w:pPr>
              <w:pStyle w:val="Style_1"/>
              <w:rPr>
                <w:sz w:val="20"/>
              </w:rPr>
            </w:pPr>
          </w:p>
        </w:tc>
        <w:tc>
          <w:tcPr>
            <w:tcW w:type="dxa" w:w="11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E120000">
            <w:pPr>
              <w:pStyle w:val="Style_1"/>
              <w:rPr>
                <w:sz w:val="20"/>
              </w:rPr>
            </w:pPr>
          </w:p>
        </w:tc>
      </w:tr>
      <w:tr>
        <w:tc>
          <w:tcPr>
            <w:tcW w:type="dxa" w:w="43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4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5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F12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краевого бюджета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0120000">
            <w:pPr>
              <w:pStyle w:val="Style_1"/>
              <w:rPr>
                <w:sz w:val="20"/>
              </w:rPr>
            </w:pPr>
          </w:p>
        </w:tc>
        <w:tc>
          <w:tcPr>
            <w:tcW w:type="dxa" w:w="1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11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21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31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41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51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61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71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2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81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1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91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</w:tr>
      <w:tr>
        <w:tc>
          <w:tcPr>
            <w:tcW w:type="dxa" w:w="43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4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5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A12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местных бюджетов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B120000">
            <w:pPr>
              <w:pStyle w:val="Style_1"/>
              <w:rPr>
                <w:sz w:val="20"/>
              </w:rPr>
            </w:pPr>
          </w:p>
        </w:tc>
        <w:tc>
          <w:tcPr>
            <w:tcW w:type="dxa" w:w="1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C1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D120000">
            <w:pPr>
              <w:pStyle w:val="Style_1"/>
              <w:rPr>
                <w:sz w:val="20"/>
              </w:rPr>
            </w:pP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E12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F120000">
            <w:pPr>
              <w:pStyle w:val="Style_1"/>
              <w:rPr>
                <w:sz w:val="20"/>
              </w:rPr>
            </w:pPr>
          </w:p>
        </w:tc>
        <w:tc>
          <w:tcPr>
            <w:tcW w:type="dxa" w:w="10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012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1120000">
            <w:pPr>
              <w:pStyle w:val="Style_1"/>
              <w:rPr>
                <w:sz w:val="20"/>
              </w:rPr>
            </w:pPr>
          </w:p>
        </w:tc>
        <w:tc>
          <w:tcPr>
            <w:tcW w:type="dxa" w:w="1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2120000">
            <w:pPr>
              <w:pStyle w:val="Style_1"/>
              <w:rPr>
                <w:sz w:val="20"/>
              </w:rPr>
            </w:pPr>
          </w:p>
        </w:tc>
        <w:tc>
          <w:tcPr>
            <w:tcW w:type="dxa" w:w="12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3120000">
            <w:pPr>
              <w:pStyle w:val="Style_1"/>
              <w:rPr>
                <w:sz w:val="20"/>
              </w:rPr>
            </w:pPr>
          </w:p>
        </w:tc>
        <w:tc>
          <w:tcPr>
            <w:tcW w:type="dxa" w:w="11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4120000">
            <w:pPr>
              <w:pStyle w:val="Style_1"/>
              <w:rPr>
                <w:sz w:val="20"/>
              </w:rPr>
            </w:pPr>
          </w:p>
        </w:tc>
      </w:tr>
      <w:tr>
        <w:tc>
          <w:tcPr>
            <w:tcW w:type="dxa" w:w="43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4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5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512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государственных внебюджетных фондов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6120000">
            <w:pPr>
              <w:pStyle w:val="Style_1"/>
              <w:rPr>
                <w:sz w:val="20"/>
              </w:rPr>
            </w:pPr>
          </w:p>
        </w:tc>
        <w:tc>
          <w:tcPr>
            <w:tcW w:type="dxa" w:w="1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71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8120000">
            <w:pPr>
              <w:pStyle w:val="Style_1"/>
              <w:rPr>
                <w:sz w:val="20"/>
              </w:rPr>
            </w:pP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912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A120000">
            <w:pPr>
              <w:pStyle w:val="Style_1"/>
              <w:rPr>
                <w:sz w:val="20"/>
              </w:rPr>
            </w:pPr>
          </w:p>
        </w:tc>
        <w:tc>
          <w:tcPr>
            <w:tcW w:type="dxa" w:w="10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B12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C120000">
            <w:pPr>
              <w:pStyle w:val="Style_1"/>
              <w:rPr>
                <w:sz w:val="20"/>
              </w:rPr>
            </w:pPr>
          </w:p>
        </w:tc>
        <w:tc>
          <w:tcPr>
            <w:tcW w:type="dxa" w:w="1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D120000">
            <w:pPr>
              <w:pStyle w:val="Style_1"/>
              <w:rPr>
                <w:sz w:val="20"/>
              </w:rPr>
            </w:pPr>
          </w:p>
        </w:tc>
        <w:tc>
          <w:tcPr>
            <w:tcW w:type="dxa" w:w="12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E120000">
            <w:pPr>
              <w:pStyle w:val="Style_1"/>
              <w:rPr>
                <w:sz w:val="20"/>
              </w:rPr>
            </w:pPr>
          </w:p>
        </w:tc>
        <w:tc>
          <w:tcPr>
            <w:tcW w:type="dxa" w:w="11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F120000">
            <w:pPr>
              <w:pStyle w:val="Style_1"/>
              <w:rPr>
                <w:sz w:val="20"/>
              </w:rPr>
            </w:pPr>
          </w:p>
        </w:tc>
      </w:tr>
      <w:tr>
        <w:tc>
          <w:tcPr>
            <w:tcW w:type="dxa" w:w="43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4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5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012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внебюджетных фондов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1120000">
            <w:pPr>
              <w:pStyle w:val="Style_1"/>
              <w:rPr>
                <w:sz w:val="20"/>
              </w:rPr>
            </w:pPr>
          </w:p>
        </w:tc>
        <w:tc>
          <w:tcPr>
            <w:tcW w:type="dxa" w:w="1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21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3120000">
            <w:pPr>
              <w:pStyle w:val="Style_1"/>
              <w:rPr>
                <w:sz w:val="20"/>
              </w:rPr>
            </w:pP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412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5120000">
            <w:pPr>
              <w:pStyle w:val="Style_1"/>
              <w:rPr>
                <w:sz w:val="20"/>
              </w:rPr>
            </w:pPr>
          </w:p>
        </w:tc>
        <w:tc>
          <w:tcPr>
            <w:tcW w:type="dxa" w:w="10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612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7120000">
            <w:pPr>
              <w:pStyle w:val="Style_1"/>
              <w:rPr>
                <w:sz w:val="20"/>
              </w:rPr>
            </w:pPr>
          </w:p>
        </w:tc>
        <w:tc>
          <w:tcPr>
            <w:tcW w:type="dxa" w:w="1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8120000">
            <w:pPr>
              <w:pStyle w:val="Style_1"/>
              <w:rPr>
                <w:sz w:val="20"/>
              </w:rPr>
            </w:pPr>
          </w:p>
        </w:tc>
        <w:tc>
          <w:tcPr>
            <w:tcW w:type="dxa" w:w="12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9120000">
            <w:pPr>
              <w:pStyle w:val="Style_1"/>
              <w:rPr>
                <w:sz w:val="20"/>
              </w:rPr>
            </w:pPr>
          </w:p>
        </w:tc>
        <w:tc>
          <w:tcPr>
            <w:tcW w:type="dxa" w:w="11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A120000">
            <w:pPr>
              <w:pStyle w:val="Style_1"/>
              <w:rPr>
                <w:sz w:val="20"/>
              </w:rPr>
            </w:pPr>
          </w:p>
        </w:tc>
      </w:tr>
      <w:tr>
        <w:tc>
          <w:tcPr>
            <w:tcW w:type="dxa" w:w="43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4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5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B12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прочих внебюджетных источников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C120000">
            <w:pPr>
              <w:pStyle w:val="Style_1"/>
              <w:rPr>
                <w:sz w:val="20"/>
              </w:rPr>
            </w:pPr>
          </w:p>
        </w:tc>
        <w:tc>
          <w:tcPr>
            <w:tcW w:type="dxa" w:w="1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D1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E1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F1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01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11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21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31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2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41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1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51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</w:tr>
      <w:tr>
        <w:tc>
          <w:tcPr>
            <w:tcW w:type="dxa" w:w="43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4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5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612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Кроме того, планируемые объемы обязательств федерального бюджета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7120000">
            <w:pPr>
              <w:pStyle w:val="Style_1"/>
              <w:rPr>
                <w:sz w:val="20"/>
              </w:rPr>
            </w:pPr>
          </w:p>
        </w:tc>
        <w:tc>
          <w:tcPr>
            <w:tcW w:type="dxa" w:w="1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81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9120000">
            <w:pPr>
              <w:pStyle w:val="Style_1"/>
              <w:rPr>
                <w:sz w:val="20"/>
              </w:rPr>
            </w:pP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A12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B120000">
            <w:pPr>
              <w:pStyle w:val="Style_1"/>
              <w:rPr>
                <w:sz w:val="20"/>
              </w:rPr>
            </w:pPr>
          </w:p>
        </w:tc>
        <w:tc>
          <w:tcPr>
            <w:tcW w:type="dxa" w:w="10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C12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D120000">
            <w:pPr>
              <w:pStyle w:val="Style_1"/>
              <w:rPr>
                <w:sz w:val="20"/>
              </w:rPr>
            </w:pPr>
          </w:p>
        </w:tc>
        <w:tc>
          <w:tcPr>
            <w:tcW w:type="dxa" w:w="1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E120000">
            <w:pPr>
              <w:pStyle w:val="Style_1"/>
              <w:rPr>
                <w:sz w:val="20"/>
              </w:rPr>
            </w:pPr>
          </w:p>
        </w:tc>
        <w:tc>
          <w:tcPr>
            <w:tcW w:type="dxa" w:w="12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F120000">
            <w:pPr>
              <w:pStyle w:val="Style_1"/>
              <w:rPr>
                <w:sz w:val="20"/>
              </w:rPr>
            </w:pPr>
          </w:p>
        </w:tc>
        <w:tc>
          <w:tcPr>
            <w:tcW w:type="dxa" w:w="11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0120000">
            <w:pPr>
              <w:pStyle w:val="Style_1"/>
              <w:rPr>
                <w:sz w:val="20"/>
              </w:rPr>
            </w:pPr>
          </w:p>
        </w:tc>
      </w:tr>
      <w:tr>
        <w:tc>
          <w:tcPr>
            <w:tcW w:type="dxa" w:w="438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B112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  <w:tc>
          <w:tcPr>
            <w:tcW w:type="dxa" w:w="1440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B212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 xml:space="preserve">Основное мероприятие 1.1. "Создание условий </w:t>
            </w:r>
            <w:r>
              <w:rPr>
                <w:sz w:val="20"/>
              </w:rPr>
              <w:t>для строительства лососевых рыбоводных заводов в Камчатском крае"</w:t>
            </w:r>
          </w:p>
        </w:tc>
        <w:tc>
          <w:tcPr>
            <w:tcW w:type="dxa" w:w="205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312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Всего, в том числе: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4120000">
            <w:pPr>
              <w:pStyle w:val="Style_1"/>
              <w:rPr>
                <w:sz w:val="20"/>
              </w:rPr>
            </w:pPr>
          </w:p>
        </w:tc>
        <w:tc>
          <w:tcPr>
            <w:tcW w:type="dxa" w:w="1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51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61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71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81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91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A1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B1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2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C1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1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D1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</w:tr>
      <w:tr>
        <w:tc>
          <w:tcPr>
            <w:tcW w:type="dxa" w:w="43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4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5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E12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федерального бюджета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F120000">
            <w:pPr>
              <w:pStyle w:val="Style_1"/>
              <w:rPr>
                <w:sz w:val="20"/>
              </w:rPr>
            </w:pPr>
          </w:p>
        </w:tc>
        <w:tc>
          <w:tcPr>
            <w:tcW w:type="dxa" w:w="1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01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1120000">
            <w:pPr>
              <w:pStyle w:val="Style_1"/>
              <w:rPr>
                <w:sz w:val="20"/>
              </w:rPr>
            </w:pP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212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3120000">
            <w:pPr>
              <w:pStyle w:val="Style_1"/>
              <w:rPr>
                <w:sz w:val="20"/>
              </w:rPr>
            </w:pPr>
          </w:p>
        </w:tc>
        <w:tc>
          <w:tcPr>
            <w:tcW w:type="dxa" w:w="10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412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5120000">
            <w:pPr>
              <w:pStyle w:val="Style_1"/>
              <w:rPr>
                <w:sz w:val="20"/>
              </w:rPr>
            </w:pPr>
          </w:p>
        </w:tc>
        <w:tc>
          <w:tcPr>
            <w:tcW w:type="dxa" w:w="1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6120000">
            <w:pPr>
              <w:pStyle w:val="Style_1"/>
              <w:rPr>
                <w:sz w:val="20"/>
              </w:rPr>
            </w:pPr>
          </w:p>
        </w:tc>
        <w:tc>
          <w:tcPr>
            <w:tcW w:type="dxa" w:w="12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7120000">
            <w:pPr>
              <w:pStyle w:val="Style_1"/>
              <w:rPr>
                <w:sz w:val="20"/>
              </w:rPr>
            </w:pPr>
          </w:p>
        </w:tc>
        <w:tc>
          <w:tcPr>
            <w:tcW w:type="dxa" w:w="11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8120000">
            <w:pPr>
              <w:pStyle w:val="Style_1"/>
              <w:rPr>
                <w:sz w:val="20"/>
              </w:rPr>
            </w:pPr>
          </w:p>
        </w:tc>
      </w:tr>
      <w:tr>
        <w:tc>
          <w:tcPr>
            <w:tcW w:type="dxa" w:w="43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4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5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912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краевого бюджета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A120000">
            <w:pPr>
              <w:pStyle w:val="Style_1"/>
              <w:rPr>
                <w:sz w:val="20"/>
              </w:rPr>
            </w:pPr>
          </w:p>
        </w:tc>
        <w:tc>
          <w:tcPr>
            <w:tcW w:type="dxa" w:w="1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B1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C1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D1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E1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F1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01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11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2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21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1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31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</w:tr>
      <w:tr>
        <w:tc>
          <w:tcPr>
            <w:tcW w:type="dxa" w:w="43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4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5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412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местных бюджетов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5120000">
            <w:pPr>
              <w:pStyle w:val="Style_1"/>
              <w:rPr>
                <w:sz w:val="20"/>
              </w:rPr>
            </w:pPr>
          </w:p>
        </w:tc>
        <w:tc>
          <w:tcPr>
            <w:tcW w:type="dxa" w:w="1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61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7120000">
            <w:pPr>
              <w:pStyle w:val="Style_1"/>
              <w:rPr>
                <w:sz w:val="20"/>
              </w:rPr>
            </w:pP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812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9120000">
            <w:pPr>
              <w:pStyle w:val="Style_1"/>
              <w:rPr>
                <w:sz w:val="20"/>
              </w:rPr>
            </w:pPr>
          </w:p>
        </w:tc>
        <w:tc>
          <w:tcPr>
            <w:tcW w:type="dxa" w:w="10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A12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B120000">
            <w:pPr>
              <w:pStyle w:val="Style_1"/>
              <w:rPr>
                <w:sz w:val="20"/>
              </w:rPr>
            </w:pPr>
          </w:p>
        </w:tc>
        <w:tc>
          <w:tcPr>
            <w:tcW w:type="dxa" w:w="1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C120000">
            <w:pPr>
              <w:pStyle w:val="Style_1"/>
              <w:rPr>
                <w:sz w:val="20"/>
              </w:rPr>
            </w:pPr>
          </w:p>
        </w:tc>
        <w:tc>
          <w:tcPr>
            <w:tcW w:type="dxa" w:w="12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D120000">
            <w:pPr>
              <w:pStyle w:val="Style_1"/>
              <w:rPr>
                <w:sz w:val="20"/>
              </w:rPr>
            </w:pPr>
          </w:p>
        </w:tc>
        <w:tc>
          <w:tcPr>
            <w:tcW w:type="dxa" w:w="11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E120000">
            <w:pPr>
              <w:pStyle w:val="Style_1"/>
              <w:rPr>
                <w:sz w:val="20"/>
              </w:rPr>
            </w:pPr>
          </w:p>
        </w:tc>
      </w:tr>
      <w:tr>
        <w:tc>
          <w:tcPr>
            <w:tcW w:type="dxa" w:w="43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4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5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F12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государственных внебюджетных фондов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0120000">
            <w:pPr>
              <w:pStyle w:val="Style_1"/>
              <w:rPr>
                <w:sz w:val="20"/>
              </w:rPr>
            </w:pPr>
          </w:p>
        </w:tc>
        <w:tc>
          <w:tcPr>
            <w:tcW w:type="dxa" w:w="1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11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2120000">
            <w:pPr>
              <w:pStyle w:val="Style_1"/>
              <w:rPr>
                <w:sz w:val="20"/>
              </w:rPr>
            </w:pP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312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4120000">
            <w:pPr>
              <w:pStyle w:val="Style_1"/>
              <w:rPr>
                <w:sz w:val="20"/>
              </w:rPr>
            </w:pPr>
          </w:p>
        </w:tc>
        <w:tc>
          <w:tcPr>
            <w:tcW w:type="dxa" w:w="10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512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6120000">
            <w:pPr>
              <w:pStyle w:val="Style_1"/>
              <w:rPr>
                <w:sz w:val="20"/>
              </w:rPr>
            </w:pPr>
          </w:p>
        </w:tc>
        <w:tc>
          <w:tcPr>
            <w:tcW w:type="dxa" w:w="1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7120000">
            <w:pPr>
              <w:pStyle w:val="Style_1"/>
              <w:rPr>
                <w:sz w:val="20"/>
              </w:rPr>
            </w:pPr>
          </w:p>
        </w:tc>
        <w:tc>
          <w:tcPr>
            <w:tcW w:type="dxa" w:w="12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8120000">
            <w:pPr>
              <w:pStyle w:val="Style_1"/>
              <w:rPr>
                <w:sz w:val="20"/>
              </w:rPr>
            </w:pPr>
          </w:p>
        </w:tc>
        <w:tc>
          <w:tcPr>
            <w:tcW w:type="dxa" w:w="11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9120000">
            <w:pPr>
              <w:pStyle w:val="Style_1"/>
              <w:rPr>
                <w:sz w:val="20"/>
              </w:rPr>
            </w:pPr>
          </w:p>
        </w:tc>
      </w:tr>
      <w:tr>
        <w:tc>
          <w:tcPr>
            <w:tcW w:type="dxa" w:w="43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4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5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A12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внебюджетных фондов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B120000">
            <w:pPr>
              <w:pStyle w:val="Style_1"/>
              <w:rPr>
                <w:sz w:val="20"/>
              </w:rPr>
            </w:pPr>
          </w:p>
        </w:tc>
        <w:tc>
          <w:tcPr>
            <w:tcW w:type="dxa" w:w="1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C1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D120000">
            <w:pPr>
              <w:pStyle w:val="Style_1"/>
              <w:rPr>
                <w:sz w:val="20"/>
              </w:rPr>
            </w:pP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E12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F120000">
            <w:pPr>
              <w:pStyle w:val="Style_1"/>
              <w:rPr>
                <w:sz w:val="20"/>
              </w:rPr>
            </w:pPr>
          </w:p>
        </w:tc>
        <w:tc>
          <w:tcPr>
            <w:tcW w:type="dxa" w:w="10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012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1120000">
            <w:pPr>
              <w:pStyle w:val="Style_1"/>
              <w:rPr>
                <w:sz w:val="20"/>
              </w:rPr>
            </w:pPr>
          </w:p>
        </w:tc>
        <w:tc>
          <w:tcPr>
            <w:tcW w:type="dxa" w:w="1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2120000">
            <w:pPr>
              <w:pStyle w:val="Style_1"/>
              <w:rPr>
                <w:sz w:val="20"/>
              </w:rPr>
            </w:pPr>
          </w:p>
        </w:tc>
        <w:tc>
          <w:tcPr>
            <w:tcW w:type="dxa" w:w="12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3120000">
            <w:pPr>
              <w:pStyle w:val="Style_1"/>
              <w:rPr>
                <w:sz w:val="20"/>
              </w:rPr>
            </w:pPr>
          </w:p>
        </w:tc>
        <w:tc>
          <w:tcPr>
            <w:tcW w:type="dxa" w:w="11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4120000">
            <w:pPr>
              <w:pStyle w:val="Style_1"/>
              <w:rPr>
                <w:sz w:val="20"/>
              </w:rPr>
            </w:pPr>
          </w:p>
        </w:tc>
      </w:tr>
      <w:tr>
        <w:tc>
          <w:tcPr>
            <w:tcW w:type="dxa" w:w="43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4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5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512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прочих внебюджетных источников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6120000">
            <w:pPr>
              <w:pStyle w:val="Style_1"/>
              <w:rPr>
                <w:sz w:val="20"/>
              </w:rPr>
            </w:pPr>
          </w:p>
        </w:tc>
        <w:tc>
          <w:tcPr>
            <w:tcW w:type="dxa" w:w="1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71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81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91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A1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B1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C1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D1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2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E1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1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F12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</w:tr>
      <w:tr>
        <w:tc>
          <w:tcPr>
            <w:tcW w:type="dxa" w:w="43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4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5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013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Кроме того, планируемые объемы обязательств федерального бюджета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1130000">
            <w:pPr>
              <w:pStyle w:val="Style_1"/>
              <w:rPr>
                <w:sz w:val="20"/>
              </w:rPr>
            </w:pPr>
          </w:p>
        </w:tc>
        <w:tc>
          <w:tcPr>
            <w:tcW w:type="dxa" w:w="1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21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3130000">
            <w:pPr>
              <w:pStyle w:val="Style_1"/>
              <w:rPr>
                <w:sz w:val="20"/>
              </w:rPr>
            </w:pP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413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5130000">
            <w:pPr>
              <w:pStyle w:val="Style_1"/>
              <w:rPr>
                <w:sz w:val="20"/>
              </w:rPr>
            </w:pPr>
          </w:p>
        </w:tc>
        <w:tc>
          <w:tcPr>
            <w:tcW w:type="dxa" w:w="10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613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7130000">
            <w:pPr>
              <w:pStyle w:val="Style_1"/>
              <w:rPr>
                <w:sz w:val="20"/>
              </w:rPr>
            </w:pPr>
          </w:p>
        </w:tc>
        <w:tc>
          <w:tcPr>
            <w:tcW w:type="dxa" w:w="1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8130000">
            <w:pPr>
              <w:pStyle w:val="Style_1"/>
              <w:rPr>
                <w:sz w:val="20"/>
              </w:rPr>
            </w:pPr>
          </w:p>
        </w:tc>
        <w:tc>
          <w:tcPr>
            <w:tcW w:type="dxa" w:w="12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9130000">
            <w:pPr>
              <w:pStyle w:val="Style_1"/>
              <w:rPr>
                <w:sz w:val="20"/>
              </w:rPr>
            </w:pPr>
          </w:p>
        </w:tc>
        <w:tc>
          <w:tcPr>
            <w:tcW w:type="dxa" w:w="11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A130000">
            <w:pPr>
              <w:pStyle w:val="Style_1"/>
              <w:rPr>
                <w:sz w:val="20"/>
              </w:rPr>
            </w:pPr>
          </w:p>
        </w:tc>
      </w:tr>
      <w:tr>
        <w:tc>
          <w:tcPr>
            <w:tcW w:type="dxa" w:w="438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0B13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</w:t>
            </w:r>
          </w:p>
        </w:tc>
        <w:tc>
          <w:tcPr>
            <w:tcW w:type="dxa" w:w="1440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0C13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>Подпрограмма 2</w:t>
            </w:r>
            <w:r>
              <w:rPr>
                <w:sz w:val="20"/>
              </w:rPr>
              <w:t xml:space="preserve"> "Развитие </w:t>
            </w:r>
            <w:r>
              <w:rPr>
                <w:strike w:val="0"/>
                <w:sz w:val="20"/>
              </w:rPr>
              <w:t>берегового</w:t>
            </w:r>
            <w:r>
              <w:rPr>
                <w:strike w:val="0"/>
                <w:sz w:val="20"/>
              </w:rPr>
              <w:t xml:space="preserve"> </w:t>
            </w:r>
            <w:r>
              <w:rPr>
                <w:sz w:val="20"/>
              </w:rPr>
              <w:t>рыбоперерабатывающего комплекса"</w:t>
            </w:r>
          </w:p>
        </w:tc>
        <w:tc>
          <w:tcPr>
            <w:tcW w:type="dxa" w:w="205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D13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Всего, в том числе: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E130000">
            <w:pPr>
              <w:pStyle w:val="Style_1"/>
              <w:rPr>
                <w:sz w:val="20"/>
              </w:rPr>
            </w:pPr>
          </w:p>
        </w:tc>
        <w:tc>
          <w:tcPr>
            <w:tcW w:type="dxa" w:w="1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F1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13 399 751,74789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01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408 294,15558</w:t>
            </w: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11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356 509,51759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21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1 615 903,80400</w:t>
            </w:r>
          </w:p>
        </w:tc>
        <w:tc>
          <w:tcPr>
            <w:tcW w:type="dxa" w:w="10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31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4 651 547,03909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41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3 915 891,89846</w:t>
            </w:r>
          </w:p>
        </w:tc>
        <w:tc>
          <w:tcPr>
            <w:tcW w:type="dxa" w:w="1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51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1 644 909,83317</w:t>
            </w:r>
          </w:p>
        </w:tc>
        <w:tc>
          <w:tcPr>
            <w:tcW w:type="dxa" w:w="12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61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806 695,50000</w:t>
            </w:r>
          </w:p>
        </w:tc>
        <w:tc>
          <w:tcPr>
            <w:tcW w:type="dxa" w:w="11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71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</w:tr>
      <w:tr>
        <w:tc>
          <w:tcPr>
            <w:tcW w:type="dxa" w:w="43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4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5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813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федерального бюджета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9130000">
            <w:pPr>
              <w:pStyle w:val="Style_1"/>
              <w:rPr>
                <w:sz w:val="20"/>
              </w:rPr>
            </w:pPr>
          </w:p>
        </w:tc>
        <w:tc>
          <w:tcPr>
            <w:tcW w:type="dxa" w:w="1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A1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B130000">
            <w:pPr>
              <w:pStyle w:val="Style_1"/>
              <w:rPr>
                <w:sz w:val="20"/>
              </w:rPr>
            </w:pP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C13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D130000">
            <w:pPr>
              <w:pStyle w:val="Style_1"/>
              <w:rPr>
                <w:sz w:val="20"/>
              </w:rPr>
            </w:pPr>
          </w:p>
        </w:tc>
        <w:tc>
          <w:tcPr>
            <w:tcW w:type="dxa" w:w="10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E13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F130000">
            <w:pPr>
              <w:pStyle w:val="Style_1"/>
              <w:rPr>
                <w:sz w:val="20"/>
              </w:rPr>
            </w:pPr>
          </w:p>
        </w:tc>
        <w:tc>
          <w:tcPr>
            <w:tcW w:type="dxa" w:w="1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0130000">
            <w:pPr>
              <w:pStyle w:val="Style_1"/>
              <w:rPr>
                <w:sz w:val="20"/>
              </w:rPr>
            </w:pPr>
          </w:p>
        </w:tc>
        <w:tc>
          <w:tcPr>
            <w:tcW w:type="dxa" w:w="12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1130000">
            <w:pPr>
              <w:pStyle w:val="Style_1"/>
              <w:rPr>
                <w:sz w:val="20"/>
              </w:rPr>
            </w:pPr>
          </w:p>
        </w:tc>
        <w:tc>
          <w:tcPr>
            <w:tcW w:type="dxa" w:w="11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2130000">
            <w:pPr>
              <w:pStyle w:val="Style_1"/>
              <w:rPr>
                <w:sz w:val="20"/>
              </w:rPr>
            </w:pPr>
          </w:p>
        </w:tc>
      </w:tr>
      <w:tr>
        <w:tc>
          <w:tcPr>
            <w:tcW w:type="dxa" w:w="43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4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5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313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краевого бюджета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4130000">
            <w:pPr>
              <w:pStyle w:val="Style_1"/>
              <w:rPr>
                <w:sz w:val="20"/>
              </w:rPr>
            </w:pPr>
          </w:p>
        </w:tc>
        <w:tc>
          <w:tcPr>
            <w:tcW w:type="dxa" w:w="1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51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641 435,34447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61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37 437,00000</w:t>
            </w: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71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27 276,47633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81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35 926,00000</w:t>
            </w:r>
          </w:p>
        </w:tc>
        <w:tc>
          <w:tcPr>
            <w:tcW w:type="dxa" w:w="10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91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91 641,06114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A1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185 991,10700</w:t>
            </w:r>
          </w:p>
        </w:tc>
        <w:tc>
          <w:tcPr>
            <w:tcW w:type="dxa" w:w="1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B1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182 873,20000</w:t>
            </w:r>
          </w:p>
        </w:tc>
        <w:tc>
          <w:tcPr>
            <w:tcW w:type="dxa" w:w="12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C1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80 290,50000</w:t>
            </w:r>
          </w:p>
        </w:tc>
        <w:tc>
          <w:tcPr>
            <w:tcW w:type="dxa" w:w="11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D1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</w:tr>
      <w:tr>
        <w:tc>
          <w:tcPr>
            <w:tcW w:type="dxa" w:w="43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4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5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E13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местных бюджетов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F130000">
            <w:pPr>
              <w:pStyle w:val="Style_1"/>
              <w:rPr>
                <w:sz w:val="20"/>
              </w:rPr>
            </w:pPr>
          </w:p>
        </w:tc>
        <w:tc>
          <w:tcPr>
            <w:tcW w:type="dxa" w:w="1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01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1130000">
            <w:pPr>
              <w:pStyle w:val="Style_1"/>
              <w:rPr>
                <w:sz w:val="20"/>
              </w:rPr>
            </w:pP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213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3130000">
            <w:pPr>
              <w:pStyle w:val="Style_1"/>
              <w:rPr>
                <w:sz w:val="20"/>
              </w:rPr>
            </w:pPr>
          </w:p>
        </w:tc>
        <w:tc>
          <w:tcPr>
            <w:tcW w:type="dxa" w:w="10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413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5130000">
            <w:pPr>
              <w:pStyle w:val="Style_1"/>
              <w:rPr>
                <w:sz w:val="20"/>
              </w:rPr>
            </w:pPr>
          </w:p>
        </w:tc>
        <w:tc>
          <w:tcPr>
            <w:tcW w:type="dxa" w:w="1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6130000">
            <w:pPr>
              <w:pStyle w:val="Style_1"/>
              <w:rPr>
                <w:sz w:val="20"/>
              </w:rPr>
            </w:pPr>
          </w:p>
        </w:tc>
        <w:tc>
          <w:tcPr>
            <w:tcW w:type="dxa" w:w="12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7130000">
            <w:pPr>
              <w:pStyle w:val="Style_1"/>
              <w:rPr>
                <w:sz w:val="20"/>
              </w:rPr>
            </w:pPr>
          </w:p>
        </w:tc>
        <w:tc>
          <w:tcPr>
            <w:tcW w:type="dxa" w:w="11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8130000">
            <w:pPr>
              <w:pStyle w:val="Style_1"/>
              <w:rPr>
                <w:sz w:val="20"/>
              </w:rPr>
            </w:pPr>
          </w:p>
        </w:tc>
      </w:tr>
      <w:tr>
        <w:tc>
          <w:tcPr>
            <w:tcW w:type="dxa" w:w="43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4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5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913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государственных внебюджетных фондов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A130000">
            <w:pPr>
              <w:pStyle w:val="Style_1"/>
              <w:rPr>
                <w:sz w:val="20"/>
              </w:rPr>
            </w:pPr>
          </w:p>
        </w:tc>
        <w:tc>
          <w:tcPr>
            <w:tcW w:type="dxa" w:w="1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B1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C130000">
            <w:pPr>
              <w:pStyle w:val="Style_1"/>
              <w:rPr>
                <w:sz w:val="20"/>
              </w:rPr>
            </w:pP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D13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E130000">
            <w:pPr>
              <w:pStyle w:val="Style_1"/>
              <w:rPr>
                <w:sz w:val="20"/>
              </w:rPr>
            </w:pPr>
          </w:p>
        </w:tc>
        <w:tc>
          <w:tcPr>
            <w:tcW w:type="dxa" w:w="10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F13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0130000">
            <w:pPr>
              <w:pStyle w:val="Style_1"/>
              <w:rPr>
                <w:sz w:val="20"/>
              </w:rPr>
            </w:pPr>
          </w:p>
        </w:tc>
        <w:tc>
          <w:tcPr>
            <w:tcW w:type="dxa" w:w="1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1130000">
            <w:pPr>
              <w:pStyle w:val="Style_1"/>
              <w:rPr>
                <w:sz w:val="20"/>
              </w:rPr>
            </w:pPr>
          </w:p>
        </w:tc>
        <w:tc>
          <w:tcPr>
            <w:tcW w:type="dxa" w:w="12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2130000">
            <w:pPr>
              <w:pStyle w:val="Style_1"/>
              <w:rPr>
                <w:sz w:val="20"/>
              </w:rPr>
            </w:pPr>
          </w:p>
        </w:tc>
        <w:tc>
          <w:tcPr>
            <w:tcW w:type="dxa" w:w="11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3130000">
            <w:pPr>
              <w:pStyle w:val="Style_1"/>
              <w:rPr>
                <w:sz w:val="20"/>
              </w:rPr>
            </w:pPr>
          </w:p>
        </w:tc>
      </w:tr>
      <w:tr>
        <w:tc>
          <w:tcPr>
            <w:tcW w:type="dxa" w:w="43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4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5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413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внебюджетных фондов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5130000">
            <w:pPr>
              <w:pStyle w:val="Style_1"/>
              <w:rPr>
                <w:sz w:val="20"/>
              </w:rPr>
            </w:pPr>
          </w:p>
        </w:tc>
        <w:tc>
          <w:tcPr>
            <w:tcW w:type="dxa" w:w="1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61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7130000">
            <w:pPr>
              <w:pStyle w:val="Style_1"/>
              <w:rPr>
                <w:sz w:val="20"/>
              </w:rPr>
            </w:pP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813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9130000">
            <w:pPr>
              <w:pStyle w:val="Style_1"/>
              <w:rPr>
                <w:sz w:val="20"/>
              </w:rPr>
            </w:pPr>
          </w:p>
        </w:tc>
        <w:tc>
          <w:tcPr>
            <w:tcW w:type="dxa" w:w="10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A13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B130000">
            <w:pPr>
              <w:pStyle w:val="Style_1"/>
              <w:rPr>
                <w:sz w:val="20"/>
              </w:rPr>
            </w:pPr>
          </w:p>
        </w:tc>
        <w:tc>
          <w:tcPr>
            <w:tcW w:type="dxa" w:w="1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C130000">
            <w:pPr>
              <w:pStyle w:val="Style_1"/>
              <w:rPr>
                <w:sz w:val="20"/>
              </w:rPr>
            </w:pPr>
          </w:p>
        </w:tc>
        <w:tc>
          <w:tcPr>
            <w:tcW w:type="dxa" w:w="12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D130000">
            <w:pPr>
              <w:pStyle w:val="Style_1"/>
              <w:rPr>
                <w:sz w:val="20"/>
              </w:rPr>
            </w:pPr>
          </w:p>
        </w:tc>
        <w:tc>
          <w:tcPr>
            <w:tcW w:type="dxa" w:w="11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E130000">
            <w:pPr>
              <w:pStyle w:val="Style_1"/>
              <w:rPr>
                <w:sz w:val="20"/>
              </w:rPr>
            </w:pPr>
          </w:p>
        </w:tc>
      </w:tr>
      <w:tr>
        <w:tc>
          <w:tcPr>
            <w:tcW w:type="dxa" w:w="43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4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5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F13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прочих внебюджетных источников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0130000">
            <w:pPr>
              <w:pStyle w:val="Style_1"/>
              <w:rPr>
                <w:sz w:val="20"/>
              </w:rPr>
            </w:pPr>
          </w:p>
        </w:tc>
        <w:tc>
          <w:tcPr>
            <w:tcW w:type="dxa" w:w="1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11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12 758 316,40342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21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370 857,15558</w:t>
            </w: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31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329 233,04126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41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1 579 977,80400</w:t>
            </w:r>
          </w:p>
        </w:tc>
        <w:tc>
          <w:tcPr>
            <w:tcW w:type="dxa" w:w="10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51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4 559 905,97795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61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3 729 900,79146</w:t>
            </w:r>
          </w:p>
        </w:tc>
        <w:tc>
          <w:tcPr>
            <w:tcW w:type="dxa" w:w="1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71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1 462 036,63317</w:t>
            </w:r>
          </w:p>
        </w:tc>
        <w:tc>
          <w:tcPr>
            <w:tcW w:type="dxa" w:w="12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81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726 405,00000</w:t>
            </w:r>
          </w:p>
        </w:tc>
        <w:tc>
          <w:tcPr>
            <w:tcW w:type="dxa" w:w="11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91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</w:tr>
      <w:tr>
        <w:tc>
          <w:tcPr>
            <w:tcW w:type="dxa" w:w="43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4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5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A13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Кроме того, планируемые объемы обязательств федерального бюджета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B130000">
            <w:pPr>
              <w:pStyle w:val="Style_1"/>
              <w:rPr>
                <w:sz w:val="20"/>
              </w:rPr>
            </w:pPr>
          </w:p>
        </w:tc>
        <w:tc>
          <w:tcPr>
            <w:tcW w:type="dxa" w:w="1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C1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D130000">
            <w:pPr>
              <w:pStyle w:val="Style_1"/>
              <w:rPr>
                <w:sz w:val="20"/>
              </w:rPr>
            </w:pP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E13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F130000">
            <w:pPr>
              <w:pStyle w:val="Style_1"/>
              <w:rPr>
                <w:sz w:val="20"/>
              </w:rPr>
            </w:pPr>
          </w:p>
        </w:tc>
        <w:tc>
          <w:tcPr>
            <w:tcW w:type="dxa" w:w="10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013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1130000">
            <w:pPr>
              <w:pStyle w:val="Style_1"/>
              <w:rPr>
                <w:sz w:val="20"/>
              </w:rPr>
            </w:pPr>
          </w:p>
        </w:tc>
        <w:tc>
          <w:tcPr>
            <w:tcW w:type="dxa" w:w="1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2130000">
            <w:pPr>
              <w:pStyle w:val="Style_1"/>
              <w:rPr>
                <w:sz w:val="20"/>
              </w:rPr>
            </w:pPr>
          </w:p>
        </w:tc>
        <w:tc>
          <w:tcPr>
            <w:tcW w:type="dxa" w:w="12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3130000">
            <w:pPr>
              <w:pStyle w:val="Style_1"/>
              <w:rPr>
                <w:sz w:val="20"/>
              </w:rPr>
            </w:pPr>
          </w:p>
        </w:tc>
        <w:tc>
          <w:tcPr>
            <w:tcW w:type="dxa" w:w="11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4130000">
            <w:pPr>
              <w:pStyle w:val="Style_1"/>
              <w:rPr>
                <w:sz w:val="20"/>
              </w:rPr>
            </w:pPr>
          </w:p>
        </w:tc>
      </w:tr>
      <w:tr>
        <w:tc>
          <w:tcPr>
            <w:tcW w:type="dxa" w:w="438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6513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5</w:t>
            </w:r>
          </w:p>
        </w:tc>
        <w:tc>
          <w:tcPr>
            <w:tcW w:type="dxa" w:w="1440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6613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>Основное мероприятие 2.1. "Создание условий для обновления и модернизации основных производственных фондов рыбохозяйственного комплекса Камчатского края"</w:t>
            </w:r>
          </w:p>
        </w:tc>
        <w:tc>
          <w:tcPr>
            <w:tcW w:type="dxa" w:w="205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713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Всего, в том числе: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8130000">
            <w:pPr>
              <w:pStyle w:val="Style_1"/>
              <w:rPr>
                <w:sz w:val="20"/>
              </w:rPr>
            </w:pPr>
          </w:p>
        </w:tc>
        <w:tc>
          <w:tcPr>
            <w:tcW w:type="dxa" w:w="1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91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13 399 751,74789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A1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408 294,15558</w:t>
            </w: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B1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356 509,51759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C1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1 615 903,80400</w:t>
            </w:r>
          </w:p>
        </w:tc>
        <w:tc>
          <w:tcPr>
            <w:tcW w:type="dxa" w:w="10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D1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4 651 547,03909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E1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3 915 891,89846</w:t>
            </w:r>
          </w:p>
        </w:tc>
        <w:tc>
          <w:tcPr>
            <w:tcW w:type="dxa" w:w="1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F1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1 644 909,83317</w:t>
            </w:r>
          </w:p>
        </w:tc>
        <w:tc>
          <w:tcPr>
            <w:tcW w:type="dxa" w:w="12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01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806 695,50000</w:t>
            </w:r>
          </w:p>
        </w:tc>
        <w:tc>
          <w:tcPr>
            <w:tcW w:type="dxa" w:w="11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11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</w:tr>
      <w:tr>
        <w:tc>
          <w:tcPr>
            <w:tcW w:type="dxa" w:w="43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4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5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213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федерального бюджета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3130000">
            <w:pPr>
              <w:pStyle w:val="Style_1"/>
              <w:rPr>
                <w:sz w:val="20"/>
              </w:rPr>
            </w:pPr>
          </w:p>
        </w:tc>
        <w:tc>
          <w:tcPr>
            <w:tcW w:type="dxa" w:w="1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41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5130000">
            <w:pPr>
              <w:pStyle w:val="Style_1"/>
              <w:rPr>
                <w:sz w:val="20"/>
              </w:rPr>
            </w:pP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613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7130000">
            <w:pPr>
              <w:pStyle w:val="Style_1"/>
              <w:rPr>
                <w:sz w:val="20"/>
              </w:rPr>
            </w:pPr>
          </w:p>
        </w:tc>
        <w:tc>
          <w:tcPr>
            <w:tcW w:type="dxa" w:w="10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813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9130000">
            <w:pPr>
              <w:pStyle w:val="Style_1"/>
              <w:rPr>
                <w:sz w:val="20"/>
              </w:rPr>
            </w:pPr>
          </w:p>
        </w:tc>
        <w:tc>
          <w:tcPr>
            <w:tcW w:type="dxa" w:w="1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A130000">
            <w:pPr>
              <w:pStyle w:val="Style_1"/>
              <w:rPr>
                <w:sz w:val="20"/>
              </w:rPr>
            </w:pPr>
          </w:p>
        </w:tc>
        <w:tc>
          <w:tcPr>
            <w:tcW w:type="dxa" w:w="12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B130000">
            <w:pPr>
              <w:pStyle w:val="Style_1"/>
              <w:rPr>
                <w:sz w:val="20"/>
              </w:rPr>
            </w:pPr>
          </w:p>
        </w:tc>
        <w:tc>
          <w:tcPr>
            <w:tcW w:type="dxa" w:w="11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C130000">
            <w:pPr>
              <w:pStyle w:val="Style_1"/>
              <w:rPr>
                <w:sz w:val="20"/>
              </w:rPr>
            </w:pPr>
          </w:p>
        </w:tc>
      </w:tr>
      <w:tr>
        <w:tc>
          <w:tcPr>
            <w:tcW w:type="dxa" w:w="43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4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5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D13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краевого бюджета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E130000">
            <w:pPr>
              <w:pStyle w:val="Style_1"/>
              <w:rPr>
                <w:sz w:val="20"/>
              </w:rPr>
            </w:pPr>
          </w:p>
        </w:tc>
        <w:tc>
          <w:tcPr>
            <w:tcW w:type="dxa" w:w="1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F1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641 435,34447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01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37 437,00000</w:t>
            </w: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11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27 276,47633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21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35 926,00000</w:t>
            </w:r>
          </w:p>
        </w:tc>
        <w:tc>
          <w:tcPr>
            <w:tcW w:type="dxa" w:w="10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31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91 641,06114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41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185 991,10700</w:t>
            </w:r>
          </w:p>
        </w:tc>
        <w:tc>
          <w:tcPr>
            <w:tcW w:type="dxa" w:w="1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51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182 873,20000</w:t>
            </w:r>
          </w:p>
        </w:tc>
        <w:tc>
          <w:tcPr>
            <w:tcW w:type="dxa" w:w="12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61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80 290,50000</w:t>
            </w:r>
          </w:p>
        </w:tc>
        <w:tc>
          <w:tcPr>
            <w:tcW w:type="dxa" w:w="11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71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</w:tr>
      <w:tr>
        <w:tc>
          <w:tcPr>
            <w:tcW w:type="dxa" w:w="43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4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5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813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местных бюджетов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9130000">
            <w:pPr>
              <w:pStyle w:val="Style_1"/>
              <w:rPr>
                <w:sz w:val="20"/>
              </w:rPr>
            </w:pPr>
          </w:p>
        </w:tc>
        <w:tc>
          <w:tcPr>
            <w:tcW w:type="dxa" w:w="1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A1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B130000">
            <w:pPr>
              <w:pStyle w:val="Style_1"/>
              <w:rPr>
                <w:sz w:val="20"/>
              </w:rPr>
            </w:pP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C13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D130000">
            <w:pPr>
              <w:pStyle w:val="Style_1"/>
              <w:rPr>
                <w:sz w:val="20"/>
              </w:rPr>
            </w:pPr>
          </w:p>
        </w:tc>
        <w:tc>
          <w:tcPr>
            <w:tcW w:type="dxa" w:w="10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E13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F130000">
            <w:pPr>
              <w:pStyle w:val="Style_1"/>
              <w:rPr>
                <w:sz w:val="20"/>
              </w:rPr>
            </w:pPr>
          </w:p>
        </w:tc>
        <w:tc>
          <w:tcPr>
            <w:tcW w:type="dxa" w:w="1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0130000">
            <w:pPr>
              <w:pStyle w:val="Style_1"/>
              <w:rPr>
                <w:sz w:val="20"/>
              </w:rPr>
            </w:pPr>
          </w:p>
        </w:tc>
        <w:tc>
          <w:tcPr>
            <w:tcW w:type="dxa" w:w="12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1130000">
            <w:pPr>
              <w:pStyle w:val="Style_1"/>
              <w:rPr>
                <w:sz w:val="20"/>
              </w:rPr>
            </w:pPr>
          </w:p>
        </w:tc>
        <w:tc>
          <w:tcPr>
            <w:tcW w:type="dxa" w:w="11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2130000">
            <w:pPr>
              <w:pStyle w:val="Style_1"/>
              <w:rPr>
                <w:sz w:val="20"/>
              </w:rPr>
            </w:pPr>
          </w:p>
        </w:tc>
      </w:tr>
      <w:tr>
        <w:tc>
          <w:tcPr>
            <w:tcW w:type="dxa" w:w="43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4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5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313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государственных внебюджетных фондов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4130000">
            <w:pPr>
              <w:pStyle w:val="Style_1"/>
              <w:rPr>
                <w:sz w:val="20"/>
              </w:rPr>
            </w:pPr>
          </w:p>
        </w:tc>
        <w:tc>
          <w:tcPr>
            <w:tcW w:type="dxa" w:w="1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51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6130000">
            <w:pPr>
              <w:pStyle w:val="Style_1"/>
              <w:rPr>
                <w:sz w:val="20"/>
              </w:rPr>
            </w:pP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713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8130000">
            <w:pPr>
              <w:pStyle w:val="Style_1"/>
              <w:rPr>
                <w:sz w:val="20"/>
              </w:rPr>
            </w:pPr>
          </w:p>
        </w:tc>
        <w:tc>
          <w:tcPr>
            <w:tcW w:type="dxa" w:w="10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913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A130000">
            <w:pPr>
              <w:pStyle w:val="Style_1"/>
              <w:rPr>
                <w:sz w:val="20"/>
              </w:rPr>
            </w:pPr>
          </w:p>
        </w:tc>
        <w:tc>
          <w:tcPr>
            <w:tcW w:type="dxa" w:w="1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B130000">
            <w:pPr>
              <w:pStyle w:val="Style_1"/>
              <w:rPr>
                <w:sz w:val="20"/>
              </w:rPr>
            </w:pPr>
          </w:p>
        </w:tc>
        <w:tc>
          <w:tcPr>
            <w:tcW w:type="dxa" w:w="12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C130000">
            <w:pPr>
              <w:pStyle w:val="Style_1"/>
              <w:rPr>
                <w:sz w:val="20"/>
              </w:rPr>
            </w:pPr>
          </w:p>
        </w:tc>
        <w:tc>
          <w:tcPr>
            <w:tcW w:type="dxa" w:w="11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D130000">
            <w:pPr>
              <w:pStyle w:val="Style_1"/>
              <w:rPr>
                <w:sz w:val="20"/>
              </w:rPr>
            </w:pPr>
          </w:p>
        </w:tc>
      </w:tr>
      <w:tr>
        <w:tc>
          <w:tcPr>
            <w:tcW w:type="dxa" w:w="43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4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5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E13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внебюджетных фондов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F130000">
            <w:pPr>
              <w:pStyle w:val="Style_1"/>
              <w:rPr>
                <w:sz w:val="20"/>
              </w:rPr>
            </w:pPr>
          </w:p>
        </w:tc>
        <w:tc>
          <w:tcPr>
            <w:tcW w:type="dxa" w:w="1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01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1130000">
            <w:pPr>
              <w:pStyle w:val="Style_1"/>
              <w:rPr>
                <w:sz w:val="20"/>
              </w:rPr>
            </w:pP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213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3130000">
            <w:pPr>
              <w:pStyle w:val="Style_1"/>
              <w:rPr>
                <w:sz w:val="20"/>
              </w:rPr>
            </w:pPr>
          </w:p>
        </w:tc>
        <w:tc>
          <w:tcPr>
            <w:tcW w:type="dxa" w:w="10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413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5130000">
            <w:pPr>
              <w:pStyle w:val="Style_1"/>
              <w:rPr>
                <w:sz w:val="20"/>
              </w:rPr>
            </w:pPr>
          </w:p>
        </w:tc>
        <w:tc>
          <w:tcPr>
            <w:tcW w:type="dxa" w:w="1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6130000">
            <w:pPr>
              <w:pStyle w:val="Style_1"/>
              <w:rPr>
                <w:sz w:val="20"/>
              </w:rPr>
            </w:pPr>
          </w:p>
        </w:tc>
        <w:tc>
          <w:tcPr>
            <w:tcW w:type="dxa" w:w="12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7130000">
            <w:pPr>
              <w:pStyle w:val="Style_1"/>
              <w:rPr>
                <w:sz w:val="20"/>
              </w:rPr>
            </w:pPr>
          </w:p>
        </w:tc>
        <w:tc>
          <w:tcPr>
            <w:tcW w:type="dxa" w:w="11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8130000">
            <w:pPr>
              <w:pStyle w:val="Style_1"/>
              <w:rPr>
                <w:sz w:val="20"/>
              </w:rPr>
            </w:pPr>
          </w:p>
        </w:tc>
      </w:tr>
      <w:tr>
        <w:tc>
          <w:tcPr>
            <w:tcW w:type="dxa" w:w="43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4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5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913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 xml:space="preserve">за счет средств прочих внебюджетных </w:t>
            </w:r>
            <w:r>
              <w:rPr>
                <w:sz w:val="20"/>
              </w:rPr>
              <w:t>источников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A130000">
            <w:pPr>
              <w:pStyle w:val="Style_1"/>
              <w:rPr>
                <w:sz w:val="20"/>
              </w:rPr>
            </w:pPr>
          </w:p>
        </w:tc>
        <w:tc>
          <w:tcPr>
            <w:tcW w:type="dxa" w:w="1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B1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12 758 316,40342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C1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370 857,15558</w:t>
            </w: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D1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329 233,04126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E1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1 579 977,80400</w:t>
            </w:r>
          </w:p>
        </w:tc>
        <w:tc>
          <w:tcPr>
            <w:tcW w:type="dxa" w:w="10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F1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4 559 905,97795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01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3 729 900,79146</w:t>
            </w:r>
          </w:p>
        </w:tc>
        <w:tc>
          <w:tcPr>
            <w:tcW w:type="dxa" w:w="1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11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1 462 036,63317</w:t>
            </w:r>
          </w:p>
        </w:tc>
        <w:tc>
          <w:tcPr>
            <w:tcW w:type="dxa" w:w="12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21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726 405,00000</w:t>
            </w:r>
          </w:p>
        </w:tc>
        <w:tc>
          <w:tcPr>
            <w:tcW w:type="dxa" w:w="11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31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</w:tr>
      <w:tr>
        <w:tc>
          <w:tcPr>
            <w:tcW w:type="dxa" w:w="43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4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5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413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Кроме того, планируемые объемы обязательств федерального бюджета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5130000">
            <w:pPr>
              <w:pStyle w:val="Style_1"/>
              <w:rPr>
                <w:sz w:val="20"/>
              </w:rPr>
            </w:pPr>
          </w:p>
        </w:tc>
        <w:tc>
          <w:tcPr>
            <w:tcW w:type="dxa" w:w="1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61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7130000">
            <w:pPr>
              <w:pStyle w:val="Style_1"/>
              <w:rPr>
                <w:sz w:val="20"/>
              </w:rPr>
            </w:pP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813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9130000">
            <w:pPr>
              <w:pStyle w:val="Style_1"/>
              <w:rPr>
                <w:sz w:val="20"/>
              </w:rPr>
            </w:pPr>
          </w:p>
        </w:tc>
        <w:tc>
          <w:tcPr>
            <w:tcW w:type="dxa" w:w="10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A13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B130000">
            <w:pPr>
              <w:pStyle w:val="Style_1"/>
              <w:rPr>
                <w:sz w:val="20"/>
              </w:rPr>
            </w:pPr>
          </w:p>
        </w:tc>
        <w:tc>
          <w:tcPr>
            <w:tcW w:type="dxa" w:w="1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C130000">
            <w:pPr>
              <w:pStyle w:val="Style_1"/>
              <w:rPr>
                <w:sz w:val="20"/>
              </w:rPr>
            </w:pPr>
          </w:p>
        </w:tc>
        <w:tc>
          <w:tcPr>
            <w:tcW w:type="dxa" w:w="12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D130000">
            <w:pPr>
              <w:pStyle w:val="Style_1"/>
              <w:rPr>
                <w:sz w:val="20"/>
              </w:rPr>
            </w:pPr>
          </w:p>
        </w:tc>
        <w:tc>
          <w:tcPr>
            <w:tcW w:type="dxa" w:w="11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E130000">
            <w:pPr>
              <w:pStyle w:val="Style_1"/>
              <w:rPr>
                <w:sz w:val="20"/>
              </w:rPr>
            </w:pPr>
          </w:p>
        </w:tc>
      </w:tr>
      <w:tr>
        <w:tc>
          <w:tcPr>
            <w:tcW w:type="dxa" w:w="438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BF13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6</w:t>
            </w:r>
          </w:p>
        </w:tc>
        <w:tc>
          <w:tcPr>
            <w:tcW w:type="dxa" w:w="1440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C013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>Подпрограмма 3</w:t>
            </w:r>
            <w:r>
              <w:rPr>
                <w:sz w:val="20"/>
              </w:rPr>
              <w:t xml:space="preserve"> "Развитие кадрового потенциала рыбохозяйственного комплекса"</w:t>
            </w:r>
          </w:p>
        </w:tc>
        <w:tc>
          <w:tcPr>
            <w:tcW w:type="dxa" w:w="205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113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Всего, в том числе: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2130000">
            <w:pPr>
              <w:pStyle w:val="Style_1"/>
              <w:rPr>
                <w:sz w:val="20"/>
              </w:rPr>
            </w:pPr>
          </w:p>
        </w:tc>
        <w:tc>
          <w:tcPr>
            <w:tcW w:type="dxa" w:w="1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3130000">
            <w:pPr>
              <w:pStyle w:val="Style_1"/>
              <w:ind/>
              <w:jc w:val="center"/>
              <w:rPr>
                <w:strike w:val="0"/>
                <w:sz w:val="20"/>
              </w:rPr>
            </w:pPr>
            <w:r>
              <w:rPr>
                <w:rStyle w:val="Style_1_ch"/>
                <w:sz w:val="20"/>
              </w:rPr>
              <w:t>5 867,</w:t>
            </w:r>
            <w:r>
              <w:rPr>
                <w:strike w:val="0"/>
                <w:sz w:val="20"/>
              </w:rPr>
              <w:t xml:space="preserve">79800 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41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295,00000</w:t>
            </w: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51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344,00000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61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448,79600</w:t>
            </w:r>
          </w:p>
        </w:tc>
        <w:tc>
          <w:tcPr>
            <w:tcW w:type="dxa" w:w="10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71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433,99200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81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484,56000</w:t>
            </w:r>
          </w:p>
        </w:tc>
        <w:tc>
          <w:tcPr>
            <w:tcW w:type="dxa" w:w="1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91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522,50000</w:t>
            </w:r>
          </w:p>
        </w:tc>
        <w:tc>
          <w:tcPr>
            <w:tcW w:type="dxa" w:w="12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A1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1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B1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376,75000</w:t>
            </w:r>
          </w:p>
        </w:tc>
      </w:tr>
      <w:tr>
        <w:tc>
          <w:tcPr>
            <w:tcW w:type="dxa" w:w="43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4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5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C13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федерального бюджета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D130000">
            <w:pPr>
              <w:pStyle w:val="Style_1"/>
              <w:rPr>
                <w:sz w:val="20"/>
              </w:rPr>
            </w:pPr>
          </w:p>
        </w:tc>
        <w:tc>
          <w:tcPr>
            <w:tcW w:type="dxa" w:w="1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E1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F130000">
            <w:pPr>
              <w:pStyle w:val="Style_1"/>
              <w:rPr>
                <w:sz w:val="20"/>
              </w:rPr>
            </w:pP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013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1130000">
            <w:pPr>
              <w:pStyle w:val="Style_1"/>
              <w:rPr>
                <w:sz w:val="20"/>
              </w:rPr>
            </w:pPr>
          </w:p>
        </w:tc>
        <w:tc>
          <w:tcPr>
            <w:tcW w:type="dxa" w:w="10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213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3130000">
            <w:pPr>
              <w:pStyle w:val="Style_1"/>
              <w:rPr>
                <w:sz w:val="20"/>
              </w:rPr>
            </w:pPr>
          </w:p>
        </w:tc>
        <w:tc>
          <w:tcPr>
            <w:tcW w:type="dxa" w:w="1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4130000">
            <w:pPr>
              <w:pStyle w:val="Style_1"/>
              <w:rPr>
                <w:sz w:val="20"/>
              </w:rPr>
            </w:pPr>
          </w:p>
        </w:tc>
        <w:tc>
          <w:tcPr>
            <w:tcW w:type="dxa" w:w="12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5130000">
            <w:pPr>
              <w:pStyle w:val="Style_1"/>
              <w:rPr>
                <w:sz w:val="20"/>
              </w:rPr>
            </w:pPr>
          </w:p>
        </w:tc>
        <w:tc>
          <w:tcPr>
            <w:tcW w:type="dxa" w:w="11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6130000">
            <w:pPr>
              <w:pStyle w:val="Style_1"/>
              <w:rPr>
                <w:sz w:val="20"/>
              </w:rPr>
            </w:pPr>
          </w:p>
        </w:tc>
      </w:tr>
      <w:tr>
        <w:tc>
          <w:tcPr>
            <w:tcW w:type="dxa" w:w="43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4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5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713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краевого бюджета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8130000">
            <w:pPr>
              <w:pStyle w:val="Style_1"/>
              <w:rPr>
                <w:sz w:val="20"/>
              </w:rPr>
            </w:pPr>
          </w:p>
        </w:tc>
        <w:tc>
          <w:tcPr>
            <w:tcW w:type="dxa" w:w="1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9130000">
            <w:pPr>
              <w:pStyle w:val="Style_1"/>
              <w:ind/>
              <w:jc w:val="center"/>
              <w:rPr>
                <w:strike w:val="0"/>
                <w:sz w:val="20"/>
              </w:rPr>
            </w:pPr>
            <w:r>
              <w:rPr>
                <w:rStyle w:val="Style_1_ch"/>
                <w:sz w:val="20"/>
              </w:rPr>
              <w:t>5 867,79800</w:t>
            </w:r>
            <w:r>
              <w:rPr>
                <w:strike w:val="0"/>
                <w:sz w:val="20"/>
              </w:rPr>
              <w:t xml:space="preserve"> </w:t>
            </w:r>
            <w:r>
              <w:rPr>
                <w:strike w:val="0"/>
                <w:sz w:val="20"/>
              </w:rPr>
              <w:t xml:space="preserve"> 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A1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295,00000</w:t>
            </w: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B1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344,00000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C1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448,79600</w:t>
            </w:r>
          </w:p>
        </w:tc>
        <w:tc>
          <w:tcPr>
            <w:tcW w:type="dxa" w:w="10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D1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433,99200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E1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484,56000</w:t>
            </w:r>
          </w:p>
        </w:tc>
        <w:tc>
          <w:tcPr>
            <w:tcW w:type="dxa" w:w="1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F1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522,50000</w:t>
            </w:r>
          </w:p>
        </w:tc>
        <w:tc>
          <w:tcPr>
            <w:tcW w:type="dxa" w:w="12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01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1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11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376,75000</w:t>
            </w:r>
          </w:p>
        </w:tc>
      </w:tr>
      <w:tr>
        <w:tc>
          <w:tcPr>
            <w:tcW w:type="dxa" w:w="43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4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5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213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местных бюджетов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3130000">
            <w:pPr>
              <w:pStyle w:val="Style_1"/>
              <w:rPr>
                <w:sz w:val="20"/>
              </w:rPr>
            </w:pPr>
          </w:p>
        </w:tc>
        <w:tc>
          <w:tcPr>
            <w:tcW w:type="dxa" w:w="1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41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5130000">
            <w:pPr>
              <w:pStyle w:val="Style_1"/>
              <w:rPr>
                <w:sz w:val="20"/>
              </w:rPr>
            </w:pP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613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7130000">
            <w:pPr>
              <w:pStyle w:val="Style_1"/>
              <w:rPr>
                <w:sz w:val="20"/>
              </w:rPr>
            </w:pPr>
          </w:p>
        </w:tc>
        <w:tc>
          <w:tcPr>
            <w:tcW w:type="dxa" w:w="10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813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9130000">
            <w:pPr>
              <w:pStyle w:val="Style_1"/>
              <w:rPr>
                <w:sz w:val="20"/>
              </w:rPr>
            </w:pPr>
          </w:p>
        </w:tc>
        <w:tc>
          <w:tcPr>
            <w:tcW w:type="dxa" w:w="1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A130000">
            <w:pPr>
              <w:pStyle w:val="Style_1"/>
              <w:rPr>
                <w:sz w:val="20"/>
              </w:rPr>
            </w:pPr>
          </w:p>
        </w:tc>
        <w:tc>
          <w:tcPr>
            <w:tcW w:type="dxa" w:w="12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B130000">
            <w:pPr>
              <w:pStyle w:val="Style_1"/>
              <w:rPr>
                <w:sz w:val="20"/>
              </w:rPr>
            </w:pPr>
          </w:p>
        </w:tc>
        <w:tc>
          <w:tcPr>
            <w:tcW w:type="dxa" w:w="11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C130000">
            <w:pPr>
              <w:pStyle w:val="Style_1"/>
              <w:rPr>
                <w:sz w:val="20"/>
              </w:rPr>
            </w:pPr>
          </w:p>
        </w:tc>
      </w:tr>
      <w:tr>
        <w:tc>
          <w:tcPr>
            <w:tcW w:type="dxa" w:w="43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4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5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D13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государственных внебюджетных фондов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E130000">
            <w:pPr>
              <w:pStyle w:val="Style_1"/>
              <w:rPr>
                <w:sz w:val="20"/>
              </w:rPr>
            </w:pPr>
          </w:p>
        </w:tc>
        <w:tc>
          <w:tcPr>
            <w:tcW w:type="dxa" w:w="1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F1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0130000">
            <w:pPr>
              <w:pStyle w:val="Style_1"/>
              <w:rPr>
                <w:sz w:val="20"/>
              </w:rPr>
            </w:pP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113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2130000">
            <w:pPr>
              <w:pStyle w:val="Style_1"/>
              <w:rPr>
                <w:sz w:val="20"/>
              </w:rPr>
            </w:pPr>
          </w:p>
        </w:tc>
        <w:tc>
          <w:tcPr>
            <w:tcW w:type="dxa" w:w="10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313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4130000">
            <w:pPr>
              <w:pStyle w:val="Style_1"/>
              <w:rPr>
                <w:sz w:val="20"/>
              </w:rPr>
            </w:pPr>
          </w:p>
        </w:tc>
        <w:tc>
          <w:tcPr>
            <w:tcW w:type="dxa" w:w="1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5130000">
            <w:pPr>
              <w:pStyle w:val="Style_1"/>
              <w:rPr>
                <w:sz w:val="20"/>
              </w:rPr>
            </w:pPr>
          </w:p>
        </w:tc>
        <w:tc>
          <w:tcPr>
            <w:tcW w:type="dxa" w:w="12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6130000">
            <w:pPr>
              <w:pStyle w:val="Style_1"/>
              <w:rPr>
                <w:sz w:val="20"/>
              </w:rPr>
            </w:pPr>
          </w:p>
        </w:tc>
        <w:tc>
          <w:tcPr>
            <w:tcW w:type="dxa" w:w="11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7130000">
            <w:pPr>
              <w:pStyle w:val="Style_1"/>
              <w:rPr>
                <w:sz w:val="20"/>
              </w:rPr>
            </w:pPr>
          </w:p>
        </w:tc>
      </w:tr>
      <w:tr>
        <w:tc>
          <w:tcPr>
            <w:tcW w:type="dxa" w:w="43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4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5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813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внебюджетных фондов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9130000">
            <w:pPr>
              <w:pStyle w:val="Style_1"/>
              <w:rPr>
                <w:sz w:val="20"/>
              </w:rPr>
            </w:pPr>
          </w:p>
        </w:tc>
        <w:tc>
          <w:tcPr>
            <w:tcW w:type="dxa" w:w="1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A13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B130000">
            <w:pPr>
              <w:pStyle w:val="Style_1"/>
              <w:rPr>
                <w:sz w:val="20"/>
              </w:rPr>
            </w:pP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C13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D130000">
            <w:pPr>
              <w:pStyle w:val="Style_1"/>
              <w:rPr>
                <w:sz w:val="20"/>
              </w:rPr>
            </w:pPr>
          </w:p>
        </w:tc>
        <w:tc>
          <w:tcPr>
            <w:tcW w:type="dxa" w:w="10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E13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F130000">
            <w:pPr>
              <w:pStyle w:val="Style_1"/>
              <w:rPr>
                <w:sz w:val="20"/>
              </w:rPr>
            </w:pPr>
          </w:p>
        </w:tc>
        <w:tc>
          <w:tcPr>
            <w:tcW w:type="dxa" w:w="1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0140000">
            <w:pPr>
              <w:pStyle w:val="Style_1"/>
              <w:rPr>
                <w:sz w:val="20"/>
              </w:rPr>
            </w:pPr>
          </w:p>
        </w:tc>
        <w:tc>
          <w:tcPr>
            <w:tcW w:type="dxa" w:w="12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1140000">
            <w:pPr>
              <w:pStyle w:val="Style_1"/>
              <w:rPr>
                <w:sz w:val="20"/>
              </w:rPr>
            </w:pPr>
          </w:p>
        </w:tc>
        <w:tc>
          <w:tcPr>
            <w:tcW w:type="dxa" w:w="11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2140000">
            <w:pPr>
              <w:pStyle w:val="Style_1"/>
              <w:rPr>
                <w:sz w:val="20"/>
              </w:rPr>
            </w:pPr>
          </w:p>
        </w:tc>
      </w:tr>
      <w:tr>
        <w:tc>
          <w:tcPr>
            <w:tcW w:type="dxa" w:w="43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4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5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314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прочих внебюджетных источников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4140000">
            <w:pPr>
              <w:pStyle w:val="Style_1"/>
              <w:rPr>
                <w:sz w:val="20"/>
              </w:rPr>
            </w:pPr>
          </w:p>
        </w:tc>
        <w:tc>
          <w:tcPr>
            <w:tcW w:type="dxa" w:w="1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51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61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71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81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91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A1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B1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2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C1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1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D1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</w:tr>
      <w:tr>
        <w:tc>
          <w:tcPr>
            <w:tcW w:type="dxa" w:w="43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4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5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E14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Кроме того, планируемые объемы обязательств федерального бюджета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F140000">
            <w:pPr>
              <w:pStyle w:val="Style_1"/>
              <w:rPr>
                <w:sz w:val="20"/>
              </w:rPr>
            </w:pPr>
          </w:p>
        </w:tc>
        <w:tc>
          <w:tcPr>
            <w:tcW w:type="dxa" w:w="1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01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1140000">
            <w:pPr>
              <w:pStyle w:val="Style_1"/>
              <w:rPr>
                <w:sz w:val="20"/>
              </w:rPr>
            </w:pP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214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3140000">
            <w:pPr>
              <w:pStyle w:val="Style_1"/>
              <w:rPr>
                <w:sz w:val="20"/>
              </w:rPr>
            </w:pPr>
          </w:p>
        </w:tc>
        <w:tc>
          <w:tcPr>
            <w:tcW w:type="dxa" w:w="10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414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5140000">
            <w:pPr>
              <w:pStyle w:val="Style_1"/>
              <w:rPr>
                <w:sz w:val="20"/>
              </w:rPr>
            </w:pPr>
          </w:p>
        </w:tc>
        <w:tc>
          <w:tcPr>
            <w:tcW w:type="dxa" w:w="1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6140000">
            <w:pPr>
              <w:pStyle w:val="Style_1"/>
              <w:rPr>
                <w:sz w:val="20"/>
              </w:rPr>
            </w:pPr>
          </w:p>
        </w:tc>
        <w:tc>
          <w:tcPr>
            <w:tcW w:type="dxa" w:w="12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7140000">
            <w:pPr>
              <w:pStyle w:val="Style_1"/>
              <w:rPr>
                <w:sz w:val="20"/>
              </w:rPr>
            </w:pPr>
          </w:p>
        </w:tc>
        <w:tc>
          <w:tcPr>
            <w:tcW w:type="dxa" w:w="11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8140000">
            <w:pPr>
              <w:pStyle w:val="Style_1"/>
              <w:rPr>
                <w:sz w:val="20"/>
              </w:rPr>
            </w:pPr>
          </w:p>
        </w:tc>
      </w:tr>
      <w:tr>
        <w:tc>
          <w:tcPr>
            <w:tcW w:type="dxa" w:w="438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1914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7</w:t>
            </w:r>
          </w:p>
        </w:tc>
        <w:tc>
          <w:tcPr>
            <w:tcW w:type="dxa" w:w="1440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1A14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 xml:space="preserve">Основное мероприятие 3.1. "Повышение </w:t>
            </w:r>
            <w:r>
              <w:rPr>
                <w:sz w:val="20"/>
              </w:rPr>
              <w:t>престижа рыбацких профессий в Камчатском крае"</w:t>
            </w:r>
          </w:p>
        </w:tc>
        <w:tc>
          <w:tcPr>
            <w:tcW w:type="dxa" w:w="205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B14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Всего, в том числе: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C140000">
            <w:pPr>
              <w:pStyle w:val="Style_1"/>
              <w:rPr>
                <w:sz w:val="20"/>
              </w:rPr>
            </w:pPr>
          </w:p>
        </w:tc>
        <w:tc>
          <w:tcPr>
            <w:tcW w:type="dxa" w:w="1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D140000">
            <w:pPr>
              <w:pStyle w:val="Style_1"/>
              <w:ind/>
              <w:jc w:val="center"/>
              <w:rPr>
                <w:strike w:val="0"/>
                <w:sz w:val="20"/>
              </w:rPr>
            </w:pPr>
            <w:r>
              <w:rPr>
                <w:rStyle w:val="Style_1_ch"/>
                <w:sz w:val="20"/>
              </w:rPr>
              <w:t>5 867,79800</w:t>
            </w:r>
            <w:r>
              <w:rPr>
                <w:rStyle w:val="Style_1_ch"/>
                <w:sz w:val="20"/>
              </w:rPr>
              <w:t xml:space="preserve"> 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E1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295,00000</w:t>
            </w: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F1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344,00000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01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448,79600</w:t>
            </w:r>
          </w:p>
        </w:tc>
        <w:tc>
          <w:tcPr>
            <w:tcW w:type="dxa" w:w="10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11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433,99200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21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484,56000</w:t>
            </w:r>
          </w:p>
        </w:tc>
        <w:tc>
          <w:tcPr>
            <w:tcW w:type="dxa" w:w="1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31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522,50000</w:t>
            </w:r>
          </w:p>
        </w:tc>
        <w:tc>
          <w:tcPr>
            <w:tcW w:type="dxa" w:w="12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41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1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51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376,75000</w:t>
            </w:r>
          </w:p>
        </w:tc>
      </w:tr>
      <w:tr>
        <w:tc>
          <w:tcPr>
            <w:tcW w:type="dxa" w:w="43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4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5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614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федерального бюджета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7140000">
            <w:pPr>
              <w:pStyle w:val="Style_1"/>
              <w:rPr>
                <w:sz w:val="20"/>
              </w:rPr>
            </w:pPr>
          </w:p>
        </w:tc>
        <w:tc>
          <w:tcPr>
            <w:tcW w:type="dxa" w:w="1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81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9140000">
            <w:pPr>
              <w:pStyle w:val="Style_1"/>
              <w:rPr>
                <w:sz w:val="20"/>
              </w:rPr>
            </w:pP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A14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B140000">
            <w:pPr>
              <w:pStyle w:val="Style_1"/>
              <w:rPr>
                <w:sz w:val="20"/>
              </w:rPr>
            </w:pPr>
          </w:p>
        </w:tc>
        <w:tc>
          <w:tcPr>
            <w:tcW w:type="dxa" w:w="10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C14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D140000">
            <w:pPr>
              <w:pStyle w:val="Style_1"/>
              <w:rPr>
                <w:sz w:val="20"/>
              </w:rPr>
            </w:pPr>
          </w:p>
        </w:tc>
        <w:tc>
          <w:tcPr>
            <w:tcW w:type="dxa" w:w="1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E140000">
            <w:pPr>
              <w:pStyle w:val="Style_1"/>
              <w:rPr>
                <w:sz w:val="20"/>
              </w:rPr>
            </w:pPr>
          </w:p>
        </w:tc>
        <w:tc>
          <w:tcPr>
            <w:tcW w:type="dxa" w:w="12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F140000">
            <w:pPr>
              <w:pStyle w:val="Style_1"/>
              <w:rPr>
                <w:sz w:val="20"/>
              </w:rPr>
            </w:pPr>
          </w:p>
        </w:tc>
        <w:tc>
          <w:tcPr>
            <w:tcW w:type="dxa" w:w="11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0140000">
            <w:pPr>
              <w:pStyle w:val="Style_1"/>
              <w:rPr>
                <w:sz w:val="20"/>
              </w:rPr>
            </w:pPr>
          </w:p>
        </w:tc>
      </w:tr>
      <w:tr>
        <w:tc>
          <w:tcPr>
            <w:tcW w:type="dxa" w:w="43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4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5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114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краевого бюджета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2140000">
            <w:pPr>
              <w:pStyle w:val="Style_1"/>
              <w:rPr>
                <w:sz w:val="20"/>
              </w:rPr>
            </w:pPr>
          </w:p>
        </w:tc>
        <w:tc>
          <w:tcPr>
            <w:tcW w:type="dxa" w:w="1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3140000">
            <w:pPr>
              <w:pStyle w:val="Style_1"/>
              <w:ind/>
              <w:jc w:val="center"/>
              <w:rPr>
                <w:strike w:val="0"/>
                <w:sz w:val="20"/>
              </w:rPr>
            </w:pPr>
            <w:r>
              <w:rPr>
                <w:rStyle w:val="Style_1_ch"/>
                <w:sz w:val="20"/>
              </w:rPr>
              <w:t>5 867,79800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41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295,00000</w:t>
            </w: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51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344,00000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61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448,79600</w:t>
            </w:r>
          </w:p>
        </w:tc>
        <w:tc>
          <w:tcPr>
            <w:tcW w:type="dxa" w:w="10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71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433,99200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81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484,56000</w:t>
            </w:r>
          </w:p>
        </w:tc>
        <w:tc>
          <w:tcPr>
            <w:tcW w:type="dxa" w:w="1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91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522,50000</w:t>
            </w:r>
          </w:p>
        </w:tc>
        <w:tc>
          <w:tcPr>
            <w:tcW w:type="dxa" w:w="12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A1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1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B1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376,75000</w:t>
            </w:r>
          </w:p>
        </w:tc>
      </w:tr>
      <w:tr>
        <w:tc>
          <w:tcPr>
            <w:tcW w:type="dxa" w:w="43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4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5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C14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местных бюджетов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D140000">
            <w:pPr>
              <w:pStyle w:val="Style_1"/>
              <w:rPr>
                <w:sz w:val="20"/>
              </w:rPr>
            </w:pPr>
          </w:p>
        </w:tc>
        <w:tc>
          <w:tcPr>
            <w:tcW w:type="dxa" w:w="1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E1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F140000">
            <w:pPr>
              <w:pStyle w:val="Style_1"/>
              <w:rPr>
                <w:sz w:val="20"/>
              </w:rPr>
            </w:pP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014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1140000">
            <w:pPr>
              <w:pStyle w:val="Style_1"/>
              <w:rPr>
                <w:sz w:val="20"/>
              </w:rPr>
            </w:pPr>
          </w:p>
        </w:tc>
        <w:tc>
          <w:tcPr>
            <w:tcW w:type="dxa" w:w="10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214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3140000">
            <w:pPr>
              <w:pStyle w:val="Style_1"/>
              <w:rPr>
                <w:sz w:val="20"/>
              </w:rPr>
            </w:pPr>
          </w:p>
        </w:tc>
        <w:tc>
          <w:tcPr>
            <w:tcW w:type="dxa" w:w="1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4140000">
            <w:pPr>
              <w:pStyle w:val="Style_1"/>
              <w:rPr>
                <w:sz w:val="20"/>
              </w:rPr>
            </w:pPr>
          </w:p>
        </w:tc>
        <w:tc>
          <w:tcPr>
            <w:tcW w:type="dxa" w:w="12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5140000">
            <w:pPr>
              <w:pStyle w:val="Style_1"/>
              <w:rPr>
                <w:sz w:val="20"/>
              </w:rPr>
            </w:pPr>
          </w:p>
        </w:tc>
        <w:tc>
          <w:tcPr>
            <w:tcW w:type="dxa" w:w="11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6140000">
            <w:pPr>
              <w:pStyle w:val="Style_1"/>
              <w:rPr>
                <w:sz w:val="20"/>
              </w:rPr>
            </w:pPr>
          </w:p>
        </w:tc>
      </w:tr>
      <w:tr>
        <w:tc>
          <w:tcPr>
            <w:tcW w:type="dxa" w:w="43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4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5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714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государственных внебюджетных фондов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8140000">
            <w:pPr>
              <w:pStyle w:val="Style_1"/>
              <w:rPr>
                <w:sz w:val="20"/>
              </w:rPr>
            </w:pPr>
          </w:p>
        </w:tc>
        <w:tc>
          <w:tcPr>
            <w:tcW w:type="dxa" w:w="1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91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A140000">
            <w:pPr>
              <w:pStyle w:val="Style_1"/>
              <w:rPr>
                <w:sz w:val="20"/>
              </w:rPr>
            </w:pP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B14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C140000">
            <w:pPr>
              <w:pStyle w:val="Style_1"/>
              <w:rPr>
                <w:sz w:val="20"/>
              </w:rPr>
            </w:pPr>
          </w:p>
        </w:tc>
        <w:tc>
          <w:tcPr>
            <w:tcW w:type="dxa" w:w="10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D14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E140000">
            <w:pPr>
              <w:pStyle w:val="Style_1"/>
              <w:rPr>
                <w:sz w:val="20"/>
              </w:rPr>
            </w:pPr>
          </w:p>
        </w:tc>
        <w:tc>
          <w:tcPr>
            <w:tcW w:type="dxa" w:w="1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F140000">
            <w:pPr>
              <w:pStyle w:val="Style_1"/>
              <w:rPr>
                <w:sz w:val="20"/>
              </w:rPr>
            </w:pPr>
          </w:p>
        </w:tc>
        <w:tc>
          <w:tcPr>
            <w:tcW w:type="dxa" w:w="12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0140000">
            <w:pPr>
              <w:pStyle w:val="Style_1"/>
              <w:rPr>
                <w:sz w:val="20"/>
              </w:rPr>
            </w:pPr>
          </w:p>
        </w:tc>
        <w:tc>
          <w:tcPr>
            <w:tcW w:type="dxa" w:w="11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1140000">
            <w:pPr>
              <w:pStyle w:val="Style_1"/>
              <w:rPr>
                <w:sz w:val="20"/>
              </w:rPr>
            </w:pPr>
          </w:p>
        </w:tc>
      </w:tr>
      <w:tr>
        <w:tc>
          <w:tcPr>
            <w:tcW w:type="dxa" w:w="43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4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5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214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внебюджетных фондов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3140000">
            <w:pPr>
              <w:pStyle w:val="Style_1"/>
              <w:rPr>
                <w:sz w:val="20"/>
              </w:rPr>
            </w:pPr>
          </w:p>
        </w:tc>
        <w:tc>
          <w:tcPr>
            <w:tcW w:type="dxa" w:w="1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41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5140000">
            <w:pPr>
              <w:pStyle w:val="Style_1"/>
              <w:rPr>
                <w:sz w:val="20"/>
              </w:rPr>
            </w:pP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614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7140000">
            <w:pPr>
              <w:pStyle w:val="Style_1"/>
              <w:rPr>
                <w:sz w:val="20"/>
              </w:rPr>
            </w:pPr>
          </w:p>
        </w:tc>
        <w:tc>
          <w:tcPr>
            <w:tcW w:type="dxa" w:w="10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814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9140000">
            <w:pPr>
              <w:pStyle w:val="Style_1"/>
              <w:rPr>
                <w:sz w:val="20"/>
              </w:rPr>
            </w:pPr>
          </w:p>
        </w:tc>
        <w:tc>
          <w:tcPr>
            <w:tcW w:type="dxa" w:w="1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A140000">
            <w:pPr>
              <w:pStyle w:val="Style_1"/>
              <w:rPr>
                <w:sz w:val="20"/>
              </w:rPr>
            </w:pPr>
          </w:p>
        </w:tc>
        <w:tc>
          <w:tcPr>
            <w:tcW w:type="dxa" w:w="12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B140000">
            <w:pPr>
              <w:pStyle w:val="Style_1"/>
              <w:rPr>
                <w:sz w:val="20"/>
              </w:rPr>
            </w:pPr>
          </w:p>
        </w:tc>
        <w:tc>
          <w:tcPr>
            <w:tcW w:type="dxa" w:w="11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C140000">
            <w:pPr>
              <w:pStyle w:val="Style_1"/>
              <w:rPr>
                <w:sz w:val="20"/>
              </w:rPr>
            </w:pPr>
          </w:p>
        </w:tc>
      </w:tr>
      <w:tr>
        <w:tc>
          <w:tcPr>
            <w:tcW w:type="dxa" w:w="43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4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5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D14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прочих внебюджетных источников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E140000">
            <w:pPr>
              <w:pStyle w:val="Style_1"/>
              <w:rPr>
                <w:sz w:val="20"/>
              </w:rPr>
            </w:pPr>
          </w:p>
        </w:tc>
        <w:tc>
          <w:tcPr>
            <w:tcW w:type="dxa" w:w="1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F1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01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11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21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31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41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51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2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61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1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71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</w:tr>
      <w:tr>
        <w:tc>
          <w:tcPr>
            <w:tcW w:type="dxa" w:w="43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4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5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814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Кроме того, планируемые объемы обязательств федерального бюджета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9140000">
            <w:pPr>
              <w:pStyle w:val="Style_1"/>
              <w:rPr>
                <w:sz w:val="20"/>
              </w:rPr>
            </w:pPr>
          </w:p>
        </w:tc>
        <w:tc>
          <w:tcPr>
            <w:tcW w:type="dxa" w:w="1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A1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B140000">
            <w:pPr>
              <w:pStyle w:val="Style_1"/>
              <w:rPr>
                <w:sz w:val="20"/>
              </w:rPr>
            </w:pP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C14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D140000">
            <w:pPr>
              <w:pStyle w:val="Style_1"/>
              <w:rPr>
                <w:sz w:val="20"/>
              </w:rPr>
            </w:pPr>
          </w:p>
        </w:tc>
        <w:tc>
          <w:tcPr>
            <w:tcW w:type="dxa" w:w="10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E14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F140000">
            <w:pPr>
              <w:pStyle w:val="Style_1"/>
              <w:rPr>
                <w:sz w:val="20"/>
              </w:rPr>
            </w:pPr>
          </w:p>
        </w:tc>
        <w:tc>
          <w:tcPr>
            <w:tcW w:type="dxa" w:w="1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0140000">
            <w:pPr>
              <w:pStyle w:val="Style_1"/>
              <w:rPr>
                <w:sz w:val="20"/>
              </w:rPr>
            </w:pPr>
          </w:p>
        </w:tc>
        <w:tc>
          <w:tcPr>
            <w:tcW w:type="dxa" w:w="12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1140000">
            <w:pPr>
              <w:pStyle w:val="Style_1"/>
              <w:rPr>
                <w:sz w:val="20"/>
              </w:rPr>
            </w:pPr>
          </w:p>
        </w:tc>
        <w:tc>
          <w:tcPr>
            <w:tcW w:type="dxa" w:w="11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2140000">
            <w:pPr>
              <w:pStyle w:val="Style_1"/>
              <w:rPr>
                <w:sz w:val="20"/>
              </w:rPr>
            </w:pPr>
          </w:p>
        </w:tc>
      </w:tr>
      <w:tr>
        <w:tc>
          <w:tcPr>
            <w:tcW w:type="dxa" w:w="438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7314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8</w:t>
            </w:r>
          </w:p>
        </w:tc>
        <w:tc>
          <w:tcPr>
            <w:tcW w:type="dxa" w:w="1440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7414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>Основное мероприятие 3.2. "Анализ потребности рыбохозяйственных организаций в специалистах и рабочих кадрах морских профессий"</w:t>
            </w:r>
          </w:p>
        </w:tc>
        <w:tc>
          <w:tcPr>
            <w:tcW w:type="dxa" w:w="205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514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Всего, в том числе: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6140000">
            <w:pPr>
              <w:pStyle w:val="Style_1"/>
              <w:rPr>
                <w:sz w:val="20"/>
              </w:rPr>
            </w:pPr>
          </w:p>
        </w:tc>
        <w:tc>
          <w:tcPr>
            <w:tcW w:type="dxa" w:w="1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71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81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91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A1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B1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C1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D1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2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E1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1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F1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</w:tr>
      <w:tr>
        <w:tc>
          <w:tcPr>
            <w:tcW w:type="dxa" w:w="43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4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5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014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федерального бюджета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1140000">
            <w:pPr>
              <w:pStyle w:val="Style_1"/>
              <w:rPr>
                <w:sz w:val="20"/>
              </w:rPr>
            </w:pPr>
          </w:p>
        </w:tc>
        <w:tc>
          <w:tcPr>
            <w:tcW w:type="dxa" w:w="1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21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3140000">
            <w:pPr>
              <w:pStyle w:val="Style_1"/>
              <w:rPr>
                <w:sz w:val="20"/>
              </w:rPr>
            </w:pP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414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5140000">
            <w:pPr>
              <w:pStyle w:val="Style_1"/>
              <w:rPr>
                <w:sz w:val="20"/>
              </w:rPr>
            </w:pPr>
          </w:p>
        </w:tc>
        <w:tc>
          <w:tcPr>
            <w:tcW w:type="dxa" w:w="10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614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7140000">
            <w:pPr>
              <w:pStyle w:val="Style_1"/>
              <w:rPr>
                <w:sz w:val="20"/>
              </w:rPr>
            </w:pPr>
          </w:p>
        </w:tc>
        <w:tc>
          <w:tcPr>
            <w:tcW w:type="dxa" w:w="1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8140000">
            <w:pPr>
              <w:pStyle w:val="Style_1"/>
              <w:rPr>
                <w:sz w:val="20"/>
              </w:rPr>
            </w:pPr>
          </w:p>
        </w:tc>
        <w:tc>
          <w:tcPr>
            <w:tcW w:type="dxa" w:w="12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9140000">
            <w:pPr>
              <w:pStyle w:val="Style_1"/>
              <w:rPr>
                <w:sz w:val="20"/>
              </w:rPr>
            </w:pPr>
          </w:p>
        </w:tc>
        <w:tc>
          <w:tcPr>
            <w:tcW w:type="dxa" w:w="11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A140000">
            <w:pPr>
              <w:pStyle w:val="Style_1"/>
              <w:rPr>
                <w:sz w:val="20"/>
              </w:rPr>
            </w:pPr>
          </w:p>
        </w:tc>
      </w:tr>
      <w:tr>
        <w:tc>
          <w:tcPr>
            <w:tcW w:type="dxa" w:w="43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4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5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B14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краевого бюджета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C140000">
            <w:pPr>
              <w:pStyle w:val="Style_1"/>
              <w:rPr>
                <w:sz w:val="20"/>
              </w:rPr>
            </w:pPr>
          </w:p>
        </w:tc>
        <w:tc>
          <w:tcPr>
            <w:tcW w:type="dxa" w:w="1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D1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E1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F1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01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</w:t>
            </w:r>
          </w:p>
        </w:tc>
        <w:tc>
          <w:tcPr>
            <w:tcW w:type="dxa" w:w="10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11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21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31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2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41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1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51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</w:tr>
      <w:tr>
        <w:tc>
          <w:tcPr>
            <w:tcW w:type="dxa" w:w="43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4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5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614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местных бюджетов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7140000">
            <w:pPr>
              <w:pStyle w:val="Style_1"/>
              <w:rPr>
                <w:sz w:val="20"/>
              </w:rPr>
            </w:pPr>
          </w:p>
        </w:tc>
        <w:tc>
          <w:tcPr>
            <w:tcW w:type="dxa" w:w="1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81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9140000">
            <w:pPr>
              <w:pStyle w:val="Style_1"/>
              <w:rPr>
                <w:sz w:val="20"/>
              </w:rPr>
            </w:pP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A14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B140000">
            <w:pPr>
              <w:pStyle w:val="Style_1"/>
              <w:rPr>
                <w:sz w:val="20"/>
              </w:rPr>
            </w:pPr>
          </w:p>
        </w:tc>
        <w:tc>
          <w:tcPr>
            <w:tcW w:type="dxa" w:w="10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C14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D140000">
            <w:pPr>
              <w:pStyle w:val="Style_1"/>
              <w:rPr>
                <w:sz w:val="20"/>
              </w:rPr>
            </w:pPr>
          </w:p>
        </w:tc>
        <w:tc>
          <w:tcPr>
            <w:tcW w:type="dxa" w:w="1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E140000">
            <w:pPr>
              <w:pStyle w:val="Style_1"/>
              <w:rPr>
                <w:sz w:val="20"/>
              </w:rPr>
            </w:pPr>
          </w:p>
        </w:tc>
        <w:tc>
          <w:tcPr>
            <w:tcW w:type="dxa" w:w="12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F140000">
            <w:pPr>
              <w:pStyle w:val="Style_1"/>
              <w:rPr>
                <w:sz w:val="20"/>
              </w:rPr>
            </w:pPr>
          </w:p>
        </w:tc>
        <w:tc>
          <w:tcPr>
            <w:tcW w:type="dxa" w:w="11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0140000">
            <w:pPr>
              <w:pStyle w:val="Style_1"/>
              <w:rPr>
                <w:sz w:val="20"/>
              </w:rPr>
            </w:pPr>
          </w:p>
        </w:tc>
      </w:tr>
      <w:tr>
        <w:tc>
          <w:tcPr>
            <w:tcW w:type="dxa" w:w="43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4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5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114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государственных внебюджетных фондов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2140000">
            <w:pPr>
              <w:pStyle w:val="Style_1"/>
              <w:rPr>
                <w:sz w:val="20"/>
              </w:rPr>
            </w:pPr>
          </w:p>
        </w:tc>
        <w:tc>
          <w:tcPr>
            <w:tcW w:type="dxa" w:w="1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31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4140000">
            <w:pPr>
              <w:pStyle w:val="Style_1"/>
              <w:rPr>
                <w:sz w:val="20"/>
              </w:rPr>
            </w:pP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514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6140000">
            <w:pPr>
              <w:pStyle w:val="Style_1"/>
              <w:rPr>
                <w:sz w:val="20"/>
              </w:rPr>
            </w:pPr>
          </w:p>
        </w:tc>
        <w:tc>
          <w:tcPr>
            <w:tcW w:type="dxa" w:w="10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714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8140000">
            <w:pPr>
              <w:pStyle w:val="Style_1"/>
              <w:rPr>
                <w:sz w:val="20"/>
              </w:rPr>
            </w:pPr>
          </w:p>
        </w:tc>
        <w:tc>
          <w:tcPr>
            <w:tcW w:type="dxa" w:w="1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9140000">
            <w:pPr>
              <w:pStyle w:val="Style_1"/>
              <w:rPr>
                <w:sz w:val="20"/>
              </w:rPr>
            </w:pPr>
          </w:p>
        </w:tc>
        <w:tc>
          <w:tcPr>
            <w:tcW w:type="dxa" w:w="12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A140000">
            <w:pPr>
              <w:pStyle w:val="Style_1"/>
              <w:rPr>
                <w:sz w:val="20"/>
              </w:rPr>
            </w:pPr>
          </w:p>
        </w:tc>
        <w:tc>
          <w:tcPr>
            <w:tcW w:type="dxa" w:w="11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B140000">
            <w:pPr>
              <w:pStyle w:val="Style_1"/>
              <w:rPr>
                <w:sz w:val="20"/>
              </w:rPr>
            </w:pPr>
          </w:p>
        </w:tc>
      </w:tr>
      <w:tr>
        <w:tc>
          <w:tcPr>
            <w:tcW w:type="dxa" w:w="43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4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5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C14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внебюджетных фондов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D140000">
            <w:pPr>
              <w:pStyle w:val="Style_1"/>
              <w:rPr>
                <w:sz w:val="20"/>
              </w:rPr>
            </w:pPr>
          </w:p>
        </w:tc>
        <w:tc>
          <w:tcPr>
            <w:tcW w:type="dxa" w:w="1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E1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F140000">
            <w:pPr>
              <w:pStyle w:val="Style_1"/>
              <w:rPr>
                <w:sz w:val="20"/>
              </w:rPr>
            </w:pP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014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1140000">
            <w:pPr>
              <w:pStyle w:val="Style_1"/>
              <w:rPr>
                <w:sz w:val="20"/>
              </w:rPr>
            </w:pPr>
          </w:p>
        </w:tc>
        <w:tc>
          <w:tcPr>
            <w:tcW w:type="dxa" w:w="10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214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3140000">
            <w:pPr>
              <w:pStyle w:val="Style_1"/>
              <w:rPr>
                <w:sz w:val="20"/>
              </w:rPr>
            </w:pPr>
          </w:p>
        </w:tc>
        <w:tc>
          <w:tcPr>
            <w:tcW w:type="dxa" w:w="1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4140000">
            <w:pPr>
              <w:pStyle w:val="Style_1"/>
              <w:rPr>
                <w:sz w:val="20"/>
              </w:rPr>
            </w:pPr>
          </w:p>
        </w:tc>
        <w:tc>
          <w:tcPr>
            <w:tcW w:type="dxa" w:w="12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5140000">
            <w:pPr>
              <w:pStyle w:val="Style_1"/>
              <w:rPr>
                <w:sz w:val="20"/>
              </w:rPr>
            </w:pPr>
          </w:p>
        </w:tc>
        <w:tc>
          <w:tcPr>
            <w:tcW w:type="dxa" w:w="11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6140000">
            <w:pPr>
              <w:pStyle w:val="Style_1"/>
              <w:rPr>
                <w:sz w:val="20"/>
              </w:rPr>
            </w:pPr>
          </w:p>
        </w:tc>
      </w:tr>
      <w:tr>
        <w:tc>
          <w:tcPr>
            <w:tcW w:type="dxa" w:w="43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4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5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714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прочих внебюджетных источников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8140000">
            <w:pPr>
              <w:pStyle w:val="Style_1"/>
              <w:rPr>
                <w:sz w:val="20"/>
              </w:rPr>
            </w:pPr>
          </w:p>
        </w:tc>
        <w:tc>
          <w:tcPr>
            <w:tcW w:type="dxa" w:w="1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91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A1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B1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C1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D1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E1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F1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2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01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1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11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</w:tr>
      <w:tr>
        <w:tc>
          <w:tcPr>
            <w:tcW w:type="dxa" w:w="43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4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5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214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Кроме того, планируемые объемы обязательств федерального бюджета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3140000">
            <w:pPr>
              <w:pStyle w:val="Style_1"/>
              <w:rPr>
                <w:sz w:val="20"/>
              </w:rPr>
            </w:pPr>
          </w:p>
        </w:tc>
        <w:tc>
          <w:tcPr>
            <w:tcW w:type="dxa" w:w="1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41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5140000">
            <w:pPr>
              <w:pStyle w:val="Style_1"/>
              <w:rPr>
                <w:sz w:val="20"/>
              </w:rPr>
            </w:pP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614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7140000">
            <w:pPr>
              <w:pStyle w:val="Style_1"/>
              <w:rPr>
                <w:sz w:val="20"/>
              </w:rPr>
            </w:pPr>
          </w:p>
        </w:tc>
        <w:tc>
          <w:tcPr>
            <w:tcW w:type="dxa" w:w="10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814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9140000">
            <w:pPr>
              <w:pStyle w:val="Style_1"/>
              <w:rPr>
                <w:sz w:val="20"/>
              </w:rPr>
            </w:pPr>
          </w:p>
        </w:tc>
        <w:tc>
          <w:tcPr>
            <w:tcW w:type="dxa" w:w="1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A140000">
            <w:pPr>
              <w:pStyle w:val="Style_1"/>
              <w:rPr>
                <w:sz w:val="20"/>
              </w:rPr>
            </w:pPr>
          </w:p>
        </w:tc>
        <w:tc>
          <w:tcPr>
            <w:tcW w:type="dxa" w:w="12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B140000">
            <w:pPr>
              <w:pStyle w:val="Style_1"/>
              <w:rPr>
                <w:sz w:val="20"/>
              </w:rPr>
            </w:pPr>
          </w:p>
        </w:tc>
        <w:tc>
          <w:tcPr>
            <w:tcW w:type="dxa" w:w="11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C140000">
            <w:pPr>
              <w:pStyle w:val="Style_1"/>
              <w:rPr>
                <w:sz w:val="20"/>
              </w:rPr>
            </w:pPr>
          </w:p>
        </w:tc>
      </w:tr>
      <w:tr>
        <w:tc>
          <w:tcPr>
            <w:tcW w:type="dxa" w:w="438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CD14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9</w:t>
            </w:r>
          </w:p>
        </w:tc>
        <w:tc>
          <w:tcPr>
            <w:tcW w:type="dxa" w:w="1440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CE14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 xml:space="preserve">Подпрограмма </w:t>
            </w:r>
            <w:r>
              <w:rPr>
                <w:sz w:val="20"/>
              </w:rPr>
              <w:t>4 "</w:t>
            </w:r>
            <w:r>
              <w:rPr>
                <w:sz w:val="20"/>
              </w:rPr>
              <w:t>Обеспечение реализации Программы"</w:t>
            </w:r>
          </w:p>
        </w:tc>
        <w:tc>
          <w:tcPr>
            <w:tcW w:type="dxa" w:w="205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F14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Всего, в том числе: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0140000">
            <w:pPr>
              <w:pStyle w:val="Style_1"/>
              <w:rPr>
                <w:sz w:val="20"/>
              </w:rPr>
            </w:pPr>
          </w:p>
        </w:tc>
        <w:tc>
          <w:tcPr>
            <w:tcW w:type="dxa" w:w="1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1140000">
            <w:pPr>
              <w:pStyle w:val="Style_1"/>
              <w:ind/>
              <w:jc w:val="center"/>
              <w:rPr>
                <w:strike w:val="0"/>
                <w:sz w:val="20"/>
              </w:rPr>
            </w:pPr>
            <w:r>
              <w:rPr>
                <w:rStyle w:val="Style_1_ch"/>
                <w:sz w:val="20"/>
              </w:rPr>
              <w:t>453 338,</w:t>
            </w:r>
            <w:r>
              <w:rPr>
                <w:strike w:val="0"/>
                <w:sz w:val="20"/>
              </w:rPr>
              <w:t>92903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21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25 464,03300</w:t>
            </w: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31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26 217,10000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41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24 488,80000</w:t>
            </w:r>
          </w:p>
        </w:tc>
        <w:tc>
          <w:tcPr>
            <w:tcW w:type="dxa" w:w="10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51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23 503,88686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61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27 493,28100</w:t>
            </w:r>
          </w:p>
        </w:tc>
        <w:tc>
          <w:tcPr>
            <w:tcW w:type="dxa" w:w="1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71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31 439,76600</w:t>
            </w:r>
          </w:p>
        </w:tc>
        <w:tc>
          <w:tcPr>
            <w:tcW w:type="dxa" w:w="12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81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33 680,27708</w:t>
            </w:r>
          </w:p>
        </w:tc>
        <w:tc>
          <w:tcPr>
            <w:tcW w:type="dxa" w:w="11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91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31 787,14350</w:t>
            </w:r>
          </w:p>
        </w:tc>
      </w:tr>
      <w:tr>
        <w:tc>
          <w:tcPr>
            <w:tcW w:type="dxa" w:w="43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4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5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A14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федерального бюджета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B140000">
            <w:pPr>
              <w:pStyle w:val="Style_1"/>
              <w:rPr>
                <w:sz w:val="20"/>
              </w:rPr>
            </w:pPr>
          </w:p>
        </w:tc>
        <w:tc>
          <w:tcPr>
            <w:tcW w:type="dxa" w:w="1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C1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D140000">
            <w:pPr>
              <w:pStyle w:val="Style_1"/>
              <w:rPr>
                <w:sz w:val="20"/>
              </w:rPr>
            </w:pP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E14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F140000">
            <w:pPr>
              <w:pStyle w:val="Style_1"/>
              <w:rPr>
                <w:sz w:val="20"/>
              </w:rPr>
            </w:pPr>
          </w:p>
        </w:tc>
        <w:tc>
          <w:tcPr>
            <w:tcW w:type="dxa" w:w="10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014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1140000">
            <w:pPr>
              <w:pStyle w:val="Style_1"/>
              <w:ind/>
              <w:jc w:val="center"/>
              <w:rPr>
                <w:sz w:val="20"/>
              </w:rPr>
            </w:pPr>
          </w:p>
        </w:tc>
        <w:tc>
          <w:tcPr>
            <w:tcW w:type="dxa" w:w="1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2140000">
            <w:pPr>
              <w:pStyle w:val="Style_1"/>
              <w:ind/>
              <w:jc w:val="center"/>
              <w:rPr>
                <w:sz w:val="20"/>
              </w:rPr>
            </w:pPr>
          </w:p>
        </w:tc>
        <w:tc>
          <w:tcPr>
            <w:tcW w:type="dxa" w:w="12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3140000">
            <w:pPr>
              <w:pStyle w:val="Style_1"/>
              <w:ind/>
              <w:jc w:val="center"/>
              <w:rPr>
                <w:sz w:val="20"/>
              </w:rPr>
            </w:pPr>
          </w:p>
        </w:tc>
        <w:tc>
          <w:tcPr>
            <w:tcW w:type="dxa" w:w="11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4140000">
            <w:pPr>
              <w:pStyle w:val="Style_1"/>
              <w:ind/>
              <w:jc w:val="center"/>
              <w:rPr>
                <w:sz w:val="20"/>
              </w:rPr>
            </w:pPr>
          </w:p>
        </w:tc>
      </w:tr>
      <w:tr>
        <w:tc>
          <w:tcPr>
            <w:tcW w:type="dxa" w:w="43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4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5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514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краевого бюджета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6140000">
            <w:pPr>
              <w:pStyle w:val="Style_1"/>
              <w:rPr>
                <w:sz w:val="20"/>
              </w:rPr>
            </w:pPr>
          </w:p>
        </w:tc>
        <w:tc>
          <w:tcPr>
            <w:tcW w:type="dxa" w:w="1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7140000">
            <w:pPr>
              <w:pStyle w:val="Style_1"/>
              <w:ind/>
              <w:jc w:val="center"/>
              <w:rPr>
                <w:strike w:val="1"/>
                <w:sz w:val="20"/>
              </w:rPr>
            </w:pPr>
            <w:r>
              <w:rPr>
                <w:rStyle w:val="Style_1_ch"/>
                <w:sz w:val="20"/>
              </w:rPr>
              <w:t>453 338,</w:t>
            </w:r>
            <w:r>
              <w:rPr>
                <w:strike w:val="0"/>
                <w:sz w:val="20"/>
              </w:rPr>
              <w:t>92903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81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25 464,03300</w:t>
            </w: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91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26 217,10000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A1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24 488,80000</w:t>
            </w:r>
          </w:p>
        </w:tc>
        <w:tc>
          <w:tcPr>
            <w:tcW w:type="dxa" w:w="10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B1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23 503,88686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C1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27 493,28100</w:t>
            </w:r>
          </w:p>
        </w:tc>
        <w:tc>
          <w:tcPr>
            <w:tcW w:type="dxa" w:w="1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D1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31 439,76600</w:t>
            </w:r>
          </w:p>
        </w:tc>
        <w:tc>
          <w:tcPr>
            <w:tcW w:type="dxa" w:w="12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E1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33 680,27708</w:t>
            </w:r>
          </w:p>
        </w:tc>
        <w:tc>
          <w:tcPr>
            <w:tcW w:type="dxa" w:w="11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F1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31 787,14350</w:t>
            </w:r>
          </w:p>
        </w:tc>
      </w:tr>
      <w:tr>
        <w:tc>
          <w:tcPr>
            <w:tcW w:type="dxa" w:w="43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4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5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014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местных бюджетов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1140000">
            <w:pPr>
              <w:pStyle w:val="Style_1"/>
              <w:rPr>
                <w:sz w:val="20"/>
              </w:rPr>
            </w:pPr>
          </w:p>
        </w:tc>
        <w:tc>
          <w:tcPr>
            <w:tcW w:type="dxa" w:w="1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21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3140000">
            <w:pPr>
              <w:pStyle w:val="Style_1"/>
              <w:rPr>
                <w:sz w:val="20"/>
              </w:rPr>
            </w:pP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414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5140000">
            <w:pPr>
              <w:pStyle w:val="Style_1"/>
              <w:rPr>
                <w:sz w:val="20"/>
              </w:rPr>
            </w:pPr>
          </w:p>
        </w:tc>
        <w:tc>
          <w:tcPr>
            <w:tcW w:type="dxa" w:w="10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614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714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  <w:tc>
          <w:tcPr>
            <w:tcW w:type="dxa" w:w="1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814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  <w:tc>
          <w:tcPr>
            <w:tcW w:type="dxa" w:w="12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914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  <w:tc>
          <w:tcPr>
            <w:tcW w:type="dxa" w:w="11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A14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</w:tr>
      <w:tr>
        <w:tc>
          <w:tcPr>
            <w:tcW w:type="dxa" w:w="43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4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5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B14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государственных внебюджетных фондов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C140000">
            <w:pPr>
              <w:pStyle w:val="Style_1"/>
              <w:rPr>
                <w:sz w:val="20"/>
              </w:rPr>
            </w:pPr>
          </w:p>
        </w:tc>
        <w:tc>
          <w:tcPr>
            <w:tcW w:type="dxa" w:w="1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D14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E140000">
            <w:pPr>
              <w:pStyle w:val="Style_1"/>
              <w:rPr>
                <w:sz w:val="20"/>
              </w:rPr>
            </w:pP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F14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0150000">
            <w:pPr>
              <w:pStyle w:val="Style_1"/>
              <w:rPr>
                <w:sz w:val="20"/>
              </w:rPr>
            </w:pPr>
          </w:p>
        </w:tc>
        <w:tc>
          <w:tcPr>
            <w:tcW w:type="dxa" w:w="10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115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215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  <w:tc>
          <w:tcPr>
            <w:tcW w:type="dxa" w:w="1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315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  <w:tc>
          <w:tcPr>
            <w:tcW w:type="dxa" w:w="12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415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  <w:tc>
          <w:tcPr>
            <w:tcW w:type="dxa" w:w="11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515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</w:tr>
      <w:tr>
        <w:tc>
          <w:tcPr>
            <w:tcW w:type="dxa" w:w="43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4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5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615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внебюджетных фондов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7150000">
            <w:pPr>
              <w:pStyle w:val="Style_1"/>
              <w:rPr>
                <w:sz w:val="20"/>
              </w:rPr>
            </w:pPr>
          </w:p>
        </w:tc>
        <w:tc>
          <w:tcPr>
            <w:tcW w:type="dxa" w:w="1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81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9150000">
            <w:pPr>
              <w:pStyle w:val="Style_1"/>
              <w:rPr>
                <w:sz w:val="20"/>
              </w:rPr>
            </w:pP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A15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B150000">
            <w:pPr>
              <w:pStyle w:val="Style_1"/>
              <w:rPr>
                <w:sz w:val="20"/>
              </w:rPr>
            </w:pPr>
          </w:p>
        </w:tc>
        <w:tc>
          <w:tcPr>
            <w:tcW w:type="dxa" w:w="10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C15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D15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  <w:tc>
          <w:tcPr>
            <w:tcW w:type="dxa" w:w="1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E15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  <w:tc>
          <w:tcPr>
            <w:tcW w:type="dxa" w:w="12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F15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  <w:tc>
          <w:tcPr>
            <w:tcW w:type="dxa" w:w="11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015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</w:tr>
      <w:tr>
        <w:tc>
          <w:tcPr>
            <w:tcW w:type="dxa" w:w="43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4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5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115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 xml:space="preserve">за счет средств прочих внебюджетных </w:t>
            </w:r>
            <w:r>
              <w:rPr>
                <w:sz w:val="20"/>
              </w:rPr>
              <w:t>источников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2150000">
            <w:pPr>
              <w:pStyle w:val="Style_1"/>
              <w:rPr>
                <w:sz w:val="20"/>
              </w:rPr>
            </w:pPr>
          </w:p>
        </w:tc>
        <w:tc>
          <w:tcPr>
            <w:tcW w:type="dxa" w:w="1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31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41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51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61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71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815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  <w:tc>
          <w:tcPr>
            <w:tcW w:type="dxa" w:w="1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915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  <w:tc>
          <w:tcPr>
            <w:tcW w:type="dxa" w:w="12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A15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  <w:tc>
          <w:tcPr>
            <w:tcW w:type="dxa" w:w="11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B15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</w:tr>
      <w:tr>
        <w:tc>
          <w:tcPr>
            <w:tcW w:type="dxa" w:w="43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4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5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C15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Кроме того, планируемые объемы обязательств федерального бюджета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D150000">
            <w:pPr>
              <w:pStyle w:val="Style_1"/>
              <w:rPr>
                <w:sz w:val="20"/>
              </w:rPr>
            </w:pPr>
          </w:p>
        </w:tc>
        <w:tc>
          <w:tcPr>
            <w:tcW w:type="dxa" w:w="1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E1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F150000">
            <w:pPr>
              <w:pStyle w:val="Style_1"/>
              <w:rPr>
                <w:sz w:val="20"/>
              </w:rPr>
            </w:pP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015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1150000">
            <w:pPr>
              <w:pStyle w:val="Style_1"/>
              <w:rPr>
                <w:sz w:val="20"/>
              </w:rPr>
            </w:pPr>
          </w:p>
        </w:tc>
        <w:tc>
          <w:tcPr>
            <w:tcW w:type="dxa" w:w="10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215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315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  <w:tc>
          <w:tcPr>
            <w:tcW w:type="dxa" w:w="1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415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  <w:tc>
          <w:tcPr>
            <w:tcW w:type="dxa" w:w="12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515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  <w:tc>
          <w:tcPr>
            <w:tcW w:type="dxa" w:w="11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615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</w:tr>
      <w:tr>
        <w:trPr>
          <w:trHeight w:hRule="atLeast" w:val="1137"/>
        </w:trPr>
        <w:tc>
          <w:tcPr>
            <w:tcW w:type="dxa" w:w="438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2715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type="dxa" w:w="1440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2815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>Основное мероприятие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4.1</w:t>
            </w:r>
            <w:r>
              <w:rPr>
                <w:color w:val="00B050"/>
                <w:sz w:val="20"/>
              </w:rPr>
              <w:t>.</w:t>
            </w:r>
            <w:r>
              <w:rPr>
                <w:color w:val="00B050"/>
                <w:sz w:val="20"/>
              </w:rPr>
              <w:t xml:space="preserve"> </w:t>
            </w:r>
            <w:r>
              <w:rPr>
                <w:sz w:val="20"/>
              </w:rPr>
              <w:t>"О</w:t>
            </w:r>
            <w:r>
              <w:rPr>
                <w:sz w:val="20"/>
              </w:rPr>
              <w:t>беспечение деятельности Министерства рыбного хозяйства Камчатского края в установленной сфере деятельности"</w:t>
            </w:r>
          </w:p>
        </w:tc>
        <w:tc>
          <w:tcPr>
            <w:tcW w:type="dxa" w:w="205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915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Всего, в том числе: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A150000">
            <w:pPr>
              <w:pStyle w:val="Style_1"/>
              <w:rPr>
                <w:sz w:val="20"/>
              </w:rPr>
            </w:pPr>
          </w:p>
        </w:tc>
        <w:tc>
          <w:tcPr>
            <w:tcW w:type="dxa" w:w="1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B150000">
            <w:pPr>
              <w:pStyle w:val="Style_1"/>
              <w:ind/>
              <w:jc w:val="center"/>
              <w:rPr>
                <w:strike w:val="0"/>
                <w:sz w:val="20"/>
              </w:rPr>
            </w:pPr>
            <w:r>
              <w:rPr>
                <w:rStyle w:val="Style_1_ch"/>
                <w:sz w:val="20"/>
              </w:rPr>
              <w:t>448 977,62903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C1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25 464,03300</w:t>
            </w: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D1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22 555,10000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E1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24 488,80000</w:t>
            </w:r>
          </w:p>
        </w:tc>
        <w:tc>
          <w:tcPr>
            <w:tcW w:type="dxa" w:w="10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F1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23 204,18686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01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27 093,68100</w:t>
            </w:r>
          </w:p>
        </w:tc>
        <w:tc>
          <w:tcPr>
            <w:tcW w:type="dxa" w:w="1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11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31 439,76600</w:t>
            </w:r>
          </w:p>
        </w:tc>
        <w:tc>
          <w:tcPr>
            <w:tcW w:type="dxa" w:w="12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21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33 680,27708</w:t>
            </w:r>
          </w:p>
        </w:tc>
        <w:tc>
          <w:tcPr>
            <w:tcW w:type="dxa" w:w="11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31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31 787,14350</w:t>
            </w:r>
          </w:p>
        </w:tc>
      </w:tr>
      <w:tr>
        <w:tc>
          <w:tcPr>
            <w:tcW w:type="dxa" w:w="43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4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5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415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федерального бюджета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5150000">
            <w:pPr>
              <w:pStyle w:val="Style_1"/>
              <w:rPr>
                <w:sz w:val="20"/>
              </w:rPr>
            </w:pPr>
          </w:p>
        </w:tc>
        <w:tc>
          <w:tcPr>
            <w:tcW w:type="dxa" w:w="1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61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7150000">
            <w:pPr>
              <w:pStyle w:val="Style_1"/>
              <w:rPr>
                <w:sz w:val="20"/>
              </w:rPr>
            </w:pP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815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9150000">
            <w:pPr>
              <w:pStyle w:val="Style_1"/>
              <w:rPr>
                <w:sz w:val="20"/>
              </w:rPr>
            </w:pPr>
          </w:p>
        </w:tc>
        <w:tc>
          <w:tcPr>
            <w:tcW w:type="dxa" w:w="10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A150000">
            <w:pPr>
              <w:pStyle w:val="Style_1"/>
              <w:ind/>
              <w:jc w:val="center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B150000">
            <w:pPr>
              <w:pStyle w:val="Style_1"/>
              <w:ind/>
              <w:jc w:val="center"/>
              <w:rPr>
                <w:sz w:val="20"/>
              </w:rPr>
            </w:pPr>
          </w:p>
        </w:tc>
        <w:tc>
          <w:tcPr>
            <w:tcW w:type="dxa" w:w="1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C150000">
            <w:pPr>
              <w:pStyle w:val="Style_1"/>
              <w:ind/>
              <w:jc w:val="center"/>
              <w:rPr>
                <w:sz w:val="20"/>
              </w:rPr>
            </w:pPr>
          </w:p>
        </w:tc>
        <w:tc>
          <w:tcPr>
            <w:tcW w:type="dxa" w:w="12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D150000">
            <w:pPr>
              <w:pStyle w:val="Style_1"/>
              <w:ind/>
              <w:jc w:val="center"/>
              <w:rPr>
                <w:sz w:val="20"/>
              </w:rPr>
            </w:pPr>
          </w:p>
        </w:tc>
        <w:tc>
          <w:tcPr>
            <w:tcW w:type="dxa" w:w="11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E150000">
            <w:pPr>
              <w:pStyle w:val="Style_1"/>
              <w:ind/>
              <w:jc w:val="center"/>
              <w:rPr>
                <w:sz w:val="20"/>
              </w:rPr>
            </w:pPr>
          </w:p>
        </w:tc>
      </w:tr>
      <w:tr>
        <w:tc>
          <w:tcPr>
            <w:tcW w:type="dxa" w:w="43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4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5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F15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краевого бюджета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0150000">
            <w:pPr>
              <w:pStyle w:val="Style_1"/>
              <w:rPr>
                <w:sz w:val="20"/>
              </w:rPr>
            </w:pPr>
          </w:p>
        </w:tc>
        <w:tc>
          <w:tcPr>
            <w:tcW w:type="dxa" w:w="1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1150000">
            <w:pPr>
              <w:pStyle w:val="Style_1"/>
              <w:ind/>
              <w:jc w:val="center"/>
              <w:rPr>
                <w:strike w:val="0"/>
                <w:sz w:val="20"/>
              </w:rPr>
            </w:pPr>
            <w:r>
              <w:rPr>
                <w:rStyle w:val="Style_1_ch"/>
                <w:sz w:val="20"/>
              </w:rPr>
              <w:t>448 977,62903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21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25 464,03300</w:t>
            </w: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31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22 555,10000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41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24 488,80000</w:t>
            </w:r>
          </w:p>
        </w:tc>
        <w:tc>
          <w:tcPr>
            <w:tcW w:type="dxa" w:w="10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51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23 204,18686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61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27 093,68100</w:t>
            </w:r>
          </w:p>
        </w:tc>
        <w:tc>
          <w:tcPr>
            <w:tcW w:type="dxa" w:w="1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71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31 439,76600</w:t>
            </w:r>
          </w:p>
        </w:tc>
        <w:tc>
          <w:tcPr>
            <w:tcW w:type="dxa" w:w="12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81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33 680,27708</w:t>
            </w:r>
          </w:p>
        </w:tc>
        <w:tc>
          <w:tcPr>
            <w:tcW w:type="dxa" w:w="11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91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31 787,14350</w:t>
            </w:r>
          </w:p>
        </w:tc>
      </w:tr>
      <w:tr>
        <w:tc>
          <w:tcPr>
            <w:tcW w:type="dxa" w:w="43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4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5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A15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местных бюджетов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B150000">
            <w:pPr>
              <w:pStyle w:val="Style_1"/>
              <w:rPr>
                <w:sz w:val="20"/>
              </w:rPr>
            </w:pPr>
          </w:p>
        </w:tc>
        <w:tc>
          <w:tcPr>
            <w:tcW w:type="dxa" w:w="1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C1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D150000">
            <w:pPr>
              <w:pStyle w:val="Style_1"/>
              <w:rPr>
                <w:sz w:val="20"/>
              </w:rPr>
            </w:pP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E15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F150000">
            <w:pPr>
              <w:pStyle w:val="Style_1"/>
              <w:rPr>
                <w:sz w:val="20"/>
              </w:rPr>
            </w:pPr>
          </w:p>
        </w:tc>
        <w:tc>
          <w:tcPr>
            <w:tcW w:type="dxa" w:w="10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015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115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  <w:tc>
          <w:tcPr>
            <w:tcW w:type="dxa" w:w="1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215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  <w:tc>
          <w:tcPr>
            <w:tcW w:type="dxa" w:w="12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315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  <w:tc>
          <w:tcPr>
            <w:tcW w:type="dxa" w:w="11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415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</w:tr>
      <w:tr>
        <w:tc>
          <w:tcPr>
            <w:tcW w:type="dxa" w:w="43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4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5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515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государственных внебюджетных фондов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6150000">
            <w:pPr>
              <w:pStyle w:val="Style_1"/>
              <w:rPr>
                <w:sz w:val="20"/>
              </w:rPr>
            </w:pPr>
          </w:p>
        </w:tc>
        <w:tc>
          <w:tcPr>
            <w:tcW w:type="dxa" w:w="1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71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8150000">
            <w:pPr>
              <w:pStyle w:val="Style_1"/>
              <w:rPr>
                <w:sz w:val="20"/>
              </w:rPr>
            </w:pP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915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A150000">
            <w:pPr>
              <w:pStyle w:val="Style_1"/>
              <w:rPr>
                <w:sz w:val="20"/>
              </w:rPr>
            </w:pPr>
          </w:p>
        </w:tc>
        <w:tc>
          <w:tcPr>
            <w:tcW w:type="dxa" w:w="10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B15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C15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  <w:tc>
          <w:tcPr>
            <w:tcW w:type="dxa" w:w="1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D15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  <w:tc>
          <w:tcPr>
            <w:tcW w:type="dxa" w:w="12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E15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  <w:tc>
          <w:tcPr>
            <w:tcW w:type="dxa" w:w="11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F15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</w:tr>
      <w:tr>
        <w:tc>
          <w:tcPr>
            <w:tcW w:type="dxa" w:w="43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4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5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015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внебюджетных фондов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1150000">
            <w:pPr>
              <w:pStyle w:val="Style_1"/>
              <w:rPr>
                <w:sz w:val="20"/>
              </w:rPr>
            </w:pPr>
          </w:p>
        </w:tc>
        <w:tc>
          <w:tcPr>
            <w:tcW w:type="dxa" w:w="1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21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3150000">
            <w:pPr>
              <w:pStyle w:val="Style_1"/>
              <w:rPr>
                <w:sz w:val="20"/>
              </w:rPr>
            </w:pP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415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5150000">
            <w:pPr>
              <w:pStyle w:val="Style_1"/>
              <w:rPr>
                <w:sz w:val="20"/>
              </w:rPr>
            </w:pPr>
          </w:p>
        </w:tc>
        <w:tc>
          <w:tcPr>
            <w:tcW w:type="dxa" w:w="10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615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715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  <w:tc>
          <w:tcPr>
            <w:tcW w:type="dxa" w:w="1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815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  <w:tc>
          <w:tcPr>
            <w:tcW w:type="dxa" w:w="12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915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  <w:tc>
          <w:tcPr>
            <w:tcW w:type="dxa" w:w="11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A15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</w:tr>
      <w:tr>
        <w:trPr>
          <w:trHeight w:hRule="atLeast" w:val="1067"/>
        </w:trPr>
        <w:tc>
          <w:tcPr>
            <w:tcW w:type="dxa" w:w="43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4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5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B15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прочих внебюджетных источников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C150000">
            <w:pPr>
              <w:pStyle w:val="Style_1"/>
              <w:rPr>
                <w:sz w:val="20"/>
              </w:rPr>
            </w:pPr>
          </w:p>
        </w:tc>
        <w:tc>
          <w:tcPr>
            <w:tcW w:type="dxa" w:w="1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D1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E1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F1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01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115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215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  <w:tc>
          <w:tcPr>
            <w:tcW w:type="dxa" w:w="1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315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  <w:tc>
          <w:tcPr>
            <w:tcW w:type="dxa" w:w="12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415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  <w:tc>
          <w:tcPr>
            <w:tcW w:type="dxa" w:w="11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515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</w:tr>
      <w:tr>
        <w:trPr>
          <w:trHeight w:hRule="atLeast" w:val="1386"/>
        </w:trPr>
        <w:tc>
          <w:tcPr>
            <w:tcW w:type="dxa" w:w="43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4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5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615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Кроме того, планируемые объемы обязательств федерального бюджета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7150000">
            <w:pPr>
              <w:pStyle w:val="Style_1"/>
              <w:rPr>
                <w:sz w:val="20"/>
              </w:rPr>
            </w:pPr>
          </w:p>
        </w:tc>
        <w:tc>
          <w:tcPr>
            <w:tcW w:type="dxa" w:w="1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81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9150000">
            <w:pPr>
              <w:pStyle w:val="Style_1"/>
              <w:rPr>
                <w:sz w:val="20"/>
              </w:rPr>
            </w:pP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A15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B150000">
            <w:pPr>
              <w:pStyle w:val="Style_1"/>
              <w:rPr>
                <w:sz w:val="20"/>
              </w:rPr>
            </w:pPr>
          </w:p>
        </w:tc>
        <w:tc>
          <w:tcPr>
            <w:tcW w:type="dxa" w:w="10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C15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D15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  <w:tc>
          <w:tcPr>
            <w:tcW w:type="dxa" w:w="1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E15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  <w:tc>
          <w:tcPr>
            <w:tcW w:type="dxa" w:w="12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F15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  <w:tc>
          <w:tcPr>
            <w:tcW w:type="dxa" w:w="11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015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</w:tr>
      <w:tr>
        <w:tc>
          <w:tcPr>
            <w:tcW w:type="dxa" w:w="438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8115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11</w:t>
            </w:r>
          </w:p>
        </w:tc>
        <w:tc>
          <w:tcPr>
            <w:tcW w:type="dxa" w:w="1440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8215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>Основное мероприятие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4.2</w:t>
            </w:r>
            <w:r>
              <w:rPr>
                <w:color w:val="00B050"/>
                <w:sz w:val="20"/>
              </w:rPr>
              <w:t>.</w:t>
            </w:r>
            <w:r>
              <w:rPr>
                <w:color w:val="00B050"/>
                <w:sz w:val="20"/>
              </w:rPr>
              <w:t xml:space="preserve"> </w:t>
            </w:r>
            <w:r>
              <w:rPr>
                <w:sz w:val="20"/>
              </w:rPr>
              <w:t>"Совершенствование информационной системы и порядка формирования информационных ресурсов"</w:t>
            </w:r>
          </w:p>
        </w:tc>
        <w:tc>
          <w:tcPr>
            <w:tcW w:type="dxa" w:w="205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315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Всего, в том числе: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4150000">
            <w:pPr>
              <w:pStyle w:val="Style_1"/>
              <w:rPr>
                <w:sz w:val="20"/>
              </w:rPr>
            </w:pPr>
          </w:p>
        </w:tc>
        <w:tc>
          <w:tcPr>
            <w:tcW w:type="dxa" w:w="1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51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4 361,30000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61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71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3 662,00000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81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91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299,70000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A15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  <w:tc>
          <w:tcPr>
            <w:tcW w:type="dxa" w:w="1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B15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  <w:tc>
          <w:tcPr>
            <w:tcW w:type="dxa" w:w="12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C15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  <w:tc>
          <w:tcPr>
            <w:tcW w:type="dxa" w:w="11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D15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</w:tr>
      <w:tr>
        <w:trPr>
          <w:trHeight w:hRule="atLeast" w:val="829"/>
        </w:trPr>
        <w:tc>
          <w:tcPr>
            <w:tcW w:type="dxa" w:w="43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4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5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E15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федерального бюджета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F150000">
            <w:pPr>
              <w:pStyle w:val="Style_1"/>
              <w:rPr>
                <w:sz w:val="20"/>
              </w:rPr>
            </w:pPr>
          </w:p>
        </w:tc>
        <w:tc>
          <w:tcPr>
            <w:tcW w:type="dxa" w:w="1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01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1150000">
            <w:pPr>
              <w:pStyle w:val="Style_1"/>
              <w:rPr>
                <w:sz w:val="20"/>
              </w:rPr>
            </w:pP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215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3150000">
            <w:pPr>
              <w:pStyle w:val="Style_1"/>
              <w:rPr>
                <w:sz w:val="20"/>
              </w:rPr>
            </w:pPr>
          </w:p>
        </w:tc>
        <w:tc>
          <w:tcPr>
            <w:tcW w:type="dxa" w:w="10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415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515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  <w:tc>
          <w:tcPr>
            <w:tcW w:type="dxa" w:w="1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615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  <w:tc>
          <w:tcPr>
            <w:tcW w:type="dxa" w:w="12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715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  <w:tc>
          <w:tcPr>
            <w:tcW w:type="dxa" w:w="11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815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</w:tr>
      <w:tr>
        <w:tc>
          <w:tcPr>
            <w:tcW w:type="dxa" w:w="43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4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5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915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краевого бюджета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A150000">
            <w:pPr>
              <w:pStyle w:val="Style_1"/>
              <w:rPr>
                <w:sz w:val="20"/>
              </w:rPr>
            </w:pPr>
          </w:p>
        </w:tc>
        <w:tc>
          <w:tcPr>
            <w:tcW w:type="dxa" w:w="1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B1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4 361,30000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C1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D1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3 662,00000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E1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F1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299,70000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015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  <w:tc>
          <w:tcPr>
            <w:tcW w:type="dxa" w:w="1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115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  <w:tc>
          <w:tcPr>
            <w:tcW w:type="dxa" w:w="12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215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  <w:tc>
          <w:tcPr>
            <w:tcW w:type="dxa" w:w="11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315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</w:tr>
      <w:tr>
        <w:tc>
          <w:tcPr>
            <w:tcW w:type="dxa" w:w="43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4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5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415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местных бюджетов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5150000">
            <w:pPr>
              <w:pStyle w:val="Style_1"/>
              <w:rPr>
                <w:sz w:val="20"/>
              </w:rPr>
            </w:pPr>
          </w:p>
        </w:tc>
        <w:tc>
          <w:tcPr>
            <w:tcW w:type="dxa" w:w="1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61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7150000">
            <w:pPr>
              <w:pStyle w:val="Style_1"/>
              <w:rPr>
                <w:sz w:val="20"/>
              </w:rPr>
            </w:pP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815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9150000">
            <w:pPr>
              <w:pStyle w:val="Style_1"/>
              <w:rPr>
                <w:sz w:val="20"/>
              </w:rPr>
            </w:pPr>
          </w:p>
        </w:tc>
        <w:tc>
          <w:tcPr>
            <w:tcW w:type="dxa" w:w="10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A15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B15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  <w:tc>
          <w:tcPr>
            <w:tcW w:type="dxa" w:w="1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C15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  <w:tc>
          <w:tcPr>
            <w:tcW w:type="dxa" w:w="12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D15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  <w:tc>
          <w:tcPr>
            <w:tcW w:type="dxa" w:w="11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E15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</w:tr>
      <w:tr>
        <w:tc>
          <w:tcPr>
            <w:tcW w:type="dxa" w:w="43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4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5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F15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государственных внебюджетных фондов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0150000">
            <w:pPr>
              <w:pStyle w:val="Style_1"/>
              <w:rPr>
                <w:sz w:val="20"/>
              </w:rPr>
            </w:pPr>
          </w:p>
        </w:tc>
        <w:tc>
          <w:tcPr>
            <w:tcW w:type="dxa" w:w="1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11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2150000">
            <w:pPr>
              <w:pStyle w:val="Style_1"/>
              <w:rPr>
                <w:sz w:val="20"/>
              </w:rPr>
            </w:pP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315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4150000">
            <w:pPr>
              <w:pStyle w:val="Style_1"/>
              <w:rPr>
                <w:sz w:val="20"/>
              </w:rPr>
            </w:pPr>
          </w:p>
        </w:tc>
        <w:tc>
          <w:tcPr>
            <w:tcW w:type="dxa" w:w="10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515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615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  <w:tc>
          <w:tcPr>
            <w:tcW w:type="dxa" w:w="1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715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  <w:tc>
          <w:tcPr>
            <w:tcW w:type="dxa" w:w="12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815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  <w:tc>
          <w:tcPr>
            <w:tcW w:type="dxa" w:w="11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915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</w:tr>
      <w:tr>
        <w:tc>
          <w:tcPr>
            <w:tcW w:type="dxa" w:w="43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4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5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A15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внебюджетных фондов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B150000">
            <w:pPr>
              <w:pStyle w:val="Style_1"/>
              <w:rPr>
                <w:sz w:val="20"/>
              </w:rPr>
            </w:pPr>
          </w:p>
        </w:tc>
        <w:tc>
          <w:tcPr>
            <w:tcW w:type="dxa" w:w="1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C1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D150000">
            <w:pPr>
              <w:pStyle w:val="Style_1"/>
              <w:rPr>
                <w:sz w:val="20"/>
              </w:rPr>
            </w:pP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E15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F150000">
            <w:pPr>
              <w:pStyle w:val="Style_1"/>
              <w:rPr>
                <w:sz w:val="20"/>
              </w:rPr>
            </w:pPr>
          </w:p>
        </w:tc>
        <w:tc>
          <w:tcPr>
            <w:tcW w:type="dxa" w:w="10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015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115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  <w:tc>
          <w:tcPr>
            <w:tcW w:type="dxa" w:w="1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215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  <w:tc>
          <w:tcPr>
            <w:tcW w:type="dxa" w:w="12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315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  <w:tc>
          <w:tcPr>
            <w:tcW w:type="dxa" w:w="11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415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</w:tr>
      <w:tr>
        <w:tc>
          <w:tcPr>
            <w:tcW w:type="dxa" w:w="43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4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5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515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прочих внебюджетных источников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6150000">
            <w:pPr>
              <w:pStyle w:val="Style_1"/>
              <w:rPr>
                <w:sz w:val="20"/>
              </w:rPr>
            </w:pPr>
          </w:p>
        </w:tc>
        <w:tc>
          <w:tcPr>
            <w:tcW w:type="dxa" w:w="1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71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81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91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A1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B1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C15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  <w:tc>
          <w:tcPr>
            <w:tcW w:type="dxa" w:w="1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D15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  <w:tc>
          <w:tcPr>
            <w:tcW w:type="dxa" w:w="12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E15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  <w:tc>
          <w:tcPr>
            <w:tcW w:type="dxa" w:w="11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F15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</w:tr>
      <w:tr>
        <w:tc>
          <w:tcPr>
            <w:tcW w:type="dxa" w:w="43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4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5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015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Кроме того, планируемые объемы обязательств федерального бюджета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1150000">
            <w:pPr>
              <w:pStyle w:val="Style_1"/>
              <w:rPr>
                <w:sz w:val="20"/>
              </w:rPr>
            </w:pPr>
          </w:p>
        </w:tc>
        <w:tc>
          <w:tcPr>
            <w:tcW w:type="dxa" w:w="1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21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3150000">
            <w:pPr>
              <w:pStyle w:val="Style_1"/>
              <w:rPr>
                <w:sz w:val="20"/>
              </w:rPr>
            </w:pP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415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5150000">
            <w:pPr>
              <w:pStyle w:val="Style_1"/>
              <w:rPr>
                <w:sz w:val="20"/>
              </w:rPr>
            </w:pPr>
          </w:p>
        </w:tc>
        <w:tc>
          <w:tcPr>
            <w:tcW w:type="dxa" w:w="10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615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715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  <w:tc>
          <w:tcPr>
            <w:tcW w:type="dxa" w:w="1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815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  <w:tc>
          <w:tcPr>
            <w:tcW w:type="dxa" w:w="12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915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  <w:tc>
          <w:tcPr>
            <w:tcW w:type="dxa" w:w="11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A15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</w:tr>
      <w:tr>
        <w:tc>
          <w:tcPr>
            <w:tcW w:type="dxa" w:w="438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DB15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12</w:t>
            </w:r>
          </w:p>
        </w:tc>
        <w:tc>
          <w:tcPr>
            <w:tcW w:type="dxa" w:w="1440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DC15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>Основное мероприятие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4.3</w:t>
            </w:r>
            <w:r>
              <w:rPr>
                <w:sz w:val="20"/>
              </w:rPr>
              <w:t>.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"Оц</w:t>
            </w:r>
            <w:r>
              <w:rPr>
                <w:sz w:val="20"/>
              </w:rPr>
              <w:t xml:space="preserve">енка </w:t>
            </w:r>
            <w:r>
              <w:rPr>
                <w:sz w:val="20"/>
              </w:rPr>
              <w:t>возможностей и создание условий для формализации и дальнейшего развития рыбохозяйственного кластера Камчатского края"</w:t>
            </w:r>
          </w:p>
        </w:tc>
        <w:tc>
          <w:tcPr>
            <w:tcW w:type="dxa" w:w="205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D15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Всего, в том числе: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E150000">
            <w:pPr>
              <w:pStyle w:val="Style_1"/>
              <w:rPr>
                <w:sz w:val="20"/>
              </w:rPr>
            </w:pPr>
          </w:p>
        </w:tc>
        <w:tc>
          <w:tcPr>
            <w:tcW w:type="dxa" w:w="1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F1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01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11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21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31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415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  <w:tc>
          <w:tcPr>
            <w:tcW w:type="dxa" w:w="1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515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  <w:tc>
          <w:tcPr>
            <w:tcW w:type="dxa" w:w="12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615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  <w:tc>
          <w:tcPr>
            <w:tcW w:type="dxa" w:w="11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715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</w:tr>
      <w:tr>
        <w:tc>
          <w:tcPr>
            <w:tcW w:type="dxa" w:w="43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4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5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815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федерального бюджета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9150000">
            <w:pPr>
              <w:pStyle w:val="Style_1"/>
              <w:rPr>
                <w:sz w:val="20"/>
              </w:rPr>
            </w:pPr>
          </w:p>
        </w:tc>
        <w:tc>
          <w:tcPr>
            <w:tcW w:type="dxa" w:w="1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A1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B150000">
            <w:pPr>
              <w:pStyle w:val="Style_1"/>
              <w:rPr>
                <w:sz w:val="20"/>
              </w:rPr>
            </w:pP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C15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D150000">
            <w:pPr>
              <w:pStyle w:val="Style_1"/>
              <w:rPr>
                <w:sz w:val="20"/>
              </w:rPr>
            </w:pPr>
          </w:p>
        </w:tc>
        <w:tc>
          <w:tcPr>
            <w:tcW w:type="dxa" w:w="10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E15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F15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  <w:tc>
          <w:tcPr>
            <w:tcW w:type="dxa" w:w="1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015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  <w:tc>
          <w:tcPr>
            <w:tcW w:type="dxa" w:w="12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115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  <w:tc>
          <w:tcPr>
            <w:tcW w:type="dxa" w:w="11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215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</w:tr>
      <w:tr>
        <w:tc>
          <w:tcPr>
            <w:tcW w:type="dxa" w:w="43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4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5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315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краевого бюджета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4150000">
            <w:pPr>
              <w:pStyle w:val="Style_1"/>
              <w:rPr>
                <w:sz w:val="20"/>
              </w:rPr>
            </w:pPr>
          </w:p>
        </w:tc>
        <w:tc>
          <w:tcPr>
            <w:tcW w:type="dxa" w:w="1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51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61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71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81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915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A15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  <w:tc>
          <w:tcPr>
            <w:tcW w:type="dxa" w:w="1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B15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  <w:tc>
          <w:tcPr>
            <w:tcW w:type="dxa" w:w="12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C15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  <w:tc>
          <w:tcPr>
            <w:tcW w:type="dxa" w:w="11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D15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</w:tr>
      <w:tr>
        <w:tc>
          <w:tcPr>
            <w:tcW w:type="dxa" w:w="43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4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5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E15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местных бюджетов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F150000">
            <w:pPr>
              <w:pStyle w:val="Style_1"/>
              <w:rPr>
                <w:sz w:val="20"/>
              </w:rPr>
            </w:pPr>
          </w:p>
        </w:tc>
        <w:tc>
          <w:tcPr>
            <w:tcW w:type="dxa" w:w="1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01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1160000">
            <w:pPr>
              <w:pStyle w:val="Style_1"/>
              <w:rPr>
                <w:sz w:val="20"/>
              </w:rPr>
            </w:pP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216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3160000">
            <w:pPr>
              <w:pStyle w:val="Style_1"/>
              <w:rPr>
                <w:sz w:val="20"/>
              </w:rPr>
            </w:pPr>
          </w:p>
        </w:tc>
        <w:tc>
          <w:tcPr>
            <w:tcW w:type="dxa" w:w="10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416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516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  <w:tc>
          <w:tcPr>
            <w:tcW w:type="dxa" w:w="1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616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  <w:tc>
          <w:tcPr>
            <w:tcW w:type="dxa" w:w="12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716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  <w:tc>
          <w:tcPr>
            <w:tcW w:type="dxa" w:w="11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816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</w:tr>
      <w:tr>
        <w:tc>
          <w:tcPr>
            <w:tcW w:type="dxa" w:w="43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4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5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916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государственных внебюджетных фондов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A160000">
            <w:pPr>
              <w:pStyle w:val="Style_1"/>
              <w:rPr>
                <w:sz w:val="20"/>
              </w:rPr>
            </w:pPr>
          </w:p>
        </w:tc>
        <w:tc>
          <w:tcPr>
            <w:tcW w:type="dxa" w:w="1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B1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C160000">
            <w:pPr>
              <w:pStyle w:val="Style_1"/>
              <w:rPr>
                <w:sz w:val="20"/>
              </w:rPr>
            </w:pP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D16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E160000">
            <w:pPr>
              <w:pStyle w:val="Style_1"/>
              <w:rPr>
                <w:sz w:val="20"/>
              </w:rPr>
            </w:pPr>
          </w:p>
        </w:tc>
        <w:tc>
          <w:tcPr>
            <w:tcW w:type="dxa" w:w="10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F16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016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  <w:tc>
          <w:tcPr>
            <w:tcW w:type="dxa" w:w="1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116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  <w:tc>
          <w:tcPr>
            <w:tcW w:type="dxa" w:w="12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216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  <w:tc>
          <w:tcPr>
            <w:tcW w:type="dxa" w:w="11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316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</w:tr>
      <w:tr>
        <w:tc>
          <w:tcPr>
            <w:tcW w:type="dxa" w:w="43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4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5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416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внебюджетных фондов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5160000">
            <w:pPr>
              <w:pStyle w:val="Style_1"/>
              <w:rPr>
                <w:sz w:val="20"/>
              </w:rPr>
            </w:pPr>
          </w:p>
        </w:tc>
        <w:tc>
          <w:tcPr>
            <w:tcW w:type="dxa" w:w="1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61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7160000">
            <w:pPr>
              <w:pStyle w:val="Style_1"/>
              <w:rPr>
                <w:sz w:val="20"/>
              </w:rPr>
            </w:pP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816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9160000">
            <w:pPr>
              <w:pStyle w:val="Style_1"/>
              <w:rPr>
                <w:sz w:val="20"/>
              </w:rPr>
            </w:pPr>
          </w:p>
        </w:tc>
        <w:tc>
          <w:tcPr>
            <w:tcW w:type="dxa" w:w="10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A16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B16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  <w:tc>
          <w:tcPr>
            <w:tcW w:type="dxa" w:w="1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C16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  <w:tc>
          <w:tcPr>
            <w:tcW w:type="dxa" w:w="12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D16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  <w:tc>
          <w:tcPr>
            <w:tcW w:type="dxa" w:w="11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E16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</w:tr>
      <w:tr>
        <w:tc>
          <w:tcPr>
            <w:tcW w:type="dxa" w:w="43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4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5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F16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прочих внебюджетных источников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0160000">
            <w:pPr>
              <w:pStyle w:val="Style_1"/>
              <w:rPr>
                <w:sz w:val="20"/>
              </w:rPr>
            </w:pPr>
          </w:p>
        </w:tc>
        <w:tc>
          <w:tcPr>
            <w:tcW w:type="dxa" w:w="1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11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21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31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41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51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616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  <w:tc>
          <w:tcPr>
            <w:tcW w:type="dxa" w:w="1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716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  <w:tc>
          <w:tcPr>
            <w:tcW w:type="dxa" w:w="12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816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  <w:tc>
          <w:tcPr>
            <w:tcW w:type="dxa" w:w="11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916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</w:tr>
      <w:tr>
        <w:tc>
          <w:tcPr>
            <w:tcW w:type="dxa" w:w="43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4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5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A16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Кроме того, планируемые объемы обязательств федерального бюджета</w:t>
            </w:r>
          </w:p>
        </w:tc>
        <w:tc>
          <w:tcPr>
            <w:tcW w:type="dxa" w:w="7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B160000">
            <w:pPr>
              <w:pStyle w:val="Style_1"/>
              <w:rPr>
                <w:sz w:val="20"/>
              </w:rPr>
            </w:pPr>
          </w:p>
        </w:tc>
        <w:tc>
          <w:tcPr>
            <w:tcW w:type="dxa" w:w="12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C1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0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D160000">
            <w:pPr>
              <w:pStyle w:val="Style_1"/>
              <w:rPr>
                <w:sz w:val="20"/>
              </w:rPr>
            </w:pPr>
          </w:p>
        </w:tc>
        <w:tc>
          <w:tcPr>
            <w:tcW w:type="dxa" w:w="9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E16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F160000">
            <w:pPr>
              <w:pStyle w:val="Style_1"/>
              <w:rPr>
                <w:sz w:val="20"/>
              </w:rPr>
            </w:pPr>
          </w:p>
        </w:tc>
        <w:tc>
          <w:tcPr>
            <w:tcW w:type="dxa" w:w="10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0160000">
            <w:pPr>
              <w:pStyle w:val="Style_1"/>
              <w:rPr>
                <w:sz w:val="20"/>
              </w:rPr>
            </w:pPr>
          </w:p>
        </w:tc>
        <w:tc>
          <w:tcPr>
            <w:tcW w:type="dxa" w:w="10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116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  <w:tc>
          <w:tcPr>
            <w:tcW w:type="dxa" w:w="11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216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  <w:tc>
          <w:tcPr>
            <w:tcW w:type="dxa" w:w="12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316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  <w:tc>
          <w:tcPr>
            <w:tcW w:type="dxa" w:w="11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4160000">
            <w:pPr>
              <w:pStyle w:val="Style_1"/>
              <w:ind/>
              <w:jc w:val="center"/>
              <w:rPr>
                <w:sz w:val="20"/>
                <w:highlight w:val="yellow"/>
              </w:rPr>
            </w:pPr>
          </w:p>
        </w:tc>
      </w:tr>
    </w:tbl>
    <w:p w14:paraId="35160000"/>
    <w:p w14:paraId="36160000">
      <w:pPr>
        <w:sectPr>
          <w:type w:val="nextPage"/>
          <w:pgSz w:h="11905" w:orient="landscape" w:w="16838"/>
          <w:pgMar w:bottom="850" w:footer="0" w:gutter="0" w:header="0" w:left="1134" w:right="1134" w:top="1701"/>
        </w:sectPr>
      </w:pPr>
    </w:p>
    <w:p w14:paraId="37160000">
      <w:pPr>
        <w:pStyle w:val="Style_1"/>
        <w:ind w:firstLine="540" w:left="0"/>
        <w:jc w:val="both"/>
      </w:pPr>
    </w:p>
    <w:p w14:paraId="38160000">
      <w:pPr>
        <w:pStyle w:val="Style_1"/>
        <w:ind w:firstLine="540" w:left="0"/>
        <w:jc w:val="both"/>
      </w:pPr>
      <w:r>
        <w:t>продолжение таблицы</w:t>
      </w:r>
    </w:p>
    <w:p w14:paraId="39160000">
      <w:pPr>
        <w:pStyle w:val="Style_1"/>
        <w:ind w:firstLine="540" w:left="0"/>
        <w:jc w:val="both"/>
      </w:pPr>
    </w:p>
    <w:tbl>
      <w:tblPr>
        <w:tblStyle w:val="Style_3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  <w:tblCellMar>
          <w:top w:type="dxa" w:w="102"/>
          <w:left w:type="dxa" w:w="62"/>
          <w:bottom w:type="dxa" w:w="102"/>
          <w:right w:type="dxa" w:w="62"/>
        </w:tblCellMar>
      </w:tblPr>
      <w:tblGrid>
        <w:gridCol w:w="483"/>
        <w:gridCol w:w="1740"/>
        <w:gridCol w:w="2070"/>
        <w:gridCol w:w="600"/>
        <w:gridCol w:w="1755"/>
        <w:gridCol w:w="1350"/>
        <w:gridCol w:w="1350"/>
        <w:gridCol w:w="1305"/>
        <w:gridCol w:w="1305"/>
        <w:gridCol w:w="1335"/>
        <w:gridCol w:w="1278"/>
      </w:tblGrid>
      <w:tr>
        <w:tc>
          <w:tcPr>
            <w:tcW w:type="dxa" w:w="483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A1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N п/п</w:t>
            </w:r>
          </w:p>
        </w:tc>
        <w:tc>
          <w:tcPr>
            <w:tcW w:type="dxa" w:w="1740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B1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Наименование Программы / подпрограммы / мероприятия</w:t>
            </w:r>
          </w:p>
        </w:tc>
        <w:tc>
          <w:tcPr>
            <w:tcW w:type="dxa" w:w="2070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C160000">
            <w:pPr>
              <w:pStyle w:val="Style_1"/>
              <w:rPr>
                <w:sz w:val="20"/>
              </w:rPr>
            </w:pPr>
          </w:p>
        </w:tc>
        <w:tc>
          <w:tcPr>
            <w:tcW w:type="dxa" w:w="6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D1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Код бюджетной классификации</w:t>
            </w:r>
          </w:p>
        </w:tc>
        <w:tc>
          <w:tcPr>
            <w:tcW w:type="dxa" w:w="9678"/>
            <w:gridSpan w:val="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E1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Объем средств на реализацию Программы (тыс. руб.)</w:t>
            </w:r>
          </w:p>
        </w:tc>
      </w:tr>
      <w:tr>
        <w:tc>
          <w:tcPr>
            <w:tcW w:type="dxa" w:w="48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17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207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/>
        </w:tc>
        <w:tc>
          <w:tcPr>
            <w:tcW w:type="dxa" w:w="6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F1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ГРБС</w:t>
            </w: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01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ВСЕГО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11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2022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21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2023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31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2024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41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2025</w:t>
            </w: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51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2026</w:t>
            </w: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61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2027</w:t>
            </w:r>
          </w:p>
        </w:tc>
      </w:tr>
      <w:tr>
        <w:tc>
          <w:tcPr>
            <w:tcW w:type="dxa" w:w="48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71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type="dxa" w:w="17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81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type="dxa" w:w="20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91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  <w:tc>
          <w:tcPr>
            <w:tcW w:type="dxa" w:w="6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A1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</w:t>
            </w: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B1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5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C1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14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D1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15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E1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16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F1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17</w:t>
            </w: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01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18</w:t>
            </w: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11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19</w:t>
            </w:r>
          </w:p>
        </w:tc>
      </w:tr>
      <w:tr>
        <w:tc>
          <w:tcPr>
            <w:tcW w:type="dxa" w:w="483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5216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type="dxa" w:w="1740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5316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>Государственная программа Камчатского края "Развитие рыбохозяйственного комплекса Камчатского края"</w:t>
            </w:r>
          </w:p>
        </w:tc>
        <w:tc>
          <w:tcPr>
            <w:tcW w:type="dxa" w:w="20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416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Всего, в том числе:</w:t>
            </w:r>
          </w:p>
        </w:tc>
        <w:tc>
          <w:tcPr>
            <w:tcW w:type="dxa" w:w="6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51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809</w:t>
            </w: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61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rStyle w:val="Style_1_ch"/>
                <w:sz w:val="20"/>
              </w:rPr>
              <w:t>13 858 985,47492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71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28 215,92219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8160000">
            <w:pPr>
              <w:pStyle w:val="Style_1"/>
              <w:ind/>
              <w:jc w:val="center"/>
              <w:rPr>
                <w:strike w:val="0"/>
                <w:sz w:val="20"/>
              </w:rPr>
            </w:pPr>
            <w:r>
              <w:rPr>
                <w:rStyle w:val="Style_1_ch"/>
                <w:sz w:val="20"/>
              </w:rPr>
              <w:t>39 692,1194</w:t>
            </w:r>
            <w:r>
              <w:rPr>
                <w:rStyle w:val="Style_1_ch"/>
                <w:sz w:val="20"/>
              </w:rPr>
              <w:t xml:space="preserve"> 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91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39 869,20000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A1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39 869,20000</w:t>
            </w: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B1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39 869,20000</w:t>
            </w: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C1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39 869,20000</w:t>
            </w:r>
          </w:p>
        </w:tc>
      </w:tr>
      <w:tr>
        <w:tc>
          <w:tcPr>
            <w:tcW w:type="dxa" w:w="48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7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D16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федерального бюджета</w:t>
            </w:r>
          </w:p>
        </w:tc>
        <w:tc>
          <w:tcPr>
            <w:tcW w:type="dxa" w:w="6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E160000">
            <w:pPr>
              <w:pStyle w:val="Style_1"/>
              <w:rPr>
                <w:sz w:val="20"/>
              </w:rPr>
            </w:pP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F1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0160000">
            <w:pPr>
              <w:pStyle w:val="Style_1"/>
              <w:rPr>
                <w:sz w:val="20"/>
              </w:rPr>
            </w:pP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116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216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3160000">
            <w:pPr>
              <w:pStyle w:val="Style_1"/>
              <w:rPr>
                <w:sz w:val="20"/>
              </w:rPr>
            </w:pP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4160000">
            <w:pPr>
              <w:pStyle w:val="Style_1"/>
              <w:rPr>
                <w:sz w:val="20"/>
              </w:rPr>
            </w:pP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5160000">
            <w:pPr>
              <w:pStyle w:val="Style_1"/>
              <w:rPr>
                <w:sz w:val="20"/>
              </w:rPr>
            </w:pPr>
          </w:p>
        </w:tc>
      </w:tr>
      <w:tr>
        <w:tc>
          <w:tcPr>
            <w:tcW w:type="dxa" w:w="48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7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616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краевого бюджета</w:t>
            </w:r>
          </w:p>
        </w:tc>
        <w:tc>
          <w:tcPr>
            <w:tcW w:type="dxa" w:w="6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7160000">
            <w:pPr>
              <w:pStyle w:val="Style_1"/>
              <w:rPr>
                <w:sz w:val="20"/>
              </w:rPr>
            </w:pP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8160000">
            <w:pPr>
              <w:pStyle w:val="Style_1"/>
              <w:ind/>
              <w:jc w:val="center"/>
              <w:rPr>
                <w:strike w:val="0"/>
                <w:sz w:val="20"/>
              </w:rPr>
            </w:pPr>
            <w:r>
              <w:rPr>
                <w:rStyle w:val="Style_1_ch"/>
                <w:sz w:val="20"/>
              </w:rPr>
              <w:t>1 100 642,0715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91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28 215,92219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A160000">
            <w:pPr>
              <w:pStyle w:val="Style_1"/>
              <w:ind/>
              <w:jc w:val="center"/>
              <w:rPr>
                <w:strike w:val="0"/>
                <w:sz w:val="20"/>
              </w:rPr>
            </w:pPr>
            <w:r>
              <w:rPr>
                <w:rStyle w:val="Style_1_ch"/>
                <w:sz w:val="20"/>
              </w:rPr>
              <w:t>39 692,1194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B1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39 869,20000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C1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39 869,20000</w:t>
            </w: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D1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39 869,20000</w:t>
            </w: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E1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39 869,20000</w:t>
            </w:r>
          </w:p>
        </w:tc>
      </w:tr>
      <w:tr>
        <w:tc>
          <w:tcPr>
            <w:tcW w:type="dxa" w:w="48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7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F16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местных бюджетов</w:t>
            </w:r>
          </w:p>
        </w:tc>
        <w:tc>
          <w:tcPr>
            <w:tcW w:type="dxa" w:w="6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0160000">
            <w:pPr>
              <w:pStyle w:val="Style_1"/>
              <w:rPr>
                <w:sz w:val="20"/>
              </w:rPr>
            </w:pP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11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2160000">
            <w:pPr>
              <w:pStyle w:val="Style_1"/>
              <w:rPr>
                <w:sz w:val="20"/>
              </w:rPr>
            </w:pP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316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416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5160000">
            <w:pPr>
              <w:pStyle w:val="Style_1"/>
              <w:rPr>
                <w:sz w:val="20"/>
              </w:rPr>
            </w:pP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6160000">
            <w:pPr>
              <w:pStyle w:val="Style_1"/>
              <w:rPr>
                <w:sz w:val="20"/>
              </w:rPr>
            </w:pP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7160000">
            <w:pPr>
              <w:pStyle w:val="Style_1"/>
              <w:rPr>
                <w:sz w:val="20"/>
              </w:rPr>
            </w:pPr>
          </w:p>
        </w:tc>
      </w:tr>
      <w:tr>
        <w:tc>
          <w:tcPr>
            <w:tcW w:type="dxa" w:w="48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7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816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государственных внебюджетных фондов</w:t>
            </w:r>
          </w:p>
        </w:tc>
        <w:tc>
          <w:tcPr>
            <w:tcW w:type="dxa" w:w="6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9160000">
            <w:pPr>
              <w:pStyle w:val="Style_1"/>
              <w:rPr>
                <w:sz w:val="20"/>
              </w:rPr>
            </w:pP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A1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B160000">
            <w:pPr>
              <w:pStyle w:val="Style_1"/>
              <w:rPr>
                <w:sz w:val="20"/>
              </w:rPr>
            </w:pP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C16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D16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E160000">
            <w:pPr>
              <w:pStyle w:val="Style_1"/>
              <w:rPr>
                <w:sz w:val="20"/>
              </w:rPr>
            </w:pP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F160000">
            <w:pPr>
              <w:pStyle w:val="Style_1"/>
              <w:rPr>
                <w:sz w:val="20"/>
              </w:rPr>
            </w:pP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0160000">
            <w:pPr>
              <w:pStyle w:val="Style_1"/>
              <w:rPr>
                <w:sz w:val="20"/>
              </w:rPr>
            </w:pPr>
          </w:p>
        </w:tc>
      </w:tr>
      <w:tr>
        <w:tc>
          <w:tcPr>
            <w:tcW w:type="dxa" w:w="48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7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116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внебюджетных фондов</w:t>
            </w:r>
          </w:p>
        </w:tc>
        <w:tc>
          <w:tcPr>
            <w:tcW w:type="dxa" w:w="6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2160000">
            <w:pPr>
              <w:pStyle w:val="Style_1"/>
              <w:rPr>
                <w:sz w:val="20"/>
              </w:rPr>
            </w:pP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31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4160000">
            <w:pPr>
              <w:pStyle w:val="Style_1"/>
              <w:rPr>
                <w:sz w:val="20"/>
              </w:rPr>
            </w:pP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516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616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7160000">
            <w:pPr>
              <w:pStyle w:val="Style_1"/>
              <w:rPr>
                <w:sz w:val="20"/>
              </w:rPr>
            </w:pP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8160000">
            <w:pPr>
              <w:pStyle w:val="Style_1"/>
              <w:rPr>
                <w:sz w:val="20"/>
              </w:rPr>
            </w:pP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9160000">
            <w:pPr>
              <w:pStyle w:val="Style_1"/>
              <w:rPr>
                <w:sz w:val="20"/>
              </w:rPr>
            </w:pPr>
          </w:p>
        </w:tc>
      </w:tr>
      <w:tr>
        <w:tc>
          <w:tcPr>
            <w:tcW w:type="dxa" w:w="48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7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A16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прочих внебюджетных источников</w:t>
            </w:r>
          </w:p>
        </w:tc>
        <w:tc>
          <w:tcPr>
            <w:tcW w:type="dxa" w:w="6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B160000">
            <w:pPr>
              <w:pStyle w:val="Style_1"/>
              <w:rPr>
                <w:sz w:val="20"/>
              </w:rPr>
            </w:pP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C1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12 758 316,40342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D1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E1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F1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01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11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21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</w:tr>
      <w:tr>
        <w:tc>
          <w:tcPr>
            <w:tcW w:type="dxa" w:w="48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7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316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Кроме того, планируемые объемы обязательств федерального бюджета</w:t>
            </w:r>
          </w:p>
        </w:tc>
        <w:tc>
          <w:tcPr>
            <w:tcW w:type="dxa" w:w="6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4160000">
            <w:pPr>
              <w:pStyle w:val="Style_1"/>
              <w:rPr>
                <w:sz w:val="20"/>
              </w:rPr>
            </w:pP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51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6160000">
            <w:pPr>
              <w:pStyle w:val="Style_1"/>
              <w:rPr>
                <w:sz w:val="20"/>
              </w:rPr>
            </w:pP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716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816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9160000">
            <w:pPr>
              <w:pStyle w:val="Style_1"/>
              <w:rPr>
                <w:sz w:val="20"/>
              </w:rPr>
            </w:pP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A160000">
            <w:pPr>
              <w:pStyle w:val="Style_1"/>
              <w:rPr>
                <w:sz w:val="20"/>
              </w:rPr>
            </w:pP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B160000">
            <w:pPr>
              <w:pStyle w:val="Style_1"/>
              <w:rPr>
                <w:sz w:val="20"/>
              </w:rPr>
            </w:pPr>
          </w:p>
        </w:tc>
      </w:tr>
      <w:tr>
        <w:tc>
          <w:tcPr>
            <w:tcW w:type="dxa" w:w="483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9C16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type="dxa" w:w="1740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9D16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>Подпрограмма 1</w:t>
            </w:r>
            <w:r>
              <w:rPr>
                <w:sz w:val="20"/>
              </w:rPr>
              <w:t xml:space="preserve"> "Развитие </w:t>
            </w:r>
            <w:r>
              <w:rPr>
                <w:sz w:val="20"/>
              </w:rPr>
              <w:t>аквакультуры</w:t>
            </w:r>
            <w:r>
              <w:rPr>
                <w:sz w:val="20"/>
              </w:rPr>
              <w:t>"</w:t>
            </w:r>
          </w:p>
        </w:tc>
        <w:tc>
          <w:tcPr>
            <w:tcW w:type="dxa" w:w="20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E16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Всего, в том числе:</w:t>
            </w:r>
          </w:p>
        </w:tc>
        <w:tc>
          <w:tcPr>
            <w:tcW w:type="dxa" w:w="6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F160000">
            <w:pPr>
              <w:pStyle w:val="Style_1"/>
              <w:rPr>
                <w:sz w:val="20"/>
              </w:rPr>
            </w:pP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01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11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21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31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41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51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61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</w:tr>
      <w:tr>
        <w:tc>
          <w:tcPr>
            <w:tcW w:type="dxa" w:w="48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7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716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федерального бюджета</w:t>
            </w:r>
          </w:p>
        </w:tc>
        <w:tc>
          <w:tcPr>
            <w:tcW w:type="dxa" w:w="6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8160000">
            <w:pPr>
              <w:pStyle w:val="Style_1"/>
              <w:rPr>
                <w:sz w:val="20"/>
              </w:rPr>
            </w:pP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91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A160000">
            <w:pPr>
              <w:pStyle w:val="Style_1"/>
              <w:rPr>
                <w:sz w:val="20"/>
              </w:rPr>
            </w:pP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B16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C16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D160000">
            <w:pPr>
              <w:pStyle w:val="Style_1"/>
              <w:rPr>
                <w:sz w:val="20"/>
              </w:rPr>
            </w:pP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E160000">
            <w:pPr>
              <w:pStyle w:val="Style_1"/>
              <w:rPr>
                <w:sz w:val="20"/>
              </w:rPr>
            </w:pP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F160000">
            <w:pPr>
              <w:pStyle w:val="Style_1"/>
              <w:rPr>
                <w:sz w:val="20"/>
              </w:rPr>
            </w:pPr>
          </w:p>
        </w:tc>
      </w:tr>
      <w:tr>
        <w:tc>
          <w:tcPr>
            <w:tcW w:type="dxa" w:w="48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7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016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краевого бюджета</w:t>
            </w:r>
          </w:p>
        </w:tc>
        <w:tc>
          <w:tcPr>
            <w:tcW w:type="dxa" w:w="6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1160000">
            <w:pPr>
              <w:pStyle w:val="Style_1"/>
              <w:rPr>
                <w:sz w:val="20"/>
              </w:rPr>
            </w:pP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21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31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41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51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61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71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81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</w:tr>
      <w:tr>
        <w:tc>
          <w:tcPr>
            <w:tcW w:type="dxa" w:w="48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7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916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местных бюджетов</w:t>
            </w:r>
          </w:p>
        </w:tc>
        <w:tc>
          <w:tcPr>
            <w:tcW w:type="dxa" w:w="6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A160000">
            <w:pPr>
              <w:pStyle w:val="Style_1"/>
              <w:rPr>
                <w:sz w:val="20"/>
              </w:rPr>
            </w:pP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B1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C160000">
            <w:pPr>
              <w:pStyle w:val="Style_1"/>
              <w:rPr>
                <w:sz w:val="20"/>
              </w:rPr>
            </w:pP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D16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E16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F160000">
            <w:pPr>
              <w:pStyle w:val="Style_1"/>
              <w:rPr>
                <w:sz w:val="20"/>
              </w:rPr>
            </w:pP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0160000">
            <w:pPr>
              <w:pStyle w:val="Style_1"/>
              <w:rPr>
                <w:sz w:val="20"/>
              </w:rPr>
            </w:pP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1160000">
            <w:pPr>
              <w:pStyle w:val="Style_1"/>
              <w:rPr>
                <w:sz w:val="20"/>
              </w:rPr>
            </w:pPr>
          </w:p>
        </w:tc>
      </w:tr>
      <w:tr>
        <w:tc>
          <w:tcPr>
            <w:tcW w:type="dxa" w:w="48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7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216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государственных внебюджетных фондов</w:t>
            </w:r>
          </w:p>
        </w:tc>
        <w:tc>
          <w:tcPr>
            <w:tcW w:type="dxa" w:w="6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3160000">
            <w:pPr>
              <w:pStyle w:val="Style_1"/>
              <w:rPr>
                <w:sz w:val="20"/>
              </w:rPr>
            </w:pP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41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5160000">
            <w:pPr>
              <w:pStyle w:val="Style_1"/>
              <w:rPr>
                <w:sz w:val="20"/>
              </w:rPr>
            </w:pP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616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716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8160000">
            <w:pPr>
              <w:pStyle w:val="Style_1"/>
              <w:rPr>
                <w:sz w:val="20"/>
              </w:rPr>
            </w:pP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9160000">
            <w:pPr>
              <w:pStyle w:val="Style_1"/>
              <w:rPr>
                <w:sz w:val="20"/>
              </w:rPr>
            </w:pP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A160000">
            <w:pPr>
              <w:pStyle w:val="Style_1"/>
              <w:rPr>
                <w:sz w:val="20"/>
              </w:rPr>
            </w:pPr>
          </w:p>
        </w:tc>
      </w:tr>
      <w:tr>
        <w:tc>
          <w:tcPr>
            <w:tcW w:type="dxa" w:w="48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7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B16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внебюджетных фондов</w:t>
            </w:r>
          </w:p>
        </w:tc>
        <w:tc>
          <w:tcPr>
            <w:tcW w:type="dxa" w:w="6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C160000">
            <w:pPr>
              <w:pStyle w:val="Style_1"/>
              <w:rPr>
                <w:sz w:val="20"/>
              </w:rPr>
            </w:pP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D1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E160000">
            <w:pPr>
              <w:pStyle w:val="Style_1"/>
              <w:rPr>
                <w:sz w:val="20"/>
              </w:rPr>
            </w:pP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F16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016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1160000">
            <w:pPr>
              <w:pStyle w:val="Style_1"/>
              <w:rPr>
                <w:sz w:val="20"/>
              </w:rPr>
            </w:pP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2160000">
            <w:pPr>
              <w:pStyle w:val="Style_1"/>
              <w:rPr>
                <w:sz w:val="20"/>
              </w:rPr>
            </w:pP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3160000">
            <w:pPr>
              <w:pStyle w:val="Style_1"/>
              <w:rPr>
                <w:sz w:val="20"/>
              </w:rPr>
            </w:pPr>
          </w:p>
        </w:tc>
      </w:tr>
      <w:tr>
        <w:tc>
          <w:tcPr>
            <w:tcW w:type="dxa" w:w="48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7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416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прочих внебюджетных источников</w:t>
            </w:r>
          </w:p>
        </w:tc>
        <w:tc>
          <w:tcPr>
            <w:tcW w:type="dxa" w:w="6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5160000">
            <w:pPr>
              <w:pStyle w:val="Style_1"/>
              <w:rPr>
                <w:sz w:val="20"/>
              </w:rPr>
            </w:pP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61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71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81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91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A1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B1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C1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</w:tr>
      <w:tr>
        <w:tc>
          <w:tcPr>
            <w:tcW w:type="dxa" w:w="48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7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D16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Кроме того, планируемые объемы обязательств федерального бюджета</w:t>
            </w:r>
          </w:p>
        </w:tc>
        <w:tc>
          <w:tcPr>
            <w:tcW w:type="dxa" w:w="6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E160000">
            <w:pPr>
              <w:pStyle w:val="Style_1"/>
              <w:rPr>
                <w:sz w:val="20"/>
              </w:rPr>
            </w:pP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F1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0160000">
            <w:pPr>
              <w:pStyle w:val="Style_1"/>
              <w:rPr>
                <w:sz w:val="20"/>
              </w:rPr>
            </w:pP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116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216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3160000">
            <w:pPr>
              <w:pStyle w:val="Style_1"/>
              <w:rPr>
                <w:sz w:val="20"/>
              </w:rPr>
            </w:pP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4160000">
            <w:pPr>
              <w:pStyle w:val="Style_1"/>
              <w:rPr>
                <w:sz w:val="20"/>
              </w:rPr>
            </w:pP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5160000">
            <w:pPr>
              <w:pStyle w:val="Style_1"/>
              <w:rPr>
                <w:sz w:val="20"/>
              </w:rPr>
            </w:pPr>
          </w:p>
        </w:tc>
      </w:tr>
      <w:tr>
        <w:tc>
          <w:tcPr>
            <w:tcW w:type="dxa" w:w="483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E616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  <w:tc>
          <w:tcPr>
            <w:tcW w:type="dxa" w:w="1740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E716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>Основное мероприятие 1.1. "Создание условий для строительства лососевых рыбоводных заводов в Камчатском крае"</w:t>
            </w:r>
          </w:p>
        </w:tc>
        <w:tc>
          <w:tcPr>
            <w:tcW w:type="dxa" w:w="20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816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Всего, в том числе:</w:t>
            </w:r>
          </w:p>
        </w:tc>
        <w:tc>
          <w:tcPr>
            <w:tcW w:type="dxa" w:w="6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9160000">
            <w:pPr>
              <w:pStyle w:val="Style_1"/>
              <w:rPr>
                <w:sz w:val="20"/>
              </w:rPr>
            </w:pP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A1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B1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C1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D1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E1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F1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01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</w:tr>
      <w:tr>
        <w:tc>
          <w:tcPr>
            <w:tcW w:type="dxa" w:w="48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7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116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федерального бюджета</w:t>
            </w:r>
          </w:p>
        </w:tc>
        <w:tc>
          <w:tcPr>
            <w:tcW w:type="dxa" w:w="6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2160000">
            <w:pPr>
              <w:pStyle w:val="Style_1"/>
              <w:rPr>
                <w:sz w:val="20"/>
              </w:rPr>
            </w:pP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31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4160000">
            <w:pPr>
              <w:pStyle w:val="Style_1"/>
              <w:rPr>
                <w:sz w:val="20"/>
              </w:rPr>
            </w:pP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516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616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7160000">
            <w:pPr>
              <w:pStyle w:val="Style_1"/>
              <w:rPr>
                <w:sz w:val="20"/>
              </w:rPr>
            </w:pP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8160000">
            <w:pPr>
              <w:pStyle w:val="Style_1"/>
              <w:rPr>
                <w:sz w:val="20"/>
              </w:rPr>
            </w:pP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9160000">
            <w:pPr>
              <w:pStyle w:val="Style_1"/>
              <w:rPr>
                <w:sz w:val="20"/>
              </w:rPr>
            </w:pPr>
          </w:p>
        </w:tc>
      </w:tr>
      <w:tr>
        <w:tc>
          <w:tcPr>
            <w:tcW w:type="dxa" w:w="48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7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A16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краевого бюджета</w:t>
            </w:r>
          </w:p>
        </w:tc>
        <w:tc>
          <w:tcPr>
            <w:tcW w:type="dxa" w:w="6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B160000">
            <w:pPr>
              <w:pStyle w:val="Style_1"/>
              <w:rPr>
                <w:sz w:val="20"/>
              </w:rPr>
            </w:pP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C1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D1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E1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F16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01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11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21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</w:tr>
      <w:tr>
        <w:tc>
          <w:tcPr>
            <w:tcW w:type="dxa" w:w="48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7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317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 xml:space="preserve">за счет средств местных </w:t>
            </w:r>
            <w:r>
              <w:rPr>
                <w:sz w:val="20"/>
              </w:rPr>
              <w:t>бюджетов</w:t>
            </w:r>
          </w:p>
        </w:tc>
        <w:tc>
          <w:tcPr>
            <w:tcW w:type="dxa" w:w="6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4170000">
            <w:pPr>
              <w:pStyle w:val="Style_1"/>
              <w:rPr>
                <w:sz w:val="20"/>
              </w:rPr>
            </w:pP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51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6170000">
            <w:pPr>
              <w:pStyle w:val="Style_1"/>
              <w:rPr>
                <w:sz w:val="20"/>
              </w:rPr>
            </w:pP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717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817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9170000">
            <w:pPr>
              <w:pStyle w:val="Style_1"/>
              <w:rPr>
                <w:sz w:val="20"/>
              </w:rPr>
            </w:pP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A170000">
            <w:pPr>
              <w:pStyle w:val="Style_1"/>
              <w:rPr>
                <w:sz w:val="20"/>
              </w:rPr>
            </w:pP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B170000">
            <w:pPr>
              <w:pStyle w:val="Style_1"/>
              <w:rPr>
                <w:sz w:val="20"/>
              </w:rPr>
            </w:pPr>
          </w:p>
        </w:tc>
      </w:tr>
      <w:tr>
        <w:tc>
          <w:tcPr>
            <w:tcW w:type="dxa" w:w="48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7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C17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государственных внебюджетных фондов</w:t>
            </w:r>
          </w:p>
        </w:tc>
        <w:tc>
          <w:tcPr>
            <w:tcW w:type="dxa" w:w="6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D170000">
            <w:pPr>
              <w:pStyle w:val="Style_1"/>
              <w:rPr>
                <w:sz w:val="20"/>
              </w:rPr>
            </w:pP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E1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F170000">
            <w:pPr>
              <w:pStyle w:val="Style_1"/>
              <w:rPr>
                <w:sz w:val="20"/>
              </w:rPr>
            </w:pP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017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117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2170000">
            <w:pPr>
              <w:pStyle w:val="Style_1"/>
              <w:rPr>
                <w:sz w:val="20"/>
              </w:rPr>
            </w:pP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3170000">
            <w:pPr>
              <w:pStyle w:val="Style_1"/>
              <w:rPr>
                <w:sz w:val="20"/>
              </w:rPr>
            </w:pP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4170000">
            <w:pPr>
              <w:pStyle w:val="Style_1"/>
              <w:rPr>
                <w:sz w:val="20"/>
              </w:rPr>
            </w:pPr>
          </w:p>
        </w:tc>
      </w:tr>
      <w:tr>
        <w:tc>
          <w:tcPr>
            <w:tcW w:type="dxa" w:w="48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7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517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внебюджетных фондов</w:t>
            </w:r>
          </w:p>
        </w:tc>
        <w:tc>
          <w:tcPr>
            <w:tcW w:type="dxa" w:w="6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6170000">
            <w:pPr>
              <w:pStyle w:val="Style_1"/>
              <w:rPr>
                <w:sz w:val="20"/>
              </w:rPr>
            </w:pP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71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8170000">
            <w:pPr>
              <w:pStyle w:val="Style_1"/>
              <w:rPr>
                <w:sz w:val="20"/>
              </w:rPr>
            </w:pP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917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A17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B170000">
            <w:pPr>
              <w:pStyle w:val="Style_1"/>
              <w:rPr>
                <w:sz w:val="20"/>
              </w:rPr>
            </w:pP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C170000">
            <w:pPr>
              <w:pStyle w:val="Style_1"/>
              <w:rPr>
                <w:sz w:val="20"/>
              </w:rPr>
            </w:pP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D170000">
            <w:pPr>
              <w:pStyle w:val="Style_1"/>
              <w:rPr>
                <w:sz w:val="20"/>
              </w:rPr>
            </w:pPr>
          </w:p>
        </w:tc>
      </w:tr>
      <w:tr>
        <w:tc>
          <w:tcPr>
            <w:tcW w:type="dxa" w:w="48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7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E17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прочих внебюджетных источников</w:t>
            </w:r>
          </w:p>
        </w:tc>
        <w:tc>
          <w:tcPr>
            <w:tcW w:type="dxa" w:w="6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F170000">
            <w:pPr>
              <w:pStyle w:val="Style_1"/>
              <w:rPr>
                <w:sz w:val="20"/>
              </w:rPr>
            </w:pP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01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11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21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31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41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51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61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</w:tr>
      <w:tr>
        <w:tc>
          <w:tcPr>
            <w:tcW w:type="dxa" w:w="48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7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717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Кроме того, планируемые объемы обязательств федерального бюджета</w:t>
            </w:r>
          </w:p>
        </w:tc>
        <w:tc>
          <w:tcPr>
            <w:tcW w:type="dxa" w:w="6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8170000">
            <w:pPr>
              <w:pStyle w:val="Style_1"/>
              <w:rPr>
                <w:sz w:val="20"/>
              </w:rPr>
            </w:pP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91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A170000">
            <w:pPr>
              <w:pStyle w:val="Style_1"/>
              <w:rPr>
                <w:sz w:val="20"/>
              </w:rPr>
            </w:pP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B17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C17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D170000">
            <w:pPr>
              <w:pStyle w:val="Style_1"/>
              <w:rPr>
                <w:sz w:val="20"/>
              </w:rPr>
            </w:pP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E170000">
            <w:pPr>
              <w:pStyle w:val="Style_1"/>
              <w:rPr>
                <w:sz w:val="20"/>
              </w:rPr>
            </w:pP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F170000">
            <w:pPr>
              <w:pStyle w:val="Style_1"/>
              <w:rPr>
                <w:sz w:val="20"/>
              </w:rPr>
            </w:pPr>
          </w:p>
        </w:tc>
      </w:tr>
      <w:tr>
        <w:tc>
          <w:tcPr>
            <w:tcW w:type="dxa" w:w="483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3017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</w:t>
            </w:r>
          </w:p>
        </w:tc>
        <w:tc>
          <w:tcPr>
            <w:tcW w:type="dxa" w:w="1740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3117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 xml:space="preserve">Подпрограмма 2 "Развитие </w:t>
            </w:r>
            <w:r>
              <w:rPr>
                <w:strike w:val="0"/>
                <w:sz w:val="20"/>
              </w:rPr>
              <w:t>берегового</w:t>
            </w:r>
            <w:r>
              <w:rPr>
                <w:strike w:val="0"/>
                <w:sz w:val="20"/>
              </w:rPr>
              <w:t xml:space="preserve"> </w:t>
            </w:r>
            <w:r>
              <w:rPr>
                <w:sz w:val="20"/>
              </w:rPr>
              <w:t>рыбоперерабатывающего комплекса"</w:t>
            </w:r>
          </w:p>
        </w:tc>
        <w:tc>
          <w:tcPr>
            <w:tcW w:type="dxa" w:w="20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217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Всего, в том числе:</w:t>
            </w:r>
          </w:p>
        </w:tc>
        <w:tc>
          <w:tcPr>
            <w:tcW w:type="dxa" w:w="6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3170000">
            <w:pPr>
              <w:pStyle w:val="Style_1"/>
              <w:rPr>
                <w:sz w:val="20"/>
              </w:rPr>
            </w:pP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41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13 399 751,74789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51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61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71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81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91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A1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</w:tr>
      <w:tr>
        <w:tc>
          <w:tcPr>
            <w:tcW w:type="dxa" w:w="48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7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B17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федерального бюджета</w:t>
            </w:r>
          </w:p>
        </w:tc>
        <w:tc>
          <w:tcPr>
            <w:tcW w:type="dxa" w:w="6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C170000">
            <w:pPr>
              <w:pStyle w:val="Style_1"/>
              <w:rPr>
                <w:sz w:val="20"/>
              </w:rPr>
            </w:pP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D1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E170000">
            <w:pPr>
              <w:pStyle w:val="Style_1"/>
              <w:rPr>
                <w:sz w:val="20"/>
              </w:rPr>
            </w:pP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F17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017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1170000">
            <w:pPr>
              <w:pStyle w:val="Style_1"/>
              <w:rPr>
                <w:sz w:val="20"/>
              </w:rPr>
            </w:pP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2170000">
            <w:pPr>
              <w:pStyle w:val="Style_1"/>
              <w:rPr>
                <w:sz w:val="20"/>
              </w:rPr>
            </w:pP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3170000">
            <w:pPr>
              <w:pStyle w:val="Style_1"/>
              <w:rPr>
                <w:sz w:val="20"/>
              </w:rPr>
            </w:pPr>
          </w:p>
        </w:tc>
      </w:tr>
      <w:tr>
        <w:tc>
          <w:tcPr>
            <w:tcW w:type="dxa" w:w="48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7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417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краевого бюджета</w:t>
            </w:r>
          </w:p>
        </w:tc>
        <w:tc>
          <w:tcPr>
            <w:tcW w:type="dxa" w:w="6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5170000">
            <w:pPr>
              <w:pStyle w:val="Style_1"/>
              <w:rPr>
                <w:sz w:val="20"/>
              </w:rPr>
            </w:pP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61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641 435,34447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71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81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91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A1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B1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C1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</w:tr>
      <w:tr>
        <w:tc>
          <w:tcPr>
            <w:tcW w:type="dxa" w:w="48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7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D17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местных бюджетов</w:t>
            </w:r>
          </w:p>
        </w:tc>
        <w:tc>
          <w:tcPr>
            <w:tcW w:type="dxa" w:w="6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E170000">
            <w:pPr>
              <w:pStyle w:val="Style_1"/>
              <w:rPr>
                <w:sz w:val="20"/>
              </w:rPr>
            </w:pP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F1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0170000">
            <w:pPr>
              <w:pStyle w:val="Style_1"/>
              <w:rPr>
                <w:sz w:val="20"/>
              </w:rPr>
            </w:pP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117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217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3170000">
            <w:pPr>
              <w:pStyle w:val="Style_1"/>
              <w:rPr>
                <w:sz w:val="20"/>
              </w:rPr>
            </w:pP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4170000">
            <w:pPr>
              <w:pStyle w:val="Style_1"/>
              <w:rPr>
                <w:sz w:val="20"/>
              </w:rPr>
            </w:pP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5170000">
            <w:pPr>
              <w:pStyle w:val="Style_1"/>
              <w:rPr>
                <w:sz w:val="20"/>
              </w:rPr>
            </w:pPr>
          </w:p>
        </w:tc>
      </w:tr>
      <w:tr>
        <w:tc>
          <w:tcPr>
            <w:tcW w:type="dxa" w:w="48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7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617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государственных внебюджетных фондов</w:t>
            </w:r>
          </w:p>
        </w:tc>
        <w:tc>
          <w:tcPr>
            <w:tcW w:type="dxa" w:w="6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7170000">
            <w:pPr>
              <w:pStyle w:val="Style_1"/>
              <w:rPr>
                <w:sz w:val="20"/>
              </w:rPr>
            </w:pP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81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9170000">
            <w:pPr>
              <w:pStyle w:val="Style_1"/>
              <w:rPr>
                <w:sz w:val="20"/>
              </w:rPr>
            </w:pP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A17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B17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C170000">
            <w:pPr>
              <w:pStyle w:val="Style_1"/>
              <w:rPr>
                <w:sz w:val="20"/>
              </w:rPr>
            </w:pP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D170000">
            <w:pPr>
              <w:pStyle w:val="Style_1"/>
              <w:rPr>
                <w:sz w:val="20"/>
              </w:rPr>
            </w:pP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E170000">
            <w:pPr>
              <w:pStyle w:val="Style_1"/>
              <w:rPr>
                <w:sz w:val="20"/>
              </w:rPr>
            </w:pPr>
          </w:p>
        </w:tc>
      </w:tr>
      <w:tr>
        <w:tc>
          <w:tcPr>
            <w:tcW w:type="dxa" w:w="48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7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F17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внебюджетных фондов</w:t>
            </w:r>
          </w:p>
        </w:tc>
        <w:tc>
          <w:tcPr>
            <w:tcW w:type="dxa" w:w="6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0170000">
            <w:pPr>
              <w:pStyle w:val="Style_1"/>
              <w:rPr>
                <w:sz w:val="20"/>
              </w:rPr>
            </w:pP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11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2170000">
            <w:pPr>
              <w:pStyle w:val="Style_1"/>
              <w:rPr>
                <w:sz w:val="20"/>
              </w:rPr>
            </w:pP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317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417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5170000">
            <w:pPr>
              <w:pStyle w:val="Style_1"/>
              <w:rPr>
                <w:sz w:val="20"/>
              </w:rPr>
            </w:pP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6170000">
            <w:pPr>
              <w:pStyle w:val="Style_1"/>
              <w:rPr>
                <w:sz w:val="20"/>
              </w:rPr>
            </w:pP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7170000">
            <w:pPr>
              <w:pStyle w:val="Style_1"/>
              <w:rPr>
                <w:sz w:val="20"/>
              </w:rPr>
            </w:pPr>
          </w:p>
        </w:tc>
      </w:tr>
      <w:tr>
        <w:tc>
          <w:tcPr>
            <w:tcW w:type="dxa" w:w="48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7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817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прочих внебюджетных источников</w:t>
            </w:r>
          </w:p>
        </w:tc>
        <w:tc>
          <w:tcPr>
            <w:tcW w:type="dxa" w:w="6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9170000">
            <w:pPr>
              <w:pStyle w:val="Style_1"/>
              <w:rPr>
                <w:sz w:val="20"/>
              </w:rPr>
            </w:pP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A1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12 758 316,40342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B1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C1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D1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E1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F1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01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</w:tr>
      <w:tr>
        <w:tc>
          <w:tcPr>
            <w:tcW w:type="dxa" w:w="48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7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117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Кроме того, планируемые объемы обязательств федерального бюджета</w:t>
            </w:r>
          </w:p>
        </w:tc>
        <w:tc>
          <w:tcPr>
            <w:tcW w:type="dxa" w:w="6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2170000">
            <w:pPr>
              <w:pStyle w:val="Style_1"/>
              <w:rPr>
                <w:sz w:val="20"/>
              </w:rPr>
            </w:pP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31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4170000">
            <w:pPr>
              <w:pStyle w:val="Style_1"/>
              <w:rPr>
                <w:sz w:val="20"/>
              </w:rPr>
            </w:pP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517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617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7170000">
            <w:pPr>
              <w:pStyle w:val="Style_1"/>
              <w:rPr>
                <w:sz w:val="20"/>
              </w:rPr>
            </w:pP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8170000">
            <w:pPr>
              <w:pStyle w:val="Style_1"/>
              <w:rPr>
                <w:sz w:val="20"/>
              </w:rPr>
            </w:pP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9170000">
            <w:pPr>
              <w:pStyle w:val="Style_1"/>
              <w:rPr>
                <w:sz w:val="20"/>
              </w:rPr>
            </w:pPr>
          </w:p>
        </w:tc>
      </w:tr>
      <w:tr>
        <w:tc>
          <w:tcPr>
            <w:tcW w:type="dxa" w:w="483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7A17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5</w:t>
            </w:r>
          </w:p>
        </w:tc>
        <w:tc>
          <w:tcPr>
            <w:tcW w:type="dxa" w:w="1740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7B17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>Основное мероприятие 2.1. "Создание условий для обновления и модернизации основных производственных фондов рыбохозяйственного комплекса Камчатского края"</w:t>
            </w:r>
          </w:p>
        </w:tc>
        <w:tc>
          <w:tcPr>
            <w:tcW w:type="dxa" w:w="20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C17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Всего, в том числе:</w:t>
            </w:r>
          </w:p>
        </w:tc>
        <w:tc>
          <w:tcPr>
            <w:tcW w:type="dxa" w:w="6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D170000">
            <w:pPr>
              <w:pStyle w:val="Style_1"/>
              <w:rPr>
                <w:sz w:val="20"/>
              </w:rPr>
            </w:pP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E1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13 399 751,74789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F1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01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11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21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31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41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</w:tr>
      <w:tr>
        <w:tc>
          <w:tcPr>
            <w:tcW w:type="dxa" w:w="48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7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517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федерального бюджета</w:t>
            </w:r>
          </w:p>
        </w:tc>
        <w:tc>
          <w:tcPr>
            <w:tcW w:type="dxa" w:w="6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6170000">
            <w:pPr>
              <w:pStyle w:val="Style_1"/>
              <w:rPr>
                <w:sz w:val="20"/>
              </w:rPr>
            </w:pP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71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8170000">
            <w:pPr>
              <w:pStyle w:val="Style_1"/>
              <w:rPr>
                <w:sz w:val="20"/>
              </w:rPr>
            </w:pP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917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A17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B170000">
            <w:pPr>
              <w:pStyle w:val="Style_1"/>
              <w:rPr>
                <w:sz w:val="20"/>
              </w:rPr>
            </w:pP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C170000">
            <w:pPr>
              <w:pStyle w:val="Style_1"/>
              <w:rPr>
                <w:sz w:val="20"/>
              </w:rPr>
            </w:pP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D170000">
            <w:pPr>
              <w:pStyle w:val="Style_1"/>
              <w:rPr>
                <w:sz w:val="20"/>
              </w:rPr>
            </w:pPr>
          </w:p>
        </w:tc>
      </w:tr>
      <w:tr>
        <w:tc>
          <w:tcPr>
            <w:tcW w:type="dxa" w:w="48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7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E17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краевого бюджета</w:t>
            </w:r>
          </w:p>
        </w:tc>
        <w:tc>
          <w:tcPr>
            <w:tcW w:type="dxa" w:w="6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F170000">
            <w:pPr>
              <w:pStyle w:val="Style_1"/>
              <w:rPr>
                <w:sz w:val="20"/>
              </w:rPr>
            </w:pP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01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641 435,34447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11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21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31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41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51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61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</w:tr>
      <w:tr>
        <w:tc>
          <w:tcPr>
            <w:tcW w:type="dxa" w:w="48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7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717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местных бюджетов</w:t>
            </w:r>
          </w:p>
        </w:tc>
        <w:tc>
          <w:tcPr>
            <w:tcW w:type="dxa" w:w="6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8170000">
            <w:pPr>
              <w:pStyle w:val="Style_1"/>
              <w:rPr>
                <w:sz w:val="20"/>
              </w:rPr>
            </w:pP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91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A170000">
            <w:pPr>
              <w:pStyle w:val="Style_1"/>
              <w:rPr>
                <w:sz w:val="20"/>
              </w:rPr>
            </w:pP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B17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C17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D170000">
            <w:pPr>
              <w:pStyle w:val="Style_1"/>
              <w:rPr>
                <w:sz w:val="20"/>
              </w:rPr>
            </w:pP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E170000">
            <w:pPr>
              <w:pStyle w:val="Style_1"/>
              <w:rPr>
                <w:sz w:val="20"/>
              </w:rPr>
            </w:pP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F170000">
            <w:pPr>
              <w:pStyle w:val="Style_1"/>
              <w:rPr>
                <w:sz w:val="20"/>
              </w:rPr>
            </w:pPr>
          </w:p>
        </w:tc>
      </w:tr>
      <w:tr>
        <w:tc>
          <w:tcPr>
            <w:tcW w:type="dxa" w:w="48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7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017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государственных внебюджетных фондов</w:t>
            </w:r>
          </w:p>
        </w:tc>
        <w:tc>
          <w:tcPr>
            <w:tcW w:type="dxa" w:w="6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1170000">
            <w:pPr>
              <w:pStyle w:val="Style_1"/>
              <w:rPr>
                <w:sz w:val="20"/>
              </w:rPr>
            </w:pP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21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3170000">
            <w:pPr>
              <w:pStyle w:val="Style_1"/>
              <w:rPr>
                <w:sz w:val="20"/>
              </w:rPr>
            </w:pP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417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517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6170000">
            <w:pPr>
              <w:pStyle w:val="Style_1"/>
              <w:rPr>
                <w:sz w:val="20"/>
              </w:rPr>
            </w:pP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7170000">
            <w:pPr>
              <w:pStyle w:val="Style_1"/>
              <w:rPr>
                <w:sz w:val="20"/>
              </w:rPr>
            </w:pP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8170000">
            <w:pPr>
              <w:pStyle w:val="Style_1"/>
              <w:rPr>
                <w:sz w:val="20"/>
              </w:rPr>
            </w:pPr>
          </w:p>
        </w:tc>
      </w:tr>
      <w:tr>
        <w:tc>
          <w:tcPr>
            <w:tcW w:type="dxa" w:w="48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7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917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внебюджетных фондов</w:t>
            </w:r>
          </w:p>
        </w:tc>
        <w:tc>
          <w:tcPr>
            <w:tcW w:type="dxa" w:w="6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A170000">
            <w:pPr>
              <w:pStyle w:val="Style_1"/>
              <w:rPr>
                <w:sz w:val="20"/>
              </w:rPr>
            </w:pP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B1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C170000">
            <w:pPr>
              <w:pStyle w:val="Style_1"/>
              <w:rPr>
                <w:sz w:val="20"/>
              </w:rPr>
            </w:pP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D17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E17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F170000">
            <w:pPr>
              <w:pStyle w:val="Style_1"/>
              <w:rPr>
                <w:sz w:val="20"/>
              </w:rPr>
            </w:pP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0170000">
            <w:pPr>
              <w:pStyle w:val="Style_1"/>
              <w:rPr>
                <w:sz w:val="20"/>
              </w:rPr>
            </w:pP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1170000">
            <w:pPr>
              <w:pStyle w:val="Style_1"/>
              <w:rPr>
                <w:sz w:val="20"/>
              </w:rPr>
            </w:pPr>
          </w:p>
        </w:tc>
      </w:tr>
      <w:tr>
        <w:tc>
          <w:tcPr>
            <w:tcW w:type="dxa" w:w="48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7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217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прочих внебюджетных источников</w:t>
            </w:r>
          </w:p>
        </w:tc>
        <w:tc>
          <w:tcPr>
            <w:tcW w:type="dxa" w:w="6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3170000">
            <w:pPr>
              <w:pStyle w:val="Style_1"/>
              <w:rPr>
                <w:sz w:val="20"/>
              </w:rPr>
            </w:pP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41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12 758 316,40342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51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61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71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81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91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A1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</w:tr>
      <w:tr>
        <w:tc>
          <w:tcPr>
            <w:tcW w:type="dxa" w:w="48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7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B17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Кроме того, планируемые объемы обязательств федерального бюджета</w:t>
            </w:r>
          </w:p>
        </w:tc>
        <w:tc>
          <w:tcPr>
            <w:tcW w:type="dxa" w:w="6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C170000">
            <w:pPr>
              <w:pStyle w:val="Style_1"/>
              <w:rPr>
                <w:sz w:val="20"/>
              </w:rPr>
            </w:pP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D1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E170000">
            <w:pPr>
              <w:pStyle w:val="Style_1"/>
              <w:rPr>
                <w:sz w:val="20"/>
              </w:rPr>
            </w:pP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F17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017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1170000">
            <w:pPr>
              <w:pStyle w:val="Style_1"/>
              <w:rPr>
                <w:sz w:val="20"/>
              </w:rPr>
            </w:pP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2170000">
            <w:pPr>
              <w:pStyle w:val="Style_1"/>
              <w:rPr>
                <w:sz w:val="20"/>
              </w:rPr>
            </w:pP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3170000">
            <w:pPr>
              <w:pStyle w:val="Style_1"/>
              <w:rPr>
                <w:sz w:val="20"/>
              </w:rPr>
            </w:pPr>
          </w:p>
        </w:tc>
      </w:tr>
      <w:tr>
        <w:tc>
          <w:tcPr>
            <w:tcW w:type="dxa" w:w="483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C417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6</w:t>
            </w:r>
          </w:p>
        </w:tc>
        <w:tc>
          <w:tcPr>
            <w:tcW w:type="dxa" w:w="1740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C517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>Подпрограмма 3 "Развитие кадрового потенциала рыбохозяйственного комплекса"</w:t>
            </w:r>
          </w:p>
        </w:tc>
        <w:tc>
          <w:tcPr>
            <w:tcW w:type="dxa" w:w="20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617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Всего, в том числе:</w:t>
            </w:r>
          </w:p>
        </w:tc>
        <w:tc>
          <w:tcPr>
            <w:tcW w:type="dxa" w:w="6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7170000">
            <w:pPr>
              <w:pStyle w:val="Style_1"/>
              <w:rPr>
                <w:sz w:val="20"/>
              </w:rPr>
            </w:pP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81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rStyle w:val="Style_1_ch"/>
                <w:sz w:val="20"/>
              </w:rPr>
              <w:t>5 867,7980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91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513,00000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A1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rStyle w:val="Style_1_ch"/>
                <w:sz w:val="20"/>
              </w:rPr>
              <w:t>550,00000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B1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474,8000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C1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474,8000</w:t>
            </w: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D1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474,8000</w:t>
            </w: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E1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474,8000</w:t>
            </w:r>
          </w:p>
        </w:tc>
      </w:tr>
      <w:tr>
        <w:tc>
          <w:tcPr>
            <w:tcW w:type="dxa" w:w="48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7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F17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федерального бюджета</w:t>
            </w:r>
          </w:p>
        </w:tc>
        <w:tc>
          <w:tcPr>
            <w:tcW w:type="dxa" w:w="6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0170000">
            <w:pPr>
              <w:pStyle w:val="Style_1"/>
              <w:rPr>
                <w:sz w:val="20"/>
              </w:rPr>
            </w:pP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11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2170000">
            <w:pPr>
              <w:pStyle w:val="Style_1"/>
              <w:rPr>
                <w:sz w:val="20"/>
              </w:rPr>
            </w:pP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317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417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5170000">
            <w:pPr>
              <w:pStyle w:val="Style_1"/>
              <w:rPr>
                <w:sz w:val="20"/>
              </w:rPr>
            </w:pP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6170000">
            <w:pPr>
              <w:pStyle w:val="Style_1"/>
              <w:rPr>
                <w:sz w:val="20"/>
              </w:rPr>
            </w:pP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7170000">
            <w:pPr>
              <w:pStyle w:val="Style_1"/>
              <w:rPr>
                <w:sz w:val="20"/>
              </w:rPr>
            </w:pPr>
          </w:p>
        </w:tc>
      </w:tr>
      <w:tr>
        <w:tc>
          <w:tcPr>
            <w:tcW w:type="dxa" w:w="48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7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817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краевого бюджета</w:t>
            </w:r>
          </w:p>
        </w:tc>
        <w:tc>
          <w:tcPr>
            <w:tcW w:type="dxa" w:w="6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9170000">
            <w:pPr>
              <w:pStyle w:val="Style_1"/>
              <w:rPr>
                <w:sz w:val="20"/>
              </w:rPr>
            </w:pP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A1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5 867,7980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B1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513,00000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C1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rStyle w:val="Style_1_ch"/>
                <w:sz w:val="20"/>
              </w:rPr>
              <w:t>550,00000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D1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474,8000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E1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474,8000</w:t>
            </w: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F1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474,8000</w:t>
            </w: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01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474,8000</w:t>
            </w:r>
          </w:p>
        </w:tc>
      </w:tr>
      <w:tr>
        <w:tc>
          <w:tcPr>
            <w:tcW w:type="dxa" w:w="48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7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117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местных бюджетов</w:t>
            </w:r>
          </w:p>
        </w:tc>
        <w:tc>
          <w:tcPr>
            <w:tcW w:type="dxa" w:w="6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2170000">
            <w:pPr>
              <w:pStyle w:val="Style_1"/>
              <w:rPr>
                <w:sz w:val="20"/>
              </w:rPr>
            </w:pP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31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4170000">
            <w:pPr>
              <w:pStyle w:val="Style_1"/>
              <w:rPr>
                <w:sz w:val="20"/>
              </w:rPr>
            </w:pP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517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617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7170000">
            <w:pPr>
              <w:pStyle w:val="Style_1"/>
              <w:rPr>
                <w:sz w:val="20"/>
              </w:rPr>
            </w:pP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8170000">
            <w:pPr>
              <w:pStyle w:val="Style_1"/>
              <w:rPr>
                <w:sz w:val="20"/>
              </w:rPr>
            </w:pP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9170000">
            <w:pPr>
              <w:pStyle w:val="Style_1"/>
              <w:rPr>
                <w:sz w:val="20"/>
              </w:rPr>
            </w:pPr>
          </w:p>
        </w:tc>
      </w:tr>
      <w:tr>
        <w:tc>
          <w:tcPr>
            <w:tcW w:type="dxa" w:w="48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7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A17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государственных внебюджетных фондов</w:t>
            </w:r>
          </w:p>
        </w:tc>
        <w:tc>
          <w:tcPr>
            <w:tcW w:type="dxa" w:w="6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B170000">
            <w:pPr>
              <w:pStyle w:val="Style_1"/>
              <w:rPr>
                <w:sz w:val="20"/>
              </w:rPr>
            </w:pP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C1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D170000">
            <w:pPr>
              <w:pStyle w:val="Style_1"/>
              <w:rPr>
                <w:sz w:val="20"/>
              </w:rPr>
            </w:pP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E17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F17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0170000">
            <w:pPr>
              <w:pStyle w:val="Style_1"/>
              <w:rPr>
                <w:sz w:val="20"/>
              </w:rPr>
            </w:pP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1170000">
            <w:pPr>
              <w:pStyle w:val="Style_1"/>
              <w:rPr>
                <w:sz w:val="20"/>
              </w:rPr>
            </w:pP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2170000">
            <w:pPr>
              <w:pStyle w:val="Style_1"/>
              <w:rPr>
                <w:sz w:val="20"/>
              </w:rPr>
            </w:pPr>
          </w:p>
        </w:tc>
      </w:tr>
      <w:tr>
        <w:tc>
          <w:tcPr>
            <w:tcW w:type="dxa" w:w="48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7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317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внебюджетных фондов</w:t>
            </w:r>
          </w:p>
        </w:tc>
        <w:tc>
          <w:tcPr>
            <w:tcW w:type="dxa" w:w="6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4170000">
            <w:pPr>
              <w:pStyle w:val="Style_1"/>
              <w:rPr>
                <w:sz w:val="20"/>
              </w:rPr>
            </w:pP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51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6170000">
            <w:pPr>
              <w:pStyle w:val="Style_1"/>
              <w:rPr>
                <w:sz w:val="20"/>
              </w:rPr>
            </w:pP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717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817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9170000">
            <w:pPr>
              <w:pStyle w:val="Style_1"/>
              <w:rPr>
                <w:sz w:val="20"/>
              </w:rPr>
            </w:pP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A170000">
            <w:pPr>
              <w:pStyle w:val="Style_1"/>
              <w:rPr>
                <w:sz w:val="20"/>
              </w:rPr>
            </w:pP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B170000">
            <w:pPr>
              <w:pStyle w:val="Style_1"/>
              <w:rPr>
                <w:sz w:val="20"/>
              </w:rPr>
            </w:pPr>
          </w:p>
        </w:tc>
      </w:tr>
      <w:tr>
        <w:tc>
          <w:tcPr>
            <w:tcW w:type="dxa" w:w="48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7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C17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прочих внебюджетных источников</w:t>
            </w:r>
          </w:p>
        </w:tc>
        <w:tc>
          <w:tcPr>
            <w:tcW w:type="dxa" w:w="6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D170000">
            <w:pPr>
              <w:pStyle w:val="Style_1"/>
              <w:rPr>
                <w:sz w:val="20"/>
              </w:rPr>
            </w:pP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E1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F17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01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11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21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31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41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</w:tr>
      <w:tr>
        <w:tc>
          <w:tcPr>
            <w:tcW w:type="dxa" w:w="48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7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518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Кроме того, планируемые объемы обязательств федерального бюджета</w:t>
            </w:r>
          </w:p>
        </w:tc>
        <w:tc>
          <w:tcPr>
            <w:tcW w:type="dxa" w:w="6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6180000">
            <w:pPr>
              <w:pStyle w:val="Style_1"/>
              <w:rPr>
                <w:sz w:val="20"/>
              </w:rPr>
            </w:pP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71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8180000">
            <w:pPr>
              <w:pStyle w:val="Style_1"/>
              <w:rPr>
                <w:sz w:val="20"/>
              </w:rPr>
            </w:pP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918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A18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B180000">
            <w:pPr>
              <w:pStyle w:val="Style_1"/>
              <w:rPr>
                <w:sz w:val="20"/>
              </w:rPr>
            </w:pP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C180000">
            <w:pPr>
              <w:pStyle w:val="Style_1"/>
              <w:rPr>
                <w:sz w:val="20"/>
              </w:rPr>
            </w:pP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D180000">
            <w:pPr>
              <w:pStyle w:val="Style_1"/>
              <w:rPr>
                <w:sz w:val="20"/>
              </w:rPr>
            </w:pPr>
          </w:p>
        </w:tc>
      </w:tr>
      <w:tr>
        <w:tc>
          <w:tcPr>
            <w:tcW w:type="dxa" w:w="483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0E18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7</w:t>
            </w:r>
          </w:p>
        </w:tc>
        <w:tc>
          <w:tcPr>
            <w:tcW w:type="dxa" w:w="1740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0F18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>Основное мероприятие 3.1. "Повышение престижа рыбацких профессий в Камчатском крае"</w:t>
            </w:r>
          </w:p>
        </w:tc>
        <w:tc>
          <w:tcPr>
            <w:tcW w:type="dxa" w:w="20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018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Всего, в том числе:</w:t>
            </w:r>
          </w:p>
        </w:tc>
        <w:tc>
          <w:tcPr>
            <w:tcW w:type="dxa" w:w="6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1180000">
            <w:pPr>
              <w:pStyle w:val="Style_1"/>
              <w:rPr>
                <w:sz w:val="20"/>
              </w:rPr>
            </w:pP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21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rStyle w:val="Style_1_ch"/>
                <w:sz w:val="20"/>
              </w:rPr>
              <w:t>5 867,7980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31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513,00000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41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rStyle w:val="Style_1_ch"/>
                <w:sz w:val="20"/>
              </w:rPr>
              <w:t>550,00000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51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474,8000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61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474,8000</w:t>
            </w: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71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474,8000</w:t>
            </w: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81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474,8000</w:t>
            </w:r>
          </w:p>
        </w:tc>
      </w:tr>
      <w:tr>
        <w:tc>
          <w:tcPr>
            <w:tcW w:type="dxa" w:w="48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7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918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федерального бюджета</w:t>
            </w:r>
          </w:p>
        </w:tc>
        <w:tc>
          <w:tcPr>
            <w:tcW w:type="dxa" w:w="6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A180000">
            <w:pPr>
              <w:pStyle w:val="Style_1"/>
              <w:rPr>
                <w:sz w:val="20"/>
              </w:rPr>
            </w:pP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B1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C180000">
            <w:pPr>
              <w:pStyle w:val="Style_1"/>
              <w:rPr>
                <w:sz w:val="20"/>
              </w:rPr>
            </w:pP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D18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E18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F180000">
            <w:pPr>
              <w:pStyle w:val="Style_1"/>
              <w:rPr>
                <w:sz w:val="20"/>
              </w:rPr>
            </w:pP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0180000">
            <w:pPr>
              <w:pStyle w:val="Style_1"/>
              <w:rPr>
                <w:sz w:val="20"/>
              </w:rPr>
            </w:pP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1180000">
            <w:pPr>
              <w:pStyle w:val="Style_1"/>
              <w:rPr>
                <w:sz w:val="20"/>
              </w:rPr>
            </w:pPr>
          </w:p>
        </w:tc>
      </w:tr>
      <w:tr>
        <w:tc>
          <w:tcPr>
            <w:tcW w:type="dxa" w:w="48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7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218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краевого бюджета</w:t>
            </w:r>
          </w:p>
        </w:tc>
        <w:tc>
          <w:tcPr>
            <w:tcW w:type="dxa" w:w="6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3180000">
            <w:pPr>
              <w:pStyle w:val="Style_1"/>
              <w:rPr>
                <w:sz w:val="20"/>
              </w:rPr>
            </w:pP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41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rStyle w:val="Style_1_ch"/>
                <w:sz w:val="20"/>
              </w:rPr>
              <w:t>5 867,7980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51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513,00000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61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rStyle w:val="Style_1_ch"/>
                <w:sz w:val="20"/>
              </w:rPr>
              <w:t>550,00000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71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474,8000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81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474,8000</w:t>
            </w: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91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474,8000</w:t>
            </w: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A1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474,8000</w:t>
            </w:r>
          </w:p>
        </w:tc>
      </w:tr>
      <w:tr>
        <w:tc>
          <w:tcPr>
            <w:tcW w:type="dxa" w:w="48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7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B18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 xml:space="preserve">за счет средств местных </w:t>
            </w:r>
            <w:r>
              <w:rPr>
                <w:sz w:val="20"/>
              </w:rPr>
              <w:t>бюджетов</w:t>
            </w:r>
          </w:p>
        </w:tc>
        <w:tc>
          <w:tcPr>
            <w:tcW w:type="dxa" w:w="6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C180000">
            <w:pPr>
              <w:pStyle w:val="Style_1"/>
              <w:rPr>
                <w:sz w:val="20"/>
              </w:rPr>
            </w:pP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D1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E180000">
            <w:pPr>
              <w:pStyle w:val="Style_1"/>
              <w:rPr>
                <w:sz w:val="20"/>
              </w:rPr>
            </w:pP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F18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018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1180000">
            <w:pPr>
              <w:pStyle w:val="Style_1"/>
              <w:rPr>
                <w:sz w:val="20"/>
              </w:rPr>
            </w:pP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2180000">
            <w:pPr>
              <w:pStyle w:val="Style_1"/>
              <w:rPr>
                <w:sz w:val="20"/>
              </w:rPr>
            </w:pP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3180000">
            <w:pPr>
              <w:pStyle w:val="Style_1"/>
              <w:rPr>
                <w:sz w:val="20"/>
              </w:rPr>
            </w:pPr>
          </w:p>
        </w:tc>
      </w:tr>
      <w:tr>
        <w:tc>
          <w:tcPr>
            <w:tcW w:type="dxa" w:w="48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7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418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государственных внебюджетных фондов</w:t>
            </w:r>
          </w:p>
        </w:tc>
        <w:tc>
          <w:tcPr>
            <w:tcW w:type="dxa" w:w="6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5180000">
            <w:pPr>
              <w:pStyle w:val="Style_1"/>
              <w:rPr>
                <w:sz w:val="20"/>
              </w:rPr>
            </w:pP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61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7180000">
            <w:pPr>
              <w:pStyle w:val="Style_1"/>
              <w:rPr>
                <w:sz w:val="20"/>
              </w:rPr>
            </w:pP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818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918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A180000">
            <w:pPr>
              <w:pStyle w:val="Style_1"/>
              <w:rPr>
                <w:sz w:val="20"/>
              </w:rPr>
            </w:pP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B180000">
            <w:pPr>
              <w:pStyle w:val="Style_1"/>
              <w:rPr>
                <w:sz w:val="20"/>
              </w:rPr>
            </w:pP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C180000">
            <w:pPr>
              <w:pStyle w:val="Style_1"/>
              <w:rPr>
                <w:sz w:val="20"/>
              </w:rPr>
            </w:pPr>
          </w:p>
        </w:tc>
      </w:tr>
      <w:tr>
        <w:tc>
          <w:tcPr>
            <w:tcW w:type="dxa" w:w="48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7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D18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внебюджетных фондов</w:t>
            </w:r>
          </w:p>
        </w:tc>
        <w:tc>
          <w:tcPr>
            <w:tcW w:type="dxa" w:w="6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E180000">
            <w:pPr>
              <w:pStyle w:val="Style_1"/>
              <w:rPr>
                <w:sz w:val="20"/>
              </w:rPr>
            </w:pP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F1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0180000">
            <w:pPr>
              <w:pStyle w:val="Style_1"/>
              <w:rPr>
                <w:sz w:val="20"/>
              </w:rPr>
            </w:pP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118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218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3180000">
            <w:pPr>
              <w:pStyle w:val="Style_1"/>
              <w:rPr>
                <w:sz w:val="20"/>
              </w:rPr>
            </w:pP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4180000">
            <w:pPr>
              <w:pStyle w:val="Style_1"/>
              <w:rPr>
                <w:sz w:val="20"/>
              </w:rPr>
            </w:pP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5180000">
            <w:pPr>
              <w:pStyle w:val="Style_1"/>
              <w:rPr>
                <w:sz w:val="20"/>
              </w:rPr>
            </w:pPr>
          </w:p>
        </w:tc>
      </w:tr>
      <w:tr>
        <w:tc>
          <w:tcPr>
            <w:tcW w:type="dxa" w:w="48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7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618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прочих внебюджетных источников</w:t>
            </w:r>
          </w:p>
        </w:tc>
        <w:tc>
          <w:tcPr>
            <w:tcW w:type="dxa" w:w="6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7180000">
            <w:pPr>
              <w:pStyle w:val="Style_1"/>
              <w:rPr>
                <w:sz w:val="20"/>
              </w:rPr>
            </w:pP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81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91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A1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B1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C1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D1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E1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</w:tr>
      <w:tr>
        <w:trPr>
          <w:trHeight w:hRule="atLeast" w:val="1824"/>
        </w:trPr>
        <w:tc>
          <w:tcPr>
            <w:tcW w:type="dxa" w:w="48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7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F18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Кроме того, планируемые объемы обязательств федерального бюджета</w:t>
            </w:r>
          </w:p>
        </w:tc>
        <w:tc>
          <w:tcPr>
            <w:tcW w:type="dxa" w:w="6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0180000">
            <w:pPr>
              <w:pStyle w:val="Style_1"/>
              <w:rPr>
                <w:sz w:val="20"/>
              </w:rPr>
            </w:pP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11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2180000">
            <w:pPr>
              <w:pStyle w:val="Style_1"/>
              <w:rPr>
                <w:sz w:val="20"/>
              </w:rPr>
            </w:pP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318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418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5180000">
            <w:pPr>
              <w:pStyle w:val="Style_1"/>
              <w:rPr>
                <w:sz w:val="20"/>
              </w:rPr>
            </w:pP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6180000">
            <w:pPr>
              <w:pStyle w:val="Style_1"/>
              <w:rPr>
                <w:sz w:val="20"/>
              </w:rPr>
            </w:pP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7180000">
            <w:pPr>
              <w:pStyle w:val="Style_1"/>
              <w:rPr>
                <w:sz w:val="20"/>
              </w:rPr>
            </w:pPr>
          </w:p>
        </w:tc>
      </w:tr>
      <w:tr>
        <w:tc>
          <w:tcPr>
            <w:tcW w:type="dxa" w:w="483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5818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8</w:t>
            </w:r>
          </w:p>
        </w:tc>
        <w:tc>
          <w:tcPr>
            <w:tcW w:type="dxa" w:w="1740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5918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>Основное мероприятие 3.2. "Анализ потребности рыбохозяйственных организаций в специалистах и рабочих кадрах морских профессий"</w:t>
            </w:r>
          </w:p>
        </w:tc>
        <w:tc>
          <w:tcPr>
            <w:tcW w:type="dxa" w:w="20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A18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Всего, в том числе:</w:t>
            </w:r>
          </w:p>
        </w:tc>
        <w:tc>
          <w:tcPr>
            <w:tcW w:type="dxa" w:w="6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B180000">
            <w:pPr>
              <w:pStyle w:val="Style_1"/>
              <w:rPr>
                <w:sz w:val="20"/>
              </w:rPr>
            </w:pP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C1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D1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E1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F1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01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11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21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</w:tr>
      <w:tr>
        <w:tc>
          <w:tcPr>
            <w:tcW w:type="dxa" w:w="48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7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318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федерального бюджета</w:t>
            </w:r>
          </w:p>
        </w:tc>
        <w:tc>
          <w:tcPr>
            <w:tcW w:type="dxa" w:w="6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4180000">
            <w:pPr>
              <w:pStyle w:val="Style_1"/>
              <w:rPr>
                <w:sz w:val="20"/>
              </w:rPr>
            </w:pP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51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6180000">
            <w:pPr>
              <w:pStyle w:val="Style_1"/>
              <w:rPr>
                <w:sz w:val="20"/>
              </w:rPr>
            </w:pP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718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818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9180000">
            <w:pPr>
              <w:pStyle w:val="Style_1"/>
              <w:rPr>
                <w:sz w:val="20"/>
              </w:rPr>
            </w:pP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A180000">
            <w:pPr>
              <w:pStyle w:val="Style_1"/>
              <w:rPr>
                <w:sz w:val="20"/>
              </w:rPr>
            </w:pP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B180000">
            <w:pPr>
              <w:pStyle w:val="Style_1"/>
              <w:rPr>
                <w:sz w:val="20"/>
              </w:rPr>
            </w:pPr>
          </w:p>
        </w:tc>
      </w:tr>
      <w:tr>
        <w:tc>
          <w:tcPr>
            <w:tcW w:type="dxa" w:w="48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7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C18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краевого бюджета</w:t>
            </w:r>
          </w:p>
        </w:tc>
        <w:tc>
          <w:tcPr>
            <w:tcW w:type="dxa" w:w="6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D180000">
            <w:pPr>
              <w:pStyle w:val="Style_1"/>
              <w:rPr>
                <w:sz w:val="20"/>
              </w:rPr>
            </w:pP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E1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F1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01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11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21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31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41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</w:tr>
      <w:tr>
        <w:tc>
          <w:tcPr>
            <w:tcW w:type="dxa" w:w="48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7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518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местных бюджетов</w:t>
            </w:r>
          </w:p>
        </w:tc>
        <w:tc>
          <w:tcPr>
            <w:tcW w:type="dxa" w:w="6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6180000">
            <w:pPr>
              <w:pStyle w:val="Style_1"/>
              <w:rPr>
                <w:sz w:val="20"/>
              </w:rPr>
            </w:pP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71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8180000">
            <w:pPr>
              <w:pStyle w:val="Style_1"/>
              <w:rPr>
                <w:sz w:val="20"/>
              </w:rPr>
            </w:pP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918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A18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B180000">
            <w:pPr>
              <w:pStyle w:val="Style_1"/>
              <w:rPr>
                <w:sz w:val="20"/>
              </w:rPr>
            </w:pP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C180000">
            <w:pPr>
              <w:pStyle w:val="Style_1"/>
              <w:rPr>
                <w:sz w:val="20"/>
              </w:rPr>
            </w:pP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D180000">
            <w:pPr>
              <w:pStyle w:val="Style_1"/>
              <w:rPr>
                <w:sz w:val="20"/>
              </w:rPr>
            </w:pPr>
          </w:p>
        </w:tc>
      </w:tr>
      <w:tr>
        <w:tc>
          <w:tcPr>
            <w:tcW w:type="dxa" w:w="48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7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E18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государственных внебюджетных фондов</w:t>
            </w:r>
          </w:p>
        </w:tc>
        <w:tc>
          <w:tcPr>
            <w:tcW w:type="dxa" w:w="6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F180000">
            <w:pPr>
              <w:pStyle w:val="Style_1"/>
              <w:rPr>
                <w:sz w:val="20"/>
              </w:rPr>
            </w:pP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01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1180000">
            <w:pPr>
              <w:pStyle w:val="Style_1"/>
              <w:rPr>
                <w:sz w:val="20"/>
              </w:rPr>
            </w:pP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218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318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4180000">
            <w:pPr>
              <w:pStyle w:val="Style_1"/>
              <w:rPr>
                <w:sz w:val="20"/>
              </w:rPr>
            </w:pP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5180000">
            <w:pPr>
              <w:pStyle w:val="Style_1"/>
              <w:rPr>
                <w:sz w:val="20"/>
              </w:rPr>
            </w:pP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6180000">
            <w:pPr>
              <w:pStyle w:val="Style_1"/>
              <w:rPr>
                <w:sz w:val="20"/>
              </w:rPr>
            </w:pPr>
          </w:p>
        </w:tc>
      </w:tr>
      <w:tr>
        <w:tc>
          <w:tcPr>
            <w:tcW w:type="dxa" w:w="48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7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718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внебюджетных фондов</w:t>
            </w:r>
          </w:p>
        </w:tc>
        <w:tc>
          <w:tcPr>
            <w:tcW w:type="dxa" w:w="6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8180000">
            <w:pPr>
              <w:pStyle w:val="Style_1"/>
              <w:rPr>
                <w:sz w:val="20"/>
              </w:rPr>
            </w:pP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91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A180000">
            <w:pPr>
              <w:pStyle w:val="Style_1"/>
              <w:rPr>
                <w:sz w:val="20"/>
              </w:rPr>
            </w:pP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B18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C18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D180000">
            <w:pPr>
              <w:pStyle w:val="Style_1"/>
              <w:rPr>
                <w:sz w:val="20"/>
              </w:rPr>
            </w:pP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E180000">
            <w:pPr>
              <w:pStyle w:val="Style_1"/>
              <w:rPr>
                <w:sz w:val="20"/>
              </w:rPr>
            </w:pP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F180000">
            <w:pPr>
              <w:pStyle w:val="Style_1"/>
              <w:rPr>
                <w:sz w:val="20"/>
              </w:rPr>
            </w:pPr>
          </w:p>
        </w:tc>
      </w:tr>
      <w:tr>
        <w:tc>
          <w:tcPr>
            <w:tcW w:type="dxa" w:w="48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7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018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прочих внебюджетных источников</w:t>
            </w:r>
          </w:p>
        </w:tc>
        <w:tc>
          <w:tcPr>
            <w:tcW w:type="dxa" w:w="6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1180000">
            <w:pPr>
              <w:pStyle w:val="Style_1"/>
              <w:rPr>
                <w:sz w:val="20"/>
              </w:rPr>
            </w:pP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21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31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41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51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61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71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81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</w:tr>
      <w:tr>
        <w:tc>
          <w:tcPr>
            <w:tcW w:type="dxa" w:w="48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7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918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Кроме того, планируемые объемы обязательств федерального бюджета</w:t>
            </w:r>
          </w:p>
        </w:tc>
        <w:tc>
          <w:tcPr>
            <w:tcW w:type="dxa" w:w="6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A180000">
            <w:pPr>
              <w:pStyle w:val="Style_1"/>
              <w:rPr>
                <w:sz w:val="20"/>
              </w:rPr>
            </w:pP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B1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C180000">
            <w:pPr>
              <w:pStyle w:val="Style_1"/>
              <w:rPr>
                <w:sz w:val="20"/>
              </w:rPr>
            </w:pP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D18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E18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F180000">
            <w:pPr>
              <w:pStyle w:val="Style_1"/>
              <w:rPr>
                <w:sz w:val="20"/>
              </w:rPr>
            </w:pP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0180000">
            <w:pPr>
              <w:pStyle w:val="Style_1"/>
              <w:rPr>
                <w:sz w:val="20"/>
              </w:rPr>
            </w:pP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1180000">
            <w:pPr>
              <w:pStyle w:val="Style_1"/>
              <w:rPr>
                <w:sz w:val="20"/>
              </w:rPr>
            </w:pPr>
          </w:p>
        </w:tc>
      </w:tr>
      <w:tr>
        <w:tc>
          <w:tcPr>
            <w:tcW w:type="dxa" w:w="483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A218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9</w:t>
            </w:r>
          </w:p>
        </w:tc>
        <w:tc>
          <w:tcPr>
            <w:tcW w:type="dxa" w:w="1740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A318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>Подпрограмма 4</w:t>
            </w:r>
            <w:r>
              <w:rPr>
                <w:sz w:val="20"/>
              </w:rPr>
              <w:t xml:space="preserve"> "Обеспечение реализации Программы"</w:t>
            </w:r>
          </w:p>
        </w:tc>
        <w:tc>
          <w:tcPr>
            <w:tcW w:type="dxa" w:w="20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418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Всего, в том числе:</w:t>
            </w:r>
          </w:p>
        </w:tc>
        <w:tc>
          <w:tcPr>
            <w:tcW w:type="dxa" w:w="6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5180000">
            <w:pPr>
              <w:pStyle w:val="Style_1"/>
              <w:rPr>
                <w:sz w:val="20"/>
              </w:rPr>
            </w:pP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61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rStyle w:val="Style_1_ch"/>
                <w:sz w:val="20"/>
              </w:rPr>
              <w:t>453 338,92903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71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27 702,92219 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81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rStyle w:val="Style_1_ch"/>
                <w:sz w:val="20"/>
              </w:rPr>
              <w:t>39 142,11940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91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40 604,9000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A1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40 604,9000</w:t>
            </w: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B1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40 604,9000</w:t>
            </w: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C1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40 604,9000</w:t>
            </w:r>
          </w:p>
        </w:tc>
      </w:tr>
      <w:tr>
        <w:tc>
          <w:tcPr>
            <w:tcW w:type="dxa" w:w="48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7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D18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федерального бюджета</w:t>
            </w:r>
          </w:p>
        </w:tc>
        <w:tc>
          <w:tcPr>
            <w:tcW w:type="dxa" w:w="6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E180000">
            <w:pPr>
              <w:pStyle w:val="Style_1"/>
              <w:rPr>
                <w:sz w:val="20"/>
              </w:rPr>
            </w:pP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F1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0180000">
            <w:pPr>
              <w:pStyle w:val="Style_1"/>
              <w:rPr>
                <w:sz w:val="20"/>
              </w:rPr>
            </w:pP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118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218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3180000">
            <w:pPr>
              <w:pStyle w:val="Style_1"/>
              <w:rPr>
                <w:sz w:val="20"/>
              </w:rPr>
            </w:pP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4180000">
            <w:pPr>
              <w:pStyle w:val="Style_1"/>
              <w:ind/>
              <w:jc w:val="center"/>
              <w:rPr>
                <w:sz w:val="20"/>
              </w:rPr>
            </w:pP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5180000">
            <w:pPr>
              <w:pStyle w:val="Style_1"/>
              <w:ind/>
              <w:jc w:val="center"/>
              <w:rPr>
                <w:sz w:val="20"/>
              </w:rPr>
            </w:pPr>
          </w:p>
        </w:tc>
      </w:tr>
      <w:tr>
        <w:tc>
          <w:tcPr>
            <w:tcW w:type="dxa" w:w="48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7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618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краевого бюджета</w:t>
            </w:r>
          </w:p>
        </w:tc>
        <w:tc>
          <w:tcPr>
            <w:tcW w:type="dxa" w:w="6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7180000">
            <w:pPr>
              <w:pStyle w:val="Style_1"/>
              <w:rPr>
                <w:sz w:val="20"/>
              </w:rPr>
            </w:pP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8180000">
            <w:r>
              <w:rPr>
                <w:rStyle w:val="Style_1_ch"/>
                <w:sz w:val="20"/>
              </w:rPr>
              <w:t>453 338,92903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91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27 702,92219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A1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rStyle w:val="Style_1_ch"/>
                <w:sz w:val="20"/>
              </w:rPr>
              <w:t>39 142,11940</w:t>
            </w:r>
            <w:r>
              <w:rPr>
                <w:rStyle w:val="Style_1_ch"/>
                <w:sz w:val="20"/>
              </w:rPr>
              <w:t xml:space="preserve"> 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B1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40 604,9000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C1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40 604,9000</w:t>
            </w: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D1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40 604,9000</w:t>
            </w: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E1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40 604,9000</w:t>
            </w:r>
          </w:p>
        </w:tc>
      </w:tr>
      <w:tr>
        <w:tc>
          <w:tcPr>
            <w:tcW w:type="dxa" w:w="48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7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F18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местных бюджетов</w:t>
            </w:r>
          </w:p>
        </w:tc>
        <w:tc>
          <w:tcPr>
            <w:tcW w:type="dxa" w:w="6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0180000">
            <w:pPr>
              <w:pStyle w:val="Style_1"/>
              <w:rPr>
                <w:sz w:val="20"/>
              </w:rPr>
            </w:pP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11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2180000">
            <w:pPr>
              <w:pStyle w:val="Style_1"/>
              <w:rPr>
                <w:sz w:val="20"/>
              </w:rPr>
            </w:pP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318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418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5180000">
            <w:pPr>
              <w:pStyle w:val="Style_1"/>
              <w:rPr>
                <w:sz w:val="20"/>
              </w:rPr>
            </w:pP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6180000">
            <w:pPr>
              <w:pStyle w:val="Style_1"/>
              <w:ind/>
              <w:jc w:val="center"/>
              <w:rPr>
                <w:sz w:val="20"/>
              </w:rPr>
            </w:pP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7180000">
            <w:pPr>
              <w:pStyle w:val="Style_1"/>
              <w:ind/>
              <w:jc w:val="center"/>
              <w:rPr>
                <w:sz w:val="20"/>
              </w:rPr>
            </w:pPr>
          </w:p>
        </w:tc>
      </w:tr>
      <w:tr>
        <w:tc>
          <w:tcPr>
            <w:tcW w:type="dxa" w:w="48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7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818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государственных внебюджетных фондов</w:t>
            </w:r>
          </w:p>
        </w:tc>
        <w:tc>
          <w:tcPr>
            <w:tcW w:type="dxa" w:w="6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9180000">
            <w:pPr>
              <w:pStyle w:val="Style_1"/>
              <w:rPr>
                <w:sz w:val="20"/>
              </w:rPr>
            </w:pP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A1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B180000">
            <w:pPr>
              <w:pStyle w:val="Style_1"/>
              <w:rPr>
                <w:sz w:val="20"/>
              </w:rPr>
            </w:pP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C18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D18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E180000">
            <w:pPr>
              <w:pStyle w:val="Style_1"/>
              <w:rPr>
                <w:sz w:val="20"/>
              </w:rPr>
            </w:pP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F180000">
            <w:pPr>
              <w:pStyle w:val="Style_1"/>
              <w:ind/>
              <w:jc w:val="center"/>
              <w:rPr>
                <w:sz w:val="20"/>
              </w:rPr>
            </w:pP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0180000">
            <w:pPr>
              <w:pStyle w:val="Style_1"/>
              <w:ind/>
              <w:jc w:val="center"/>
              <w:rPr>
                <w:sz w:val="20"/>
              </w:rPr>
            </w:pPr>
          </w:p>
        </w:tc>
      </w:tr>
      <w:tr>
        <w:tc>
          <w:tcPr>
            <w:tcW w:type="dxa" w:w="48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7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118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внебюджетных фондов</w:t>
            </w:r>
          </w:p>
        </w:tc>
        <w:tc>
          <w:tcPr>
            <w:tcW w:type="dxa" w:w="6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2180000">
            <w:pPr>
              <w:pStyle w:val="Style_1"/>
              <w:rPr>
                <w:sz w:val="20"/>
              </w:rPr>
            </w:pP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31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4180000">
            <w:pPr>
              <w:pStyle w:val="Style_1"/>
              <w:rPr>
                <w:sz w:val="20"/>
              </w:rPr>
            </w:pP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518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618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7180000">
            <w:pPr>
              <w:pStyle w:val="Style_1"/>
              <w:rPr>
                <w:sz w:val="20"/>
              </w:rPr>
            </w:pP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8180000">
            <w:pPr>
              <w:pStyle w:val="Style_1"/>
              <w:ind/>
              <w:jc w:val="center"/>
              <w:rPr>
                <w:sz w:val="20"/>
              </w:rPr>
            </w:pP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9180000">
            <w:pPr>
              <w:pStyle w:val="Style_1"/>
              <w:ind/>
              <w:jc w:val="center"/>
              <w:rPr>
                <w:sz w:val="20"/>
              </w:rPr>
            </w:pPr>
          </w:p>
        </w:tc>
      </w:tr>
      <w:tr>
        <w:tc>
          <w:tcPr>
            <w:tcW w:type="dxa" w:w="48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7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A18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прочих внебюджетных источников</w:t>
            </w:r>
          </w:p>
        </w:tc>
        <w:tc>
          <w:tcPr>
            <w:tcW w:type="dxa" w:w="6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B180000">
            <w:pPr>
              <w:pStyle w:val="Style_1"/>
              <w:rPr>
                <w:sz w:val="20"/>
              </w:rPr>
            </w:pP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C1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D1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E1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DF1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01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1180000">
            <w:pPr>
              <w:pStyle w:val="Style_1"/>
              <w:ind/>
              <w:jc w:val="center"/>
              <w:rPr>
                <w:sz w:val="20"/>
              </w:rPr>
            </w:pP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2180000">
            <w:pPr>
              <w:pStyle w:val="Style_1"/>
              <w:ind/>
              <w:jc w:val="center"/>
              <w:rPr>
                <w:sz w:val="20"/>
              </w:rPr>
            </w:pPr>
          </w:p>
        </w:tc>
      </w:tr>
      <w:tr>
        <w:tc>
          <w:tcPr>
            <w:tcW w:type="dxa" w:w="48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7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318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Кроме того, планируемые объемы обязательств федерального бюджета</w:t>
            </w:r>
          </w:p>
        </w:tc>
        <w:tc>
          <w:tcPr>
            <w:tcW w:type="dxa" w:w="6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4180000">
            <w:pPr>
              <w:pStyle w:val="Style_1"/>
              <w:rPr>
                <w:sz w:val="20"/>
              </w:rPr>
            </w:pP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51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6180000">
            <w:pPr>
              <w:pStyle w:val="Style_1"/>
              <w:rPr>
                <w:sz w:val="20"/>
              </w:rPr>
            </w:pP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718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818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9180000">
            <w:pPr>
              <w:pStyle w:val="Style_1"/>
              <w:rPr>
                <w:sz w:val="20"/>
              </w:rPr>
            </w:pP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A180000">
            <w:pPr>
              <w:pStyle w:val="Style_1"/>
              <w:ind/>
              <w:jc w:val="center"/>
              <w:rPr>
                <w:sz w:val="20"/>
              </w:rPr>
            </w:pP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B180000">
            <w:pPr>
              <w:pStyle w:val="Style_1"/>
              <w:ind/>
              <w:jc w:val="center"/>
              <w:rPr>
                <w:sz w:val="20"/>
              </w:rPr>
            </w:pPr>
          </w:p>
        </w:tc>
      </w:tr>
      <w:tr>
        <w:tc>
          <w:tcPr>
            <w:tcW w:type="dxa" w:w="483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EC18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type="dxa" w:w="1740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ED18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 xml:space="preserve">Основное </w:t>
            </w:r>
            <w:r>
              <w:rPr>
                <w:sz w:val="20"/>
              </w:rPr>
              <w:t>мероприятие</w:t>
            </w:r>
            <w:r>
              <w:rPr>
                <w:sz w:val="20"/>
              </w:rPr>
              <w:t xml:space="preserve"> </w:t>
            </w:r>
            <w:r>
              <w:rPr>
                <w:rStyle w:val="Style_1_ch"/>
                <w:sz w:val="20"/>
              </w:rPr>
              <w:t xml:space="preserve"> </w:t>
            </w:r>
            <w:r>
              <w:rPr>
                <w:rStyle w:val="Style_1_ch"/>
                <w:sz w:val="20"/>
              </w:rPr>
              <w:t>4.</w:t>
            </w:r>
            <w:r>
              <w:rPr>
                <w:rStyle w:val="Style_1_ch"/>
                <w:sz w:val="20"/>
              </w:rPr>
              <w:t>1.</w:t>
            </w:r>
            <w:r>
              <w:rPr>
                <w:color w:val="00B050"/>
                <w:sz w:val="20"/>
              </w:rPr>
              <w:t xml:space="preserve"> </w:t>
            </w:r>
            <w:r>
              <w:rPr>
                <w:sz w:val="20"/>
              </w:rPr>
              <w:t xml:space="preserve">"Обеспечение </w:t>
            </w:r>
            <w:r>
              <w:rPr>
                <w:sz w:val="20"/>
              </w:rPr>
              <w:t>деятельности Министерства рыбного хозяйства Камчатского края в установленной сфере деятельности"</w:t>
            </w:r>
          </w:p>
        </w:tc>
        <w:tc>
          <w:tcPr>
            <w:tcW w:type="dxa" w:w="20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E18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Всего, в том числе:</w:t>
            </w:r>
          </w:p>
        </w:tc>
        <w:tc>
          <w:tcPr>
            <w:tcW w:type="dxa" w:w="6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EF180000">
            <w:pPr>
              <w:pStyle w:val="Style_1"/>
              <w:rPr>
                <w:sz w:val="20"/>
              </w:rPr>
            </w:pP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01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rStyle w:val="Style_1_ch"/>
                <w:sz w:val="20"/>
              </w:rPr>
              <w:t>448 977,62903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11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27 702,92219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21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rStyle w:val="Style_1_ch"/>
                <w:sz w:val="20"/>
              </w:rPr>
              <w:t>39 142,11940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31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40 604,9000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41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40 604,9000</w:t>
            </w: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51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40 604,9000</w:t>
            </w: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61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40 604,9000</w:t>
            </w:r>
          </w:p>
        </w:tc>
      </w:tr>
      <w:tr>
        <w:tc>
          <w:tcPr>
            <w:tcW w:type="dxa" w:w="48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7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718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федерального бюджета</w:t>
            </w:r>
          </w:p>
        </w:tc>
        <w:tc>
          <w:tcPr>
            <w:tcW w:type="dxa" w:w="6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8180000">
            <w:pPr>
              <w:pStyle w:val="Style_1"/>
              <w:rPr>
                <w:sz w:val="20"/>
              </w:rPr>
            </w:pP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918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A180000">
            <w:pPr>
              <w:pStyle w:val="Style_1"/>
              <w:rPr>
                <w:sz w:val="20"/>
              </w:rPr>
            </w:pP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B18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C18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D180000">
            <w:pPr>
              <w:pStyle w:val="Style_1"/>
              <w:rPr>
                <w:sz w:val="20"/>
              </w:rPr>
            </w:pP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E180000">
            <w:pPr>
              <w:pStyle w:val="Style_1"/>
              <w:rPr>
                <w:sz w:val="20"/>
              </w:rPr>
            </w:pP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FF180000">
            <w:pPr>
              <w:pStyle w:val="Style_1"/>
              <w:rPr>
                <w:sz w:val="20"/>
              </w:rPr>
            </w:pPr>
          </w:p>
        </w:tc>
      </w:tr>
      <w:tr>
        <w:tc>
          <w:tcPr>
            <w:tcW w:type="dxa" w:w="48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7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019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краевого бюджета</w:t>
            </w:r>
          </w:p>
        </w:tc>
        <w:tc>
          <w:tcPr>
            <w:tcW w:type="dxa" w:w="6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1190000">
            <w:pPr>
              <w:pStyle w:val="Style_1"/>
              <w:rPr>
                <w:sz w:val="20"/>
              </w:rPr>
            </w:pP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21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rStyle w:val="Style_1_ch"/>
                <w:sz w:val="20"/>
              </w:rPr>
              <w:t>448 977,62903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31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27 702,92219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41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rStyle w:val="Style_1_ch"/>
                <w:sz w:val="20"/>
              </w:rPr>
              <w:t>39 142,11940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51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40 604,9000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61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40 604,9000</w:t>
            </w: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71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40 604,9000</w:t>
            </w: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81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40 604,9000</w:t>
            </w:r>
          </w:p>
        </w:tc>
      </w:tr>
      <w:tr>
        <w:tc>
          <w:tcPr>
            <w:tcW w:type="dxa" w:w="48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7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919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местных бюджетов</w:t>
            </w:r>
          </w:p>
        </w:tc>
        <w:tc>
          <w:tcPr>
            <w:tcW w:type="dxa" w:w="6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A190000">
            <w:pPr>
              <w:pStyle w:val="Style_1"/>
              <w:rPr>
                <w:sz w:val="20"/>
              </w:rPr>
            </w:pP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B1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C190000">
            <w:pPr>
              <w:pStyle w:val="Style_1"/>
              <w:rPr>
                <w:sz w:val="20"/>
              </w:rPr>
            </w:pP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D19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E19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0F190000">
            <w:pPr>
              <w:pStyle w:val="Style_1"/>
              <w:rPr>
                <w:sz w:val="20"/>
              </w:rPr>
            </w:pP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0190000">
            <w:pPr>
              <w:pStyle w:val="Style_1"/>
              <w:rPr>
                <w:sz w:val="20"/>
              </w:rPr>
            </w:pP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1190000">
            <w:pPr>
              <w:pStyle w:val="Style_1"/>
              <w:rPr>
                <w:sz w:val="20"/>
              </w:rPr>
            </w:pPr>
          </w:p>
        </w:tc>
      </w:tr>
      <w:tr>
        <w:trPr>
          <w:trHeight w:hRule="atLeast" w:val="1021"/>
        </w:trPr>
        <w:tc>
          <w:tcPr>
            <w:tcW w:type="dxa" w:w="48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7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219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государственных внебюджетных фондов</w:t>
            </w:r>
          </w:p>
        </w:tc>
        <w:tc>
          <w:tcPr>
            <w:tcW w:type="dxa" w:w="6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3190000">
            <w:pPr>
              <w:pStyle w:val="Style_1"/>
              <w:rPr>
                <w:sz w:val="20"/>
              </w:rPr>
            </w:pP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41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5190000">
            <w:pPr>
              <w:pStyle w:val="Style_1"/>
              <w:rPr>
                <w:sz w:val="20"/>
              </w:rPr>
            </w:pP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619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719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8190000">
            <w:pPr>
              <w:pStyle w:val="Style_1"/>
              <w:rPr>
                <w:sz w:val="20"/>
              </w:rPr>
            </w:pP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9190000">
            <w:pPr>
              <w:pStyle w:val="Style_1"/>
              <w:rPr>
                <w:sz w:val="20"/>
              </w:rPr>
            </w:pP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A190000">
            <w:pPr>
              <w:pStyle w:val="Style_1"/>
              <w:rPr>
                <w:sz w:val="20"/>
              </w:rPr>
            </w:pPr>
          </w:p>
        </w:tc>
      </w:tr>
      <w:tr>
        <w:tc>
          <w:tcPr>
            <w:tcW w:type="dxa" w:w="48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7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B19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внебюджетных фондов</w:t>
            </w:r>
          </w:p>
        </w:tc>
        <w:tc>
          <w:tcPr>
            <w:tcW w:type="dxa" w:w="6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C190000">
            <w:pPr>
              <w:pStyle w:val="Style_1"/>
              <w:rPr>
                <w:sz w:val="20"/>
              </w:rPr>
            </w:pP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D1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E190000">
            <w:pPr>
              <w:pStyle w:val="Style_1"/>
              <w:rPr>
                <w:sz w:val="20"/>
              </w:rPr>
            </w:pP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1F19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019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1190000">
            <w:pPr>
              <w:pStyle w:val="Style_1"/>
              <w:rPr>
                <w:sz w:val="20"/>
              </w:rPr>
            </w:pP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2190000">
            <w:pPr>
              <w:pStyle w:val="Style_1"/>
              <w:rPr>
                <w:sz w:val="20"/>
              </w:rPr>
            </w:pP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3190000">
            <w:pPr>
              <w:pStyle w:val="Style_1"/>
              <w:rPr>
                <w:sz w:val="20"/>
              </w:rPr>
            </w:pPr>
          </w:p>
        </w:tc>
      </w:tr>
      <w:tr>
        <w:tc>
          <w:tcPr>
            <w:tcW w:type="dxa" w:w="48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7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419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прочих внебюджетных источников</w:t>
            </w:r>
          </w:p>
        </w:tc>
        <w:tc>
          <w:tcPr>
            <w:tcW w:type="dxa" w:w="6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5190000">
            <w:pPr>
              <w:pStyle w:val="Style_1"/>
              <w:rPr>
                <w:sz w:val="20"/>
              </w:rPr>
            </w:pP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61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71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81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91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A1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B1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C1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</w:tr>
      <w:tr>
        <w:tc>
          <w:tcPr>
            <w:tcW w:type="dxa" w:w="48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7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D19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Кроме того, планируемые объемы обязательств федерального бюджета</w:t>
            </w:r>
          </w:p>
        </w:tc>
        <w:tc>
          <w:tcPr>
            <w:tcW w:type="dxa" w:w="6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E190000">
            <w:pPr>
              <w:pStyle w:val="Style_1"/>
              <w:rPr>
                <w:sz w:val="20"/>
              </w:rPr>
            </w:pP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2F1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0190000">
            <w:pPr>
              <w:pStyle w:val="Style_1"/>
              <w:rPr>
                <w:sz w:val="20"/>
              </w:rPr>
            </w:pP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119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219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3190000">
            <w:pPr>
              <w:pStyle w:val="Style_1"/>
              <w:rPr>
                <w:sz w:val="20"/>
              </w:rPr>
            </w:pP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4190000">
            <w:pPr>
              <w:pStyle w:val="Style_1"/>
              <w:rPr>
                <w:sz w:val="20"/>
              </w:rPr>
            </w:pP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5190000">
            <w:pPr>
              <w:pStyle w:val="Style_1"/>
              <w:rPr>
                <w:sz w:val="20"/>
              </w:rPr>
            </w:pPr>
          </w:p>
        </w:tc>
      </w:tr>
      <w:tr>
        <w:tc>
          <w:tcPr>
            <w:tcW w:type="dxa" w:w="483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3619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11</w:t>
            </w:r>
          </w:p>
        </w:tc>
        <w:tc>
          <w:tcPr>
            <w:tcW w:type="dxa" w:w="1740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3719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>Основное мероприятие</w:t>
            </w:r>
            <w:r>
              <w:rPr>
                <w:color w:val="00B050"/>
                <w:sz w:val="20"/>
              </w:rPr>
              <w:t xml:space="preserve"> 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4.2</w:t>
            </w:r>
            <w:r>
              <w:rPr>
                <w:color w:val="00B050"/>
                <w:sz w:val="20"/>
              </w:rPr>
              <w:t xml:space="preserve">. </w:t>
            </w:r>
            <w:r>
              <w:rPr>
                <w:sz w:val="20"/>
              </w:rPr>
              <w:t>"Совершенствование информационной системы и порядка формирования информационных ресурсов"</w:t>
            </w:r>
          </w:p>
        </w:tc>
        <w:tc>
          <w:tcPr>
            <w:tcW w:type="dxa" w:w="20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819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Всего, в том числе:</w:t>
            </w:r>
          </w:p>
        </w:tc>
        <w:tc>
          <w:tcPr>
            <w:tcW w:type="dxa" w:w="6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9190000">
            <w:pPr>
              <w:pStyle w:val="Style_1"/>
              <w:rPr>
                <w:sz w:val="20"/>
              </w:rPr>
            </w:pP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A1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4 361,30000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B1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C1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D1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E1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3F190000">
            <w:pPr>
              <w:pStyle w:val="Style_1"/>
              <w:ind/>
              <w:jc w:val="center"/>
              <w:rPr>
                <w:sz w:val="20"/>
              </w:rPr>
            </w:pP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0190000">
            <w:pPr>
              <w:pStyle w:val="Style_1"/>
              <w:ind/>
              <w:jc w:val="center"/>
              <w:rPr>
                <w:sz w:val="20"/>
              </w:rPr>
            </w:pPr>
          </w:p>
        </w:tc>
      </w:tr>
      <w:tr>
        <w:tc>
          <w:tcPr>
            <w:tcW w:type="dxa" w:w="48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7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119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федерального бюджета</w:t>
            </w:r>
          </w:p>
        </w:tc>
        <w:tc>
          <w:tcPr>
            <w:tcW w:type="dxa" w:w="6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2190000">
            <w:pPr>
              <w:pStyle w:val="Style_1"/>
              <w:rPr>
                <w:sz w:val="20"/>
              </w:rPr>
            </w:pP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31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4190000">
            <w:pPr>
              <w:pStyle w:val="Style_1"/>
              <w:rPr>
                <w:sz w:val="20"/>
              </w:rPr>
            </w:pP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519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619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7190000">
            <w:pPr>
              <w:pStyle w:val="Style_1"/>
              <w:rPr>
                <w:sz w:val="20"/>
              </w:rPr>
            </w:pP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8190000">
            <w:pPr>
              <w:pStyle w:val="Style_1"/>
              <w:ind/>
              <w:jc w:val="center"/>
              <w:rPr>
                <w:sz w:val="20"/>
              </w:rPr>
            </w:pP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9190000">
            <w:pPr>
              <w:pStyle w:val="Style_1"/>
              <w:ind/>
              <w:jc w:val="center"/>
              <w:rPr>
                <w:sz w:val="20"/>
              </w:rPr>
            </w:pPr>
          </w:p>
        </w:tc>
      </w:tr>
      <w:tr>
        <w:tc>
          <w:tcPr>
            <w:tcW w:type="dxa" w:w="48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7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A19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краевого бюджета</w:t>
            </w:r>
          </w:p>
        </w:tc>
        <w:tc>
          <w:tcPr>
            <w:tcW w:type="dxa" w:w="6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B190000">
            <w:pPr>
              <w:pStyle w:val="Style_1"/>
              <w:rPr>
                <w:sz w:val="20"/>
              </w:rPr>
            </w:pP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C1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4 361,30000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D1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E1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4F1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01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1190000">
            <w:pPr>
              <w:pStyle w:val="Style_1"/>
              <w:ind/>
              <w:jc w:val="center"/>
              <w:rPr>
                <w:sz w:val="20"/>
              </w:rPr>
            </w:pP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2190000">
            <w:pPr>
              <w:pStyle w:val="Style_1"/>
              <w:ind/>
              <w:jc w:val="center"/>
              <w:rPr>
                <w:sz w:val="20"/>
              </w:rPr>
            </w:pPr>
          </w:p>
        </w:tc>
      </w:tr>
      <w:tr>
        <w:tc>
          <w:tcPr>
            <w:tcW w:type="dxa" w:w="48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7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319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 xml:space="preserve">за счет средств местных </w:t>
            </w:r>
            <w:r>
              <w:rPr>
                <w:sz w:val="20"/>
              </w:rPr>
              <w:t>бюджетов</w:t>
            </w:r>
          </w:p>
        </w:tc>
        <w:tc>
          <w:tcPr>
            <w:tcW w:type="dxa" w:w="6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4190000">
            <w:pPr>
              <w:pStyle w:val="Style_1"/>
              <w:rPr>
                <w:sz w:val="20"/>
              </w:rPr>
            </w:pP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51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6190000">
            <w:pPr>
              <w:pStyle w:val="Style_1"/>
              <w:rPr>
                <w:sz w:val="20"/>
              </w:rPr>
            </w:pP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719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819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9190000">
            <w:pPr>
              <w:pStyle w:val="Style_1"/>
              <w:rPr>
                <w:sz w:val="20"/>
              </w:rPr>
            </w:pP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A190000">
            <w:pPr>
              <w:pStyle w:val="Style_1"/>
              <w:ind/>
              <w:jc w:val="center"/>
              <w:rPr>
                <w:sz w:val="20"/>
              </w:rPr>
            </w:pP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B190000">
            <w:pPr>
              <w:pStyle w:val="Style_1"/>
              <w:ind/>
              <w:jc w:val="center"/>
              <w:rPr>
                <w:sz w:val="20"/>
              </w:rPr>
            </w:pPr>
          </w:p>
        </w:tc>
      </w:tr>
      <w:tr>
        <w:tc>
          <w:tcPr>
            <w:tcW w:type="dxa" w:w="48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7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C19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государственных внебюджетных фондов</w:t>
            </w:r>
          </w:p>
        </w:tc>
        <w:tc>
          <w:tcPr>
            <w:tcW w:type="dxa" w:w="6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D190000">
            <w:pPr>
              <w:pStyle w:val="Style_1"/>
              <w:rPr>
                <w:sz w:val="20"/>
              </w:rPr>
            </w:pP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E1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5F190000">
            <w:pPr>
              <w:pStyle w:val="Style_1"/>
              <w:rPr>
                <w:sz w:val="20"/>
              </w:rPr>
            </w:pP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019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119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2190000">
            <w:pPr>
              <w:pStyle w:val="Style_1"/>
              <w:rPr>
                <w:sz w:val="20"/>
              </w:rPr>
            </w:pP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3190000">
            <w:pPr>
              <w:pStyle w:val="Style_1"/>
              <w:ind/>
              <w:jc w:val="center"/>
              <w:rPr>
                <w:sz w:val="20"/>
              </w:rPr>
            </w:pP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4190000">
            <w:pPr>
              <w:pStyle w:val="Style_1"/>
              <w:ind/>
              <w:jc w:val="center"/>
              <w:rPr>
                <w:sz w:val="20"/>
              </w:rPr>
            </w:pPr>
          </w:p>
        </w:tc>
      </w:tr>
      <w:tr>
        <w:tc>
          <w:tcPr>
            <w:tcW w:type="dxa" w:w="48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7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519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внебюджетных фондов</w:t>
            </w:r>
          </w:p>
        </w:tc>
        <w:tc>
          <w:tcPr>
            <w:tcW w:type="dxa" w:w="6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6190000">
            <w:pPr>
              <w:pStyle w:val="Style_1"/>
              <w:rPr>
                <w:sz w:val="20"/>
              </w:rPr>
            </w:pP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71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8190000">
            <w:pPr>
              <w:pStyle w:val="Style_1"/>
              <w:rPr>
                <w:sz w:val="20"/>
              </w:rPr>
            </w:pP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919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A19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B190000">
            <w:pPr>
              <w:pStyle w:val="Style_1"/>
              <w:rPr>
                <w:sz w:val="20"/>
              </w:rPr>
            </w:pP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C190000">
            <w:pPr>
              <w:pStyle w:val="Style_1"/>
              <w:ind/>
              <w:jc w:val="center"/>
              <w:rPr>
                <w:sz w:val="20"/>
              </w:rPr>
            </w:pP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D190000">
            <w:pPr>
              <w:pStyle w:val="Style_1"/>
              <w:ind/>
              <w:jc w:val="center"/>
              <w:rPr>
                <w:sz w:val="20"/>
              </w:rPr>
            </w:pPr>
          </w:p>
        </w:tc>
      </w:tr>
      <w:tr>
        <w:tc>
          <w:tcPr>
            <w:tcW w:type="dxa" w:w="48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7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E19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прочих внебюджетных источников</w:t>
            </w:r>
          </w:p>
        </w:tc>
        <w:tc>
          <w:tcPr>
            <w:tcW w:type="dxa" w:w="6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6F190000">
            <w:pPr>
              <w:pStyle w:val="Style_1"/>
              <w:rPr>
                <w:sz w:val="20"/>
              </w:rPr>
            </w:pP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01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11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21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31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41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5190000">
            <w:pPr>
              <w:pStyle w:val="Style_1"/>
              <w:ind/>
              <w:jc w:val="center"/>
              <w:rPr>
                <w:sz w:val="20"/>
              </w:rPr>
            </w:pP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6190000">
            <w:pPr>
              <w:pStyle w:val="Style_1"/>
              <w:ind/>
              <w:jc w:val="center"/>
              <w:rPr>
                <w:sz w:val="20"/>
              </w:rPr>
            </w:pPr>
          </w:p>
        </w:tc>
      </w:tr>
      <w:tr>
        <w:tc>
          <w:tcPr>
            <w:tcW w:type="dxa" w:w="48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7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719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Кроме того, планируемые объемы обязательств федерального бюджета</w:t>
            </w:r>
          </w:p>
        </w:tc>
        <w:tc>
          <w:tcPr>
            <w:tcW w:type="dxa" w:w="6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8190000">
            <w:pPr>
              <w:pStyle w:val="Style_1"/>
              <w:rPr>
                <w:sz w:val="20"/>
              </w:rPr>
            </w:pP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91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A190000">
            <w:pPr>
              <w:pStyle w:val="Style_1"/>
              <w:rPr>
                <w:sz w:val="20"/>
              </w:rPr>
            </w:pP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B19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C19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D190000">
            <w:pPr>
              <w:pStyle w:val="Style_1"/>
              <w:rPr>
                <w:sz w:val="20"/>
              </w:rPr>
            </w:pP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E190000">
            <w:pPr>
              <w:pStyle w:val="Style_1"/>
              <w:ind/>
              <w:jc w:val="center"/>
              <w:rPr>
                <w:sz w:val="20"/>
              </w:rPr>
            </w:pP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7F190000">
            <w:pPr>
              <w:pStyle w:val="Style_1"/>
              <w:ind/>
              <w:jc w:val="center"/>
              <w:rPr>
                <w:sz w:val="20"/>
              </w:rPr>
            </w:pPr>
          </w:p>
        </w:tc>
      </w:tr>
      <w:tr>
        <w:trPr>
          <w:trHeight w:hRule="atLeast" w:val="450"/>
        </w:trPr>
        <w:tc>
          <w:tcPr>
            <w:tcW w:type="dxa" w:w="483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8019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12</w:t>
            </w:r>
          </w:p>
        </w:tc>
        <w:tc>
          <w:tcPr>
            <w:tcW w:type="dxa" w:w="1740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 w14:paraId="81190000">
            <w:pPr>
              <w:pStyle w:val="Style_1"/>
              <w:ind/>
              <w:jc w:val="both"/>
              <w:rPr>
                <w:sz w:val="20"/>
              </w:rPr>
            </w:pPr>
            <w:r>
              <w:rPr>
                <w:sz w:val="20"/>
              </w:rPr>
              <w:t>Основное мероприятие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4.</w:t>
            </w:r>
            <w:r>
              <w:rPr>
                <w:rStyle w:val="Style_1_ch"/>
                <w:sz w:val="20"/>
              </w:rPr>
              <w:t>3.</w:t>
            </w:r>
            <w:r>
              <w:rPr>
                <w:color w:val="00B050"/>
                <w:sz w:val="20"/>
              </w:rPr>
              <w:t xml:space="preserve"> </w:t>
            </w:r>
            <w:r>
              <w:rPr>
                <w:sz w:val="20"/>
              </w:rPr>
              <w:t>"Оценка возможностей и создание условий для формализации и дальнейшего развития рыбохозяйственного кластера Камчатского края"</w:t>
            </w:r>
          </w:p>
        </w:tc>
        <w:tc>
          <w:tcPr>
            <w:tcW w:type="dxa" w:w="20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219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Всего, в том числе:</w:t>
            </w:r>
          </w:p>
        </w:tc>
        <w:tc>
          <w:tcPr>
            <w:tcW w:type="dxa" w:w="6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3190000">
            <w:pPr>
              <w:pStyle w:val="Style_1"/>
              <w:rPr>
                <w:sz w:val="20"/>
              </w:rPr>
            </w:pP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41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51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61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71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81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91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A190000">
            <w:pPr>
              <w:pStyle w:val="Style_1"/>
              <w:ind/>
              <w:jc w:val="center"/>
              <w:rPr>
                <w:sz w:val="20"/>
              </w:rPr>
            </w:pPr>
          </w:p>
        </w:tc>
      </w:tr>
      <w:tr>
        <w:tc>
          <w:tcPr>
            <w:tcW w:type="dxa" w:w="48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7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B19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федерального бюджета</w:t>
            </w:r>
          </w:p>
        </w:tc>
        <w:tc>
          <w:tcPr>
            <w:tcW w:type="dxa" w:w="6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C190000">
            <w:pPr>
              <w:pStyle w:val="Style_1"/>
              <w:rPr>
                <w:sz w:val="20"/>
              </w:rPr>
            </w:pP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D1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E190000">
            <w:pPr>
              <w:pStyle w:val="Style_1"/>
              <w:rPr>
                <w:sz w:val="20"/>
              </w:rPr>
            </w:pP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8F19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019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1190000">
            <w:pPr>
              <w:pStyle w:val="Style_1"/>
              <w:rPr>
                <w:sz w:val="20"/>
              </w:rPr>
            </w:pP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2190000">
            <w:pPr>
              <w:pStyle w:val="Style_1"/>
              <w:rPr>
                <w:sz w:val="20"/>
              </w:rPr>
            </w:pP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3190000">
            <w:pPr>
              <w:pStyle w:val="Style_1"/>
              <w:ind/>
              <w:jc w:val="center"/>
              <w:rPr>
                <w:sz w:val="20"/>
              </w:rPr>
            </w:pPr>
          </w:p>
        </w:tc>
      </w:tr>
      <w:tr>
        <w:tc>
          <w:tcPr>
            <w:tcW w:type="dxa" w:w="48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7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419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краевого бюджета</w:t>
            </w:r>
          </w:p>
        </w:tc>
        <w:tc>
          <w:tcPr>
            <w:tcW w:type="dxa" w:w="6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5190000">
            <w:pPr>
              <w:pStyle w:val="Style_1"/>
              <w:rPr>
                <w:sz w:val="20"/>
              </w:rPr>
            </w:pP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61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71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81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91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A1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B1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C190000">
            <w:pPr>
              <w:pStyle w:val="Style_1"/>
              <w:ind/>
              <w:jc w:val="center"/>
              <w:rPr>
                <w:sz w:val="20"/>
              </w:rPr>
            </w:pPr>
          </w:p>
        </w:tc>
      </w:tr>
      <w:tr>
        <w:tc>
          <w:tcPr>
            <w:tcW w:type="dxa" w:w="48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7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D19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местных бюджетов</w:t>
            </w:r>
          </w:p>
        </w:tc>
        <w:tc>
          <w:tcPr>
            <w:tcW w:type="dxa" w:w="6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E190000">
            <w:pPr>
              <w:pStyle w:val="Style_1"/>
              <w:rPr>
                <w:sz w:val="20"/>
              </w:rPr>
            </w:pP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9F1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0190000">
            <w:pPr>
              <w:pStyle w:val="Style_1"/>
              <w:rPr>
                <w:sz w:val="20"/>
              </w:rPr>
            </w:pP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119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219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3190000">
            <w:pPr>
              <w:pStyle w:val="Style_1"/>
              <w:rPr>
                <w:sz w:val="20"/>
              </w:rPr>
            </w:pP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4190000">
            <w:pPr>
              <w:pStyle w:val="Style_1"/>
              <w:rPr>
                <w:sz w:val="20"/>
              </w:rPr>
            </w:pP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5190000">
            <w:pPr>
              <w:pStyle w:val="Style_1"/>
              <w:ind/>
              <w:jc w:val="center"/>
              <w:rPr>
                <w:sz w:val="20"/>
              </w:rPr>
            </w:pPr>
          </w:p>
        </w:tc>
      </w:tr>
      <w:tr>
        <w:tc>
          <w:tcPr>
            <w:tcW w:type="dxa" w:w="48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7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619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государственных внебюджетных фондов</w:t>
            </w:r>
          </w:p>
        </w:tc>
        <w:tc>
          <w:tcPr>
            <w:tcW w:type="dxa" w:w="6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7190000">
            <w:pPr>
              <w:pStyle w:val="Style_1"/>
              <w:rPr>
                <w:sz w:val="20"/>
              </w:rPr>
            </w:pP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81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9190000">
            <w:pPr>
              <w:pStyle w:val="Style_1"/>
              <w:rPr>
                <w:sz w:val="20"/>
              </w:rPr>
            </w:pP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A19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B19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C190000">
            <w:pPr>
              <w:pStyle w:val="Style_1"/>
              <w:rPr>
                <w:sz w:val="20"/>
              </w:rPr>
            </w:pP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D190000">
            <w:pPr>
              <w:pStyle w:val="Style_1"/>
              <w:rPr>
                <w:sz w:val="20"/>
              </w:rPr>
            </w:pP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E190000">
            <w:pPr>
              <w:pStyle w:val="Style_1"/>
              <w:ind/>
              <w:jc w:val="center"/>
              <w:rPr>
                <w:sz w:val="20"/>
              </w:rPr>
            </w:pPr>
          </w:p>
        </w:tc>
      </w:tr>
      <w:tr>
        <w:tc>
          <w:tcPr>
            <w:tcW w:type="dxa" w:w="48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7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AF19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внебюджетных фондов</w:t>
            </w:r>
          </w:p>
        </w:tc>
        <w:tc>
          <w:tcPr>
            <w:tcW w:type="dxa" w:w="6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0190000">
            <w:pPr>
              <w:pStyle w:val="Style_1"/>
              <w:rPr>
                <w:sz w:val="20"/>
              </w:rPr>
            </w:pP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11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2190000">
            <w:pPr>
              <w:pStyle w:val="Style_1"/>
              <w:rPr>
                <w:sz w:val="20"/>
              </w:rPr>
            </w:pP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319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419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5190000">
            <w:pPr>
              <w:pStyle w:val="Style_1"/>
              <w:rPr>
                <w:sz w:val="20"/>
              </w:rPr>
            </w:pP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6190000">
            <w:pPr>
              <w:pStyle w:val="Style_1"/>
              <w:rPr>
                <w:sz w:val="20"/>
              </w:rPr>
            </w:pP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7190000">
            <w:pPr>
              <w:pStyle w:val="Style_1"/>
              <w:ind/>
              <w:jc w:val="center"/>
              <w:rPr>
                <w:sz w:val="20"/>
              </w:rPr>
            </w:pPr>
          </w:p>
        </w:tc>
      </w:tr>
      <w:tr>
        <w:tc>
          <w:tcPr>
            <w:tcW w:type="dxa" w:w="48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7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819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за счет средств прочих внебюджетных источников</w:t>
            </w:r>
          </w:p>
        </w:tc>
        <w:tc>
          <w:tcPr>
            <w:tcW w:type="dxa" w:w="6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9190000">
            <w:pPr>
              <w:pStyle w:val="Style_1"/>
              <w:rPr>
                <w:sz w:val="20"/>
              </w:rPr>
            </w:pP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A1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B1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C1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D1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E1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BF1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0190000">
            <w:pPr>
              <w:pStyle w:val="Style_1"/>
              <w:ind/>
              <w:jc w:val="center"/>
              <w:rPr>
                <w:sz w:val="20"/>
              </w:rPr>
            </w:pPr>
          </w:p>
        </w:tc>
      </w:tr>
      <w:tr>
        <w:trPr>
          <w:trHeight w:hRule="atLeast" w:val="1373"/>
        </w:trPr>
        <w:tc>
          <w:tcPr>
            <w:tcW w:type="dxa" w:w="48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17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</w:tcPr>
          <w:p/>
        </w:tc>
        <w:tc>
          <w:tcPr>
            <w:tcW w:type="dxa" w:w="20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1190000">
            <w:pPr>
              <w:pStyle w:val="Style_1"/>
              <w:rPr>
                <w:sz w:val="20"/>
              </w:rPr>
            </w:pPr>
            <w:r>
              <w:rPr>
                <w:sz w:val="20"/>
              </w:rPr>
              <w:t>Кроме того, планируемые объемы обязательств федерального бюджета</w:t>
            </w:r>
          </w:p>
        </w:tc>
        <w:tc>
          <w:tcPr>
            <w:tcW w:type="dxa" w:w="6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2190000">
            <w:pPr>
              <w:pStyle w:val="Style_1"/>
              <w:rPr>
                <w:sz w:val="20"/>
              </w:rPr>
            </w:pP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3190000">
            <w:pPr>
              <w:pStyle w:val="Style_1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0,00000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4190000">
            <w:pPr>
              <w:pStyle w:val="Style_1"/>
              <w:rPr>
                <w:sz w:val="20"/>
              </w:rPr>
            </w:pP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519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6190000">
            <w:pPr>
              <w:pStyle w:val="Style_1"/>
              <w:rPr>
                <w:sz w:val="20"/>
              </w:rPr>
            </w:pP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7190000">
            <w:pPr>
              <w:pStyle w:val="Style_1"/>
              <w:rPr>
                <w:sz w:val="20"/>
              </w:rPr>
            </w:pP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8190000">
            <w:pPr>
              <w:pStyle w:val="Style_1"/>
              <w:rPr>
                <w:sz w:val="20"/>
              </w:rPr>
            </w:pP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102"/>
              <w:left w:type="dxa" w:w="62"/>
              <w:bottom w:type="dxa" w:w="102"/>
              <w:right w:type="dxa" w:w="62"/>
            </w:tcMar>
            <w:vAlign w:val="center"/>
          </w:tcPr>
          <w:p w14:paraId="C9190000">
            <w:pPr>
              <w:pStyle w:val="Style_1"/>
              <w:ind/>
              <w:jc w:val="center"/>
              <w:rPr>
                <w:sz w:val="20"/>
              </w:rPr>
            </w:pPr>
          </w:p>
        </w:tc>
      </w:tr>
    </w:tbl>
    <w:p w14:paraId="CA190000"/>
    <w:sectPr>
      <w:headerReference r:id="rId2" w:type="default"/>
      <w:footerReference r:id="rId3" w:type="default"/>
      <w:type w:val="nextPage"/>
      <w:pgSz w:h="11905" w:orient="landscape" w:w="16838"/>
      <w:pgMar w:bottom="850" w:footer="0" w:gutter="0" w:header="0" w:left="1134" w:right="1134" w:top="1701"/>
    </w:sectPr>
  </w:body>
</w:document>
</file>

<file path=word/fontTable.xml><?xml version="1.0" encoding="utf-8"?>
<w:fonts xmlns:w="http://schemas.openxmlformats.org/wordprocessingml/2006/main">
  <w:font w:name="Cambria">
    <w:panose1 w:val="02040503050406030204"/>
    <w:charset w:val="00"/>
    <w:family w:val="auto"/>
    <w:pitch w:val="variable"/>
    <w:sig w:csb0="0000019F" w:csb1="00000000" w:usb0="E00002FF" w:usb1="400004FF" w:usb2="00000000" w:usb3="00000000"/>
  </w:font>
  <w:font w:name="ＭＳ 明朝">
    <w:panose1 w:val="00000000000000000000"/>
    <w:charset w:val="80"/>
    <w:family w:val="roman"/>
    <w:notTrueType/>
    <w:pitch w:val="fixed"/>
    <w:sig w:csb0="00020000" w:csb1="00000000" w:usb0="00000001" w:usb1="08070000" w:usb2="00000010" w:usb3="00000000"/>
  </w:font>
  <w:font w:name="Times New Roman">
    <w:panose1 w:val="02020603050405020304"/>
    <w:charset w:val="00"/>
    <w:family w:val="auto"/>
    <w:pitch w:val="variable"/>
    <w:sig w:csb0="00000001" w:csb1="00000000" w:usb0="00000003" w:usb1="00000000" w:usb2="00000000" w:usb3="00000000"/>
  </w:font>
  <w:font w:name="Calibri">
    <w:panose1 w:val="020F0502020204030204"/>
    <w:charset w:val="00"/>
    <w:family w:val="auto"/>
    <w:pitch w:val="variable"/>
    <w:sig w:csb0="0000019F" w:csb1="00000000" w:usb0="E10002FF" w:usb1="4000ACFF" w:usb2="00000009" w:usb3="00000000"/>
  </w:font>
  <w:font w:name="ＭＳ ゴシック">
    <w:panose1 w:val="00000000000000000000"/>
    <w:charset w:val="80"/>
    <w:family w:val="modern"/>
    <w:notTrueType/>
    <w:pitch w:val="fixed"/>
    <w:sig w:csb0="00020000" w:csb1="00000000" w:usb0="00000001" w:usb1="08070000" w:usb2="00000010" w:usb3="00000000"/>
  </w:font>
  <w:font w:name="Consolas">
    <w:panose1 w:val="020B0609020204030204"/>
    <w:charset w:val="00"/>
    <w:family w:val="auto"/>
    <w:pitch w:val="variable"/>
    <w:sig w:csb0="0000019F" w:csb1="00000000" w:usb0="E10002FF" w:usb1="4000FCFF" w:usb2="00000009" w:usb3="00000000"/>
  </w:font>
  <w:font w:name="Arial">
    <w:panose1 w:val="020B0604020202020204"/>
    <w:charset w:val="00"/>
    <w:family w:val="auto"/>
    <w:pitch w:val="variable"/>
    <w:sig w:csb0="00000001" w:csb1="00000000" w:usb0="00000003" w:usb1="00000000" w:usb2="00000000" w:usb3="00000000"/>
  </w:font>
</w:fonts>
</file>

<file path=word/footer3.xml><?xml version="1.0" encoding="utf-8"?>
<w:ft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p w14:paraId="03000000"/>
</w:ftr>
</file>

<file path=word/header1.xml><?xml version="1.0" encoding="utf-8"?>
<w:hd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p w14:paraId="01000000"/>
</w:hdr>
</file>

<file path=word/header2.xml><?xml version="1.0" encoding="utf-8"?>
<w:hd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p w14:paraId="02000000"/>
</w:hdr>
</file>

<file path=word/header4.xml><?xml version="1.0" encoding="utf-8"?>
<w:hd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p w14:paraId="04000000"/>
</w:hdr>
</file>

<file path=word/header5.xml><?xml version="1.0" encoding="utf-8"?>
<w:hd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p w14:paraId="05000000"/>
</w:hdr>
</file>

<file path=word/settings.xml><?xml version="1.0" encoding="utf-8"?>
<w:setting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defaultTabStop w:val="708"/>
  <w:compat>
    <w:compatSetting w:name="compatibilityMode" w:uri="http://schemas.microsoft.com/office/word" w:val="15"/>
  </w:compat>
  <w:clrSchemeMapping w:accent1="accent1" w:accent2="accent2" w:accent3="accent3" w:accent4="accent4" w:accent5="accent5" w:accent6="accent6" w:bg1="light1" w:bg2="light2" w:followedHyperlink="followedHyperlink" w:hyperlink="hyperlink" w:t1="dark1" w:t2="dark2"/>
</w:settings>
</file>

<file path=word/styles.xml><?xml version="1.0" encoding="utf-8"?>
<w:style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docDefaults>
    <w:rPrDefault>
      <w:rPr>
        <w:rFonts w:asciiTheme="minorAscii" w:hAnsiTheme="minorHAnsi"/>
        <w:color w:val="000000"/>
        <w:spacing w:val="0"/>
        <w:sz w:val="22"/>
      </w:rPr>
    </w:rPrDefault>
    <w:pPrDefault>
      <w:pPr>
        <w:spacing w:after="160" w:before="0" w:line="264" w:lineRule="auto"/>
        <w:ind w:firstLine="0" w:left="0" w:right="0"/>
        <w:jc w:val="left"/>
      </w:pPr>
    </w:pPrDefault>
  </w:docDefaults>
  <w:latentStyles w:count="24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semiHidden="0" w:uiPriority="9" w:unhideWhenUsed="0"/>
    <w:lsdException w:name="heading 3" w:qFormat="1" w:semiHidden="0" w:uiPriority="9" w:unhideWhenUsed="0"/>
    <w:lsdException w:name="heading 4" w:qFormat="1" w:semiHidden="0" w:uiPriority="9" w:unhideWhenUsed="0"/>
    <w:lsdException w:name="heading 5" w:qFormat="1" w:semiHidden="0" w:uiPriority="9" w:unhideWhenUsed="0"/>
    <w:lsdException w:name="heading 6" w:qFormat="1" w:semiHidden="0" w:uiPriority="9" w:unhideWhenUsed="0"/>
    <w:lsdException w:name="heading 7" w:qFormat="1" w:semiHidden="0" w:uiPriority="9" w:unhideWhenUsed="0"/>
    <w:lsdException w:name="heading 8" w:qFormat="1" w:semiHidden="0" w:uiPriority="9" w:unhideWhenUsed="0"/>
    <w:lsdException w:name="heading 9" w:qFormat="1" w:semiHidden="0" w:uiPriority="9" w:unhideWhenUsed="0"/>
    <w:lsdException w:name="Title" w:qFormat="1" w:semiHidden="0" w:uiPriority="10" w:unhideWhenUsed="0"/>
    <w:lsdException w:name="Subtitle" w:qFormat="1" w:semiHidden="0" w:uiPriority="11" w:unhideWhenUsed="0"/>
    <w:lsdException w:name="Header and Footer" w:qFormat="0" w:semiHidden="0" w:unhideWhenUsed="0"/>
    <w:lsdException w:name="Footnote" w:qFormat="0" w:semiHidden="0" w:unhideWhenUsed="0"/>
    <w:lsdException w:name="toc 1" w:qFormat="0" w:semiHidden="0" w:uiPriority="39" w:unhideWhenUsed="0"/>
    <w:lsdException w:name="toc 2" w:qFormat="0" w:semiHidden="0" w:uiPriority="39" w:unhideWhenUsed="0"/>
    <w:lsdException w:name="toc 3" w:qFormat="0" w:semiHidden="0" w:uiPriority="39" w:unhideWhenUsed="0"/>
    <w:lsdException w:name="toc 4" w:qFormat="0" w:semiHidden="0" w:uiPriority="39" w:unhideWhenUsed="0"/>
    <w:lsdException w:name="toc 5" w:qFormat="0" w:semiHidden="0" w:uiPriority="39" w:unhideWhenUsed="0"/>
    <w:lsdException w:name="toc 6" w:qFormat="0" w:semiHidden="0" w:uiPriority="39" w:unhideWhenUsed="0"/>
    <w:lsdException w:name="toc 7" w:qFormat="0" w:semiHidden="0" w:uiPriority="39" w:unhideWhenUsed="0"/>
    <w:lsdException w:name="toc 8" w:qFormat="0" w:semiHidden="0" w:uiPriority="39" w:unhideWhenUsed="0"/>
    <w:lsdException w:name="toc 9" w:qFormat="0" w:semiHidden="0" w:uiPriority="39" w:unhideWhenUsed="0"/>
    <w:lsdException w:name="Hyperlink" w:qFormat="0" w:semiHidden="0" w:unhideWhenUsed="0"/>
  </w:latentStyles>
  <w:style w:default="1" w:styleId="Style_4" w:type="paragraph">
    <w:name w:val="Normal"/>
    <w:link w:val="Style_4_ch"/>
    <w:uiPriority w:val="0"/>
    <w:qFormat/>
  </w:style>
  <w:style w:default="1" w:styleId="Style_4_ch" w:type="character">
    <w:name w:val="Normal"/>
    <w:link w:val="Style_4"/>
  </w:style>
  <w:style w:styleId="Style_5" w:type="paragraph">
    <w:name w:val="endnote reference"/>
    <w:basedOn w:val="Style_6"/>
    <w:link w:val="Style_5_ch"/>
    <w:rPr>
      <w:vertAlign w:val="superscript"/>
    </w:rPr>
  </w:style>
  <w:style w:styleId="Style_5_ch" w:type="character">
    <w:name w:val="endnote reference"/>
    <w:basedOn w:val="Style_6_ch"/>
    <w:link w:val="Style_5"/>
    <w:rPr>
      <w:vertAlign w:val="superscript"/>
    </w:rPr>
  </w:style>
  <w:style w:styleId="Style_7" w:type="paragraph">
    <w:name w:val="Heading 1 Char"/>
    <w:basedOn w:val="Style_6"/>
    <w:link w:val="Style_7_ch"/>
    <w:rPr>
      <w:rFonts w:ascii="Arial" w:hAnsi="Arial"/>
      <w:sz w:val="40"/>
    </w:rPr>
  </w:style>
  <w:style w:styleId="Style_7_ch" w:type="character">
    <w:name w:val="Heading 1 Char"/>
    <w:basedOn w:val="Style_6_ch"/>
    <w:link w:val="Style_7"/>
    <w:rPr>
      <w:rFonts w:ascii="Arial" w:hAnsi="Arial"/>
      <w:sz w:val="40"/>
    </w:rPr>
  </w:style>
  <w:style w:styleId="Style_8" w:type="paragraph">
    <w:name w:val="toc 2"/>
    <w:next w:val="Style_4"/>
    <w:link w:val="Style_8_ch"/>
    <w:uiPriority w:val="39"/>
    <w:pPr>
      <w:ind w:firstLine="0" w:left="200"/>
      <w:jc w:val="left"/>
    </w:pPr>
    <w:rPr>
      <w:rFonts w:ascii="XO Thames" w:hAnsi="XO Thames"/>
      <w:sz w:val="28"/>
    </w:rPr>
  </w:style>
  <w:style w:styleId="Style_8_ch" w:type="character">
    <w:name w:val="toc 2"/>
    <w:link w:val="Style_8"/>
    <w:rPr>
      <w:rFonts w:ascii="XO Thames" w:hAnsi="XO Thames"/>
      <w:sz w:val="28"/>
    </w:rPr>
  </w:style>
  <w:style w:styleId="Style_9" w:type="paragraph">
    <w:name w:val="Footer"/>
    <w:basedOn w:val="Style_4"/>
    <w:link w:val="Style_9_ch"/>
    <w:pPr>
      <w:tabs>
        <w:tab w:leader="none" w:pos="7143" w:val="center"/>
        <w:tab w:leader="none" w:pos="14287" w:val="right"/>
      </w:tabs>
      <w:spacing w:after="0" w:line="240" w:lineRule="auto"/>
      <w:ind/>
    </w:pPr>
  </w:style>
  <w:style w:styleId="Style_9_ch" w:type="character">
    <w:name w:val="Footer"/>
    <w:basedOn w:val="Style_4_ch"/>
    <w:link w:val="Style_9"/>
  </w:style>
  <w:style w:styleId="Style_10" w:type="paragraph">
    <w:name w:val="toc 4"/>
    <w:next w:val="Style_4"/>
    <w:link w:val="Style_10_ch"/>
    <w:uiPriority w:val="39"/>
    <w:pPr>
      <w:ind w:firstLine="0" w:left="600"/>
      <w:jc w:val="left"/>
    </w:pPr>
    <w:rPr>
      <w:rFonts w:ascii="XO Thames" w:hAnsi="XO Thames"/>
      <w:sz w:val="28"/>
    </w:rPr>
  </w:style>
  <w:style w:styleId="Style_10_ch" w:type="character">
    <w:name w:val="toc 4"/>
    <w:link w:val="Style_10"/>
    <w:rPr>
      <w:rFonts w:ascii="XO Thames" w:hAnsi="XO Thames"/>
      <w:sz w:val="28"/>
    </w:rPr>
  </w:style>
  <w:style w:styleId="Style_11" w:type="paragraph">
    <w:name w:val="heading 7"/>
    <w:basedOn w:val="Style_4"/>
    <w:next w:val="Style_4"/>
    <w:link w:val="Style_11_ch"/>
    <w:uiPriority w:val="9"/>
    <w:qFormat/>
    <w:pPr>
      <w:keepNext w:val="1"/>
      <w:keepLines w:val="1"/>
      <w:spacing w:after="200" w:before="320"/>
      <w:ind/>
      <w:outlineLvl w:val="6"/>
    </w:pPr>
    <w:rPr>
      <w:rFonts w:ascii="Arial" w:hAnsi="Arial"/>
      <w:b w:val="1"/>
      <w:i w:val="1"/>
      <w:sz w:val="22"/>
    </w:rPr>
  </w:style>
  <w:style w:styleId="Style_11_ch" w:type="character">
    <w:name w:val="heading 7"/>
    <w:basedOn w:val="Style_4_ch"/>
    <w:link w:val="Style_11"/>
    <w:rPr>
      <w:rFonts w:ascii="Arial" w:hAnsi="Arial"/>
      <w:b w:val="1"/>
      <w:i w:val="1"/>
      <w:sz w:val="22"/>
    </w:rPr>
  </w:style>
  <w:style w:styleId="Style_12" w:type="paragraph">
    <w:name w:val="Caption"/>
    <w:basedOn w:val="Style_4"/>
    <w:next w:val="Style_4"/>
    <w:link w:val="Style_12_ch"/>
    <w:pPr>
      <w:spacing w:line="276" w:lineRule="auto"/>
      <w:ind/>
    </w:pPr>
    <w:rPr>
      <w:b w:val="1"/>
      <w:color w:themeColor="accent1" w:val="5B9BD5"/>
      <w:sz w:val="18"/>
    </w:rPr>
  </w:style>
  <w:style w:styleId="Style_12_ch" w:type="character">
    <w:name w:val="Caption"/>
    <w:basedOn w:val="Style_4_ch"/>
    <w:link w:val="Style_12"/>
    <w:rPr>
      <w:b w:val="1"/>
      <w:color w:themeColor="accent1" w:val="5B9BD5"/>
      <w:sz w:val="18"/>
    </w:rPr>
  </w:style>
  <w:style w:styleId="Style_13" w:type="paragraph">
    <w:name w:val="toc 6"/>
    <w:next w:val="Style_4"/>
    <w:link w:val="Style_13_ch"/>
    <w:uiPriority w:val="39"/>
    <w:pPr>
      <w:ind w:firstLine="0" w:left="1000"/>
      <w:jc w:val="left"/>
    </w:pPr>
    <w:rPr>
      <w:rFonts w:ascii="XO Thames" w:hAnsi="XO Thames"/>
      <w:sz w:val="28"/>
    </w:rPr>
  </w:style>
  <w:style w:styleId="Style_13_ch" w:type="character">
    <w:name w:val="toc 6"/>
    <w:link w:val="Style_13"/>
    <w:rPr>
      <w:rFonts w:ascii="XO Thames" w:hAnsi="XO Thames"/>
      <w:sz w:val="28"/>
    </w:rPr>
  </w:style>
  <w:style w:styleId="Style_14" w:type="paragraph">
    <w:name w:val="toc 7"/>
    <w:next w:val="Style_4"/>
    <w:link w:val="Style_14_ch"/>
    <w:uiPriority w:val="39"/>
    <w:pPr>
      <w:ind w:firstLine="0" w:left="1200"/>
      <w:jc w:val="left"/>
    </w:pPr>
    <w:rPr>
      <w:rFonts w:ascii="XO Thames" w:hAnsi="XO Thames"/>
      <w:sz w:val="28"/>
    </w:rPr>
  </w:style>
  <w:style w:styleId="Style_14_ch" w:type="character">
    <w:name w:val="toc 7"/>
    <w:link w:val="Style_14"/>
    <w:rPr>
      <w:rFonts w:ascii="XO Thames" w:hAnsi="XO Thames"/>
      <w:sz w:val="28"/>
    </w:rPr>
  </w:style>
  <w:style w:styleId="Style_15" w:type="paragraph">
    <w:name w:val="ConsPlusDocList"/>
    <w:link w:val="Style_15_ch"/>
    <w:pPr>
      <w:widowControl w:val="0"/>
      <w:spacing w:after="0" w:line="240" w:lineRule="auto"/>
      <w:ind/>
    </w:pPr>
    <w:rPr>
      <w:rFonts w:ascii="Calibri" w:hAnsi="Calibri"/>
    </w:rPr>
  </w:style>
  <w:style w:styleId="Style_15_ch" w:type="character">
    <w:name w:val="ConsPlusDocList"/>
    <w:link w:val="Style_15"/>
    <w:rPr>
      <w:rFonts w:ascii="Calibri" w:hAnsi="Calibri"/>
    </w:rPr>
  </w:style>
  <w:style w:styleId="Style_2" w:type="paragraph">
    <w:name w:val="ConsPlusTitle"/>
    <w:link w:val="Style_2_ch"/>
    <w:pPr>
      <w:widowControl w:val="0"/>
      <w:spacing w:after="0" w:line="240" w:lineRule="auto"/>
      <w:ind/>
    </w:pPr>
    <w:rPr>
      <w:rFonts w:ascii="Calibri" w:hAnsi="Calibri"/>
      <w:b w:val="1"/>
    </w:rPr>
  </w:style>
  <w:style w:styleId="Style_2_ch" w:type="character">
    <w:name w:val="ConsPlusTitle"/>
    <w:link w:val="Style_2"/>
    <w:rPr>
      <w:rFonts w:ascii="Calibri" w:hAnsi="Calibri"/>
      <w:b w:val="1"/>
    </w:rPr>
  </w:style>
  <w:style w:styleId="Style_16" w:type="paragraph">
    <w:name w:val="Endnote"/>
    <w:basedOn w:val="Style_4"/>
    <w:link w:val="Style_16_ch"/>
    <w:pPr>
      <w:spacing w:after="0" w:line="240" w:lineRule="auto"/>
      <w:ind/>
    </w:pPr>
    <w:rPr>
      <w:sz w:val="20"/>
    </w:rPr>
  </w:style>
  <w:style w:styleId="Style_16_ch" w:type="character">
    <w:name w:val="Endnote"/>
    <w:basedOn w:val="Style_4_ch"/>
    <w:link w:val="Style_16"/>
    <w:rPr>
      <w:sz w:val="20"/>
    </w:rPr>
  </w:style>
  <w:style w:styleId="Style_17" w:type="paragraph">
    <w:name w:val="heading 3"/>
    <w:next w:val="Style_4"/>
    <w:link w:val="Style_17_ch"/>
    <w:uiPriority w:val="9"/>
    <w:qFormat/>
    <w:pPr>
      <w:spacing w:after="120" w:before="120"/>
      <w:ind/>
      <w:jc w:val="both"/>
      <w:outlineLvl w:val="2"/>
    </w:pPr>
    <w:rPr>
      <w:rFonts w:ascii="XO Thames" w:hAnsi="XO Thames"/>
      <w:b w:val="1"/>
      <w:sz w:val="26"/>
    </w:rPr>
  </w:style>
  <w:style w:styleId="Style_17_ch" w:type="character">
    <w:name w:val="heading 3"/>
    <w:link w:val="Style_17"/>
    <w:rPr>
      <w:rFonts w:ascii="XO Thames" w:hAnsi="XO Thames"/>
      <w:b w:val="1"/>
      <w:sz w:val="26"/>
    </w:rPr>
  </w:style>
  <w:style w:styleId="Style_6" w:type="paragraph">
    <w:name w:val="Default Paragraph Font"/>
    <w:link w:val="Style_6_ch"/>
  </w:style>
  <w:style w:styleId="Style_6_ch" w:type="character">
    <w:name w:val="Default Paragraph Font"/>
    <w:link w:val="Style_6"/>
  </w:style>
  <w:style w:styleId="Style_18" w:type="paragraph">
    <w:name w:val="heading 9"/>
    <w:basedOn w:val="Style_4"/>
    <w:next w:val="Style_4"/>
    <w:link w:val="Style_18_ch"/>
    <w:uiPriority w:val="9"/>
    <w:qFormat/>
    <w:pPr>
      <w:keepNext w:val="1"/>
      <w:keepLines w:val="1"/>
      <w:spacing w:after="200" w:before="320"/>
      <w:ind/>
      <w:outlineLvl w:val="8"/>
    </w:pPr>
    <w:rPr>
      <w:rFonts w:ascii="Arial" w:hAnsi="Arial"/>
      <w:i w:val="1"/>
      <w:sz w:val="21"/>
    </w:rPr>
  </w:style>
  <w:style w:styleId="Style_18_ch" w:type="character">
    <w:name w:val="heading 9"/>
    <w:basedOn w:val="Style_4_ch"/>
    <w:link w:val="Style_18"/>
    <w:rPr>
      <w:rFonts w:ascii="Arial" w:hAnsi="Arial"/>
      <w:i w:val="1"/>
      <w:sz w:val="21"/>
    </w:rPr>
  </w:style>
  <w:style w:styleId="Style_19" w:type="paragraph">
    <w:name w:val="Subtitle Char"/>
    <w:basedOn w:val="Style_6"/>
    <w:link w:val="Style_19_ch"/>
    <w:rPr>
      <w:sz w:val="24"/>
    </w:rPr>
  </w:style>
  <w:style w:styleId="Style_19_ch" w:type="character">
    <w:name w:val="Subtitle Char"/>
    <w:basedOn w:val="Style_6_ch"/>
    <w:link w:val="Style_19"/>
    <w:rPr>
      <w:sz w:val="24"/>
    </w:rPr>
  </w:style>
  <w:style w:styleId="Style_20" w:type="paragraph">
    <w:name w:val="footnote reference"/>
    <w:basedOn w:val="Style_6"/>
    <w:link w:val="Style_20_ch"/>
    <w:rPr>
      <w:vertAlign w:val="superscript"/>
    </w:rPr>
  </w:style>
  <w:style w:styleId="Style_20_ch" w:type="character">
    <w:name w:val="footnote reference"/>
    <w:basedOn w:val="Style_6_ch"/>
    <w:link w:val="Style_20"/>
    <w:rPr>
      <w:vertAlign w:val="superscript"/>
    </w:rPr>
  </w:style>
  <w:style w:styleId="Style_1" w:type="paragraph">
    <w:name w:val="ConsPlusNormal"/>
    <w:link w:val="Style_1_ch"/>
    <w:pPr>
      <w:widowControl w:val="0"/>
      <w:spacing w:after="0" w:line="240" w:lineRule="auto"/>
      <w:ind/>
    </w:pPr>
    <w:rPr>
      <w:rFonts w:ascii="Calibri" w:hAnsi="Calibri"/>
    </w:rPr>
  </w:style>
  <w:style w:styleId="Style_1_ch" w:type="character">
    <w:name w:val="ConsPlusNormal"/>
    <w:link w:val="Style_1"/>
    <w:rPr>
      <w:rFonts w:ascii="Calibri" w:hAnsi="Calibri"/>
    </w:rPr>
  </w:style>
  <w:style w:styleId="Style_21" w:type="paragraph">
    <w:name w:val="ConsPlusCell"/>
    <w:link w:val="Style_21_ch"/>
    <w:pPr>
      <w:widowControl w:val="0"/>
      <w:spacing w:after="0" w:line="240" w:lineRule="auto"/>
      <w:ind/>
    </w:pPr>
    <w:rPr>
      <w:rFonts w:ascii="Courier New" w:hAnsi="Courier New"/>
      <w:sz w:val="20"/>
    </w:rPr>
  </w:style>
  <w:style w:styleId="Style_21_ch" w:type="character">
    <w:name w:val="ConsPlusCell"/>
    <w:link w:val="Style_21"/>
    <w:rPr>
      <w:rFonts w:ascii="Courier New" w:hAnsi="Courier New"/>
      <w:sz w:val="20"/>
    </w:rPr>
  </w:style>
  <w:style w:styleId="Style_22" w:type="paragraph">
    <w:name w:val="Quote"/>
    <w:basedOn w:val="Style_4"/>
    <w:next w:val="Style_4"/>
    <w:link w:val="Style_22_ch"/>
    <w:pPr>
      <w:ind w:firstLine="0" w:left="720" w:right="720"/>
    </w:pPr>
    <w:rPr>
      <w:i w:val="1"/>
    </w:rPr>
  </w:style>
  <w:style w:styleId="Style_22_ch" w:type="character">
    <w:name w:val="Quote"/>
    <w:basedOn w:val="Style_4_ch"/>
    <w:link w:val="Style_22"/>
    <w:rPr>
      <w:i w:val="1"/>
    </w:rPr>
  </w:style>
  <w:style w:styleId="Style_23" w:type="paragraph">
    <w:name w:val="TOC Heading"/>
    <w:link w:val="Style_23_ch"/>
  </w:style>
  <w:style w:styleId="Style_23_ch" w:type="character">
    <w:name w:val="TOC Heading"/>
    <w:link w:val="Style_23"/>
  </w:style>
  <w:style w:styleId="Style_24" w:type="paragraph">
    <w:name w:val="ConsPlusTextList"/>
    <w:link w:val="Style_24_ch"/>
    <w:pPr>
      <w:widowControl w:val="0"/>
      <w:spacing w:after="0" w:line="240" w:lineRule="auto"/>
      <w:ind/>
    </w:pPr>
    <w:rPr>
      <w:rFonts w:ascii="Arial" w:hAnsi="Arial"/>
      <w:sz w:val="20"/>
    </w:rPr>
  </w:style>
  <w:style w:styleId="Style_24_ch" w:type="character">
    <w:name w:val="ConsPlusTextList"/>
    <w:link w:val="Style_24"/>
    <w:rPr>
      <w:rFonts w:ascii="Arial" w:hAnsi="Arial"/>
      <w:sz w:val="20"/>
    </w:rPr>
  </w:style>
  <w:style w:styleId="Style_25" w:type="paragraph">
    <w:name w:val="Footer Char"/>
    <w:basedOn w:val="Style_6"/>
    <w:link w:val="Style_25_ch"/>
  </w:style>
  <w:style w:styleId="Style_25_ch" w:type="character">
    <w:name w:val="Footer Char"/>
    <w:basedOn w:val="Style_6_ch"/>
    <w:link w:val="Style_25"/>
  </w:style>
  <w:style w:styleId="Style_26" w:type="paragraph">
    <w:name w:val="toc 3"/>
    <w:next w:val="Style_4"/>
    <w:link w:val="Style_26_ch"/>
    <w:uiPriority w:val="39"/>
    <w:pPr>
      <w:ind w:firstLine="0" w:left="400"/>
      <w:jc w:val="left"/>
    </w:pPr>
    <w:rPr>
      <w:rFonts w:ascii="XO Thames" w:hAnsi="XO Thames"/>
      <w:sz w:val="28"/>
    </w:rPr>
  </w:style>
  <w:style w:styleId="Style_26_ch" w:type="character">
    <w:name w:val="toc 3"/>
    <w:link w:val="Style_26"/>
    <w:rPr>
      <w:rFonts w:ascii="XO Thames" w:hAnsi="XO Thames"/>
      <w:sz w:val="28"/>
    </w:rPr>
  </w:style>
  <w:style w:styleId="Style_27" w:type="paragraph">
    <w:name w:val="Balloon Text"/>
    <w:basedOn w:val="Style_4"/>
    <w:link w:val="Style_27_ch"/>
    <w:pPr>
      <w:spacing w:after="0" w:line="240" w:lineRule="auto"/>
      <w:ind/>
    </w:pPr>
    <w:rPr>
      <w:rFonts w:ascii="Segoe UI" w:hAnsi="Segoe UI"/>
      <w:sz w:val="18"/>
    </w:rPr>
  </w:style>
  <w:style w:styleId="Style_27_ch" w:type="character">
    <w:name w:val="Balloon Text"/>
    <w:basedOn w:val="Style_4_ch"/>
    <w:link w:val="Style_27"/>
    <w:rPr>
      <w:rFonts w:ascii="Segoe UI" w:hAnsi="Segoe UI"/>
      <w:sz w:val="18"/>
    </w:rPr>
  </w:style>
  <w:style w:styleId="Style_28" w:type="paragraph">
    <w:name w:val="List Paragraph"/>
    <w:basedOn w:val="Style_4"/>
    <w:link w:val="Style_28_ch"/>
    <w:pPr>
      <w:ind w:firstLine="0" w:left="720"/>
      <w:contextualSpacing w:val="1"/>
    </w:pPr>
  </w:style>
  <w:style w:styleId="Style_28_ch" w:type="character">
    <w:name w:val="List Paragraph"/>
    <w:basedOn w:val="Style_4_ch"/>
    <w:link w:val="Style_28"/>
  </w:style>
  <w:style w:styleId="Style_29" w:type="paragraph">
    <w:name w:val="heading 5"/>
    <w:next w:val="Style_4"/>
    <w:link w:val="Style_29_ch"/>
    <w:uiPriority w:val="9"/>
    <w:qFormat/>
    <w:pPr>
      <w:spacing w:after="120" w:before="120"/>
      <w:ind/>
      <w:jc w:val="both"/>
      <w:outlineLvl w:val="4"/>
    </w:pPr>
    <w:rPr>
      <w:rFonts w:ascii="XO Thames" w:hAnsi="XO Thames"/>
      <w:b w:val="1"/>
      <w:sz w:val="22"/>
    </w:rPr>
  </w:style>
  <w:style w:styleId="Style_29_ch" w:type="character">
    <w:name w:val="heading 5"/>
    <w:link w:val="Style_29"/>
    <w:rPr>
      <w:rFonts w:ascii="XO Thames" w:hAnsi="XO Thames"/>
      <w:b w:val="1"/>
      <w:sz w:val="22"/>
    </w:rPr>
  </w:style>
  <w:style w:styleId="Style_30" w:type="paragraph">
    <w:name w:val="heading 1"/>
    <w:next w:val="Style_4"/>
    <w:link w:val="Style_30_ch"/>
    <w:uiPriority w:val="9"/>
    <w:qFormat/>
    <w:pPr>
      <w:spacing w:after="120" w:before="120"/>
      <w:ind/>
      <w:jc w:val="both"/>
      <w:outlineLvl w:val="0"/>
    </w:pPr>
    <w:rPr>
      <w:rFonts w:ascii="XO Thames" w:hAnsi="XO Thames"/>
      <w:b w:val="1"/>
      <w:sz w:val="32"/>
    </w:rPr>
  </w:style>
  <w:style w:styleId="Style_30_ch" w:type="character">
    <w:name w:val="heading 1"/>
    <w:link w:val="Style_30"/>
    <w:rPr>
      <w:rFonts w:ascii="XO Thames" w:hAnsi="XO Thames"/>
      <w:b w:val="1"/>
      <w:sz w:val="32"/>
    </w:rPr>
  </w:style>
  <w:style w:styleId="Style_31" w:type="paragraph">
    <w:name w:val="ConsPlusJurTerm"/>
    <w:link w:val="Style_31_ch"/>
    <w:pPr>
      <w:widowControl w:val="0"/>
      <w:spacing w:after="0" w:line="240" w:lineRule="auto"/>
      <w:ind/>
    </w:pPr>
    <w:rPr>
      <w:rFonts w:ascii="Tahoma" w:hAnsi="Tahoma"/>
      <w:sz w:val="26"/>
    </w:rPr>
  </w:style>
  <w:style w:styleId="Style_31_ch" w:type="character">
    <w:name w:val="ConsPlusJurTerm"/>
    <w:link w:val="Style_31"/>
    <w:rPr>
      <w:rFonts w:ascii="Tahoma" w:hAnsi="Tahoma"/>
      <w:sz w:val="26"/>
    </w:rPr>
  </w:style>
  <w:style w:styleId="Style_32" w:type="paragraph">
    <w:name w:val="Heading 3 Char"/>
    <w:basedOn w:val="Style_6"/>
    <w:link w:val="Style_32_ch"/>
    <w:rPr>
      <w:rFonts w:ascii="Arial" w:hAnsi="Arial"/>
      <w:sz w:val="30"/>
    </w:rPr>
  </w:style>
  <w:style w:styleId="Style_32_ch" w:type="character">
    <w:name w:val="Heading 3 Char"/>
    <w:basedOn w:val="Style_6_ch"/>
    <w:link w:val="Style_32"/>
    <w:rPr>
      <w:rFonts w:ascii="Arial" w:hAnsi="Arial"/>
      <w:sz w:val="30"/>
    </w:rPr>
  </w:style>
  <w:style w:styleId="Style_33" w:type="paragraph">
    <w:name w:val="Hyperlink"/>
    <w:basedOn w:val="Style_6"/>
    <w:link w:val="Style_33_ch"/>
    <w:rPr>
      <w:color w:themeColor="hyperlink" w:val="0563C1"/>
      <w:u w:val="single"/>
    </w:rPr>
  </w:style>
  <w:style w:styleId="Style_33_ch" w:type="character">
    <w:name w:val="Hyperlink"/>
    <w:basedOn w:val="Style_6_ch"/>
    <w:link w:val="Style_33"/>
    <w:rPr>
      <w:color w:themeColor="hyperlink" w:val="0563C1"/>
      <w:u w:val="single"/>
    </w:rPr>
  </w:style>
  <w:style w:styleId="Style_34" w:type="paragraph">
    <w:name w:val="Footnote"/>
    <w:basedOn w:val="Style_4"/>
    <w:link w:val="Style_34_ch"/>
    <w:pPr>
      <w:spacing w:after="40" w:line="240" w:lineRule="auto"/>
      <w:ind/>
    </w:pPr>
    <w:rPr>
      <w:sz w:val="18"/>
    </w:rPr>
  </w:style>
  <w:style w:styleId="Style_34_ch" w:type="character">
    <w:name w:val="Footnote"/>
    <w:basedOn w:val="Style_4_ch"/>
    <w:link w:val="Style_34"/>
    <w:rPr>
      <w:sz w:val="18"/>
    </w:rPr>
  </w:style>
  <w:style w:styleId="Style_35" w:type="paragraph">
    <w:name w:val="heading 8"/>
    <w:basedOn w:val="Style_4"/>
    <w:next w:val="Style_4"/>
    <w:link w:val="Style_35_ch"/>
    <w:uiPriority w:val="9"/>
    <w:qFormat/>
    <w:pPr>
      <w:keepNext w:val="1"/>
      <w:keepLines w:val="1"/>
      <w:spacing w:after="200" w:before="320"/>
      <w:ind/>
      <w:outlineLvl w:val="7"/>
    </w:pPr>
    <w:rPr>
      <w:rFonts w:ascii="Arial" w:hAnsi="Arial"/>
      <w:i w:val="1"/>
      <w:sz w:val="22"/>
    </w:rPr>
  </w:style>
  <w:style w:styleId="Style_35_ch" w:type="character">
    <w:name w:val="heading 8"/>
    <w:basedOn w:val="Style_4_ch"/>
    <w:link w:val="Style_35"/>
    <w:rPr>
      <w:rFonts w:ascii="Arial" w:hAnsi="Arial"/>
      <w:i w:val="1"/>
      <w:sz w:val="22"/>
    </w:rPr>
  </w:style>
  <w:style w:styleId="Style_36" w:type="paragraph">
    <w:name w:val="Title Char"/>
    <w:basedOn w:val="Style_6"/>
    <w:link w:val="Style_36_ch"/>
    <w:rPr>
      <w:sz w:val="48"/>
    </w:rPr>
  </w:style>
  <w:style w:styleId="Style_36_ch" w:type="character">
    <w:name w:val="Title Char"/>
    <w:basedOn w:val="Style_6_ch"/>
    <w:link w:val="Style_36"/>
    <w:rPr>
      <w:sz w:val="48"/>
    </w:rPr>
  </w:style>
  <w:style w:styleId="Style_37" w:type="paragraph">
    <w:name w:val="Footnote"/>
    <w:link w:val="Style_37_ch"/>
    <w:pPr>
      <w:ind w:firstLine="851" w:left="0"/>
      <w:jc w:val="both"/>
    </w:pPr>
    <w:rPr>
      <w:rFonts w:ascii="XO Thames" w:hAnsi="XO Thames"/>
      <w:sz w:val="22"/>
    </w:rPr>
  </w:style>
  <w:style w:styleId="Style_37_ch" w:type="character">
    <w:name w:val="Footnote"/>
    <w:link w:val="Style_37"/>
    <w:rPr>
      <w:rFonts w:ascii="XO Thames" w:hAnsi="XO Thames"/>
      <w:sz w:val="22"/>
    </w:rPr>
  </w:style>
  <w:style w:styleId="Style_38" w:type="paragraph">
    <w:name w:val="toc 1"/>
    <w:next w:val="Style_4"/>
    <w:link w:val="Style_38_ch"/>
    <w:uiPriority w:val="39"/>
    <w:pPr>
      <w:ind w:firstLine="0" w:left="0"/>
      <w:jc w:val="left"/>
    </w:pPr>
    <w:rPr>
      <w:rFonts w:ascii="XO Thames" w:hAnsi="XO Thames"/>
      <w:b w:val="1"/>
      <w:sz w:val="28"/>
    </w:rPr>
  </w:style>
  <w:style w:styleId="Style_38_ch" w:type="character">
    <w:name w:val="toc 1"/>
    <w:link w:val="Style_38"/>
    <w:rPr>
      <w:rFonts w:ascii="XO Thames" w:hAnsi="XO Thames"/>
      <w:b w:val="1"/>
      <w:sz w:val="28"/>
    </w:rPr>
  </w:style>
  <w:style w:styleId="Style_39" w:type="paragraph">
    <w:name w:val="Header"/>
    <w:basedOn w:val="Style_4"/>
    <w:link w:val="Style_39_ch"/>
    <w:pPr>
      <w:tabs>
        <w:tab w:leader="none" w:pos="7143" w:val="center"/>
        <w:tab w:leader="none" w:pos="14287" w:val="right"/>
      </w:tabs>
      <w:spacing w:after="0" w:line="240" w:lineRule="auto"/>
      <w:ind/>
    </w:pPr>
  </w:style>
  <w:style w:styleId="Style_39_ch" w:type="character">
    <w:name w:val="Header"/>
    <w:basedOn w:val="Style_4_ch"/>
    <w:link w:val="Style_39"/>
  </w:style>
  <w:style w:styleId="Style_40" w:type="paragraph">
    <w:name w:val="Header and Footer"/>
    <w:link w:val="Style_40_ch"/>
    <w:pPr>
      <w:spacing w:line="240" w:lineRule="auto"/>
      <w:ind/>
      <w:jc w:val="both"/>
    </w:pPr>
    <w:rPr>
      <w:rFonts w:ascii="XO Thames" w:hAnsi="XO Thames"/>
      <w:sz w:val="20"/>
    </w:rPr>
  </w:style>
  <w:style w:styleId="Style_40_ch" w:type="character">
    <w:name w:val="Header and Footer"/>
    <w:link w:val="Style_40"/>
    <w:rPr>
      <w:rFonts w:ascii="XO Thames" w:hAnsi="XO Thames"/>
      <w:sz w:val="20"/>
    </w:rPr>
  </w:style>
  <w:style w:styleId="Style_41" w:type="paragraph">
    <w:name w:val="toc 9"/>
    <w:next w:val="Style_4"/>
    <w:link w:val="Style_41_ch"/>
    <w:uiPriority w:val="39"/>
    <w:pPr>
      <w:ind w:firstLine="0" w:left="1600"/>
      <w:jc w:val="left"/>
    </w:pPr>
    <w:rPr>
      <w:rFonts w:ascii="XO Thames" w:hAnsi="XO Thames"/>
      <w:sz w:val="28"/>
    </w:rPr>
  </w:style>
  <w:style w:styleId="Style_41_ch" w:type="character">
    <w:name w:val="toc 9"/>
    <w:link w:val="Style_41"/>
    <w:rPr>
      <w:rFonts w:ascii="XO Thames" w:hAnsi="XO Thames"/>
      <w:sz w:val="28"/>
    </w:rPr>
  </w:style>
  <w:style w:styleId="Style_42" w:type="paragraph">
    <w:name w:val="toc 8"/>
    <w:next w:val="Style_4"/>
    <w:link w:val="Style_42_ch"/>
    <w:uiPriority w:val="39"/>
    <w:pPr>
      <w:ind w:firstLine="0" w:left="1400"/>
      <w:jc w:val="left"/>
    </w:pPr>
    <w:rPr>
      <w:rFonts w:ascii="XO Thames" w:hAnsi="XO Thames"/>
      <w:sz w:val="28"/>
    </w:rPr>
  </w:style>
  <w:style w:styleId="Style_42_ch" w:type="character">
    <w:name w:val="toc 8"/>
    <w:link w:val="Style_42"/>
    <w:rPr>
      <w:rFonts w:ascii="XO Thames" w:hAnsi="XO Thames"/>
      <w:sz w:val="28"/>
    </w:rPr>
  </w:style>
  <w:style w:styleId="Style_43" w:type="paragraph">
    <w:name w:val="Heading 4 Char"/>
    <w:basedOn w:val="Style_6"/>
    <w:link w:val="Style_43_ch"/>
    <w:rPr>
      <w:rFonts w:ascii="Arial" w:hAnsi="Arial"/>
      <w:b w:val="1"/>
      <w:sz w:val="26"/>
    </w:rPr>
  </w:style>
  <w:style w:styleId="Style_43_ch" w:type="character">
    <w:name w:val="Heading 4 Char"/>
    <w:basedOn w:val="Style_6_ch"/>
    <w:link w:val="Style_43"/>
    <w:rPr>
      <w:rFonts w:ascii="Arial" w:hAnsi="Arial"/>
      <w:b w:val="1"/>
      <w:sz w:val="26"/>
    </w:rPr>
  </w:style>
  <w:style w:styleId="Style_44" w:type="paragraph">
    <w:name w:val="toc 5"/>
    <w:next w:val="Style_4"/>
    <w:link w:val="Style_44_ch"/>
    <w:uiPriority w:val="39"/>
    <w:pPr>
      <w:ind w:firstLine="0" w:left="800"/>
      <w:jc w:val="left"/>
    </w:pPr>
    <w:rPr>
      <w:rFonts w:ascii="XO Thames" w:hAnsi="XO Thames"/>
      <w:sz w:val="28"/>
    </w:rPr>
  </w:style>
  <w:style w:styleId="Style_44_ch" w:type="character">
    <w:name w:val="toc 5"/>
    <w:link w:val="Style_44"/>
    <w:rPr>
      <w:rFonts w:ascii="XO Thames" w:hAnsi="XO Thames"/>
      <w:sz w:val="28"/>
    </w:rPr>
  </w:style>
  <w:style w:styleId="Style_45" w:type="paragraph">
    <w:name w:val="Intense Quote"/>
    <w:basedOn w:val="Style_4"/>
    <w:next w:val="Style_4"/>
    <w:link w:val="Style_45_ch"/>
    <w:pPr>
      <w:ind w:firstLine="0" w:left="720" w:right="720"/>
      <w:contextualSpacing w:val="0"/>
    </w:pPr>
    <w:rPr>
      <w:i w:val="1"/>
    </w:rPr>
  </w:style>
  <w:style w:styleId="Style_45_ch" w:type="character">
    <w:name w:val="Intense Quote"/>
    <w:basedOn w:val="Style_4_ch"/>
    <w:link w:val="Style_45"/>
    <w:rPr>
      <w:i w:val="1"/>
    </w:rPr>
  </w:style>
  <w:style w:styleId="Style_46" w:type="paragraph">
    <w:name w:val="Subtitle"/>
    <w:next w:val="Style_4"/>
    <w:link w:val="Style_46_ch"/>
    <w:uiPriority w:val="11"/>
    <w:qFormat/>
    <w:pPr>
      <w:ind/>
      <w:jc w:val="both"/>
    </w:pPr>
    <w:rPr>
      <w:rFonts w:ascii="XO Thames" w:hAnsi="XO Thames"/>
      <w:i w:val="1"/>
      <w:sz w:val="24"/>
    </w:rPr>
  </w:style>
  <w:style w:styleId="Style_46_ch" w:type="character">
    <w:name w:val="Subtitle"/>
    <w:link w:val="Style_46"/>
    <w:rPr>
      <w:rFonts w:ascii="XO Thames" w:hAnsi="XO Thames"/>
      <w:i w:val="1"/>
      <w:sz w:val="24"/>
    </w:rPr>
  </w:style>
  <w:style w:styleId="Style_47" w:type="paragraph">
    <w:name w:val="table of figures"/>
    <w:basedOn w:val="Style_4"/>
    <w:next w:val="Style_4"/>
    <w:link w:val="Style_47_ch"/>
    <w:pPr>
      <w:spacing w:after="0"/>
      <w:ind/>
    </w:pPr>
  </w:style>
  <w:style w:styleId="Style_47_ch" w:type="character">
    <w:name w:val="table of figures"/>
    <w:basedOn w:val="Style_4_ch"/>
    <w:link w:val="Style_47"/>
  </w:style>
  <w:style w:styleId="Style_48" w:type="paragraph">
    <w:name w:val="Title"/>
    <w:next w:val="Style_4"/>
    <w:link w:val="Style_48_ch"/>
    <w:uiPriority w:val="10"/>
    <w:qFormat/>
    <w:pPr>
      <w:spacing w:after="567" w:before="567"/>
      <w:ind/>
      <w:jc w:val="center"/>
    </w:pPr>
    <w:rPr>
      <w:rFonts w:ascii="XO Thames" w:hAnsi="XO Thames"/>
      <w:b w:val="1"/>
      <w:caps w:val="1"/>
      <w:sz w:val="40"/>
    </w:rPr>
  </w:style>
  <w:style w:styleId="Style_48_ch" w:type="character">
    <w:name w:val="Title"/>
    <w:link w:val="Style_48"/>
    <w:rPr>
      <w:rFonts w:ascii="XO Thames" w:hAnsi="XO Thames"/>
      <w:b w:val="1"/>
      <w:caps w:val="1"/>
      <w:sz w:val="40"/>
    </w:rPr>
  </w:style>
  <w:style w:styleId="Style_49" w:type="paragraph">
    <w:name w:val="heading 4"/>
    <w:next w:val="Style_4"/>
    <w:link w:val="Style_49_ch"/>
    <w:uiPriority w:val="9"/>
    <w:qFormat/>
    <w:pPr>
      <w:spacing w:after="120" w:before="120"/>
      <w:ind/>
      <w:jc w:val="both"/>
      <w:outlineLvl w:val="3"/>
    </w:pPr>
    <w:rPr>
      <w:rFonts w:ascii="XO Thames" w:hAnsi="XO Thames"/>
      <w:b w:val="1"/>
      <w:sz w:val="24"/>
    </w:rPr>
  </w:style>
  <w:style w:styleId="Style_49_ch" w:type="character">
    <w:name w:val="heading 4"/>
    <w:link w:val="Style_49"/>
    <w:rPr>
      <w:rFonts w:ascii="XO Thames" w:hAnsi="XO Thames"/>
      <w:b w:val="1"/>
      <w:sz w:val="24"/>
    </w:rPr>
  </w:style>
  <w:style w:styleId="Style_50" w:type="paragraph">
    <w:name w:val="heading 2"/>
    <w:next w:val="Style_4"/>
    <w:link w:val="Style_50_ch"/>
    <w:uiPriority w:val="9"/>
    <w:qFormat/>
    <w:pPr>
      <w:spacing w:after="120" w:before="120"/>
      <w:ind/>
      <w:jc w:val="both"/>
      <w:outlineLvl w:val="1"/>
    </w:pPr>
    <w:rPr>
      <w:rFonts w:ascii="XO Thames" w:hAnsi="XO Thames"/>
      <w:b w:val="1"/>
      <w:sz w:val="28"/>
    </w:rPr>
  </w:style>
  <w:style w:styleId="Style_50_ch" w:type="character">
    <w:name w:val="heading 2"/>
    <w:link w:val="Style_50"/>
    <w:rPr>
      <w:rFonts w:ascii="XO Thames" w:hAnsi="XO Thames"/>
      <w:b w:val="1"/>
      <w:sz w:val="28"/>
    </w:rPr>
  </w:style>
  <w:style w:styleId="Style_51" w:type="paragraph">
    <w:name w:val="Heading 2 Char"/>
    <w:basedOn w:val="Style_6"/>
    <w:link w:val="Style_51_ch"/>
    <w:rPr>
      <w:rFonts w:ascii="Arial" w:hAnsi="Arial"/>
      <w:sz w:val="34"/>
    </w:rPr>
  </w:style>
  <w:style w:styleId="Style_51_ch" w:type="character">
    <w:name w:val="Heading 2 Char"/>
    <w:basedOn w:val="Style_6_ch"/>
    <w:link w:val="Style_51"/>
    <w:rPr>
      <w:rFonts w:ascii="Arial" w:hAnsi="Arial"/>
      <w:sz w:val="34"/>
    </w:rPr>
  </w:style>
  <w:style w:styleId="Style_52" w:type="paragraph">
    <w:name w:val="Heading 5 Char"/>
    <w:basedOn w:val="Style_6"/>
    <w:link w:val="Style_52_ch"/>
    <w:rPr>
      <w:rFonts w:ascii="Arial" w:hAnsi="Arial"/>
      <w:b w:val="1"/>
      <w:sz w:val="24"/>
    </w:rPr>
  </w:style>
  <w:style w:styleId="Style_52_ch" w:type="character">
    <w:name w:val="Heading 5 Char"/>
    <w:basedOn w:val="Style_6_ch"/>
    <w:link w:val="Style_52"/>
    <w:rPr>
      <w:rFonts w:ascii="Arial" w:hAnsi="Arial"/>
      <w:b w:val="1"/>
      <w:sz w:val="24"/>
    </w:rPr>
  </w:style>
  <w:style w:styleId="Style_53" w:type="paragraph">
    <w:name w:val="ConsPlusTitlePage"/>
    <w:link w:val="Style_53_ch"/>
    <w:pPr>
      <w:widowControl w:val="0"/>
      <w:spacing w:after="0" w:line="240" w:lineRule="auto"/>
      <w:ind/>
    </w:pPr>
    <w:rPr>
      <w:rFonts w:ascii="Tahoma" w:hAnsi="Tahoma"/>
      <w:sz w:val="20"/>
    </w:rPr>
  </w:style>
  <w:style w:styleId="Style_53_ch" w:type="character">
    <w:name w:val="ConsPlusTitlePage"/>
    <w:link w:val="Style_53"/>
    <w:rPr>
      <w:rFonts w:ascii="Tahoma" w:hAnsi="Tahoma"/>
      <w:sz w:val="20"/>
    </w:rPr>
  </w:style>
  <w:style w:styleId="Style_54" w:type="paragraph">
    <w:name w:val="ConsPlusNonformat"/>
    <w:link w:val="Style_54_ch"/>
    <w:pPr>
      <w:widowControl w:val="0"/>
      <w:spacing w:after="0" w:line="240" w:lineRule="auto"/>
      <w:ind/>
    </w:pPr>
    <w:rPr>
      <w:rFonts w:ascii="Courier New" w:hAnsi="Courier New"/>
      <w:sz w:val="20"/>
    </w:rPr>
  </w:style>
  <w:style w:styleId="Style_54_ch" w:type="character">
    <w:name w:val="ConsPlusNonformat"/>
    <w:link w:val="Style_54"/>
    <w:rPr>
      <w:rFonts w:ascii="Courier New" w:hAnsi="Courier New"/>
      <w:sz w:val="20"/>
    </w:rPr>
  </w:style>
  <w:style w:styleId="Style_55" w:type="paragraph">
    <w:name w:val="No Spacing"/>
    <w:link w:val="Style_55_ch"/>
    <w:pPr>
      <w:spacing w:after="0" w:before="0" w:line="240" w:lineRule="auto"/>
      <w:ind/>
    </w:pPr>
  </w:style>
  <w:style w:styleId="Style_55_ch" w:type="character">
    <w:name w:val="No Spacing"/>
    <w:link w:val="Style_55"/>
  </w:style>
  <w:style w:styleId="Style_56" w:type="paragraph">
    <w:name w:val="heading 6"/>
    <w:basedOn w:val="Style_4"/>
    <w:next w:val="Style_4"/>
    <w:link w:val="Style_56_ch"/>
    <w:uiPriority w:val="9"/>
    <w:qFormat/>
    <w:pPr>
      <w:keepNext w:val="1"/>
      <w:keepLines w:val="1"/>
      <w:spacing w:after="200" w:before="320"/>
      <w:ind/>
      <w:outlineLvl w:val="5"/>
    </w:pPr>
    <w:rPr>
      <w:rFonts w:ascii="Arial" w:hAnsi="Arial"/>
      <w:b w:val="1"/>
      <w:sz w:val="22"/>
    </w:rPr>
  </w:style>
  <w:style w:styleId="Style_56_ch" w:type="character">
    <w:name w:val="heading 6"/>
    <w:basedOn w:val="Style_4_ch"/>
    <w:link w:val="Style_56"/>
    <w:rPr>
      <w:rFonts w:ascii="Arial" w:hAnsi="Arial"/>
      <w:b w:val="1"/>
      <w:sz w:val="22"/>
    </w:rPr>
  </w:style>
  <w:style w:styleId="Style_57" w:type="paragraph">
    <w:name w:val="Endnote"/>
    <w:link w:val="Style_57_ch"/>
    <w:pPr>
      <w:ind w:firstLine="851" w:left="0"/>
      <w:jc w:val="both"/>
    </w:pPr>
    <w:rPr>
      <w:rFonts w:ascii="XO Thames" w:hAnsi="XO Thames"/>
      <w:sz w:val="22"/>
    </w:rPr>
  </w:style>
  <w:style w:styleId="Style_57_ch" w:type="character">
    <w:name w:val="Endnote"/>
    <w:link w:val="Style_57"/>
    <w:rPr>
      <w:rFonts w:ascii="XO Thames" w:hAnsi="XO Thames"/>
      <w:sz w:val="22"/>
    </w:rPr>
  </w:style>
  <w:style w:styleId="Style_58" w:type="table">
    <w:name w:val="List Table 7 Colorful - Accent 4"/>
    <w:basedOn w:val="Style_3"/>
    <w:pPr>
      <w:spacing w:after="0" w:line="240" w:lineRule="auto"/>
      <w:ind/>
    </w:pPr>
    <w:tblPr>
      <w:tblInd w:type="dxa" w:w="0"/>
      <w:tblBorders>
        <w:right w:sz="4" w:themeColor="accent4" w:themeTint="9A" w:val="single"/>
      </w:tblBorders>
    </w:tblPr>
  </w:style>
  <w:style w:styleId="Style_59" w:type="table">
    <w:name w:val="Grid Table 5 Dark - Accent 6"/>
    <w:basedOn w:val="Style_3"/>
    <w:pPr>
      <w:spacing w:after="0" w:line="240" w:lineRule="auto"/>
      <w:ind/>
    </w:pPr>
    <w:tblPr>
      <w:tblInd w:type="dxa" w:w="0"/>
      <w:tblBorders>
        <w:top w:sz="4" w:themeColor="light1" w:val="single"/>
        <w:left w:sz="4" w:themeColor="light1" w:val="single"/>
        <w:bottom w:sz="4" w:themeColor="light1" w:val="single"/>
        <w:right w:sz="4" w:themeColor="light1" w:val="single"/>
        <w:insideH w:sz="4" w:themeColor="light1" w:val="single"/>
        <w:insideV w:sz="4" w:themeColor="light1" w:val="single"/>
      </w:tblBorders>
    </w:tblPr>
  </w:style>
  <w:style w:styleId="Style_60" w:type="table">
    <w:name w:val="List Table 6 Colorful - Accent 3"/>
    <w:basedOn w:val="Style_3"/>
    <w:pPr>
      <w:spacing w:after="0" w:line="240" w:lineRule="auto"/>
      <w:ind/>
    </w:pPr>
    <w:tblPr>
      <w:tblInd w:type="dxa" w:w="0"/>
      <w:tblBorders>
        <w:top w:sz="4" w:themeColor="accent3" w:themeTint="98" w:val="single"/>
        <w:bottom w:sz="4" w:themeColor="accent3" w:themeTint="98" w:val="single"/>
      </w:tblBorders>
    </w:tblPr>
  </w:style>
  <w:style w:styleId="Style_61" w:type="table">
    <w:name w:val="List Table 6 Colorful - Accent 1"/>
    <w:basedOn w:val="Style_3"/>
    <w:pPr>
      <w:spacing w:after="0" w:line="240" w:lineRule="auto"/>
      <w:ind/>
    </w:pPr>
    <w:tblPr>
      <w:tblInd w:type="dxa" w:w="0"/>
      <w:tblBorders>
        <w:top w:sz="4" w:themeColor="accent1" w:val="single"/>
        <w:bottom w:sz="4" w:themeColor="accent1" w:val="single"/>
      </w:tblBorders>
    </w:tblPr>
  </w:style>
  <w:style w:styleId="Style_62" w:type="table">
    <w:name w:val="List Table 7 Colorful - Accent 3"/>
    <w:basedOn w:val="Style_3"/>
    <w:pPr>
      <w:spacing w:after="0" w:line="240" w:lineRule="auto"/>
      <w:ind/>
    </w:pPr>
    <w:tblPr>
      <w:tblInd w:type="dxa" w:w="0"/>
      <w:tblBorders>
        <w:right w:sz="4" w:themeColor="accent3" w:themeTint="98" w:val="single"/>
      </w:tblBorders>
    </w:tblPr>
  </w:style>
  <w:style w:styleId="Style_63" w:type="table">
    <w:name w:val="Grid Table 3 - Accent 1"/>
    <w:basedOn w:val="Style_3"/>
    <w:pPr>
      <w:spacing w:after="0" w:line="240" w:lineRule="auto"/>
      <w:ind/>
    </w:pPr>
    <w:tblPr>
      <w:tblInd w:type="dxa" w:w="0"/>
      <w:tblBorders>
        <w:bottom w:sz="4" w:themeColor="accent1" w:themeTint="EA" w:val="single"/>
        <w:insideH w:sz="4" w:themeColor="accent1" w:themeTint="EA" w:val="single"/>
        <w:insideV w:sz="4" w:themeColor="accent1" w:themeTint="EA" w:val="single"/>
      </w:tblBorders>
    </w:tblPr>
  </w:style>
  <w:style w:styleId="Style_64" w:type="table">
    <w:name w:val="Lined - Accent 4"/>
    <w:basedOn w:val="Style_3"/>
    <w:pPr>
      <w:spacing w:after="0" w:line="240" w:lineRule="auto"/>
      <w:ind/>
    </w:pPr>
    <w:rPr>
      <w:color w:val="404040"/>
    </w:rPr>
    <w:tblPr>
      <w:tblInd w:type="dxa" w:w="0"/>
    </w:tblPr>
  </w:style>
  <w:style w:styleId="Style_65" w:type="table">
    <w:name w:val="List Table 2"/>
    <w:basedOn w:val="Style_3"/>
    <w:pPr>
      <w:spacing w:after="0" w:line="240" w:lineRule="auto"/>
      <w:ind/>
    </w:pPr>
    <w:tblPr>
      <w:tblInd w:type="dxa" w:w="0"/>
      <w:tblBorders>
        <w:top w:sz="4" w:themeColor="text1" w:themeTint="90" w:val="single"/>
        <w:bottom w:sz="4" w:themeColor="text1" w:themeTint="90" w:val="single"/>
        <w:insideH w:sz="4" w:themeColor="text1" w:themeTint="90" w:val="single"/>
      </w:tblBorders>
    </w:tblPr>
  </w:style>
  <w:style w:styleId="Style_66" w:type="table">
    <w:name w:val="Grid Table 2 - Accent 6"/>
    <w:basedOn w:val="Style_3"/>
    <w:pPr>
      <w:spacing w:after="0" w:line="240" w:lineRule="auto"/>
      <w:ind/>
    </w:pPr>
    <w:tblPr>
      <w:tblInd w:type="dxa" w:w="0"/>
      <w:tblBorders>
        <w:bottom w:sz="4" w:themeColor="accent6" w:val="single"/>
        <w:insideH w:sz="4" w:themeColor="accent6" w:val="single"/>
        <w:insideV w:sz="4" w:themeColor="accent6" w:val="single"/>
      </w:tblBorders>
    </w:tblPr>
  </w:style>
  <w:style w:styleId="Style_67" w:type="table">
    <w:name w:val="List Table 3 - Accent 1"/>
    <w:basedOn w:val="Style_3"/>
    <w:pPr>
      <w:spacing w:after="0" w:line="240" w:lineRule="auto"/>
      <w:ind/>
    </w:pPr>
    <w:tblPr>
      <w:tblInd w:type="dxa" w:w="0"/>
      <w:tblBorders>
        <w:top w:sz="4" w:themeColor="accent1" w:val="single"/>
        <w:left w:sz="4" w:themeColor="accent1" w:val="single"/>
        <w:bottom w:sz="4" w:themeColor="accent1" w:val="single"/>
        <w:right w:sz="4" w:themeColor="accent1" w:val="single"/>
      </w:tblBorders>
    </w:tblPr>
  </w:style>
  <w:style w:styleId="Style_68" w:type="table">
    <w:name w:val="Bordered - Accent 4"/>
    <w:basedOn w:val="Style_3"/>
    <w:pPr>
      <w:spacing w:after="0" w:line="240" w:lineRule="auto"/>
      <w:ind/>
    </w:pPr>
    <w:tblPr>
      <w:tblInd w:type="dxa" w:w="0"/>
      <w:tblBorders>
        <w:top w:sz="4" w:themeColor="accent4" w:themeTint="67" w:val="single"/>
        <w:left w:sz="4" w:themeColor="accent4" w:themeTint="67" w:val="single"/>
        <w:bottom w:sz="4" w:themeColor="accent4" w:themeTint="67" w:val="single"/>
        <w:right w:sz="4" w:themeColor="accent4" w:themeTint="67" w:val="single"/>
        <w:insideH w:sz="4" w:themeColor="accent4" w:themeTint="67" w:val="single"/>
        <w:insideV w:sz="4" w:themeColor="accent4" w:themeTint="67" w:val="single"/>
      </w:tblBorders>
    </w:tblPr>
  </w:style>
  <w:style w:styleId="Style_69" w:type="table">
    <w:name w:val="Bordered &amp; Lined - Accent 5"/>
    <w:basedOn w:val="Style_3"/>
    <w:pPr>
      <w:spacing w:after="0" w:line="240" w:lineRule="auto"/>
      <w:ind/>
    </w:pPr>
    <w:rPr>
      <w:color w:val="404040"/>
    </w:rPr>
    <w:tblPr>
      <w:tblInd w:type="dxa" w:w="0"/>
      <w:tblBorders>
        <w:top w:sz="4" w:themeColor="accent5" w:themeShade="95" w:val="single"/>
        <w:left w:sz="4" w:themeColor="accent5" w:themeShade="95" w:val="single"/>
        <w:bottom w:sz="4" w:themeColor="accent5" w:themeShade="95" w:val="single"/>
        <w:right w:sz="4" w:themeColor="accent5" w:themeShade="95" w:val="single"/>
        <w:insideH w:sz="4" w:themeColor="accent5" w:themeShade="95" w:val="single"/>
        <w:insideV w:sz="4" w:themeColor="accent5" w:themeShade="95" w:val="single"/>
      </w:tblBorders>
    </w:tblPr>
  </w:style>
  <w:style w:styleId="Style_70" w:type="table">
    <w:name w:val="Grid Table 7 Colorful - Accent 4"/>
    <w:basedOn w:val="Style_3"/>
    <w:pPr>
      <w:spacing w:after="0" w:line="240" w:lineRule="auto"/>
      <w:ind/>
    </w:pPr>
    <w:tblPr>
      <w:tblInd w:type="dxa" w:w="0"/>
      <w:tblBorders>
        <w:bottom w:sz="4" w:themeColor="accent4" w:themeTint="9A" w:val="single"/>
        <w:right w:sz="4" w:themeColor="accent4" w:themeTint="9A" w:val="single"/>
        <w:insideH w:sz="4" w:themeColor="accent4" w:themeTint="9A" w:val="single"/>
        <w:insideV w:sz="4" w:themeColor="accent4" w:themeTint="9A" w:val="single"/>
      </w:tblBorders>
    </w:tblPr>
  </w:style>
  <w:style w:styleId="Style_71" w:type="table">
    <w:name w:val="Bordered &amp; Lined - Accent 1"/>
    <w:basedOn w:val="Style_3"/>
    <w:pPr>
      <w:spacing w:after="0" w:line="240" w:lineRule="auto"/>
      <w:ind/>
    </w:pPr>
    <w:rPr>
      <w:color w:val="404040"/>
    </w:rPr>
    <w:tblPr>
      <w:tblInd w:type="dxa" w:w="0"/>
      <w:tblBorders>
        <w:top w:sz="4" w:themeColor="accent1" w:themeShade="95" w:val="single"/>
        <w:left w:sz="4" w:themeColor="accent1" w:themeShade="95" w:val="single"/>
        <w:bottom w:sz="4" w:themeColor="accent1" w:themeShade="95" w:val="single"/>
        <w:right w:sz="4" w:themeColor="accent1" w:themeShade="95" w:val="single"/>
        <w:insideH w:sz="4" w:themeColor="accent1" w:themeShade="95" w:val="single"/>
        <w:insideV w:sz="4" w:themeColor="accent1" w:themeShade="95" w:val="single"/>
      </w:tblBorders>
    </w:tblPr>
  </w:style>
  <w:style w:styleId="Style_72" w:type="table">
    <w:name w:val="Grid Table 1 Light - Accent 3"/>
    <w:basedOn w:val="Style_3"/>
    <w:pPr>
      <w:spacing w:after="0" w:line="240" w:lineRule="auto"/>
      <w:ind/>
    </w:pPr>
    <w:tblPr>
      <w:tblInd w:type="dxa" w:w="0"/>
      <w:tblBorders>
        <w:top w:sz="4" w:themeColor="accent3" w:themeTint="67" w:val="single"/>
        <w:left w:sz="4" w:themeColor="accent3" w:themeTint="67" w:val="single"/>
        <w:bottom w:sz="4" w:themeColor="accent3" w:themeTint="67" w:val="single"/>
        <w:right w:sz="4" w:themeColor="accent3" w:themeTint="67" w:val="single"/>
        <w:insideH w:sz="4" w:themeColor="accent3" w:themeTint="67" w:val="single"/>
        <w:insideV w:sz="4" w:themeColor="accent3" w:themeTint="67" w:val="single"/>
      </w:tblBorders>
    </w:tblPr>
  </w:style>
  <w:style w:styleId="Style_73" w:type="table">
    <w:name w:val="Grid Table 6 Colorful - Accent 4"/>
    <w:basedOn w:val="Style_3"/>
    <w:pPr>
      <w:spacing w:after="0" w:line="240" w:lineRule="auto"/>
      <w:ind/>
    </w:pPr>
    <w:tblPr>
      <w:tblInd w:type="dxa" w:w="0"/>
      <w:tblBorders>
        <w:top w:sz="4" w:themeColor="accent4" w:themeTint="9A" w:val="single"/>
        <w:left w:sz="4" w:themeColor="accent4" w:themeTint="9A" w:val="single"/>
        <w:bottom w:sz="4" w:themeColor="accent4" w:themeTint="9A" w:val="single"/>
        <w:right w:sz="4" w:themeColor="accent4" w:themeTint="9A" w:val="single"/>
        <w:insideH w:sz="4" w:themeColor="accent4" w:themeTint="9A" w:val="single"/>
        <w:insideV w:sz="4" w:themeColor="accent4" w:themeTint="9A" w:val="single"/>
      </w:tblBorders>
    </w:tblPr>
  </w:style>
  <w:style w:styleId="Style_74" w:type="table">
    <w:name w:val="List Table 3 - Accent 6"/>
    <w:basedOn w:val="Style_3"/>
    <w:pPr>
      <w:spacing w:after="0" w:line="240" w:lineRule="auto"/>
      <w:ind/>
    </w:pPr>
    <w:tblPr>
      <w:tblInd w:type="dxa" w:w="0"/>
      <w:tblBorders>
        <w:top w:sz="4" w:themeColor="accent6" w:themeTint="98" w:val="single"/>
        <w:left w:sz="4" w:themeColor="accent6" w:themeTint="98" w:val="single"/>
        <w:bottom w:sz="4" w:themeColor="accent6" w:themeTint="98" w:val="single"/>
        <w:right w:sz="4" w:themeColor="accent6" w:themeTint="98" w:val="single"/>
      </w:tblBorders>
    </w:tblPr>
  </w:style>
  <w:style w:styleId="Style_75" w:type="table">
    <w:name w:val="List Table 7 Colorful - Accent 2"/>
    <w:basedOn w:val="Style_3"/>
    <w:pPr>
      <w:spacing w:after="0" w:line="240" w:lineRule="auto"/>
      <w:ind/>
    </w:pPr>
    <w:tblPr>
      <w:tblInd w:type="dxa" w:w="0"/>
      <w:tblBorders>
        <w:right w:sz="4" w:themeColor="accent2" w:themeTint="97" w:val="single"/>
      </w:tblBorders>
    </w:tblPr>
  </w:style>
  <w:style w:styleId="Style_76" w:type="table">
    <w:name w:val="Lined - Accent"/>
    <w:basedOn w:val="Style_3"/>
    <w:pPr>
      <w:spacing w:after="0" w:line="240" w:lineRule="auto"/>
      <w:ind/>
    </w:pPr>
    <w:rPr>
      <w:color w:val="404040"/>
    </w:rPr>
    <w:tblPr>
      <w:tblInd w:type="dxa" w:w="0"/>
    </w:tblPr>
  </w:style>
  <w:style w:styleId="Style_77" w:type="table">
    <w:name w:val="List Table 1 Light - Accent 3"/>
    <w:basedOn w:val="Style_3"/>
    <w:pPr>
      <w:spacing w:after="0" w:line="240" w:lineRule="auto"/>
      <w:ind/>
    </w:pPr>
    <w:tblPr>
      <w:tblInd w:type="dxa" w:w="0"/>
    </w:tblPr>
  </w:style>
  <w:style w:styleId="Style_78" w:type="table">
    <w:name w:val="List Table 6 Colorful - Accent 2"/>
    <w:basedOn w:val="Style_3"/>
    <w:pPr>
      <w:spacing w:after="0" w:line="240" w:lineRule="auto"/>
      <w:ind/>
    </w:pPr>
    <w:tblPr>
      <w:tblInd w:type="dxa" w:w="0"/>
      <w:tblBorders>
        <w:top w:sz="4" w:themeColor="accent2" w:themeTint="97" w:val="single"/>
        <w:bottom w:sz="4" w:themeColor="accent2" w:themeTint="97" w:val="single"/>
      </w:tblBorders>
    </w:tblPr>
  </w:style>
  <w:style w:styleId="Style_79" w:type="table">
    <w:name w:val="Grid Table 7 Colorful - Accent 5"/>
    <w:basedOn w:val="Style_3"/>
    <w:pPr>
      <w:spacing w:after="0" w:line="240" w:lineRule="auto"/>
      <w:ind/>
    </w:pPr>
    <w:tblPr>
      <w:tblInd w:type="dxa" w:w="0"/>
      <w:tblBorders>
        <w:bottom w:sz="4" w:themeColor="accent5" w:themeTint="90" w:val="single"/>
        <w:right w:sz="4" w:themeColor="accent5" w:themeTint="90" w:val="single"/>
        <w:insideH w:sz="4" w:themeColor="accent5" w:themeTint="90" w:val="single"/>
        <w:insideV w:sz="4" w:themeColor="accent5" w:themeTint="90" w:val="single"/>
      </w:tblBorders>
    </w:tblPr>
  </w:style>
  <w:style w:styleId="Style_80" w:type="table">
    <w:name w:val="List Table 2 - Accent 5"/>
    <w:basedOn w:val="Style_3"/>
    <w:pPr>
      <w:spacing w:after="0" w:line="240" w:lineRule="auto"/>
      <w:ind/>
    </w:pPr>
    <w:tblPr>
      <w:tblInd w:type="dxa" w:w="0"/>
      <w:tblBorders>
        <w:top w:sz="4" w:themeColor="accent5" w:themeTint="90" w:val="single"/>
        <w:bottom w:sz="4" w:themeColor="accent5" w:themeTint="90" w:val="single"/>
        <w:insideH w:sz="4" w:themeColor="accent5" w:themeTint="90" w:val="single"/>
      </w:tblBorders>
    </w:tblPr>
  </w:style>
  <w:style w:styleId="Style_81" w:type="table">
    <w:name w:val="List Table 3 - Accent 5"/>
    <w:basedOn w:val="Style_3"/>
    <w:pPr>
      <w:spacing w:after="0" w:line="240" w:lineRule="auto"/>
      <w:ind/>
    </w:pPr>
    <w:tblPr>
      <w:tblInd w:type="dxa" w:w="0"/>
      <w:tblBorders>
        <w:top w:sz="4" w:themeColor="accent5" w:themeTint="9A" w:val="single"/>
        <w:left w:sz="4" w:themeColor="accent5" w:themeTint="9A" w:val="single"/>
        <w:bottom w:sz="4" w:themeColor="accent5" w:themeTint="9A" w:val="single"/>
        <w:right w:sz="4" w:themeColor="accent5" w:themeTint="9A" w:val="single"/>
      </w:tblBorders>
    </w:tblPr>
  </w:style>
  <w:style w:styleId="Style_82" w:type="table">
    <w:name w:val="List Table 1 Light - Accent 1"/>
    <w:basedOn w:val="Style_3"/>
    <w:pPr>
      <w:spacing w:after="0" w:line="240" w:lineRule="auto"/>
      <w:ind/>
    </w:pPr>
    <w:tblPr>
      <w:tblInd w:type="dxa" w:w="0"/>
    </w:tblPr>
  </w:style>
  <w:style w:styleId="Style_83" w:type="table">
    <w:name w:val="Grid Table 6 Colorful - Accent 6"/>
    <w:basedOn w:val="Style_3"/>
    <w:pPr>
      <w:spacing w:after="0" w:line="240" w:lineRule="auto"/>
      <w:ind/>
    </w:pPr>
    <w:tblPr>
      <w:tblInd w:type="dxa" w:w="0"/>
      <w:tblBorders>
        <w:top w:sz="4" w:themeColor="accent6" w:val="single"/>
        <w:left w:sz="4" w:themeColor="accent6" w:val="single"/>
        <w:bottom w:sz="4" w:themeColor="accent6" w:val="single"/>
        <w:right w:sz="4" w:themeColor="accent6" w:val="single"/>
        <w:insideH w:sz="4" w:themeColor="accent6" w:val="single"/>
        <w:insideV w:sz="4" w:themeColor="accent6" w:val="single"/>
      </w:tblBorders>
    </w:tblPr>
  </w:style>
  <w:style w:styleId="Style_84" w:type="table">
    <w:name w:val="List Table 4 - Accent 4"/>
    <w:basedOn w:val="Style_3"/>
    <w:pPr>
      <w:spacing w:after="0" w:line="240" w:lineRule="auto"/>
      <w:ind/>
    </w:pPr>
    <w:tblPr>
      <w:tblInd w:type="dxa" w:w="0"/>
      <w:tblBorders>
        <w:top w:sz="4" w:themeColor="accent4" w:themeTint="90" w:val="single"/>
        <w:left w:sz="4" w:themeColor="accent4" w:themeTint="90" w:val="single"/>
        <w:bottom w:sz="4" w:themeColor="accent4" w:themeTint="90" w:val="single"/>
        <w:right w:sz="4" w:themeColor="accent4" w:themeTint="90" w:val="single"/>
        <w:insideH w:sz="4" w:themeColor="accent4" w:themeTint="90" w:val="single"/>
      </w:tblBorders>
    </w:tblPr>
  </w:style>
  <w:style w:styleId="Style_85" w:type="table">
    <w:name w:val="List Table 2 - Accent 2"/>
    <w:basedOn w:val="Style_3"/>
    <w:pPr>
      <w:spacing w:after="0" w:line="240" w:lineRule="auto"/>
      <w:ind/>
    </w:pPr>
    <w:tblPr>
      <w:tblInd w:type="dxa" w:w="0"/>
      <w:tblBorders>
        <w:top w:sz="4" w:themeColor="accent2" w:themeTint="90" w:val="single"/>
        <w:bottom w:sz="4" w:themeColor="accent2" w:themeTint="90" w:val="single"/>
        <w:insideH w:sz="4" w:themeColor="accent2" w:themeTint="90" w:val="single"/>
      </w:tblBorders>
    </w:tblPr>
  </w:style>
  <w:style w:styleId="Style_86" w:type="table">
    <w:name w:val="Bordered &amp; Lined - Accent 4"/>
    <w:basedOn w:val="Style_3"/>
    <w:pPr>
      <w:spacing w:after="0" w:line="240" w:lineRule="auto"/>
      <w:ind/>
    </w:pPr>
    <w:rPr>
      <w:color w:val="404040"/>
    </w:rPr>
    <w:tblPr>
      <w:tblInd w:type="dxa" w:w="0"/>
      <w:tblBorders>
        <w:top w:sz="4" w:themeColor="accent4" w:themeShade="95" w:val="single"/>
        <w:left w:sz="4" w:themeColor="accent4" w:themeShade="95" w:val="single"/>
        <w:bottom w:sz="4" w:themeColor="accent4" w:themeShade="95" w:val="single"/>
        <w:right w:sz="4" w:themeColor="accent4" w:themeShade="95" w:val="single"/>
        <w:insideH w:sz="4" w:themeColor="accent4" w:themeShade="95" w:val="single"/>
        <w:insideV w:sz="4" w:themeColor="accent4" w:themeShade="95" w:val="single"/>
      </w:tblBorders>
    </w:tblPr>
  </w:style>
  <w:style w:styleId="Style_87" w:type="table">
    <w:name w:val="Grid Table 6 Colorful - Accent 5"/>
    <w:basedOn w:val="Style_3"/>
    <w:pPr>
      <w:spacing w:after="0" w:line="240" w:lineRule="auto"/>
      <w:ind/>
    </w:pPr>
    <w:tblPr>
      <w:tblInd w:type="dxa" w:w="0"/>
      <w:tblBorders>
        <w:top w:sz="4" w:themeColor="accent5" w:val="single"/>
        <w:left w:sz="4" w:themeColor="accent5" w:val="single"/>
        <w:bottom w:sz="4" w:themeColor="accent5" w:val="single"/>
        <w:right w:sz="4" w:themeColor="accent5" w:val="single"/>
        <w:insideH w:sz="4" w:themeColor="accent5" w:val="single"/>
        <w:insideV w:sz="4" w:themeColor="accent5" w:val="single"/>
      </w:tblBorders>
    </w:tblPr>
  </w:style>
  <w:style w:styleId="Style_88" w:type="table">
    <w:name w:val="Lined - Accent 5"/>
    <w:basedOn w:val="Style_3"/>
    <w:pPr>
      <w:spacing w:after="0" w:line="240" w:lineRule="auto"/>
      <w:ind/>
    </w:pPr>
    <w:rPr>
      <w:color w:val="404040"/>
    </w:rPr>
    <w:tblPr>
      <w:tblInd w:type="dxa" w:w="0"/>
    </w:tblPr>
  </w:style>
  <w:style w:styleId="Style_89" w:type="table">
    <w:name w:val="Grid Table 7 Colorful - Accent 1"/>
    <w:basedOn w:val="Style_3"/>
    <w:pPr>
      <w:spacing w:after="0" w:line="240" w:lineRule="auto"/>
      <w:ind/>
    </w:pPr>
    <w:tblPr>
      <w:tblInd w:type="dxa" w:w="0"/>
      <w:tblBorders>
        <w:bottom w:sz="4" w:themeColor="accent1" w:themeTint="80" w:val="single"/>
        <w:right w:sz="4" w:themeColor="accent1" w:themeTint="80" w:val="single"/>
        <w:insideH w:sz="4" w:themeColor="accent1" w:themeTint="80" w:val="single"/>
        <w:insideV w:sz="4" w:themeColor="accent1" w:themeTint="80" w:val="single"/>
      </w:tblBorders>
    </w:tblPr>
  </w:style>
  <w:style w:styleId="Style_90" w:type="table">
    <w:name w:val="Grid Table 2 - Accent 5"/>
    <w:basedOn w:val="Style_3"/>
    <w:pPr>
      <w:spacing w:after="0" w:line="240" w:lineRule="auto"/>
      <w:ind/>
    </w:pPr>
    <w:tblPr>
      <w:tblInd w:type="dxa" w:w="0"/>
      <w:tblBorders>
        <w:bottom w:sz="4" w:themeColor="accent5" w:val="single"/>
        <w:insideH w:sz="4" w:themeColor="accent5" w:val="single"/>
        <w:insideV w:sz="4" w:themeColor="accent5" w:val="single"/>
      </w:tblBorders>
    </w:tblPr>
  </w:style>
  <w:style w:styleId="Style_91" w:type="table">
    <w:name w:val="List Table 4 - Accent 3"/>
    <w:basedOn w:val="Style_3"/>
    <w:pPr>
      <w:spacing w:after="0" w:line="240" w:lineRule="auto"/>
      <w:ind/>
    </w:pPr>
    <w:tblPr>
      <w:tblInd w:type="dxa" w:w="0"/>
      <w:tblBorders>
        <w:top w:sz="4" w:themeColor="accent3" w:themeTint="90" w:val="single"/>
        <w:left w:sz="4" w:themeColor="accent3" w:themeTint="90" w:val="single"/>
        <w:bottom w:sz="4" w:themeColor="accent3" w:themeTint="90" w:val="single"/>
        <w:right w:sz="4" w:themeColor="accent3" w:themeTint="90" w:val="single"/>
        <w:insideH w:sz="4" w:themeColor="accent3" w:themeTint="90" w:val="single"/>
      </w:tblBorders>
    </w:tblPr>
  </w:style>
  <w:style w:styleId="Style_92" w:type="table">
    <w:name w:val="Grid Table 5 Dark - Accent 5"/>
    <w:basedOn w:val="Style_3"/>
    <w:pPr>
      <w:spacing w:after="0" w:line="240" w:lineRule="auto"/>
      <w:ind/>
    </w:pPr>
    <w:tblPr>
      <w:tblInd w:type="dxa" w:w="0"/>
      <w:tblBorders>
        <w:top w:sz="4" w:themeColor="light1" w:val="single"/>
        <w:left w:sz="4" w:themeColor="light1" w:val="single"/>
        <w:bottom w:sz="4" w:themeColor="light1" w:val="single"/>
        <w:right w:sz="4" w:themeColor="light1" w:val="single"/>
        <w:insideH w:sz="4" w:themeColor="light1" w:val="single"/>
        <w:insideV w:sz="4" w:themeColor="light1" w:val="single"/>
      </w:tblBorders>
    </w:tblPr>
  </w:style>
  <w:style w:styleId="Style_93" w:type="table">
    <w:name w:val="List Table 1 Light"/>
    <w:basedOn w:val="Style_3"/>
    <w:pPr>
      <w:spacing w:after="0" w:line="240" w:lineRule="auto"/>
      <w:ind/>
    </w:pPr>
    <w:tblPr>
      <w:tblInd w:type="dxa" w:w="0"/>
    </w:tblPr>
  </w:style>
  <w:style w:styleId="Style_94" w:type="table">
    <w:name w:val="Plain Table 4"/>
    <w:basedOn w:val="Style_3"/>
    <w:pPr>
      <w:spacing w:after="0" w:line="240" w:lineRule="auto"/>
      <w:ind/>
    </w:pPr>
    <w:tblPr>
      <w:tblInd w:type="dxa" w:w="0"/>
    </w:tblPr>
  </w:style>
  <w:style w:styleId="Style_95" w:type="table">
    <w:name w:val="Grid Table 1 Light - Accent 2"/>
    <w:basedOn w:val="Style_3"/>
    <w:pPr>
      <w:spacing w:after="0" w:line="240" w:lineRule="auto"/>
      <w:ind/>
    </w:pPr>
    <w:tblPr>
      <w:tblInd w:type="dxa" w:w="0"/>
      <w:tblBorders>
        <w:top w:sz="4" w:themeColor="accent2" w:themeTint="67" w:val="single"/>
        <w:left w:sz="4" w:themeColor="accent2" w:themeTint="67" w:val="single"/>
        <w:bottom w:sz="4" w:themeColor="accent2" w:themeTint="67" w:val="single"/>
        <w:right w:sz="4" w:themeColor="accent2" w:themeTint="67" w:val="single"/>
        <w:insideH w:sz="4" w:themeColor="accent2" w:themeTint="67" w:val="single"/>
        <w:insideV w:sz="4" w:themeColor="accent2" w:themeTint="67" w:val="single"/>
      </w:tblBorders>
    </w:tblPr>
  </w:style>
  <w:style w:styleId="Style_96" w:type="table">
    <w:name w:val="Grid Table 5 Dark"/>
    <w:basedOn w:val="Style_3"/>
    <w:pPr>
      <w:spacing w:after="0" w:line="240" w:lineRule="auto"/>
      <w:ind/>
    </w:pPr>
    <w:tblPr>
      <w:tblInd w:type="dxa" w:w="0"/>
      <w:tblBorders>
        <w:top w:sz="4" w:themeColor="light1" w:val="single"/>
        <w:left w:sz="4" w:themeColor="light1" w:val="single"/>
        <w:bottom w:sz="4" w:themeColor="light1" w:val="single"/>
        <w:right w:sz="4" w:themeColor="light1" w:val="single"/>
        <w:insideH w:sz="4" w:themeColor="light1" w:val="single"/>
        <w:insideV w:sz="4" w:themeColor="light1" w:val="single"/>
      </w:tblBorders>
    </w:tblPr>
  </w:style>
  <w:style w:styleId="Style_97" w:type="table">
    <w:name w:val="Bordered"/>
    <w:basedOn w:val="Style_3"/>
    <w:pPr>
      <w:spacing w:after="0" w:line="240" w:lineRule="auto"/>
      <w:ind/>
    </w:pPr>
    <w:tblPr>
      <w:tblInd w:type="dxa" w:w="0"/>
      <w:tblBorders>
        <w:top w:sz="4" w:themeColor="text1" w:themeTint="26" w:val="single"/>
        <w:left w:sz="4" w:themeColor="text1" w:themeTint="26" w:val="single"/>
        <w:bottom w:sz="4" w:themeColor="text1" w:themeTint="26" w:val="single"/>
        <w:right w:sz="4" w:themeColor="text1" w:themeTint="26" w:val="single"/>
        <w:insideH w:sz="4" w:themeColor="text1" w:themeTint="26" w:val="single"/>
        <w:insideV w:sz="4" w:themeColor="text1" w:themeTint="26" w:val="single"/>
      </w:tblBorders>
    </w:tblPr>
  </w:style>
  <w:style w:styleId="Style_98" w:type="table">
    <w:name w:val="List Table 5 Dark - Accent 5"/>
    <w:basedOn w:val="Style_3"/>
    <w:pPr>
      <w:spacing w:after="0" w:line="240" w:lineRule="auto"/>
      <w:ind/>
    </w:pPr>
    <w:tblPr>
      <w:tblInd w:type="dxa" w:w="0"/>
      <w:tblBorders>
        <w:top w:sz="32" w:themeColor="accent5" w:themeTint="9A" w:val="single"/>
        <w:left w:sz="32" w:themeColor="accent5" w:themeTint="9A" w:val="single"/>
        <w:bottom w:sz="32" w:themeColor="accent5" w:themeTint="9A" w:val="single"/>
        <w:right w:sz="32" w:themeColor="accent5" w:themeTint="9A" w:val="single"/>
      </w:tblBorders>
    </w:tblPr>
  </w:style>
  <w:style w:styleId="Style_99" w:type="table">
    <w:name w:val="List Table 6 Colorful"/>
    <w:basedOn w:val="Style_3"/>
    <w:pPr>
      <w:spacing w:after="0" w:line="240" w:lineRule="auto"/>
      <w:ind/>
    </w:pPr>
    <w:tblPr>
      <w:tblInd w:type="dxa" w:w="0"/>
      <w:tblBorders>
        <w:top w:sz="4" w:themeColor="text1" w:themeTint="80" w:val="single"/>
        <w:bottom w:sz="4" w:themeColor="text1" w:themeTint="80" w:val="single"/>
      </w:tblBorders>
    </w:tblPr>
  </w:style>
  <w:style w:styleId="Style_100" w:type="table">
    <w:name w:val="Grid Table 1 Light - Accent 6"/>
    <w:basedOn w:val="Style_3"/>
    <w:pPr>
      <w:spacing w:after="0" w:line="240" w:lineRule="auto"/>
      <w:ind/>
    </w:pPr>
    <w:tblPr>
      <w:tblInd w:type="dxa" w:w="0"/>
      <w:tblBorders>
        <w:top w:sz="4" w:themeColor="accent6" w:themeTint="67" w:val="single"/>
        <w:left w:sz="4" w:themeColor="accent6" w:themeTint="67" w:val="single"/>
        <w:bottom w:sz="4" w:themeColor="accent6" w:themeTint="67" w:val="single"/>
        <w:right w:sz="4" w:themeColor="accent6" w:themeTint="67" w:val="single"/>
        <w:insideH w:sz="4" w:themeColor="accent6" w:themeTint="67" w:val="single"/>
        <w:insideV w:sz="4" w:themeColor="accent6" w:themeTint="67" w:val="single"/>
      </w:tblBorders>
    </w:tblPr>
  </w:style>
  <w:style w:styleId="Style_101" w:type="table">
    <w:name w:val="Grid Table 2 - Accent 3"/>
    <w:basedOn w:val="Style_3"/>
    <w:pPr>
      <w:spacing w:after="0" w:line="240" w:lineRule="auto"/>
      <w:ind/>
    </w:pPr>
    <w:tblPr>
      <w:tblInd w:type="dxa" w:w="0"/>
      <w:tblBorders>
        <w:bottom w:sz="4" w:themeColor="accent3" w:themeTint="FE" w:val="single"/>
        <w:insideH w:sz="4" w:themeColor="accent3" w:themeTint="FE" w:val="single"/>
        <w:insideV w:sz="4" w:themeColor="accent3" w:themeTint="FE" w:val="single"/>
      </w:tblBorders>
    </w:tblPr>
  </w:style>
  <w:style w:styleId="Style_102" w:type="table">
    <w:name w:val="List Table 7 Colorful - Accent 6"/>
    <w:basedOn w:val="Style_3"/>
    <w:pPr>
      <w:spacing w:after="0" w:line="240" w:lineRule="auto"/>
      <w:ind/>
    </w:pPr>
    <w:tblPr>
      <w:tblInd w:type="dxa" w:w="0"/>
      <w:tblBorders>
        <w:right w:sz="4" w:themeColor="accent6" w:themeTint="98" w:val="single"/>
      </w:tblBorders>
    </w:tblPr>
  </w:style>
  <w:style w:styleId="Style_103" w:type="table">
    <w:name w:val="Grid Table 6 Colorful"/>
    <w:basedOn w:val="Style_3"/>
    <w:pPr>
      <w:spacing w:after="0" w:line="240" w:lineRule="auto"/>
      <w:ind/>
    </w:pPr>
    <w:tblPr>
      <w:tblInd w:type="dxa" w:w="0"/>
      <w:tblBorders>
        <w:top w:sz="4" w:themeColor="text1" w:themeTint="80" w:val="single"/>
        <w:left w:sz="4" w:themeColor="text1" w:themeTint="80" w:val="single"/>
        <w:bottom w:sz="4" w:themeColor="text1" w:themeTint="80" w:val="single"/>
        <w:right w:sz="4" w:themeColor="text1" w:themeTint="80" w:val="single"/>
        <w:insideH w:sz="4" w:themeColor="text1" w:themeTint="80" w:val="single"/>
        <w:insideV w:sz="4" w:themeColor="text1" w:themeTint="80" w:val="single"/>
      </w:tblBorders>
    </w:tblPr>
  </w:style>
  <w:style w:styleId="Style_104" w:type="table">
    <w:name w:val="List Table 2 - Accent 1"/>
    <w:basedOn w:val="Style_3"/>
    <w:pPr>
      <w:spacing w:after="0" w:line="240" w:lineRule="auto"/>
      <w:ind/>
    </w:pPr>
    <w:tblPr>
      <w:tblInd w:type="dxa" w:w="0"/>
      <w:tblBorders>
        <w:top w:sz="4" w:themeColor="accent1" w:themeTint="90" w:val="single"/>
        <w:bottom w:sz="4" w:themeColor="accent1" w:themeTint="90" w:val="single"/>
        <w:insideH w:sz="4" w:themeColor="accent1" w:themeTint="90" w:val="single"/>
      </w:tblBorders>
    </w:tblPr>
  </w:style>
  <w:style w:styleId="Style_105" w:type="table">
    <w:name w:val="Lined - Accent 3"/>
    <w:basedOn w:val="Style_3"/>
    <w:pPr>
      <w:spacing w:after="0" w:line="240" w:lineRule="auto"/>
      <w:ind/>
    </w:pPr>
    <w:rPr>
      <w:color w:val="404040"/>
    </w:rPr>
    <w:tblPr>
      <w:tblInd w:type="dxa" w:w="0"/>
    </w:tblPr>
  </w:style>
  <w:style w:styleId="Style_106" w:type="table">
    <w:name w:val="Grid Table 6 Colorful - Accent 1"/>
    <w:basedOn w:val="Style_3"/>
    <w:pPr>
      <w:spacing w:after="0" w:line="240" w:lineRule="auto"/>
      <w:ind/>
    </w:pPr>
    <w:tblPr>
      <w:tblInd w:type="dxa" w:w="0"/>
      <w:tblBorders>
        <w:top w:sz="4" w:themeColor="accent1" w:themeTint="80" w:val="single"/>
        <w:left w:sz="4" w:themeColor="accent1" w:themeTint="80" w:val="single"/>
        <w:bottom w:sz="4" w:themeColor="accent1" w:themeTint="80" w:val="single"/>
        <w:right w:sz="4" w:themeColor="accent1" w:themeTint="80" w:val="single"/>
        <w:insideH w:sz="4" w:themeColor="accent1" w:themeTint="80" w:val="single"/>
        <w:insideV w:sz="4" w:themeColor="accent1" w:themeTint="80" w:val="single"/>
      </w:tblBorders>
    </w:tblPr>
  </w:style>
  <w:style w:styleId="Style_107" w:type="table">
    <w:name w:val="Bordered &amp; Lined - Accent 2"/>
    <w:basedOn w:val="Style_3"/>
    <w:pPr>
      <w:spacing w:after="0" w:line="240" w:lineRule="auto"/>
      <w:ind/>
    </w:pPr>
    <w:rPr>
      <w:color w:val="404040"/>
    </w:rPr>
    <w:tblPr>
      <w:tblInd w:type="dxa" w:w="0"/>
      <w:tblBorders>
        <w:top w:sz="4" w:themeColor="accent2" w:themeShade="95" w:val="single"/>
        <w:left w:sz="4" w:themeColor="accent2" w:themeShade="95" w:val="single"/>
        <w:bottom w:sz="4" w:themeColor="accent2" w:themeShade="95" w:val="single"/>
        <w:right w:sz="4" w:themeColor="accent2" w:themeShade="95" w:val="single"/>
        <w:insideH w:sz="4" w:themeColor="accent2" w:themeShade="95" w:val="single"/>
        <w:insideV w:sz="4" w:themeColor="accent2" w:themeShade="95" w:val="single"/>
      </w:tblBorders>
    </w:tblPr>
  </w:style>
  <w:style w:styleId="Style_108" w:type="table">
    <w:name w:val="Grid Table 3 - Accent 3"/>
    <w:basedOn w:val="Style_3"/>
    <w:pPr>
      <w:spacing w:after="0" w:line="240" w:lineRule="auto"/>
      <w:ind/>
    </w:pPr>
    <w:tblPr>
      <w:tblInd w:type="dxa" w:w="0"/>
      <w:tblBorders>
        <w:bottom w:sz="4" w:themeColor="accent3" w:themeTint="FE" w:val="single"/>
        <w:insideH w:sz="4" w:themeColor="accent3" w:themeTint="FE" w:val="single"/>
        <w:insideV w:sz="4" w:themeColor="accent3" w:themeTint="FE" w:val="single"/>
      </w:tblBorders>
    </w:tblPr>
  </w:style>
  <w:style w:styleId="Style_109" w:type="table">
    <w:name w:val="Grid Table 4 - Accent 3"/>
    <w:basedOn w:val="Style_3"/>
    <w:pPr>
      <w:spacing w:after="0" w:line="240" w:lineRule="auto"/>
      <w:ind/>
    </w:pPr>
    <w:tblPr>
      <w:tblInd w:type="dxa" w:w="0"/>
      <w:tblBorders>
        <w:top w:sz="4" w:themeColor="accent3" w:themeTint="90" w:val="single"/>
        <w:left w:sz="4" w:themeColor="accent3" w:themeTint="90" w:val="single"/>
        <w:bottom w:sz="4" w:themeColor="accent3" w:themeTint="90" w:val="single"/>
        <w:right w:sz="4" w:themeColor="accent3" w:themeTint="90" w:val="single"/>
        <w:insideH w:sz="4" w:themeColor="accent3" w:themeTint="90" w:val="single"/>
        <w:insideV w:sz="4" w:themeColor="accent3" w:themeTint="90" w:val="single"/>
      </w:tblBorders>
    </w:tblPr>
  </w:style>
  <w:style w:styleId="Style_110" w:type="table">
    <w:name w:val="Grid Table 4 - Accent 1"/>
    <w:basedOn w:val="Style_3"/>
    <w:pPr>
      <w:spacing w:after="0" w:line="240" w:lineRule="auto"/>
      <w:ind/>
    </w:pPr>
    <w:tblPr>
      <w:tblInd w:type="dxa" w:w="0"/>
      <w:tblBorders>
        <w:top w:sz="4" w:themeColor="accent1" w:themeTint="90" w:val="single"/>
        <w:left w:sz="4" w:themeColor="accent1" w:themeTint="90" w:val="single"/>
        <w:bottom w:sz="4" w:themeColor="accent1" w:themeTint="90" w:val="single"/>
        <w:right w:sz="4" w:themeColor="accent1" w:themeTint="90" w:val="single"/>
        <w:insideH w:sz="4" w:themeColor="accent1" w:themeTint="90" w:val="single"/>
        <w:insideV w:sz="4" w:themeColor="accent1" w:themeTint="90" w:val="single"/>
      </w:tblBorders>
    </w:tblPr>
  </w:style>
  <w:style w:styleId="Style_111" w:type="table">
    <w:name w:val="List Table 5 Dark - Accent 6"/>
    <w:basedOn w:val="Style_3"/>
    <w:pPr>
      <w:spacing w:after="0" w:line="240" w:lineRule="auto"/>
      <w:ind/>
    </w:pPr>
    <w:tblPr>
      <w:tblInd w:type="dxa" w:w="0"/>
      <w:tblBorders>
        <w:top w:sz="32" w:themeColor="accent6" w:themeTint="98" w:val="single"/>
        <w:left w:sz="32" w:themeColor="accent6" w:themeTint="98" w:val="single"/>
        <w:bottom w:sz="32" w:themeColor="accent6" w:themeTint="98" w:val="single"/>
        <w:right w:sz="32" w:themeColor="accent6" w:themeTint="98" w:val="single"/>
      </w:tblBorders>
    </w:tblPr>
  </w:style>
  <w:style w:styleId="Style_112" w:type="table">
    <w:name w:val="List Table 1 Light - Accent 6"/>
    <w:basedOn w:val="Style_3"/>
    <w:pPr>
      <w:spacing w:after="0" w:line="240" w:lineRule="auto"/>
      <w:ind/>
    </w:pPr>
    <w:tblPr>
      <w:tblInd w:type="dxa" w:w="0"/>
    </w:tblPr>
  </w:style>
  <w:style w:styleId="Style_113" w:type="table">
    <w:name w:val="List Table 5 Dark"/>
    <w:basedOn w:val="Style_3"/>
    <w:pPr>
      <w:spacing w:after="0" w:line="240" w:lineRule="auto"/>
      <w:ind/>
    </w:pPr>
    <w:tblPr>
      <w:tblInd w:type="dxa" w:w="0"/>
      <w:tblBorders>
        <w:top w:sz="32" w:themeColor="text1" w:themeTint="80" w:val="single"/>
        <w:left w:sz="32" w:themeColor="text1" w:themeTint="80" w:val="single"/>
        <w:bottom w:sz="32" w:themeColor="text1" w:themeTint="80" w:val="single"/>
        <w:right w:sz="32" w:themeColor="text1" w:themeTint="80" w:val="single"/>
      </w:tblBorders>
    </w:tblPr>
  </w:style>
  <w:style w:styleId="Style_114" w:type="table">
    <w:name w:val="Bordered &amp; Lined - Accent"/>
    <w:basedOn w:val="Style_3"/>
    <w:pPr>
      <w:spacing w:after="0" w:line="240" w:lineRule="auto"/>
      <w:ind/>
    </w:pPr>
    <w:rPr>
      <w:color w:val="404040"/>
    </w:rPr>
    <w:tblPr>
      <w:tblInd w:type="dxa" w:w="0"/>
      <w:tblBorders>
        <w:top w:sz="4" w:themeColor="text1" w:themeTint="A6" w:val="single"/>
        <w:left w:sz="4" w:themeColor="text1" w:themeTint="A6" w:val="single"/>
        <w:bottom w:sz="4" w:themeColor="text1" w:themeTint="A6" w:val="single"/>
        <w:right w:sz="4" w:themeColor="text1" w:themeTint="A6" w:val="single"/>
        <w:insideH w:sz="4" w:themeColor="text1" w:themeTint="A6" w:val="single"/>
        <w:insideV w:sz="4" w:themeColor="text1" w:themeTint="A6" w:val="single"/>
      </w:tblBorders>
    </w:tblPr>
  </w:style>
  <w:style w:default="1" w:styleId="Style_3" w:type="table">
    <w:name w:val="Normal Table"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styleId="Style_115" w:type="table">
    <w:name w:val="List Table 3 - Accent 2"/>
    <w:basedOn w:val="Style_3"/>
    <w:pPr>
      <w:spacing w:after="0" w:line="240" w:lineRule="auto"/>
      <w:ind/>
    </w:pPr>
    <w:tblPr>
      <w:tblInd w:type="dxa" w:w="0"/>
      <w:tblBorders>
        <w:top w:sz="4" w:themeColor="accent2" w:themeTint="97" w:val="single"/>
        <w:left w:sz="4" w:themeColor="accent2" w:themeTint="97" w:val="single"/>
        <w:bottom w:sz="4" w:themeColor="accent2" w:themeTint="97" w:val="single"/>
        <w:right w:sz="4" w:themeColor="accent2" w:themeTint="97" w:val="single"/>
      </w:tblBorders>
    </w:tblPr>
  </w:style>
  <w:style w:styleId="Style_116" w:type="table">
    <w:name w:val="Grid Table 3 - Accent 4"/>
    <w:basedOn w:val="Style_3"/>
    <w:pPr>
      <w:spacing w:after="0" w:line="240" w:lineRule="auto"/>
      <w:ind/>
    </w:pPr>
    <w:tblPr>
      <w:tblInd w:type="dxa" w:w="0"/>
      <w:tblBorders>
        <w:bottom w:sz="4" w:themeColor="accent4" w:themeTint="9A" w:val="single"/>
        <w:insideH w:sz="4" w:themeColor="accent4" w:themeTint="9A" w:val="single"/>
        <w:insideV w:sz="4" w:themeColor="accent4" w:themeTint="9A" w:val="single"/>
      </w:tblBorders>
    </w:tblPr>
  </w:style>
  <w:style w:styleId="Style_117" w:type="table">
    <w:name w:val="Bordered &amp; Lined - Accent 3"/>
    <w:basedOn w:val="Style_3"/>
    <w:pPr>
      <w:spacing w:after="0" w:line="240" w:lineRule="auto"/>
      <w:ind/>
    </w:pPr>
    <w:rPr>
      <w:color w:val="404040"/>
    </w:rPr>
    <w:tblPr>
      <w:tblInd w:type="dxa" w:w="0"/>
      <w:tblBorders>
        <w:top w:sz="4" w:themeColor="accent3" w:themeShade="95" w:val="single"/>
        <w:left w:sz="4" w:themeColor="accent3" w:themeShade="95" w:val="single"/>
        <w:bottom w:sz="4" w:themeColor="accent3" w:themeShade="95" w:val="single"/>
        <w:right w:sz="4" w:themeColor="accent3" w:themeShade="95" w:val="single"/>
        <w:insideH w:sz="4" w:themeColor="accent3" w:themeShade="95" w:val="single"/>
        <w:insideV w:sz="4" w:themeColor="accent3" w:themeShade="95" w:val="single"/>
      </w:tblBorders>
    </w:tblPr>
  </w:style>
  <w:style w:styleId="Style_118" w:type="table">
    <w:name w:val="Grid Table 4 - Accent 6"/>
    <w:basedOn w:val="Style_3"/>
    <w:pPr>
      <w:spacing w:after="0" w:line="240" w:lineRule="auto"/>
      <w:ind/>
    </w:pPr>
    <w:tblPr>
      <w:tblInd w:type="dxa" w:w="0"/>
      <w:tblBorders>
        <w:top w:sz="4" w:themeColor="accent6" w:themeTint="90" w:val="single"/>
        <w:left w:sz="4" w:themeColor="accent6" w:themeTint="90" w:val="single"/>
        <w:bottom w:sz="4" w:themeColor="accent6" w:themeTint="90" w:val="single"/>
        <w:right w:sz="4" w:themeColor="accent6" w:themeTint="90" w:val="single"/>
        <w:insideH w:sz="4" w:themeColor="accent6" w:themeTint="90" w:val="single"/>
        <w:insideV w:sz="4" w:themeColor="accent6" w:themeTint="90" w:val="single"/>
      </w:tblBorders>
    </w:tblPr>
  </w:style>
  <w:style w:styleId="Style_119" w:type="table">
    <w:name w:val="Grid Table 5 Dark - Accent 3"/>
    <w:basedOn w:val="Style_3"/>
    <w:pPr>
      <w:spacing w:after="0" w:line="240" w:lineRule="auto"/>
      <w:ind/>
    </w:pPr>
    <w:tblPr>
      <w:tblInd w:type="dxa" w:w="0"/>
      <w:tblBorders>
        <w:top w:sz="4" w:themeColor="light1" w:val="single"/>
        <w:left w:sz="4" w:themeColor="light1" w:val="single"/>
        <w:bottom w:sz="4" w:themeColor="light1" w:val="single"/>
        <w:right w:sz="4" w:themeColor="light1" w:val="single"/>
        <w:insideH w:sz="4" w:themeColor="light1" w:val="single"/>
        <w:insideV w:sz="4" w:themeColor="light1" w:val="single"/>
      </w:tblBorders>
    </w:tblPr>
  </w:style>
  <w:style w:styleId="Style_120" w:type="table">
    <w:name w:val="Bordered &amp; Lined - Accent 6"/>
    <w:basedOn w:val="Style_3"/>
    <w:pPr>
      <w:spacing w:after="0" w:line="240" w:lineRule="auto"/>
      <w:ind/>
    </w:pPr>
    <w:rPr>
      <w:color w:val="404040"/>
    </w:rPr>
    <w:tblPr>
      <w:tblInd w:type="dxa" w:w="0"/>
      <w:tblBorders>
        <w:top w:sz="4" w:themeColor="accent6" w:themeShade="95" w:val="single"/>
        <w:left w:sz="4" w:themeColor="accent6" w:themeShade="95" w:val="single"/>
        <w:bottom w:sz="4" w:themeColor="accent6" w:themeShade="95" w:val="single"/>
        <w:right w:sz="4" w:themeColor="accent6" w:themeShade="95" w:val="single"/>
        <w:insideH w:sz="4" w:themeColor="accent6" w:themeShade="95" w:val="single"/>
        <w:insideV w:sz="4" w:themeColor="accent6" w:themeShade="95" w:val="single"/>
      </w:tblBorders>
    </w:tblPr>
  </w:style>
  <w:style w:styleId="Style_121" w:type="table">
    <w:name w:val="Grid Table 3"/>
    <w:basedOn w:val="Style_3"/>
    <w:pPr>
      <w:spacing w:after="0" w:line="240" w:lineRule="auto"/>
      <w:ind/>
    </w:pPr>
    <w:tblPr>
      <w:tblInd w:type="dxa" w:w="0"/>
      <w:tblBorders>
        <w:bottom w:sz="4" w:themeColor="text1" w:themeTint="95" w:val="single"/>
        <w:insideH w:sz="4" w:themeColor="text1" w:themeTint="95" w:val="single"/>
        <w:insideV w:sz="4" w:themeColor="text1" w:themeTint="95" w:val="single"/>
      </w:tblBorders>
    </w:tblPr>
  </w:style>
  <w:style w:styleId="Style_122" w:type="table">
    <w:name w:val="Grid Table 3 - Accent 5"/>
    <w:basedOn w:val="Style_3"/>
    <w:pPr>
      <w:spacing w:after="0" w:line="240" w:lineRule="auto"/>
      <w:ind/>
    </w:pPr>
    <w:tblPr>
      <w:tblInd w:type="dxa" w:w="0"/>
      <w:tblBorders>
        <w:bottom w:sz="4" w:themeColor="accent5" w:val="single"/>
        <w:insideH w:sz="4" w:themeColor="accent5" w:val="single"/>
        <w:insideV w:sz="4" w:themeColor="accent5" w:val="single"/>
      </w:tblBorders>
    </w:tblPr>
  </w:style>
  <w:style w:styleId="Style_123" w:type="table">
    <w:name w:val="Grid Table 7 Colorful - Accent 2"/>
    <w:basedOn w:val="Style_3"/>
    <w:pPr>
      <w:spacing w:after="0" w:line="240" w:lineRule="auto"/>
      <w:ind/>
    </w:pPr>
    <w:tblPr>
      <w:tblInd w:type="dxa" w:w="0"/>
      <w:tblBorders>
        <w:bottom w:sz="4" w:themeColor="accent2" w:themeTint="97" w:val="single"/>
        <w:right w:sz="4" w:themeColor="accent2" w:themeTint="97" w:val="single"/>
        <w:insideH w:sz="4" w:themeColor="accent2" w:themeTint="97" w:val="single"/>
        <w:insideV w:sz="4" w:themeColor="accent2" w:themeTint="97" w:val="single"/>
      </w:tblBorders>
    </w:tblPr>
  </w:style>
  <w:style w:styleId="Style_124" w:type="table">
    <w:name w:val="List Table 7 Colorful - Accent 1"/>
    <w:basedOn w:val="Style_3"/>
    <w:pPr>
      <w:spacing w:after="0" w:line="240" w:lineRule="auto"/>
      <w:ind/>
    </w:pPr>
    <w:tblPr>
      <w:tblInd w:type="dxa" w:w="0"/>
      <w:tblBorders>
        <w:right w:sz="4" w:themeColor="accent1" w:val="single"/>
      </w:tblBorders>
    </w:tblPr>
  </w:style>
  <w:style w:styleId="Style_125" w:type="table">
    <w:name w:val="List Table 4 - Accent 6"/>
    <w:basedOn w:val="Style_3"/>
    <w:pPr>
      <w:spacing w:after="0" w:line="240" w:lineRule="auto"/>
      <w:ind/>
    </w:pPr>
    <w:tblPr>
      <w:tblInd w:type="dxa" w:w="0"/>
      <w:tblBorders>
        <w:top w:sz="4" w:themeColor="accent6" w:themeTint="90" w:val="single"/>
        <w:left w:sz="4" w:themeColor="accent6" w:themeTint="90" w:val="single"/>
        <w:bottom w:sz="4" w:themeColor="accent6" w:themeTint="90" w:val="single"/>
        <w:right w:sz="4" w:themeColor="accent6" w:themeTint="90" w:val="single"/>
        <w:insideH w:sz="4" w:themeColor="accent6" w:themeTint="90" w:val="single"/>
      </w:tblBorders>
    </w:tblPr>
  </w:style>
  <w:style w:styleId="Style_126" w:type="table">
    <w:name w:val="List Table 1 Light - Accent 5"/>
    <w:basedOn w:val="Style_3"/>
    <w:pPr>
      <w:spacing w:after="0" w:line="240" w:lineRule="auto"/>
      <w:ind/>
    </w:pPr>
    <w:tblPr>
      <w:tblInd w:type="dxa" w:w="0"/>
    </w:tblPr>
  </w:style>
  <w:style w:styleId="Style_127" w:type="table">
    <w:name w:val="Grid Table 7 Colorful - Accent 6"/>
    <w:basedOn w:val="Style_3"/>
    <w:pPr>
      <w:spacing w:after="0" w:line="240" w:lineRule="auto"/>
      <w:ind/>
    </w:pPr>
    <w:tblPr>
      <w:tblInd w:type="dxa" w:w="0"/>
      <w:tblBorders>
        <w:bottom w:sz="4" w:themeColor="accent6" w:themeTint="90" w:val="single"/>
        <w:right w:sz="4" w:themeColor="accent6" w:themeTint="90" w:val="single"/>
        <w:insideH w:sz="4" w:themeColor="accent6" w:themeTint="90" w:val="single"/>
        <w:insideV w:sz="4" w:themeColor="accent6" w:themeTint="90" w:val="single"/>
      </w:tblBorders>
    </w:tblPr>
  </w:style>
  <w:style w:styleId="Style_128" w:type="table">
    <w:name w:val="List Table 2 - Accent 3"/>
    <w:basedOn w:val="Style_3"/>
    <w:pPr>
      <w:spacing w:after="0" w:line="240" w:lineRule="auto"/>
      <w:ind/>
    </w:pPr>
    <w:tblPr>
      <w:tblInd w:type="dxa" w:w="0"/>
      <w:tblBorders>
        <w:top w:sz="4" w:themeColor="accent3" w:themeTint="90" w:val="single"/>
        <w:bottom w:sz="4" w:themeColor="accent3" w:themeTint="90" w:val="single"/>
        <w:insideH w:sz="4" w:themeColor="accent3" w:themeTint="90" w:val="single"/>
      </w:tblBorders>
    </w:tblPr>
  </w:style>
  <w:style w:styleId="Style_129" w:type="table">
    <w:name w:val="List Table 1 Light - Accent 4"/>
    <w:basedOn w:val="Style_3"/>
    <w:pPr>
      <w:spacing w:after="0" w:line="240" w:lineRule="auto"/>
      <w:ind/>
    </w:pPr>
    <w:tblPr>
      <w:tblInd w:type="dxa" w:w="0"/>
    </w:tblPr>
  </w:style>
  <w:style w:styleId="Style_130" w:type="table">
    <w:name w:val="Grid Table 7 Colorful - Accent 3"/>
    <w:basedOn w:val="Style_3"/>
    <w:pPr>
      <w:spacing w:after="0" w:line="240" w:lineRule="auto"/>
      <w:ind/>
    </w:pPr>
    <w:tblPr>
      <w:tblInd w:type="dxa" w:w="0"/>
      <w:tblBorders>
        <w:bottom w:sz="4" w:themeColor="accent3" w:themeTint="FE" w:val="single"/>
        <w:right w:sz="4" w:themeColor="accent3" w:themeTint="FE" w:val="single"/>
        <w:insideH w:sz="4" w:themeColor="accent3" w:themeTint="FE" w:val="single"/>
        <w:insideV w:sz="4" w:themeColor="accent3" w:themeTint="FE" w:val="single"/>
      </w:tblBorders>
    </w:tblPr>
  </w:style>
  <w:style w:styleId="Style_131" w:type="table">
    <w:name w:val="Lined - Accent 2"/>
    <w:basedOn w:val="Style_3"/>
    <w:pPr>
      <w:spacing w:after="0" w:line="240" w:lineRule="auto"/>
      <w:ind/>
    </w:pPr>
    <w:rPr>
      <w:color w:val="404040"/>
    </w:rPr>
    <w:tblPr>
      <w:tblInd w:type="dxa" w:w="0"/>
    </w:tblPr>
  </w:style>
  <w:style w:styleId="Style_132" w:type="table">
    <w:name w:val="Bordered - Accent 2"/>
    <w:basedOn w:val="Style_3"/>
    <w:pPr>
      <w:spacing w:after="0" w:line="240" w:lineRule="auto"/>
      <w:ind/>
    </w:pPr>
    <w:tblPr>
      <w:tblInd w:type="dxa" w:w="0"/>
      <w:tblBorders>
        <w:top w:sz="4" w:themeColor="accent2" w:themeTint="67" w:val="single"/>
        <w:left w:sz="4" w:themeColor="accent2" w:themeTint="67" w:val="single"/>
        <w:bottom w:sz="4" w:themeColor="accent2" w:themeTint="67" w:val="single"/>
        <w:right w:sz="4" w:themeColor="accent2" w:themeTint="67" w:val="single"/>
        <w:insideH w:sz="4" w:themeColor="accent2" w:themeTint="67" w:val="single"/>
        <w:insideV w:sz="4" w:themeColor="accent2" w:themeTint="67" w:val="single"/>
      </w:tblBorders>
    </w:tblPr>
  </w:style>
  <w:style w:styleId="Style_133" w:type="table">
    <w:name w:val="Grid Table 2 - Accent 1"/>
    <w:basedOn w:val="Style_3"/>
    <w:pPr>
      <w:spacing w:after="0" w:line="240" w:lineRule="auto"/>
      <w:ind/>
    </w:pPr>
    <w:tblPr>
      <w:tblInd w:type="dxa" w:w="0"/>
      <w:tblBorders>
        <w:bottom w:sz="4" w:themeColor="accent1" w:themeTint="EA" w:val="single"/>
        <w:insideH w:sz="4" w:themeColor="accent1" w:themeTint="EA" w:val="single"/>
        <w:insideV w:sz="4" w:themeColor="accent1" w:themeTint="EA" w:val="single"/>
      </w:tblBorders>
    </w:tblPr>
  </w:style>
  <w:style w:styleId="Style_134" w:type="table">
    <w:name w:val="Grid Table 6 Colorful - Accent 3"/>
    <w:basedOn w:val="Style_3"/>
    <w:pPr>
      <w:spacing w:after="0" w:line="240" w:lineRule="auto"/>
      <w:ind/>
    </w:pPr>
    <w:tblPr>
      <w:tblInd w:type="dxa" w:w="0"/>
      <w:tblBorders>
        <w:top w:sz="4" w:themeColor="accent3" w:themeTint="FE" w:val="single"/>
        <w:left w:sz="4" w:themeColor="accent3" w:themeTint="FE" w:val="single"/>
        <w:bottom w:sz="4" w:themeColor="accent3" w:themeTint="FE" w:val="single"/>
        <w:right w:sz="4" w:themeColor="accent3" w:themeTint="FE" w:val="single"/>
        <w:insideH w:sz="4" w:themeColor="accent3" w:themeTint="FE" w:val="single"/>
        <w:insideV w:sz="4" w:themeColor="accent3" w:themeTint="FE" w:val="single"/>
      </w:tblBorders>
    </w:tblPr>
  </w:style>
  <w:style w:styleId="Style_135" w:type="table">
    <w:name w:val="List Table 3"/>
    <w:basedOn w:val="Style_3"/>
    <w:pPr>
      <w:spacing w:after="0" w:line="240" w:lineRule="auto"/>
      <w:ind/>
    </w:pPr>
    <w:tblPr>
      <w:tblInd w:type="dxa" w:w="0"/>
      <w:tblBorders>
        <w:top w:sz="4" w:themeColor="text1" w:val="single"/>
        <w:left w:sz="4" w:themeColor="text1" w:val="single"/>
        <w:bottom w:sz="4" w:themeColor="text1" w:val="single"/>
        <w:right w:sz="4" w:themeColor="text1" w:val="single"/>
      </w:tblBorders>
    </w:tblPr>
  </w:style>
  <w:style w:styleId="Style_136" w:type="table">
    <w:name w:val="List Table 7 Colorful"/>
    <w:basedOn w:val="Style_3"/>
    <w:pPr>
      <w:spacing w:after="0" w:line="240" w:lineRule="auto"/>
      <w:ind/>
    </w:pPr>
    <w:tblPr>
      <w:tblInd w:type="dxa" w:w="0"/>
      <w:tblBorders>
        <w:right w:sz="4" w:themeColor="text1" w:themeTint="80" w:val="single"/>
      </w:tblBorders>
    </w:tblPr>
  </w:style>
  <w:style w:styleId="Style_137" w:type="table">
    <w:name w:val="List Table 4 - Accent 1"/>
    <w:basedOn w:val="Style_3"/>
    <w:pPr>
      <w:spacing w:after="0" w:line="240" w:lineRule="auto"/>
      <w:ind/>
    </w:pPr>
    <w:tblPr>
      <w:tblInd w:type="dxa" w:w="0"/>
      <w:tblBorders>
        <w:top w:sz="4" w:themeColor="accent1" w:themeTint="90" w:val="single"/>
        <w:left w:sz="4" w:themeColor="accent1" w:themeTint="90" w:val="single"/>
        <w:bottom w:sz="4" w:themeColor="accent1" w:themeTint="90" w:val="single"/>
        <w:right w:sz="4" w:themeColor="accent1" w:themeTint="90" w:val="single"/>
        <w:insideH w:sz="4" w:themeColor="accent1" w:themeTint="90" w:val="single"/>
      </w:tblBorders>
    </w:tblPr>
  </w:style>
  <w:style w:styleId="Style_138" w:type="table">
    <w:name w:val="Lined - Accent 1"/>
    <w:basedOn w:val="Style_3"/>
    <w:pPr>
      <w:spacing w:after="0" w:line="240" w:lineRule="auto"/>
      <w:ind/>
    </w:pPr>
    <w:rPr>
      <w:color w:val="404040"/>
    </w:rPr>
    <w:tblPr>
      <w:tblInd w:type="dxa" w:w="0"/>
    </w:tblPr>
  </w:style>
  <w:style w:styleId="Style_139" w:type="table">
    <w:name w:val="Grid Table 4 - Accent 4"/>
    <w:basedOn w:val="Style_3"/>
    <w:pPr>
      <w:spacing w:after="0" w:line="240" w:lineRule="auto"/>
      <w:ind/>
    </w:pPr>
    <w:tblPr>
      <w:tblInd w:type="dxa" w:w="0"/>
      <w:tblBorders>
        <w:top w:sz="4" w:themeColor="accent4" w:themeTint="90" w:val="single"/>
        <w:left w:sz="4" w:themeColor="accent4" w:themeTint="90" w:val="single"/>
        <w:bottom w:sz="4" w:themeColor="accent4" w:themeTint="90" w:val="single"/>
        <w:right w:sz="4" w:themeColor="accent4" w:themeTint="90" w:val="single"/>
        <w:insideH w:sz="4" w:themeColor="accent4" w:themeTint="90" w:val="single"/>
        <w:insideV w:sz="4" w:themeColor="accent4" w:themeTint="90" w:val="single"/>
      </w:tblBorders>
    </w:tblPr>
  </w:style>
  <w:style w:styleId="Style_140" w:type="table">
    <w:name w:val="Grid Table 1 Light - Accent 1"/>
    <w:basedOn w:val="Style_3"/>
    <w:pPr>
      <w:spacing w:after="0" w:line="240" w:lineRule="auto"/>
      <w:ind/>
    </w:pPr>
    <w:tblPr>
      <w:tblInd w:type="dxa" w:w="0"/>
      <w:tblBorders>
        <w:top w:sz="4" w:themeColor="accent1" w:themeTint="67" w:val="single"/>
        <w:left w:sz="4" w:themeColor="accent1" w:themeTint="67" w:val="single"/>
        <w:bottom w:sz="4" w:themeColor="accent1" w:themeTint="67" w:val="single"/>
        <w:right w:sz="4" w:themeColor="accent1" w:themeTint="67" w:val="single"/>
        <w:insideH w:sz="4" w:themeColor="accent1" w:themeTint="67" w:val="single"/>
        <w:insideV w:sz="4" w:themeColor="accent1" w:themeTint="67" w:val="single"/>
      </w:tblBorders>
    </w:tblPr>
  </w:style>
  <w:style w:styleId="Style_141" w:type="table">
    <w:name w:val="Grid Table 4 - Accent 5"/>
    <w:basedOn w:val="Style_3"/>
    <w:pPr>
      <w:spacing w:after="0" w:line="240" w:lineRule="auto"/>
      <w:ind/>
    </w:pPr>
    <w:tblPr>
      <w:tblInd w:type="dxa" w:w="0"/>
      <w:tblBorders>
        <w:top w:sz="4" w:themeColor="accent5" w:themeTint="90" w:val="single"/>
        <w:left w:sz="4" w:themeColor="accent5" w:themeTint="90" w:val="single"/>
        <w:bottom w:sz="4" w:themeColor="accent5" w:themeTint="90" w:val="single"/>
        <w:right w:sz="4" w:themeColor="accent5" w:themeTint="90" w:val="single"/>
        <w:insideH w:sz="4" w:themeColor="accent5" w:themeTint="90" w:val="single"/>
        <w:insideV w:sz="4" w:themeColor="accent5" w:themeTint="90" w:val="single"/>
      </w:tblBorders>
    </w:tblPr>
  </w:style>
  <w:style w:styleId="Style_142" w:type="table">
    <w:name w:val="List Table 6 Colorful - Accent 5"/>
    <w:basedOn w:val="Style_3"/>
    <w:pPr>
      <w:spacing w:after="0" w:line="240" w:lineRule="auto"/>
      <w:ind/>
    </w:pPr>
    <w:tblPr>
      <w:tblInd w:type="dxa" w:w="0"/>
      <w:tblBorders>
        <w:top w:sz="4" w:themeColor="accent5" w:themeTint="9A" w:val="single"/>
        <w:bottom w:sz="4" w:themeColor="accent5" w:themeTint="9A" w:val="single"/>
      </w:tblBorders>
    </w:tblPr>
  </w:style>
  <w:style w:styleId="Style_143" w:type="table">
    <w:name w:val="List Table 4"/>
    <w:basedOn w:val="Style_3"/>
    <w:pPr>
      <w:spacing w:after="0" w:line="240" w:lineRule="auto"/>
      <w:ind/>
    </w:pPr>
    <w:tblPr>
      <w:tblInd w:type="dxa" w:w="0"/>
      <w:tblBorders>
        <w:top w:sz="4" w:themeColor="text1" w:val="single"/>
        <w:left w:sz="4" w:themeColor="text1" w:val="single"/>
        <w:bottom w:sz="4" w:themeColor="text1" w:val="single"/>
        <w:right w:sz="4" w:themeColor="text1" w:val="single"/>
        <w:insideH w:sz="4" w:themeColor="text1" w:val="single"/>
      </w:tblBorders>
    </w:tblPr>
  </w:style>
  <w:style w:styleId="Style_144" w:type="table">
    <w:name w:val="Lined - Accent 6"/>
    <w:basedOn w:val="Style_3"/>
    <w:pPr>
      <w:spacing w:after="0" w:line="240" w:lineRule="auto"/>
      <w:ind/>
    </w:pPr>
    <w:rPr>
      <w:color w:val="404040"/>
    </w:rPr>
    <w:tblPr>
      <w:tblInd w:type="dxa" w:w="0"/>
    </w:tblPr>
  </w:style>
  <w:style w:styleId="Style_145" w:type="table">
    <w:name w:val="Bordered - Accent 1"/>
    <w:basedOn w:val="Style_3"/>
    <w:pPr>
      <w:spacing w:after="0" w:line="240" w:lineRule="auto"/>
      <w:ind/>
    </w:pPr>
    <w:tblPr>
      <w:tblInd w:type="dxa" w:w="0"/>
      <w:tblBorders>
        <w:top w:sz="4" w:themeColor="accent1" w:themeTint="67" w:val="single"/>
        <w:left w:sz="4" w:themeColor="accent1" w:themeTint="67" w:val="single"/>
        <w:bottom w:sz="4" w:themeColor="accent1" w:themeTint="67" w:val="single"/>
        <w:right w:sz="4" w:themeColor="accent1" w:themeTint="67" w:val="single"/>
        <w:insideH w:sz="4" w:themeColor="accent1" w:themeTint="67" w:val="single"/>
        <w:insideV w:sz="4" w:themeColor="accent1" w:themeTint="67" w:val="single"/>
      </w:tblBorders>
    </w:tblPr>
  </w:style>
  <w:style w:styleId="Style_146" w:type="table">
    <w:name w:val="Bordered - Accent 3"/>
    <w:basedOn w:val="Style_3"/>
    <w:pPr>
      <w:spacing w:after="0" w:line="240" w:lineRule="auto"/>
      <w:ind/>
    </w:pPr>
    <w:tblPr>
      <w:tblInd w:type="dxa" w:w="0"/>
      <w:tblBorders>
        <w:top w:sz="4" w:themeColor="accent3" w:themeTint="67" w:val="single"/>
        <w:left w:sz="4" w:themeColor="accent3" w:themeTint="67" w:val="single"/>
        <w:bottom w:sz="4" w:themeColor="accent3" w:themeTint="67" w:val="single"/>
        <w:right w:sz="4" w:themeColor="accent3" w:themeTint="67" w:val="single"/>
        <w:insideH w:sz="4" w:themeColor="accent3" w:themeTint="67" w:val="single"/>
        <w:insideV w:sz="4" w:themeColor="accent3" w:themeTint="67" w:val="single"/>
      </w:tblBorders>
    </w:tblPr>
  </w:style>
  <w:style w:styleId="Style_147" w:type="table">
    <w:name w:val="Grid Table 3 - Accent 2"/>
    <w:basedOn w:val="Style_3"/>
    <w:pPr>
      <w:spacing w:after="0" w:line="240" w:lineRule="auto"/>
      <w:ind/>
    </w:pPr>
    <w:tblPr>
      <w:tblInd w:type="dxa" w:w="0"/>
      <w:tblBorders>
        <w:bottom w:sz="4" w:themeColor="accent2" w:themeTint="97" w:val="single"/>
        <w:insideH w:sz="4" w:themeColor="accent2" w:themeTint="97" w:val="single"/>
        <w:insideV w:sz="4" w:themeColor="accent2" w:themeTint="97" w:val="single"/>
      </w:tblBorders>
    </w:tblPr>
  </w:style>
  <w:style w:styleId="Style_148" w:type="table">
    <w:name w:val="List Table 6 Colorful - Accent 4"/>
    <w:basedOn w:val="Style_3"/>
    <w:pPr>
      <w:spacing w:after="0" w:line="240" w:lineRule="auto"/>
      <w:ind/>
    </w:pPr>
    <w:tblPr>
      <w:tblInd w:type="dxa" w:w="0"/>
      <w:tblBorders>
        <w:top w:sz="4" w:themeColor="accent4" w:themeTint="9A" w:val="single"/>
        <w:bottom w:sz="4" w:themeColor="accent4" w:themeTint="9A" w:val="single"/>
      </w:tblBorders>
    </w:tblPr>
  </w:style>
  <w:style w:styleId="Style_149" w:type="table">
    <w:name w:val="List Table 6 Colorful - Accent 6"/>
    <w:basedOn w:val="Style_3"/>
    <w:pPr>
      <w:spacing w:after="0" w:line="240" w:lineRule="auto"/>
      <w:ind/>
    </w:pPr>
    <w:tblPr>
      <w:tblInd w:type="dxa" w:w="0"/>
      <w:tblBorders>
        <w:top w:sz="4" w:themeColor="accent6" w:themeTint="98" w:val="single"/>
        <w:bottom w:sz="4" w:themeColor="accent6" w:themeTint="98" w:val="single"/>
      </w:tblBorders>
    </w:tblPr>
  </w:style>
  <w:style w:styleId="Style_150" w:type="table">
    <w:name w:val="Grid Table 2"/>
    <w:basedOn w:val="Style_3"/>
    <w:pPr>
      <w:spacing w:after="0" w:line="240" w:lineRule="auto"/>
      <w:ind/>
    </w:pPr>
    <w:tblPr>
      <w:tblInd w:type="dxa" w:w="0"/>
      <w:tblBorders>
        <w:bottom w:sz="4" w:themeColor="text1" w:themeTint="95" w:val="single"/>
        <w:insideH w:sz="4" w:themeColor="text1" w:themeTint="95" w:val="single"/>
        <w:insideV w:sz="4" w:themeColor="text1" w:themeTint="95" w:val="single"/>
      </w:tblBorders>
    </w:tblPr>
  </w:style>
  <w:style w:styleId="Style_151" w:type="table">
    <w:name w:val="Table Grid"/>
    <w:basedOn w:val="Style_3"/>
    <w:pPr>
      <w:spacing w:after="0" w:line="240" w:lineRule="auto"/>
      <w:ind/>
    </w:pPr>
    <w:rPr>
      <w:rFonts w:ascii="Times New Roman" w:hAnsi="Times New Roman"/>
      <w:sz w:val="20"/>
    </w:rPr>
    <w:tblPr>
      <w:tblBorders>
        <w:top w:color="000000" w:sz="4" w:val="single"/>
        <w:left w:color="000000" w:sz="4" w:val="single"/>
        <w:bottom w:color="000000" w:sz="4" w:val="single"/>
        <w:right w:color="000000" w:sz="4" w:val="single"/>
        <w:insideH w:color="000000" w:sz="4" w:val="single"/>
        <w:insideV w:color="000000" w:sz="4" w:val="single"/>
      </w:tblBorders>
    </w:tblPr>
  </w:style>
  <w:style w:styleId="Style_152" w:type="table">
    <w:name w:val="Grid Table 4"/>
    <w:basedOn w:val="Style_3"/>
    <w:pPr>
      <w:spacing w:after="0" w:line="240" w:lineRule="auto"/>
      <w:ind/>
    </w:pPr>
    <w:tblPr>
      <w:tblInd w:type="dxa" w:w="0"/>
      <w:tblBorders>
        <w:top w:sz="4" w:themeColor="text1" w:themeTint="90" w:val="single"/>
        <w:left w:sz="4" w:themeColor="text1" w:themeTint="90" w:val="single"/>
        <w:bottom w:sz="4" w:themeColor="text1" w:themeTint="90" w:val="single"/>
        <w:right w:sz="4" w:themeColor="text1" w:themeTint="90" w:val="single"/>
        <w:insideH w:sz="4" w:themeColor="text1" w:themeTint="90" w:val="single"/>
        <w:insideV w:sz="4" w:themeColor="text1" w:themeTint="90" w:val="single"/>
      </w:tblBorders>
    </w:tblPr>
  </w:style>
  <w:style w:styleId="Style_153" w:type="table">
    <w:name w:val="Plain Table 5"/>
    <w:basedOn w:val="Style_3"/>
    <w:pPr>
      <w:spacing w:after="0" w:line="240" w:lineRule="auto"/>
      <w:ind/>
    </w:pPr>
    <w:tblPr>
      <w:tblInd w:type="dxa" w:w="0"/>
    </w:tblPr>
  </w:style>
  <w:style w:styleId="Style_154" w:type="table">
    <w:name w:val="List Table 5 Dark - Accent 3"/>
    <w:basedOn w:val="Style_3"/>
    <w:pPr>
      <w:spacing w:after="0" w:line="240" w:lineRule="auto"/>
      <w:ind/>
    </w:pPr>
    <w:tblPr>
      <w:tblInd w:type="dxa" w:w="0"/>
      <w:tblBorders>
        <w:top w:sz="32" w:themeColor="accent3" w:themeTint="98" w:val="single"/>
        <w:left w:sz="32" w:themeColor="accent3" w:themeTint="98" w:val="single"/>
        <w:bottom w:sz="32" w:themeColor="accent3" w:themeTint="98" w:val="single"/>
        <w:right w:sz="32" w:themeColor="accent3" w:themeTint="98" w:val="single"/>
      </w:tblBorders>
    </w:tblPr>
  </w:style>
  <w:style w:styleId="Style_155" w:type="table">
    <w:name w:val="Plain Table 2"/>
    <w:basedOn w:val="Style_3"/>
    <w:pPr>
      <w:spacing w:after="0" w:line="240" w:lineRule="auto"/>
      <w:ind/>
    </w:pPr>
    <w:tblPr>
      <w:tblInd w:type="dxa" w:w="0"/>
      <w:tblBorders>
        <w:top w:sz="4" w:themeColor="text1" w:val="single"/>
        <w:left w:sz="4" w:themeColor="text1" w:val="nil"/>
        <w:bottom w:sz="4" w:themeColor="text1" w:val="single"/>
        <w:right w:sz="4" w:themeColor="text1" w:val="nil"/>
      </w:tblBorders>
      <w:tblCellMar>
        <w:top w:type="dxa" w:w="0"/>
        <w:left w:type="dxa" w:w="108"/>
        <w:bottom w:type="dxa" w:w="0"/>
        <w:right w:type="dxa" w:w="108"/>
      </w:tblCellMar>
    </w:tblPr>
  </w:style>
  <w:style w:styleId="Style_156" w:type="table">
    <w:name w:val="List Table 4 - Accent 2"/>
    <w:basedOn w:val="Style_3"/>
    <w:pPr>
      <w:spacing w:after="0" w:line="240" w:lineRule="auto"/>
      <w:ind/>
    </w:pPr>
    <w:tblPr>
      <w:tblInd w:type="dxa" w:w="0"/>
      <w:tblBorders>
        <w:top w:sz="4" w:themeColor="accent2" w:themeTint="90" w:val="single"/>
        <w:left w:sz="4" w:themeColor="accent2" w:themeTint="90" w:val="single"/>
        <w:bottom w:sz="4" w:themeColor="accent2" w:themeTint="90" w:val="single"/>
        <w:right w:sz="4" w:themeColor="accent2" w:themeTint="90" w:val="single"/>
        <w:insideH w:sz="4" w:themeColor="accent2" w:themeTint="90" w:val="single"/>
      </w:tblBorders>
    </w:tblPr>
  </w:style>
  <w:style w:styleId="Style_157" w:type="table">
    <w:name w:val="Grid Table 4 - Accent 2"/>
    <w:basedOn w:val="Style_3"/>
    <w:pPr>
      <w:spacing w:after="0" w:line="240" w:lineRule="auto"/>
      <w:ind/>
    </w:pPr>
    <w:tblPr>
      <w:tblInd w:type="dxa" w:w="0"/>
      <w:tblBorders>
        <w:top w:sz="4" w:themeColor="accent2" w:themeTint="90" w:val="single"/>
        <w:left w:sz="4" w:themeColor="accent2" w:themeTint="90" w:val="single"/>
        <w:bottom w:sz="4" w:themeColor="accent2" w:themeTint="90" w:val="single"/>
        <w:right w:sz="4" w:themeColor="accent2" w:themeTint="90" w:val="single"/>
        <w:insideH w:sz="4" w:themeColor="accent2" w:themeTint="90" w:val="single"/>
        <w:insideV w:sz="4" w:themeColor="accent2" w:themeTint="90" w:val="single"/>
      </w:tblBorders>
    </w:tblPr>
  </w:style>
  <w:style w:styleId="Style_158" w:type="table">
    <w:name w:val="Grid Table 7 Colorful"/>
    <w:basedOn w:val="Style_3"/>
    <w:pPr>
      <w:spacing w:after="0" w:line="240" w:lineRule="auto"/>
      <w:ind/>
    </w:pPr>
    <w:tblPr>
      <w:tblInd w:type="dxa" w:w="0"/>
      <w:tblBorders>
        <w:bottom w:sz="4" w:themeColor="text1" w:themeTint="80" w:val="single"/>
        <w:right w:sz="4" w:themeColor="text1" w:themeTint="80" w:val="single"/>
        <w:insideH w:sz="4" w:themeColor="text1" w:themeTint="80" w:val="single"/>
        <w:insideV w:sz="4" w:themeColor="text1" w:themeTint="80" w:val="single"/>
      </w:tblBorders>
    </w:tblPr>
  </w:style>
  <w:style w:styleId="Style_159" w:type="table">
    <w:name w:val="List Table 5 Dark - Accent 2"/>
    <w:basedOn w:val="Style_3"/>
    <w:pPr>
      <w:spacing w:after="0" w:line="240" w:lineRule="auto"/>
      <w:ind/>
    </w:pPr>
    <w:tblPr>
      <w:tblInd w:type="dxa" w:w="0"/>
      <w:tblBorders>
        <w:top w:sz="32" w:themeColor="accent2" w:themeTint="97" w:val="single"/>
        <w:left w:sz="32" w:themeColor="accent2" w:themeTint="97" w:val="single"/>
        <w:bottom w:sz="32" w:themeColor="accent2" w:themeTint="97" w:val="single"/>
        <w:right w:sz="32" w:themeColor="accent2" w:themeTint="97" w:val="single"/>
      </w:tblBorders>
    </w:tblPr>
  </w:style>
  <w:style w:styleId="Style_160" w:type="table">
    <w:name w:val="List Table 5 Dark - Accent 4"/>
    <w:basedOn w:val="Style_3"/>
    <w:pPr>
      <w:spacing w:after="0" w:line="240" w:lineRule="auto"/>
      <w:ind/>
    </w:pPr>
    <w:tblPr>
      <w:tblInd w:type="dxa" w:w="0"/>
      <w:tblBorders>
        <w:top w:sz="32" w:themeColor="accent4" w:themeTint="9A" w:val="single"/>
        <w:left w:sz="32" w:themeColor="accent4" w:themeTint="9A" w:val="single"/>
        <w:bottom w:sz="32" w:themeColor="accent4" w:themeTint="9A" w:val="single"/>
        <w:right w:sz="32" w:themeColor="accent4" w:themeTint="9A" w:val="single"/>
      </w:tblBorders>
    </w:tblPr>
  </w:style>
  <w:style w:styleId="Style_161" w:type="table">
    <w:name w:val="Grid Table 5 Dark - Accent 2"/>
    <w:basedOn w:val="Style_3"/>
    <w:pPr>
      <w:spacing w:after="0" w:line="240" w:lineRule="auto"/>
      <w:ind/>
    </w:pPr>
    <w:tblPr>
      <w:tblInd w:type="dxa" w:w="0"/>
      <w:tblBorders>
        <w:top w:sz="4" w:themeColor="light1" w:val="single"/>
        <w:left w:sz="4" w:themeColor="light1" w:val="single"/>
        <w:bottom w:sz="4" w:themeColor="light1" w:val="single"/>
        <w:right w:sz="4" w:themeColor="light1" w:val="single"/>
        <w:insideH w:sz="4" w:themeColor="light1" w:val="single"/>
        <w:insideV w:sz="4" w:themeColor="light1" w:val="single"/>
      </w:tblBorders>
    </w:tblPr>
  </w:style>
  <w:style w:styleId="Style_162" w:type="table">
    <w:name w:val="Plain Table 1"/>
    <w:basedOn w:val="Style_3"/>
    <w:pPr>
      <w:spacing w:after="0" w:line="240" w:lineRule="auto"/>
      <w:ind/>
    </w:pPr>
    <w:tblPr>
      <w:tblInd w:type="dxa" w:w="0"/>
      <w:tblBorders>
        <w:top w:sz="4" w:themeColor="text1" w:themeTint="50" w:val="single"/>
        <w:left w:sz="4" w:themeColor="text1" w:themeTint="50" w:val="single"/>
        <w:bottom w:sz="4" w:themeColor="text1" w:themeTint="50" w:val="single"/>
        <w:right w:sz="4" w:themeColor="text1" w:themeTint="50" w:val="single"/>
        <w:insideH w:sz="4" w:themeColor="text1" w:themeTint="50" w:val="single"/>
        <w:insideV w:sz="4" w:themeColor="text1" w:themeTint="50" w:val="single"/>
      </w:tblBorders>
      <w:tblCellMar>
        <w:top w:type="dxa" w:w="0"/>
        <w:left w:type="dxa" w:w="108"/>
        <w:bottom w:type="dxa" w:w="0"/>
        <w:right w:type="dxa" w:w="108"/>
      </w:tblCellMar>
    </w:tblPr>
  </w:style>
  <w:style w:styleId="Style_163" w:type="table">
    <w:name w:val="Bordered - Accent 6"/>
    <w:basedOn w:val="Style_3"/>
    <w:pPr>
      <w:spacing w:after="0" w:line="240" w:lineRule="auto"/>
      <w:ind/>
    </w:pPr>
    <w:tblPr>
      <w:tblInd w:type="dxa" w:w="0"/>
      <w:tblBorders>
        <w:top w:sz="4" w:themeColor="accent6" w:themeTint="67" w:val="single"/>
        <w:left w:sz="4" w:themeColor="accent6" w:themeTint="67" w:val="single"/>
        <w:bottom w:sz="4" w:themeColor="accent6" w:themeTint="67" w:val="single"/>
        <w:right w:sz="4" w:themeColor="accent6" w:themeTint="67" w:val="single"/>
        <w:insideH w:sz="4" w:themeColor="accent6" w:themeTint="67" w:val="single"/>
        <w:insideV w:sz="4" w:themeColor="accent6" w:themeTint="67" w:val="single"/>
      </w:tblBorders>
    </w:tblPr>
  </w:style>
  <w:style w:styleId="Style_164" w:type="table">
    <w:name w:val="List Table 1 Light - Accent 2"/>
    <w:basedOn w:val="Style_3"/>
    <w:pPr>
      <w:spacing w:after="0" w:line="240" w:lineRule="auto"/>
      <w:ind/>
    </w:pPr>
    <w:tblPr>
      <w:tblInd w:type="dxa" w:w="0"/>
    </w:tblPr>
  </w:style>
  <w:style w:styleId="Style_165" w:type="table">
    <w:name w:val="Grid Table 1 Light"/>
    <w:basedOn w:val="Style_3"/>
    <w:pPr>
      <w:spacing w:after="0" w:line="240" w:lineRule="auto"/>
      <w:ind/>
    </w:pPr>
    <w:tblPr>
      <w:tblInd w:type="dxa" w:w="0"/>
      <w:tblBorders>
        <w:top w:sz="4" w:themeColor="text1" w:themeTint="67" w:val="single"/>
        <w:left w:sz="4" w:themeColor="text1" w:themeTint="67" w:val="single"/>
        <w:bottom w:sz="4" w:themeColor="text1" w:themeTint="67" w:val="single"/>
        <w:right w:sz="4" w:themeColor="text1" w:themeTint="67" w:val="single"/>
        <w:insideH w:sz="4" w:themeColor="text1" w:themeTint="67" w:val="single"/>
        <w:insideV w:sz="4" w:themeColor="text1" w:themeTint="67" w:val="single"/>
      </w:tblBorders>
    </w:tblPr>
  </w:style>
  <w:style w:styleId="Style_166" w:type="table">
    <w:name w:val="List Table 4 - Accent 5"/>
    <w:basedOn w:val="Style_3"/>
    <w:pPr>
      <w:spacing w:after="0" w:line="240" w:lineRule="auto"/>
      <w:ind/>
    </w:pPr>
    <w:tblPr>
      <w:tblInd w:type="dxa" w:w="0"/>
      <w:tblBorders>
        <w:top w:sz="4" w:themeColor="accent5" w:themeTint="90" w:val="single"/>
        <w:left w:sz="4" w:themeColor="accent5" w:themeTint="90" w:val="single"/>
        <w:bottom w:sz="4" w:themeColor="accent5" w:themeTint="90" w:val="single"/>
        <w:right w:sz="4" w:themeColor="accent5" w:themeTint="90" w:val="single"/>
        <w:insideH w:sz="4" w:themeColor="accent5" w:themeTint="90" w:val="single"/>
      </w:tblBorders>
    </w:tblPr>
  </w:style>
  <w:style w:styleId="Style_167" w:type="table">
    <w:name w:val="List Table 3 - Accent 3"/>
    <w:basedOn w:val="Style_3"/>
    <w:pPr>
      <w:spacing w:after="0" w:line="240" w:lineRule="auto"/>
      <w:ind/>
    </w:pPr>
    <w:tblPr>
      <w:tblInd w:type="dxa" w:w="0"/>
      <w:tblBorders>
        <w:top w:sz="4" w:themeColor="accent3" w:themeTint="98" w:val="single"/>
        <w:left w:sz="4" w:themeColor="accent3" w:themeTint="98" w:val="single"/>
        <w:bottom w:sz="4" w:themeColor="accent3" w:themeTint="98" w:val="single"/>
        <w:right w:sz="4" w:themeColor="accent3" w:themeTint="98" w:val="single"/>
      </w:tblBorders>
    </w:tblPr>
  </w:style>
  <w:style w:styleId="Style_168" w:type="table">
    <w:name w:val="Grid Table 1 Light - Accent 4"/>
    <w:basedOn w:val="Style_3"/>
    <w:pPr>
      <w:spacing w:after="0" w:line="240" w:lineRule="auto"/>
      <w:ind/>
    </w:pPr>
    <w:tblPr>
      <w:tblInd w:type="dxa" w:w="0"/>
      <w:tblBorders>
        <w:top w:sz="4" w:themeColor="accent4" w:themeTint="67" w:val="single"/>
        <w:left w:sz="4" w:themeColor="accent4" w:themeTint="67" w:val="single"/>
        <w:bottom w:sz="4" w:themeColor="accent4" w:themeTint="67" w:val="single"/>
        <w:right w:sz="4" w:themeColor="accent4" w:themeTint="67" w:val="single"/>
        <w:insideH w:sz="4" w:themeColor="accent4" w:themeTint="67" w:val="single"/>
        <w:insideV w:sz="4" w:themeColor="accent4" w:themeTint="67" w:val="single"/>
      </w:tblBorders>
    </w:tblPr>
  </w:style>
  <w:style w:styleId="Style_169" w:type="table">
    <w:name w:val="Grid Table 5 Dark- Accent 1"/>
    <w:basedOn w:val="Style_3"/>
    <w:pPr>
      <w:spacing w:after="0" w:line="240" w:lineRule="auto"/>
      <w:ind/>
    </w:pPr>
    <w:tblPr>
      <w:tblInd w:type="dxa" w:w="0"/>
      <w:tblBorders>
        <w:top w:sz="4" w:themeColor="light1" w:val="single"/>
        <w:left w:sz="4" w:themeColor="light1" w:val="single"/>
        <w:bottom w:sz="4" w:themeColor="light1" w:val="single"/>
        <w:right w:sz="4" w:themeColor="light1" w:val="single"/>
        <w:insideH w:sz="4" w:themeColor="light1" w:val="single"/>
        <w:insideV w:sz="4" w:themeColor="light1" w:val="single"/>
      </w:tblBorders>
    </w:tblPr>
  </w:style>
  <w:style w:styleId="Style_170" w:type="table">
    <w:name w:val="List Table 5 Dark - Accent 1"/>
    <w:basedOn w:val="Style_3"/>
    <w:pPr>
      <w:spacing w:after="0" w:line="240" w:lineRule="auto"/>
      <w:ind/>
    </w:pPr>
    <w:tblPr>
      <w:tblInd w:type="dxa" w:w="0"/>
      <w:tblBorders>
        <w:top w:sz="32" w:themeColor="accent1" w:val="single"/>
        <w:left w:sz="32" w:themeColor="accent1" w:val="single"/>
        <w:bottom w:sz="32" w:themeColor="accent1" w:val="single"/>
        <w:right w:sz="32" w:themeColor="accent1" w:val="single"/>
      </w:tblBorders>
    </w:tblPr>
  </w:style>
  <w:style w:styleId="Style_171" w:type="table">
    <w:name w:val="Grid Table 2 - Accent 2"/>
    <w:basedOn w:val="Style_3"/>
    <w:pPr>
      <w:spacing w:after="0" w:line="240" w:lineRule="auto"/>
      <w:ind/>
    </w:pPr>
    <w:tblPr>
      <w:tblInd w:type="dxa" w:w="0"/>
      <w:tblBorders>
        <w:bottom w:sz="4" w:themeColor="accent2" w:themeTint="97" w:val="single"/>
        <w:insideH w:sz="4" w:themeColor="accent2" w:themeTint="97" w:val="single"/>
        <w:insideV w:sz="4" w:themeColor="accent2" w:themeTint="97" w:val="single"/>
      </w:tblBorders>
    </w:tblPr>
  </w:style>
  <w:style w:styleId="Style_172" w:type="table">
    <w:name w:val="Grid Table 1 Light - Accent 5"/>
    <w:basedOn w:val="Style_3"/>
    <w:pPr>
      <w:spacing w:after="0" w:line="240" w:lineRule="auto"/>
      <w:ind/>
    </w:pPr>
    <w:tblPr>
      <w:tblInd w:type="dxa" w:w="0"/>
      <w:tblBorders>
        <w:top w:sz="4" w:themeColor="accent5" w:themeTint="67" w:val="single"/>
        <w:left w:sz="4" w:themeColor="accent5" w:themeTint="67" w:val="single"/>
        <w:bottom w:sz="4" w:themeColor="accent5" w:themeTint="67" w:val="single"/>
        <w:right w:sz="4" w:themeColor="accent5" w:themeTint="67" w:val="single"/>
        <w:insideH w:sz="4" w:themeColor="accent5" w:themeTint="67" w:val="single"/>
        <w:insideV w:sz="4" w:themeColor="accent5" w:themeTint="67" w:val="single"/>
      </w:tblBorders>
    </w:tblPr>
  </w:style>
  <w:style w:styleId="Style_173" w:type="table">
    <w:name w:val="Grid Table 6 Colorful - Accent 2"/>
    <w:basedOn w:val="Style_3"/>
    <w:pPr>
      <w:spacing w:after="0" w:line="240" w:lineRule="auto"/>
      <w:ind/>
    </w:pPr>
    <w:tblPr>
      <w:tblInd w:type="dxa" w:w="0"/>
      <w:tblBorders>
        <w:top w:sz="4" w:themeColor="accent2" w:themeTint="97" w:val="single"/>
        <w:left w:sz="4" w:themeColor="accent2" w:themeTint="97" w:val="single"/>
        <w:bottom w:sz="4" w:themeColor="accent2" w:themeTint="97" w:val="single"/>
        <w:right w:sz="4" w:themeColor="accent2" w:themeTint="97" w:val="single"/>
        <w:insideH w:sz="4" w:themeColor="accent2" w:themeTint="97" w:val="single"/>
        <w:insideV w:sz="4" w:themeColor="accent2" w:themeTint="97" w:val="single"/>
      </w:tblBorders>
    </w:tblPr>
  </w:style>
  <w:style w:styleId="Style_174" w:type="table">
    <w:name w:val="List Table 7 Colorful - Accent 5"/>
    <w:basedOn w:val="Style_3"/>
    <w:pPr>
      <w:spacing w:after="0" w:line="240" w:lineRule="auto"/>
      <w:ind/>
    </w:pPr>
    <w:tblPr>
      <w:tblInd w:type="dxa" w:w="0"/>
      <w:tblBorders>
        <w:right w:sz="4" w:themeColor="accent5" w:themeTint="9A" w:val="single"/>
      </w:tblBorders>
    </w:tblPr>
  </w:style>
  <w:style w:styleId="Style_175" w:type="table">
    <w:name w:val="Grid Table 2 - Accent 4"/>
    <w:basedOn w:val="Style_3"/>
    <w:pPr>
      <w:spacing w:after="0" w:line="240" w:lineRule="auto"/>
      <w:ind/>
    </w:pPr>
    <w:tblPr>
      <w:tblInd w:type="dxa" w:w="0"/>
      <w:tblBorders>
        <w:bottom w:sz="4" w:themeColor="accent4" w:themeTint="9A" w:val="single"/>
        <w:insideH w:sz="4" w:themeColor="accent4" w:themeTint="9A" w:val="single"/>
        <w:insideV w:sz="4" w:themeColor="accent4" w:themeTint="9A" w:val="single"/>
      </w:tblBorders>
    </w:tblPr>
  </w:style>
  <w:style w:styleId="Style_176" w:type="table">
    <w:name w:val="List Table 3 - Accent 4"/>
    <w:basedOn w:val="Style_3"/>
    <w:pPr>
      <w:spacing w:after="0" w:line="240" w:lineRule="auto"/>
      <w:ind/>
    </w:pPr>
    <w:tblPr>
      <w:tblInd w:type="dxa" w:w="0"/>
      <w:tblBorders>
        <w:top w:sz="4" w:themeColor="accent4" w:themeTint="9A" w:val="single"/>
        <w:left w:sz="4" w:themeColor="accent4" w:themeTint="9A" w:val="single"/>
        <w:bottom w:sz="4" w:themeColor="accent4" w:themeTint="9A" w:val="single"/>
        <w:right w:sz="4" w:themeColor="accent4" w:themeTint="9A" w:val="single"/>
      </w:tblBorders>
    </w:tblPr>
  </w:style>
  <w:style w:styleId="Style_177" w:type="table">
    <w:name w:val="List Table 2 - Accent 4"/>
    <w:basedOn w:val="Style_3"/>
    <w:pPr>
      <w:spacing w:after="0" w:line="240" w:lineRule="auto"/>
      <w:ind/>
    </w:pPr>
    <w:tblPr>
      <w:tblInd w:type="dxa" w:w="0"/>
      <w:tblBorders>
        <w:top w:sz="4" w:themeColor="accent4" w:themeTint="90" w:val="single"/>
        <w:bottom w:sz="4" w:themeColor="accent4" w:themeTint="90" w:val="single"/>
        <w:insideH w:sz="4" w:themeColor="accent4" w:themeTint="90" w:val="single"/>
      </w:tblBorders>
    </w:tblPr>
  </w:style>
  <w:style w:styleId="Style_178" w:type="table">
    <w:name w:val="List Table 2 - Accent 6"/>
    <w:basedOn w:val="Style_3"/>
    <w:pPr>
      <w:spacing w:after="0" w:line="240" w:lineRule="auto"/>
      <w:ind/>
    </w:pPr>
    <w:tblPr>
      <w:tblInd w:type="dxa" w:w="0"/>
      <w:tblBorders>
        <w:top w:sz="4" w:themeColor="accent6" w:themeTint="90" w:val="single"/>
        <w:bottom w:sz="4" w:themeColor="accent6" w:themeTint="90" w:val="single"/>
        <w:insideH w:sz="4" w:themeColor="accent6" w:themeTint="90" w:val="single"/>
      </w:tblBorders>
    </w:tblPr>
  </w:style>
  <w:style w:styleId="Style_179" w:type="table">
    <w:name w:val="Grid Table 3 - Accent 6"/>
    <w:basedOn w:val="Style_3"/>
    <w:pPr>
      <w:spacing w:after="0" w:line="240" w:lineRule="auto"/>
      <w:ind/>
    </w:pPr>
    <w:tblPr>
      <w:tblInd w:type="dxa" w:w="0"/>
      <w:tblBorders>
        <w:bottom w:sz="4" w:themeColor="accent6" w:val="single"/>
        <w:insideH w:sz="4" w:themeColor="accent6" w:val="single"/>
        <w:insideV w:sz="4" w:themeColor="accent6" w:val="single"/>
      </w:tblBorders>
    </w:tblPr>
  </w:style>
  <w:style w:styleId="Style_180" w:type="table">
    <w:name w:val="Grid Table 5 Dark- Accent 4"/>
    <w:basedOn w:val="Style_3"/>
    <w:pPr>
      <w:spacing w:after="0" w:line="240" w:lineRule="auto"/>
      <w:ind/>
    </w:pPr>
    <w:tblPr>
      <w:tblInd w:type="dxa" w:w="0"/>
      <w:tblBorders>
        <w:top w:sz="4" w:themeColor="light1" w:val="single"/>
        <w:left w:sz="4" w:themeColor="light1" w:val="single"/>
        <w:bottom w:sz="4" w:themeColor="light1" w:val="single"/>
        <w:right w:sz="4" w:themeColor="light1" w:val="single"/>
        <w:insideH w:sz="4" w:themeColor="light1" w:val="single"/>
        <w:insideV w:sz="4" w:themeColor="light1" w:val="single"/>
      </w:tblBorders>
    </w:tblPr>
  </w:style>
  <w:style w:styleId="Style_181" w:type="table">
    <w:name w:val="Plain Table 3"/>
    <w:basedOn w:val="Style_3"/>
    <w:pPr>
      <w:spacing w:after="0" w:line="240" w:lineRule="auto"/>
      <w:ind/>
    </w:pPr>
    <w:tblPr>
      <w:tblInd w:type="dxa" w:w="0"/>
    </w:tblPr>
  </w:style>
  <w:style w:styleId="Style_182" w:type="table">
    <w:name w:val="Table Grid Light"/>
    <w:basedOn w:val="Style_3"/>
    <w:pPr>
      <w:spacing w:after="0" w:line="240" w:lineRule="auto"/>
      <w:ind/>
    </w:pPr>
    <w:tblPr>
      <w:tblInd w:type="dxa" w:w="0"/>
      <w:tblBorders>
        <w:top w:sz="4" w:themeColor="text1" w:themeTint="50" w:val="single"/>
        <w:left w:sz="4" w:themeColor="text1" w:themeTint="50" w:val="single"/>
        <w:bottom w:sz="4" w:themeColor="text1" w:themeTint="50" w:val="single"/>
        <w:right w:sz="4" w:themeColor="text1" w:themeTint="50" w:val="single"/>
        <w:insideH w:sz="4" w:themeColor="text1" w:themeTint="50" w:val="single"/>
        <w:insideV w:sz="4" w:themeColor="text1" w:themeTint="50" w:val="single"/>
      </w:tblBorders>
      <w:tblCellMar>
        <w:top w:type="dxa" w:w="0"/>
        <w:left w:type="dxa" w:w="108"/>
        <w:bottom w:type="dxa" w:w="0"/>
        <w:right w:type="dxa" w:w="108"/>
      </w:tblCellMar>
    </w:tblPr>
  </w:style>
  <w:style w:styleId="Style_183" w:type="table">
    <w:name w:val="Bordered - Accent 5"/>
    <w:basedOn w:val="Style_3"/>
    <w:pPr>
      <w:spacing w:after="0" w:line="240" w:lineRule="auto"/>
      <w:ind/>
    </w:pPr>
    <w:tblPr>
      <w:tblInd w:type="dxa" w:w="0"/>
      <w:tblBorders>
        <w:top w:sz="4" w:themeColor="accent5" w:themeTint="67" w:val="single"/>
        <w:left w:sz="4" w:themeColor="accent5" w:themeTint="67" w:val="single"/>
        <w:bottom w:sz="4" w:themeColor="accent5" w:themeTint="67" w:val="single"/>
        <w:right w:sz="4" w:themeColor="accent5" w:themeTint="67" w:val="single"/>
        <w:insideH w:sz="4" w:themeColor="accent5" w:themeTint="67" w:val="single"/>
        <w:insideV w:sz="4" w:themeColor="accent5" w:themeTint="67" w:val="single"/>
      </w:tblBorders>
    </w:tblPr>
  </w:style>
</w:styles>
</file>

<file path=word/stylesWithEffects.xml><?xml version="1.0" encoding="utf-8"?>
<w:styles xmlns:w="http://schemas.openxmlformats.org/wordprocessingml/2006/main">
  <w:docDefaults>
    <w:rPrDefault>
      <w:rPr>
        <w:rFonts w:asciiTheme="minorHAnsi" w:cstheme="minorBidi" w:eastAsiaTheme="minorEastAsia" w:hAnsiTheme="minorHAnsi"/>
        <w:sz w:val="24"/>
        <w:szCs w:val="24"/>
        <w:lang w:bidi="ar-SA" w:eastAsia="en-US" w:val="en-US"/>
      </w:rPr>
    </w:rPrDefault>
    <w:pPrDefault/>
  </w:docDefaults>
  <w:latentStyles w:count="276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uiPriority="9"/>
    <w:lsdException w:name="heading 3" w:qFormat="1" w:uiPriority="9"/>
    <w:lsdException w:name="heading 4" w:qFormat="1" w:uiPriority="9"/>
    <w:lsdException w:name="heading 5" w:qFormat="1" w:uiPriority="9"/>
    <w:lsdException w:name="heading 6" w:qFormat="1" w:uiPriority="9"/>
    <w:lsdException w:name="heading 7" w:qFormat="1" w:uiPriority="9"/>
    <w:lsdException w:name="heading 8" w:qFormat="1" w:uiPriority="9"/>
    <w:lsdException w:name="heading 9" w:qFormat="1" w:uiPriority="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 w:uiPriority="35"/>
    <w:lsdException w:name="Title" w:qFormat="1" w:semiHidden="0" w:uiPriority="10" w:unhideWhenUsed="0"/>
    <w:lsdException w:name="Default Paragraph Font" w:uiPriority="1"/>
    <w:lsdException w:name="Subtitle" w:qFormat="1" w:semiHidden="0" w:uiPriority="11" w:unhideWhenUsed="0"/>
    <w:lsdException w:name="Strong" w:qFormat="1" w:semiHidden="0" w:uiPriority="22" w:unhideWhenUsed="0"/>
    <w:lsdException w:name="Emphasis" w:qFormat="1" w:semiHidden="0" w:uiPriority="20" w:unhideWhenUsed="0"/>
    <w:lsdException w:name="Table Grid" w:semiHidden="0" w:uiPriority="59" w:unhideWhenUsed="0"/>
    <w:lsdException w:name="Placeholder Text" w:unhideWhenUsed="0"/>
    <w:lsdException w:name="No Spacing" w:qFormat="1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qFormat="1" w:semiHidden="0" w:uiPriority="34" w:unhideWhenUsed="0"/>
    <w:lsdException w:name="Quote" w:qFormat="1" w:semiHidden="0" w:uiPriority="29" w:unhideWhenUsed="0"/>
    <w:lsdException w:name="Intense Quote" w:qFormat="1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qFormat="1" w:semiHidden="0" w:uiPriority="19" w:unhideWhenUsed="0"/>
    <w:lsdException w:name="Intense Emphasis" w:qFormat="1" w:semiHidden="0" w:uiPriority="21" w:unhideWhenUsed="0"/>
    <w:lsdException w:name="Subtle Reference" w:qFormat="1" w:semiHidden="0" w:uiPriority="31" w:unhideWhenUsed="0"/>
    <w:lsdException w:name="Intense Reference" w:qFormat="1" w:semiHidden="0" w:uiPriority="32" w:unhideWhenUsed="0"/>
    <w:lsdException w:name="Book Title" w:qFormat="1" w:semiHidden="0" w:uiPriority="33" w:unhideWhenUsed="0"/>
    <w:lsdException w:name="Bibliography" w:uiPriority="37"/>
    <w:lsdException w:name="TOC Heading" w:qFormat="1" w:uiPriority="39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Normal"/>
    <w:link w:val="Heading1Char"/>
    <w:uiPriority w:val="9"/>
    <w:qFormat/>
    <w:rsid w:val="00111FAE"/>
    <w:pPr>
      <w:keepNext/>
      <w:keepLines/>
      <w:spacing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customStyle="1" w:styleId="Heading1Char" w:type="character">
    <w:name w:val="Heading 1 Char"/>
    <w:basedOn w:val="DefaultParagraphFont"/>
    <w:link w:val="Heading1"/>
    <w:uiPriority w:val="9"/>
    <w:rsid w:val="00111FAE"/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no" ?>
<Relationships xmlns="http://schemas.openxmlformats.org/package/2006/relationships">
  <Relationship Id="rId51" Target="styles.xml" Type="http://schemas.openxmlformats.org/officeDocument/2006/relationships/styles"/>
  <Relationship Id="rId48" Target="media/43.png" Type="http://schemas.openxmlformats.org/officeDocument/2006/relationships/image"/>
  <Relationship Id="rId47" Target="media/42.png" Type="http://schemas.openxmlformats.org/officeDocument/2006/relationships/image"/>
  <Relationship Id="rId45" Target="media/40.png" Type="http://schemas.openxmlformats.org/officeDocument/2006/relationships/image"/>
  <Relationship Id="rId44" Target="media/39.png" Type="http://schemas.openxmlformats.org/officeDocument/2006/relationships/image"/>
  <Relationship Id="rId49" Target="fontTable.xml" Type="http://schemas.openxmlformats.org/officeDocument/2006/relationships/fontTable"/>
  <Relationship Id="rId43" Target="media/38.png" Type="http://schemas.openxmlformats.org/officeDocument/2006/relationships/image"/>
  <Relationship Id="rId42" Target="media/37.png" Type="http://schemas.openxmlformats.org/officeDocument/2006/relationships/image"/>
  <Relationship Id="rId40" Target="media/35.png" Type="http://schemas.openxmlformats.org/officeDocument/2006/relationships/image"/>
  <Relationship Id="rId39" Target="media/34.png" Type="http://schemas.openxmlformats.org/officeDocument/2006/relationships/image"/>
  <Relationship Id="rId54" Target="theme/theme1.xml" Type="http://schemas.openxmlformats.org/officeDocument/2006/relationships/theme"/>
  <Relationship Id="rId38" Target="media/33.png" Type="http://schemas.openxmlformats.org/officeDocument/2006/relationships/image"/>
  <Relationship Id="rId41" Target="media/36.png" Type="http://schemas.openxmlformats.org/officeDocument/2006/relationships/image"/>
  <Relationship Id="rId36" Target="media/31.png" Type="http://schemas.openxmlformats.org/officeDocument/2006/relationships/image"/>
  <Relationship Id="rId35" Target="media/30.png" Type="http://schemas.openxmlformats.org/officeDocument/2006/relationships/image"/>
  <Relationship Id="rId34" Target="media/29.png" Type="http://schemas.openxmlformats.org/officeDocument/2006/relationships/image"/>
  <Relationship Id="rId33" Target="media/28.png" Type="http://schemas.openxmlformats.org/officeDocument/2006/relationships/image"/>
  <Relationship Id="rId29" Target="media/24.png" Type="http://schemas.openxmlformats.org/officeDocument/2006/relationships/image"/>
  <Relationship Id="rId28" Target="media/23.png" Type="http://schemas.openxmlformats.org/officeDocument/2006/relationships/image"/>
  <Relationship Id="rId27" Target="media/22.png" Type="http://schemas.openxmlformats.org/officeDocument/2006/relationships/image"/>
  <Relationship Id="rId52" Target="stylesWithEffects.xml" Type="http://schemas.microsoft.com/office/2007/relationships/stylesWithEffects"/>
  <Relationship Id="rId23" Target="media/18.png" Type="http://schemas.openxmlformats.org/officeDocument/2006/relationships/image"/>
  <Relationship Id="rId22" Target="media/17.png" Type="http://schemas.openxmlformats.org/officeDocument/2006/relationships/image"/>
  <Relationship Id="rId21" Target="media/16.png" Type="http://schemas.openxmlformats.org/officeDocument/2006/relationships/image"/>
  <Relationship Id="rId25" Target="media/20.png" Type="http://schemas.openxmlformats.org/officeDocument/2006/relationships/image"/>
  <Relationship Id="rId13" Target="media/8.png" Type="http://schemas.openxmlformats.org/officeDocument/2006/relationships/image"/>
  <Relationship Id="rId50" Target="settings.xml" Type="http://schemas.openxmlformats.org/officeDocument/2006/relationships/settings"/>
  <Relationship Id="rId11" Target="media/6.png" Type="http://schemas.openxmlformats.org/officeDocument/2006/relationships/image"/>
  <Relationship Id="rId24" Target="media/19.png" Type="http://schemas.openxmlformats.org/officeDocument/2006/relationships/image"/>
  <Relationship Id="rId10" Target="media/5.png" Type="http://schemas.openxmlformats.org/officeDocument/2006/relationships/image"/>
  <Relationship Id="rId17" Target="media/12.png" Type="http://schemas.openxmlformats.org/officeDocument/2006/relationships/image"/>
  <Relationship Id="rId18" Target="media/13.png" Type="http://schemas.openxmlformats.org/officeDocument/2006/relationships/image"/>
  <Relationship Id="rId26" Target="media/21.png" Type="http://schemas.openxmlformats.org/officeDocument/2006/relationships/image"/>
  <Relationship Id="rId53" Target="webSettings.xml" Type="http://schemas.openxmlformats.org/officeDocument/2006/relationships/webSettings"/>
  <Relationship Id="rId15" Target="media/10.png" Type="http://schemas.openxmlformats.org/officeDocument/2006/relationships/image"/>
  <Relationship Id="rId9" Target="media/4.png" Type="http://schemas.openxmlformats.org/officeDocument/2006/relationships/image"/>
  <Relationship Id="rId8" Target="media/3.png" Type="http://schemas.openxmlformats.org/officeDocument/2006/relationships/image"/>
  <Relationship Id="rId20" Target="media/15.png" Type="http://schemas.openxmlformats.org/officeDocument/2006/relationships/image"/>
  <Relationship Id="rId31" Target="media/26.png" Type="http://schemas.openxmlformats.org/officeDocument/2006/relationships/image"/>
  <Relationship Id="rId37" Target="media/32.png" Type="http://schemas.openxmlformats.org/officeDocument/2006/relationships/image"/>
  <Relationship Id="rId19" Target="media/14.png" Type="http://schemas.openxmlformats.org/officeDocument/2006/relationships/image"/>
  <Relationship Id="rId46" Target="media/41.png" Type="http://schemas.openxmlformats.org/officeDocument/2006/relationships/image"/>
  <Relationship Id="rId7" Target="media/2.png" Type="http://schemas.openxmlformats.org/officeDocument/2006/relationships/image"/>
  <Relationship Id="rId14" Target="media/9.png" Type="http://schemas.openxmlformats.org/officeDocument/2006/relationships/image"/>
  <Relationship Id="rId6" Target="media/1.wmf" Type="http://schemas.openxmlformats.org/officeDocument/2006/relationships/image"/>
  <Relationship Id="rId5" Target="header5.xml" Type="http://schemas.openxmlformats.org/officeDocument/2006/relationships/header"/>
  <Relationship Id="rId16" Target="media/11.png" Type="http://schemas.openxmlformats.org/officeDocument/2006/relationships/image"/>
  <Relationship Id="rId4" Target="header4.xml" Type="http://schemas.openxmlformats.org/officeDocument/2006/relationships/header"/>
  <Relationship Id="rId12" Target="media/7.png" Type="http://schemas.openxmlformats.org/officeDocument/2006/relationships/image"/>
  <Relationship Id="rId32" Target="media/27.png" Type="http://schemas.openxmlformats.org/officeDocument/2006/relationships/image"/>
  <Relationship Id="rId3" Target="footer3.xml" Type="http://schemas.openxmlformats.org/officeDocument/2006/relationships/footer"/>
  <Relationship Id="rId30" Target="media/25.png" Type="http://schemas.openxmlformats.org/officeDocument/2006/relationships/image"/>
  <Relationship Id="rId2" Target="header2.xml" Type="http://schemas.openxmlformats.org/officeDocument/2006/relationships/header"/>
  <Relationship Id="rId1" Target="header1.xml" Type="http://schemas.openxmlformats.org/officeDocument/2006/relationships/header"/>
</Relationships>

</file>

<file path=word/theme/theme1.xml><?xml version="1.0" encoding="utf-8"?>
<a:theme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name="Тема Office">
  <a:themeElements>
    <a:clrScheme name="Стандартная">
      <a:dk1>
        <a:srgbClr val="000000"/>
      </a:dk1>
      <a:lt1>
        <a:srgbClr val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</a:majorFont>
      <a:minorFont>
        <a:latin typeface="Calibri"/>
        <a:ea typeface=""/>
        <a:cs typeface="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</a:gradFill>
        <a:gradFill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</a:gradFill>
      </a:fillStyleLst>
      <a:lnStyleLst>
        <a:ln w="6350">
          <a:solidFill>
            <a:schemeClr val="phClr"/>
          </a:solidFill>
          <a:prstDash val="solid"/>
        </a:ln>
        <a:ln w="12700">
          <a:solidFill>
            <a:schemeClr val="phClr"/>
          </a:solidFill>
          <a:prstDash val="solid"/>
        </a:ln>
        <a:ln w="19050">
          <a:solidFill>
            <a:schemeClr val="phClr"/>
          </a:solidFill>
          <a:prstDash val="solid"/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</a:gradFill>
      </a:bgFillStyleLst>
    </a:fmtScheme>
  </a:themeElements>
</a:theme>
</file>

<file path=docProps/app.xml><?xml version="1.0" encoding="utf-8"?>
<Properties xmlns="http://schemas.openxmlformats.org/officeDocument/2006/extended-properties">
  <Template>Normal.dotm</Template>
  <TotalTime>0</TotalTime>
  <DocSecurity>0</DocSecurity>
  <ScaleCrop>false</ScaleCrop>
  <Application>MyOffice-CoreFramework-Windows/30-1057.739.7955.691.1@6f967f4b4ae0ae6f94b7d59183011075308df4f8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modified xsi:type="dcterms:W3CDTF">2023-12-28T04:45:49Z</dcterms:modified>
</cp:coreProperties>
</file>