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9136B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425"/>
        <w:gridCol w:w="1985"/>
      </w:tblGrid>
      <w:tr w:rsidR="00EB3439" w:rsidRPr="008D13CF" w:rsidTr="009136B7">
        <w:tc>
          <w:tcPr>
            <w:tcW w:w="2444" w:type="dxa"/>
            <w:tcBorders>
              <w:bottom w:val="single" w:sz="4" w:space="0" w:color="auto"/>
            </w:tcBorders>
          </w:tcPr>
          <w:p w:rsidR="00EB3439" w:rsidRPr="008D13CF" w:rsidRDefault="00B76F72" w:rsidP="001E6FE1">
            <w:pPr>
              <w:jc w:val="center"/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>
              <w:rPr>
                <w:sz w:val="18"/>
                <w:szCs w:val="20"/>
              </w:rPr>
              <w:t>ата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3439" w:rsidRPr="008D13CF" w:rsidRDefault="00B76F72" w:rsidP="001E6FE1">
            <w:pPr>
              <w:jc w:val="center"/>
              <w:rPr>
                <w:b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>
              <w:rPr>
                <w:sz w:val="18"/>
                <w:szCs w:val="20"/>
              </w:rPr>
              <w:t>омер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9136B7">
        <w:trPr>
          <w:trHeight w:val="1523"/>
        </w:trPr>
        <w:tc>
          <w:tcPr>
            <w:tcW w:w="4854" w:type="dxa"/>
          </w:tcPr>
          <w:p w:rsidR="00C72AC2" w:rsidRDefault="00352383" w:rsidP="003523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2383">
              <w:rPr>
                <w:szCs w:val="28"/>
              </w:rPr>
              <w:t>Об утверждении</w:t>
            </w:r>
            <w:r>
              <w:rPr>
                <w:szCs w:val="28"/>
              </w:rPr>
              <w:t xml:space="preserve"> </w:t>
            </w:r>
            <w:r w:rsidRPr="00352383">
              <w:rPr>
                <w:szCs w:val="28"/>
              </w:rPr>
              <w:t>Положения о Министерстве рыбного</w:t>
            </w:r>
            <w:r>
              <w:rPr>
                <w:szCs w:val="28"/>
              </w:rPr>
              <w:t xml:space="preserve"> </w:t>
            </w:r>
            <w:r w:rsidR="00903526">
              <w:rPr>
                <w:szCs w:val="28"/>
              </w:rPr>
              <w:t>хозяйства Камчатского края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190180" w:rsidRDefault="00D64615" w:rsidP="00FE52F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2F5">
        <w:rPr>
          <w:rFonts w:ascii="Times New Roman" w:hAnsi="Times New Roman" w:cs="Times New Roman"/>
          <w:sz w:val="28"/>
          <w:szCs w:val="28"/>
        </w:rPr>
        <w:t xml:space="preserve"> </w:t>
      </w:r>
      <w:r w:rsidR="00190180" w:rsidRPr="00D676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03526" w:rsidRPr="00903526">
        <w:rPr>
          <w:rFonts w:ascii="Times New Roman" w:hAnsi="Times New Roman" w:cs="Times New Roman"/>
          <w:sz w:val="28"/>
          <w:szCs w:val="28"/>
        </w:rPr>
        <w:t>Федеральны</w:t>
      </w:r>
      <w:r w:rsidR="00903526">
        <w:rPr>
          <w:rFonts w:ascii="Times New Roman" w:hAnsi="Times New Roman" w:cs="Times New Roman"/>
          <w:sz w:val="28"/>
          <w:szCs w:val="28"/>
        </w:rPr>
        <w:t>м</w:t>
      </w:r>
      <w:r w:rsidR="00903526" w:rsidRPr="00903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35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21.12.2021 № 414-ФЗ «Об </w:t>
      </w:r>
      <w:r w:rsidR="00903526" w:rsidRPr="00903526">
        <w:rPr>
          <w:rFonts w:ascii="Times New Roman" w:hAnsi="Times New Roman" w:cs="Times New Roman"/>
          <w:sz w:val="28"/>
          <w:szCs w:val="28"/>
        </w:rPr>
        <w:t>общих принципах организации публичной власти в субъектах Российской Федерации»</w:t>
      </w:r>
      <w:r w:rsidR="00EE7707">
        <w:rPr>
          <w:rFonts w:ascii="Times New Roman" w:hAnsi="Times New Roman" w:cs="Times New Roman"/>
          <w:sz w:val="28"/>
          <w:szCs w:val="28"/>
        </w:rPr>
        <w:t xml:space="preserve">, </w:t>
      </w:r>
      <w:r w:rsidR="00EE7707">
        <w:rPr>
          <w:rFonts w:ascii="Times New Roman" w:hAnsi="Times New Roman" w:cs="Times New Roman"/>
          <w:sz w:val="28"/>
          <w:szCs w:val="28"/>
        </w:rPr>
        <w:t>постановлениями</w:t>
      </w:r>
      <w:r w:rsidR="00EE7707" w:rsidRPr="00D67683">
        <w:rPr>
          <w:rFonts w:ascii="Times New Roman" w:hAnsi="Times New Roman" w:cs="Times New Roman"/>
          <w:sz w:val="28"/>
          <w:szCs w:val="28"/>
        </w:rPr>
        <w:t xml:space="preserve"> Губернатора К</w:t>
      </w:r>
      <w:r w:rsidR="00EE7707">
        <w:rPr>
          <w:rFonts w:ascii="Times New Roman" w:hAnsi="Times New Roman" w:cs="Times New Roman"/>
          <w:sz w:val="28"/>
          <w:szCs w:val="28"/>
        </w:rPr>
        <w:t>амчатского края от 21.09.2020 № </w:t>
      </w:r>
      <w:bookmarkStart w:id="2" w:name="_GoBack"/>
      <w:bookmarkEnd w:id="2"/>
      <w:r w:rsidR="00EE7707" w:rsidRPr="00D67683">
        <w:rPr>
          <w:rFonts w:ascii="Times New Roman" w:hAnsi="Times New Roman" w:cs="Times New Roman"/>
          <w:sz w:val="28"/>
          <w:szCs w:val="28"/>
        </w:rPr>
        <w:t>171 «</w:t>
      </w:r>
      <w:r w:rsidR="00EE7707">
        <w:rPr>
          <w:rFonts w:ascii="Times New Roman" w:hAnsi="Times New Roman" w:cs="Times New Roman"/>
          <w:sz w:val="28"/>
          <w:szCs w:val="28"/>
        </w:rPr>
        <w:t xml:space="preserve">Об </w:t>
      </w:r>
      <w:r w:rsidR="00EE7707" w:rsidRPr="00D67683">
        <w:rPr>
          <w:rFonts w:ascii="Times New Roman" w:hAnsi="Times New Roman" w:cs="Times New Roman"/>
          <w:sz w:val="28"/>
          <w:szCs w:val="28"/>
        </w:rPr>
        <w:t>утверждении структуры исполнительных органов государственной власти Камчатского края», от 27.05.2022 № 57 «О системе исполните</w:t>
      </w:r>
      <w:r w:rsidR="00EE7707">
        <w:rPr>
          <w:rFonts w:ascii="Times New Roman" w:hAnsi="Times New Roman" w:cs="Times New Roman"/>
          <w:sz w:val="28"/>
          <w:szCs w:val="28"/>
        </w:rPr>
        <w:t>льных органов Камчатского края»</w:t>
      </w:r>
    </w:p>
    <w:p w:rsidR="007A7DCF" w:rsidRDefault="007A7DCF" w:rsidP="009136B7">
      <w:pPr>
        <w:autoSpaceDE w:val="0"/>
        <w:autoSpaceDN w:val="0"/>
        <w:adjustRightInd w:val="0"/>
        <w:jc w:val="both"/>
        <w:rPr>
          <w:szCs w:val="28"/>
        </w:rPr>
      </w:pPr>
    </w:p>
    <w:p w:rsidR="004D074A" w:rsidRDefault="004D074A" w:rsidP="0056319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903526" w:rsidRPr="00C950D2" w:rsidRDefault="00903526" w:rsidP="0056319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03526" w:rsidRDefault="00B9283D" w:rsidP="00903526">
      <w:pPr>
        <w:ind w:firstLine="708"/>
        <w:jc w:val="both"/>
        <w:rPr>
          <w:szCs w:val="28"/>
        </w:rPr>
      </w:pPr>
      <w:r w:rsidRPr="00ED165F">
        <w:rPr>
          <w:szCs w:val="28"/>
        </w:rPr>
        <w:t xml:space="preserve">1. </w:t>
      </w:r>
      <w:r w:rsidR="00903526">
        <w:rPr>
          <w:szCs w:val="28"/>
        </w:rPr>
        <w:t xml:space="preserve">Утвердить Положение о Министерстве рыбного хозяйства Камчатского края </w:t>
      </w:r>
      <w:r w:rsidR="00903526" w:rsidRPr="00903526">
        <w:rPr>
          <w:szCs w:val="28"/>
        </w:rPr>
        <w:t xml:space="preserve">в редакции согласно </w:t>
      </w:r>
      <w:proofErr w:type="gramStart"/>
      <w:r w:rsidR="00903526" w:rsidRPr="00903526">
        <w:rPr>
          <w:szCs w:val="28"/>
        </w:rPr>
        <w:t>приложению</w:t>
      </w:r>
      <w:proofErr w:type="gramEnd"/>
      <w:r w:rsidR="00903526" w:rsidRPr="00903526">
        <w:rPr>
          <w:szCs w:val="28"/>
        </w:rPr>
        <w:t xml:space="preserve"> к настоящему</w:t>
      </w:r>
      <w:r w:rsidR="00903526">
        <w:rPr>
          <w:szCs w:val="28"/>
        </w:rPr>
        <w:t xml:space="preserve"> </w:t>
      </w:r>
      <w:r w:rsidR="00903526" w:rsidRPr="00903526">
        <w:rPr>
          <w:szCs w:val="28"/>
        </w:rPr>
        <w:t>постановлению.</w:t>
      </w:r>
    </w:p>
    <w:p w:rsidR="00903526" w:rsidRDefault="00903526" w:rsidP="0090352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03526">
        <w:rPr>
          <w:szCs w:val="28"/>
        </w:rPr>
        <w:t>Реализацию настоящего постановления осуществлять в пределах</w:t>
      </w:r>
      <w:r>
        <w:rPr>
          <w:szCs w:val="28"/>
        </w:rPr>
        <w:t xml:space="preserve"> </w:t>
      </w:r>
      <w:r w:rsidRPr="00903526">
        <w:rPr>
          <w:szCs w:val="28"/>
        </w:rPr>
        <w:t>установленной предельной штатной численности Министерства рыбного</w:t>
      </w:r>
      <w:r>
        <w:rPr>
          <w:szCs w:val="28"/>
        </w:rPr>
        <w:t xml:space="preserve"> </w:t>
      </w:r>
      <w:r w:rsidRPr="00903526">
        <w:rPr>
          <w:szCs w:val="28"/>
        </w:rPr>
        <w:t>хозяйства Камчатского края, а также бюджетных ассигнований,</w:t>
      </w:r>
      <w:r>
        <w:rPr>
          <w:szCs w:val="28"/>
        </w:rPr>
        <w:t xml:space="preserve"> </w:t>
      </w:r>
      <w:r w:rsidRPr="00903526">
        <w:rPr>
          <w:szCs w:val="28"/>
        </w:rPr>
        <w:t>предусмотренных на обеспечение его деятельности в краевом бюджете на</w:t>
      </w:r>
      <w:r>
        <w:rPr>
          <w:szCs w:val="28"/>
        </w:rPr>
        <w:t xml:space="preserve"> </w:t>
      </w:r>
      <w:r w:rsidRPr="00903526">
        <w:rPr>
          <w:szCs w:val="28"/>
        </w:rPr>
        <w:t>соответствующий финансовый год.</w:t>
      </w:r>
    </w:p>
    <w:p w:rsidR="00BD5538" w:rsidRDefault="00903526" w:rsidP="00BD5538">
      <w:pPr>
        <w:ind w:firstLine="708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03.03.2009 № 107-П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15.04.2009 № 176-П «О внесении изменений в приложение к постановлению Правительства </w:t>
      </w:r>
      <w:r w:rsidRPr="00BD5538">
        <w:rPr>
          <w:rFonts w:ascii="Times New Roman" w:hAnsi="Times New Roman" w:cs="Times New Roman"/>
          <w:sz w:val="28"/>
          <w:szCs w:val="28"/>
        </w:rPr>
        <w:lastRenderedPageBreak/>
        <w:t>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18.12.2009 № 492-П «О внесении изменения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27.09.2010 № 401-П «О внесении изменения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04.05.2011 № 170-П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16.05.2012 № 221-П «О внесении изменений в постановление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15.01.2014 № 18-П «О внесении изменения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28.10.2014 № 457-П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16.12.2015 № 470-П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24.12.2015 № 486-П «О внесении изменения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18.04.2016 № 138-П «О внесении изменений в постановление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31.05.2018 № 227-П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25.12.2018 № 554-П «О внесении изменения в приложение к постановлению Правительства </w:t>
      </w:r>
      <w:r w:rsidRPr="00BD5538">
        <w:rPr>
          <w:rFonts w:ascii="Times New Roman" w:hAnsi="Times New Roman" w:cs="Times New Roman"/>
          <w:sz w:val="28"/>
          <w:szCs w:val="28"/>
        </w:rPr>
        <w:lastRenderedPageBreak/>
        <w:t>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24.04.2019 № 181-П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07.02.2020 № 44-П «О внесении изменений в приложение к постановлению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часть 6 постановления Правительства К</w:t>
      </w:r>
      <w:r w:rsidR="002A5A8F">
        <w:rPr>
          <w:rFonts w:ascii="Times New Roman" w:hAnsi="Times New Roman" w:cs="Times New Roman"/>
          <w:sz w:val="28"/>
          <w:szCs w:val="28"/>
        </w:rPr>
        <w:t>амчатского края от 07.02.2020 № </w:t>
      </w:r>
      <w:r w:rsidRPr="00BD5538">
        <w:rPr>
          <w:rFonts w:ascii="Times New Roman" w:hAnsi="Times New Roman" w:cs="Times New Roman"/>
          <w:sz w:val="28"/>
          <w:szCs w:val="28"/>
        </w:rPr>
        <w:t>47-П «О внесении изменений в отдельные постановления Правительства»;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03.06.2021 № 227-П «О внесении изменений в постановление Правительства Камчатского края от 19.12.2008 № 446-П «Об утверждении Положения о Министерстве рыбного хозяйства Камчатского края»;</w:t>
      </w:r>
    </w:p>
    <w:p w:rsidR="00BD5538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 xml:space="preserve">часть 7 постановления Правительства </w:t>
      </w:r>
      <w:r w:rsidR="002A5A8F">
        <w:rPr>
          <w:rFonts w:ascii="Times New Roman" w:hAnsi="Times New Roman" w:cs="Times New Roman"/>
          <w:sz w:val="28"/>
          <w:szCs w:val="28"/>
        </w:rPr>
        <w:t>Камчатского края от 14.03.2022 № </w:t>
      </w:r>
      <w:r w:rsidRPr="00BD5538">
        <w:rPr>
          <w:rFonts w:ascii="Times New Roman" w:hAnsi="Times New Roman" w:cs="Times New Roman"/>
          <w:sz w:val="28"/>
          <w:szCs w:val="28"/>
        </w:rPr>
        <w:t>119-П «О внесении изменений в некоторые постановления Правительства Камчатского края»;</w:t>
      </w:r>
    </w:p>
    <w:p w:rsidR="00903526" w:rsidRPr="00BD5538" w:rsidRDefault="00BD5538" w:rsidP="00BD5538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3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31.08.2022 № 462-П «О внесении изменений в постановление Правительства Камчатского края от 19.12.2008 № 446-П «Об утверждении Положения о Министерстве рыбного хозяйства Камчатского края».</w:t>
      </w:r>
    </w:p>
    <w:p w:rsidR="00903526" w:rsidRDefault="00903526" w:rsidP="0090352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903526">
        <w:rPr>
          <w:szCs w:val="28"/>
        </w:rPr>
        <w:t>Настоящее постановление вступает в силу после дня его официального</w:t>
      </w:r>
      <w:r>
        <w:rPr>
          <w:szCs w:val="28"/>
        </w:rPr>
        <w:t xml:space="preserve"> </w:t>
      </w:r>
      <w:r w:rsidRPr="00903526">
        <w:rPr>
          <w:szCs w:val="28"/>
        </w:rPr>
        <w:t>опубликования.</w:t>
      </w:r>
    </w:p>
    <w:p w:rsidR="00623441" w:rsidRPr="00A33B12" w:rsidRDefault="00623441" w:rsidP="00A46902">
      <w:pPr>
        <w:autoSpaceDE w:val="0"/>
        <w:autoSpaceDN w:val="0"/>
        <w:adjustRightInd w:val="0"/>
        <w:rPr>
          <w:szCs w:val="28"/>
        </w:rPr>
      </w:pPr>
    </w:p>
    <w:p w:rsidR="00623441" w:rsidRDefault="00623441" w:rsidP="00A46902">
      <w:pPr>
        <w:autoSpaceDE w:val="0"/>
        <w:autoSpaceDN w:val="0"/>
        <w:adjustRightInd w:val="0"/>
        <w:rPr>
          <w:szCs w:val="28"/>
        </w:rPr>
      </w:pPr>
    </w:p>
    <w:p w:rsidR="00A46902" w:rsidRDefault="00A46902" w:rsidP="00A46902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-64"/>
        <w:tblW w:w="10063" w:type="dxa"/>
        <w:tblLook w:val="04A0" w:firstRow="1" w:lastRow="0" w:firstColumn="1" w:lastColumn="0" w:noHBand="0" w:noVBand="1"/>
      </w:tblPr>
      <w:tblGrid>
        <w:gridCol w:w="4097"/>
        <w:gridCol w:w="3848"/>
        <w:gridCol w:w="2118"/>
      </w:tblGrid>
      <w:tr w:rsidR="00D83EA7" w:rsidRPr="001E6FE1" w:rsidTr="00D83EA7">
        <w:trPr>
          <w:trHeight w:val="134"/>
        </w:trPr>
        <w:tc>
          <w:tcPr>
            <w:tcW w:w="4097" w:type="dxa"/>
            <w:shd w:val="clear" w:color="auto" w:fill="auto"/>
          </w:tcPr>
          <w:p w:rsidR="00D83EA7" w:rsidRPr="001E6FE1" w:rsidRDefault="00D83EA7" w:rsidP="00D83EA7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48" w:type="dxa"/>
            <w:shd w:val="clear" w:color="auto" w:fill="auto"/>
          </w:tcPr>
          <w:p w:rsidR="00D83EA7" w:rsidRPr="001E6FE1" w:rsidRDefault="007430FD" w:rsidP="00D83EA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 xml:space="preserve"> </w:t>
            </w:r>
            <w:r w:rsidR="00D83EA7" w:rsidRPr="001E6FE1">
              <w:rPr>
                <w:color w:val="D9D9D9"/>
              </w:rPr>
              <w:t>[горизонтальный штамп подписи 1]</w:t>
            </w:r>
          </w:p>
          <w:p w:rsidR="00D83EA7" w:rsidRPr="001E6FE1" w:rsidRDefault="00D83EA7" w:rsidP="00D83EA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D83EA7" w:rsidRDefault="00D83EA7" w:rsidP="00D83EA7">
            <w:pPr>
              <w:adjustRightInd w:val="0"/>
              <w:ind w:right="36"/>
              <w:jc w:val="right"/>
            </w:pPr>
          </w:p>
          <w:p w:rsidR="00D83EA7" w:rsidRPr="001E6FE1" w:rsidRDefault="00D83EA7" w:rsidP="00D83EA7">
            <w:pPr>
              <w:adjustRightInd w:val="0"/>
              <w:ind w:right="36"/>
              <w:jc w:val="center"/>
              <w:rPr>
                <w:szCs w:val="28"/>
              </w:rPr>
            </w:pPr>
            <w:r>
              <w:t>Е.А. Чекин</w:t>
            </w:r>
          </w:p>
        </w:tc>
      </w:tr>
    </w:tbl>
    <w:p w:rsidR="000461BE" w:rsidRDefault="000461BE" w:rsidP="00DE02BA">
      <w:pPr>
        <w:autoSpaceDE w:val="0"/>
        <w:autoSpaceDN w:val="0"/>
        <w:adjustRightInd w:val="0"/>
        <w:rPr>
          <w:szCs w:val="28"/>
        </w:rPr>
      </w:pPr>
    </w:p>
    <w:p w:rsidR="000461BE" w:rsidRDefault="000461BE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3"/>
        <w:tblW w:w="4784" w:type="dxa"/>
        <w:tblInd w:w="4846" w:type="dxa"/>
        <w:tblLook w:val="04A0" w:firstRow="1" w:lastRow="0" w:firstColumn="1" w:lastColumn="0" w:noHBand="0" w:noVBand="1"/>
      </w:tblPr>
      <w:tblGrid>
        <w:gridCol w:w="4784"/>
      </w:tblGrid>
      <w:tr w:rsidR="000461BE" w:rsidTr="000461BE">
        <w:trPr>
          <w:trHeight w:val="26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461BE" w:rsidRDefault="000461BE" w:rsidP="000461BE">
            <w:pPr>
              <w:autoSpaceDE w:val="0"/>
              <w:autoSpaceDN w:val="0"/>
              <w:adjustRightInd w:val="0"/>
              <w:ind w:left="37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461BE" w:rsidRDefault="000461BE" w:rsidP="000461BE">
            <w:pPr>
              <w:autoSpaceDE w:val="0"/>
              <w:autoSpaceDN w:val="0"/>
              <w:adjustRightInd w:val="0"/>
              <w:ind w:left="37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E34473">
              <w:t>[</w:t>
            </w:r>
            <w:r w:rsidRPr="00E34473">
              <w:rPr>
                <w:sz w:val="20"/>
                <w:szCs w:val="20"/>
              </w:rPr>
              <w:t>Дата регистрации</w:t>
            </w:r>
            <w:r w:rsidRPr="00E34473">
              <w:t>]</w:t>
            </w:r>
            <w:r w:rsidRPr="00E344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E34473">
              <w:t>[</w:t>
            </w:r>
            <w:r w:rsidRPr="00E34473">
              <w:rPr>
                <w:sz w:val="20"/>
                <w:szCs w:val="20"/>
              </w:rPr>
              <w:t>Номер документа</w:t>
            </w:r>
            <w:r w:rsidRPr="00E34473">
              <w:t>]</w:t>
            </w:r>
          </w:p>
        </w:tc>
      </w:tr>
    </w:tbl>
    <w:p w:rsidR="000461BE" w:rsidRDefault="000461BE" w:rsidP="000461BE">
      <w:pPr>
        <w:autoSpaceDE w:val="0"/>
        <w:autoSpaceDN w:val="0"/>
        <w:adjustRightInd w:val="0"/>
        <w:ind w:left="374"/>
        <w:rPr>
          <w:szCs w:val="28"/>
        </w:rPr>
      </w:pPr>
    </w:p>
    <w:p w:rsidR="000461BE" w:rsidRDefault="000461BE" w:rsidP="000461BE">
      <w:pPr>
        <w:autoSpaceDE w:val="0"/>
        <w:autoSpaceDN w:val="0"/>
        <w:adjustRightInd w:val="0"/>
        <w:ind w:left="374"/>
        <w:rPr>
          <w:szCs w:val="28"/>
        </w:rPr>
      </w:pPr>
    </w:p>
    <w:p w:rsidR="000461BE" w:rsidRPr="000461BE" w:rsidRDefault="000461BE" w:rsidP="000461BE">
      <w:pPr>
        <w:autoSpaceDE w:val="0"/>
        <w:autoSpaceDN w:val="0"/>
        <w:adjustRightInd w:val="0"/>
        <w:ind w:left="374"/>
        <w:rPr>
          <w:szCs w:val="28"/>
        </w:rPr>
      </w:pPr>
    </w:p>
    <w:p w:rsidR="000461BE" w:rsidRDefault="000461BE" w:rsidP="000461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B02C52" w:rsidRDefault="000461BE" w:rsidP="000461BE">
      <w:pPr>
        <w:autoSpaceDE w:val="0"/>
        <w:autoSpaceDN w:val="0"/>
        <w:adjustRightInd w:val="0"/>
        <w:jc w:val="center"/>
        <w:rPr>
          <w:szCs w:val="28"/>
        </w:rPr>
      </w:pPr>
      <w:r w:rsidRPr="000461BE">
        <w:rPr>
          <w:szCs w:val="28"/>
        </w:rPr>
        <w:t>о Министерстве рыбного хозяйства Камчатского края</w:t>
      </w:r>
    </w:p>
    <w:p w:rsidR="00D64615" w:rsidRDefault="00D64615" w:rsidP="000461BE">
      <w:pPr>
        <w:autoSpaceDE w:val="0"/>
        <w:autoSpaceDN w:val="0"/>
        <w:adjustRightInd w:val="0"/>
        <w:jc w:val="center"/>
        <w:rPr>
          <w:szCs w:val="28"/>
        </w:rPr>
      </w:pPr>
    </w:p>
    <w:p w:rsidR="00D64615" w:rsidRPr="00D64615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64615">
        <w:rPr>
          <w:bCs/>
          <w:szCs w:val="28"/>
        </w:rPr>
        <w:t>1. Общие положения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Министерство рыбного хозяйства Камчатского края (далее – Министерство) является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предоставлению государственных услуг, иные правоприменительные функции, а также переданные Российской Федерацией полномочия в соответствующей сфере деятельности.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Министерство является исполнительным органом Камчатского края, уполномоченным в сферах: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рыболовства и сохранения водных биологических ресурсов;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промышленной политики (в части рыбной промышленности).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D64615">
        <w:rPr>
          <w:szCs w:val="28"/>
        </w:rPr>
        <w:t xml:space="preserve">Министерство в своей деятельности руководствуется </w:t>
      </w:r>
      <w:hyperlink r:id="rId9" w:history="1">
        <w:r w:rsidRPr="00D64615">
          <w:rPr>
            <w:szCs w:val="28"/>
          </w:rPr>
          <w:t>Конституцией</w:t>
        </w:r>
      </w:hyperlink>
      <w:r w:rsidRPr="00D64615">
        <w:rPr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 w:history="1">
        <w:r w:rsidRPr="00D64615">
          <w:rPr>
            <w:szCs w:val="28"/>
          </w:rPr>
          <w:t>Уставом</w:t>
        </w:r>
      </w:hyperlink>
      <w:r w:rsidRPr="00D64615">
        <w:rPr>
          <w:szCs w:val="28"/>
        </w:rPr>
        <w:t xml:space="preserve"> Камчатского </w:t>
      </w:r>
      <w:r>
        <w:rPr>
          <w:szCs w:val="28"/>
        </w:rPr>
        <w:t>края, законами и иными нормативными правовыми актами Камчатского края, а также настоящим Положением.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Министерство по вопросам, отнесенным к его компетенции, издает приказы.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Полное официальное наименование Министерства: Министерство рыбного хозяйства Камчатского края.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Сокращенное официальное наименование Министерства: Минрыбхоз Камчатского края.</w:t>
      </w:r>
    </w:p>
    <w:p w:rsidR="00D64615" w:rsidRPr="00E862B0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Юридический адрес (место </w:t>
      </w:r>
      <w:r w:rsidRPr="00E862B0">
        <w:rPr>
          <w:szCs w:val="28"/>
        </w:rPr>
        <w:t>нахождения) Министерства: 683040, г. Петропавловск-Камчатский, пл. Ленина, 1.</w:t>
      </w:r>
    </w:p>
    <w:p w:rsidR="00D64615" w:rsidRPr="00E862B0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62B0">
        <w:rPr>
          <w:szCs w:val="28"/>
        </w:rPr>
        <w:t xml:space="preserve">Адрес электронной почты Министерства: </w:t>
      </w:r>
      <w:hyperlink r:id="rId11" w:history="1">
        <w:r w:rsidRPr="00E862B0">
          <w:rPr>
            <w:rStyle w:val="a6"/>
            <w:color w:val="auto"/>
            <w:szCs w:val="28"/>
          </w:rPr>
          <w:t>fish@kamgov.ru</w:t>
        </w:r>
      </w:hyperlink>
      <w:r w:rsidRPr="00E862B0">
        <w:rPr>
          <w:szCs w:val="28"/>
        </w:rPr>
        <w:t>.</w:t>
      </w:r>
    </w:p>
    <w:p w:rsidR="00D64615" w:rsidRPr="00E862B0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E862B0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862B0">
        <w:rPr>
          <w:bCs/>
          <w:szCs w:val="28"/>
        </w:rPr>
        <w:t>2. Задачи Министерства</w:t>
      </w:r>
    </w:p>
    <w:p w:rsidR="00D64615" w:rsidRPr="00E862B0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E862B0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62B0">
        <w:rPr>
          <w:szCs w:val="28"/>
        </w:rPr>
        <w:t>15. Модернизация рыбохозяйственного комплекса и повышение эффективности использования водных биологических ресурсов.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62B0">
        <w:rPr>
          <w:szCs w:val="28"/>
        </w:rPr>
        <w:t xml:space="preserve">16. Обеспечение конкурентоспособности рыбной </w:t>
      </w:r>
      <w:r>
        <w:rPr>
          <w:szCs w:val="28"/>
        </w:rPr>
        <w:t>продукции камчатских производителей на внутреннем и внешнем рынках.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Обеспечение потребностей рыбохозяйственной отрасли квалифицированными кадрами.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Обеспечение конституционных гарантий и законных интересов граждан в сфере рыболовства.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D64615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64615">
        <w:rPr>
          <w:bCs/>
          <w:szCs w:val="28"/>
        </w:rPr>
        <w:t>3. Функции Министерства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Министерство несет ответственность за осуществление следующих функций государственного управления: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19.1. управление рыбной промышленностью (01.02.04);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19.2. управление в области рыболовства и рыбоводства (01.03.04).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Министерство взаимодействует при осуществлении функций государственного управления с:</w:t>
      </w:r>
    </w:p>
    <w:p w:rsidR="00D64615" w:rsidRDefault="00D64615" w:rsidP="00D6461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20.1. Министерством экономического развития Камчатского края при осуществлении следующих функций государственного управления: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20.1.1. управление социально-экономическим развитием (01.01);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20.1.2. управление в области инновационной деятельности (01.16);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20.1.3. управление инвестиционной деятельностью (01.12);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20.2. Министерством цифрового развития Камчатского края при осуществлении функции государственного управления </w:t>
      </w:r>
      <w:r w:rsidR="00E862B0">
        <w:rPr>
          <w:szCs w:val="28"/>
        </w:rPr>
        <w:t>–</w:t>
      </w:r>
      <w:r>
        <w:rPr>
          <w:szCs w:val="28"/>
        </w:rPr>
        <w:t xml:space="preserve"> управление цифровой трансформацией, информатизацией и связью (01.10);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20.3. Министерством труда и развития кадрового потенциала Камчатского края при осуществлении функции государственного управления </w:t>
      </w:r>
      <w:r w:rsidR="00E862B0">
        <w:rPr>
          <w:szCs w:val="28"/>
        </w:rPr>
        <w:t>–</w:t>
      </w:r>
      <w:r>
        <w:rPr>
          <w:szCs w:val="28"/>
        </w:rPr>
        <w:t xml:space="preserve"> управление трудом и занятостью (01.11);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20.4. Министерством туризма Камчатского края при осуществлении функции государственного управления </w:t>
      </w:r>
      <w:r w:rsidR="00E862B0">
        <w:rPr>
          <w:szCs w:val="28"/>
        </w:rPr>
        <w:t>–</w:t>
      </w:r>
      <w:r>
        <w:rPr>
          <w:szCs w:val="28"/>
        </w:rPr>
        <w:t xml:space="preserve"> управление внешними связями (01.14);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20.5. Министерством финансов Камчатского края при осуществлении функции государственного управления – управление государственными финансами (02.01);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20.6. Министерством по чрезвычайным ситуациям Камчатского края при осуществлении функции государственного управления </w:t>
      </w:r>
      <w:r w:rsidR="00E862B0">
        <w:rPr>
          <w:szCs w:val="28"/>
        </w:rPr>
        <w:t>–</w:t>
      </w:r>
      <w:r>
        <w:rPr>
          <w:szCs w:val="28"/>
        </w:rPr>
        <w:t xml:space="preserve"> управление в области гражданской обороны (06.01)</w:t>
      </w:r>
    </w:p>
    <w:p w:rsidR="00D64615" w:rsidRDefault="00E862B0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20.6.1</w:t>
      </w:r>
      <w:r w:rsidR="00BB6905">
        <w:rPr>
          <w:szCs w:val="28"/>
        </w:rPr>
        <w:t>.</w:t>
      </w:r>
      <w:r>
        <w:rPr>
          <w:szCs w:val="28"/>
        </w:rPr>
        <w:t xml:space="preserve"> Администрацией Г</w:t>
      </w:r>
      <w:r w:rsidR="00D64615">
        <w:rPr>
          <w:szCs w:val="28"/>
        </w:rPr>
        <w:t>убернатора Камчатского края при осуществлении функции государственного управления - управление в области мобилизационной подготовки и мобилизации (06.01);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20.7. Агентством записи актов гражданского состояния и архивного дела Камчатского края при осуществлении функций государственного управления – управление в области архивного дела (01.10.03).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D64615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64615">
        <w:rPr>
          <w:bCs/>
          <w:szCs w:val="28"/>
        </w:rPr>
        <w:t>4. Полномочия Министерства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Default="00E862B0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Вносит на рассмотрение Г</w:t>
      </w:r>
      <w:r w:rsidR="00D64615">
        <w:rPr>
          <w:szCs w:val="28"/>
        </w:rPr>
        <w:t>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22. На основании и во исполнение </w:t>
      </w:r>
      <w:hyperlink r:id="rId12" w:history="1">
        <w:r w:rsidRPr="00FD2CEB">
          <w:rPr>
            <w:szCs w:val="28"/>
          </w:rPr>
          <w:t>Конституции</w:t>
        </w:r>
      </w:hyperlink>
      <w:r w:rsidRPr="00FD2CEB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</w:t>
      </w:r>
      <w:r>
        <w:rPr>
          <w:szCs w:val="28"/>
        </w:rPr>
        <w:t>Российской Федерации, законов К</w:t>
      </w:r>
      <w:r w:rsidR="00E862B0">
        <w:rPr>
          <w:szCs w:val="28"/>
        </w:rPr>
        <w:t>амчатского края, постановлений Г</w:t>
      </w:r>
      <w:r>
        <w:rPr>
          <w:szCs w:val="28"/>
        </w:rPr>
        <w:t>убернатора Камчатского края и Правительства Камчатского края самостоятельно издает приказы Министерства в установленной сфере деятельности, в том числе: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22.1. об утверждении границ рыболовных участков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22.2. об определении границ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22.3. о распределении квот добычи (вылова) водных биологических ресурсов в целях обеспечения традиционного образа жизни и осуществления </w:t>
      </w:r>
      <w:r>
        <w:rPr>
          <w:szCs w:val="28"/>
        </w:rPr>
        <w:lastRenderedPageBreak/>
        <w:t>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22.4. о распределении квот добычи (вылова) водных биологических ресурсов для организации любительского рыболовства в Камчатском крае;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22.5. о распределении квот добычи (вылова) водных биологических ресурсов во внутренних водах Российской Федерации, за исключением внутренних морских вод Российской Федерации, для осуществления промышленного рыболовства в Камчатском крае;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22.6.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катадромных и трансграничных видов рыб.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 В сфере рыболовства и сохранения водных биологических ресурсов: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23.1. осуществляет переданные Российской Федерацией полномочия: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23.1.1. 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23.1.2. предоставление рыболовных участков;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23.2. осуществляет подготовку предложений Правительства Камчатского края для определения общих допустимых уловов применительно к квоте добычи (вылова) водных биологических ресурсов для организации любительского рыболовства в Камчатском крае для представления в Федеральное агентство по рыболовству;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23.3. осуществляет подготовку предложений Правительства Камчатского края для определения общих допустимых уловов применительно к квоте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для представления в Федеральное агентство по рыболовству;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23.4. осуществляет подготовку перечня рыболовных участков Камчатского края, выделенных во внутренних водах Российской Федерации, в том числе во </w:t>
      </w:r>
      <w:r>
        <w:rPr>
          <w:szCs w:val="28"/>
        </w:rPr>
        <w:lastRenderedPageBreak/>
        <w:t>внутренних морских водах Российской Федерации, и в территориальном море Российской Федерации, и обеспечивает его согласование с федеральным органом исполнительной власти в области рыболовства;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23.5. осуществляет организацию и проведение конкурса на право заключения договора пользования рыболовным участком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водных биологических ресурсов внутренних морских вод Российской Федерации и территориального моря Российской Федерации, а также анадромных, катадромных и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23.6. осуществляет подготовку и заключение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в отношении водных биологических ресурсов внутренних вод Российской Федерации, за исключением водных биологических ресурсов внутренних морских вод Российской Федерации и территориального моря Российской Федерации, а также анадромных, катадромных и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23.7. осуществляет организацию и проведение конкурса на право заключения договора пользования рыболовным участком для организации любительского рыболовства, в отношении водных биологических ресурсов, находящихся в собственности Камчатского края и муниципальной собственности, за исключением анадромных, катадромных и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23.8. осуществляет подготовку и заключение договора пользования рыболовным участком для организации любительского рыболовства, в отношении водных биологических ресурсов, находящихся в собственности Камчатского края и муниципальной собственности, за исключением анадромных, катадромных и трансграничных видов рыб;</w:t>
      </w:r>
    </w:p>
    <w:p w:rsidR="00772891" w:rsidRDefault="00772891" w:rsidP="007728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23.9. осуществляет организацию и проведение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катадромных и трансграничных видов рыб;</w:t>
      </w:r>
    </w:p>
    <w:p w:rsidR="00D64615" w:rsidRDefault="00772891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23.10</w:t>
      </w:r>
      <w:r w:rsidR="00D64615">
        <w:rPr>
          <w:szCs w:val="28"/>
        </w:rPr>
        <w:t xml:space="preserve">. осуществляет подготовку и заключение договора пользования водными биологическими ресурсами, общий допустимый улов которых не устанавливается в отношении водных биологических ресурсов внутренних вод Российской Федерации, за исключением внутренних морских вод Российской </w:t>
      </w:r>
      <w:r w:rsidR="00D64615">
        <w:rPr>
          <w:szCs w:val="28"/>
        </w:rPr>
        <w:lastRenderedPageBreak/>
        <w:t xml:space="preserve">Федерации и за исключением </w:t>
      </w:r>
      <w:r>
        <w:rPr>
          <w:szCs w:val="28"/>
        </w:rPr>
        <w:t xml:space="preserve">анадромных, </w:t>
      </w:r>
      <w:r w:rsidR="00D64615">
        <w:rPr>
          <w:szCs w:val="28"/>
        </w:rPr>
        <w:t>катадромных и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23.11. осуществляет подготовку и заключение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Федерации, за исключением внутренних морских вод Российской Федерации и за исключением анадромных, катадромных и трансграничных видов рыб;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23.12. осуществляет функции главного администратора доходов краевого бюджета, в части поступления платы за пользование рыболовным участком для осуществления промышленного рыболовства в Камчатском крае;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23.13. осуществляет функции главного администратора доходов краевого бюджета, в части поступления платы за пользование рыболовным участком для организации любительского рыболовства на территории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23.14. осуществляет организационно-техническое обеспечение деятельности комиссии по регулированию добычи (вылова) анадромных видов рыб в Камчатском крае;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23.15. участвует в организации и осуществлении мероприятий по сохранению водных биологических ресурсов в Камчатском крае.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В сфере промышленной политики (в части рыбной промышленности):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24.1. разрабатывает и реализует региональные научно-технические и инновационные программы и проекты, в том числе научными организациями Камчатского края, осуществляемые за счет средств краевого бюджета;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24.2. содействует развитию межрегионального и международного сотрудничества субъектов деятельности в сфере промышленности;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24.3. информирует субъектов деятельности в сфере промышленности об имеющихся трудовых ресурсах и о потребностях в создании новых рабочих мест на территории Камчатского края.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29. Обеспечивает в пределах своей компетенции защиту сведений, составляющих государственную тайну.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30. Обеспечивает защиту информации в соответствии с законодательством.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31. Участвует в пределах своей компетенции в формировании и реализации государственной научно-технической политики и государственной поддержке инновационной деятельности.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32.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33. Осуществляет профилактику коррупционных и иных правонарушений в пределах своей компетенции.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34. Рассматривает обращения граждан в порядке, установленном законодательством.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37.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38. Осуществляет иные полномочия в установленной сфере деятельности, если такие полномочия предусмотрены </w:t>
      </w:r>
      <w:r w:rsidRPr="00FD2CEB">
        <w:rPr>
          <w:szCs w:val="28"/>
        </w:rPr>
        <w:t xml:space="preserve">федеральными законами и иными нормативными правовыми актами Российской Федерации, </w:t>
      </w:r>
      <w:hyperlink r:id="rId13" w:history="1">
        <w:r w:rsidRPr="00FD2CEB">
          <w:rPr>
            <w:szCs w:val="28"/>
          </w:rPr>
          <w:t>Уставом</w:t>
        </w:r>
      </w:hyperlink>
      <w:r w:rsidRPr="00FD2CEB">
        <w:rPr>
          <w:szCs w:val="28"/>
        </w:rPr>
        <w:t xml:space="preserve"> Камчатского </w:t>
      </w:r>
      <w:r>
        <w:rPr>
          <w:szCs w:val="28"/>
        </w:rPr>
        <w:t>края, законами и иными нормативными правовыми актами Камчатского края.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FD2CEB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D2CEB">
        <w:rPr>
          <w:bCs/>
          <w:szCs w:val="28"/>
        </w:rPr>
        <w:t>5. Права и обязанности Министерства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 Министерство имеет право: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39.2. использовать в установленном порядке информацию, содержащуюся в банках данных исполнительных органов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39.4. 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39.5. проводить совещания, семинары и конференции по вопросам, относящимся к установленной сфере деятельности Министерства;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39.6. представлять в установленном порядке работников Министерства и </w:t>
      </w:r>
      <w:r w:rsidRPr="007237CC">
        <w:rPr>
          <w:szCs w:val="28"/>
        </w:rPr>
        <w:t>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</w:t>
      </w:r>
      <w:r>
        <w:rPr>
          <w:szCs w:val="28"/>
        </w:rPr>
        <w:t xml:space="preserve"> Федерации, ведомственными наградами, наградами Камчатского</w:t>
      </w:r>
      <w:r w:rsidR="00E862B0">
        <w:rPr>
          <w:szCs w:val="28"/>
        </w:rPr>
        <w:t xml:space="preserve"> края, к наградам (поощрениям) Г</w:t>
      </w:r>
      <w:r>
        <w:rPr>
          <w:szCs w:val="28"/>
        </w:rPr>
        <w:t>убернатора Камчатского края, Правительства Камчатского края, Законодательного Собрания Камчатского края;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39.7. осуществлять иные права в соответствии с законодательством.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40. Министерство обязано: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40.1. руководствоваться в своей деятельности законодательством;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40.2. соблюдать права и законные интересы граждан и организаций;</w:t>
      </w:r>
    </w:p>
    <w:p w:rsidR="00D64615" w:rsidRDefault="00D64615" w:rsidP="00FD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40.3.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Pr="00FD2CEB" w:rsidRDefault="00D64615" w:rsidP="00D646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D2CEB">
        <w:rPr>
          <w:bCs/>
          <w:szCs w:val="28"/>
        </w:rPr>
        <w:t>6. Организация деятельности Министерства</w:t>
      </w: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4615" w:rsidRDefault="00D64615" w:rsidP="00D646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41. Министерство возглавляет министр, назначаемый на должност</w:t>
      </w:r>
      <w:r w:rsidR="00E862B0">
        <w:rPr>
          <w:szCs w:val="28"/>
        </w:rPr>
        <w:t>ь и освобождаемый от должности Г</w:t>
      </w:r>
      <w:r>
        <w:rPr>
          <w:szCs w:val="28"/>
        </w:rPr>
        <w:t>убернатором Камчатского края.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Министр имеет заместителя, назначаемого на должность</w:t>
      </w:r>
      <w:r w:rsidR="00E862B0">
        <w:rPr>
          <w:szCs w:val="28"/>
        </w:rPr>
        <w:t xml:space="preserve"> и освобождаемого от должности Г</w:t>
      </w:r>
      <w:r>
        <w:rPr>
          <w:szCs w:val="28"/>
        </w:rPr>
        <w:t>убернатором Камчатского края.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42.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заместитель или иное лицо, на которое в соответствии с приказом Министерства возложено исполнение обязанностей министра.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43. Струк</w:t>
      </w:r>
      <w:r w:rsidR="00E862B0">
        <w:rPr>
          <w:szCs w:val="28"/>
        </w:rPr>
        <w:t>тура Министерства утверждается Г</w:t>
      </w:r>
      <w:r>
        <w:rPr>
          <w:szCs w:val="28"/>
        </w:rPr>
        <w:t>убернатором Камчатского края.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 Министр: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44.1. осуществляет руководство Министерством и организует его деятельность на основе единоначалия;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44.2. несет персональную ответственность за выполнение возложенных на Министерство полномочий и функций;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44.3. распределяет обязанности между министром и заместителем путем издания приказа;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44.4. утверждает положения о структурных подразделениях Министерства;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44.6.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</w:t>
      </w:r>
      <w:r>
        <w:rPr>
          <w:szCs w:val="28"/>
        </w:rPr>
        <w:lastRenderedPageBreak/>
        <w:t>не являющиеся должностями государственной гражданской службы Камчатского края;</w:t>
      </w:r>
    </w:p>
    <w:p w:rsidR="00D64615" w:rsidRDefault="00D64615" w:rsidP="004F4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D64615" w:rsidRDefault="00D64615" w:rsidP="004F4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44.8. утверждает штатное расписание Министерства в пределах, </w:t>
      </w:r>
      <w:r w:rsidR="00E862B0">
        <w:rPr>
          <w:szCs w:val="28"/>
        </w:rPr>
        <w:t>установленных Г</w:t>
      </w:r>
      <w:r>
        <w:rPr>
          <w:szCs w:val="28"/>
        </w:rPr>
        <w:t>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44.11.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44.14. распоряжается в порядке, установленном законодательством, имуществом, закрепленным за Министерством;</w:t>
      </w:r>
    </w:p>
    <w:p w:rsidR="00D64615" w:rsidRDefault="00D64615" w:rsidP="00F42D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D64615" w:rsidRDefault="00D64615" w:rsidP="00D64615">
      <w:pPr>
        <w:autoSpaceDE w:val="0"/>
        <w:autoSpaceDN w:val="0"/>
        <w:adjustRightInd w:val="0"/>
        <w:jc w:val="both"/>
        <w:rPr>
          <w:szCs w:val="28"/>
        </w:rPr>
      </w:pPr>
    </w:p>
    <w:sectPr w:rsidR="00D64615" w:rsidSect="009B1811">
      <w:headerReference w:type="default" r:id="rId14"/>
      <w:pgSz w:w="11906" w:h="16838"/>
      <w:pgMar w:top="1276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F0" w:rsidRDefault="000E02F0" w:rsidP="00342D13">
      <w:r>
        <w:separator/>
      </w:r>
    </w:p>
  </w:endnote>
  <w:endnote w:type="continuationSeparator" w:id="0">
    <w:p w:rsidR="000E02F0" w:rsidRDefault="000E02F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F0" w:rsidRDefault="000E02F0" w:rsidP="00342D13">
      <w:r>
        <w:separator/>
      </w:r>
    </w:p>
  </w:footnote>
  <w:footnote w:type="continuationSeparator" w:id="0">
    <w:p w:rsidR="000E02F0" w:rsidRDefault="000E02F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6029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2ED8" w:rsidRPr="0071456A" w:rsidRDefault="00642ED8">
        <w:pPr>
          <w:pStyle w:val="af0"/>
          <w:jc w:val="center"/>
          <w:rPr>
            <w:sz w:val="24"/>
          </w:rPr>
        </w:pPr>
        <w:r w:rsidRPr="0071456A">
          <w:rPr>
            <w:sz w:val="24"/>
          </w:rPr>
          <w:fldChar w:fldCharType="begin"/>
        </w:r>
        <w:r w:rsidRPr="0071456A">
          <w:rPr>
            <w:sz w:val="24"/>
          </w:rPr>
          <w:instrText>PAGE   \* MERGEFORMAT</w:instrText>
        </w:r>
        <w:r w:rsidRPr="0071456A">
          <w:rPr>
            <w:sz w:val="24"/>
          </w:rPr>
          <w:fldChar w:fldCharType="separate"/>
        </w:r>
        <w:r w:rsidR="00EE7707">
          <w:rPr>
            <w:noProof/>
            <w:sz w:val="24"/>
          </w:rPr>
          <w:t>12</w:t>
        </w:r>
        <w:r w:rsidRPr="0071456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77490"/>
    <w:multiLevelType w:val="multilevel"/>
    <w:tmpl w:val="19EE018C"/>
    <w:lvl w:ilvl="0">
      <w:start w:val="2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1F06"/>
    <w:multiLevelType w:val="hybridMultilevel"/>
    <w:tmpl w:val="9FB2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0161F8"/>
    <w:multiLevelType w:val="hybridMultilevel"/>
    <w:tmpl w:val="532A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96CDA"/>
    <w:multiLevelType w:val="hybridMultilevel"/>
    <w:tmpl w:val="4AFA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5A69"/>
    <w:multiLevelType w:val="multilevel"/>
    <w:tmpl w:val="5A24A03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1628"/>
    <w:multiLevelType w:val="multilevel"/>
    <w:tmpl w:val="40404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E00C4A"/>
    <w:multiLevelType w:val="multilevel"/>
    <w:tmpl w:val="23CCB382"/>
    <w:lvl w:ilvl="0">
      <w:start w:val="1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4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461BE"/>
    <w:rsid w:val="00047675"/>
    <w:rsid w:val="00052AEA"/>
    <w:rsid w:val="000545B3"/>
    <w:rsid w:val="0005789A"/>
    <w:rsid w:val="00073F2B"/>
    <w:rsid w:val="000829FE"/>
    <w:rsid w:val="00083228"/>
    <w:rsid w:val="00090A0C"/>
    <w:rsid w:val="000A2F6F"/>
    <w:rsid w:val="000A6579"/>
    <w:rsid w:val="000B7B3A"/>
    <w:rsid w:val="000C1841"/>
    <w:rsid w:val="000C61B0"/>
    <w:rsid w:val="000D38F2"/>
    <w:rsid w:val="000D49DC"/>
    <w:rsid w:val="000E02F0"/>
    <w:rsid w:val="000F02F6"/>
    <w:rsid w:val="00111092"/>
    <w:rsid w:val="00111845"/>
    <w:rsid w:val="00113A3B"/>
    <w:rsid w:val="00120A39"/>
    <w:rsid w:val="00120C39"/>
    <w:rsid w:val="001229C6"/>
    <w:rsid w:val="00131A94"/>
    <w:rsid w:val="00134930"/>
    <w:rsid w:val="0014450D"/>
    <w:rsid w:val="00153E0E"/>
    <w:rsid w:val="001568DB"/>
    <w:rsid w:val="00161476"/>
    <w:rsid w:val="00167240"/>
    <w:rsid w:val="001723D0"/>
    <w:rsid w:val="001836D1"/>
    <w:rsid w:val="00190073"/>
    <w:rsid w:val="00190180"/>
    <w:rsid w:val="001910AA"/>
    <w:rsid w:val="00191854"/>
    <w:rsid w:val="00192939"/>
    <w:rsid w:val="00196836"/>
    <w:rsid w:val="00197E89"/>
    <w:rsid w:val="001A5092"/>
    <w:rsid w:val="001B34C3"/>
    <w:rsid w:val="001B5371"/>
    <w:rsid w:val="001B5B60"/>
    <w:rsid w:val="001B5B86"/>
    <w:rsid w:val="001C11B1"/>
    <w:rsid w:val="001C1C1C"/>
    <w:rsid w:val="001D1C30"/>
    <w:rsid w:val="001D2F04"/>
    <w:rsid w:val="001D50FB"/>
    <w:rsid w:val="001D63FC"/>
    <w:rsid w:val="001E0B39"/>
    <w:rsid w:val="001E62AB"/>
    <w:rsid w:val="001E6FE1"/>
    <w:rsid w:val="001F475A"/>
    <w:rsid w:val="00200564"/>
    <w:rsid w:val="002141E5"/>
    <w:rsid w:val="00223D68"/>
    <w:rsid w:val="002246CE"/>
    <w:rsid w:val="0022780B"/>
    <w:rsid w:val="00230F4D"/>
    <w:rsid w:val="0023122B"/>
    <w:rsid w:val="00232A85"/>
    <w:rsid w:val="00255FF1"/>
    <w:rsid w:val="00256C0E"/>
    <w:rsid w:val="002722F0"/>
    <w:rsid w:val="00277300"/>
    <w:rsid w:val="00281480"/>
    <w:rsid w:val="00282090"/>
    <w:rsid w:val="00282B75"/>
    <w:rsid w:val="00286B50"/>
    <w:rsid w:val="002919B8"/>
    <w:rsid w:val="00296585"/>
    <w:rsid w:val="002A55EB"/>
    <w:rsid w:val="002A5A8F"/>
    <w:rsid w:val="002A71B0"/>
    <w:rsid w:val="002B334D"/>
    <w:rsid w:val="002C606D"/>
    <w:rsid w:val="002D2F99"/>
    <w:rsid w:val="002D4062"/>
    <w:rsid w:val="002D43BE"/>
    <w:rsid w:val="002D63E4"/>
    <w:rsid w:val="002D7DA6"/>
    <w:rsid w:val="002E23C9"/>
    <w:rsid w:val="002F2EF3"/>
    <w:rsid w:val="002F419D"/>
    <w:rsid w:val="0030409E"/>
    <w:rsid w:val="00304105"/>
    <w:rsid w:val="00321E7D"/>
    <w:rsid w:val="00323C3D"/>
    <w:rsid w:val="003254A7"/>
    <w:rsid w:val="0034103D"/>
    <w:rsid w:val="00342D13"/>
    <w:rsid w:val="0034447F"/>
    <w:rsid w:val="00352383"/>
    <w:rsid w:val="00362299"/>
    <w:rsid w:val="0036415A"/>
    <w:rsid w:val="0036753C"/>
    <w:rsid w:val="003825A0"/>
    <w:rsid w:val="00382AF3"/>
    <w:rsid w:val="003832CF"/>
    <w:rsid w:val="0039182A"/>
    <w:rsid w:val="00392166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A14"/>
    <w:rsid w:val="003E4EBB"/>
    <w:rsid w:val="003E67DF"/>
    <w:rsid w:val="003F687B"/>
    <w:rsid w:val="00405184"/>
    <w:rsid w:val="0041372E"/>
    <w:rsid w:val="004239CB"/>
    <w:rsid w:val="00441A91"/>
    <w:rsid w:val="004547A2"/>
    <w:rsid w:val="004574CC"/>
    <w:rsid w:val="00457C0B"/>
    <w:rsid w:val="00460247"/>
    <w:rsid w:val="004604FC"/>
    <w:rsid w:val="00463E46"/>
    <w:rsid w:val="00467204"/>
    <w:rsid w:val="0046790E"/>
    <w:rsid w:val="004764B3"/>
    <w:rsid w:val="0048068C"/>
    <w:rsid w:val="004811E8"/>
    <w:rsid w:val="0048261B"/>
    <w:rsid w:val="004A1D57"/>
    <w:rsid w:val="004A2E23"/>
    <w:rsid w:val="004A4498"/>
    <w:rsid w:val="004B2953"/>
    <w:rsid w:val="004B34C7"/>
    <w:rsid w:val="004B5D4F"/>
    <w:rsid w:val="004C2E5A"/>
    <w:rsid w:val="004C651B"/>
    <w:rsid w:val="004D074A"/>
    <w:rsid w:val="004D492F"/>
    <w:rsid w:val="004D4CA2"/>
    <w:rsid w:val="004D79DB"/>
    <w:rsid w:val="004F029F"/>
    <w:rsid w:val="004F0472"/>
    <w:rsid w:val="004F4728"/>
    <w:rsid w:val="004F6A6C"/>
    <w:rsid w:val="00500F3E"/>
    <w:rsid w:val="00505BEF"/>
    <w:rsid w:val="005070DA"/>
    <w:rsid w:val="00511A74"/>
    <w:rsid w:val="00512C6C"/>
    <w:rsid w:val="005156F7"/>
    <w:rsid w:val="00515E45"/>
    <w:rsid w:val="00522FD3"/>
    <w:rsid w:val="00530871"/>
    <w:rsid w:val="0054446A"/>
    <w:rsid w:val="00545B82"/>
    <w:rsid w:val="005600E9"/>
    <w:rsid w:val="0056319D"/>
    <w:rsid w:val="005709CE"/>
    <w:rsid w:val="00576E92"/>
    <w:rsid w:val="00590542"/>
    <w:rsid w:val="00595B12"/>
    <w:rsid w:val="005969D7"/>
    <w:rsid w:val="005977BE"/>
    <w:rsid w:val="0059799F"/>
    <w:rsid w:val="005A130C"/>
    <w:rsid w:val="005A1ECB"/>
    <w:rsid w:val="005A5E82"/>
    <w:rsid w:val="005B10BD"/>
    <w:rsid w:val="005B583A"/>
    <w:rsid w:val="005D49B5"/>
    <w:rsid w:val="005E22DD"/>
    <w:rsid w:val="005E3626"/>
    <w:rsid w:val="005F0B57"/>
    <w:rsid w:val="005F1215"/>
    <w:rsid w:val="005F2BC6"/>
    <w:rsid w:val="005F3065"/>
    <w:rsid w:val="00600E7D"/>
    <w:rsid w:val="00611538"/>
    <w:rsid w:val="00613EEC"/>
    <w:rsid w:val="006152DF"/>
    <w:rsid w:val="006157FD"/>
    <w:rsid w:val="00623441"/>
    <w:rsid w:val="006246FD"/>
    <w:rsid w:val="006317BF"/>
    <w:rsid w:val="00632ED8"/>
    <w:rsid w:val="00637A0F"/>
    <w:rsid w:val="00642ED8"/>
    <w:rsid w:val="0065009E"/>
    <w:rsid w:val="00652A36"/>
    <w:rsid w:val="006604E4"/>
    <w:rsid w:val="00661048"/>
    <w:rsid w:val="006650EC"/>
    <w:rsid w:val="006768C1"/>
    <w:rsid w:val="00677013"/>
    <w:rsid w:val="00682FC1"/>
    <w:rsid w:val="006845A3"/>
    <w:rsid w:val="00687EDA"/>
    <w:rsid w:val="006979FB"/>
    <w:rsid w:val="006A00FA"/>
    <w:rsid w:val="006A125D"/>
    <w:rsid w:val="006A36D9"/>
    <w:rsid w:val="006A5AB2"/>
    <w:rsid w:val="006A791F"/>
    <w:rsid w:val="006B09C8"/>
    <w:rsid w:val="006B4890"/>
    <w:rsid w:val="006C17A5"/>
    <w:rsid w:val="006C331D"/>
    <w:rsid w:val="006C35B0"/>
    <w:rsid w:val="006C682A"/>
    <w:rsid w:val="006D4BF2"/>
    <w:rsid w:val="006E346F"/>
    <w:rsid w:val="006E4B23"/>
    <w:rsid w:val="006E70FD"/>
    <w:rsid w:val="006F76C7"/>
    <w:rsid w:val="00700102"/>
    <w:rsid w:val="00703642"/>
    <w:rsid w:val="007120E9"/>
    <w:rsid w:val="0071456A"/>
    <w:rsid w:val="00714C82"/>
    <w:rsid w:val="00721159"/>
    <w:rsid w:val="0072115F"/>
    <w:rsid w:val="007237CC"/>
    <w:rsid w:val="0072446E"/>
    <w:rsid w:val="0072469B"/>
    <w:rsid w:val="00724EE6"/>
    <w:rsid w:val="00733DC4"/>
    <w:rsid w:val="007369F2"/>
    <w:rsid w:val="007430FD"/>
    <w:rsid w:val="00744763"/>
    <w:rsid w:val="00747197"/>
    <w:rsid w:val="007549F4"/>
    <w:rsid w:val="00760202"/>
    <w:rsid w:val="0076665B"/>
    <w:rsid w:val="00772891"/>
    <w:rsid w:val="00773329"/>
    <w:rsid w:val="00793645"/>
    <w:rsid w:val="007A5E44"/>
    <w:rsid w:val="007A764E"/>
    <w:rsid w:val="007A7DCF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1AC3"/>
    <w:rsid w:val="00843247"/>
    <w:rsid w:val="008434A6"/>
    <w:rsid w:val="0084638C"/>
    <w:rsid w:val="00850681"/>
    <w:rsid w:val="00851F56"/>
    <w:rsid w:val="0085650F"/>
    <w:rsid w:val="00856C9C"/>
    <w:rsid w:val="00863527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E56B4"/>
    <w:rsid w:val="008F114E"/>
    <w:rsid w:val="008F586A"/>
    <w:rsid w:val="008F7F11"/>
    <w:rsid w:val="00903526"/>
    <w:rsid w:val="00905B59"/>
    <w:rsid w:val="00911D5C"/>
    <w:rsid w:val="009136B7"/>
    <w:rsid w:val="009244DB"/>
    <w:rsid w:val="00924A0E"/>
    <w:rsid w:val="00930B52"/>
    <w:rsid w:val="0093439D"/>
    <w:rsid w:val="00935374"/>
    <w:rsid w:val="0094147D"/>
    <w:rsid w:val="00941FB5"/>
    <w:rsid w:val="009420C3"/>
    <w:rsid w:val="009523AA"/>
    <w:rsid w:val="00953AD5"/>
    <w:rsid w:val="00965716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0E69"/>
    <w:rsid w:val="009B1811"/>
    <w:rsid w:val="009B185D"/>
    <w:rsid w:val="009B1C1D"/>
    <w:rsid w:val="009B2BAF"/>
    <w:rsid w:val="009B6B79"/>
    <w:rsid w:val="009D27F0"/>
    <w:rsid w:val="009E0C88"/>
    <w:rsid w:val="009E3B05"/>
    <w:rsid w:val="009E5EC5"/>
    <w:rsid w:val="009F2212"/>
    <w:rsid w:val="00A0206A"/>
    <w:rsid w:val="00A05E19"/>
    <w:rsid w:val="00A11E4E"/>
    <w:rsid w:val="00A16406"/>
    <w:rsid w:val="00A33B12"/>
    <w:rsid w:val="00A348D3"/>
    <w:rsid w:val="00A352F0"/>
    <w:rsid w:val="00A35AEB"/>
    <w:rsid w:val="00A364F9"/>
    <w:rsid w:val="00A46902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5223"/>
    <w:rsid w:val="00AC6BC7"/>
    <w:rsid w:val="00AE5965"/>
    <w:rsid w:val="00AE6285"/>
    <w:rsid w:val="00AE7CE5"/>
    <w:rsid w:val="00AF185E"/>
    <w:rsid w:val="00AF358E"/>
    <w:rsid w:val="00AF57EC"/>
    <w:rsid w:val="00B0143F"/>
    <w:rsid w:val="00B02C52"/>
    <w:rsid w:val="00B02DB1"/>
    <w:rsid w:val="00B047CC"/>
    <w:rsid w:val="00B05805"/>
    <w:rsid w:val="00B06721"/>
    <w:rsid w:val="00B14418"/>
    <w:rsid w:val="00B14C1A"/>
    <w:rsid w:val="00B15D79"/>
    <w:rsid w:val="00B17E95"/>
    <w:rsid w:val="00B261EF"/>
    <w:rsid w:val="00B272BF"/>
    <w:rsid w:val="00B34D2A"/>
    <w:rsid w:val="00B3628F"/>
    <w:rsid w:val="00B440AB"/>
    <w:rsid w:val="00B46456"/>
    <w:rsid w:val="00B4781E"/>
    <w:rsid w:val="00B47AD7"/>
    <w:rsid w:val="00B524A1"/>
    <w:rsid w:val="00B539F9"/>
    <w:rsid w:val="00B540BB"/>
    <w:rsid w:val="00B5475A"/>
    <w:rsid w:val="00B60245"/>
    <w:rsid w:val="00B635AF"/>
    <w:rsid w:val="00B64BF0"/>
    <w:rsid w:val="00B73F01"/>
    <w:rsid w:val="00B742AA"/>
    <w:rsid w:val="00B74965"/>
    <w:rsid w:val="00B76F72"/>
    <w:rsid w:val="00B86EDC"/>
    <w:rsid w:val="00B9283D"/>
    <w:rsid w:val="00B93236"/>
    <w:rsid w:val="00BA0B5D"/>
    <w:rsid w:val="00BA2CFB"/>
    <w:rsid w:val="00BA2D9F"/>
    <w:rsid w:val="00BA3B60"/>
    <w:rsid w:val="00BA45D7"/>
    <w:rsid w:val="00BB1750"/>
    <w:rsid w:val="00BB3B33"/>
    <w:rsid w:val="00BB6905"/>
    <w:rsid w:val="00BD29AD"/>
    <w:rsid w:val="00BD3083"/>
    <w:rsid w:val="00BD5538"/>
    <w:rsid w:val="00BE1130"/>
    <w:rsid w:val="00BE3F03"/>
    <w:rsid w:val="00BF2309"/>
    <w:rsid w:val="00BF3927"/>
    <w:rsid w:val="00BF5293"/>
    <w:rsid w:val="00C00871"/>
    <w:rsid w:val="00C021CB"/>
    <w:rsid w:val="00C13C39"/>
    <w:rsid w:val="00C172B5"/>
    <w:rsid w:val="00C17447"/>
    <w:rsid w:val="00C22E48"/>
    <w:rsid w:val="00C25ED9"/>
    <w:rsid w:val="00C27A16"/>
    <w:rsid w:val="00C51BFE"/>
    <w:rsid w:val="00C72AC2"/>
    <w:rsid w:val="00C74573"/>
    <w:rsid w:val="00C753CA"/>
    <w:rsid w:val="00C758EF"/>
    <w:rsid w:val="00C87826"/>
    <w:rsid w:val="00C87DDD"/>
    <w:rsid w:val="00C93614"/>
    <w:rsid w:val="00C942BC"/>
    <w:rsid w:val="00C950D2"/>
    <w:rsid w:val="00C966C3"/>
    <w:rsid w:val="00CA0EA5"/>
    <w:rsid w:val="00CA2E6F"/>
    <w:rsid w:val="00CA6F8D"/>
    <w:rsid w:val="00CB67A4"/>
    <w:rsid w:val="00CC136B"/>
    <w:rsid w:val="00CD4A09"/>
    <w:rsid w:val="00CD5B21"/>
    <w:rsid w:val="00CE5360"/>
    <w:rsid w:val="00CF1A26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64615"/>
    <w:rsid w:val="00D67683"/>
    <w:rsid w:val="00D83EA7"/>
    <w:rsid w:val="00D91A7E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2BA"/>
    <w:rsid w:val="00DE0328"/>
    <w:rsid w:val="00DF0767"/>
    <w:rsid w:val="00E0636D"/>
    <w:rsid w:val="00E21006"/>
    <w:rsid w:val="00E24ECE"/>
    <w:rsid w:val="00E3162B"/>
    <w:rsid w:val="00E31BE6"/>
    <w:rsid w:val="00E34935"/>
    <w:rsid w:val="00E34B85"/>
    <w:rsid w:val="00E35210"/>
    <w:rsid w:val="00E3601E"/>
    <w:rsid w:val="00E371B1"/>
    <w:rsid w:val="00E43D52"/>
    <w:rsid w:val="00E50355"/>
    <w:rsid w:val="00E52DEC"/>
    <w:rsid w:val="00E54764"/>
    <w:rsid w:val="00E55FAE"/>
    <w:rsid w:val="00E65721"/>
    <w:rsid w:val="00E704ED"/>
    <w:rsid w:val="00E71D4F"/>
    <w:rsid w:val="00E80645"/>
    <w:rsid w:val="00E81626"/>
    <w:rsid w:val="00E862B0"/>
    <w:rsid w:val="00E872A5"/>
    <w:rsid w:val="00E94805"/>
    <w:rsid w:val="00EA1E5A"/>
    <w:rsid w:val="00EB0BCF"/>
    <w:rsid w:val="00EB3439"/>
    <w:rsid w:val="00EC4622"/>
    <w:rsid w:val="00ED32F7"/>
    <w:rsid w:val="00EE0DFD"/>
    <w:rsid w:val="00EE60C2"/>
    <w:rsid w:val="00EE6F1E"/>
    <w:rsid w:val="00EE7707"/>
    <w:rsid w:val="00EF4338"/>
    <w:rsid w:val="00EF5BF8"/>
    <w:rsid w:val="00F0325C"/>
    <w:rsid w:val="00F10325"/>
    <w:rsid w:val="00F15C5A"/>
    <w:rsid w:val="00F35D89"/>
    <w:rsid w:val="00F37B63"/>
    <w:rsid w:val="00F42A61"/>
    <w:rsid w:val="00F42DD8"/>
    <w:rsid w:val="00F5457E"/>
    <w:rsid w:val="00F56CAB"/>
    <w:rsid w:val="00F62292"/>
    <w:rsid w:val="00F739C0"/>
    <w:rsid w:val="00F73B10"/>
    <w:rsid w:val="00F74A59"/>
    <w:rsid w:val="00F800AB"/>
    <w:rsid w:val="00F91B4A"/>
    <w:rsid w:val="00F960E6"/>
    <w:rsid w:val="00FA06A4"/>
    <w:rsid w:val="00FA11B3"/>
    <w:rsid w:val="00FB6E5E"/>
    <w:rsid w:val="00FC6386"/>
    <w:rsid w:val="00FD2CEB"/>
    <w:rsid w:val="00FD3007"/>
    <w:rsid w:val="00FD66D9"/>
    <w:rsid w:val="00FD68ED"/>
    <w:rsid w:val="00FE0A65"/>
    <w:rsid w:val="00FE49A1"/>
    <w:rsid w:val="00FE52F5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CF1A2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A26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7145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456A"/>
    <w:rPr>
      <w:sz w:val="28"/>
      <w:szCs w:val="24"/>
    </w:rPr>
  </w:style>
  <w:style w:type="paragraph" w:styleId="af2">
    <w:name w:val="footer"/>
    <w:basedOn w:val="a"/>
    <w:link w:val="af3"/>
    <w:unhideWhenUsed/>
    <w:rsid w:val="007145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456A"/>
    <w:rPr>
      <w:sz w:val="28"/>
      <w:szCs w:val="24"/>
    </w:rPr>
  </w:style>
  <w:style w:type="character" w:customStyle="1" w:styleId="Bodytext">
    <w:name w:val="Body text_"/>
    <w:basedOn w:val="a0"/>
    <w:link w:val="10"/>
    <w:rsid w:val="004137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1372E"/>
    <w:pPr>
      <w:shd w:val="clear" w:color="auto" w:fill="FFFFFF"/>
      <w:spacing w:before="240" w:after="24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0CFF2DBDC49209E268240FED47EBE30620DB1D3687D3A43654CF58E25BA866DF1B64DF9CF463BD6A6AEA041545E6F98DsFLB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CFF2DBDC49209E2683A02FB2BB7E7022382153CD987F23956C70AB55BF42389126E88D3B034AE6969F6s0L7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h@kam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0CFF2DBDC49209E268240FED47EBE30620DB1D3687D3A43654CF58E25BA866DF1B64DF9CF463BD6A6AEA041545E6F98DsFL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CFF2DBDC49209E2683A02FB2BB7E7022382153CD987F23956C70AB55BF42389126E88D3B034AE6969F6s0L7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B182-2D83-4030-BE1D-A02FF27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28362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Ковалева Наталья Вадимовна</cp:lastModifiedBy>
  <cp:revision>12</cp:revision>
  <cp:lastPrinted>2020-11-04T21:51:00Z</cp:lastPrinted>
  <dcterms:created xsi:type="dcterms:W3CDTF">2022-08-29T01:14:00Z</dcterms:created>
  <dcterms:modified xsi:type="dcterms:W3CDTF">2023-02-15T00:04:00Z</dcterms:modified>
</cp:coreProperties>
</file>