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94F57">
        <w:tc>
          <w:tcPr>
            <w:tcW w:w="4677" w:type="dxa"/>
            <w:tcBorders>
              <w:top w:val="nil"/>
              <w:left w:val="nil"/>
              <w:bottom w:val="nil"/>
              <w:right w:val="nil"/>
            </w:tcBorders>
          </w:tcPr>
          <w:p w:rsidR="00F94F57" w:rsidRDefault="00F94F57">
            <w:pPr>
              <w:pStyle w:val="ConsPlusNormal"/>
              <w:outlineLvl w:val="0"/>
            </w:pPr>
            <w:bookmarkStart w:id="0" w:name="_GoBack"/>
            <w:bookmarkEnd w:id="0"/>
            <w:r>
              <w:t>03 декабря 2010 года</w:t>
            </w:r>
          </w:p>
        </w:tc>
        <w:tc>
          <w:tcPr>
            <w:tcW w:w="4677" w:type="dxa"/>
            <w:tcBorders>
              <w:top w:val="nil"/>
              <w:left w:val="nil"/>
              <w:bottom w:val="nil"/>
              <w:right w:val="nil"/>
            </w:tcBorders>
          </w:tcPr>
          <w:p w:rsidR="00F94F57" w:rsidRDefault="00F94F57">
            <w:pPr>
              <w:pStyle w:val="ConsPlusNormal"/>
              <w:jc w:val="right"/>
              <w:outlineLvl w:val="0"/>
            </w:pPr>
            <w:r>
              <w:t>N 526</w:t>
            </w:r>
          </w:p>
        </w:tc>
      </w:tr>
    </w:tbl>
    <w:p w:rsidR="00F94F57" w:rsidRDefault="00F94F57">
      <w:pPr>
        <w:pStyle w:val="ConsPlusNormal"/>
        <w:pBdr>
          <w:top w:val="single" w:sz="6" w:space="0" w:color="auto"/>
        </w:pBdr>
        <w:spacing w:before="100" w:after="100"/>
        <w:jc w:val="both"/>
        <w:rPr>
          <w:sz w:val="2"/>
          <w:szCs w:val="2"/>
        </w:rPr>
      </w:pPr>
    </w:p>
    <w:p w:rsidR="00F94F57" w:rsidRDefault="00F94F57">
      <w:pPr>
        <w:pStyle w:val="ConsPlusNormal"/>
        <w:ind w:firstLine="540"/>
        <w:jc w:val="both"/>
      </w:pPr>
    </w:p>
    <w:p w:rsidR="00F94F57" w:rsidRDefault="00F94F57">
      <w:pPr>
        <w:pStyle w:val="ConsPlusTitle"/>
        <w:jc w:val="center"/>
      </w:pPr>
      <w:r>
        <w:t>КАМЧАТСКИЙ КРАЙ</w:t>
      </w:r>
    </w:p>
    <w:p w:rsidR="00F94F57" w:rsidRDefault="00F94F57">
      <w:pPr>
        <w:pStyle w:val="ConsPlusTitle"/>
        <w:jc w:val="center"/>
      </w:pPr>
    </w:p>
    <w:p w:rsidR="00F94F57" w:rsidRDefault="00F94F57">
      <w:pPr>
        <w:pStyle w:val="ConsPlusTitle"/>
        <w:jc w:val="center"/>
      </w:pPr>
      <w:r>
        <w:t>ЗАКОН</w:t>
      </w:r>
    </w:p>
    <w:p w:rsidR="00F94F57" w:rsidRDefault="00F94F57">
      <w:pPr>
        <w:pStyle w:val="ConsPlusTitle"/>
        <w:jc w:val="center"/>
      </w:pPr>
    </w:p>
    <w:p w:rsidR="00F94F57" w:rsidRDefault="00F94F57">
      <w:pPr>
        <w:pStyle w:val="ConsPlusTitle"/>
        <w:jc w:val="center"/>
      </w:pPr>
      <w:r>
        <w:t>О КОМИССИЯХ ПО СОБЛЮДЕНИЮ ТРЕБОВАНИЙ</w:t>
      </w:r>
    </w:p>
    <w:p w:rsidR="00F94F57" w:rsidRDefault="00F94F57">
      <w:pPr>
        <w:pStyle w:val="ConsPlusTitle"/>
        <w:jc w:val="center"/>
      </w:pPr>
      <w:r>
        <w:t>К СЛУЖЕБНОМУ ПОВЕДЕНИЮ ГОСУДАРСТВЕННЫХ ГРАЖДАНСКИХ СЛУЖАЩИХ</w:t>
      </w:r>
    </w:p>
    <w:p w:rsidR="00F94F57" w:rsidRDefault="00F94F57">
      <w:pPr>
        <w:pStyle w:val="ConsPlusTitle"/>
        <w:jc w:val="center"/>
      </w:pPr>
      <w:r>
        <w:t>КАМЧАТСКОГО КРАЯ И УРЕГУЛИРОВАНИЮ КОНФЛИКТА ИНТЕРЕСОВ</w:t>
      </w:r>
    </w:p>
    <w:p w:rsidR="00F94F57" w:rsidRDefault="00F94F57">
      <w:pPr>
        <w:pStyle w:val="ConsPlusNormal"/>
        <w:ind w:firstLine="540"/>
        <w:jc w:val="both"/>
      </w:pPr>
    </w:p>
    <w:p w:rsidR="00F94F57" w:rsidRDefault="00F94F57">
      <w:pPr>
        <w:pStyle w:val="ConsPlusNormal"/>
        <w:jc w:val="right"/>
      </w:pPr>
      <w:r>
        <w:t>Принят Постановлением</w:t>
      </w:r>
    </w:p>
    <w:p w:rsidR="00F94F57" w:rsidRDefault="00F94F57">
      <w:pPr>
        <w:pStyle w:val="ConsPlusNormal"/>
        <w:jc w:val="right"/>
      </w:pPr>
      <w:r>
        <w:t>Законодательного Собрания</w:t>
      </w:r>
    </w:p>
    <w:p w:rsidR="00F94F57" w:rsidRDefault="00F94F57">
      <w:pPr>
        <w:pStyle w:val="ConsPlusNormal"/>
        <w:jc w:val="right"/>
      </w:pPr>
      <w:r>
        <w:t>Камчатского края</w:t>
      </w:r>
    </w:p>
    <w:p w:rsidR="00F94F57" w:rsidRDefault="00F94F57">
      <w:pPr>
        <w:pStyle w:val="ConsPlusNormal"/>
        <w:jc w:val="right"/>
      </w:pPr>
      <w:r>
        <w:t>23 ноября 2010 года N 918</w:t>
      </w:r>
    </w:p>
    <w:p w:rsidR="00F94F57" w:rsidRDefault="00F9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4F57">
        <w:trPr>
          <w:jc w:val="center"/>
        </w:trPr>
        <w:tc>
          <w:tcPr>
            <w:tcW w:w="9294" w:type="dxa"/>
            <w:tcBorders>
              <w:top w:val="nil"/>
              <w:left w:val="single" w:sz="24" w:space="0" w:color="CED3F1"/>
              <w:bottom w:val="nil"/>
              <w:right w:val="single" w:sz="24" w:space="0" w:color="F4F3F8"/>
            </w:tcBorders>
            <w:shd w:val="clear" w:color="auto" w:fill="F4F3F8"/>
          </w:tcPr>
          <w:p w:rsidR="00F94F57" w:rsidRDefault="00F94F57">
            <w:pPr>
              <w:pStyle w:val="ConsPlusNormal"/>
              <w:jc w:val="center"/>
            </w:pPr>
            <w:r>
              <w:rPr>
                <w:color w:val="392C69"/>
              </w:rPr>
              <w:t>Список изменяющих документов</w:t>
            </w:r>
          </w:p>
          <w:p w:rsidR="00F94F57" w:rsidRDefault="00F94F57">
            <w:pPr>
              <w:pStyle w:val="ConsPlusNormal"/>
              <w:jc w:val="center"/>
            </w:pPr>
            <w:r>
              <w:rPr>
                <w:color w:val="392C69"/>
              </w:rPr>
              <w:t>(в ред. Законов Камчатского края</w:t>
            </w:r>
          </w:p>
          <w:p w:rsidR="00F94F57" w:rsidRDefault="00F94F57">
            <w:pPr>
              <w:pStyle w:val="ConsPlusNormal"/>
              <w:jc w:val="center"/>
            </w:pPr>
            <w:r>
              <w:rPr>
                <w:color w:val="392C69"/>
              </w:rPr>
              <w:t xml:space="preserve">от 09.09.2011 </w:t>
            </w:r>
            <w:hyperlink r:id="rId4" w:history="1">
              <w:r>
                <w:rPr>
                  <w:color w:val="0000FF"/>
                </w:rPr>
                <w:t>N 633</w:t>
              </w:r>
            </w:hyperlink>
            <w:r>
              <w:rPr>
                <w:color w:val="392C69"/>
              </w:rPr>
              <w:t xml:space="preserve">, от 29.03.2012 </w:t>
            </w:r>
            <w:hyperlink r:id="rId5" w:history="1">
              <w:r>
                <w:rPr>
                  <w:color w:val="0000FF"/>
                </w:rPr>
                <w:t>N 32</w:t>
              </w:r>
            </w:hyperlink>
            <w:r>
              <w:rPr>
                <w:color w:val="392C69"/>
              </w:rPr>
              <w:t>,</w:t>
            </w:r>
          </w:p>
          <w:p w:rsidR="00F94F57" w:rsidRDefault="00F94F57">
            <w:pPr>
              <w:pStyle w:val="ConsPlusNormal"/>
              <w:jc w:val="center"/>
            </w:pPr>
            <w:r>
              <w:rPr>
                <w:color w:val="392C69"/>
              </w:rPr>
              <w:t xml:space="preserve">от 04.06.2012 </w:t>
            </w:r>
            <w:hyperlink r:id="rId6" w:history="1">
              <w:r>
                <w:rPr>
                  <w:color w:val="0000FF"/>
                </w:rPr>
                <w:t>N 48</w:t>
              </w:r>
            </w:hyperlink>
            <w:r>
              <w:rPr>
                <w:color w:val="392C69"/>
              </w:rPr>
              <w:t xml:space="preserve">, от 28.05.2013 </w:t>
            </w:r>
            <w:hyperlink r:id="rId7" w:history="1">
              <w:r>
                <w:rPr>
                  <w:color w:val="0000FF"/>
                </w:rPr>
                <w:t>N 243</w:t>
              </w:r>
            </w:hyperlink>
            <w:r>
              <w:rPr>
                <w:color w:val="392C69"/>
              </w:rPr>
              <w:t>,</w:t>
            </w:r>
          </w:p>
          <w:p w:rsidR="00F94F57" w:rsidRDefault="00F94F57">
            <w:pPr>
              <w:pStyle w:val="ConsPlusNormal"/>
              <w:jc w:val="center"/>
            </w:pPr>
            <w:r>
              <w:rPr>
                <w:color w:val="392C69"/>
              </w:rPr>
              <w:t xml:space="preserve">от 01.10.2013 </w:t>
            </w:r>
            <w:hyperlink r:id="rId8" w:history="1">
              <w:r>
                <w:rPr>
                  <w:color w:val="0000FF"/>
                </w:rPr>
                <w:t>N 315</w:t>
              </w:r>
            </w:hyperlink>
            <w:r>
              <w:rPr>
                <w:color w:val="392C69"/>
              </w:rPr>
              <w:t xml:space="preserve">, от 01.04.2014 </w:t>
            </w:r>
            <w:hyperlink r:id="rId9" w:history="1">
              <w:r>
                <w:rPr>
                  <w:color w:val="0000FF"/>
                </w:rPr>
                <w:t>N 398</w:t>
              </w:r>
            </w:hyperlink>
            <w:r>
              <w:rPr>
                <w:color w:val="392C69"/>
              </w:rPr>
              <w:t>,</w:t>
            </w:r>
          </w:p>
          <w:p w:rsidR="00F94F57" w:rsidRDefault="00F94F57">
            <w:pPr>
              <w:pStyle w:val="ConsPlusNormal"/>
              <w:jc w:val="center"/>
            </w:pPr>
            <w:r>
              <w:rPr>
                <w:color w:val="392C69"/>
              </w:rPr>
              <w:t xml:space="preserve">от 23.09.2014 </w:t>
            </w:r>
            <w:hyperlink r:id="rId10" w:history="1">
              <w:r>
                <w:rPr>
                  <w:color w:val="0000FF"/>
                </w:rPr>
                <w:t>N 511</w:t>
              </w:r>
            </w:hyperlink>
            <w:r>
              <w:rPr>
                <w:color w:val="392C69"/>
              </w:rPr>
              <w:t xml:space="preserve">, от 10.03.2015 </w:t>
            </w:r>
            <w:hyperlink r:id="rId11" w:history="1">
              <w:r>
                <w:rPr>
                  <w:color w:val="0000FF"/>
                </w:rPr>
                <w:t>N 590</w:t>
              </w:r>
            </w:hyperlink>
            <w:r>
              <w:rPr>
                <w:color w:val="392C69"/>
              </w:rPr>
              <w:t>,</w:t>
            </w:r>
          </w:p>
          <w:p w:rsidR="00F94F57" w:rsidRDefault="00F94F57">
            <w:pPr>
              <w:pStyle w:val="ConsPlusNormal"/>
              <w:jc w:val="center"/>
            </w:pPr>
            <w:r>
              <w:rPr>
                <w:color w:val="392C69"/>
              </w:rPr>
              <w:t xml:space="preserve">от 30.07.2015 </w:t>
            </w:r>
            <w:hyperlink r:id="rId12" w:history="1">
              <w:r>
                <w:rPr>
                  <w:color w:val="0000FF"/>
                </w:rPr>
                <w:t>N 653</w:t>
              </w:r>
            </w:hyperlink>
            <w:r>
              <w:rPr>
                <w:color w:val="392C69"/>
              </w:rPr>
              <w:t xml:space="preserve">, от 27.04.2016 </w:t>
            </w:r>
            <w:hyperlink r:id="rId13" w:history="1">
              <w:r>
                <w:rPr>
                  <w:color w:val="0000FF"/>
                </w:rPr>
                <w:t>N 785</w:t>
              </w:r>
            </w:hyperlink>
            <w:r>
              <w:rPr>
                <w:color w:val="392C69"/>
              </w:rPr>
              <w:t>,</w:t>
            </w:r>
          </w:p>
          <w:p w:rsidR="00F94F57" w:rsidRDefault="00F94F57">
            <w:pPr>
              <w:pStyle w:val="ConsPlusNormal"/>
              <w:jc w:val="center"/>
            </w:pPr>
            <w:r>
              <w:rPr>
                <w:color w:val="392C69"/>
              </w:rPr>
              <w:t xml:space="preserve">от 04.10.2017 </w:t>
            </w:r>
            <w:hyperlink r:id="rId14" w:history="1">
              <w:r>
                <w:rPr>
                  <w:color w:val="0000FF"/>
                </w:rPr>
                <w:t>N 158</w:t>
              </w:r>
            </w:hyperlink>
            <w:r>
              <w:rPr>
                <w:color w:val="392C69"/>
              </w:rPr>
              <w:t xml:space="preserve">, от 16.04.2018 </w:t>
            </w:r>
            <w:hyperlink r:id="rId15" w:history="1">
              <w:r>
                <w:rPr>
                  <w:color w:val="0000FF"/>
                </w:rPr>
                <w:t>N 210</w:t>
              </w:r>
            </w:hyperlink>
            <w:r>
              <w:rPr>
                <w:color w:val="392C69"/>
              </w:rPr>
              <w:t>)</w:t>
            </w:r>
          </w:p>
        </w:tc>
      </w:tr>
    </w:tbl>
    <w:p w:rsidR="00F94F57" w:rsidRDefault="00F94F57">
      <w:pPr>
        <w:pStyle w:val="ConsPlusNormal"/>
        <w:ind w:firstLine="540"/>
        <w:jc w:val="both"/>
      </w:pPr>
    </w:p>
    <w:p w:rsidR="00F94F57" w:rsidRDefault="00F94F57">
      <w:pPr>
        <w:pStyle w:val="ConsPlusNormal"/>
        <w:ind w:firstLine="540"/>
        <w:jc w:val="both"/>
        <w:outlineLvl w:val="1"/>
      </w:pPr>
      <w:r>
        <w:t>Статья 1. Предмет регулирования настоящего Закона</w:t>
      </w:r>
    </w:p>
    <w:p w:rsidR="00F94F57" w:rsidRDefault="00F94F57">
      <w:pPr>
        <w:pStyle w:val="ConsPlusNormal"/>
        <w:ind w:firstLine="540"/>
        <w:jc w:val="both"/>
      </w:pPr>
    </w:p>
    <w:p w:rsidR="00F94F57" w:rsidRDefault="00F94F57">
      <w:pPr>
        <w:pStyle w:val="ConsPlusNormal"/>
        <w:ind w:firstLine="540"/>
        <w:jc w:val="both"/>
      </w:pPr>
      <w:r>
        <w:t>Настоящим Законом регулируются правоотношения, связанные с формированием и деятельностью комиссий по соблюдению требований к служебному поведению государственных гражданских служащих Камчатского края и урегулированию конфликта интересов.</w:t>
      </w:r>
    </w:p>
    <w:p w:rsidR="00F94F57" w:rsidRDefault="00F94F57">
      <w:pPr>
        <w:pStyle w:val="ConsPlusNormal"/>
        <w:ind w:firstLine="540"/>
        <w:jc w:val="both"/>
      </w:pPr>
    </w:p>
    <w:p w:rsidR="00F94F57" w:rsidRDefault="00F94F57">
      <w:pPr>
        <w:pStyle w:val="ConsPlusNormal"/>
        <w:ind w:firstLine="540"/>
        <w:jc w:val="both"/>
        <w:outlineLvl w:val="1"/>
      </w:pPr>
      <w:r>
        <w:t>Статья 2. Правовая основа настоящего Закона</w:t>
      </w:r>
    </w:p>
    <w:p w:rsidR="00F94F57" w:rsidRDefault="00F94F57">
      <w:pPr>
        <w:pStyle w:val="ConsPlusNormal"/>
        <w:ind w:firstLine="540"/>
        <w:jc w:val="both"/>
      </w:pPr>
    </w:p>
    <w:p w:rsidR="00F94F57" w:rsidRDefault="00F94F57">
      <w:pPr>
        <w:pStyle w:val="ConsPlusNormal"/>
        <w:ind w:firstLine="540"/>
        <w:jc w:val="both"/>
      </w:pPr>
      <w:r>
        <w:t xml:space="preserve">Правовой основой настоящего Закона являются </w:t>
      </w:r>
      <w:hyperlink r:id="rId16" w:history="1">
        <w:r>
          <w:rPr>
            <w:color w:val="0000FF"/>
          </w:rPr>
          <w:t>Конституция</w:t>
        </w:r>
      </w:hyperlink>
      <w:r>
        <w:t xml:space="preserve"> Российской Федерации, Федеральный </w:t>
      </w:r>
      <w:hyperlink r:id="rId17" w:history="1">
        <w:r>
          <w:rPr>
            <w:color w:val="0000FF"/>
          </w:rPr>
          <w:t>закон</w:t>
        </w:r>
      </w:hyperlink>
      <w:r>
        <w:t xml:space="preserve"> от 27.07.2004 N 79-ФЗ "О государственной гражданской службе Российской Федерации", Федеральный </w:t>
      </w:r>
      <w:hyperlink r:id="rId18" w:history="1">
        <w:r>
          <w:rPr>
            <w:color w:val="0000FF"/>
          </w:rPr>
          <w:t>закон</w:t>
        </w:r>
      </w:hyperlink>
      <w:r>
        <w:t xml:space="preserve"> от 25.12.2008 N 273-ФЗ "О противодействии коррупции", Федеральный </w:t>
      </w:r>
      <w:hyperlink r:id="rId19" w:history="1">
        <w:r>
          <w:rPr>
            <w:color w:val="0000FF"/>
          </w:rPr>
          <w:t>закон</w:t>
        </w:r>
      </w:hyperlink>
      <w:r>
        <w:t xml:space="preserve"> от 03.12.2012 N 230-ФЗ "О контроле за соответствием расходов лиц, замещающих государственные должности, и иных лиц их доходам", иные федеральные законы, </w:t>
      </w:r>
      <w:hyperlink r:id="rId20" w:history="1">
        <w:r>
          <w:rPr>
            <w:color w:val="0000FF"/>
          </w:rPr>
          <w:t>Указ</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иные нормативные правовые акты Российской Федерации, </w:t>
      </w:r>
      <w:hyperlink r:id="rId21" w:history="1">
        <w:r>
          <w:rPr>
            <w:color w:val="0000FF"/>
          </w:rPr>
          <w:t>Устав</w:t>
        </w:r>
      </w:hyperlink>
      <w:r>
        <w:t xml:space="preserve"> Камчатского края, </w:t>
      </w:r>
      <w:hyperlink r:id="rId22" w:history="1">
        <w:r>
          <w:rPr>
            <w:color w:val="0000FF"/>
          </w:rPr>
          <w:t>Закон</w:t>
        </w:r>
      </w:hyperlink>
      <w:r>
        <w:t xml:space="preserve"> Камчатского края от 20.11.2013 N 343 "О государственной гражданской службе Камчатского края", </w:t>
      </w:r>
      <w:hyperlink r:id="rId23" w:history="1">
        <w:r>
          <w:rPr>
            <w:color w:val="0000FF"/>
          </w:rPr>
          <w:t>Закон</w:t>
        </w:r>
      </w:hyperlink>
      <w:r>
        <w:t xml:space="preserve"> Камчатского края от 18.12.2008 N 192 "О противодействии коррупции в Камчатском крае", </w:t>
      </w:r>
      <w:hyperlink r:id="rId24" w:history="1">
        <w:r>
          <w:rPr>
            <w:color w:val="0000FF"/>
          </w:rPr>
          <w:t>Закон</w:t>
        </w:r>
      </w:hyperlink>
      <w:r>
        <w:t xml:space="preserve"> Камчатского края от 16.12.2009 N 380 "О представлении сведений о доходах, об имуществе и обязательствах имущественного характера лицами, замещающими государственные должности Камчатского края, и иными лицами", </w:t>
      </w:r>
      <w:hyperlink r:id="rId25" w:history="1">
        <w:r>
          <w:rPr>
            <w:color w:val="0000FF"/>
          </w:rPr>
          <w:t>Закон</w:t>
        </w:r>
      </w:hyperlink>
      <w:r>
        <w:t xml:space="preserve"> Камчатского края от 27.04.2010 N 436 "О проверке достоверности и полноты сведений, представляемых гражданами, претендующими 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 и иные законы Камчатского края.</w:t>
      </w:r>
    </w:p>
    <w:p w:rsidR="00F94F57" w:rsidRDefault="00F94F57">
      <w:pPr>
        <w:pStyle w:val="ConsPlusNormal"/>
        <w:jc w:val="both"/>
      </w:pPr>
      <w:r>
        <w:lastRenderedPageBreak/>
        <w:t xml:space="preserve">(в ред. Законов Камчатского края от 28.05.2013 </w:t>
      </w:r>
      <w:hyperlink r:id="rId26" w:history="1">
        <w:r>
          <w:rPr>
            <w:color w:val="0000FF"/>
          </w:rPr>
          <w:t>N 243</w:t>
        </w:r>
      </w:hyperlink>
      <w:r>
        <w:t xml:space="preserve">, от 16.04.2018 </w:t>
      </w:r>
      <w:hyperlink r:id="rId27" w:history="1">
        <w:r>
          <w:rPr>
            <w:color w:val="0000FF"/>
          </w:rPr>
          <w:t>N 210</w:t>
        </w:r>
      </w:hyperlink>
      <w:r>
        <w:t>)</w:t>
      </w:r>
    </w:p>
    <w:p w:rsidR="00F94F57" w:rsidRDefault="00F94F57">
      <w:pPr>
        <w:pStyle w:val="ConsPlusNormal"/>
        <w:ind w:firstLine="540"/>
        <w:jc w:val="both"/>
      </w:pPr>
    </w:p>
    <w:p w:rsidR="00F94F57" w:rsidRDefault="00F94F57">
      <w:pPr>
        <w:pStyle w:val="ConsPlusNormal"/>
        <w:ind w:firstLine="540"/>
        <w:jc w:val="both"/>
        <w:outlineLvl w:val="1"/>
      </w:pPr>
      <w:r>
        <w:t>Статья 3. Формирование и деятельность комиссий по соблюдению требований к служебному поведению государственных гражданских служащих Камчатского края и урегулированию конфликта интересов</w:t>
      </w:r>
    </w:p>
    <w:p w:rsidR="00F94F57" w:rsidRDefault="00F94F57">
      <w:pPr>
        <w:pStyle w:val="ConsPlusNormal"/>
        <w:ind w:firstLine="540"/>
        <w:jc w:val="both"/>
      </w:pPr>
    </w:p>
    <w:p w:rsidR="00F94F57" w:rsidRDefault="00F94F57">
      <w:pPr>
        <w:pStyle w:val="ConsPlusNormal"/>
        <w:ind w:firstLine="540"/>
        <w:jc w:val="both"/>
      </w:pPr>
      <w:r>
        <w:t xml:space="preserve">Формирование и деятельность комиссий по соблюдению требований к служебному поведению государственных гражданских служащих Камчатского края и урегулированию конфликта интересов осуществляются в соответствии с </w:t>
      </w:r>
      <w:hyperlink w:anchor="P67" w:history="1">
        <w:r>
          <w:rPr>
            <w:color w:val="0000FF"/>
          </w:rPr>
          <w:t>Положением</w:t>
        </w:r>
      </w:hyperlink>
      <w:r>
        <w:t xml:space="preserve"> согласно приложению к настоящему Закону.</w:t>
      </w:r>
    </w:p>
    <w:p w:rsidR="00F94F57" w:rsidRDefault="00F94F57">
      <w:pPr>
        <w:pStyle w:val="ConsPlusNormal"/>
        <w:ind w:firstLine="540"/>
        <w:jc w:val="both"/>
      </w:pPr>
    </w:p>
    <w:p w:rsidR="00F94F57" w:rsidRDefault="00F94F57">
      <w:pPr>
        <w:pStyle w:val="ConsPlusNormal"/>
        <w:ind w:firstLine="540"/>
        <w:jc w:val="both"/>
        <w:outlineLvl w:val="1"/>
      </w:pPr>
      <w:r>
        <w:t>Статья 4. Переходные положения</w:t>
      </w:r>
    </w:p>
    <w:p w:rsidR="00F94F57" w:rsidRDefault="00F94F57">
      <w:pPr>
        <w:pStyle w:val="ConsPlusNormal"/>
        <w:ind w:firstLine="540"/>
        <w:jc w:val="both"/>
      </w:pPr>
    </w:p>
    <w:p w:rsidR="00F94F57" w:rsidRDefault="00F94F57">
      <w:pPr>
        <w:pStyle w:val="ConsPlusNormal"/>
        <w:ind w:firstLine="540"/>
        <w:jc w:val="both"/>
      </w:pPr>
      <w:r>
        <w:t>Правовые акты Законодательного Собрания Камчатского края, исполнительных органов государственной власти Камчатского края, иных государственных органов Камчатского края по вопросам формирования и деятельности комиссий по соблюдению требований к служебному поведению государственных гражданских служащих Камчатского края и урегулированию конфликта интересов подлежат приведению в соответствие с настоящим Законом в течение трех месяцев со дня его вступления в силу.</w:t>
      </w:r>
    </w:p>
    <w:p w:rsidR="00F94F57" w:rsidRDefault="00F94F57">
      <w:pPr>
        <w:pStyle w:val="ConsPlusNormal"/>
        <w:ind w:firstLine="540"/>
        <w:jc w:val="both"/>
      </w:pPr>
    </w:p>
    <w:p w:rsidR="00F94F57" w:rsidRDefault="00F94F57">
      <w:pPr>
        <w:pStyle w:val="ConsPlusNormal"/>
        <w:ind w:firstLine="540"/>
        <w:jc w:val="both"/>
        <w:outlineLvl w:val="1"/>
      </w:pPr>
      <w:r>
        <w:t>Статья 5. Вступление в силу настоящего Закона</w:t>
      </w:r>
    </w:p>
    <w:p w:rsidR="00F94F57" w:rsidRDefault="00F94F57">
      <w:pPr>
        <w:pStyle w:val="ConsPlusNormal"/>
        <w:ind w:firstLine="540"/>
        <w:jc w:val="both"/>
      </w:pPr>
    </w:p>
    <w:p w:rsidR="00F94F57" w:rsidRDefault="00F94F57">
      <w:pPr>
        <w:pStyle w:val="ConsPlusNormal"/>
        <w:ind w:firstLine="540"/>
        <w:jc w:val="both"/>
      </w:pPr>
      <w:r>
        <w:t>Настоящий Закон вступает в силу через 10 дней после его официального опубликования.</w:t>
      </w:r>
    </w:p>
    <w:p w:rsidR="00F94F57" w:rsidRDefault="00F94F57">
      <w:pPr>
        <w:pStyle w:val="ConsPlusNormal"/>
        <w:ind w:firstLine="540"/>
        <w:jc w:val="both"/>
      </w:pPr>
    </w:p>
    <w:p w:rsidR="00F94F57" w:rsidRDefault="00F94F57">
      <w:pPr>
        <w:pStyle w:val="ConsPlusNormal"/>
        <w:jc w:val="right"/>
      </w:pPr>
      <w:r>
        <w:t>Губернатор</w:t>
      </w:r>
    </w:p>
    <w:p w:rsidR="00F94F57" w:rsidRDefault="00F94F57">
      <w:pPr>
        <w:pStyle w:val="ConsPlusNormal"/>
        <w:jc w:val="right"/>
      </w:pPr>
      <w:r>
        <w:t>Камчатского края</w:t>
      </w:r>
    </w:p>
    <w:p w:rsidR="00F94F57" w:rsidRDefault="00F94F57">
      <w:pPr>
        <w:pStyle w:val="ConsPlusNormal"/>
        <w:jc w:val="right"/>
      </w:pPr>
      <w:r>
        <w:t>А.А.КУЗЬМИЦКИЙ</w:t>
      </w:r>
    </w:p>
    <w:p w:rsidR="00F94F57" w:rsidRDefault="00F94F57">
      <w:pPr>
        <w:pStyle w:val="ConsPlusNormal"/>
        <w:ind w:firstLine="540"/>
        <w:jc w:val="both"/>
      </w:pPr>
    </w:p>
    <w:p w:rsidR="00F94F57" w:rsidRDefault="00F94F57">
      <w:pPr>
        <w:pStyle w:val="ConsPlusNormal"/>
        <w:jc w:val="both"/>
      </w:pPr>
      <w:r>
        <w:t>г. Петропавловск-Камчатский</w:t>
      </w:r>
    </w:p>
    <w:p w:rsidR="00F94F57" w:rsidRDefault="00F94F57">
      <w:pPr>
        <w:pStyle w:val="ConsPlusNormal"/>
        <w:spacing w:before="220"/>
        <w:jc w:val="both"/>
      </w:pPr>
      <w:r>
        <w:t>03 декабря 2010 года</w:t>
      </w:r>
    </w:p>
    <w:p w:rsidR="00F94F57" w:rsidRDefault="00F94F57">
      <w:pPr>
        <w:pStyle w:val="ConsPlusNormal"/>
        <w:spacing w:before="220"/>
        <w:jc w:val="both"/>
      </w:pPr>
      <w:r>
        <w:t>N 526</w:t>
      </w:r>
    </w:p>
    <w:p w:rsidR="00F94F57" w:rsidRDefault="00F94F57">
      <w:pPr>
        <w:pStyle w:val="ConsPlusNormal"/>
        <w:ind w:firstLine="540"/>
        <w:jc w:val="both"/>
      </w:pPr>
    </w:p>
    <w:p w:rsidR="00F94F57" w:rsidRDefault="00F94F57">
      <w:pPr>
        <w:pStyle w:val="ConsPlusNormal"/>
        <w:ind w:firstLine="540"/>
        <w:jc w:val="both"/>
      </w:pPr>
    </w:p>
    <w:p w:rsidR="00F94F57" w:rsidRDefault="00F94F57">
      <w:pPr>
        <w:pStyle w:val="ConsPlusNormal"/>
        <w:ind w:firstLine="540"/>
        <w:jc w:val="both"/>
      </w:pPr>
    </w:p>
    <w:p w:rsidR="00F94F57" w:rsidRDefault="00F94F57">
      <w:pPr>
        <w:pStyle w:val="ConsPlusNormal"/>
        <w:ind w:firstLine="540"/>
        <w:jc w:val="both"/>
      </w:pPr>
    </w:p>
    <w:p w:rsidR="00F94F57" w:rsidRDefault="00F94F57">
      <w:pPr>
        <w:pStyle w:val="ConsPlusNormal"/>
        <w:ind w:firstLine="540"/>
        <w:jc w:val="both"/>
      </w:pPr>
    </w:p>
    <w:p w:rsidR="00F94F57" w:rsidRDefault="00F94F57">
      <w:pPr>
        <w:pStyle w:val="ConsPlusNormal"/>
        <w:jc w:val="right"/>
        <w:outlineLvl w:val="0"/>
      </w:pPr>
      <w:r>
        <w:t>Приложение</w:t>
      </w:r>
    </w:p>
    <w:p w:rsidR="00F94F57" w:rsidRDefault="00F94F57">
      <w:pPr>
        <w:pStyle w:val="ConsPlusNormal"/>
        <w:jc w:val="right"/>
      </w:pPr>
      <w:r>
        <w:t>к Закону Камчатского края</w:t>
      </w:r>
    </w:p>
    <w:p w:rsidR="00F94F57" w:rsidRDefault="00F94F57">
      <w:pPr>
        <w:pStyle w:val="ConsPlusNormal"/>
        <w:jc w:val="right"/>
      </w:pPr>
      <w:r>
        <w:t>"О комиссиях по соблюдению</w:t>
      </w:r>
    </w:p>
    <w:p w:rsidR="00F94F57" w:rsidRDefault="00F94F57">
      <w:pPr>
        <w:pStyle w:val="ConsPlusNormal"/>
        <w:jc w:val="right"/>
      </w:pPr>
      <w:r>
        <w:t>требований к служебному поведению</w:t>
      </w:r>
    </w:p>
    <w:p w:rsidR="00F94F57" w:rsidRDefault="00F94F57">
      <w:pPr>
        <w:pStyle w:val="ConsPlusNormal"/>
        <w:jc w:val="right"/>
      </w:pPr>
      <w:r>
        <w:t>государственных гражданских служащих</w:t>
      </w:r>
    </w:p>
    <w:p w:rsidR="00F94F57" w:rsidRDefault="00F94F57">
      <w:pPr>
        <w:pStyle w:val="ConsPlusNormal"/>
        <w:jc w:val="right"/>
      </w:pPr>
      <w:r>
        <w:t>Камчатского края и урегулированию</w:t>
      </w:r>
    </w:p>
    <w:p w:rsidR="00F94F57" w:rsidRDefault="00F94F57">
      <w:pPr>
        <w:pStyle w:val="ConsPlusNormal"/>
        <w:jc w:val="right"/>
      </w:pPr>
      <w:r>
        <w:t>конфликта интересов"</w:t>
      </w:r>
    </w:p>
    <w:p w:rsidR="00F94F57" w:rsidRDefault="00F94F57">
      <w:pPr>
        <w:pStyle w:val="ConsPlusNormal"/>
        <w:jc w:val="right"/>
      </w:pPr>
      <w:r>
        <w:t>от 03.12.2010 N 526</w:t>
      </w:r>
    </w:p>
    <w:p w:rsidR="00F94F57" w:rsidRDefault="00F94F57">
      <w:pPr>
        <w:pStyle w:val="ConsPlusNormal"/>
        <w:ind w:firstLine="540"/>
        <w:jc w:val="both"/>
      </w:pPr>
    </w:p>
    <w:p w:rsidR="00F94F57" w:rsidRDefault="00F94F57">
      <w:pPr>
        <w:pStyle w:val="ConsPlusTitle"/>
        <w:jc w:val="center"/>
      </w:pPr>
      <w:bookmarkStart w:id="1" w:name="P67"/>
      <w:bookmarkEnd w:id="1"/>
      <w:r>
        <w:t>ПОЛОЖЕНИЕ О КОМИССИЯХ ПО СОБЛЮДЕНИЮ</w:t>
      </w:r>
    </w:p>
    <w:p w:rsidR="00F94F57" w:rsidRDefault="00F94F57">
      <w:pPr>
        <w:pStyle w:val="ConsPlusTitle"/>
        <w:jc w:val="center"/>
      </w:pPr>
      <w:r>
        <w:t>ТРЕБОВАНИЙ К СЛУЖЕБНОМУ ПОВЕДЕНИЮ ГОСУДАРСТВЕННЫХ</w:t>
      </w:r>
    </w:p>
    <w:p w:rsidR="00F94F57" w:rsidRDefault="00F94F57">
      <w:pPr>
        <w:pStyle w:val="ConsPlusTitle"/>
        <w:jc w:val="center"/>
      </w:pPr>
      <w:r>
        <w:t>ГРАЖДАНСКИХ СЛУЖАЩИХ КАМЧАТСКОГО КРАЯ И УРЕГУЛИРОВАНИЮ</w:t>
      </w:r>
    </w:p>
    <w:p w:rsidR="00F94F57" w:rsidRDefault="00F94F57">
      <w:pPr>
        <w:pStyle w:val="ConsPlusTitle"/>
        <w:jc w:val="center"/>
      </w:pPr>
      <w:r>
        <w:t>КОНФЛИКТА ИНТЕРЕСОВ</w:t>
      </w:r>
    </w:p>
    <w:p w:rsidR="00F94F57" w:rsidRDefault="00F9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4F57">
        <w:trPr>
          <w:jc w:val="center"/>
        </w:trPr>
        <w:tc>
          <w:tcPr>
            <w:tcW w:w="9294" w:type="dxa"/>
            <w:tcBorders>
              <w:top w:val="nil"/>
              <w:left w:val="single" w:sz="24" w:space="0" w:color="CED3F1"/>
              <w:bottom w:val="nil"/>
              <w:right w:val="single" w:sz="24" w:space="0" w:color="F4F3F8"/>
            </w:tcBorders>
            <w:shd w:val="clear" w:color="auto" w:fill="F4F3F8"/>
          </w:tcPr>
          <w:p w:rsidR="00F94F57" w:rsidRDefault="00F94F57">
            <w:pPr>
              <w:pStyle w:val="ConsPlusNormal"/>
              <w:jc w:val="center"/>
            </w:pPr>
            <w:r>
              <w:rPr>
                <w:color w:val="392C69"/>
              </w:rPr>
              <w:t>Список изменяющих документов</w:t>
            </w:r>
          </w:p>
          <w:p w:rsidR="00F94F57" w:rsidRDefault="00F94F57">
            <w:pPr>
              <w:pStyle w:val="ConsPlusNormal"/>
              <w:jc w:val="center"/>
            </w:pPr>
            <w:r>
              <w:rPr>
                <w:color w:val="392C69"/>
              </w:rPr>
              <w:lastRenderedPageBreak/>
              <w:t>(в ред. Законов Камчатского края</w:t>
            </w:r>
          </w:p>
          <w:p w:rsidR="00F94F57" w:rsidRDefault="00F94F57">
            <w:pPr>
              <w:pStyle w:val="ConsPlusNormal"/>
              <w:jc w:val="center"/>
            </w:pPr>
            <w:r>
              <w:rPr>
                <w:color w:val="392C69"/>
              </w:rPr>
              <w:t xml:space="preserve">от 09.09.2011 </w:t>
            </w:r>
            <w:hyperlink r:id="rId28" w:history="1">
              <w:r>
                <w:rPr>
                  <w:color w:val="0000FF"/>
                </w:rPr>
                <w:t>N 633</w:t>
              </w:r>
            </w:hyperlink>
            <w:r>
              <w:rPr>
                <w:color w:val="392C69"/>
              </w:rPr>
              <w:t xml:space="preserve">, от 29.03.2012 </w:t>
            </w:r>
            <w:hyperlink r:id="rId29" w:history="1">
              <w:r>
                <w:rPr>
                  <w:color w:val="0000FF"/>
                </w:rPr>
                <w:t>N 32</w:t>
              </w:r>
            </w:hyperlink>
            <w:r>
              <w:rPr>
                <w:color w:val="392C69"/>
              </w:rPr>
              <w:t>,</w:t>
            </w:r>
          </w:p>
          <w:p w:rsidR="00F94F57" w:rsidRDefault="00F94F57">
            <w:pPr>
              <w:pStyle w:val="ConsPlusNormal"/>
              <w:jc w:val="center"/>
            </w:pPr>
            <w:r>
              <w:rPr>
                <w:color w:val="392C69"/>
              </w:rPr>
              <w:t xml:space="preserve">от 04.06.2012 </w:t>
            </w:r>
            <w:hyperlink r:id="rId30" w:history="1">
              <w:r>
                <w:rPr>
                  <w:color w:val="0000FF"/>
                </w:rPr>
                <w:t>N 48</w:t>
              </w:r>
            </w:hyperlink>
            <w:r>
              <w:rPr>
                <w:color w:val="392C69"/>
              </w:rPr>
              <w:t xml:space="preserve">, от 28.05.2013 </w:t>
            </w:r>
            <w:hyperlink r:id="rId31" w:history="1">
              <w:r>
                <w:rPr>
                  <w:color w:val="0000FF"/>
                </w:rPr>
                <w:t>N 243</w:t>
              </w:r>
            </w:hyperlink>
            <w:r>
              <w:rPr>
                <w:color w:val="392C69"/>
              </w:rPr>
              <w:t>,</w:t>
            </w:r>
          </w:p>
          <w:p w:rsidR="00F94F57" w:rsidRDefault="00F94F57">
            <w:pPr>
              <w:pStyle w:val="ConsPlusNormal"/>
              <w:jc w:val="center"/>
            </w:pPr>
            <w:r>
              <w:rPr>
                <w:color w:val="392C69"/>
              </w:rPr>
              <w:t xml:space="preserve">от 01.04.2014 </w:t>
            </w:r>
            <w:hyperlink r:id="rId32" w:history="1">
              <w:r>
                <w:rPr>
                  <w:color w:val="0000FF"/>
                </w:rPr>
                <w:t>N 398</w:t>
              </w:r>
            </w:hyperlink>
            <w:r>
              <w:rPr>
                <w:color w:val="392C69"/>
              </w:rPr>
              <w:t xml:space="preserve">, от 23.09.2014 </w:t>
            </w:r>
            <w:hyperlink r:id="rId33" w:history="1">
              <w:r>
                <w:rPr>
                  <w:color w:val="0000FF"/>
                </w:rPr>
                <w:t>N 511</w:t>
              </w:r>
            </w:hyperlink>
            <w:r>
              <w:rPr>
                <w:color w:val="392C69"/>
              </w:rPr>
              <w:t>,</w:t>
            </w:r>
          </w:p>
          <w:p w:rsidR="00F94F57" w:rsidRDefault="00F94F57">
            <w:pPr>
              <w:pStyle w:val="ConsPlusNormal"/>
              <w:jc w:val="center"/>
            </w:pPr>
            <w:r>
              <w:rPr>
                <w:color w:val="392C69"/>
              </w:rPr>
              <w:t xml:space="preserve">от 10.03.2015 </w:t>
            </w:r>
            <w:hyperlink r:id="rId34" w:history="1">
              <w:r>
                <w:rPr>
                  <w:color w:val="0000FF"/>
                </w:rPr>
                <w:t>N 590</w:t>
              </w:r>
            </w:hyperlink>
            <w:r>
              <w:rPr>
                <w:color w:val="392C69"/>
              </w:rPr>
              <w:t xml:space="preserve">, от 30.07.2015 </w:t>
            </w:r>
            <w:hyperlink r:id="rId35" w:history="1">
              <w:r>
                <w:rPr>
                  <w:color w:val="0000FF"/>
                </w:rPr>
                <w:t>N 653</w:t>
              </w:r>
            </w:hyperlink>
            <w:r>
              <w:rPr>
                <w:color w:val="392C69"/>
              </w:rPr>
              <w:t>,</w:t>
            </w:r>
          </w:p>
          <w:p w:rsidR="00F94F57" w:rsidRDefault="00F94F57">
            <w:pPr>
              <w:pStyle w:val="ConsPlusNormal"/>
              <w:jc w:val="center"/>
            </w:pPr>
            <w:r>
              <w:rPr>
                <w:color w:val="392C69"/>
              </w:rPr>
              <w:t xml:space="preserve">от 27.04.2016 </w:t>
            </w:r>
            <w:hyperlink r:id="rId36" w:history="1">
              <w:r>
                <w:rPr>
                  <w:color w:val="0000FF"/>
                </w:rPr>
                <w:t>N 785</w:t>
              </w:r>
            </w:hyperlink>
            <w:r>
              <w:rPr>
                <w:color w:val="392C69"/>
              </w:rPr>
              <w:t xml:space="preserve">, от 16.04.2018 </w:t>
            </w:r>
            <w:hyperlink r:id="rId37" w:history="1">
              <w:r>
                <w:rPr>
                  <w:color w:val="0000FF"/>
                </w:rPr>
                <w:t>N 210</w:t>
              </w:r>
            </w:hyperlink>
            <w:r>
              <w:rPr>
                <w:color w:val="392C69"/>
              </w:rPr>
              <w:t>)</w:t>
            </w:r>
          </w:p>
        </w:tc>
      </w:tr>
    </w:tbl>
    <w:p w:rsidR="00F94F57" w:rsidRDefault="00F94F57">
      <w:pPr>
        <w:pStyle w:val="ConsPlusNormal"/>
        <w:ind w:firstLine="540"/>
        <w:jc w:val="both"/>
      </w:pPr>
    </w:p>
    <w:p w:rsidR="00F94F57" w:rsidRDefault="00F94F57">
      <w:pPr>
        <w:pStyle w:val="ConsPlusNormal"/>
        <w:jc w:val="center"/>
        <w:outlineLvl w:val="1"/>
      </w:pPr>
      <w:r>
        <w:t>1. Общие положения</w:t>
      </w:r>
    </w:p>
    <w:p w:rsidR="00F94F57" w:rsidRDefault="00F94F57">
      <w:pPr>
        <w:pStyle w:val="ConsPlusNormal"/>
        <w:ind w:firstLine="540"/>
        <w:jc w:val="both"/>
      </w:pPr>
    </w:p>
    <w:p w:rsidR="00F94F57" w:rsidRDefault="00F94F57">
      <w:pPr>
        <w:pStyle w:val="ConsPlusNormal"/>
        <w:ind w:firstLine="540"/>
        <w:jc w:val="both"/>
      </w:pPr>
      <w:r>
        <w:t>1.1.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Камчатского края (далее - гражданские служащие) и урегулированию конфликта интересов (далее - комиссии, комиссия), образуемых:</w:t>
      </w:r>
    </w:p>
    <w:p w:rsidR="00F94F57" w:rsidRDefault="00F94F57">
      <w:pPr>
        <w:pStyle w:val="ConsPlusNormal"/>
        <w:spacing w:before="220"/>
        <w:ind w:firstLine="540"/>
        <w:jc w:val="both"/>
      </w:pPr>
      <w:r>
        <w:t>1) в Законодательном Собрании Камчатского края для рассмотрения вопросов, связанных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государственной гражданской службы Камчатского края (далее - должности гражданской службы) в Законодательном Собрании Камчатского края;</w:t>
      </w:r>
    </w:p>
    <w:p w:rsidR="00F94F57" w:rsidRDefault="00F94F57">
      <w:pPr>
        <w:pStyle w:val="ConsPlusNormal"/>
        <w:spacing w:before="220"/>
        <w:ind w:firstLine="540"/>
        <w:jc w:val="both"/>
      </w:pPr>
      <w:bookmarkStart w:id="2" w:name="P83"/>
      <w:bookmarkEnd w:id="2"/>
      <w:r>
        <w:t>2) при Правительстве Камчатского края для рассмотрения вопросов, связанных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исполнительных органах государственной власти Камчатского края, назначение на которые и освобождение от которых осуществляются губернатором Камчатского края;</w:t>
      </w:r>
    </w:p>
    <w:p w:rsidR="00F94F57" w:rsidRDefault="00F94F57">
      <w:pPr>
        <w:pStyle w:val="ConsPlusNormal"/>
        <w:jc w:val="both"/>
      </w:pPr>
      <w:r>
        <w:t xml:space="preserve">(в ред. </w:t>
      </w:r>
      <w:hyperlink r:id="rId38" w:history="1">
        <w:r>
          <w:rPr>
            <w:color w:val="0000FF"/>
          </w:rPr>
          <w:t>Закона</w:t>
        </w:r>
      </w:hyperlink>
      <w:r>
        <w:t xml:space="preserve"> Камчатского края от 16.04.2018 N 210)</w:t>
      </w:r>
    </w:p>
    <w:p w:rsidR="00F94F57" w:rsidRDefault="00F94F57">
      <w:pPr>
        <w:pStyle w:val="ConsPlusNormal"/>
        <w:spacing w:before="220"/>
        <w:ind w:firstLine="540"/>
        <w:jc w:val="both"/>
      </w:pPr>
      <w:r>
        <w:t xml:space="preserve">3) в исполнительных органах государственной власти Камчатского края для рассмотрения вопросов, связанных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исполнительных органах государственной власти Камчатского края (за исключением указанных в </w:t>
      </w:r>
      <w:hyperlink w:anchor="P83" w:history="1">
        <w:r>
          <w:rPr>
            <w:color w:val="0000FF"/>
          </w:rPr>
          <w:t>пункте 2</w:t>
        </w:r>
      </w:hyperlink>
      <w:r>
        <w:t xml:space="preserve"> настоящей части);</w:t>
      </w:r>
    </w:p>
    <w:p w:rsidR="00F94F57" w:rsidRDefault="00F94F57">
      <w:pPr>
        <w:pStyle w:val="ConsPlusNormal"/>
        <w:spacing w:before="220"/>
        <w:ind w:firstLine="540"/>
        <w:jc w:val="both"/>
      </w:pPr>
      <w:r>
        <w:t>4) в Контрольно-счетной палате Камчатского края, в Избирательной комиссии Камчатского края, в территориальных избирательных комиссиях в Камчатском крае для рассмотрения вопросов, связанных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соответственно в Контрольно-счетной палате Камчатского края, в Избирательной комиссии Камчатского края, в территориальных избирательных комиссиях в Камчатском крае.</w:t>
      </w:r>
    </w:p>
    <w:p w:rsidR="00F94F57" w:rsidRDefault="00F94F57">
      <w:pPr>
        <w:pStyle w:val="ConsPlusNormal"/>
        <w:jc w:val="both"/>
      </w:pPr>
      <w:r>
        <w:t xml:space="preserve">(в ред. Законов Камчатского края от 09.09.2011 </w:t>
      </w:r>
      <w:hyperlink r:id="rId39" w:history="1">
        <w:r>
          <w:rPr>
            <w:color w:val="0000FF"/>
          </w:rPr>
          <w:t>N 633</w:t>
        </w:r>
      </w:hyperlink>
      <w:r>
        <w:t xml:space="preserve">, от 29.03.2012 </w:t>
      </w:r>
      <w:hyperlink r:id="rId40" w:history="1">
        <w:r>
          <w:rPr>
            <w:color w:val="0000FF"/>
          </w:rPr>
          <w:t>N 32</w:t>
        </w:r>
      </w:hyperlink>
      <w:r>
        <w:t xml:space="preserve">, от 01.04.2014 </w:t>
      </w:r>
      <w:hyperlink r:id="rId41" w:history="1">
        <w:r>
          <w:rPr>
            <w:color w:val="0000FF"/>
          </w:rPr>
          <w:t>N 398</w:t>
        </w:r>
      </w:hyperlink>
      <w:r>
        <w:t xml:space="preserve">, от 16.04.2018 </w:t>
      </w:r>
      <w:hyperlink r:id="rId42" w:history="1">
        <w:r>
          <w:rPr>
            <w:color w:val="0000FF"/>
          </w:rPr>
          <w:t>N 210</w:t>
        </w:r>
      </w:hyperlink>
      <w:r>
        <w:t>)</w:t>
      </w:r>
    </w:p>
    <w:p w:rsidR="00F94F57" w:rsidRDefault="00F94F57">
      <w:pPr>
        <w:pStyle w:val="ConsPlusNormal"/>
        <w:spacing w:before="220"/>
        <w:ind w:firstLine="540"/>
        <w:jc w:val="both"/>
      </w:pPr>
      <w:r>
        <w:t xml:space="preserve">1.2. Комиссии в своей деятельности руководствуются </w:t>
      </w:r>
      <w:hyperlink r:id="rId43" w:history="1">
        <w:r>
          <w:rPr>
            <w:color w:val="0000FF"/>
          </w:rPr>
          <w:t>Конституцией</w:t>
        </w:r>
      </w:hyperlink>
      <w:r>
        <w:t xml:space="preserve"> Российской Федерации, Федеральным </w:t>
      </w:r>
      <w:hyperlink r:id="rId44" w:history="1">
        <w:r>
          <w:rPr>
            <w:color w:val="0000FF"/>
          </w:rPr>
          <w:t>законом</w:t>
        </w:r>
      </w:hyperlink>
      <w:r>
        <w:t xml:space="preserve"> от 27.07.2004 N 79-ФЗ "О государственной гражданской службе Российской Федерации" (далее - Федеральный закон "О государственной гражданской службе Российской Федерации"), Федеральным </w:t>
      </w:r>
      <w:hyperlink r:id="rId45" w:history="1">
        <w:r>
          <w:rPr>
            <w:color w:val="0000FF"/>
          </w:rPr>
          <w:t>законом</w:t>
        </w:r>
      </w:hyperlink>
      <w:r>
        <w:t xml:space="preserve"> от 25.12.2008 N 273-ФЗ "О противодействии коррупции" (далее - Федеральный закон "О противодействии коррупции"), Федеральным </w:t>
      </w:r>
      <w:hyperlink r:id="rId46"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иными федеральными законами, </w:t>
      </w:r>
      <w:hyperlink r:id="rId47" w:history="1">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иными нормативными правовыми актами </w:t>
      </w:r>
      <w:r>
        <w:lastRenderedPageBreak/>
        <w:t xml:space="preserve">Российской Федерации, </w:t>
      </w:r>
      <w:hyperlink r:id="rId48" w:history="1">
        <w:r>
          <w:rPr>
            <w:color w:val="0000FF"/>
          </w:rPr>
          <w:t>Уставом</w:t>
        </w:r>
      </w:hyperlink>
      <w:r>
        <w:t xml:space="preserve"> Камчатского края, </w:t>
      </w:r>
      <w:hyperlink r:id="rId49" w:history="1">
        <w:r>
          <w:rPr>
            <w:color w:val="0000FF"/>
          </w:rPr>
          <w:t>Законом</w:t>
        </w:r>
      </w:hyperlink>
      <w:r>
        <w:t xml:space="preserve"> Камчатского края от 20.11.2013 N 343 "О государственной гражданской службе Камчатского края", </w:t>
      </w:r>
      <w:hyperlink r:id="rId50" w:history="1">
        <w:r>
          <w:rPr>
            <w:color w:val="0000FF"/>
          </w:rPr>
          <w:t>Законом</w:t>
        </w:r>
      </w:hyperlink>
      <w:r>
        <w:t xml:space="preserve"> Камчатского края от 18.12.2008 N 192 "О противодействии коррупции в Камчатском крае" (далее - Закон Камчатского края "О противодействии коррупции в Камчатском крае"), </w:t>
      </w:r>
      <w:hyperlink r:id="rId51" w:history="1">
        <w:r>
          <w:rPr>
            <w:color w:val="0000FF"/>
          </w:rPr>
          <w:t>Законом</w:t>
        </w:r>
      </w:hyperlink>
      <w:r>
        <w:t xml:space="preserve"> Камчатского края от 16.12.2009 N 380 "О представлении сведений о доходах, об имуществе и обязательствах имущественного характера лицами, замещающими государственные должности Камчатского края, и иными лицами", </w:t>
      </w:r>
      <w:hyperlink r:id="rId52" w:history="1">
        <w:r>
          <w:rPr>
            <w:color w:val="0000FF"/>
          </w:rPr>
          <w:t>Законом</w:t>
        </w:r>
      </w:hyperlink>
      <w:r>
        <w:t xml:space="preserve"> Камчатского края от 27.04.2010 N 436 "О проверке достоверности и полноты сведений, представляемых гражданами, претендующими 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 (далее - Закон Камчатского края "О проверке достоверности и полноты сведений, представляемых гражданами, претендующими 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 иными законами Камчатского края и иными нормативными правовыми актами Камчатского края, а также настоящим Положением.</w:t>
      </w:r>
    </w:p>
    <w:p w:rsidR="00F94F57" w:rsidRDefault="00F94F57">
      <w:pPr>
        <w:pStyle w:val="ConsPlusNormal"/>
        <w:jc w:val="both"/>
      </w:pPr>
      <w:r>
        <w:t xml:space="preserve">(в ред. Законов Камчатского края от 28.05.2013 </w:t>
      </w:r>
      <w:hyperlink r:id="rId53" w:history="1">
        <w:r>
          <w:rPr>
            <w:color w:val="0000FF"/>
          </w:rPr>
          <w:t>N 243</w:t>
        </w:r>
      </w:hyperlink>
      <w:r>
        <w:t xml:space="preserve">, от 01.04.2014 </w:t>
      </w:r>
      <w:hyperlink r:id="rId54" w:history="1">
        <w:r>
          <w:rPr>
            <w:color w:val="0000FF"/>
          </w:rPr>
          <w:t>N 398</w:t>
        </w:r>
      </w:hyperlink>
      <w:r>
        <w:t xml:space="preserve">, от 16.04.2018 </w:t>
      </w:r>
      <w:hyperlink r:id="rId55" w:history="1">
        <w:r>
          <w:rPr>
            <w:color w:val="0000FF"/>
          </w:rPr>
          <w:t>N 210</w:t>
        </w:r>
      </w:hyperlink>
      <w:r>
        <w:t>)</w:t>
      </w:r>
    </w:p>
    <w:p w:rsidR="00F94F57" w:rsidRDefault="00F94F57">
      <w:pPr>
        <w:pStyle w:val="ConsPlusNormal"/>
        <w:spacing w:before="220"/>
        <w:ind w:firstLine="540"/>
        <w:jc w:val="both"/>
      </w:pPr>
      <w:r>
        <w:t>1.3. Основной задачей комиссий является содействие государственным органам Камчатского края (далее - государственные органы):</w:t>
      </w:r>
    </w:p>
    <w:p w:rsidR="00F94F57" w:rsidRDefault="00F94F57">
      <w:pPr>
        <w:pStyle w:val="ConsPlusNormal"/>
        <w:spacing w:before="220"/>
        <w:ind w:firstLine="540"/>
        <w:jc w:val="both"/>
      </w:pPr>
      <w:r>
        <w:t xml:space="preserve">1) в обеспечении соблюдения гражданскими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56" w:history="1">
        <w:r>
          <w:rPr>
            <w:color w:val="0000FF"/>
          </w:rPr>
          <w:t>законом</w:t>
        </w:r>
      </w:hyperlink>
      <w:r>
        <w:t xml:space="preserve"> "О государственной гражданской службе Российской Федерации", Федеральным </w:t>
      </w:r>
      <w:hyperlink r:id="rId57" w:history="1">
        <w:r>
          <w:rPr>
            <w:color w:val="0000FF"/>
          </w:rPr>
          <w:t>законом</w:t>
        </w:r>
      </w:hyperlink>
      <w:r>
        <w:t xml:space="preserve"> "О противодействии коррупции", иными федеральными законами, </w:t>
      </w:r>
      <w:hyperlink r:id="rId58" w:history="1">
        <w:r>
          <w:rPr>
            <w:color w:val="0000FF"/>
          </w:rPr>
          <w:t>Законом</w:t>
        </w:r>
      </w:hyperlink>
      <w:r>
        <w:t xml:space="preserve"> Камчатского края "О противодействии коррупции в Камчатском крае", иными законами Камчатского края (далее - требования к служебному поведению и (или) требования об урегулировании конфликта интересов);</w:t>
      </w:r>
    </w:p>
    <w:p w:rsidR="00F94F57" w:rsidRDefault="00F94F57">
      <w:pPr>
        <w:pStyle w:val="ConsPlusNormal"/>
        <w:spacing w:before="220"/>
        <w:ind w:firstLine="540"/>
        <w:jc w:val="both"/>
      </w:pPr>
      <w:bookmarkStart w:id="3" w:name="P92"/>
      <w:bookmarkEnd w:id="3"/>
      <w:r>
        <w:t>2) в осуществлении в государственном органе мер по предупреждению коррупции.</w:t>
      </w:r>
    </w:p>
    <w:p w:rsidR="00F94F57" w:rsidRDefault="00F94F57">
      <w:pPr>
        <w:pStyle w:val="ConsPlusNormal"/>
        <w:spacing w:before="220"/>
        <w:ind w:firstLine="540"/>
        <w:jc w:val="both"/>
      </w:pPr>
      <w:r>
        <w:t xml:space="preserve">1.4.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(за исключением комиссии, указанной в </w:t>
      </w:r>
      <w:hyperlink w:anchor="P92" w:history="1">
        <w:r>
          <w:rPr>
            <w:color w:val="0000FF"/>
          </w:rPr>
          <w:t>пункте 2 части 1.1</w:t>
        </w:r>
      </w:hyperlink>
      <w:r>
        <w:t xml:space="preserve"> настоящего Положения), осуществляются должностными лицами государственного органа, ответственными за работу по профилактике коррупционных и иных правонарушений (далее - уполномоченные должностные лица государственного органа).</w:t>
      </w:r>
    </w:p>
    <w:p w:rsidR="00F94F57" w:rsidRDefault="00F94F57">
      <w:pPr>
        <w:pStyle w:val="ConsPlusNormal"/>
        <w:jc w:val="both"/>
      </w:pPr>
      <w:r>
        <w:t xml:space="preserve">(часть 1.4 в ред. </w:t>
      </w:r>
      <w:hyperlink r:id="rId59" w:history="1">
        <w:r>
          <w:rPr>
            <w:color w:val="0000FF"/>
          </w:rPr>
          <w:t>Закона</w:t>
        </w:r>
      </w:hyperlink>
      <w:r>
        <w:t xml:space="preserve"> Камчатского края от 27.04.2016 N 785)</w:t>
      </w:r>
    </w:p>
    <w:p w:rsidR="00F94F57" w:rsidRDefault="00F94F57">
      <w:pPr>
        <w:pStyle w:val="ConsPlusNormal"/>
        <w:spacing w:before="220"/>
        <w:ind w:firstLine="540"/>
        <w:jc w:val="both"/>
      </w:pPr>
      <w:r>
        <w:t xml:space="preserve">1.5. Организационно-техническое и документационное обеспечение деятельности комиссии, указанной в </w:t>
      </w:r>
      <w:hyperlink w:anchor="P92" w:history="1">
        <w:r>
          <w:rPr>
            <w:color w:val="0000FF"/>
          </w:rPr>
          <w:t>пункте 2 части 1.1</w:t>
        </w:r>
      </w:hyperlink>
      <w:r>
        <w:t xml:space="preserve"> настоящего Положения, а также информирование ее членов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Главным управлением государственной службы губернатора и Правительства Камчатского края (далее - Управление государственной службы).</w:t>
      </w:r>
    </w:p>
    <w:p w:rsidR="00F94F57" w:rsidRDefault="00F94F57">
      <w:pPr>
        <w:pStyle w:val="ConsPlusNormal"/>
        <w:jc w:val="both"/>
      </w:pPr>
      <w:r>
        <w:t xml:space="preserve">(часть 1.5 в ред. </w:t>
      </w:r>
      <w:hyperlink r:id="rId60" w:history="1">
        <w:r>
          <w:rPr>
            <w:color w:val="0000FF"/>
          </w:rPr>
          <w:t>Закона</w:t>
        </w:r>
      </w:hyperlink>
      <w:r>
        <w:t xml:space="preserve"> Камчатского края от 27.04.2016 N 785)</w:t>
      </w:r>
    </w:p>
    <w:p w:rsidR="00F94F57" w:rsidRDefault="00F94F57">
      <w:pPr>
        <w:pStyle w:val="ConsPlusNormal"/>
        <w:ind w:firstLine="540"/>
        <w:jc w:val="both"/>
      </w:pPr>
    </w:p>
    <w:p w:rsidR="00F94F57" w:rsidRDefault="00F94F57">
      <w:pPr>
        <w:pStyle w:val="ConsPlusNormal"/>
        <w:jc w:val="center"/>
        <w:outlineLvl w:val="1"/>
      </w:pPr>
      <w:r>
        <w:t>2. Порядок формирования комиссии</w:t>
      </w:r>
    </w:p>
    <w:p w:rsidR="00F94F57" w:rsidRDefault="00F94F57">
      <w:pPr>
        <w:pStyle w:val="ConsPlusNormal"/>
        <w:ind w:firstLine="540"/>
        <w:jc w:val="both"/>
      </w:pPr>
    </w:p>
    <w:p w:rsidR="00F94F57" w:rsidRDefault="00F94F57">
      <w:pPr>
        <w:pStyle w:val="ConsPlusNormal"/>
        <w:ind w:firstLine="540"/>
        <w:jc w:val="both"/>
      </w:pPr>
      <w:bookmarkStart w:id="4" w:name="P100"/>
      <w:bookmarkEnd w:id="4"/>
      <w:r>
        <w:t>2.1. Комиссии образуются:</w:t>
      </w:r>
    </w:p>
    <w:p w:rsidR="00F94F57" w:rsidRDefault="00F94F57">
      <w:pPr>
        <w:pStyle w:val="ConsPlusNormal"/>
        <w:spacing w:before="220"/>
        <w:ind w:firstLine="540"/>
        <w:jc w:val="both"/>
      </w:pPr>
      <w:r>
        <w:lastRenderedPageBreak/>
        <w:t>1) в Законодательном Собрании Камчатского края, Контрольно-счетной палате Камчатского края - постановлением Законодательного Собрания Камчатского края;</w:t>
      </w:r>
    </w:p>
    <w:p w:rsidR="00F94F57" w:rsidRDefault="00F94F57">
      <w:pPr>
        <w:pStyle w:val="ConsPlusNormal"/>
        <w:spacing w:before="220"/>
        <w:ind w:firstLine="540"/>
        <w:jc w:val="both"/>
      </w:pPr>
      <w:r>
        <w:t>2) при Правительстве Камчатского края - постановлением Правительства Камчатского края;</w:t>
      </w:r>
    </w:p>
    <w:p w:rsidR="00F94F57" w:rsidRDefault="00F94F57">
      <w:pPr>
        <w:pStyle w:val="ConsPlusNormal"/>
        <w:spacing w:before="220"/>
        <w:ind w:firstLine="540"/>
        <w:jc w:val="both"/>
      </w:pPr>
      <w:r>
        <w:t>3) в исполнительных органах государственной власти Камчатского края - нормативными правовыми актами соответствующих исполнительных органов государственной власти Камчатского края;</w:t>
      </w:r>
    </w:p>
    <w:p w:rsidR="00F94F57" w:rsidRDefault="00F94F57">
      <w:pPr>
        <w:pStyle w:val="ConsPlusNormal"/>
        <w:spacing w:before="220"/>
        <w:ind w:firstLine="540"/>
        <w:jc w:val="both"/>
      </w:pPr>
      <w:r>
        <w:t>4) в Избирательной комиссии Камчатского края, территориальных избирательных комиссиях в Камчатском крае - постановлением губернатора Камчатского края по представлению указанных государственных органов.</w:t>
      </w:r>
    </w:p>
    <w:p w:rsidR="00F94F57" w:rsidRDefault="00F94F57">
      <w:pPr>
        <w:pStyle w:val="ConsPlusNormal"/>
        <w:jc w:val="both"/>
      </w:pPr>
      <w:r>
        <w:t xml:space="preserve">(в ред. Законов Камчатского края от 09.09.2011 </w:t>
      </w:r>
      <w:hyperlink r:id="rId61" w:history="1">
        <w:r>
          <w:rPr>
            <w:color w:val="0000FF"/>
          </w:rPr>
          <w:t>N 633</w:t>
        </w:r>
      </w:hyperlink>
      <w:r>
        <w:t xml:space="preserve">, от 29.03.2012 </w:t>
      </w:r>
      <w:hyperlink r:id="rId62" w:history="1">
        <w:r>
          <w:rPr>
            <w:color w:val="0000FF"/>
          </w:rPr>
          <w:t>N 32</w:t>
        </w:r>
      </w:hyperlink>
      <w:r>
        <w:t xml:space="preserve">, от 01.04.2014 </w:t>
      </w:r>
      <w:hyperlink r:id="rId63" w:history="1">
        <w:r>
          <w:rPr>
            <w:color w:val="0000FF"/>
          </w:rPr>
          <w:t>N 398</w:t>
        </w:r>
      </w:hyperlink>
      <w:r>
        <w:t xml:space="preserve">, от 16.04.2018 </w:t>
      </w:r>
      <w:hyperlink r:id="rId64" w:history="1">
        <w:r>
          <w:rPr>
            <w:color w:val="0000FF"/>
          </w:rPr>
          <w:t>N 210</w:t>
        </w:r>
      </w:hyperlink>
      <w:r>
        <w:t>)</w:t>
      </w:r>
    </w:p>
    <w:p w:rsidR="00F94F57" w:rsidRDefault="00F94F57">
      <w:pPr>
        <w:pStyle w:val="ConsPlusNormal"/>
        <w:spacing w:before="220"/>
        <w:ind w:firstLine="540"/>
        <w:jc w:val="both"/>
      </w:pPr>
      <w:r>
        <w:t xml:space="preserve">2.2. Нормативными правовыми актами Камчатского края, указанными в </w:t>
      </w:r>
      <w:hyperlink w:anchor="P100" w:history="1">
        <w:r>
          <w:rPr>
            <w:color w:val="0000FF"/>
          </w:rPr>
          <w:t>части 2.1</w:t>
        </w:r>
      </w:hyperlink>
      <w:r>
        <w:t xml:space="preserve"> настоящего Положения, утверждаются составы комиссий и порядок их работы.</w:t>
      </w:r>
    </w:p>
    <w:p w:rsidR="00F94F57" w:rsidRDefault="00F94F57">
      <w:pPr>
        <w:pStyle w:val="ConsPlusNormal"/>
        <w:spacing w:before="220"/>
        <w:ind w:firstLine="540"/>
        <w:jc w:val="both"/>
      </w:pPr>
      <w:r>
        <w:t>В состав комиссии входят председатель комиссии, его заместитель, назначаемый руководителем государственного органа из числа членов комиссии, замещающих должности гражданской службы в государственном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94F57" w:rsidRDefault="00F94F57">
      <w:pPr>
        <w:pStyle w:val="ConsPlusNormal"/>
        <w:spacing w:before="220"/>
        <w:ind w:firstLine="540"/>
        <w:jc w:val="both"/>
      </w:pPr>
      <w:r>
        <w:t>2.3. В состав комиссии входят:</w:t>
      </w:r>
    </w:p>
    <w:p w:rsidR="00F94F57" w:rsidRDefault="00F94F57">
      <w:pPr>
        <w:pStyle w:val="ConsPlusNormal"/>
        <w:spacing w:before="220"/>
        <w:ind w:firstLine="540"/>
        <w:jc w:val="both"/>
      </w:pPr>
      <w:r>
        <w:t>1) заместитель руководителя государственного органа либо уполномоченное руководителем государственного органа должностное лицо (председатель комиссии), уполномоченное должностное лицо государственного органа (секретарь комиссии), гражданские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w:t>
      </w:r>
    </w:p>
    <w:p w:rsidR="00F94F57" w:rsidRDefault="00F94F57">
      <w:pPr>
        <w:pStyle w:val="ConsPlusNormal"/>
        <w:jc w:val="both"/>
      </w:pPr>
      <w:r>
        <w:t xml:space="preserve">(п. 1) в ред. </w:t>
      </w:r>
      <w:hyperlink r:id="rId65" w:history="1">
        <w:r>
          <w:rPr>
            <w:color w:val="0000FF"/>
          </w:rPr>
          <w:t>Закона</w:t>
        </w:r>
      </w:hyperlink>
      <w:r>
        <w:t xml:space="preserve"> Камчатского края от 27.04.2016 N 785)</w:t>
      </w:r>
    </w:p>
    <w:p w:rsidR="00F94F57" w:rsidRDefault="00F94F57">
      <w:pPr>
        <w:pStyle w:val="ConsPlusNormal"/>
        <w:spacing w:before="220"/>
        <w:ind w:firstLine="540"/>
        <w:jc w:val="both"/>
      </w:pPr>
      <w:bookmarkStart w:id="5" w:name="P111"/>
      <w:bookmarkEnd w:id="5"/>
      <w:r>
        <w:t>2) представитель Управления государственной службы (в случае формирования комиссии при Правительстве Камчатского края и в иных исполнительных органах государственной власти Камчатского края (за исключением Аппарата губернатора и Правительства Камчатского края), в Избирательной комиссии Камчатского края, территориальных избирательных комиссиях в Камчатском крае) или подразделения аппарата Законодательного Собрания Камчатского края по вопросам государственной службы и кадров (в случае формирования комиссии в Контрольно-счетной палате Камчатского края);</w:t>
      </w:r>
    </w:p>
    <w:p w:rsidR="00F94F57" w:rsidRDefault="00F94F57">
      <w:pPr>
        <w:pStyle w:val="ConsPlusNormal"/>
        <w:jc w:val="both"/>
      </w:pPr>
      <w:r>
        <w:t xml:space="preserve">(в ред. </w:t>
      </w:r>
      <w:hyperlink r:id="rId66" w:history="1">
        <w:r>
          <w:rPr>
            <w:color w:val="0000FF"/>
          </w:rPr>
          <w:t>Законов</w:t>
        </w:r>
      </w:hyperlink>
      <w:r>
        <w:t xml:space="preserve"> Камчатского края от 09.09.2011 </w:t>
      </w:r>
      <w:hyperlink r:id="rId67" w:history="1">
        <w:r>
          <w:rPr>
            <w:color w:val="0000FF"/>
          </w:rPr>
          <w:t>N 633</w:t>
        </w:r>
      </w:hyperlink>
      <w:r>
        <w:t xml:space="preserve">, от 29.03.2012 </w:t>
      </w:r>
      <w:hyperlink r:id="rId68" w:history="1">
        <w:r>
          <w:rPr>
            <w:color w:val="0000FF"/>
          </w:rPr>
          <w:t>N 32</w:t>
        </w:r>
      </w:hyperlink>
      <w:r>
        <w:t xml:space="preserve">, от 01.04.2014 </w:t>
      </w:r>
      <w:hyperlink r:id="rId69" w:history="1">
        <w:r>
          <w:rPr>
            <w:color w:val="0000FF"/>
          </w:rPr>
          <w:t>N 398</w:t>
        </w:r>
      </w:hyperlink>
      <w:r>
        <w:t xml:space="preserve">, от 27.04.2016 </w:t>
      </w:r>
      <w:hyperlink r:id="rId70" w:history="1">
        <w:r>
          <w:rPr>
            <w:color w:val="0000FF"/>
          </w:rPr>
          <w:t>N 785</w:t>
        </w:r>
      </w:hyperlink>
      <w:r>
        <w:t xml:space="preserve">, от 16.04.2018 </w:t>
      </w:r>
      <w:hyperlink r:id="rId71" w:history="1">
        <w:r>
          <w:rPr>
            <w:color w:val="0000FF"/>
          </w:rPr>
          <w:t>N 210</w:t>
        </w:r>
      </w:hyperlink>
      <w:r>
        <w:t>)</w:t>
      </w:r>
    </w:p>
    <w:p w:rsidR="00F94F57" w:rsidRDefault="00F94F57">
      <w:pPr>
        <w:pStyle w:val="ConsPlusNormal"/>
        <w:spacing w:before="220"/>
        <w:ind w:firstLine="540"/>
        <w:jc w:val="both"/>
      </w:pPr>
      <w:bookmarkStart w:id="6" w:name="P113"/>
      <w:bookmarkEnd w:id="6"/>
      <w:r>
        <w:t>3)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государственной службой.</w:t>
      </w:r>
    </w:p>
    <w:p w:rsidR="00F94F57" w:rsidRDefault="00F94F57">
      <w:pPr>
        <w:pStyle w:val="ConsPlusNormal"/>
        <w:jc w:val="both"/>
      </w:pPr>
      <w:r>
        <w:t xml:space="preserve">(в ред. Законов Камчатского края от 01.10.2013 </w:t>
      </w:r>
      <w:hyperlink r:id="rId72" w:history="1">
        <w:r>
          <w:rPr>
            <w:color w:val="0000FF"/>
          </w:rPr>
          <w:t>N 315</w:t>
        </w:r>
      </w:hyperlink>
      <w:r>
        <w:t xml:space="preserve">, от 04.10.2017 </w:t>
      </w:r>
      <w:hyperlink r:id="rId73" w:history="1">
        <w:r>
          <w:rPr>
            <w:color w:val="0000FF"/>
          </w:rPr>
          <w:t>N 158</w:t>
        </w:r>
      </w:hyperlink>
      <w:r>
        <w:t>)</w:t>
      </w:r>
    </w:p>
    <w:p w:rsidR="00F94F57" w:rsidRDefault="00F94F57">
      <w:pPr>
        <w:pStyle w:val="ConsPlusNormal"/>
        <w:spacing w:before="220"/>
        <w:ind w:firstLine="540"/>
        <w:jc w:val="both"/>
      </w:pPr>
      <w:bookmarkStart w:id="7" w:name="P115"/>
      <w:bookmarkEnd w:id="7"/>
      <w:r>
        <w:t>2.4. Руководитель государственного органа может принять решение о включении в состав комиссии:</w:t>
      </w:r>
    </w:p>
    <w:p w:rsidR="00F94F57" w:rsidRDefault="00F94F57">
      <w:pPr>
        <w:pStyle w:val="ConsPlusNormal"/>
        <w:spacing w:before="220"/>
        <w:ind w:firstLine="540"/>
        <w:jc w:val="both"/>
      </w:pPr>
      <w:r>
        <w:t>1) представителя Общественной палаты Камчатского края;</w:t>
      </w:r>
    </w:p>
    <w:p w:rsidR="00F94F57" w:rsidRDefault="00F94F57">
      <w:pPr>
        <w:pStyle w:val="ConsPlusNormal"/>
        <w:spacing w:before="220"/>
        <w:ind w:firstLine="540"/>
        <w:jc w:val="both"/>
      </w:pPr>
      <w:r>
        <w:t xml:space="preserve">2) представителя общественной организации ветеранов, созданной в государственном </w:t>
      </w:r>
      <w:r>
        <w:lastRenderedPageBreak/>
        <w:t>органе;</w:t>
      </w:r>
    </w:p>
    <w:p w:rsidR="00F94F57" w:rsidRDefault="00F94F57">
      <w:pPr>
        <w:pStyle w:val="ConsPlusNormal"/>
        <w:spacing w:before="220"/>
        <w:ind w:firstLine="540"/>
        <w:jc w:val="both"/>
      </w:pPr>
      <w:r>
        <w:t>3) представителя профсоюзной организации, действующей в установленном порядке в государственном органе.</w:t>
      </w:r>
    </w:p>
    <w:p w:rsidR="00F94F57" w:rsidRDefault="00F94F57">
      <w:pPr>
        <w:pStyle w:val="ConsPlusNormal"/>
        <w:spacing w:before="220"/>
        <w:ind w:firstLine="540"/>
        <w:jc w:val="both"/>
      </w:pPr>
      <w:bookmarkStart w:id="8" w:name="P119"/>
      <w:bookmarkEnd w:id="8"/>
      <w:r>
        <w:t xml:space="preserve">2.4(1). Руководитель исполнительного органа государственной власти Камчатского края может также принять решение о включении в состав комиссии представителя общественного совета, образованного при исполнительном органе государственной власти Камчатского края в соответствии с </w:t>
      </w:r>
      <w:hyperlink r:id="rId74" w:history="1">
        <w:r>
          <w:rPr>
            <w:color w:val="0000FF"/>
          </w:rPr>
          <w:t>частью 2 статьи 16(1)</w:t>
        </w:r>
      </w:hyperlink>
      <w:r>
        <w:t xml:space="preserve"> Закона Камчатского края от 05.03.2010 N 386 "Об Общественной палате Камчатского края".</w:t>
      </w:r>
    </w:p>
    <w:p w:rsidR="00F94F57" w:rsidRDefault="00F94F57">
      <w:pPr>
        <w:pStyle w:val="ConsPlusNormal"/>
        <w:jc w:val="both"/>
      </w:pPr>
      <w:r>
        <w:t xml:space="preserve">(часть 2.4(1) введена </w:t>
      </w:r>
      <w:hyperlink r:id="rId75" w:history="1">
        <w:r>
          <w:rPr>
            <w:color w:val="0000FF"/>
          </w:rPr>
          <w:t>Законом</w:t>
        </w:r>
      </w:hyperlink>
      <w:r>
        <w:t xml:space="preserve"> Камчатского края от 10.03.2015 N 590)</w:t>
      </w:r>
    </w:p>
    <w:p w:rsidR="00F94F57" w:rsidRDefault="00F94F57">
      <w:pPr>
        <w:pStyle w:val="ConsPlusNormal"/>
        <w:spacing w:before="220"/>
        <w:ind w:firstLine="540"/>
        <w:jc w:val="both"/>
      </w:pPr>
      <w:r>
        <w:t xml:space="preserve">2.5. Лица, указанные в </w:t>
      </w:r>
      <w:hyperlink w:anchor="P111" w:history="1">
        <w:r>
          <w:rPr>
            <w:color w:val="0000FF"/>
          </w:rPr>
          <w:t>пунктах 2</w:t>
        </w:r>
      </w:hyperlink>
      <w:r>
        <w:t xml:space="preserve">, </w:t>
      </w:r>
      <w:hyperlink w:anchor="P113" w:history="1">
        <w:r>
          <w:rPr>
            <w:color w:val="0000FF"/>
          </w:rPr>
          <w:t>3 части 2.3</w:t>
        </w:r>
      </w:hyperlink>
      <w:r>
        <w:t xml:space="preserve">, </w:t>
      </w:r>
      <w:hyperlink w:anchor="P115" w:history="1">
        <w:r>
          <w:rPr>
            <w:color w:val="0000FF"/>
          </w:rPr>
          <w:t>частях 2.4</w:t>
        </w:r>
      </w:hyperlink>
      <w:r>
        <w:t xml:space="preserve">, </w:t>
      </w:r>
      <w:hyperlink w:anchor="P119" w:history="1">
        <w:r>
          <w:rPr>
            <w:color w:val="0000FF"/>
          </w:rPr>
          <w:t>2.4(1)</w:t>
        </w:r>
      </w:hyperlink>
      <w:r>
        <w:t xml:space="preserve"> настоящего Положения, включаются в состав комиссии в установленном порядке по согласованию с Управлением государственной службы, подразделением аппарата Законодательного Собрания Камчатского края по вопросам государственной службы и кадров, с научными организациями,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 с Общественной палатой Камчатского края, с общественной организацией ветеранов, созданной в государственном органе, с профсоюзной организацией, действующей в установленном порядке в государственном органе, на основании запроса руководителя государственного органа. Согласование осуществляется в течение 10-ти календарных дней со дня получения запроса.</w:t>
      </w:r>
    </w:p>
    <w:p w:rsidR="00F94F57" w:rsidRDefault="00F94F57">
      <w:pPr>
        <w:pStyle w:val="ConsPlusNormal"/>
        <w:jc w:val="both"/>
      </w:pPr>
      <w:r>
        <w:t xml:space="preserve">(в ред. Законов Камчатского края от 27.04.2016 </w:t>
      </w:r>
      <w:hyperlink r:id="rId76" w:history="1">
        <w:r>
          <w:rPr>
            <w:color w:val="0000FF"/>
          </w:rPr>
          <w:t>N 785</w:t>
        </w:r>
      </w:hyperlink>
      <w:r>
        <w:t xml:space="preserve">, от 04.10.2017 </w:t>
      </w:r>
      <w:hyperlink r:id="rId77" w:history="1">
        <w:r>
          <w:rPr>
            <w:color w:val="0000FF"/>
          </w:rPr>
          <w:t>N 158</w:t>
        </w:r>
      </w:hyperlink>
      <w:r>
        <w:t>)</w:t>
      </w:r>
    </w:p>
    <w:p w:rsidR="00F94F57" w:rsidRDefault="00F94F57">
      <w:pPr>
        <w:pStyle w:val="ConsPlusNormal"/>
        <w:spacing w:before="220"/>
        <w:ind w:firstLine="540"/>
        <w:jc w:val="both"/>
      </w:pPr>
      <w:r>
        <w:t>2.6. Число членов комиссии, не замещающих должности гражданской службы в государственном органе, должно составлять не менее одной четверти от общего числа членов комиссии.</w:t>
      </w:r>
    </w:p>
    <w:p w:rsidR="00F94F57" w:rsidRDefault="00F94F57">
      <w:pPr>
        <w:pStyle w:val="ConsPlusNormal"/>
        <w:spacing w:before="220"/>
        <w:ind w:firstLine="540"/>
        <w:jc w:val="both"/>
      </w:pPr>
      <w:r>
        <w:t>2.7.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94F57" w:rsidRDefault="00F94F57">
      <w:pPr>
        <w:pStyle w:val="ConsPlusNormal"/>
        <w:ind w:firstLine="540"/>
        <w:jc w:val="both"/>
      </w:pPr>
    </w:p>
    <w:p w:rsidR="00F94F57" w:rsidRDefault="00F94F57">
      <w:pPr>
        <w:pStyle w:val="ConsPlusNormal"/>
        <w:jc w:val="center"/>
        <w:outlineLvl w:val="1"/>
      </w:pPr>
      <w:r>
        <w:t>3. Порядок работы комиссии</w:t>
      </w:r>
    </w:p>
    <w:p w:rsidR="00F94F57" w:rsidRDefault="00F94F57">
      <w:pPr>
        <w:pStyle w:val="ConsPlusNormal"/>
        <w:ind w:firstLine="540"/>
        <w:jc w:val="both"/>
      </w:pPr>
    </w:p>
    <w:p w:rsidR="00F94F57" w:rsidRDefault="00F94F57">
      <w:pPr>
        <w:pStyle w:val="ConsPlusNormal"/>
        <w:ind w:firstLine="540"/>
        <w:jc w:val="both"/>
      </w:pPr>
      <w:bookmarkStart w:id="9" w:name="P128"/>
      <w:bookmarkEnd w:id="9"/>
      <w:r>
        <w:t>3.1. Основаниями для проведения заседания комиссии являются:</w:t>
      </w:r>
    </w:p>
    <w:p w:rsidR="00F94F57" w:rsidRDefault="00F94F57">
      <w:pPr>
        <w:pStyle w:val="ConsPlusNormal"/>
        <w:spacing w:before="220"/>
        <w:ind w:firstLine="540"/>
        <w:jc w:val="both"/>
      </w:pPr>
      <w:bookmarkStart w:id="10" w:name="P129"/>
      <w:bookmarkEnd w:id="10"/>
      <w:r>
        <w:t xml:space="preserve">1) представление должностным лицом, назначившим гражданского служащего на должность гражданской службы, в соответствии с </w:t>
      </w:r>
      <w:hyperlink r:id="rId78" w:history="1">
        <w:r>
          <w:rPr>
            <w:color w:val="0000FF"/>
          </w:rPr>
          <w:t>пунктом 4 части 23</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 утвержденного Законом Камчатского края "О проверке достоверности и полноты сведений, представляемых гражданами, претендующими 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 (далее - Положение о проверке достоверности и полноты сведений), материалов проверки, свидетельствующих:</w:t>
      </w:r>
    </w:p>
    <w:p w:rsidR="00F94F57" w:rsidRDefault="00F94F57">
      <w:pPr>
        <w:pStyle w:val="ConsPlusNormal"/>
        <w:jc w:val="both"/>
      </w:pPr>
      <w:r>
        <w:t xml:space="preserve">(в ред. Законов Камчатского края от 04.06.2012 </w:t>
      </w:r>
      <w:hyperlink r:id="rId79" w:history="1">
        <w:r>
          <w:rPr>
            <w:color w:val="0000FF"/>
          </w:rPr>
          <w:t>N 48</w:t>
        </w:r>
      </w:hyperlink>
      <w:r>
        <w:t xml:space="preserve">, от 16.04.2018 </w:t>
      </w:r>
      <w:hyperlink r:id="rId80" w:history="1">
        <w:r>
          <w:rPr>
            <w:color w:val="0000FF"/>
          </w:rPr>
          <w:t>N 210</w:t>
        </w:r>
      </w:hyperlink>
      <w:r>
        <w:t>)</w:t>
      </w:r>
    </w:p>
    <w:p w:rsidR="00F94F57" w:rsidRDefault="00F94F57">
      <w:pPr>
        <w:pStyle w:val="ConsPlusNormal"/>
        <w:spacing w:before="220"/>
        <w:ind w:firstLine="540"/>
        <w:jc w:val="both"/>
      </w:pPr>
      <w:bookmarkStart w:id="11" w:name="P131"/>
      <w:bookmarkEnd w:id="11"/>
      <w:r>
        <w:t xml:space="preserve">а) о представлении гражданским служащим недостоверных или неполных сведений, предусмотренных </w:t>
      </w:r>
      <w:hyperlink r:id="rId81" w:history="1">
        <w:r>
          <w:rPr>
            <w:color w:val="0000FF"/>
          </w:rPr>
          <w:t>пунктом 1 части 1</w:t>
        </w:r>
      </w:hyperlink>
      <w:r>
        <w:t xml:space="preserve"> Положения о проверке достоверности и полноты сведений;</w:t>
      </w:r>
    </w:p>
    <w:p w:rsidR="00F94F57" w:rsidRDefault="00F94F57">
      <w:pPr>
        <w:pStyle w:val="ConsPlusNormal"/>
        <w:spacing w:before="220"/>
        <w:ind w:firstLine="540"/>
        <w:jc w:val="both"/>
      </w:pPr>
      <w:bookmarkStart w:id="12" w:name="P132"/>
      <w:bookmarkEnd w:id="12"/>
      <w:r>
        <w:lastRenderedPageBreak/>
        <w:t>б) о несоблюдении гражданским служащим требований к служебному поведению и (или) требований об урегулировании конфликта интересов;</w:t>
      </w:r>
    </w:p>
    <w:p w:rsidR="00F94F57" w:rsidRDefault="00F94F57">
      <w:pPr>
        <w:pStyle w:val="ConsPlusNormal"/>
        <w:spacing w:before="220"/>
        <w:ind w:firstLine="540"/>
        <w:jc w:val="both"/>
      </w:pPr>
      <w:bookmarkStart w:id="13" w:name="P133"/>
      <w:bookmarkEnd w:id="13"/>
      <w:r>
        <w:t>2) поступившее в Управление государственной службы или уполномоченному должностному лицу государственного органа в порядке, установленном постановлением Законодательного Собрания Камчатского края в отношении гражданских служащих (граждан, замещавших должности гражданской службы) Законодательного Собрания Камчатского края, Контрольно-счетной палаты Камчатского края, нормативными правовыми актами исполнительных органов государственной власти Камчатского края в отношении гражданских служащих (граждан, замещавших должности гражданской службы) исполнительных органов государственной власти Камчатского края, постановлением губернатора Камчатского края в отношении гражданских служащих (граждан, замещавших должности гражданской службы) Избирательной комиссии Камчатского края, территориальных избирательных комиссий в Камчатском крае:</w:t>
      </w:r>
    </w:p>
    <w:p w:rsidR="00F94F57" w:rsidRDefault="00F94F57">
      <w:pPr>
        <w:pStyle w:val="ConsPlusNormal"/>
        <w:jc w:val="both"/>
      </w:pPr>
      <w:r>
        <w:t xml:space="preserve">(в ред. Законов Камчатского края от 09.09.2011 </w:t>
      </w:r>
      <w:hyperlink r:id="rId82" w:history="1">
        <w:r>
          <w:rPr>
            <w:color w:val="0000FF"/>
          </w:rPr>
          <w:t>N 633</w:t>
        </w:r>
      </w:hyperlink>
      <w:r>
        <w:t xml:space="preserve">, от 29.03.2012 </w:t>
      </w:r>
      <w:hyperlink r:id="rId83" w:history="1">
        <w:r>
          <w:rPr>
            <w:color w:val="0000FF"/>
          </w:rPr>
          <w:t>N 32</w:t>
        </w:r>
      </w:hyperlink>
      <w:r>
        <w:t xml:space="preserve">, от 01.04.2014 </w:t>
      </w:r>
      <w:hyperlink r:id="rId84" w:history="1">
        <w:r>
          <w:rPr>
            <w:color w:val="0000FF"/>
          </w:rPr>
          <w:t>N 398</w:t>
        </w:r>
      </w:hyperlink>
      <w:r>
        <w:t xml:space="preserve">, от 27.04.2016 </w:t>
      </w:r>
      <w:hyperlink r:id="rId85" w:history="1">
        <w:r>
          <w:rPr>
            <w:color w:val="0000FF"/>
          </w:rPr>
          <w:t>N 785</w:t>
        </w:r>
      </w:hyperlink>
      <w:r>
        <w:t xml:space="preserve">, от 16.04.2018 </w:t>
      </w:r>
      <w:hyperlink r:id="rId86" w:history="1">
        <w:r>
          <w:rPr>
            <w:color w:val="0000FF"/>
          </w:rPr>
          <w:t>N 210</w:t>
        </w:r>
      </w:hyperlink>
      <w:r>
        <w:t>)</w:t>
      </w:r>
    </w:p>
    <w:p w:rsidR="00F94F57" w:rsidRDefault="00F94F57">
      <w:pPr>
        <w:pStyle w:val="ConsPlusNormal"/>
        <w:spacing w:before="220"/>
        <w:ind w:firstLine="540"/>
        <w:jc w:val="both"/>
      </w:pPr>
      <w:bookmarkStart w:id="14" w:name="P135"/>
      <w:bookmarkEnd w:id="14"/>
      <w:r>
        <w:t>а) обращение гражданина, замещавшего в государственном органе должность гражданской службы, включенную в перечень должностей, утвержденный нормативным правовым актом Российской Федерации, о даче согласия на замещение должности в организации на условиях трудового договора либо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гражданской службы;</w:t>
      </w:r>
    </w:p>
    <w:p w:rsidR="00F94F57" w:rsidRDefault="00F94F57">
      <w:pPr>
        <w:pStyle w:val="ConsPlusNormal"/>
        <w:jc w:val="both"/>
      </w:pPr>
      <w:r>
        <w:t xml:space="preserve">(в ред. </w:t>
      </w:r>
      <w:hyperlink r:id="rId87" w:history="1">
        <w:r>
          <w:rPr>
            <w:color w:val="0000FF"/>
          </w:rPr>
          <w:t>Закона</w:t>
        </w:r>
      </w:hyperlink>
      <w:r>
        <w:t xml:space="preserve"> Камчатского края от 04.06.2012 N 48)</w:t>
      </w:r>
    </w:p>
    <w:p w:rsidR="00F94F57" w:rsidRDefault="00F94F57">
      <w:pPr>
        <w:pStyle w:val="ConsPlusNormal"/>
        <w:spacing w:before="220"/>
        <w:ind w:firstLine="540"/>
        <w:jc w:val="both"/>
      </w:pPr>
      <w:bookmarkStart w:id="15" w:name="P137"/>
      <w:bookmarkEnd w:id="15"/>
      <w:r>
        <w:t>б) 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94F57" w:rsidRDefault="00F94F57">
      <w:pPr>
        <w:pStyle w:val="ConsPlusNormal"/>
        <w:spacing w:before="220"/>
        <w:ind w:firstLine="540"/>
        <w:jc w:val="both"/>
      </w:pPr>
      <w:bookmarkStart w:id="16" w:name="P138"/>
      <w:bookmarkEnd w:id="16"/>
      <w:r>
        <w:t xml:space="preserve">в) заявление гражданского служащего о невозможности выполнить требования Федерального </w:t>
      </w:r>
      <w:hyperlink r:id="rId88" w:history="1">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94F57" w:rsidRDefault="00F94F57">
      <w:pPr>
        <w:pStyle w:val="ConsPlusNormal"/>
        <w:jc w:val="both"/>
      </w:pPr>
      <w:r>
        <w:t>(</w:t>
      </w:r>
      <w:proofErr w:type="spellStart"/>
      <w:r>
        <w:t>пп</w:t>
      </w:r>
      <w:proofErr w:type="spellEnd"/>
      <w:r>
        <w:t xml:space="preserve">. в) введен </w:t>
      </w:r>
      <w:hyperlink r:id="rId89" w:history="1">
        <w:r>
          <w:rPr>
            <w:color w:val="0000FF"/>
          </w:rPr>
          <w:t>Законом</w:t>
        </w:r>
      </w:hyperlink>
      <w:r>
        <w:t xml:space="preserve"> Камчатского края от 30.07.2015 N 653)</w:t>
      </w:r>
    </w:p>
    <w:p w:rsidR="00F94F57" w:rsidRDefault="00F94F57">
      <w:pPr>
        <w:pStyle w:val="ConsPlusNormal"/>
        <w:spacing w:before="220"/>
        <w:ind w:firstLine="540"/>
        <w:jc w:val="both"/>
      </w:pPr>
      <w:bookmarkStart w:id="17" w:name="P140"/>
      <w:bookmarkEnd w:id="17"/>
      <w:r>
        <w:t>г) 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4F57" w:rsidRDefault="00F94F57">
      <w:pPr>
        <w:pStyle w:val="ConsPlusNormal"/>
        <w:jc w:val="both"/>
      </w:pPr>
      <w:r>
        <w:t>(</w:t>
      </w:r>
      <w:proofErr w:type="spellStart"/>
      <w:r>
        <w:t>пп</w:t>
      </w:r>
      <w:proofErr w:type="spellEnd"/>
      <w:r>
        <w:t xml:space="preserve">. г) введен </w:t>
      </w:r>
      <w:hyperlink r:id="rId90" w:history="1">
        <w:r>
          <w:rPr>
            <w:color w:val="0000FF"/>
          </w:rPr>
          <w:t>Законом</w:t>
        </w:r>
      </w:hyperlink>
      <w:r>
        <w:t xml:space="preserve"> Камчатского края от 27.04.2016 N 785)</w:t>
      </w:r>
    </w:p>
    <w:p w:rsidR="00F94F57" w:rsidRDefault="00F94F57">
      <w:pPr>
        <w:pStyle w:val="ConsPlusNormal"/>
        <w:spacing w:before="220"/>
        <w:ind w:firstLine="540"/>
        <w:jc w:val="both"/>
      </w:pPr>
      <w:bookmarkStart w:id="18" w:name="P142"/>
      <w:bookmarkEnd w:id="18"/>
      <w:r>
        <w:t>3) представление руководителя государственного органа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F94F57" w:rsidRDefault="00F94F57">
      <w:pPr>
        <w:pStyle w:val="ConsPlusNormal"/>
        <w:spacing w:before="220"/>
        <w:ind w:firstLine="540"/>
        <w:jc w:val="both"/>
      </w:pPr>
      <w:bookmarkStart w:id="19" w:name="P143"/>
      <w:bookmarkEnd w:id="19"/>
      <w:r>
        <w:lastRenderedPageBreak/>
        <w:t xml:space="preserve">4) представление руководителем государственного органа материалов проверки, свидетельствующих о представлении гражданским служащим недостоверных или неполных сведений, предусмотренных </w:t>
      </w:r>
      <w:hyperlink r:id="rId9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F94F57" w:rsidRDefault="00F94F57">
      <w:pPr>
        <w:pStyle w:val="ConsPlusNormal"/>
        <w:jc w:val="both"/>
      </w:pPr>
      <w:r>
        <w:t xml:space="preserve">(п. 4) введен </w:t>
      </w:r>
      <w:hyperlink r:id="rId92" w:history="1">
        <w:r>
          <w:rPr>
            <w:color w:val="0000FF"/>
          </w:rPr>
          <w:t>Законом</w:t>
        </w:r>
      </w:hyperlink>
      <w:r>
        <w:t xml:space="preserve"> Камчатского края от 28.05.2013 N 243)</w:t>
      </w:r>
    </w:p>
    <w:p w:rsidR="00F94F57" w:rsidRDefault="00F94F57">
      <w:pPr>
        <w:pStyle w:val="ConsPlusNormal"/>
        <w:spacing w:before="220"/>
        <w:ind w:firstLine="540"/>
        <w:jc w:val="both"/>
      </w:pPr>
      <w:bookmarkStart w:id="20" w:name="P145"/>
      <w:bookmarkEnd w:id="20"/>
      <w:r>
        <w:t xml:space="preserve">5) поступившее в соответствии с </w:t>
      </w:r>
      <w:hyperlink r:id="rId93" w:history="1">
        <w:r>
          <w:rPr>
            <w:color w:val="0000FF"/>
          </w:rPr>
          <w:t>частью 4 статьи 12</w:t>
        </w:r>
      </w:hyperlink>
      <w:r>
        <w:t xml:space="preserve"> Федерального закона "О противодействии коррупции" и </w:t>
      </w:r>
      <w:hyperlink r:id="rId94" w:history="1">
        <w:r>
          <w:rPr>
            <w:color w:val="0000FF"/>
          </w:rPr>
          <w:t>статьей 64(1)</w:t>
        </w:r>
      </w:hyperlink>
      <w:r>
        <w:t xml:space="preserve">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гражданской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94F57" w:rsidRDefault="00F94F57">
      <w:pPr>
        <w:pStyle w:val="ConsPlusNormal"/>
        <w:jc w:val="both"/>
      </w:pPr>
      <w:r>
        <w:t xml:space="preserve">(п. 5 в ред. </w:t>
      </w:r>
      <w:hyperlink r:id="rId95" w:history="1">
        <w:r>
          <w:rPr>
            <w:color w:val="0000FF"/>
          </w:rPr>
          <w:t>Закона</w:t>
        </w:r>
      </w:hyperlink>
      <w:r>
        <w:t xml:space="preserve"> Камчатского края от 30.07.2015 N 653)</w:t>
      </w:r>
    </w:p>
    <w:p w:rsidR="00F94F57" w:rsidRDefault="00F94F57">
      <w:pPr>
        <w:pStyle w:val="ConsPlusNormal"/>
        <w:spacing w:before="220"/>
        <w:ind w:firstLine="540"/>
        <w:jc w:val="both"/>
      </w:pPr>
      <w: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94F57" w:rsidRDefault="00F94F57">
      <w:pPr>
        <w:pStyle w:val="ConsPlusNormal"/>
        <w:spacing w:before="220"/>
        <w:ind w:firstLine="540"/>
        <w:jc w:val="both"/>
      </w:pPr>
      <w:bookmarkStart w:id="21" w:name="P148"/>
      <w:bookmarkEnd w:id="21"/>
      <w:r>
        <w:t xml:space="preserve">3.2(1). Обращение, указанное в </w:t>
      </w:r>
      <w:hyperlink w:anchor="P131" w:history="1">
        <w:r>
          <w:rPr>
            <w:color w:val="0000FF"/>
          </w:rPr>
          <w:t>подпункте "а" пункта 2 части 3.1</w:t>
        </w:r>
      </w:hyperlink>
      <w:r>
        <w:t xml:space="preserve"> настоящего Положения, подается гражданином, замещавшим должность гражданской службы в государственном органе, в Управление государственной службы или уполномоченному должностному лицу государственного органа.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Управлением государственной службы или уполномоченным должностным лицом государственного органа,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96" w:history="1">
        <w:r>
          <w:rPr>
            <w:color w:val="0000FF"/>
          </w:rPr>
          <w:t>статьи 12</w:t>
        </w:r>
      </w:hyperlink>
      <w:r>
        <w:t xml:space="preserve"> Федерального закона "О противодействии коррупции".</w:t>
      </w:r>
    </w:p>
    <w:p w:rsidR="00F94F57" w:rsidRDefault="00F94F57">
      <w:pPr>
        <w:pStyle w:val="ConsPlusNormal"/>
        <w:jc w:val="both"/>
      </w:pPr>
      <w:r>
        <w:t xml:space="preserve">(часть 3.2(1) в ред. </w:t>
      </w:r>
      <w:hyperlink r:id="rId97" w:history="1">
        <w:r>
          <w:rPr>
            <w:color w:val="0000FF"/>
          </w:rPr>
          <w:t>Закона</w:t>
        </w:r>
      </w:hyperlink>
      <w:r>
        <w:t xml:space="preserve"> Камчатского края от 27.04.2016 N 785)</w:t>
      </w:r>
    </w:p>
    <w:p w:rsidR="00F94F57" w:rsidRDefault="00F94F57">
      <w:pPr>
        <w:pStyle w:val="ConsPlusNormal"/>
        <w:spacing w:before="220"/>
        <w:ind w:firstLine="540"/>
        <w:jc w:val="both"/>
      </w:pPr>
      <w:r>
        <w:t xml:space="preserve">3.2(2). Обращение, указанное в </w:t>
      </w:r>
      <w:hyperlink w:anchor="P135" w:history="1">
        <w:r>
          <w:rPr>
            <w:color w:val="0000FF"/>
          </w:rPr>
          <w:t>подпункте "а" пункта 2 части 3.1</w:t>
        </w:r>
      </w:hyperlink>
      <w:r>
        <w:t xml:space="preserve"> настоящего Положения,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Положением.</w:t>
      </w:r>
    </w:p>
    <w:p w:rsidR="00F94F57" w:rsidRDefault="00F94F57">
      <w:pPr>
        <w:pStyle w:val="ConsPlusNormal"/>
        <w:jc w:val="both"/>
      </w:pPr>
      <w:r>
        <w:t xml:space="preserve">(часть 3.2(2) введена </w:t>
      </w:r>
      <w:hyperlink r:id="rId98" w:history="1">
        <w:r>
          <w:rPr>
            <w:color w:val="0000FF"/>
          </w:rPr>
          <w:t>Законом</w:t>
        </w:r>
      </w:hyperlink>
      <w:r>
        <w:t xml:space="preserve"> Камчатского края от 23.09.2014 N 511)</w:t>
      </w:r>
    </w:p>
    <w:p w:rsidR="00F94F57" w:rsidRDefault="00F94F57">
      <w:pPr>
        <w:pStyle w:val="ConsPlusNormal"/>
        <w:spacing w:before="220"/>
        <w:ind w:firstLine="540"/>
        <w:jc w:val="both"/>
      </w:pPr>
      <w:bookmarkStart w:id="22" w:name="P152"/>
      <w:bookmarkEnd w:id="22"/>
      <w:r>
        <w:t xml:space="preserve">3.2(3). Уведомление, указанное в </w:t>
      </w:r>
      <w:hyperlink w:anchor="P145" w:history="1">
        <w:r>
          <w:rPr>
            <w:color w:val="0000FF"/>
          </w:rPr>
          <w:t>пункте 5 части 3.1</w:t>
        </w:r>
      </w:hyperlink>
      <w:r>
        <w:t xml:space="preserve"> настоящего Положения, рассматривается Управлением государственной службы или уполномоченным должностным лицом государственного органа, которое осуществляет подготовку мотивированного заключения о соблюдении гражданином, замещавшим должность гражданской службы в государственном органе, требований </w:t>
      </w:r>
      <w:hyperlink r:id="rId99" w:history="1">
        <w:r>
          <w:rPr>
            <w:color w:val="0000FF"/>
          </w:rPr>
          <w:t>статьи 12</w:t>
        </w:r>
      </w:hyperlink>
      <w:r>
        <w:t xml:space="preserve"> Федерального закона "О противодействии коррупции".</w:t>
      </w:r>
    </w:p>
    <w:p w:rsidR="00F94F57" w:rsidRDefault="00F94F57">
      <w:pPr>
        <w:pStyle w:val="ConsPlusNormal"/>
        <w:jc w:val="both"/>
      </w:pPr>
      <w:r>
        <w:t xml:space="preserve">(часть 3.2(3) в ред. </w:t>
      </w:r>
      <w:hyperlink r:id="rId100" w:history="1">
        <w:r>
          <w:rPr>
            <w:color w:val="0000FF"/>
          </w:rPr>
          <w:t>Закона</w:t>
        </w:r>
      </w:hyperlink>
      <w:r>
        <w:t xml:space="preserve"> Камчатского края от 27.04.2016 N 785)</w:t>
      </w:r>
    </w:p>
    <w:p w:rsidR="00F94F57" w:rsidRDefault="00F94F57">
      <w:pPr>
        <w:pStyle w:val="ConsPlusNormal"/>
        <w:spacing w:before="220"/>
        <w:ind w:firstLine="540"/>
        <w:jc w:val="both"/>
      </w:pPr>
      <w:bookmarkStart w:id="23" w:name="P154"/>
      <w:bookmarkEnd w:id="23"/>
      <w:r>
        <w:t xml:space="preserve">3.2(4). Уведомление, указанное в </w:t>
      </w:r>
      <w:hyperlink w:anchor="P140" w:history="1">
        <w:r>
          <w:rPr>
            <w:color w:val="0000FF"/>
          </w:rPr>
          <w:t>подпункте "г" пункта 2 части 3.1</w:t>
        </w:r>
      </w:hyperlink>
      <w:r>
        <w:t xml:space="preserve"> настоящего Положения, рассматривается Управлением государственной службы или уполномоченным должностным лицом государственного органа, которое осуществляет подготовку мотивированного заключения </w:t>
      </w:r>
      <w:r>
        <w:lastRenderedPageBreak/>
        <w:t>по результатам рассмотрения уведомления.</w:t>
      </w:r>
    </w:p>
    <w:p w:rsidR="00F94F57" w:rsidRDefault="00F94F57">
      <w:pPr>
        <w:pStyle w:val="ConsPlusNormal"/>
        <w:jc w:val="both"/>
      </w:pPr>
      <w:r>
        <w:t xml:space="preserve">(часть 3.2(4) введена </w:t>
      </w:r>
      <w:hyperlink r:id="rId101" w:history="1">
        <w:r>
          <w:rPr>
            <w:color w:val="0000FF"/>
          </w:rPr>
          <w:t>Законом</w:t>
        </w:r>
      </w:hyperlink>
      <w:r>
        <w:t xml:space="preserve"> Камчатского края от 27.04.2016 N 785)</w:t>
      </w:r>
    </w:p>
    <w:p w:rsidR="00F94F57" w:rsidRDefault="00F94F57">
      <w:pPr>
        <w:pStyle w:val="ConsPlusNormal"/>
        <w:spacing w:before="220"/>
        <w:ind w:firstLine="540"/>
        <w:jc w:val="both"/>
      </w:pPr>
      <w:r>
        <w:t xml:space="preserve">3.2(5). При подготовке мотивированного заключения по результатам рассмотрения обращения, указанного в </w:t>
      </w:r>
      <w:hyperlink w:anchor="P135" w:history="1">
        <w:r>
          <w:rPr>
            <w:color w:val="0000FF"/>
          </w:rPr>
          <w:t>подпункте "а" пункта 2 части 3.1</w:t>
        </w:r>
      </w:hyperlink>
      <w:r>
        <w:t xml:space="preserve"> настоящего Положения, или уведомлений, указанных в </w:t>
      </w:r>
      <w:hyperlink w:anchor="P140" w:history="1">
        <w:r>
          <w:rPr>
            <w:color w:val="0000FF"/>
          </w:rPr>
          <w:t>подпункте "г" пункта 2</w:t>
        </w:r>
      </w:hyperlink>
      <w:r>
        <w:t xml:space="preserve"> и </w:t>
      </w:r>
      <w:hyperlink w:anchor="P145" w:history="1">
        <w:r>
          <w:rPr>
            <w:color w:val="0000FF"/>
          </w:rPr>
          <w:t>пункте 5 части 3.1</w:t>
        </w:r>
      </w:hyperlink>
      <w:r>
        <w:t xml:space="preserve"> настоящего Положения, должностные лица Управления государственной службы или уполномоченное должностное лицо государственного органа имеют право проводить собеседование с лицом, представившим обращение или уведомление, с лицом, в отношении которого представлено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45-ти календарных дней со дня поступления обращения или уведомления. Указанный срок может быть продлен председателем комиссии, но не более чем на 30 календарных дней.</w:t>
      </w:r>
    </w:p>
    <w:p w:rsidR="00F94F57" w:rsidRDefault="00F94F57">
      <w:pPr>
        <w:pStyle w:val="ConsPlusNormal"/>
        <w:jc w:val="both"/>
      </w:pPr>
      <w:r>
        <w:t xml:space="preserve">(часть 3.2(5) введена </w:t>
      </w:r>
      <w:hyperlink r:id="rId102" w:history="1">
        <w:r>
          <w:rPr>
            <w:color w:val="0000FF"/>
          </w:rPr>
          <w:t>Законом</w:t>
        </w:r>
      </w:hyperlink>
      <w:r>
        <w:t xml:space="preserve"> Камчатского края от 27.04.2016 N 785; в ред. </w:t>
      </w:r>
      <w:hyperlink r:id="rId103" w:history="1">
        <w:r>
          <w:rPr>
            <w:color w:val="0000FF"/>
          </w:rPr>
          <w:t>Закона</w:t>
        </w:r>
      </w:hyperlink>
      <w:r>
        <w:t xml:space="preserve"> Камчатского края от 16.04.2018 N 210)</w:t>
      </w:r>
    </w:p>
    <w:p w:rsidR="00F94F57" w:rsidRDefault="00F94F57">
      <w:pPr>
        <w:pStyle w:val="ConsPlusNormal"/>
        <w:spacing w:before="220"/>
        <w:ind w:firstLine="540"/>
        <w:jc w:val="both"/>
      </w:pPr>
      <w:r>
        <w:t xml:space="preserve">3.2(6). Мотивированные заключения, предусмотренные </w:t>
      </w:r>
      <w:hyperlink w:anchor="P148" w:history="1">
        <w:r>
          <w:rPr>
            <w:color w:val="0000FF"/>
          </w:rPr>
          <w:t>частями 3.2(1)</w:t>
        </w:r>
      </w:hyperlink>
      <w:r>
        <w:t xml:space="preserve">, </w:t>
      </w:r>
      <w:hyperlink w:anchor="P152" w:history="1">
        <w:r>
          <w:rPr>
            <w:color w:val="0000FF"/>
          </w:rPr>
          <w:t>3.2(3)</w:t>
        </w:r>
      </w:hyperlink>
      <w:r>
        <w:t xml:space="preserve"> и </w:t>
      </w:r>
      <w:hyperlink w:anchor="P154" w:history="1">
        <w:r>
          <w:rPr>
            <w:color w:val="0000FF"/>
          </w:rPr>
          <w:t>3.2(4)</w:t>
        </w:r>
      </w:hyperlink>
      <w:r>
        <w:t xml:space="preserve"> настоящего Положения, должны содержать:</w:t>
      </w:r>
    </w:p>
    <w:p w:rsidR="00F94F57" w:rsidRDefault="00F94F57">
      <w:pPr>
        <w:pStyle w:val="ConsPlusNormal"/>
        <w:spacing w:before="220"/>
        <w:ind w:firstLine="540"/>
        <w:jc w:val="both"/>
      </w:pPr>
      <w:r>
        <w:t xml:space="preserve">1) информацию, изложенную в обращениях или уведомлениях, указанных в </w:t>
      </w:r>
      <w:hyperlink w:anchor="P135" w:history="1">
        <w:r>
          <w:rPr>
            <w:color w:val="0000FF"/>
          </w:rPr>
          <w:t>подпунктах "а"</w:t>
        </w:r>
      </w:hyperlink>
      <w:r>
        <w:t xml:space="preserve"> и </w:t>
      </w:r>
      <w:hyperlink w:anchor="P140" w:history="1">
        <w:r>
          <w:rPr>
            <w:color w:val="0000FF"/>
          </w:rPr>
          <w:t>"г" пункта 2</w:t>
        </w:r>
      </w:hyperlink>
      <w:r>
        <w:t xml:space="preserve"> и </w:t>
      </w:r>
      <w:hyperlink w:anchor="P145" w:history="1">
        <w:r>
          <w:rPr>
            <w:color w:val="0000FF"/>
          </w:rPr>
          <w:t>пункте 5 части 3.1</w:t>
        </w:r>
      </w:hyperlink>
      <w:r>
        <w:t xml:space="preserve"> настоящего Положения;</w:t>
      </w:r>
    </w:p>
    <w:p w:rsidR="00F94F57" w:rsidRDefault="00F94F57">
      <w:pPr>
        <w:pStyle w:val="ConsPlusNormal"/>
        <w:spacing w:before="220"/>
        <w:ind w:firstLine="540"/>
        <w:jc w:val="both"/>
      </w:pPr>
      <w:r>
        <w:t>2) информацию, полученную от государственных органов, органов местного самоуправления и заинтересованных организаций на основании запросов;</w:t>
      </w:r>
    </w:p>
    <w:p w:rsidR="00F94F57" w:rsidRDefault="00F94F57">
      <w:pPr>
        <w:pStyle w:val="ConsPlusNormal"/>
        <w:spacing w:before="220"/>
        <w:ind w:firstLine="540"/>
        <w:jc w:val="both"/>
      </w:pPr>
      <w:r>
        <w:t xml:space="preserve">3) мотивированный вывод по результатам предварительного рассмотрения обращений или уведомлений, указанных в </w:t>
      </w:r>
      <w:hyperlink w:anchor="P135" w:history="1">
        <w:r>
          <w:rPr>
            <w:color w:val="0000FF"/>
          </w:rPr>
          <w:t>подпунктах "а"</w:t>
        </w:r>
      </w:hyperlink>
      <w:r>
        <w:t xml:space="preserve"> и </w:t>
      </w:r>
      <w:hyperlink w:anchor="P140" w:history="1">
        <w:r>
          <w:rPr>
            <w:color w:val="0000FF"/>
          </w:rPr>
          <w:t>"г" пункта 2</w:t>
        </w:r>
      </w:hyperlink>
      <w:r>
        <w:t xml:space="preserve"> и </w:t>
      </w:r>
      <w:hyperlink w:anchor="P145" w:history="1">
        <w:r>
          <w:rPr>
            <w:color w:val="0000FF"/>
          </w:rPr>
          <w:t>пункте 5 части 3.1</w:t>
        </w:r>
      </w:hyperlink>
      <w:r>
        <w:t xml:space="preserve"> настоящего Положения, а также рекомендации для принятия одного из решений в соответствии с </w:t>
      </w:r>
      <w:hyperlink w:anchor="P196" w:history="1">
        <w:r>
          <w:rPr>
            <w:color w:val="0000FF"/>
          </w:rPr>
          <w:t>частями 4.3</w:t>
        </w:r>
      </w:hyperlink>
      <w:r>
        <w:t xml:space="preserve">, </w:t>
      </w:r>
      <w:hyperlink w:anchor="P213" w:history="1">
        <w:r>
          <w:rPr>
            <w:color w:val="0000FF"/>
          </w:rPr>
          <w:t>4.4(3)</w:t>
        </w:r>
      </w:hyperlink>
      <w:r>
        <w:t xml:space="preserve">, </w:t>
      </w:r>
      <w:hyperlink w:anchor="P220" w:history="1">
        <w:r>
          <w:rPr>
            <w:color w:val="0000FF"/>
          </w:rPr>
          <w:t>4.5(1)</w:t>
        </w:r>
      </w:hyperlink>
      <w:r>
        <w:t xml:space="preserve"> настоящего Положения или иного решения.</w:t>
      </w:r>
    </w:p>
    <w:p w:rsidR="00F94F57" w:rsidRDefault="00F94F57">
      <w:pPr>
        <w:pStyle w:val="ConsPlusNormal"/>
        <w:jc w:val="both"/>
      </w:pPr>
      <w:r>
        <w:t xml:space="preserve">(часть 3.2(6) введена </w:t>
      </w:r>
      <w:hyperlink r:id="rId104" w:history="1">
        <w:r>
          <w:rPr>
            <w:color w:val="0000FF"/>
          </w:rPr>
          <w:t>Законом</w:t>
        </w:r>
      </w:hyperlink>
      <w:r>
        <w:t xml:space="preserve"> Камчатского края от 16.04.2018 N 210)</w:t>
      </w:r>
    </w:p>
    <w:p w:rsidR="00F94F57" w:rsidRDefault="00F94F57">
      <w:pPr>
        <w:pStyle w:val="ConsPlusNormal"/>
        <w:spacing w:before="220"/>
        <w:ind w:firstLine="540"/>
        <w:jc w:val="both"/>
      </w:pPr>
      <w:r>
        <w:t>3.3. Председатель комиссии при поступлении к нему информации, содержащей основания для проведения заседания комиссии:</w:t>
      </w:r>
    </w:p>
    <w:p w:rsidR="00F94F57" w:rsidRDefault="00F94F57">
      <w:pPr>
        <w:pStyle w:val="ConsPlusNormal"/>
        <w:spacing w:before="220"/>
        <w:ind w:firstLine="540"/>
        <w:jc w:val="both"/>
      </w:pPr>
      <w:r>
        <w:t xml:space="preserve">1) в течение 10-ти календарных дней назначает дату заседания комиссии. При этом дата заседания комиссии не может быть назначена позднее 20-ти календарных дней со дня поступления указанной информации, за исключением случаев, предусмотренных </w:t>
      </w:r>
      <w:hyperlink w:anchor="P169" w:history="1">
        <w:r>
          <w:rPr>
            <w:color w:val="0000FF"/>
          </w:rPr>
          <w:t>частями 3.3(1)</w:t>
        </w:r>
      </w:hyperlink>
      <w:r>
        <w:t xml:space="preserve"> и </w:t>
      </w:r>
      <w:hyperlink w:anchor="P171" w:history="1">
        <w:r>
          <w:rPr>
            <w:color w:val="0000FF"/>
          </w:rPr>
          <w:t>3.3(2)</w:t>
        </w:r>
      </w:hyperlink>
      <w:r>
        <w:t xml:space="preserve"> настоящего Положения;</w:t>
      </w:r>
    </w:p>
    <w:p w:rsidR="00F94F57" w:rsidRDefault="00F94F57">
      <w:pPr>
        <w:pStyle w:val="ConsPlusNormal"/>
        <w:jc w:val="both"/>
      </w:pPr>
      <w:r>
        <w:t xml:space="preserve">(п. 1) в ред. </w:t>
      </w:r>
      <w:hyperlink r:id="rId105" w:history="1">
        <w:r>
          <w:rPr>
            <w:color w:val="0000FF"/>
          </w:rPr>
          <w:t>Закона</w:t>
        </w:r>
      </w:hyperlink>
      <w:r>
        <w:t xml:space="preserve"> Камчатского края от 27.04.2016 N 785)</w:t>
      </w:r>
    </w:p>
    <w:p w:rsidR="00F94F57" w:rsidRDefault="00F94F57">
      <w:pPr>
        <w:pStyle w:val="ConsPlusNormal"/>
        <w:spacing w:before="220"/>
        <w:ind w:firstLine="540"/>
        <w:jc w:val="both"/>
      </w:pPr>
      <w:r>
        <w:t>2)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государственной службы или уполномоченному должностному лицу государственного органа, и с результатами ее проверки;</w:t>
      </w:r>
    </w:p>
    <w:p w:rsidR="00F94F57" w:rsidRDefault="00F94F57">
      <w:pPr>
        <w:pStyle w:val="ConsPlusNormal"/>
        <w:jc w:val="both"/>
      </w:pPr>
      <w:r>
        <w:t xml:space="preserve">(п. 2) в ред. </w:t>
      </w:r>
      <w:hyperlink r:id="rId106" w:history="1">
        <w:r>
          <w:rPr>
            <w:color w:val="0000FF"/>
          </w:rPr>
          <w:t>Закона</w:t>
        </w:r>
      </w:hyperlink>
      <w:r>
        <w:t xml:space="preserve"> Камчатского края от 27.04.2016 N 785)</w:t>
      </w:r>
    </w:p>
    <w:p w:rsidR="00F94F57" w:rsidRDefault="00F94F57">
      <w:pPr>
        <w:pStyle w:val="ConsPlusNormal"/>
        <w:spacing w:before="220"/>
        <w:ind w:firstLine="540"/>
        <w:jc w:val="both"/>
      </w:pPr>
      <w:r>
        <w:t xml:space="preserve">3) рассматривает ходатайства о приглашении на заседание комиссии лиц, указанных в </w:t>
      </w:r>
      <w:hyperlink w:anchor="P175" w:history="1">
        <w:r>
          <w:rPr>
            <w:color w:val="0000FF"/>
          </w:rPr>
          <w:t>пункте 2 части 3.4</w:t>
        </w:r>
      </w:hyperlink>
      <w:r>
        <w:t xml:space="preserve"> настоящего Положения, принимает решение об их удовлетворении (об отказе в </w:t>
      </w:r>
      <w:r>
        <w:lastRenderedPageBreak/>
        <w:t>удовлетворении) и о рассмотрении (об отказе в рассмотрении) в ходе заседания комиссии дополнительных материалов.</w:t>
      </w:r>
    </w:p>
    <w:p w:rsidR="00F94F57" w:rsidRDefault="00F94F57">
      <w:pPr>
        <w:pStyle w:val="ConsPlusNormal"/>
        <w:spacing w:before="220"/>
        <w:ind w:firstLine="540"/>
        <w:jc w:val="both"/>
      </w:pPr>
      <w:bookmarkStart w:id="24" w:name="P169"/>
      <w:bookmarkEnd w:id="24"/>
      <w:r>
        <w:t xml:space="preserve">3.3(1). Заседание комиссии по рассмотрению заявлений, указанных в </w:t>
      </w:r>
      <w:hyperlink w:anchor="P137" w:history="1">
        <w:r>
          <w:rPr>
            <w:color w:val="0000FF"/>
          </w:rPr>
          <w:t>подпунктах "б"</w:t>
        </w:r>
      </w:hyperlink>
      <w:r>
        <w:t xml:space="preserve"> и </w:t>
      </w:r>
      <w:hyperlink w:anchor="P138" w:history="1">
        <w:r>
          <w:rPr>
            <w:color w:val="0000FF"/>
          </w:rPr>
          <w:t>"в" пункта 2 части 3.1</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94F57" w:rsidRDefault="00F94F57">
      <w:pPr>
        <w:pStyle w:val="ConsPlusNormal"/>
        <w:jc w:val="both"/>
      </w:pPr>
      <w:r>
        <w:t xml:space="preserve">(часть 3.3(1) в ред. </w:t>
      </w:r>
      <w:hyperlink r:id="rId107" w:history="1">
        <w:r>
          <w:rPr>
            <w:color w:val="0000FF"/>
          </w:rPr>
          <w:t>Закона</w:t>
        </w:r>
      </w:hyperlink>
      <w:r>
        <w:t xml:space="preserve"> Камчатского края от 27.04.2016 N 785)</w:t>
      </w:r>
    </w:p>
    <w:p w:rsidR="00F94F57" w:rsidRDefault="00F94F57">
      <w:pPr>
        <w:pStyle w:val="ConsPlusNormal"/>
        <w:spacing w:before="220"/>
        <w:ind w:firstLine="540"/>
        <w:jc w:val="both"/>
      </w:pPr>
      <w:bookmarkStart w:id="25" w:name="P171"/>
      <w:bookmarkEnd w:id="25"/>
      <w:r>
        <w:t xml:space="preserve">3.3(2). Уведомление, указанное в </w:t>
      </w:r>
      <w:hyperlink w:anchor="P145" w:history="1">
        <w:r>
          <w:rPr>
            <w:color w:val="0000FF"/>
          </w:rPr>
          <w:t>пункте 5 части 3.1</w:t>
        </w:r>
      </w:hyperlink>
      <w:r>
        <w:t xml:space="preserve"> настоящего Положения, как правило, рассматривается на очередном (плановом) заседании комиссии.</w:t>
      </w:r>
    </w:p>
    <w:p w:rsidR="00F94F57" w:rsidRDefault="00F94F57">
      <w:pPr>
        <w:pStyle w:val="ConsPlusNormal"/>
        <w:jc w:val="both"/>
      </w:pPr>
      <w:r>
        <w:t xml:space="preserve">(часть 3.3(2) введена </w:t>
      </w:r>
      <w:hyperlink r:id="rId108" w:history="1">
        <w:r>
          <w:rPr>
            <w:color w:val="0000FF"/>
          </w:rPr>
          <w:t>Законом</w:t>
        </w:r>
      </w:hyperlink>
      <w:r>
        <w:t xml:space="preserve"> Камчатского края от 23.09.2014 N 511)</w:t>
      </w:r>
    </w:p>
    <w:p w:rsidR="00F94F57" w:rsidRDefault="00F94F57">
      <w:pPr>
        <w:pStyle w:val="ConsPlusNormal"/>
        <w:spacing w:before="220"/>
        <w:ind w:firstLine="540"/>
        <w:jc w:val="both"/>
      </w:pPr>
      <w:r>
        <w:t>3.4. В заседаниях комиссии с правом совещательного голоса участвуют:</w:t>
      </w:r>
    </w:p>
    <w:p w:rsidR="00F94F57" w:rsidRDefault="00F94F57">
      <w:pPr>
        <w:pStyle w:val="ConsPlusNormal"/>
        <w:spacing w:before="220"/>
        <w:ind w:firstLine="540"/>
        <w:jc w:val="both"/>
      </w:pPr>
      <w:r>
        <w:t>1)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государственном органе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F94F57" w:rsidRDefault="00F94F57">
      <w:pPr>
        <w:pStyle w:val="ConsPlusNormal"/>
        <w:spacing w:before="220"/>
        <w:ind w:firstLine="540"/>
        <w:jc w:val="both"/>
      </w:pPr>
      <w:bookmarkStart w:id="26" w:name="P175"/>
      <w:bookmarkEnd w:id="26"/>
      <w:r>
        <w:t>2) другие гражданские служащие, замещающие должности гражданской службы в государственном органе;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календарных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F94F57" w:rsidRDefault="00F94F57">
      <w:pPr>
        <w:pStyle w:val="ConsPlusNormal"/>
        <w:spacing w:before="220"/>
        <w:ind w:firstLine="540"/>
        <w:jc w:val="both"/>
      </w:pPr>
      <w:r>
        <w:t>3.5.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государственном органе, недопустимо.</w:t>
      </w:r>
    </w:p>
    <w:p w:rsidR="00F94F57" w:rsidRDefault="00F94F57">
      <w:pPr>
        <w:pStyle w:val="ConsPlusNormal"/>
        <w:spacing w:before="220"/>
        <w:ind w:firstLine="540"/>
        <w:jc w:val="both"/>
      </w:pPr>
      <w:r>
        <w:t>3.6.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94F57" w:rsidRDefault="00F94F57">
      <w:pPr>
        <w:pStyle w:val="ConsPlusNormal"/>
        <w:spacing w:before="220"/>
        <w:ind w:firstLine="540"/>
        <w:jc w:val="both"/>
      </w:pPr>
      <w:r>
        <w:t xml:space="preserve">3.7.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государственном органе.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133" w:history="1">
        <w:r>
          <w:rPr>
            <w:color w:val="0000FF"/>
          </w:rPr>
          <w:t>пунктом 2 части 3.1</w:t>
        </w:r>
      </w:hyperlink>
      <w:r>
        <w:t xml:space="preserve"> настоящего Положения.</w:t>
      </w:r>
    </w:p>
    <w:p w:rsidR="00F94F57" w:rsidRDefault="00F94F57">
      <w:pPr>
        <w:pStyle w:val="ConsPlusNormal"/>
        <w:jc w:val="both"/>
      </w:pPr>
      <w:r>
        <w:t xml:space="preserve">(часть 3.7 в ред. </w:t>
      </w:r>
      <w:hyperlink r:id="rId109" w:history="1">
        <w:r>
          <w:rPr>
            <w:color w:val="0000FF"/>
          </w:rPr>
          <w:t>Закона</w:t>
        </w:r>
      </w:hyperlink>
      <w:r>
        <w:t xml:space="preserve"> Камчатского края от 27.04.2016 N 785)</w:t>
      </w:r>
    </w:p>
    <w:p w:rsidR="00F94F57" w:rsidRDefault="00F94F57">
      <w:pPr>
        <w:pStyle w:val="ConsPlusNormal"/>
        <w:spacing w:before="220"/>
        <w:ind w:firstLine="540"/>
        <w:jc w:val="both"/>
      </w:pPr>
      <w:r>
        <w:t>3.7(1). Заседания комиссии могут проводиться в отсутствие гражданского служащего или гражданина в случае:</w:t>
      </w:r>
    </w:p>
    <w:p w:rsidR="00F94F57" w:rsidRDefault="00F94F57">
      <w:pPr>
        <w:pStyle w:val="ConsPlusNormal"/>
        <w:jc w:val="both"/>
      </w:pPr>
      <w:r>
        <w:t xml:space="preserve">(часть 3.7(1) введена </w:t>
      </w:r>
      <w:hyperlink r:id="rId110" w:history="1">
        <w:r>
          <w:rPr>
            <w:color w:val="0000FF"/>
          </w:rPr>
          <w:t>Законом</w:t>
        </w:r>
      </w:hyperlink>
      <w:r>
        <w:t xml:space="preserve"> Камчатского края от 27.04.2016 N 785)</w:t>
      </w:r>
    </w:p>
    <w:p w:rsidR="00F94F57" w:rsidRDefault="00F94F57">
      <w:pPr>
        <w:pStyle w:val="ConsPlusNormal"/>
        <w:spacing w:before="220"/>
        <w:ind w:firstLine="540"/>
        <w:jc w:val="both"/>
      </w:pPr>
      <w:r>
        <w:t xml:space="preserve">1) если в обращении, заявлении или уведомлении, предусмотренных </w:t>
      </w:r>
      <w:hyperlink w:anchor="P133" w:history="1">
        <w:r>
          <w:rPr>
            <w:color w:val="0000FF"/>
          </w:rPr>
          <w:t>пунктом 2 части 3.1</w:t>
        </w:r>
      </w:hyperlink>
      <w:r>
        <w:t xml:space="preserve"> настоящего Положения, не содержится указания о намерении гражданского служащего или </w:t>
      </w:r>
      <w:r>
        <w:lastRenderedPageBreak/>
        <w:t>гражданина лично присутствовать на заседании комиссии;</w:t>
      </w:r>
    </w:p>
    <w:p w:rsidR="00F94F57" w:rsidRDefault="00F94F57">
      <w:pPr>
        <w:pStyle w:val="ConsPlusNormal"/>
        <w:spacing w:before="220"/>
        <w:ind w:firstLine="540"/>
        <w:jc w:val="both"/>
      </w:pPr>
      <w:r>
        <w:t>2)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94F57" w:rsidRDefault="00F94F57">
      <w:pPr>
        <w:pStyle w:val="ConsPlusNormal"/>
        <w:spacing w:before="220"/>
        <w:ind w:firstLine="540"/>
        <w:jc w:val="both"/>
      </w:pPr>
      <w:r>
        <w:t>3.8. На заседании комиссии заслушиваются пояснения гражданского служащего или гражданина, замещавшего должность гражданской службы в государственном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F94F57" w:rsidRDefault="00F94F57">
      <w:pPr>
        <w:pStyle w:val="ConsPlusNormal"/>
        <w:jc w:val="both"/>
      </w:pPr>
      <w:r>
        <w:t xml:space="preserve">(часть 3.8 в ред. </w:t>
      </w:r>
      <w:hyperlink r:id="rId111" w:history="1">
        <w:r>
          <w:rPr>
            <w:color w:val="0000FF"/>
          </w:rPr>
          <w:t>Закона</w:t>
        </w:r>
      </w:hyperlink>
      <w:r>
        <w:t xml:space="preserve"> Камчатского края от 23.09.2014 N 511)</w:t>
      </w:r>
    </w:p>
    <w:p w:rsidR="00F94F57" w:rsidRDefault="00F94F57">
      <w:pPr>
        <w:pStyle w:val="ConsPlusNormal"/>
        <w:spacing w:before="220"/>
        <w:ind w:firstLine="540"/>
        <w:jc w:val="both"/>
      </w:pPr>
      <w:r>
        <w:t>3.9. Члены комиссии и лица, участвовавшие в ее заседании, не вправе разглашать сведения, ставшие им известными в ходе работы комиссии.</w:t>
      </w:r>
    </w:p>
    <w:p w:rsidR="00F94F57" w:rsidRDefault="00F94F57">
      <w:pPr>
        <w:pStyle w:val="ConsPlusNormal"/>
        <w:ind w:firstLine="540"/>
        <w:jc w:val="both"/>
      </w:pPr>
    </w:p>
    <w:p w:rsidR="00F94F57" w:rsidRDefault="00F94F57">
      <w:pPr>
        <w:pStyle w:val="ConsPlusNormal"/>
        <w:jc w:val="center"/>
        <w:outlineLvl w:val="1"/>
      </w:pPr>
      <w:r>
        <w:t>4. Решения комиссии</w:t>
      </w:r>
    </w:p>
    <w:p w:rsidR="00F94F57" w:rsidRDefault="00F94F57">
      <w:pPr>
        <w:pStyle w:val="ConsPlusNormal"/>
        <w:ind w:firstLine="540"/>
        <w:jc w:val="both"/>
      </w:pPr>
    </w:p>
    <w:p w:rsidR="00F94F57" w:rsidRDefault="00F94F57">
      <w:pPr>
        <w:pStyle w:val="ConsPlusNormal"/>
        <w:ind w:firstLine="540"/>
        <w:jc w:val="both"/>
      </w:pPr>
      <w:bookmarkStart w:id="27" w:name="P190"/>
      <w:bookmarkEnd w:id="27"/>
      <w:r>
        <w:t xml:space="preserve">4.1. По итогам рассмотрения вопроса, указанного в </w:t>
      </w:r>
      <w:hyperlink w:anchor="P131" w:history="1">
        <w:r>
          <w:rPr>
            <w:color w:val="0000FF"/>
          </w:rPr>
          <w:t>подпункте "а" пункта 1 части 3.1</w:t>
        </w:r>
      </w:hyperlink>
      <w:r>
        <w:t xml:space="preserve"> настоящего Положения, комиссия принимает одно из следующих решений:</w:t>
      </w:r>
    </w:p>
    <w:p w:rsidR="00F94F57" w:rsidRDefault="00F94F57">
      <w:pPr>
        <w:pStyle w:val="ConsPlusNormal"/>
        <w:spacing w:before="220"/>
        <w:ind w:firstLine="540"/>
        <w:jc w:val="both"/>
      </w:pPr>
      <w:r>
        <w:t xml:space="preserve">1) установить, что сведения, представленные гражданским служащим в соответствии с </w:t>
      </w:r>
      <w:hyperlink r:id="rId112" w:history="1">
        <w:r>
          <w:rPr>
            <w:color w:val="0000FF"/>
          </w:rPr>
          <w:t>пунктом 1 части 1</w:t>
        </w:r>
      </w:hyperlink>
      <w:r>
        <w:t xml:space="preserve"> Положения о проверке достоверности и полноты сведений, являются достоверными и полными;</w:t>
      </w:r>
    </w:p>
    <w:p w:rsidR="00F94F57" w:rsidRDefault="00F94F57">
      <w:pPr>
        <w:pStyle w:val="ConsPlusNormal"/>
        <w:spacing w:before="220"/>
        <w:ind w:firstLine="540"/>
        <w:jc w:val="both"/>
      </w:pPr>
      <w:r>
        <w:t xml:space="preserve">2) установить, что сведения, представленные гражданским служащим в соответствии с </w:t>
      </w:r>
      <w:hyperlink r:id="rId113" w:history="1">
        <w:r>
          <w:rPr>
            <w:color w:val="0000FF"/>
          </w:rPr>
          <w:t>пунктом 1 части 1</w:t>
        </w:r>
      </w:hyperlink>
      <w:r>
        <w:t xml:space="preserve"> Положения о проверке достоверности и полноты сведений, являются недостоверными и (или) неполными.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F94F57" w:rsidRDefault="00F94F57">
      <w:pPr>
        <w:pStyle w:val="ConsPlusNormal"/>
        <w:spacing w:before="220"/>
        <w:ind w:firstLine="540"/>
        <w:jc w:val="both"/>
      </w:pPr>
      <w:r>
        <w:t xml:space="preserve">4.2. По итогам рассмотрения вопроса, указанного в </w:t>
      </w:r>
      <w:hyperlink w:anchor="P132" w:history="1">
        <w:r>
          <w:rPr>
            <w:color w:val="0000FF"/>
          </w:rPr>
          <w:t>подпункте "б" пункта 1 части 3.1</w:t>
        </w:r>
      </w:hyperlink>
      <w:r>
        <w:t xml:space="preserve"> настоящего Положения, комиссия принимает одно из следующих решений:</w:t>
      </w:r>
    </w:p>
    <w:p w:rsidR="00F94F57" w:rsidRDefault="00F94F57">
      <w:pPr>
        <w:pStyle w:val="ConsPlusNormal"/>
        <w:spacing w:before="220"/>
        <w:ind w:firstLine="540"/>
        <w:jc w:val="both"/>
      </w:pPr>
      <w:r>
        <w:t>1) установить, что гражданский служащий соблюдал требования к служебному поведению и (или) требования об урегулировании конфликта интересов;</w:t>
      </w:r>
    </w:p>
    <w:p w:rsidR="00F94F57" w:rsidRDefault="00F94F57">
      <w:pPr>
        <w:pStyle w:val="ConsPlusNormal"/>
        <w:spacing w:before="220"/>
        <w:ind w:firstLine="540"/>
        <w:jc w:val="both"/>
      </w:pPr>
      <w:r>
        <w:t>2)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F94F57" w:rsidRDefault="00F94F57">
      <w:pPr>
        <w:pStyle w:val="ConsPlusNormal"/>
        <w:spacing w:before="220"/>
        <w:ind w:firstLine="540"/>
        <w:jc w:val="both"/>
      </w:pPr>
      <w:bookmarkStart w:id="28" w:name="P196"/>
      <w:bookmarkEnd w:id="28"/>
      <w:r>
        <w:t xml:space="preserve">4.3. По итогам рассмотрения вопроса, указанного в </w:t>
      </w:r>
      <w:hyperlink w:anchor="P135" w:history="1">
        <w:r>
          <w:rPr>
            <w:color w:val="0000FF"/>
          </w:rPr>
          <w:t>подпункте "а" пункта 2 части 3.1</w:t>
        </w:r>
      </w:hyperlink>
      <w:r>
        <w:t xml:space="preserve"> настоящего Положения, комиссия принимает одно из следующих решений:</w:t>
      </w:r>
    </w:p>
    <w:p w:rsidR="00F94F57" w:rsidRDefault="00F94F57">
      <w:pPr>
        <w:pStyle w:val="ConsPlusNormal"/>
        <w:spacing w:before="220"/>
        <w:ind w:firstLine="540"/>
        <w:jc w:val="both"/>
      </w:pPr>
      <w:r>
        <w:t>1) дать гражданину согласие на замещение должности в организации на условиях трудового договора либо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w:t>
      </w:r>
    </w:p>
    <w:p w:rsidR="00F94F57" w:rsidRDefault="00F94F57">
      <w:pPr>
        <w:pStyle w:val="ConsPlusNormal"/>
        <w:jc w:val="both"/>
      </w:pPr>
      <w:r>
        <w:t xml:space="preserve">(в ред. </w:t>
      </w:r>
      <w:hyperlink r:id="rId114" w:history="1">
        <w:r>
          <w:rPr>
            <w:color w:val="0000FF"/>
          </w:rPr>
          <w:t>Закона</w:t>
        </w:r>
      </w:hyperlink>
      <w:r>
        <w:t xml:space="preserve"> Камчатского края от 04.06.2012 N 48)</w:t>
      </w:r>
    </w:p>
    <w:p w:rsidR="00F94F57" w:rsidRDefault="00F94F57">
      <w:pPr>
        <w:pStyle w:val="ConsPlusNormal"/>
        <w:spacing w:before="220"/>
        <w:ind w:firstLine="540"/>
        <w:jc w:val="both"/>
      </w:pPr>
      <w:r>
        <w:t xml:space="preserve">2) отказать гражданину в замещении должности в организации на условиях трудового договора либо в выполнении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w:t>
      </w:r>
      <w:r>
        <w:lastRenderedPageBreak/>
        <w:t>организацией входили в его должностные (служебные) обязанности, и мотивировать свой отказ.</w:t>
      </w:r>
    </w:p>
    <w:p w:rsidR="00F94F57" w:rsidRDefault="00F94F57">
      <w:pPr>
        <w:pStyle w:val="ConsPlusNormal"/>
        <w:jc w:val="both"/>
      </w:pPr>
      <w:r>
        <w:t xml:space="preserve">(в ред. </w:t>
      </w:r>
      <w:hyperlink r:id="rId115" w:history="1">
        <w:r>
          <w:rPr>
            <w:color w:val="0000FF"/>
          </w:rPr>
          <w:t>Закона</w:t>
        </w:r>
      </w:hyperlink>
      <w:r>
        <w:t xml:space="preserve"> Камчатского края от 04.06.2012 N 48)</w:t>
      </w:r>
    </w:p>
    <w:p w:rsidR="00F94F57" w:rsidRDefault="00F94F57">
      <w:pPr>
        <w:pStyle w:val="ConsPlusNormal"/>
        <w:spacing w:before="220"/>
        <w:ind w:firstLine="540"/>
        <w:jc w:val="both"/>
      </w:pPr>
      <w:r>
        <w:t xml:space="preserve">4.4. По итогам рассмотрения вопроса, указанного в </w:t>
      </w:r>
      <w:hyperlink w:anchor="P137" w:history="1">
        <w:r>
          <w:rPr>
            <w:color w:val="0000FF"/>
          </w:rPr>
          <w:t>подпункте "б" пункта 2 части 3.1</w:t>
        </w:r>
      </w:hyperlink>
      <w:r>
        <w:t xml:space="preserve"> настоящего Положения, комиссия принимает одно из следующих решений:</w:t>
      </w:r>
    </w:p>
    <w:p w:rsidR="00F94F57" w:rsidRDefault="00F94F57">
      <w:pPr>
        <w:pStyle w:val="ConsPlusNormal"/>
        <w:spacing w:before="220"/>
        <w:ind w:firstLine="540"/>
        <w:jc w:val="both"/>
      </w:pPr>
      <w:r>
        <w:t>1)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94F57" w:rsidRDefault="00F94F57">
      <w:pPr>
        <w:pStyle w:val="ConsPlusNormal"/>
        <w:spacing w:before="220"/>
        <w:ind w:firstLine="540"/>
        <w:jc w:val="both"/>
      </w:pPr>
      <w:r>
        <w:t>2)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F94F57" w:rsidRDefault="00F94F57">
      <w:pPr>
        <w:pStyle w:val="ConsPlusNormal"/>
        <w:spacing w:before="220"/>
        <w:ind w:firstLine="540"/>
        <w:jc w:val="both"/>
      </w:pPr>
      <w:r>
        <w:t>3)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F94F57" w:rsidRDefault="00F94F57">
      <w:pPr>
        <w:pStyle w:val="ConsPlusNormal"/>
        <w:spacing w:before="220"/>
        <w:ind w:firstLine="540"/>
        <w:jc w:val="both"/>
      </w:pPr>
      <w:r>
        <w:t xml:space="preserve">4.4(1) По итогам рассмотрения вопроса, указанного в </w:t>
      </w:r>
      <w:hyperlink w:anchor="P143" w:history="1">
        <w:r>
          <w:rPr>
            <w:color w:val="0000FF"/>
          </w:rPr>
          <w:t>пункте 4 части 3.1</w:t>
        </w:r>
      </w:hyperlink>
      <w:r>
        <w:t xml:space="preserve"> настоящего Положения, комиссия принимает одно из следующих решений:</w:t>
      </w:r>
    </w:p>
    <w:p w:rsidR="00F94F57" w:rsidRDefault="00F94F57">
      <w:pPr>
        <w:pStyle w:val="ConsPlusNormal"/>
        <w:spacing w:before="220"/>
        <w:ind w:firstLine="540"/>
        <w:jc w:val="both"/>
      </w:pPr>
      <w:r>
        <w:t xml:space="preserve">1) признать, что сведения, представленные гражданским служащим в соответствии с </w:t>
      </w:r>
      <w:hyperlink r:id="rId116"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F94F57" w:rsidRDefault="00F94F57">
      <w:pPr>
        <w:pStyle w:val="ConsPlusNormal"/>
        <w:spacing w:before="220"/>
        <w:ind w:firstLine="540"/>
        <w:jc w:val="both"/>
      </w:pPr>
      <w:r>
        <w:t xml:space="preserve">2) признать, что сведения, представленные гражданским служащим в соответствии с </w:t>
      </w:r>
      <w:hyperlink r:id="rId117"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94F57" w:rsidRDefault="00F94F57">
      <w:pPr>
        <w:pStyle w:val="ConsPlusNormal"/>
        <w:jc w:val="both"/>
      </w:pPr>
      <w:r>
        <w:t xml:space="preserve">(часть 4.4(1) введена </w:t>
      </w:r>
      <w:hyperlink r:id="rId118" w:history="1">
        <w:r>
          <w:rPr>
            <w:color w:val="0000FF"/>
          </w:rPr>
          <w:t>Законом</w:t>
        </w:r>
      </w:hyperlink>
      <w:r>
        <w:t xml:space="preserve"> Камчатского края от 28.05.2013 N 243)</w:t>
      </w:r>
    </w:p>
    <w:p w:rsidR="00F94F57" w:rsidRDefault="00F94F57">
      <w:pPr>
        <w:pStyle w:val="ConsPlusNormal"/>
        <w:spacing w:before="220"/>
        <w:ind w:firstLine="540"/>
        <w:jc w:val="both"/>
      </w:pPr>
      <w:r>
        <w:t xml:space="preserve">4.4(2). По итогам рассмотрения вопроса, указанного в </w:t>
      </w:r>
      <w:hyperlink w:anchor="P138" w:history="1">
        <w:r>
          <w:rPr>
            <w:color w:val="0000FF"/>
          </w:rPr>
          <w:t>подпункте "в" пункта 2 части 3.1</w:t>
        </w:r>
      </w:hyperlink>
      <w:r>
        <w:t xml:space="preserve"> настоящего Положения, комиссия принимает одно из следующих решений:</w:t>
      </w:r>
    </w:p>
    <w:p w:rsidR="00F94F57" w:rsidRDefault="00F94F57">
      <w:pPr>
        <w:pStyle w:val="ConsPlusNormal"/>
        <w:jc w:val="both"/>
      </w:pPr>
      <w:r>
        <w:t xml:space="preserve">(часть 4.4(2) введена </w:t>
      </w:r>
      <w:hyperlink r:id="rId119" w:history="1">
        <w:r>
          <w:rPr>
            <w:color w:val="0000FF"/>
          </w:rPr>
          <w:t>Законом</w:t>
        </w:r>
      </w:hyperlink>
      <w:r>
        <w:t xml:space="preserve"> Камчатского края от 30.07.2015 N 653)</w:t>
      </w:r>
    </w:p>
    <w:p w:rsidR="00F94F57" w:rsidRDefault="00F94F57">
      <w:pPr>
        <w:pStyle w:val="ConsPlusNormal"/>
        <w:spacing w:before="220"/>
        <w:ind w:firstLine="540"/>
        <w:jc w:val="both"/>
      </w:pPr>
      <w:r>
        <w:t>1)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F94F57" w:rsidRDefault="00F94F57">
      <w:pPr>
        <w:pStyle w:val="ConsPlusNormal"/>
        <w:spacing w:before="220"/>
        <w:ind w:firstLine="540"/>
        <w:jc w:val="both"/>
      </w:pPr>
      <w:r>
        <w:t>2)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F94F57" w:rsidRDefault="00F94F57">
      <w:pPr>
        <w:pStyle w:val="ConsPlusNormal"/>
        <w:spacing w:before="220"/>
        <w:ind w:firstLine="540"/>
        <w:jc w:val="both"/>
      </w:pPr>
      <w:bookmarkStart w:id="29" w:name="P213"/>
      <w:bookmarkEnd w:id="29"/>
      <w:r>
        <w:t xml:space="preserve">4.4(3). По итогам рассмотрения вопроса, указанного в </w:t>
      </w:r>
      <w:hyperlink w:anchor="P140" w:history="1">
        <w:r>
          <w:rPr>
            <w:color w:val="0000FF"/>
          </w:rPr>
          <w:t>подпункте "г" пункта 2 части 3.1</w:t>
        </w:r>
      </w:hyperlink>
      <w:r>
        <w:t xml:space="preserve"> </w:t>
      </w:r>
      <w:r>
        <w:lastRenderedPageBreak/>
        <w:t>настоящего Положения, комиссия принимает одно из следующих решений:</w:t>
      </w:r>
    </w:p>
    <w:p w:rsidR="00F94F57" w:rsidRDefault="00F94F57">
      <w:pPr>
        <w:pStyle w:val="ConsPlusNormal"/>
        <w:jc w:val="both"/>
      </w:pPr>
      <w:r>
        <w:t xml:space="preserve">(часть 4.4(3) введена </w:t>
      </w:r>
      <w:hyperlink r:id="rId120" w:history="1">
        <w:r>
          <w:rPr>
            <w:color w:val="0000FF"/>
          </w:rPr>
          <w:t>Законом</w:t>
        </w:r>
      </w:hyperlink>
      <w:r>
        <w:t xml:space="preserve"> Камчатского края от 27.04.2016 N 785)</w:t>
      </w:r>
    </w:p>
    <w:p w:rsidR="00F94F57" w:rsidRDefault="00F94F57">
      <w:pPr>
        <w:pStyle w:val="ConsPlusNormal"/>
        <w:spacing w:before="220"/>
        <w:ind w:firstLine="540"/>
        <w:jc w:val="both"/>
      </w:pPr>
      <w:r>
        <w:t>1) признать, что при исполнении гражданским служащим должностных обязанностей конфликт интересов отсутствует;</w:t>
      </w:r>
    </w:p>
    <w:p w:rsidR="00F94F57" w:rsidRDefault="00F94F57">
      <w:pPr>
        <w:pStyle w:val="ConsPlusNormal"/>
        <w:spacing w:before="220"/>
        <w:ind w:firstLine="540"/>
        <w:jc w:val="both"/>
      </w:pPr>
      <w:r>
        <w:t>2)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F94F57" w:rsidRDefault="00F94F57">
      <w:pPr>
        <w:pStyle w:val="ConsPlusNormal"/>
        <w:spacing w:before="220"/>
        <w:ind w:firstLine="540"/>
        <w:jc w:val="both"/>
      </w:pPr>
      <w:r>
        <w:t>3) признать, что гражданский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F94F57" w:rsidRDefault="00F94F57">
      <w:pPr>
        <w:pStyle w:val="ConsPlusNormal"/>
        <w:spacing w:before="220"/>
        <w:ind w:firstLine="540"/>
        <w:jc w:val="both"/>
      </w:pPr>
      <w:r>
        <w:t xml:space="preserve">4.5. По итогам рассмотрения вопросов, указанных в </w:t>
      </w:r>
      <w:hyperlink w:anchor="P129" w:history="1">
        <w:r>
          <w:rPr>
            <w:color w:val="0000FF"/>
          </w:rPr>
          <w:t>пунктах 1</w:t>
        </w:r>
      </w:hyperlink>
      <w:r>
        <w:t xml:space="preserve">, </w:t>
      </w:r>
      <w:hyperlink w:anchor="P133" w:history="1">
        <w:r>
          <w:rPr>
            <w:color w:val="0000FF"/>
          </w:rPr>
          <w:t>2</w:t>
        </w:r>
      </w:hyperlink>
      <w:r>
        <w:t xml:space="preserve">, </w:t>
      </w:r>
      <w:hyperlink w:anchor="P143" w:history="1">
        <w:r>
          <w:rPr>
            <w:color w:val="0000FF"/>
          </w:rPr>
          <w:t>4</w:t>
        </w:r>
      </w:hyperlink>
      <w:r>
        <w:t xml:space="preserve"> и </w:t>
      </w:r>
      <w:hyperlink w:anchor="P145" w:history="1">
        <w:r>
          <w:rPr>
            <w:color w:val="0000FF"/>
          </w:rPr>
          <w:t>5 части 3.1</w:t>
        </w:r>
      </w:hyperlink>
      <w:r>
        <w:t xml:space="preserve"> настоящего Положения, и при наличии к тому оснований комиссия может принять иное решение, чем это предусмотрено </w:t>
      </w:r>
      <w:hyperlink w:anchor="P190" w:history="1">
        <w:r>
          <w:rPr>
            <w:color w:val="0000FF"/>
          </w:rPr>
          <w:t>частями 4.1</w:t>
        </w:r>
      </w:hyperlink>
      <w:r>
        <w:t xml:space="preserve"> - </w:t>
      </w:r>
      <w:hyperlink w:anchor="P213" w:history="1">
        <w:r>
          <w:rPr>
            <w:color w:val="0000FF"/>
          </w:rPr>
          <w:t>4.4(3)</w:t>
        </w:r>
      </w:hyperlink>
      <w:r>
        <w:t xml:space="preserve"> и </w:t>
      </w:r>
      <w:hyperlink w:anchor="P220" w:history="1">
        <w:r>
          <w:rPr>
            <w:color w:val="0000FF"/>
          </w:rPr>
          <w:t>4.5(1)</w:t>
        </w:r>
      </w:hyperlink>
      <w:r>
        <w:t xml:space="preserve"> настоящего Положения. Основания и мотивы принятия такого решения должны быть отражены в протоколе заседания комиссии.</w:t>
      </w:r>
    </w:p>
    <w:p w:rsidR="00F94F57" w:rsidRDefault="00F94F57">
      <w:pPr>
        <w:pStyle w:val="ConsPlusNormal"/>
        <w:jc w:val="both"/>
      </w:pPr>
      <w:r>
        <w:t xml:space="preserve">(часть 4.5 в ред. </w:t>
      </w:r>
      <w:hyperlink r:id="rId121" w:history="1">
        <w:r>
          <w:rPr>
            <w:color w:val="0000FF"/>
          </w:rPr>
          <w:t>Закона</w:t>
        </w:r>
      </w:hyperlink>
      <w:r>
        <w:t xml:space="preserve"> Камчатского края от 27.04.2016 N 785)</w:t>
      </w:r>
    </w:p>
    <w:p w:rsidR="00F94F57" w:rsidRDefault="00F94F57">
      <w:pPr>
        <w:pStyle w:val="ConsPlusNormal"/>
        <w:spacing w:before="220"/>
        <w:ind w:firstLine="540"/>
        <w:jc w:val="both"/>
      </w:pPr>
      <w:bookmarkStart w:id="30" w:name="P220"/>
      <w:bookmarkEnd w:id="30"/>
      <w:r>
        <w:t xml:space="preserve">4.5(1). По итогам рассмотрения вопроса, указанного в </w:t>
      </w:r>
      <w:hyperlink w:anchor="P145" w:history="1">
        <w:r>
          <w:rPr>
            <w:color w:val="0000FF"/>
          </w:rPr>
          <w:t>пункте 5 части 3.1</w:t>
        </w:r>
      </w:hyperlink>
      <w:r>
        <w:t xml:space="preserve"> настоящего Положения, комиссия принимает в отношении гражданина, замещавшего должность гражданской службы в государственном органе, одно из следующих решений:</w:t>
      </w:r>
    </w:p>
    <w:p w:rsidR="00F94F57" w:rsidRDefault="00F94F57">
      <w:pPr>
        <w:pStyle w:val="ConsPlusNormal"/>
        <w:jc w:val="both"/>
      </w:pPr>
      <w:r>
        <w:t xml:space="preserve">(часть 4.5(1) введена </w:t>
      </w:r>
      <w:hyperlink r:id="rId122" w:history="1">
        <w:r>
          <w:rPr>
            <w:color w:val="0000FF"/>
          </w:rPr>
          <w:t>Законом</w:t>
        </w:r>
      </w:hyperlink>
      <w:r>
        <w:t xml:space="preserve"> Камчатского края от 23.09.2014 N 511)</w:t>
      </w:r>
    </w:p>
    <w:p w:rsidR="00F94F57" w:rsidRDefault="00F94F57">
      <w:pPr>
        <w:pStyle w:val="ConsPlusNormal"/>
        <w:spacing w:before="220"/>
        <w:ind w:firstLine="540"/>
        <w:jc w:val="both"/>
      </w:pPr>
      <w: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F94F57" w:rsidRDefault="00F94F57">
      <w:pPr>
        <w:pStyle w:val="ConsPlusNormal"/>
        <w:spacing w:before="220"/>
        <w:ind w:firstLine="540"/>
        <w:jc w:val="both"/>
      </w:pPr>
      <w: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23" w:history="1">
        <w:r>
          <w:rPr>
            <w:color w:val="0000FF"/>
          </w:rPr>
          <w:t>статьи 12</w:t>
        </w:r>
      </w:hyperlink>
      <w:r>
        <w:t xml:space="preserve"> Федерального закона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F94F57" w:rsidRDefault="00F94F57">
      <w:pPr>
        <w:pStyle w:val="ConsPlusNormal"/>
        <w:spacing w:before="220"/>
        <w:ind w:firstLine="540"/>
        <w:jc w:val="both"/>
      </w:pPr>
      <w:r>
        <w:t xml:space="preserve">4.6. По итогам рассмотрения вопроса, предусмотренного </w:t>
      </w:r>
      <w:hyperlink w:anchor="P142" w:history="1">
        <w:r>
          <w:rPr>
            <w:color w:val="0000FF"/>
          </w:rPr>
          <w:t>пунктом 3 части 3.1</w:t>
        </w:r>
      </w:hyperlink>
      <w:r>
        <w:t xml:space="preserve"> настоящего Положения, комиссия принимает соответствующее решение.</w:t>
      </w:r>
    </w:p>
    <w:p w:rsidR="00F94F57" w:rsidRDefault="00F94F57">
      <w:pPr>
        <w:pStyle w:val="ConsPlusNormal"/>
        <w:spacing w:before="220"/>
        <w:ind w:firstLine="540"/>
        <w:jc w:val="both"/>
      </w:pPr>
      <w:r>
        <w:t>4.7. Для исполнения решений комиссии могут быть подготовлены проекты правовых актов государственного органа, решений или поручений руководителя государственного органа, которые в установленном порядке представляются на рассмотрение руководителя государственного органа.</w:t>
      </w:r>
    </w:p>
    <w:p w:rsidR="00F94F57" w:rsidRDefault="00F94F57">
      <w:pPr>
        <w:pStyle w:val="ConsPlusNormal"/>
        <w:spacing w:before="220"/>
        <w:ind w:firstLine="540"/>
        <w:jc w:val="both"/>
      </w:pPr>
      <w:r>
        <w:t xml:space="preserve">4.8. Решения комиссии по вопросам, указанным в </w:t>
      </w:r>
      <w:hyperlink w:anchor="P128" w:history="1">
        <w:r>
          <w:rPr>
            <w:color w:val="0000FF"/>
          </w:rPr>
          <w:t>части 3.1</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94F57" w:rsidRDefault="00F94F57">
      <w:pPr>
        <w:pStyle w:val="ConsPlusNormal"/>
        <w:spacing w:before="220"/>
        <w:ind w:firstLine="540"/>
        <w:jc w:val="both"/>
      </w:pPr>
      <w:r>
        <w:t xml:space="preserve">4.9.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35" w:history="1">
        <w:r>
          <w:rPr>
            <w:color w:val="0000FF"/>
          </w:rPr>
          <w:t>подпункте "а" пункта 2 части 3.1</w:t>
        </w:r>
      </w:hyperlink>
      <w:r>
        <w:t xml:space="preserve"> настоящего Положения, для руководителя государственного органа носят рекомендательный характер. Решение, принимаемое по итогам рассмотрения вопроса, указанного в </w:t>
      </w:r>
      <w:hyperlink w:anchor="P135" w:history="1">
        <w:r>
          <w:rPr>
            <w:color w:val="0000FF"/>
          </w:rPr>
          <w:t>подпункте "а" пункта 2 части 3.1</w:t>
        </w:r>
      </w:hyperlink>
      <w:r>
        <w:t xml:space="preserve"> настоящего Положения, носит обязательный характер.</w:t>
      </w:r>
    </w:p>
    <w:p w:rsidR="00F94F57" w:rsidRDefault="00F94F57">
      <w:pPr>
        <w:pStyle w:val="ConsPlusNormal"/>
        <w:spacing w:before="220"/>
        <w:ind w:firstLine="540"/>
        <w:jc w:val="both"/>
      </w:pPr>
      <w:r>
        <w:lastRenderedPageBreak/>
        <w:t>4.10. В протоколе заседания комиссии указываются:</w:t>
      </w:r>
    </w:p>
    <w:p w:rsidR="00F94F57" w:rsidRDefault="00F94F57">
      <w:pPr>
        <w:pStyle w:val="ConsPlusNormal"/>
        <w:spacing w:before="220"/>
        <w:ind w:firstLine="540"/>
        <w:jc w:val="both"/>
      </w:pPr>
      <w:r>
        <w:t>1) дата заседания комиссии, фамилии, имена, отчества членов комиссии и других лиц, присутствующих на заседании;</w:t>
      </w:r>
    </w:p>
    <w:p w:rsidR="00F94F57" w:rsidRDefault="00F94F57">
      <w:pPr>
        <w:pStyle w:val="ConsPlusNormal"/>
        <w:spacing w:before="220"/>
        <w:ind w:firstLine="540"/>
        <w:jc w:val="both"/>
      </w:pPr>
      <w:r>
        <w:t>2)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94F57" w:rsidRDefault="00F94F57">
      <w:pPr>
        <w:pStyle w:val="ConsPlusNormal"/>
        <w:spacing w:before="220"/>
        <w:ind w:firstLine="540"/>
        <w:jc w:val="both"/>
      </w:pPr>
      <w:r>
        <w:t>3) предъявляемые к гражданскому служащему претензии, материалы, на которых они основываются;</w:t>
      </w:r>
    </w:p>
    <w:p w:rsidR="00F94F57" w:rsidRDefault="00F94F57">
      <w:pPr>
        <w:pStyle w:val="ConsPlusNormal"/>
        <w:spacing w:before="220"/>
        <w:ind w:firstLine="540"/>
        <w:jc w:val="both"/>
      </w:pPr>
      <w:r>
        <w:t>4) содержание пояснений гражданского служащего и других лиц по существу предъявляемых претензий;</w:t>
      </w:r>
    </w:p>
    <w:p w:rsidR="00F94F57" w:rsidRDefault="00F94F57">
      <w:pPr>
        <w:pStyle w:val="ConsPlusNormal"/>
        <w:spacing w:before="220"/>
        <w:ind w:firstLine="540"/>
        <w:jc w:val="both"/>
      </w:pPr>
      <w:r>
        <w:t>5) фамилии, имена, отчества выступивших на заседании лиц и краткое изложение их выступлений;</w:t>
      </w:r>
    </w:p>
    <w:p w:rsidR="00F94F57" w:rsidRDefault="00F94F57">
      <w:pPr>
        <w:pStyle w:val="ConsPlusNormal"/>
        <w:spacing w:before="220"/>
        <w:ind w:firstLine="540"/>
        <w:jc w:val="both"/>
      </w:pPr>
      <w:r>
        <w:t>6) источник информации, содержащей основания для проведения заседания комиссии, дата поступления информации в государственный орган;</w:t>
      </w:r>
    </w:p>
    <w:p w:rsidR="00F94F57" w:rsidRDefault="00F94F57">
      <w:pPr>
        <w:pStyle w:val="ConsPlusNormal"/>
        <w:spacing w:before="220"/>
        <w:ind w:firstLine="540"/>
        <w:jc w:val="both"/>
      </w:pPr>
      <w:r>
        <w:t>7) другие сведения;</w:t>
      </w:r>
    </w:p>
    <w:p w:rsidR="00F94F57" w:rsidRDefault="00F94F57">
      <w:pPr>
        <w:pStyle w:val="ConsPlusNormal"/>
        <w:spacing w:before="220"/>
        <w:ind w:firstLine="540"/>
        <w:jc w:val="both"/>
      </w:pPr>
      <w:r>
        <w:t>8) результаты голосования;</w:t>
      </w:r>
    </w:p>
    <w:p w:rsidR="00F94F57" w:rsidRDefault="00F94F57">
      <w:pPr>
        <w:pStyle w:val="ConsPlusNormal"/>
        <w:spacing w:before="220"/>
        <w:ind w:firstLine="540"/>
        <w:jc w:val="both"/>
      </w:pPr>
      <w:r>
        <w:t>9) решение и обоснование его принятия.</w:t>
      </w:r>
    </w:p>
    <w:p w:rsidR="00F94F57" w:rsidRDefault="00F94F57">
      <w:pPr>
        <w:pStyle w:val="ConsPlusNormal"/>
        <w:spacing w:before="220"/>
        <w:ind w:firstLine="540"/>
        <w:jc w:val="both"/>
      </w:pPr>
      <w:r>
        <w:t>4.11.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F94F57" w:rsidRDefault="00F94F57">
      <w:pPr>
        <w:pStyle w:val="ConsPlusNormal"/>
        <w:spacing w:before="220"/>
        <w:ind w:firstLine="540"/>
        <w:jc w:val="both"/>
      </w:pPr>
      <w:r>
        <w:t>4.12. Копии протокола заседания комиссии в течение 7-ми календарных дней со дня заседания направляются руководителю государственного органа, полностью или в виде выписок из него - гражданскому служащему, а также по решению комиссии - иным заинтересованным лицам.</w:t>
      </w:r>
    </w:p>
    <w:p w:rsidR="00F94F57" w:rsidRDefault="00F94F57">
      <w:pPr>
        <w:pStyle w:val="ConsPlusNormal"/>
        <w:jc w:val="both"/>
      </w:pPr>
      <w:r>
        <w:t xml:space="preserve">(часть 4.12 в ред. </w:t>
      </w:r>
      <w:hyperlink r:id="rId124" w:history="1">
        <w:r>
          <w:rPr>
            <w:color w:val="0000FF"/>
          </w:rPr>
          <w:t>Закона</w:t>
        </w:r>
      </w:hyperlink>
      <w:r>
        <w:t xml:space="preserve"> Камчатского края от 27.04.2016 N 785)</w:t>
      </w:r>
    </w:p>
    <w:p w:rsidR="00F94F57" w:rsidRDefault="00F94F57">
      <w:pPr>
        <w:pStyle w:val="ConsPlusNormal"/>
        <w:spacing w:before="220"/>
        <w:ind w:firstLine="540"/>
        <w:jc w:val="both"/>
      </w:pPr>
      <w:r>
        <w:t>4.13.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 Решение руководителя государственного органа оглашается на ближайшем заседании комиссии и принимается к сведению без обсуждения.</w:t>
      </w:r>
    </w:p>
    <w:p w:rsidR="00F94F57" w:rsidRDefault="00F94F57">
      <w:pPr>
        <w:pStyle w:val="ConsPlusNormal"/>
        <w:spacing w:before="220"/>
        <w:ind w:firstLine="540"/>
        <w:jc w:val="both"/>
      </w:pPr>
      <w:r>
        <w:t>4.14.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государственного органа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F94F57" w:rsidRDefault="00F94F57">
      <w:pPr>
        <w:pStyle w:val="ConsPlusNormal"/>
        <w:spacing w:before="220"/>
        <w:ind w:firstLine="540"/>
        <w:jc w:val="both"/>
      </w:pPr>
      <w:r>
        <w:t xml:space="preserve">4.15.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w:t>
      </w:r>
      <w:r>
        <w:lastRenderedPageBreak/>
        <w:t>в течение 3-х календарных дней, а при необходимости - немедленно.</w:t>
      </w:r>
    </w:p>
    <w:p w:rsidR="00F94F57" w:rsidRDefault="00F94F57">
      <w:pPr>
        <w:pStyle w:val="ConsPlusNormal"/>
        <w:spacing w:before="220"/>
        <w:ind w:firstLine="540"/>
        <w:jc w:val="both"/>
      </w:pPr>
      <w:r>
        <w:t>4.16.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94F57" w:rsidRDefault="00F94F57">
      <w:pPr>
        <w:pStyle w:val="ConsPlusNormal"/>
        <w:spacing w:before="220"/>
        <w:ind w:firstLine="540"/>
        <w:jc w:val="both"/>
      </w:pPr>
      <w:r>
        <w:t xml:space="preserve">4.17. Выписка из решения комиссии, заверенная подписью секретаря комиссии и печатью государственного органа, вручается гражданину, замещавшему должность гражданской службы в государственном органе, в отношении которого рассматривался вопрос, указанный в </w:t>
      </w:r>
      <w:hyperlink w:anchor="P131" w:history="1">
        <w:r>
          <w:rPr>
            <w:color w:val="0000FF"/>
          </w:rPr>
          <w:t>подпункте "а" пункта 2 части 3.1</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F94F57" w:rsidRDefault="00F94F57">
      <w:pPr>
        <w:pStyle w:val="ConsPlusNormal"/>
        <w:jc w:val="both"/>
      </w:pPr>
      <w:r>
        <w:t xml:space="preserve">(часть 4.17 введена </w:t>
      </w:r>
      <w:hyperlink r:id="rId125" w:history="1">
        <w:r>
          <w:rPr>
            <w:color w:val="0000FF"/>
          </w:rPr>
          <w:t>Законом</w:t>
        </w:r>
      </w:hyperlink>
      <w:r>
        <w:t xml:space="preserve"> Камчатского края от 23.09.2014 N 511)</w:t>
      </w:r>
    </w:p>
    <w:p w:rsidR="00F94F57" w:rsidRDefault="00F94F57">
      <w:pPr>
        <w:pStyle w:val="ConsPlusNormal"/>
        <w:ind w:firstLine="540"/>
        <w:jc w:val="both"/>
      </w:pPr>
    </w:p>
    <w:p w:rsidR="00F94F57" w:rsidRDefault="00F94F57">
      <w:pPr>
        <w:pStyle w:val="ConsPlusNormal"/>
        <w:ind w:firstLine="540"/>
        <w:jc w:val="both"/>
      </w:pPr>
    </w:p>
    <w:p w:rsidR="00F94F57" w:rsidRDefault="00F94F57">
      <w:pPr>
        <w:pStyle w:val="ConsPlusNormal"/>
        <w:pBdr>
          <w:top w:val="single" w:sz="6" w:space="0" w:color="auto"/>
        </w:pBdr>
        <w:spacing w:before="100" w:after="100"/>
        <w:jc w:val="both"/>
        <w:rPr>
          <w:sz w:val="2"/>
          <w:szCs w:val="2"/>
        </w:rPr>
      </w:pPr>
    </w:p>
    <w:p w:rsidR="00907D67" w:rsidRDefault="00907D67"/>
    <w:sectPr w:rsidR="00907D67" w:rsidSect="001A5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57"/>
    <w:rsid w:val="00907D67"/>
    <w:rsid w:val="00F94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C5656-24F0-4EAC-B1F9-A2A2885A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F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4F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4F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4F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4F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94F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4F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4F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3FA622B87186C2D3B6FAD36D96582FC80FAAB9C5DDD00D0B965EE1B08EAEE3543EABBB20032C99B5406F0q82BC" TargetMode="External"/><Relationship Id="rId117" Type="http://schemas.openxmlformats.org/officeDocument/2006/relationships/hyperlink" Target="consultantplus://offline/ref=B3FA622B87186C2D3B6FB33BCF09DEF887F9FD9258D10D82E43AB5465FE3E46204A5E2F0443FC999q52CC" TargetMode="External"/><Relationship Id="rId21" Type="http://schemas.openxmlformats.org/officeDocument/2006/relationships/hyperlink" Target="consultantplus://offline/ref=B3FA622B87186C2D3B6FAD36D96582FC80FAAB9C5ED100DCBC6CB31100B3E23744qE25C" TargetMode="External"/><Relationship Id="rId42" Type="http://schemas.openxmlformats.org/officeDocument/2006/relationships/hyperlink" Target="consultantplus://offline/ref=B3FA622B87186C2D3B6FAD36D96582FC80FAAB9C5ED306D5B16CB31100B3E23744E5E4A5077BC59A5406F183qD25C" TargetMode="External"/><Relationship Id="rId47" Type="http://schemas.openxmlformats.org/officeDocument/2006/relationships/hyperlink" Target="consultantplus://offline/ref=B3FA622B87186C2D3B6FB33BCF09DEF884F6FD9357D40D82E43AB5465FqE23C" TargetMode="External"/><Relationship Id="rId63" Type="http://schemas.openxmlformats.org/officeDocument/2006/relationships/hyperlink" Target="consultantplus://offline/ref=B3FA622B87186C2D3B6FAD36D96582FC80FAAB9C5ED602D6B166B31100B3E23744E5E4A5077BC59A5406F081qD25C" TargetMode="External"/><Relationship Id="rId68" Type="http://schemas.openxmlformats.org/officeDocument/2006/relationships/hyperlink" Target="consultantplus://offline/ref=B3FA622B87186C2D3B6FAD36D96582FC80FAAB9C5DD702D7BF65EE1B08EAEE3543EABBB20032C99B5406F5q821C" TargetMode="External"/><Relationship Id="rId84" Type="http://schemas.openxmlformats.org/officeDocument/2006/relationships/hyperlink" Target="consultantplus://offline/ref=B3FA622B87186C2D3B6FAD36D96582FC80FAAB9C5ED602D6B166B31100B3E23744E5E4A5077BC59A5406F081qD27C" TargetMode="External"/><Relationship Id="rId89" Type="http://schemas.openxmlformats.org/officeDocument/2006/relationships/hyperlink" Target="consultantplus://offline/ref=B3FA622B87186C2D3B6FAD36D96582FC80FAAB9C5ED104D6B96CB31100B3E23744E5E4A5077BC59A5406F083qD26C" TargetMode="External"/><Relationship Id="rId112" Type="http://schemas.openxmlformats.org/officeDocument/2006/relationships/hyperlink" Target="consultantplus://offline/ref=B3FA622B87186C2D3B6FAD36D96582FC80FAAB9C5DD707D5BE65EE1B08EAEE3543EABBB20032C99B5406F2q820C" TargetMode="External"/><Relationship Id="rId16" Type="http://schemas.openxmlformats.org/officeDocument/2006/relationships/hyperlink" Target="consultantplus://offline/ref=B3FA622B87186C2D3B6FB33BCF09DEF884F9F29454835A80B56FBBq423C" TargetMode="External"/><Relationship Id="rId107" Type="http://schemas.openxmlformats.org/officeDocument/2006/relationships/hyperlink" Target="consultantplus://offline/ref=B3FA622B87186C2D3B6FAD36D96582FC80FAAB9C5ED100D3BA6BB31100B3E23744E5E4A5077BC59A5406F182qD20C" TargetMode="External"/><Relationship Id="rId11" Type="http://schemas.openxmlformats.org/officeDocument/2006/relationships/hyperlink" Target="consultantplus://offline/ref=B3FA622B87186C2D3B6FAD36D96582FC80FAAB9C5ED60FDDBE68B31100B3E23744E5E4A5077BC59A5406F081qD27C" TargetMode="External"/><Relationship Id="rId32" Type="http://schemas.openxmlformats.org/officeDocument/2006/relationships/hyperlink" Target="consultantplus://offline/ref=B3FA622B87186C2D3B6FAD36D96582FC80FAAB9C5ED602D6B166B31100B3E23744E5E4A5077BC59A5406F080qD20C" TargetMode="External"/><Relationship Id="rId37" Type="http://schemas.openxmlformats.org/officeDocument/2006/relationships/hyperlink" Target="consultantplus://offline/ref=B3FA622B87186C2D3B6FAD36D96582FC80FAAB9C5ED306D5B16CB31100B3E23744E5E4A5077BC59A5406F182qD23C" TargetMode="External"/><Relationship Id="rId53" Type="http://schemas.openxmlformats.org/officeDocument/2006/relationships/hyperlink" Target="consultantplus://offline/ref=B3FA622B87186C2D3B6FAD36D96582FC80FAAB9C5DDD00D0B965EE1B08EAEE3543EABBB20032C99B5406F1q823C" TargetMode="External"/><Relationship Id="rId58" Type="http://schemas.openxmlformats.org/officeDocument/2006/relationships/hyperlink" Target="consultantplus://offline/ref=B3FA622B87186C2D3B6FAD36D96582FC80FAAB9C5ED602D0BB68B31100B3E23744qE25C" TargetMode="External"/><Relationship Id="rId74" Type="http://schemas.openxmlformats.org/officeDocument/2006/relationships/hyperlink" Target="consultantplus://offline/ref=B3FA622B87186C2D3B6FAD36D96582FC80FAAB9C5ED603D0BB6CB31100B3E23744E5E4A5077BC59A5406F187qD21C" TargetMode="External"/><Relationship Id="rId79" Type="http://schemas.openxmlformats.org/officeDocument/2006/relationships/hyperlink" Target="consultantplus://offline/ref=B3FA622B87186C2D3B6FAD36D96582FC80FAAB9C5DD607D7BE65EE1B08EAEE3543EABBB20032C99B5406F9q822C" TargetMode="External"/><Relationship Id="rId102" Type="http://schemas.openxmlformats.org/officeDocument/2006/relationships/hyperlink" Target="consultantplus://offline/ref=B3FA622B87186C2D3B6FAD36D96582FC80FAAB9C5ED100D3BA6BB31100B3E23744E5E4A5077BC59A5406F08BqD2DC" TargetMode="External"/><Relationship Id="rId123" Type="http://schemas.openxmlformats.org/officeDocument/2006/relationships/hyperlink" Target="consultantplus://offline/ref=B3FA622B87186C2D3B6FB33BCF09DEF884F0FC9359D30D82E43AB5465FE3E46204A5E2F3q42CC" TargetMode="External"/><Relationship Id="rId5" Type="http://schemas.openxmlformats.org/officeDocument/2006/relationships/hyperlink" Target="consultantplus://offline/ref=B3FA622B87186C2D3B6FAD36D96582FC80FAAB9C5DD702D7BF65EE1B08EAEE3543EABBB20032C99B5406F4q82BC" TargetMode="External"/><Relationship Id="rId90" Type="http://schemas.openxmlformats.org/officeDocument/2006/relationships/hyperlink" Target="consultantplus://offline/ref=B3FA622B87186C2D3B6FAD36D96582FC80FAAB9C5ED100D3BA6BB31100B3E23744E5E4A5077BC59A5406F08BqD26C" TargetMode="External"/><Relationship Id="rId95" Type="http://schemas.openxmlformats.org/officeDocument/2006/relationships/hyperlink" Target="consultantplus://offline/ref=B3FA622B87186C2D3B6FAD36D96582FC80FAAB9C5ED104D6B96CB31100B3E23744E5E4A5077BC59A5406F083qD20C" TargetMode="External"/><Relationship Id="rId22" Type="http://schemas.openxmlformats.org/officeDocument/2006/relationships/hyperlink" Target="consultantplus://offline/ref=B3FA622B87186C2D3B6FAD36D96582FC80FAAB9C5ED002DDB06BB31100B3E23744qE25C" TargetMode="External"/><Relationship Id="rId27" Type="http://schemas.openxmlformats.org/officeDocument/2006/relationships/hyperlink" Target="consultantplus://offline/ref=B3FA622B87186C2D3B6FAD36D96582FC80FAAB9C5ED306D5B16CB31100B3E23744E5E4A5077BC59A5406F182qD20C" TargetMode="External"/><Relationship Id="rId43" Type="http://schemas.openxmlformats.org/officeDocument/2006/relationships/hyperlink" Target="consultantplus://offline/ref=B3FA622B87186C2D3B6FB33BCF09DEF884F9F29454835A80B56FBBq423C" TargetMode="External"/><Relationship Id="rId48" Type="http://schemas.openxmlformats.org/officeDocument/2006/relationships/hyperlink" Target="consultantplus://offline/ref=B3FA622B87186C2D3B6FAD36D96582FC80FAAB9C5ED100DCBC6CB31100B3E23744qE25C" TargetMode="External"/><Relationship Id="rId64" Type="http://schemas.openxmlformats.org/officeDocument/2006/relationships/hyperlink" Target="consultantplus://offline/ref=B3FA622B87186C2D3B6FAD36D96582FC80FAAB9C5ED306D5B16CB31100B3E23744E5E4A5077BC59A5406F183qD26C" TargetMode="External"/><Relationship Id="rId69" Type="http://schemas.openxmlformats.org/officeDocument/2006/relationships/hyperlink" Target="consultantplus://offline/ref=B3FA622B87186C2D3B6FAD36D96582FC80FAAB9C5ED602D6B166B31100B3E23744E5E4A5077BC59A5406F081qD24C" TargetMode="External"/><Relationship Id="rId113" Type="http://schemas.openxmlformats.org/officeDocument/2006/relationships/hyperlink" Target="consultantplus://offline/ref=B3FA622B87186C2D3B6FAD36D96582FC80FAAB9C5DD707D5BE65EE1B08EAEE3543EABBB20032C99B5406F2q820C" TargetMode="External"/><Relationship Id="rId118" Type="http://schemas.openxmlformats.org/officeDocument/2006/relationships/hyperlink" Target="consultantplus://offline/ref=B3FA622B87186C2D3B6FAD36D96582FC80FAAB9C5DDD00D0B965EE1B08EAEE3543EABBB20032C99B5406F1q827C" TargetMode="External"/><Relationship Id="rId80" Type="http://schemas.openxmlformats.org/officeDocument/2006/relationships/hyperlink" Target="consultantplus://offline/ref=B3FA622B87186C2D3B6FAD36D96582FC80FAAB9C5ED306D5B16CB31100B3E23744E5E4A5077BC59A5406F183qD22C" TargetMode="External"/><Relationship Id="rId85" Type="http://schemas.openxmlformats.org/officeDocument/2006/relationships/hyperlink" Target="consultantplus://offline/ref=B3FA622B87186C2D3B6FAD36D96582FC80FAAB9C5ED100D3BA6BB31100B3E23744E5E4A5077BC59A5406F08BqD26C" TargetMode="External"/><Relationship Id="rId12" Type="http://schemas.openxmlformats.org/officeDocument/2006/relationships/hyperlink" Target="consultantplus://offline/ref=B3FA622B87186C2D3B6FAD36D96582FC80FAAB9C5ED104D6B96CB31100B3E23744E5E4A5077BC59A5406F083qD25C" TargetMode="External"/><Relationship Id="rId17" Type="http://schemas.openxmlformats.org/officeDocument/2006/relationships/hyperlink" Target="consultantplus://offline/ref=B3FA622B87186C2D3B6FB33BCF09DEF884F3F49456D60D82E43AB5465FqE23C" TargetMode="External"/><Relationship Id="rId33" Type="http://schemas.openxmlformats.org/officeDocument/2006/relationships/hyperlink" Target="consultantplus://offline/ref=B3FA622B87186C2D3B6FAD36D96582FC80FAAB9C5ED601D5BE66B31100B3E23744E5E4A5077BC59A5406F081qD22C" TargetMode="External"/><Relationship Id="rId38" Type="http://schemas.openxmlformats.org/officeDocument/2006/relationships/hyperlink" Target="consultantplus://offline/ref=B3FA622B87186C2D3B6FAD36D96582FC80FAAB9C5ED306D5B16CB31100B3E23744E5E4A5077BC59A5406F182qD2CC" TargetMode="External"/><Relationship Id="rId59" Type="http://schemas.openxmlformats.org/officeDocument/2006/relationships/hyperlink" Target="consultantplus://offline/ref=B3FA622B87186C2D3B6FAD36D96582FC80FAAB9C5ED100D3BA6BB31100B3E23744E5E4A5077BC59A5406F08AqD26C" TargetMode="External"/><Relationship Id="rId103" Type="http://schemas.openxmlformats.org/officeDocument/2006/relationships/hyperlink" Target="consultantplus://offline/ref=B3FA622B87186C2D3B6FAD36D96582FC80FAAB9C5ED306D5B16CB31100B3E23744E5E4A5077BC59A5406F183qD2CC" TargetMode="External"/><Relationship Id="rId108" Type="http://schemas.openxmlformats.org/officeDocument/2006/relationships/hyperlink" Target="consultantplus://offline/ref=B3FA622B87186C2D3B6FAD36D96582FC80FAAB9C5ED601D5BE66B31100B3E23744E5E4A5077BC59A5406F086qD23C" TargetMode="External"/><Relationship Id="rId124" Type="http://schemas.openxmlformats.org/officeDocument/2006/relationships/hyperlink" Target="consultantplus://offline/ref=B3FA622B87186C2D3B6FAD36D96582FC80FAAB9C5ED100D3BA6BB31100B3E23744E5E4A5077BC59A5406F183qD2CC" TargetMode="External"/><Relationship Id="rId54" Type="http://schemas.openxmlformats.org/officeDocument/2006/relationships/hyperlink" Target="consultantplus://offline/ref=B3FA622B87186C2D3B6FAD36D96582FC80FAAB9C5ED602D6B166B31100B3E23744E5E4A5077BC59A5406F080qD2DC" TargetMode="External"/><Relationship Id="rId70" Type="http://schemas.openxmlformats.org/officeDocument/2006/relationships/hyperlink" Target="consultantplus://offline/ref=B3FA622B87186C2D3B6FAD36D96582FC80FAAB9C5ED100D3BA6BB31100B3E23744E5E4A5077BC59A5406F08AqD2DC" TargetMode="External"/><Relationship Id="rId75" Type="http://schemas.openxmlformats.org/officeDocument/2006/relationships/hyperlink" Target="consultantplus://offline/ref=B3FA622B87186C2D3B6FAD36D96582FC80FAAB9C5ED60FDDBE68B31100B3E23744E5E4A5077BC59A5406F081qD26C" TargetMode="External"/><Relationship Id="rId91" Type="http://schemas.openxmlformats.org/officeDocument/2006/relationships/hyperlink" Target="consultantplus://offline/ref=B3FA622B87186C2D3B6FB33BCF09DEF887F9FD9258D10D82E43AB5465FE3E46204A5E2F0443FC999q523C" TargetMode="External"/><Relationship Id="rId96" Type="http://schemas.openxmlformats.org/officeDocument/2006/relationships/hyperlink" Target="consultantplus://offline/ref=B3FA622B87186C2D3B6FB33BCF09DEF884F0F5915BD00D82E43AB5465FE3E46204A5E2F3q42CC" TargetMode="External"/><Relationship Id="rId1" Type="http://schemas.openxmlformats.org/officeDocument/2006/relationships/styles" Target="styles.xml"/><Relationship Id="rId6" Type="http://schemas.openxmlformats.org/officeDocument/2006/relationships/hyperlink" Target="consultantplus://offline/ref=B3FA622B87186C2D3B6FAD36D96582FC80FAAB9C5DD607D7BE65EE1B08EAEE3543EABBB20032C99B5406F8q82AC" TargetMode="External"/><Relationship Id="rId23" Type="http://schemas.openxmlformats.org/officeDocument/2006/relationships/hyperlink" Target="consultantplus://offline/ref=B3FA622B87186C2D3B6FAD36D96582FC80FAAB9C5ED602D0BB68B31100B3E23744qE25C" TargetMode="External"/><Relationship Id="rId28" Type="http://schemas.openxmlformats.org/officeDocument/2006/relationships/hyperlink" Target="consultantplus://offline/ref=B3FA622B87186C2D3B6FAD36D96582FC80FAAB9C5DD502D7B065EE1B08EAEE3543EABBB20032C99B5406F0q82AC" TargetMode="External"/><Relationship Id="rId49" Type="http://schemas.openxmlformats.org/officeDocument/2006/relationships/hyperlink" Target="consultantplus://offline/ref=B3FA622B87186C2D3B6FAD36D96582FC80FAAB9C5ED002DDB06BB31100B3E23744qE25C" TargetMode="External"/><Relationship Id="rId114" Type="http://schemas.openxmlformats.org/officeDocument/2006/relationships/hyperlink" Target="consultantplus://offline/ref=B3FA622B87186C2D3B6FAD36D96582FC80FAAB9C5DD607D7BE65EE1B08EAEE3543EABBB20032C99B5406F9q821C" TargetMode="External"/><Relationship Id="rId119" Type="http://schemas.openxmlformats.org/officeDocument/2006/relationships/hyperlink" Target="consultantplus://offline/ref=B3FA622B87186C2D3B6FAD36D96582FC80FAAB9C5ED104D6B96CB31100B3E23744E5E4A5077BC59A5406F080qD25C" TargetMode="External"/><Relationship Id="rId44" Type="http://schemas.openxmlformats.org/officeDocument/2006/relationships/hyperlink" Target="consultantplus://offline/ref=B3FA622B87186C2D3B6FB33BCF09DEF884F3F49456D60D82E43AB5465FqE23C" TargetMode="External"/><Relationship Id="rId60" Type="http://schemas.openxmlformats.org/officeDocument/2006/relationships/hyperlink" Target="consultantplus://offline/ref=B3FA622B87186C2D3B6FAD36D96582FC80FAAB9C5ED100D3BA6BB31100B3E23744E5E4A5077BC59A5406F08AqD21C" TargetMode="External"/><Relationship Id="rId65" Type="http://schemas.openxmlformats.org/officeDocument/2006/relationships/hyperlink" Target="consultantplus://offline/ref=B3FA622B87186C2D3B6FAD36D96582FC80FAAB9C5ED100D3BA6BB31100B3E23744E5E4A5077BC59A5406F08AqD22C" TargetMode="External"/><Relationship Id="rId81" Type="http://schemas.openxmlformats.org/officeDocument/2006/relationships/hyperlink" Target="consultantplus://offline/ref=B3FA622B87186C2D3B6FAD36D96582FC80FAAB9C5ED306D5B865EE1B08EAEE3543EABBB20032C99B5406F2q820C" TargetMode="External"/><Relationship Id="rId86" Type="http://schemas.openxmlformats.org/officeDocument/2006/relationships/hyperlink" Target="consultantplus://offline/ref=B3FA622B87186C2D3B6FAD36D96582FC80FAAB9C5ED306D5B16CB31100B3E23744E5E4A5077BC59A5406F183qD2DC" TargetMode="External"/><Relationship Id="rId13" Type="http://schemas.openxmlformats.org/officeDocument/2006/relationships/hyperlink" Target="consultantplus://offline/ref=B3FA622B87186C2D3B6FAD36D96582FC80FAAB9C5ED100D3BA6BB31100B3E23744E5E4A5077BC59A5406F08AqD24C" TargetMode="External"/><Relationship Id="rId18" Type="http://schemas.openxmlformats.org/officeDocument/2006/relationships/hyperlink" Target="consultantplus://offline/ref=B3FA622B87186C2D3B6FB33BCF09DEF884F0F5915BD00D82E43AB5465FqE23C" TargetMode="External"/><Relationship Id="rId39" Type="http://schemas.openxmlformats.org/officeDocument/2006/relationships/hyperlink" Target="consultantplus://offline/ref=B3FA622B87186C2D3B6FAD36D96582FC80FAAB9C5DD502D7B065EE1B08EAEE3543EABBB20032C99B5406F0q82BC" TargetMode="External"/><Relationship Id="rId109" Type="http://schemas.openxmlformats.org/officeDocument/2006/relationships/hyperlink" Target="consultantplus://offline/ref=B3FA622B87186C2D3B6FAD36D96582FC80FAAB9C5ED100D3BA6BB31100B3E23744E5E4A5077BC59A5406F182qD23C" TargetMode="External"/><Relationship Id="rId34" Type="http://schemas.openxmlformats.org/officeDocument/2006/relationships/hyperlink" Target="consultantplus://offline/ref=B3FA622B87186C2D3B6FAD36D96582FC80FAAB9C5ED60FDDBE68B31100B3E23744E5E4A5077BC59A5406F081qD27C" TargetMode="External"/><Relationship Id="rId50" Type="http://schemas.openxmlformats.org/officeDocument/2006/relationships/hyperlink" Target="consultantplus://offline/ref=B3FA622B87186C2D3B6FAD36D96582FC80FAAB9C5ED602D0BB68B31100B3E23744qE25C" TargetMode="External"/><Relationship Id="rId55" Type="http://schemas.openxmlformats.org/officeDocument/2006/relationships/hyperlink" Target="consultantplus://offline/ref=B3FA622B87186C2D3B6FAD36D96582FC80FAAB9C5ED306D5B16CB31100B3E23744E5E4A5077BC59A5406F183qD24C" TargetMode="External"/><Relationship Id="rId76" Type="http://schemas.openxmlformats.org/officeDocument/2006/relationships/hyperlink" Target="consultantplus://offline/ref=B3FA622B87186C2D3B6FAD36D96582FC80FAAB9C5ED100D3BA6BB31100B3E23744E5E4A5077BC59A5406F08AqD2CC" TargetMode="External"/><Relationship Id="rId97" Type="http://schemas.openxmlformats.org/officeDocument/2006/relationships/hyperlink" Target="consultantplus://offline/ref=B3FA622B87186C2D3B6FAD36D96582FC80FAAB9C5ED100D3BA6BB31100B3E23744E5E4A5077BC59A5406F08BqD23C" TargetMode="External"/><Relationship Id="rId104" Type="http://schemas.openxmlformats.org/officeDocument/2006/relationships/hyperlink" Target="consultantplus://offline/ref=B3FA622B87186C2D3B6FAD36D96582FC80FAAB9C5ED306D5B16CB31100B3E23744E5E4A5077BC59A5406F180qD25C" TargetMode="External"/><Relationship Id="rId120" Type="http://schemas.openxmlformats.org/officeDocument/2006/relationships/hyperlink" Target="consultantplus://offline/ref=B3FA622B87186C2D3B6FAD36D96582FC80FAAB9C5ED100D3BA6BB31100B3E23744E5E4A5077BC59A5406F183qD26C" TargetMode="External"/><Relationship Id="rId125" Type="http://schemas.openxmlformats.org/officeDocument/2006/relationships/hyperlink" Target="consultantplus://offline/ref=B3FA622B87186C2D3B6FAD36D96582FC80FAAB9C5ED601D5BE66B31100B3E23744E5E4A5077BC59A5406F087qD2DC" TargetMode="External"/><Relationship Id="rId7" Type="http://schemas.openxmlformats.org/officeDocument/2006/relationships/hyperlink" Target="consultantplus://offline/ref=B3FA622B87186C2D3B6FAD36D96582FC80FAAB9C5DDD00D0B965EE1B08EAEE3543EABBB20032C99B5406F0q82AC" TargetMode="External"/><Relationship Id="rId71" Type="http://schemas.openxmlformats.org/officeDocument/2006/relationships/hyperlink" Target="consultantplus://offline/ref=B3FA622B87186C2D3B6FAD36D96582FC80FAAB9C5ED306D5B16CB31100B3E23744E5E4A5077BC59A5406F183qD21C" TargetMode="External"/><Relationship Id="rId92" Type="http://schemas.openxmlformats.org/officeDocument/2006/relationships/hyperlink" Target="consultantplus://offline/ref=B3FA622B87186C2D3B6FAD36D96582FC80FAAB9C5DDD00D0B965EE1B08EAEE3543EABBB20032C99B5406F1q820C" TargetMode="External"/><Relationship Id="rId2" Type="http://schemas.openxmlformats.org/officeDocument/2006/relationships/settings" Target="settings.xml"/><Relationship Id="rId29" Type="http://schemas.openxmlformats.org/officeDocument/2006/relationships/hyperlink" Target="consultantplus://offline/ref=B3FA622B87186C2D3B6FAD36D96582FC80FAAB9C5DD702D7BF65EE1B08EAEE3543EABBB20032C99B5406F4q82BC" TargetMode="External"/><Relationship Id="rId24" Type="http://schemas.openxmlformats.org/officeDocument/2006/relationships/hyperlink" Target="consultantplus://offline/ref=B3FA622B87186C2D3B6FAD36D96582FC80FAAB9C5ED100DDBA69B31100B3E23744qE25C" TargetMode="External"/><Relationship Id="rId40" Type="http://schemas.openxmlformats.org/officeDocument/2006/relationships/hyperlink" Target="consultantplus://offline/ref=B3FA622B87186C2D3B6FAD36D96582FC80FAAB9C5DD702D7BF65EE1B08EAEE3543EABBB20032C99B5406F5q822C" TargetMode="External"/><Relationship Id="rId45" Type="http://schemas.openxmlformats.org/officeDocument/2006/relationships/hyperlink" Target="consultantplus://offline/ref=B3FA622B87186C2D3B6FB33BCF09DEF884F0F5915BD00D82E43AB5465FqE23C" TargetMode="External"/><Relationship Id="rId66" Type="http://schemas.openxmlformats.org/officeDocument/2006/relationships/hyperlink" Target="consultantplus://offline/ref=B3FA622B87186C2D3B6FAD36D96582FC80FAAB9C5DD502D7B065EE1B08EAEE3543EABBB20032C99B5406F1q821C" TargetMode="External"/><Relationship Id="rId87" Type="http://schemas.openxmlformats.org/officeDocument/2006/relationships/hyperlink" Target="consultantplus://offline/ref=B3FA622B87186C2D3B6FAD36D96582FC80FAAB9C5DD607D7BE65EE1B08EAEE3543EABBB20032C99B5406F9q823C" TargetMode="External"/><Relationship Id="rId110" Type="http://schemas.openxmlformats.org/officeDocument/2006/relationships/hyperlink" Target="consultantplus://offline/ref=B3FA622B87186C2D3B6FAD36D96582FC80FAAB9C5ED100D3BA6BB31100B3E23744E5E4A5077BC59A5406F182qD23C" TargetMode="External"/><Relationship Id="rId115" Type="http://schemas.openxmlformats.org/officeDocument/2006/relationships/hyperlink" Target="consultantplus://offline/ref=B3FA622B87186C2D3B6FAD36D96582FC80FAAB9C5DD607D7BE65EE1B08EAEE3543EABBB20032C99B5406F9q826C" TargetMode="External"/><Relationship Id="rId61" Type="http://schemas.openxmlformats.org/officeDocument/2006/relationships/hyperlink" Target="consultantplus://offline/ref=B3FA622B87186C2D3B6FAD36D96582FC80FAAB9C5DD502D7B065EE1B08EAEE3543EABBB20032C99B5406F1q820C" TargetMode="External"/><Relationship Id="rId82" Type="http://schemas.openxmlformats.org/officeDocument/2006/relationships/hyperlink" Target="consultantplus://offline/ref=B3FA622B87186C2D3B6FAD36D96582FC80FAAB9C5DD502D7B065EE1B08EAEE3543EABBB20032C99B5406F1q826C" TargetMode="External"/><Relationship Id="rId19" Type="http://schemas.openxmlformats.org/officeDocument/2006/relationships/hyperlink" Target="consultantplus://offline/ref=B3FA622B87186C2D3B6FB33BCF09DEF887F9FD9258D10D82E43AB5465FqE23C" TargetMode="External"/><Relationship Id="rId14" Type="http://schemas.openxmlformats.org/officeDocument/2006/relationships/hyperlink" Target="consultantplus://offline/ref=B3FA622B87186C2D3B6FAD36D96582FC80FAAB9C5ED000D5BB69B31100B3E23744E5E4A5077BC59A5406F082qD2DC" TargetMode="External"/><Relationship Id="rId30" Type="http://schemas.openxmlformats.org/officeDocument/2006/relationships/hyperlink" Target="consultantplus://offline/ref=B3FA622B87186C2D3B6FAD36D96582FC80FAAB9C5DD607D7BE65EE1B08EAEE3543EABBB20032C99B5406F8q82AC" TargetMode="External"/><Relationship Id="rId35" Type="http://schemas.openxmlformats.org/officeDocument/2006/relationships/hyperlink" Target="consultantplus://offline/ref=B3FA622B87186C2D3B6FAD36D96582FC80FAAB9C5ED104D6B96CB31100B3E23744E5E4A5077BC59A5406F083qD25C" TargetMode="External"/><Relationship Id="rId56" Type="http://schemas.openxmlformats.org/officeDocument/2006/relationships/hyperlink" Target="consultantplus://offline/ref=B3FA622B87186C2D3B6FB33BCF09DEF884F3F49456D60D82E43AB5465FqE23C" TargetMode="External"/><Relationship Id="rId77" Type="http://schemas.openxmlformats.org/officeDocument/2006/relationships/hyperlink" Target="consultantplus://offline/ref=B3FA622B87186C2D3B6FAD36D96582FC80FAAB9C5ED000D5BB69B31100B3E23744E5E4A5077BC59A5406F083qD25C" TargetMode="External"/><Relationship Id="rId100" Type="http://schemas.openxmlformats.org/officeDocument/2006/relationships/hyperlink" Target="consultantplus://offline/ref=B3FA622B87186C2D3B6FAD36D96582FC80FAAB9C5ED100D3BA6BB31100B3E23744E5E4A5077BC59A5406F08BqD22C" TargetMode="External"/><Relationship Id="rId105" Type="http://schemas.openxmlformats.org/officeDocument/2006/relationships/hyperlink" Target="consultantplus://offline/ref=B3FA622B87186C2D3B6FAD36D96582FC80FAAB9C5ED100D3BA6BB31100B3E23744E5E4A5077BC59A5406F182qD27C" TargetMode="External"/><Relationship Id="rId126" Type="http://schemas.openxmlformats.org/officeDocument/2006/relationships/fontTable" Target="fontTable.xml"/><Relationship Id="rId8" Type="http://schemas.openxmlformats.org/officeDocument/2006/relationships/hyperlink" Target="consultantplus://offline/ref=B3FA622B87186C2D3B6FAD36D96582FC80FAAB9C5CD407D6BB65EE1B08EAEE3543EABBB20032C99B5406F0q82AC" TargetMode="External"/><Relationship Id="rId51" Type="http://schemas.openxmlformats.org/officeDocument/2006/relationships/hyperlink" Target="consultantplus://offline/ref=B3FA622B87186C2D3B6FAD36D96582FC80FAAB9C5ED100DDBA69B31100B3E23744qE25C" TargetMode="External"/><Relationship Id="rId72" Type="http://schemas.openxmlformats.org/officeDocument/2006/relationships/hyperlink" Target="consultantplus://offline/ref=B3FA622B87186C2D3B6FAD36D96582FC80FAAB9C5CD407D6BB65EE1B08EAEE3543EABBB20032C99B5406F0q82BC" TargetMode="External"/><Relationship Id="rId93" Type="http://schemas.openxmlformats.org/officeDocument/2006/relationships/hyperlink" Target="consultantplus://offline/ref=B3FA622B87186C2D3B6FB33BCF09DEF884F0F5915BD00D82E43AB5465FE3E46204A5E2F2q427C" TargetMode="External"/><Relationship Id="rId98" Type="http://schemas.openxmlformats.org/officeDocument/2006/relationships/hyperlink" Target="consultantplus://offline/ref=B3FA622B87186C2D3B6FAD36D96582FC80FAAB9C5ED601D5BE66B31100B3E23744E5E4A5077BC59A5406F086qD24C" TargetMode="External"/><Relationship Id="rId121" Type="http://schemas.openxmlformats.org/officeDocument/2006/relationships/hyperlink" Target="consultantplus://offline/ref=B3FA622B87186C2D3B6FAD36D96582FC80FAAB9C5ED100D3BA6BB31100B3E23744E5E4A5077BC59A5406F183qD2DC" TargetMode="External"/><Relationship Id="rId3" Type="http://schemas.openxmlformats.org/officeDocument/2006/relationships/webSettings" Target="webSettings.xml"/><Relationship Id="rId25" Type="http://schemas.openxmlformats.org/officeDocument/2006/relationships/hyperlink" Target="consultantplus://offline/ref=B3FA622B87186C2D3B6FAD36D96582FC80FAAB9C5ED100DDB967B31100B3E23744qE25C" TargetMode="External"/><Relationship Id="rId46" Type="http://schemas.openxmlformats.org/officeDocument/2006/relationships/hyperlink" Target="consultantplus://offline/ref=B3FA622B87186C2D3B6FB33BCF09DEF887F9FD9258D10D82E43AB5465FqE23C" TargetMode="External"/><Relationship Id="rId67" Type="http://schemas.openxmlformats.org/officeDocument/2006/relationships/hyperlink" Target="consultantplus://offline/ref=B3FA622B87186C2D3B6FAD36D96582FC80FAAB9C5DD502D7B065EE1B08EAEE3543EABBB20032C99B5406F1q820C" TargetMode="External"/><Relationship Id="rId116" Type="http://schemas.openxmlformats.org/officeDocument/2006/relationships/hyperlink" Target="consultantplus://offline/ref=B3FA622B87186C2D3B6FB33BCF09DEF887F9FD9258D10D82E43AB5465FE3E46204A5E2F0443FC999q52CC" TargetMode="External"/><Relationship Id="rId20" Type="http://schemas.openxmlformats.org/officeDocument/2006/relationships/hyperlink" Target="consultantplus://offline/ref=B3FA622B87186C2D3B6FB33BCF09DEF884F6FD9357D40D82E43AB5465FqE23C" TargetMode="External"/><Relationship Id="rId41" Type="http://schemas.openxmlformats.org/officeDocument/2006/relationships/hyperlink" Target="consultantplus://offline/ref=B3FA622B87186C2D3B6FAD36D96582FC80FAAB9C5ED602D6B166B31100B3E23744E5E4A5077BC59A5406F080qD22C" TargetMode="External"/><Relationship Id="rId62" Type="http://schemas.openxmlformats.org/officeDocument/2006/relationships/hyperlink" Target="consultantplus://offline/ref=B3FA622B87186C2D3B6FAD36D96582FC80FAAB9C5DD702D7BF65EE1B08EAEE3543EABBB20032C99B5406F5q820C" TargetMode="External"/><Relationship Id="rId83" Type="http://schemas.openxmlformats.org/officeDocument/2006/relationships/hyperlink" Target="consultantplus://offline/ref=B3FA622B87186C2D3B6FAD36D96582FC80FAAB9C5DD702D7BF65EE1B08EAEE3543EABBB20032C99B5406F5q826C" TargetMode="External"/><Relationship Id="rId88" Type="http://schemas.openxmlformats.org/officeDocument/2006/relationships/hyperlink" Target="consultantplus://offline/ref=B3FA622B87186C2D3B6FB33BCF09DEF884F0F5915BD30D82E43AB5465FqE23C" TargetMode="External"/><Relationship Id="rId111" Type="http://schemas.openxmlformats.org/officeDocument/2006/relationships/hyperlink" Target="consultantplus://offline/ref=B3FA622B87186C2D3B6FAD36D96582FC80FAAB9C5ED601D5BE66B31100B3E23744E5E4A5077BC59A5406F087qD24C" TargetMode="External"/><Relationship Id="rId15" Type="http://schemas.openxmlformats.org/officeDocument/2006/relationships/hyperlink" Target="consultantplus://offline/ref=B3FA622B87186C2D3B6FAD36D96582FC80FAAB9C5ED306D5B16CB31100B3E23744E5E4A5077BC59A5406F182qD21C" TargetMode="External"/><Relationship Id="rId36" Type="http://schemas.openxmlformats.org/officeDocument/2006/relationships/hyperlink" Target="consultantplus://offline/ref=B3FA622B87186C2D3B6FAD36D96582FC80FAAB9C5ED100D3BA6BB31100B3E23744E5E4A5077BC59A5406F08AqD24C" TargetMode="External"/><Relationship Id="rId57" Type="http://schemas.openxmlformats.org/officeDocument/2006/relationships/hyperlink" Target="consultantplus://offline/ref=B3FA622B87186C2D3B6FB33BCF09DEF884F0F5915BD00D82E43AB5465FqE23C" TargetMode="External"/><Relationship Id="rId106" Type="http://schemas.openxmlformats.org/officeDocument/2006/relationships/hyperlink" Target="consultantplus://offline/ref=B3FA622B87186C2D3B6FAD36D96582FC80FAAB9C5ED100D3BA6BB31100B3E23744E5E4A5077BC59A5406F182qD21C" TargetMode="External"/><Relationship Id="rId127" Type="http://schemas.openxmlformats.org/officeDocument/2006/relationships/theme" Target="theme/theme1.xml"/><Relationship Id="rId10" Type="http://schemas.openxmlformats.org/officeDocument/2006/relationships/hyperlink" Target="consultantplus://offline/ref=B3FA622B87186C2D3B6FAD36D96582FC80FAAB9C5ED601D5BE66B31100B3E23744E5E4A5077BC59A5406F081qD22C" TargetMode="External"/><Relationship Id="rId31" Type="http://schemas.openxmlformats.org/officeDocument/2006/relationships/hyperlink" Target="consultantplus://offline/ref=B3FA622B87186C2D3B6FAD36D96582FC80FAAB9C5DDD00D0B965EE1B08EAEE3543EABBB20032C99B5406F1q822C" TargetMode="External"/><Relationship Id="rId52" Type="http://schemas.openxmlformats.org/officeDocument/2006/relationships/hyperlink" Target="consultantplus://offline/ref=B3FA622B87186C2D3B6FAD36D96582FC80FAAB9C5ED100DDB967B31100B3E23744qE25C" TargetMode="External"/><Relationship Id="rId73" Type="http://schemas.openxmlformats.org/officeDocument/2006/relationships/hyperlink" Target="consultantplus://offline/ref=B3FA622B87186C2D3B6FAD36D96582FC80FAAB9C5ED000D5BB69B31100B3E23744E5E4A5077BC59A5406F082qD2CC" TargetMode="External"/><Relationship Id="rId78" Type="http://schemas.openxmlformats.org/officeDocument/2006/relationships/hyperlink" Target="consultantplus://offline/ref=B3FA622B87186C2D3B6FAD36D96582FC80FAAB9C5DDD00D1BA65EE1B08EAEE3543EABBB20032C99B5407F5q820C" TargetMode="External"/><Relationship Id="rId94" Type="http://schemas.openxmlformats.org/officeDocument/2006/relationships/hyperlink" Target="consultantplus://offline/ref=B3FA622B87186C2D3B6FB33BCF09DEF884F3F49759D00D82E43AB5465FE3E46204A5E2F0433EqC2BC" TargetMode="External"/><Relationship Id="rId99" Type="http://schemas.openxmlformats.org/officeDocument/2006/relationships/hyperlink" Target="consultantplus://offline/ref=B3FA622B87186C2D3B6FB33BCF09DEF884F0F5915BD00D82E43AB5465FE3E46204A5E2F3q42CC" TargetMode="External"/><Relationship Id="rId101" Type="http://schemas.openxmlformats.org/officeDocument/2006/relationships/hyperlink" Target="consultantplus://offline/ref=B3FA622B87186C2D3B6FAD36D96582FC80FAAB9C5ED100D3BA6BB31100B3E23744E5E4A5077BC59A5406F08BqD2DC" TargetMode="External"/><Relationship Id="rId122" Type="http://schemas.openxmlformats.org/officeDocument/2006/relationships/hyperlink" Target="consultantplus://offline/ref=B3FA622B87186C2D3B6FAD36D96582FC80FAAB9C5ED601D5BE66B31100B3E23744E5E4A5077BC59A5406F087qD21C" TargetMode="External"/><Relationship Id="rId4" Type="http://schemas.openxmlformats.org/officeDocument/2006/relationships/hyperlink" Target="consultantplus://offline/ref=B3FA622B87186C2D3B6FAD36D96582FC80FAAB9C5DD502D7B065EE1B08EAEE3543EABBB20032C99B5406F0q82AC" TargetMode="External"/><Relationship Id="rId9" Type="http://schemas.openxmlformats.org/officeDocument/2006/relationships/hyperlink" Target="consultantplus://offline/ref=B3FA622B87186C2D3B6FAD36D96582FC80FAAB9C5ED602D6B166B31100B3E23744E5E4A5077BC59A5406F080qD2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9595</Words>
  <Characters>54697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Тарунина Юлия Алексеевна</dc:creator>
  <cp:keywords/>
  <dc:description/>
  <cp:lastModifiedBy>Тарунина Юлия Алексеевна</cp:lastModifiedBy>
  <cp:revision>1</cp:revision>
  <dcterms:created xsi:type="dcterms:W3CDTF">2018-07-13T02:54:00Z</dcterms:created>
  <dcterms:modified xsi:type="dcterms:W3CDTF">2018-07-13T02:55:00Z</dcterms:modified>
</cp:coreProperties>
</file>