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CD" w:rsidRDefault="006A3CCD">
      <w:pPr>
        <w:pStyle w:val="ConsPlusTitle"/>
        <w:jc w:val="center"/>
        <w:outlineLvl w:val="0"/>
      </w:pPr>
      <w:bookmarkStart w:id="0" w:name="_GoBack"/>
      <w:bookmarkEnd w:id="0"/>
      <w:r>
        <w:t>ГУБЕРНАТОР КАМЧАТСКОГО КРАЯ</w:t>
      </w:r>
    </w:p>
    <w:p w:rsidR="006A3CCD" w:rsidRDefault="006A3CCD">
      <w:pPr>
        <w:pStyle w:val="ConsPlusTitle"/>
        <w:jc w:val="center"/>
      </w:pPr>
    </w:p>
    <w:p w:rsidR="006A3CCD" w:rsidRDefault="006A3CCD">
      <w:pPr>
        <w:pStyle w:val="ConsPlusTitle"/>
        <w:jc w:val="center"/>
      </w:pPr>
      <w:r>
        <w:t>ПОСТАНОВЛЕНИЕ</w:t>
      </w:r>
    </w:p>
    <w:p w:rsidR="006A3CCD" w:rsidRDefault="006A3CCD">
      <w:pPr>
        <w:pStyle w:val="ConsPlusTitle"/>
        <w:jc w:val="center"/>
      </w:pPr>
      <w:r>
        <w:t>от 2 октября 2015 г. N 87</w:t>
      </w:r>
    </w:p>
    <w:p w:rsidR="006A3CCD" w:rsidRDefault="006A3CCD">
      <w:pPr>
        <w:pStyle w:val="ConsPlusTitle"/>
        <w:jc w:val="center"/>
      </w:pPr>
    </w:p>
    <w:p w:rsidR="006A3CCD" w:rsidRDefault="006A3CCD">
      <w:pPr>
        <w:pStyle w:val="ConsPlusTitle"/>
        <w:jc w:val="center"/>
      </w:pPr>
      <w:r>
        <w:t>ОБ ОБРАЗОВАНИИ КОМИССИИ ПО КООРДИНАЦИИ РАБОТЫ</w:t>
      </w:r>
    </w:p>
    <w:p w:rsidR="006A3CCD" w:rsidRDefault="006A3CCD">
      <w:pPr>
        <w:pStyle w:val="ConsPlusTitle"/>
        <w:jc w:val="center"/>
      </w:pPr>
      <w:r>
        <w:t>ПО ПРОТИВОДЕЙСТВИЮ КОРРУПЦИИ В КАМЧАТСКОМ КРАЕ</w:t>
      </w:r>
    </w:p>
    <w:p w:rsidR="006A3CCD" w:rsidRDefault="006A3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3CCD">
        <w:trPr>
          <w:jc w:val="center"/>
        </w:trPr>
        <w:tc>
          <w:tcPr>
            <w:tcW w:w="9294" w:type="dxa"/>
            <w:tcBorders>
              <w:top w:val="nil"/>
              <w:left w:val="single" w:sz="24" w:space="0" w:color="CED3F1"/>
              <w:bottom w:val="nil"/>
              <w:right w:val="single" w:sz="24" w:space="0" w:color="F4F3F8"/>
            </w:tcBorders>
            <w:shd w:val="clear" w:color="auto" w:fill="F4F3F8"/>
          </w:tcPr>
          <w:p w:rsidR="006A3CCD" w:rsidRDefault="006A3CCD">
            <w:pPr>
              <w:pStyle w:val="ConsPlusNormal"/>
              <w:jc w:val="center"/>
            </w:pPr>
            <w:r>
              <w:rPr>
                <w:color w:val="392C69"/>
              </w:rPr>
              <w:t>Список изменяющих документов</w:t>
            </w:r>
          </w:p>
          <w:p w:rsidR="006A3CCD" w:rsidRDefault="006A3CCD">
            <w:pPr>
              <w:pStyle w:val="ConsPlusNormal"/>
              <w:jc w:val="center"/>
            </w:pPr>
            <w:r>
              <w:rPr>
                <w:color w:val="392C69"/>
              </w:rPr>
              <w:t>(в ред. Постановлений Губернатора Камчатского края</w:t>
            </w:r>
          </w:p>
          <w:p w:rsidR="006A3CCD" w:rsidRDefault="006A3CCD">
            <w:pPr>
              <w:pStyle w:val="ConsPlusNormal"/>
              <w:jc w:val="center"/>
            </w:pPr>
            <w:r>
              <w:rPr>
                <w:color w:val="392C69"/>
              </w:rPr>
              <w:t xml:space="preserve">от 10.02.2016 </w:t>
            </w:r>
            <w:hyperlink r:id="rId4" w:history="1">
              <w:r>
                <w:rPr>
                  <w:color w:val="0000FF"/>
                </w:rPr>
                <w:t>N 9</w:t>
              </w:r>
            </w:hyperlink>
            <w:r>
              <w:rPr>
                <w:color w:val="392C69"/>
              </w:rPr>
              <w:t xml:space="preserve">, от 29.06.2016 </w:t>
            </w:r>
            <w:hyperlink r:id="rId5" w:history="1">
              <w:r>
                <w:rPr>
                  <w:color w:val="0000FF"/>
                </w:rPr>
                <w:t>N 70</w:t>
              </w:r>
            </w:hyperlink>
            <w:r>
              <w:rPr>
                <w:color w:val="392C69"/>
              </w:rPr>
              <w:t>,</w:t>
            </w:r>
          </w:p>
          <w:p w:rsidR="006A3CCD" w:rsidRDefault="006A3CCD">
            <w:pPr>
              <w:pStyle w:val="ConsPlusNormal"/>
              <w:jc w:val="center"/>
            </w:pPr>
            <w:r>
              <w:rPr>
                <w:color w:val="392C69"/>
              </w:rPr>
              <w:t xml:space="preserve">от 26.01.2018 </w:t>
            </w:r>
            <w:hyperlink r:id="rId6" w:history="1">
              <w:r>
                <w:rPr>
                  <w:color w:val="0000FF"/>
                </w:rPr>
                <w:t>N 3</w:t>
              </w:r>
            </w:hyperlink>
            <w:r>
              <w:rPr>
                <w:color w:val="392C69"/>
              </w:rPr>
              <w:t>)</w:t>
            </w:r>
          </w:p>
        </w:tc>
      </w:tr>
    </w:tbl>
    <w:p w:rsidR="006A3CCD" w:rsidRDefault="006A3CCD">
      <w:pPr>
        <w:pStyle w:val="ConsPlusNormal"/>
        <w:jc w:val="both"/>
      </w:pPr>
    </w:p>
    <w:p w:rsidR="006A3CCD" w:rsidRDefault="006A3CCD">
      <w:pPr>
        <w:pStyle w:val="ConsPlusNormal"/>
        <w:ind w:firstLine="540"/>
        <w:jc w:val="both"/>
      </w:pPr>
      <w:r>
        <w:t xml:space="preserve">В соответствии с </w:t>
      </w:r>
      <w:hyperlink r:id="rId7" w:history="1">
        <w:r>
          <w:rPr>
            <w:color w:val="0000FF"/>
          </w:rPr>
          <w:t>Указом</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w:t>
      </w:r>
    </w:p>
    <w:p w:rsidR="006A3CCD" w:rsidRDefault="006A3CCD">
      <w:pPr>
        <w:pStyle w:val="ConsPlusNormal"/>
        <w:jc w:val="both"/>
      </w:pPr>
    </w:p>
    <w:p w:rsidR="006A3CCD" w:rsidRDefault="006A3CCD">
      <w:pPr>
        <w:pStyle w:val="ConsPlusNormal"/>
        <w:ind w:firstLine="540"/>
        <w:jc w:val="both"/>
      </w:pPr>
      <w:r>
        <w:t>ПОСТАНОВЛЯЮ:</w:t>
      </w:r>
    </w:p>
    <w:p w:rsidR="006A3CCD" w:rsidRDefault="006A3CCD">
      <w:pPr>
        <w:pStyle w:val="ConsPlusNormal"/>
        <w:jc w:val="both"/>
      </w:pPr>
    </w:p>
    <w:p w:rsidR="006A3CCD" w:rsidRDefault="006A3CCD">
      <w:pPr>
        <w:pStyle w:val="ConsPlusNormal"/>
        <w:ind w:firstLine="540"/>
        <w:jc w:val="both"/>
      </w:pPr>
      <w:r>
        <w:t>1. Образовать Комиссию по координации работы по противодействию коррупции в Камчатском крае.</w:t>
      </w:r>
    </w:p>
    <w:p w:rsidR="006A3CCD" w:rsidRDefault="006A3CCD">
      <w:pPr>
        <w:pStyle w:val="ConsPlusNormal"/>
        <w:spacing w:before="220"/>
        <w:ind w:firstLine="540"/>
        <w:jc w:val="both"/>
      </w:pPr>
      <w:r>
        <w:t xml:space="preserve">2. Утвердить </w:t>
      </w:r>
      <w:hyperlink w:anchor="P59" w:history="1">
        <w:r>
          <w:rPr>
            <w:color w:val="0000FF"/>
          </w:rPr>
          <w:t>Положение о Комиссии</w:t>
        </w:r>
      </w:hyperlink>
      <w:r>
        <w:t xml:space="preserve"> по координации работы по противодействию коррупции в Камчатском крае согласно приложению 1 к настоящему Постановлению.</w:t>
      </w:r>
    </w:p>
    <w:p w:rsidR="006A3CCD" w:rsidRDefault="006A3CCD">
      <w:pPr>
        <w:pStyle w:val="ConsPlusNormal"/>
        <w:spacing w:before="220"/>
        <w:ind w:firstLine="540"/>
        <w:jc w:val="both"/>
      </w:pPr>
      <w:r>
        <w:t xml:space="preserve">2(1). Утратила силу. - </w:t>
      </w:r>
      <w:hyperlink r:id="rId8" w:history="1">
        <w:r>
          <w:rPr>
            <w:color w:val="0000FF"/>
          </w:rPr>
          <w:t>Постановление</w:t>
        </w:r>
      </w:hyperlink>
      <w:r>
        <w:t xml:space="preserve"> Губернатора Камчатского края от 29.06.2016 N 70.</w:t>
      </w:r>
    </w:p>
    <w:p w:rsidR="006A3CCD" w:rsidRDefault="006A3CCD">
      <w:pPr>
        <w:pStyle w:val="ConsPlusNormal"/>
        <w:spacing w:before="220"/>
        <w:ind w:firstLine="540"/>
        <w:jc w:val="both"/>
      </w:pPr>
      <w:r>
        <w:t xml:space="preserve">2(2). Утвердить Положение о порядке рассмотрения Комиссией по координации работы по противодействию коррупции в Камчатском крае вопросов, касающихся соблюдения требований к должностному поведению лиц, замещающих отдельные государственные должности Камчатского края, и урегулирования конфликта интересов, согласно </w:t>
      </w:r>
      <w:hyperlink w:anchor="P505" w:history="1">
        <w:r>
          <w:rPr>
            <w:color w:val="0000FF"/>
          </w:rPr>
          <w:t>приложению 2</w:t>
        </w:r>
      </w:hyperlink>
      <w:r>
        <w:t xml:space="preserve"> к настоящему Постановлению.</w:t>
      </w:r>
    </w:p>
    <w:p w:rsidR="006A3CCD" w:rsidRDefault="006A3CCD">
      <w:pPr>
        <w:pStyle w:val="ConsPlusNormal"/>
        <w:jc w:val="both"/>
      </w:pPr>
      <w:r>
        <w:t xml:space="preserve">(в ред. </w:t>
      </w:r>
      <w:hyperlink r:id="rId9"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3. Признать утратившими силу:</w:t>
      </w:r>
    </w:p>
    <w:p w:rsidR="006A3CCD" w:rsidRDefault="006A3CCD">
      <w:pPr>
        <w:pStyle w:val="ConsPlusNormal"/>
        <w:spacing w:before="220"/>
        <w:ind w:firstLine="540"/>
        <w:jc w:val="both"/>
      </w:pPr>
      <w:r>
        <w:t xml:space="preserve">1) </w:t>
      </w:r>
      <w:hyperlink r:id="rId10" w:history="1">
        <w:r>
          <w:rPr>
            <w:color w:val="0000FF"/>
          </w:rPr>
          <w:t>Постановление</w:t>
        </w:r>
      </w:hyperlink>
      <w:r>
        <w:t xml:space="preserve">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2) </w:t>
      </w:r>
      <w:hyperlink r:id="rId11" w:history="1">
        <w:r>
          <w:rPr>
            <w:color w:val="0000FF"/>
          </w:rPr>
          <w:t>Постановление</w:t>
        </w:r>
      </w:hyperlink>
      <w:r>
        <w:t xml:space="preserve"> губернатора Камчатского края от 03.02.2009 N 27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3) </w:t>
      </w:r>
      <w:hyperlink r:id="rId12" w:history="1">
        <w:r>
          <w:rPr>
            <w:color w:val="0000FF"/>
          </w:rPr>
          <w:t>Постановление</w:t>
        </w:r>
      </w:hyperlink>
      <w:r>
        <w:t xml:space="preserve"> губернатора Камчатского края от 02.04.2009 N 82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4) </w:t>
      </w:r>
      <w:hyperlink r:id="rId13" w:history="1">
        <w:r>
          <w:rPr>
            <w:color w:val="0000FF"/>
          </w:rPr>
          <w:t>Постановление</w:t>
        </w:r>
      </w:hyperlink>
      <w:r>
        <w:t xml:space="preserve"> губернатора Камчатского края от 20.04.2009 N 109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5) </w:t>
      </w:r>
      <w:hyperlink r:id="rId14" w:history="1">
        <w:r>
          <w:rPr>
            <w:color w:val="0000FF"/>
          </w:rPr>
          <w:t>Постановление</w:t>
        </w:r>
      </w:hyperlink>
      <w:r>
        <w:t xml:space="preserve"> губернатора Камчатского края от 24.07.2009 N 181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6) </w:t>
      </w:r>
      <w:hyperlink r:id="rId15" w:history="1">
        <w:r>
          <w:rPr>
            <w:color w:val="0000FF"/>
          </w:rPr>
          <w:t>Постановление</w:t>
        </w:r>
      </w:hyperlink>
      <w:r>
        <w:t xml:space="preserve"> губернатора Камчатского края от 11.01.2010 N 3 "О внесении изменений в </w:t>
      </w:r>
      <w:r>
        <w:lastRenderedPageBreak/>
        <w:t>приложения N 1 и N 2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7) </w:t>
      </w:r>
      <w:hyperlink r:id="rId16" w:history="1">
        <w:r>
          <w:rPr>
            <w:color w:val="0000FF"/>
          </w:rPr>
          <w:t>Постановление</w:t>
        </w:r>
      </w:hyperlink>
      <w:r>
        <w:t xml:space="preserve"> губернатора Камчатского края от 05.05.2010 N 93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8) </w:t>
      </w:r>
      <w:hyperlink r:id="rId17" w:history="1">
        <w:r>
          <w:rPr>
            <w:color w:val="0000FF"/>
          </w:rPr>
          <w:t>Постановление</w:t>
        </w:r>
      </w:hyperlink>
      <w:r>
        <w:t xml:space="preserve"> губернатора Камчатского края от 21.07.2010 N 134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9) </w:t>
      </w:r>
      <w:hyperlink r:id="rId18" w:history="1">
        <w:r>
          <w:rPr>
            <w:color w:val="0000FF"/>
          </w:rPr>
          <w:t>Постановление</w:t>
        </w:r>
      </w:hyperlink>
      <w:r>
        <w:t xml:space="preserve"> губернатора Камчатского края от 04.10.2010 N 174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10) </w:t>
      </w:r>
      <w:hyperlink r:id="rId19" w:history="1">
        <w:r>
          <w:rPr>
            <w:color w:val="0000FF"/>
          </w:rPr>
          <w:t>Постановление</w:t>
        </w:r>
      </w:hyperlink>
      <w:r>
        <w:t xml:space="preserve"> губернатора Камчатского края от 02.02.2011 N 14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11) </w:t>
      </w:r>
      <w:hyperlink r:id="rId20" w:history="1">
        <w:r>
          <w:rPr>
            <w:color w:val="0000FF"/>
          </w:rPr>
          <w:t>Постановление</w:t>
        </w:r>
      </w:hyperlink>
      <w:r>
        <w:t xml:space="preserve"> губернатора Камчатского края от 04.02.2011 N 25 "О внесении изменений в приложение N 2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12) </w:t>
      </w:r>
      <w:hyperlink r:id="rId21" w:history="1">
        <w:r>
          <w:rPr>
            <w:color w:val="0000FF"/>
          </w:rPr>
          <w:t>Постановление</w:t>
        </w:r>
      </w:hyperlink>
      <w:r>
        <w:t xml:space="preserve"> губернатора Камчатского края от 01.06.2011 N 113 "О внесении изменений в приложение N 1 к Постановлению губернатора Камчатского края от 23.08.2008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13) </w:t>
      </w:r>
      <w:hyperlink r:id="rId22" w:history="1">
        <w:r>
          <w:rPr>
            <w:color w:val="0000FF"/>
          </w:rPr>
          <w:t>Постановление</w:t>
        </w:r>
      </w:hyperlink>
      <w:r>
        <w:t xml:space="preserve"> губернатора Камчатского края от 29.06.2011 N 135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14) </w:t>
      </w:r>
      <w:hyperlink r:id="rId23" w:history="1">
        <w:r>
          <w:rPr>
            <w:color w:val="0000FF"/>
          </w:rPr>
          <w:t>Постановление</w:t>
        </w:r>
      </w:hyperlink>
      <w:r>
        <w:t xml:space="preserve"> губернатора Камчатского края от 30.06.2011 N 137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15) </w:t>
      </w:r>
      <w:hyperlink r:id="rId24" w:history="1">
        <w:r>
          <w:rPr>
            <w:color w:val="0000FF"/>
          </w:rPr>
          <w:t>Постановление</w:t>
        </w:r>
      </w:hyperlink>
      <w:r>
        <w:t xml:space="preserve"> губернатора Камчатского края от 09.09.2011 N 167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16) </w:t>
      </w:r>
      <w:hyperlink r:id="rId25" w:history="1">
        <w:r>
          <w:rPr>
            <w:color w:val="0000FF"/>
          </w:rPr>
          <w:t>Постановление</w:t>
        </w:r>
      </w:hyperlink>
      <w:r>
        <w:t xml:space="preserve"> губернатора Камчатского края от 21.10.2011 N 192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17) </w:t>
      </w:r>
      <w:hyperlink r:id="rId26" w:history="1">
        <w:r>
          <w:rPr>
            <w:color w:val="0000FF"/>
          </w:rPr>
          <w:t>Постановление</w:t>
        </w:r>
      </w:hyperlink>
      <w:r>
        <w:t xml:space="preserve"> губернатора Камчатского края от 28.10.2013 N 123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18) </w:t>
      </w:r>
      <w:hyperlink r:id="rId27" w:history="1">
        <w:r>
          <w:rPr>
            <w:color w:val="0000FF"/>
          </w:rPr>
          <w:t>Постановление</w:t>
        </w:r>
      </w:hyperlink>
      <w:r>
        <w:t xml:space="preserve"> губернатора Камчатского края от 01.07.2014 N 69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6A3CCD" w:rsidRDefault="006A3CCD">
      <w:pPr>
        <w:pStyle w:val="ConsPlusNormal"/>
        <w:spacing w:before="220"/>
        <w:ind w:firstLine="540"/>
        <w:jc w:val="both"/>
      </w:pPr>
      <w:r>
        <w:t xml:space="preserve">19) </w:t>
      </w:r>
      <w:hyperlink r:id="rId28" w:history="1">
        <w:r>
          <w:rPr>
            <w:color w:val="0000FF"/>
          </w:rPr>
          <w:t>Постановление</w:t>
        </w:r>
      </w:hyperlink>
      <w:r>
        <w:t xml:space="preserve"> губернатора Камчатского края от 12.09.2014 N 118 "О внесении изменений в Постановление губернатора Камчатского края от 29.08.2008 N 338 "О Совете при губернаторе Камчатского края по противодействию коррупции".</w:t>
      </w:r>
    </w:p>
    <w:p w:rsidR="006A3CCD" w:rsidRDefault="006A3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3CCD">
        <w:trPr>
          <w:jc w:val="center"/>
        </w:trPr>
        <w:tc>
          <w:tcPr>
            <w:tcW w:w="9294" w:type="dxa"/>
            <w:tcBorders>
              <w:top w:val="nil"/>
              <w:left w:val="single" w:sz="24" w:space="0" w:color="CED3F1"/>
              <w:bottom w:val="nil"/>
              <w:right w:val="single" w:sz="24" w:space="0" w:color="F4F3F8"/>
            </w:tcBorders>
            <w:shd w:val="clear" w:color="auto" w:fill="F4F3F8"/>
          </w:tcPr>
          <w:p w:rsidR="006A3CCD" w:rsidRDefault="006A3CCD">
            <w:pPr>
              <w:pStyle w:val="ConsPlusNormal"/>
              <w:jc w:val="both"/>
            </w:pPr>
            <w:proofErr w:type="spellStart"/>
            <w:r>
              <w:rPr>
                <w:color w:val="392C69"/>
              </w:rPr>
              <w:lastRenderedPageBreak/>
              <w:t>КонсультантПлюс</w:t>
            </w:r>
            <w:proofErr w:type="spellEnd"/>
            <w:r>
              <w:rPr>
                <w:color w:val="392C69"/>
              </w:rPr>
              <w:t>: примечание.</w:t>
            </w:r>
          </w:p>
          <w:p w:rsidR="006A3CCD" w:rsidRDefault="006A3CCD">
            <w:pPr>
              <w:pStyle w:val="ConsPlusNormal"/>
              <w:jc w:val="both"/>
            </w:pPr>
            <w:r>
              <w:rPr>
                <w:color w:val="392C69"/>
              </w:rPr>
              <w:t>Нумерация пунктов дана в соответствии с официальным текстом документа.</w:t>
            </w:r>
          </w:p>
        </w:tc>
      </w:tr>
    </w:tbl>
    <w:p w:rsidR="006A3CCD" w:rsidRDefault="006A3CCD">
      <w:pPr>
        <w:pStyle w:val="ConsPlusNormal"/>
        <w:spacing w:before="280"/>
        <w:ind w:firstLine="540"/>
        <w:jc w:val="both"/>
      </w:pPr>
      <w:r>
        <w:t>3. Настоящее Постановление вступает в силу через 10 дней после дня его официального опубликования.</w:t>
      </w:r>
    </w:p>
    <w:p w:rsidR="006A3CCD" w:rsidRDefault="006A3CCD">
      <w:pPr>
        <w:pStyle w:val="ConsPlusNormal"/>
        <w:jc w:val="both"/>
      </w:pPr>
    </w:p>
    <w:p w:rsidR="006A3CCD" w:rsidRDefault="006A3CCD">
      <w:pPr>
        <w:pStyle w:val="ConsPlusNormal"/>
        <w:jc w:val="right"/>
      </w:pPr>
      <w:r>
        <w:t>Губернатор</w:t>
      </w:r>
    </w:p>
    <w:p w:rsidR="006A3CCD" w:rsidRDefault="006A3CCD">
      <w:pPr>
        <w:pStyle w:val="ConsPlusNormal"/>
        <w:jc w:val="right"/>
      </w:pPr>
      <w:r>
        <w:t>Камчатского края</w:t>
      </w:r>
    </w:p>
    <w:p w:rsidR="006A3CCD" w:rsidRDefault="006A3CCD">
      <w:pPr>
        <w:pStyle w:val="ConsPlusNormal"/>
        <w:jc w:val="right"/>
      </w:pPr>
      <w:r>
        <w:t>В.И.ИЛЮХИН</w:t>
      </w: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right"/>
        <w:outlineLvl w:val="0"/>
      </w:pPr>
      <w:r>
        <w:t>Приложение N 1</w:t>
      </w:r>
    </w:p>
    <w:p w:rsidR="006A3CCD" w:rsidRDefault="006A3CCD">
      <w:pPr>
        <w:pStyle w:val="ConsPlusNormal"/>
        <w:jc w:val="right"/>
      </w:pPr>
      <w:r>
        <w:t>к Постановлению губернатора</w:t>
      </w:r>
    </w:p>
    <w:p w:rsidR="006A3CCD" w:rsidRDefault="006A3CCD">
      <w:pPr>
        <w:pStyle w:val="ConsPlusNormal"/>
        <w:jc w:val="right"/>
      </w:pPr>
      <w:r>
        <w:t>Камчатского края</w:t>
      </w:r>
    </w:p>
    <w:p w:rsidR="006A3CCD" w:rsidRDefault="006A3CCD">
      <w:pPr>
        <w:pStyle w:val="ConsPlusNormal"/>
        <w:jc w:val="right"/>
      </w:pPr>
      <w:r>
        <w:t>от 02.10.2015 N 87</w:t>
      </w:r>
    </w:p>
    <w:p w:rsidR="006A3CCD" w:rsidRDefault="006A3CCD">
      <w:pPr>
        <w:pStyle w:val="ConsPlusNormal"/>
        <w:jc w:val="both"/>
      </w:pPr>
    </w:p>
    <w:p w:rsidR="006A3CCD" w:rsidRDefault="006A3CCD">
      <w:pPr>
        <w:pStyle w:val="ConsPlusTitle"/>
        <w:jc w:val="center"/>
      </w:pPr>
      <w:bookmarkStart w:id="1" w:name="P59"/>
      <w:bookmarkEnd w:id="1"/>
      <w:r>
        <w:t>ПОЛОЖЕНИЕ О КОМИССИИ ПО КООРДИНАЦИИ РАБОТЫ</w:t>
      </w:r>
    </w:p>
    <w:p w:rsidR="006A3CCD" w:rsidRDefault="006A3CCD">
      <w:pPr>
        <w:pStyle w:val="ConsPlusTitle"/>
        <w:jc w:val="center"/>
      </w:pPr>
      <w:r>
        <w:t>ПО ПРОТИВОДЕЙСТВИЮ КОРРУПЦИИ В КАМЧАТСКОМ КРАЕ</w:t>
      </w:r>
    </w:p>
    <w:p w:rsidR="006A3CCD" w:rsidRDefault="006A3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3CCD">
        <w:trPr>
          <w:jc w:val="center"/>
        </w:trPr>
        <w:tc>
          <w:tcPr>
            <w:tcW w:w="9294" w:type="dxa"/>
            <w:tcBorders>
              <w:top w:val="nil"/>
              <w:left w:val="single" w:sz="24" w:space="0" w:color="CED3F1"/>
              <w:bottom w:val="nil"/>
              <w:right w:val="single" w:sz="24" w:space="0" w:color="F4F3F8"/>
            </w:tcBorders>
            <w:shd w:val="clear" w:color="auto" w:fill="F4F3F8"/>
          </w:tcPr>
          <w:p w:rsidR="006A3CCD" w:rsidRDefault="006A3CCD">
            <w:pPr>
              <w:pStyle w:val="ConsPlusNormal"/>
              <w:jc w:val="center"/>
            </w:pPr>
            <w:r>
              <w:rPr>
                <w:color w:val="392C69"/>
              </w:rPr>
              <w:t>Список изменяющих документов</w:t>
            </w:r>
          </w:p>
          <w:p w:rsidR="006A3CCD" w:rsidRDefault="006A3CCD">
            <w:pPr>
              <w:pStyle w:val="ConsPlusNormal"/>
              <w:jc w:val="center"/>
            </w:pPr>
            <w:r>
              <w:rPr>
                <w:color w:val="392C69"/>
              </w:rPr>
              <w:t>(в ред. Постановлений Губернатора Камчатского края</w:t>
            </w:r>
          </w:p>
          <w:p w:rsidR="006A3CCD" w:rsidRDefault="006A3CCD">
            <w:pPr>
              <w:pStyle w:val="ConsPlusNormal"/>
              <w:jc w:val="center"/>
            </w:pPr>
            <w:r>
              <w:rPr>
                <w:color w:val="392C69"/>
              </w:rPr>
              <w:t xml:space="preserve">от 10.02.2016 </w:t>
            </w:r>
            <w:hyperlink r:id="rId29" w:history="1">
              <w:r>
                <w:rPr>
                  <w:color w:val="0000FF"/>
                </w:rPr>
                <w:t>N 9</w:t>
              </w:r>
            </w:hyperlink>
            <w:r>
              <w:rPr>
                <w:color w:val="392C69"/>
              </w:rPr>
              <w:t xml:space="preserve">, от 29.06.2016 </w:t>
            </w:r>
            <w:hyperlink r:id="rId30" w:history="1">
              <w:r>
                <w:rPr>
                  <w:color w:val="0000FF"/>
                </w:rPr>
                <w:t>N 70</w:t>
              </w:r>
            </w:hyperlink>
            <w:r>
              <w:rPr>
                <w:color w:val="392C69"/>
              </w:rPr>
              <w:t>)</w:t>
            </w:r>
          </w:p>
        </w:tc>
      </w:tr>
    </w:tbl>
    <w:p w:rsidR="006A3CCD" w:rsidRDefault="006A3CCD">
      <w:pPr>
        <w:pStyle w:val="ConsPlusNormal"/>
        <w:jc w:val="both"/>
      </w:pPr>
    </w:p>
    <w:p w:rsidR="006A3CCD" w:rsidRDefault="006A3CCD">
      <w:pPr>
        <w:pStyle w:val="ConsPlusNormal"/>
        <w:jc w:val="center"/>
        <w:outlineLvl w:val="1"/>
      </w:pPr>
      <w:r>
        <w:t>1. Общие положения</w:t>
      </w:r>
    </w:p>
    <w:p w:rsidR="006A3CCD" w:rsidRDefault="006A3CCD">
      <w:pPr>
        <w:pStyle w:val="ConsPlusNormal"/>
        <w:jc w:val="both"/>
      </w:pPr>
    </w:p>
    <w:p w:rsidR="006A3CCD" w:rsidRDefault="006A3CCD">
      <w:pPr>
        <w:pStyle w:val="ConsPlusNormal"/>
        <w:ind w:firstLine="540"/>
        <w:jc w:val="both"/>
      </w:pPr>
      <w:r>
        <w:t>1.1. Комиссия по координации работы по противодействию коррупции в Камчатском крае (далее - Комиссия) является постоянно действующим координационным органом при губернаторе Камчатского края.</w:t>
      </w:r>
    </w:p>
    <w:p w:rsidR="006A3CCD" w:rsidRDefault="006A3CCD">
      <w:pPr>
        <w:pStyle w:val="ConsPlusNormal"/>
        <w:spacing w:before="220"/>
        <w:ind w:firstLine="540"/>
        <w:jc w:val="both"/>
      </w:pPr>
      <w:r>
        <w:t xml:space="preserve">1.2.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32" w:history="1">
        <w:r>
          <w:rPr>
            <w:color w:val="0000FF"/>
          </w:rPr>
          <w:t>Уставом</w:t>
        </w:r>
      </w:hyperlink>
      <w:r>
        <w:t xml:space="preserve"> и законами Камчатского края, постановлениями и распоряжениями губернатора Камчатского края, Правительства Камчатского края, а также настоящим Положением.</w:t>
      </w:r>
    </w:p>
    <w:p w:rsidR="006A3CCD" w:rsidRDefault="006A3CCD">
      <w:pPr>
        <w:pStyle w:val="ConsPlusNormal"/>
        <w:spacing w:before="220"/>
        <w:ind w:firstLine="540"/>
        <w:jc w:val="both"/>
      </w:pPr>
      <w:r>
        <w:t>1.3.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6A3CCD" w:rsidRDefault="006A3CCD">
      <w:pPr>
        <w:pStyle w:val="ConsPlusNormal"/>
        <w:spacing w:before="220"/>
        <w:ind w:firstLine="540"/>
        <w:jc w:val="both"/>
      </w:pPr>
      <w:r>
        <w:t xml:space="preserve">1.4.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Камчатского края, предусмотренные Реестром государственных должностей Камчатского края, утвержденным </w:t>
      </w:r>
      <w:hyperlink r:id="rId33" w:history="1">
        <w:r>
          <w:rPr>
            <w:color w:val="0000FF"/>
          </w:rPr>
          <w:t>Законом</w:t>
        </w:r>
      </w:hyperlink>
      <w:r>
        <w:t xml:space="preserve"> Камчатского края от 27.02.2013 N 203 "О государственных должностях Камчатского края", за исключением государственных должностей Камчатского края в Законодательном Собрании Камчатского края, мировых судей в Камчатском крае (далее - государственные должности Камчатского края), и рассматривает соответствующие вопросы в соответствии с </w:t>
      </w:r>
      <w:hyperlink w:anchor="P505" w:history="1">
        <w:r>
          <w:rPr>
            <w:color w:val="0000FF"/>
          </w:rPr>
          <w:t>приложением 2</w:t>
        </w:r>
      </w:hyperlink>
      <w:r>
        <w:t xml:space="preserve"> к настоящему Постановлению.</w:t>
      </w:r>
    </w:p>
    <w:p w:rsidR="006A3CCD" w:rsidRDefault="006A3CCD">
      <w:pPr>
        <w:pStyle w:val="ConsPlusNormal"/>
        <w:jc w:val="both"/>
      </w:pPr>
      <w:r>
        <w:t xml:space="preserve">(в ред. Постановлений Губернатора Камчатского края от 10.02.2016 </w:t>
      </w:r>
      <w:hyperlink r:id="rId34" w:history="1">
        <w:r>
          <w:rPr>
            <w:color w:val="0000FF"/>
          </w:rPr>
          <w:t>N 9</w:t>
        </w:r>
      </w:hyperlink>
      <w:r>
        <w:t xml:space="preserve">, от 29.06.2016 </w:t>
      </w:r>
      <w:hyperlink r:id="rId35" w:history="1">
        <w:r>
          <w:rPr>
            <w:color w:val="0000FF"/>
          </w:rPr>
          <w:t>N 70</w:t>
        </w:r>
      </w:hyperlink>
      <w:r>
        <w:t>)</w:t>
      </w:r>
    </w:p>
    <w:p w:rsidR="006A3CCD" w:rsidRDefault="006A3CCD">
      <w:pPr>
        <w:pStyle w:val="ConsPlusNormal"/>
        <w:jc w:val="both"/>
      </w:pPr>
    </w:p>
    <w:p w:rsidR="006A3CCD" w:rsidRDefault="006A3CCD">
      <w:pPr>
        <w:pStyle w:val="ConsPlusNormal"/>
        <w:jc w:val="center"/>
        <w:outlineLvl w:val="1"/>
      </w:pPr>
      <w:r>
        <w:lastRenderedPageBreak/>
        <w:t>2. Основные задачи Комиссии</w:t>
      </w:r>
    </w:p>
    <w:p w:rsidR="006A3CCD" w:rsidRDefault="006A3CCD">
      <w:pPr>
        <w:pStyle w:val="ConsPlusNormal"/>
        <w:jc w:val="both"/>
      </w:pPr>
    </w:p>
    <w:p w:rsidR="006A3CCD" w:rsidRDefault="006A3CCD">
      <w:pPr>
        <w:pStyle w:val="ConsPlusNormal"/>
        <w:ind w:firstLine="540"/>
        <w:jc w:val="both"/>
      </w:pPr>
      <w:r>
        <w:t>2.1. Основными задачами комиссии являются:</w:t>
      </w:r>
    </w:p>
    <w:p w:rsidR="006A3CCD" w:rsidRDefault="006A3CCD">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его президиума;</w:t>
      </w:r>
    </w:p>
    <w:p w:rsidR="006A3CCD" w:rsidRDefault="006A3CCD">
      <w:pPr>
        <w:pStyle w:val="ConsPlusNormal"/>
        <w:spacing w:before="220"/>
        <w:ind w:firstLine="540"/>
        <w:jc w:val="both"/>
      </w:pPr>
      <w:r>
        <w:t>2) подготовка предложений о реализации государственной политики в области противодействия коррупции губернатору Камчатского края;</w:t>
      </w:r>
    </w:p>
    <w:p w:rsidR="006A3CCD" w:rsidRDefault="006A3CCD">
      <w:pPr>
        <w:pStyle w:val="ConsPlusNormal"/>
        <w:spacing w:before="220"/>
        <w:ind w:firstLine="540"/>
        <w:jc w:val="both"/>
      </w:pPr>
      <w:r>
        <w:t>3) обеспечение координации деятельности Правительства Камчатского края, исполнительных органов государственной власти Камчатского края, государственных учреждений Камчатского края, органов местного самоуправления муниципальных образований в Камчатском крае по реализации государственной политики в области противодействия коррупции;</w:t>
      </w:r>
    </w:p>
    <w:p w:rsidR="006A3CCD" w:rsidRDefault="006A3CCD">
      <w:pPr>
        <w:pStyle w:val="ConsPlusNormal"/>
        <w:spacing w:before="220"/>
        <w:ind w:firstLine="540"/>
        <w:jc w:val="both"/>
      </w:pPr>
      <w:r>
        <w:t>4) обеспечение согласованных действий исполнительных органов государственной власти Камчатского края и органов местного самоуправления муниципальных образований в Камчатском крае, а также их взаимодействия с территориальными органами федеральных органов исполнительной власти по Камчатскому краю при реализации мер по противодействию коррупции в Камчатском крае;</w:t>
      </w:r>
    </w:p>
    <w:p w:rsidR="006A3CCD" w:rsidRDefault="006A3CCD">
      <w:pPr>
        <w:pStyle w:val="ConsPlusNormal"/>
        <w:spacing w:before="220"/>
        <w:ind w:firstLine="540"/>
        <w:jc w:val="both"/>
      </w:pPr>
      <w:r>
        <w:t>5) обеспечение взаимодействия исполнительных органов государственной власти Камчатского края и органов местного самоуправления муниципальных образований в Камчатском крае с гражданами, институтами гражданского общества, средствами массовой информации, научными и образовательными организациями по вопросам противодействия коррупции в Камчатском крае;</w:t>
      </w:r>
    </w:p>
    <w:p w:rsidR="006A3CCD" w:rsidRDefault="006A3CCD">
      <w:pPr>
        <w:pStyle w:val="ConsPlusNormal"/>
        <w:spacing w:before="220"/>
        <w:ind w:firstLine="540"/>
        <w:jc w:val="both"/>
      </w:pPr>
      <w:r>
        <w:t>6) информирование общественности о проводимой исполнительными органами государственной власти Камчатского края и органами местного самоуправления муниципальных образований в Камчатском крае работе по противодействию коррупции.</w:t>
      </w:r>
    </w:p>
    <w:p w:rsidR="006A3CCD" w:rsidRDefault="006A3CCD">
      <w:pPr>
        <w:pStyle w:val="ConsPlusNormal"/>
        <w:jc w:val="both"/>
      </w:pPr>
    </w:p>
    <w:p w:rsidR="006A3CCD" w:rsidRDefault="006A3CCD">
      <w:pPr>
        <w:pStyle w:val="ConsPlusNormal"/>
        <w:jc w:val="center"/>
        <w:outlineLvl w:val="1"/>
      </w:pPr>
      <w:r>
        <w:t>3. Полномочия Комиссии</w:t>
      </w:r>
    </w:p>
    <w:p w:rsidR="006A3CCD" w:rsidRDefault="006A3CCD">
      <w:pPr>
        <w:pStyle w:val="ConsPlusNormal"/>
        <w:jc w:val="both"/>
      </w:pPr>
    </w:p>
    <w:p w:rsidR="006A3CCD" w:rsidRDefault="006A3CCD">
      <w:pPr>
        <w:pStyle w:val="ConsPlusNormal"/>
        <w:ind w:firstLine="540"/>
        <w:jc w:val="both"/>
      </w:pPr>
      <w:r>
        <w:t>3.1. Комиссия в целях выполнения возложенных на нее задач осуществляет следующие полномочия:</w:t>
      </w:r>
    </w:p>
    <w:p w:rsidR="006A3CCD" w:rsidRDefault="006A3CCD">
      <w:pPr>
        <w:pStyle w:val="ConsPlusNormal"/>
        <w:spacing w:before="220"/>
        <w:ind w:firstLine="540"/>
        <w:jc w:val="both"/>
      </w:pPr>
      <w:r>
        <w:t>1) подготавливает предложения по совершенствованию законодательства о противодействии коррупции губернатору Камчатского края;</w:t>
      </w:r>
    </w:p>
    <w:p w:rsidR="006A3CCD" w:rsidRDefault="006A3CCD">
      <w:pPr>
        <w:pStyle w:val="ConsPlusNormal"/>
        <w:spacing w:before="220"/>
        <w:ind w:firstLine="540"/>
        <w:jc w:val="both"/>
      </w:pPr>
      <w:r>
        <w:t>2) разрабатывает меры по противодействию коррупции, а также по устранению причин и условий, порождающих коррупцию;</w:t>
      </w:r>
    </w:p>
    <w:p w:rsidR="006A3CCD" w:rsidRDefault="006A3CCD">
      <w:pPr>
        <w:pStyle w:val="ConsPlusNormal"/>
        <w:spacing w:before="220"/>
        <w:ind w:firstLine="540"/>
        <w:jc w:val="both"/>
      </w:pPr>
      <w:r>
        <w:t>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6A3CCD" w:rsidRDefault="006A3CCD">
      <w:pPr>
        <w:pStyle w:val="ConsPlusNormal"/>
        <w:spacing w:before="220"/>
        <w:ind w:firstLine="540"/>
        <w:jc w:val="both"/>
      </w:pPr>
      <w:r>
        <w:t>4) организует:</w:t>
      </w:r>
    </w:p>
    <w:p w:rsidR="006A3CCD" w:rsidRDefault="006A3CCD">
      <w:pPr>
        <w:pStyle w:val="ConsPlusNormal"/>
        <w:spacing w:before="220"/>
        <w:ind w:firstLine="540"/>
        <w:jc w:val="both"/>
      </w:pPr>
      <w:r>
        <w:t>а) подготовку проектов нормативных правовых актов Камчатского края по вопросам противодействия коррупции;</w:t>
      </w:r>
    </w:p>
    <w:p w:rsidR="006A3CCD" w:rsidRDefault="006A3CCD">
      <w:pPr>
        <w:pStyle w:val="ConsPlusNormal"/>
        <w:spacing w:before="220"/>
        <w:ind w:firstLine="540"/>
        <w:jc w:val="both"/>
      </w:pPr>
      <w:r>
        <w:t>б) разработку региональной антикоррупционной программы и разработку антикоррупционных программ органов исполнительной власти Камчатского края (планов мероприятий по противодействию коррупции), а также контроль их реализации, в том числе путем мониторинга эффективности реализации мер по противодействию коррупции, предусмотренных этими программами;</w:t>
      </w:r>
    </w:p>
    <w:p w:rsidR="006A3CCD" w:rsidRDefault="006A3CCD">
      <w:pPr>
        <w:pStyle w:val="ConsPlusNormal"/>
        <w:spacing w:before="220"/>
        <w:ind w:firstLine="540"/>
        <w:jc w:val="both"/>
      </w:pPr>
      <w:r>
        <w:lastRenderedPageBreak/>
        <w:t>5) рассматривает вопросы, касающиеся соблюдения лицами, замещающими государственные должности Камчатского края, запретов, ограничений и требований, установленных в целях противодействия коррупции;</w:t>
      </w:r>
    </w:p>
    <w:p w:rsidR="006A3CCD" w:rsidRDefault="006A3CCD">
      <w:pPr>
        <w:pStyle w:val="ConsPlusNormal"/>
        <w:jc w:val="both"/>
      </w:pPr>
      <w:r>
        <w:t xml:space="preserve">(в ред. </w:t>
      </w:r>
      <w:hyperlink r:id="rId36" w:history="1">
        <w:r>
          <w:rPr>
            <w:color w:val="0000FF"/>
          </w:rPr>
          <w:t>Постановления</w:t>
        </w:r>
      </w:hyperlink>
      <w:r>
        <w:t xml:space="preserve"> Губернатора Камчатского края от 10.02.2016 N 9)</w:t>
      </w:r>
    </w:p>
    <w:p w:rsidR="006A3CCD" w:rsidRDefault="006A3CCD">
      <w:pPr>
        <w:pStyle w:val="ConsPlusNormal"/>
        <w:spacing w:before="220"/>
        <w:ind w:firstLine="540"/>
        <w:jc w:val="both"/>
      </w:pPr>
      <w:r>
        <w:t>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A3CCD" w:rsidRDefault="006A3CCD">
      <w:pPr>
        <w:pStyle w:val="ConsPlusNormal"/>
        <w:spacing w:before="220"/>
        <w:ind w:firstLine="540"/>
        <w:jc w:val="both"/>
      </w:pPr>
      <w:r>
        <w:t>7)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Камчатского края (планов мероприятий по противодействию коррупции);</w:t>
      </w:r>
    </w:p>
    <w:p w:rsidR="006A3CCD" w:rsidRDefault="006A3CCD">
      <w:pPr>
        <w:pStyle w:val="ConsPlusNormal"/>
        <w:spacing w:before="220"/>
        <w:ind w:firstLine="540"/>
        <w:jc w:val="both"/>
      </w:pPr>
      <w:r>
        <w:t>8)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Камчатского края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6A3CCD" w:rsidRDefault="006A3CCD">
      <w:pPr>
        <w:pStyle w:val="ConsPlusNormal"/>
        <w:jc w:val="both"/>
      </w:pPr>
    </w:p>
    <w:p w:rsidR="006A3CCD" w:rsidRDefault="006A3CCD">
      <w:pPr>
        <w:pStyle w:val="ConsPlusNormal"/>
        <w:jc w:val="center"/>
        <w:outlineLvl w:val="1"/>
      </w:pPr>
      <w:r>
        <w:t>4. Порядок формирования Комиссии</w:t>
      </w:r>
    </w:p>
    <w:p w:rsidR="006A3CCD" w:rsidRDefault="006A3CCD">
      <w:pPr>
        <w:pStyle w:val="ConsPlusNormal"/>
        <w:jc w:val="both"/>
      </w:pPr>
    </w:p>
    <w:p w:rsidR="006A3CCD" w:rsidRDefault="006A3CCD">
      <w:pPr>
        <w:pStyle w:val="ConsPlusNormal"/>
        <w:ind w:firstLine="540"/>
        <w:jc w:val="both"/>
      </w:pPr>
      <w:r>
        <w:t>4.1. Персональный состав Комиссии утверждается распоряжением губернатора Камчатского края.</w:t>
      </w:r>
    </w:p>
    <w:p w:rsidR="006A3CCD" w:rsidRDefault="006A3CCD">
      <w:pPr>
        <w:pStyle w:val="ConsPlusNormal"/>
        <w:spacing w:before="220"/>
        <w:ind w:firstLine="540"/>
        <w:jc w:val="both"/>
      </w:pPr>
      <w:r>
        <w:t>4.2. Комиссия формируется в составе председателя Комиссии, его заместителей, секретаря и членов Комиссии.</w:t>
      </w:r>
    </w:p>
    <w:p w:rsidR="006A3CCD" w:rsidRDefault="006A3CCD">
      <w:pPr>
        <w:pStyle w:val="ConsPlusNormal"/>
        <w:spacing w:before="220"/>
        <w:ind w:firstLine="540"/>
        <w:jc w:val="both"/>
      </w:pPr>
      <w:r>
        <w:t>4.3. Председателем Комиссии по должности является губернатор Камчатского края или лицо, временно исполняющее его обязанности.</w:t>
      </w:r>
    </w:p>
    <w:p w:rsidR="006A3CCD" w:rsidRDefault="006A3CCD">
      <w:pPr>
        <w:pStyle w:val="ConsPlusNormal"/>
        <w:spacing w:before="220"/>
        <w:ind w:firstLine="540"/>
        <w:jc w:val="both"/>
      </w:pPr>
      <w:r>
        <w:t>4.4. В состав Комиссии могут входить руководители органов исполнительной власти Камчатского края, органов местного самоуправления, представители аппарата полномочного представителя Президента Российской Федерации в Дальневосточном федеральном округе, руководители территориальных органов федеральных государственных органов, руководитель общественной палаты Камчатского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6A3CCD" w:rsidRDefault="006A3CCD">
      <w:pPr>
        <w:pStyle w:val="ConsPlusNormal"/>
        <w:spacing w:before="220"/>
        <w:ind w:firstLine="540"/>
        <w:jc w:val="both"/>
      </w:pPr>
      <w:r>
        <w:t>4.5. Передача полномочий члена Комиссии другому лицу не допускается.</w:t>
      </w:r>
    </w:p>
    <w:p w:rsidR="006A3CCD" w:rsidRDefault="006A3CCD">
      <w:pPr>
        <w:pStyle w:val="ConsPlusNormal"/>
        <w:spacing w:before="220"/>
        <w:ind w:firstLine="540"/>
        <w:jc w:val="both"/>
      </w:pPr>
      <w:r>
        <w:t>4.6. Участие в работе Комиссии осуществляется на общественных началах.</w:t>
      </w:r>
    </w:p>
    <w:p w:rsidR="006A3CCD" w:rsidRDefault="006A3CCD">
      <w:pPr>
        <w:pStyle w:val="ConsPlusNormal"/>
        <w:spacing w:before="220"/>
        <w:ind w:firstLine="540"/>
        <w:jc w:val="both"/>
      </w:pPr>
      <w:r>
        <w:t>4.7. На заседания Комиссии могут быть приглашены представители федеральных государственных органов, государственных органов Камчатского края, органов местного самоуправления, организаций и средств массовой информации.</w:t>
      </w:r>
    </w:p>
    <w:p w:rsidR="006A3CCD" w:rsidRDefault="006A3CCD">
      <w:pPr>
        <w:pStyle w:val="ConsPlusNormal"/>
        <w:spacing w:before="220"/>
        <w:ind w:firstLine="540"/>
        <w:jc w:val="both"/>
      </w:pPr>
      <w:r>
        <w:t>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6A3CCD" w:rsidRDefault="006A3CCD">
      <w:pPr>
        <w:pStyle w:val="ConsPlusNormal"/>
        <w:jc w:val="both"/>
      </w:pPr>
    </w:p>
    <w:p w:rsidR="006A3CCD" w:rsidRDefault="006A3CCD">
      <w:pPr>
        <w:pStyle w:val="ConsPlusNormal"/>
        <w:jc w:val="center"/>
        <w:outlineLvl w:val="1"/>
      </w:pPr>
      <w:r>
        <w:t>5. Организация деятельности Комиссии и порядок ее работы</w:t>
      </w:r>
    </w:p>
    <w:p w:rsidR="006A3CCD" w:rsidRDefault="006A3CCD">
      <w:pPr>
        <w:pStyle w:val="ConsPlusNormal"/>
        <w:jc w:val="both"/>
      </w:pPr>
    </w:p>
    <w:p w:rsidR="006A3CCD" w:rsidRDefault="006A3CCD">
      <w:pPr>
        <w:pStyle w:val="ConsPlusNormal"/>
        <w:ind w:firstLine="540"/>
        <w:jc w:val="both"/>
      </w:pPr>
      <w:r>
        <w:t>5.1. Заседания Комиссии проводит председатель комиссии или, по его поручению, заместитель председателя комиссии.</w:t>
      </w:r>
    </w:p>
    <w:p w:rsidR="006A3CCD" w:rsidRDefault="006A3CCD">
      <w:pPr>
        <w:pStyle w:val="ConsPlusNormal"/>
        <w:spacing w:before="220"/>
        <w:ind w:firstLine="540"/>
        <w:jc w:val="both"/>
      </w:pPr>
      <w:r>
        <w:t xml:space="preserve">5.1(1). Работа Комиссии осуществляется на плановой основе и в соответствии с регламентом, </w:t>
      </w:r>
      <w:r>
        <w:lastRenderedPageBreak/>
        <w:t>утверждаемым Комиссией. План работы Комиссии формируется на основе предложений членов Комиссии, иных заинтересованных лиц.</w:t>
      </w:r>
    </w:p>
    <w:p w:rsidR="006A3CCD" w:rsidRDefault="006A3CCD">
      <w:pPr>
        <w:pStyle w:val="ConsPlusNormal"/>
        <w:jc w:val="both"/>
      </w:pPr>
      <w:r>
        <w:t xml:space="preserve">(часть 5.1(1) введена </w:t>
      </w:r>
      <w:hyperlink r:id="rId37" w:history="1">
        <w:r>
          <w:rPr>
            <w:color w:val="0000FF"/>
          </w:rPr>
          <w:t>Постановлением</w:t>
        </w:r>
      </w:hyperlink>
      <w:r>
        <w:t xml:space="preserve"> Губернатора Камчатского края от 29.06.2016 N 70)</w:t>
      </w:r>
    </w:p>
    <w:p w:rsidR="006A3CCD" w:rsidRDefault="006A3CCD">
      <w:pPr>
        <w:pStyle w:val="ConsPlusNormal"/>
        <w:spacing w:before="220"/>
        <w:ind w:firstLine="540"/>
        <w:jc w:val="both"/>
      </w:pPr>
      <w:r>
        <w:t>5.2. Заседания Комиссии проводятся, как правило, один раз в квартал в соответствии с ежегодно утверждаемым председателем Комиссии планом работы.</w:t>
      </w:r>
    </w:p>
    <w:p w:rsidR="006A3CCD" w:rsidRDefault="006A3CCD">
      <w:pPr>
        <w:pStyle w:val="ConsPlusNormal"/>
        <w:spacing w:before="220"/>
        <w:ind w:firstLine="540"/>
        <w:jc w:val="both"/>
      </w:pPr>
      <w:r>
        <w:t>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6A3CCD" w:rsidRDefault="006A3CCD">
      <w:pPr>
        <w:pStyle w:val="ConsPlusNormal"/>
        <w:spacing w:before="220"/>
        <w:ind w:firstLine="540"/>
        <w:jc w:val="both"/>
      </w:pPr>
      <w:r>
        <w:t>5.3.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6A3CCD" w:rsidRDefault="006A3CCD">
      <w:pPr>
        <w:pStyle w:val="ConsPlusNormal"/>
        <w:spacing w:before="220"/>
        <w:ind w:firstLine="540"/>
        <w:jc w:val="both"/>
      </w:pPr>
      <w:r>
        <w:t>5.4. Заседание Комиссии считается правомочным, если на нем присутствуют не менее половины членов Комиссии.</w:t>
      </w:r>
    </w:p>
    <w:p w:rsidR="006A3CCD" w:rsidRDefault="006A3CCD">
      <w:pPr>
        <w:pStyle w:val="ConsPlusNormal"/>
        <w:spacing w:before="220"/>
        <w:ind w:firstLine="540"/>
        <w:jc w:val="both"/>
      </w:pPr>
      <w:r>
        <w:t>5.5. Решения Комиссии принимаются простым большинством голосов путем открытого голосования присутствующих на заседании членов. При равенстве голосов членов Комиссии голос председательствующего на заседании является решающим.</w:t>
      </w:r>
    </w:p>
    <w:p w:rsidR="006A3CCD" w:rsidRDefault="006A3CCD">
      <w:pPr>
        <w:pStyle w:val="ConsPlusNormal"/>
        <w:spacing w:before="220"/>
        <w:ind w:firstLine="540"/>
        <w:jc w:val="both"/>
      </w:pPr>
      <w:r>
        <w:t>5.6. Решения Комиссии оформляются протоколом, который подписывает председательствующий на заседании.</w:t>
      </w:r>
    </w:p>
    <w:p w:rsidR="006A3CCD" w:rsidRDefault="006A3CCD">
      <w:pPr>
        <w:pStyle w:val="ConsPlusNormal"/>
        <w:spacing w:before="220"/>
        <w:ind w:firstLine="540"/>
        <w:jc w:val="both"/>
      </w:pPr>
      <w:r>
        <w:t>5.7. Для реализации решений Комиссии могут издаваться постановления или распоряжения губернатора Камчатского края, а также даваться поручения губернатора Камчатского края.</w:t>
      </w:r>
    </w:p>
    <w:p w:rsidR="006A3CCD" w:rsidRDefault="006A3CCD">
      <w:pPr>
        <w:pStyle w:val="ConsPlusNormal"/>
        <w:spacing w:before="220"/>
        <w:ind w:firstLine="540"/>
        <w:jc w:val="both"/>
      </w:pPr>
      <w:r>
        <w:t>5.8.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Камчатского края, органов местного самоуправления муниципальных образований в Камчатском крае, представителей общественных организаций и экспертов могут создаваться рабочие группы по отдельным вопросам.</w:t>
      </w:r>
    </w:p>
    <w:p w:rsidR="006A3CCD" w:rsidRDefault="006A3CCD">
      <w:pPr>
        <w:pStyle w:val="ConsPlusNormal"/>
        <w:spacing w:before="220"/>
        <w:ind w:firstLine="540"/>
        <w:jc w:val="both"/>
      </w:pPr>
      <w:r>
        <w:t>5.9. Председатель Комиссии:</w:t>
      </w:r>
    </w:p>
    <w:p w:rsidR="006A3CCD" w:rsidRDefault="006A3CCD">
      <w:pPr>
        <w:pStyle w:val="ConsPlusNormal"/>
        <w:spacing w:before="220"/>
        <w:ind w:firstLine="540"/>
        <w:jc w:val="both"/>
      </w:pPr>
      <w:r>
        <w:t>1) осуществляет общее руководство деятельностью Комиссии;</w:t>
      </w:r>
    </w:p>
    <w:p w:rsidR="006A3CCD" w:rsidRDefault="006A3CCD">
      <w:pPr>
        <w:pStyle w:val="ConsPlusNormal"/>
        <w:spacing w:before="220"/>
        <w:ind w:firstLine="540"/>
        <w:jc w:val="both"/>
      </w:pPr>
      <w:r>
        <w:t>2) утверждает план работы Комиссии (ежегодный план);</w:t>
      </w:r>
    </w:p>
    <w:p w:rsidR="006A3CCD" w:rsidRDefault="006A3CCD">
      <w:pPr>
        <w:pStyle w:val="ConsPlusNormal"/>
        <w:spacing w:before="220"/>
        <w:ind w:firstLine="540"/>
        <w:jc w:val="both"/>
      </w:pPr>
      <w:r>
        <w:t>3) утверждает повестку дня очередного заседания Комиссии;</w:t>
      </w:r>
    </w:p>
    <w:p w:rsidR="006A3CCD" w:rsidRDefault="006A3CCD">
      <w:pPr>
        <w:pStyle w:val="ConsPlusNormal"/>
        <w:spacing w:before="220"/>
        <w:ind w:firstLine="540"/>
        <w:jc w:val="both"/>
      </w:pPr>
      <w:r>
        <w:t>4) дает поручения в рамках своих полномочий членам Комиссии;</w:t>
      </w:r>
    </w:p>
    <w:p w:rsidR="006A3CCD" w:rsidRDefault="006A3CCD">
      <w:pPr>
        <w:pStyle w:val="ConsPlusNormal"/>
        <w:spacing w:before="220"/>
        <w:ind w:firstLine="540"/>
        <w:jc w:val="both"/>
      </w:pPr>
      <w:r>
        <w:t>5) представляет Комиссию в отношениях с федеральными государственными органами, государственными органами Камчатского края, организациями и гражданами по вопросам, относящимся к компетенции комиссии.</w:t>
      </w:r>
    </w:p>
    <w:p w:rsidR="006A3CCD" w:rsidRDefault="006A3CCD">
      <w:pPr>
        <w:pStyle w:val="ConsPlusNormal"/>
        <w:spacing w:before="220"/>
        <w:ind w:firstLine="540"/>
        <w:jc w:val="both"/>
      </w:pPr>
      <w:r>
        <w:t>5.10. Обеспечение деятельности Комиссии, подготовку материалов к заседаниям Комиссии и контроль исполнения принятых ею решений осуществляет орган Камчатского края по профилактике коррупционных и иных правонарушений.</w:t>
      </w:r>
    </w:p>
    <w:p w:rsidR="006A3CCD" w:rsidRDefault="006A3CCD">
      <w:pPr>
        <w:pStyle w:val="ConsPlusNormal"/>
        <w:spacing w:before="220"/>
        <w:ind w:firstLine="540"/>
        <w:jc w:val="both"/>
      </w:pPr>
      <w:r>
        <w:t>5.11. Секретарь Комиссии:</w:t>
      </w:r>
    </w:p>
    <w:p w:rsidR="006A3CCD" w:rsidRDefault="006A3CCD">
      <w:pPr>
        <w:pStyle w:val="ConsPlusNormal"/>
        <w:spacing w:before="220"/>
        <w:ind w:firstLine="540"/>
        <w:jc w:val="both"/>
      </w:pPr>
      <w:r>
        <w:lastRenderedPageBreak/>
        <w:t>1)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6A3CCD" w:rsidRDefault="006A3CCD">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6A3CCD" w:rsidRDefault="006A3CCD">
      <w:pPr>
        <w:pStyle w:val="ConsPlusNormal"/>
        <w:spacing w:before="220"/>
        <w:ind w:firstLine="540"/>
        <w:jc w:val="both"/>
      </w:pPr>
      <w:r>
        <w:t>3) оформляет протоколы заседаний Комиссии;</w:t>
      </w:r>
    </w:p>
    <w:p w:rsidR="006A3CCD" w:rsidRDefault="006A3CCD">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6A3CCD" w:rsidRDefault="006A3CCD">
      <w:pPr>
        <w:pStyle w:val="ConsPlusNormal"/>
        <w:spacing w:before="220"/>
        <w:ind w:firstLine="540"/>
        <w:jc w:val="both"/>
      </w:pPr>
      <w:r>
        <w:t>5.12.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6A3CCD" w:rsidRDefault="006A3CCD">
      <w:pPr>
        <w:pStyle w:val="ConsPlusNormal"/>
        <w:spacing w:before="220"/>
        <w:ind w:firstLine="540"/>
        <w:jc w:val="both"/>
      </w:pPr>
      <w:r>
        <w:t xml:space="preserve">5.13. Утратила силу. - </w:t>
      </w:r>
      <w:hyperlink r:id="rId38" w:history="1">
        <w:r>
          <w:rPr>
            <w:color w:val="0000FF"/>
          </w:rPr>
          <w:t>Постановление</w:t>
        </w:r>
      </w:hyperlink>
      <w:r>
        <w:t xml:space="preserve"> Губернатора Камчатского края от 29.06.2016 N 70.</w:t>
      </w:r>
    </w:p>
    <w:p w:rsidR="006A3CCD" w:rsidRDefault="006A3CCD">
      <w:pPr>
        <w:pStyle w:val="ConsPlusNormal"/>
        <w:spacing w:before="220"/>
        <w:ind w:firstLine="540"/>
        <w:jc w:val="both"/>
      </w:pPr>
      <w:r>
        <w:t xml:space="preserve">5.14. Утратила силу. - </w:t>
      </w:r>
      <w:hyperlink r:id="rId39" w:history="1">
        <w:r>
          <w:rPr>
            <w:color w:val="0000FF"/>
          </w:rPr>
          <w:t>Постановление</w:t>
        </w:r>
      </w:hyperlink>
      <w:r>
        <w:t xml:space="preserve"> Губернатора Камчатского края от 29.06.2016 N 70.</w:t>
      </w:r>
    </w:p>
    <w:p w:rsidR="006A3CCD" w:rsidRDefault="006A3CCD">
      <w:pPr>
        <w:pStyle w:val="ConsPlusNormal"/>
        <w:spacing w:before="220"/>
        <w:ind w:firstLine="540"/>
        <w:jc w:val="both"/>
      </w:pPr>
      <w:r>
        <w:t xml:space="preserve">5.15. Исключен. - </w:t>
      </w:r>
      <w:hyperlink r:id="rId40" w:history="1">
        <w:r>
          <w:rPr>
            <w:color w:val="0000FF"/>
          </w:rPr>
          <w:t>Постановление</w:t>
        </w:r>
      </w:hyperlink>
      <w:r>
        <w:t xml:space="preserve"> Губернатора Камчатского края от 10.02.2016 N 9.</w:t>
      </w:r>
    </w:p>
    <w:p w:rsidR="006A3CCD" w:rsidRDefault="006A3CCD">
      <w:pPr>
        <w:pStyle w:val="ConsPlusNormal"/>
        <w:spacing w:before="220"/>
        <w:ind w:firstLine="540"/>
        <w:jc w:val="both"/>
      </w:pPr>
      <w:r>
        <w:t xml:space="preserve">5.16. Утратила силу. - </w:t>
      </w:r>
      <w:hyperlink r:id="rId41" w:history="1">
        <w:r>
          <w:rPr>
            <w:color w:val="0000FF"/>
          </w:rPr>
          <w:t>Постановление</w:t>
        </w:r>
      </w:hyperlink>
      <w:r>
        <w:t xml:space="preserve"> Губернатора Камчатского края от 29.06.2016 N 70.</w:t>
      </w:r>
    </w:p>
    <w:p w:rsidR="006A3CCD" w:rsidRDefault="006A3CCD">
      <w:pPr>
        <w:pStyle w:val="ConsPlusNormal"/>
        <w:spacing w:before="220"/>
        <w:ind w:firstLine="540"/>
        <w:jc w:val="both"/>
      </w:pPr>
      <w:r>
        <w:t xml:space="preserve">5.17. Исключен. - </w:t>
      </w:r>
      <w:hyperlink r:id="rId42" w:history="1">
        <w:r>
          <w:rPr>
            <w:color w:val="0000FF"/>
          </w:rPr>
          <w:t>Постановление</w:t>
        </w:r>
      </w:hyperlink>
      <w:r>
        <w:t xml:space="preserve"> Губернатора Камчатского края от 10.02.2016 N 9.</w:t>
      </w:r>
    </w:p>
    <w:p w:rsidR="006A3CCD" w:rsidRDefault="006A3CCD">
      <w:pPr>
        <w:pStyle w:val="ConsPlusNormal"/>
        <w:spacing w:before="220"/>
        <w:ind w:firstLine="540"/>
        <w:jc w:val="both"/>
      </w:pPr>
      <w:r>
        <w:t xml:space="preserve">5.18. Утратила силу. - </w:t>
      </w:r>
      <w:hyperlink r:id="rId43" w:history="1">
        <w:r>
          <w:rPr>
            <w:color w:val="0000FF"/>
          </w:rPr>
          <w:t>Постановление</w:t>
        </w:r>
      </w:hyperlink>
      <w:r>
        <w:t xml:space="preserve"> Губернатора Камчатского края от 29.06.2016 N 70.</w:t>
      </w:r>
    </w:p>
    <w:p w:rsidR="006A3CCD" w:rsidRDefault="006A3CCD">
      <w:pPr>
        <w:pStyle w:val="ConsPlusNormal"/>
        <w:spacing w:before="220"/>
        <w:ind w:firstLine="540"/>
        <w:jc w:val="both"/>
      </w:pPr>
      <w:r>
        <w:t xml:space="preserve">5.19. Утратила силу. - </w:t>
      </w:r>
      <w:hyperlink r:id="rId44" w:history="1">
        <w:r>
          <w:rPr>
            <w:color w:val="0000FF"/>
          </w:rPr>
          <w:t>Постановление</w:t>
        </w:r>
      </w:hyperlink>
      <w:r>
        <w:t xml:space="preserve"> Губернатора Камчатского края от 29.06.2016 N 70.</w:t>
      </w:r>
    </w:p>
    <w:p w:rsidR="006A3CCD" w:rsidRDefault="006A3CCD">
      <w:pPr>
        <w:pStyle w:val="ConsPlusNormal"/>
        <w:spacing w:before="220"/>
        <w:ind w:firstLine="540"/>
        <w:jc w:val="both"/>
      </w:pPr>
      <w:r>
        <w:t xml:space="preserve">5.20. Утратила силу. - </w:t>
      </w:r>
      <w:hyperlink r:id="rId45" w:history="1">
        <w:r>
          <w:rPr>
            <w:color w:val="0000FF"/>
          </w:rPr>
          <w:t>Постановление</w:t>
        </w:r>
      </w:hyperlink>
      <w:r>
        <w:t xml:space="preserve"> Губернатора Камчатского края от 29.06.2016 N 70.</w:t>
      </w:r>
    </w:p>
    <w:p w:rsidR="006A3CCD" w:rsidRDefault="006A3CCD">
      <w:pPr>
        <w:pStyle w:val="ConsPlusNormal"/>
        <w:spacing w:before="220"/>
        <w:ind w:firstLine="540"/>
        <w:jc w:val="both"/>
      </w:pPr>
      <w:r>
        <w:t xml:space="preserve">5.21. Утратила силу. - </w:t>
      </w:r>
      <w:hyperlink r:id="rId46" w:history="1">
        <w:r>
          <w:rPr>
            <w:color w:val="0000FF"/>
          </w:rPr>
          <w:t>Постановление</w:t>
        </w:r>
      </w:hyperlink>
      <w:r>
        <w:t xml:space="preserve"> Губернатора Камчатского края от 29.06.2016 N 70.</w:t>
      </w:r>
    </w:p>
    <w:p w:rsidR="006A3CCD" w:rsidRDefault="006A3CCD">
      <w:pPr>
        <w:pStyle w:val="ConsPlusNormal"/>
        <w:spacing w:before="220"/>
        <w:ind w:firstLine="540"/>
        <w:jc w:val="both"/>
      </w:pPr>
      <w:r>
        <w:t xml:space="preserve">5.22. Заседания Комиссии по вопросам, касающимся соблюдения требований к должностному поведению лиц, замещающих отдельные государственные должности Камчатского края, а также соблюдения указанными лицами запретов, ограничений требований о предотвращении или урегулировании конфликта интересов и исполнения ими обязанностей, установленных Федеральным </w:t>
      </w:r>
      <w:hyperlink r:id="rId47" w:history="1">
        <w:r>
          <w:rPr>
            <w:color w:val="0000FF"/>
          </w:rPr>
          <w:t>законом</w:t>
        </w:r>
      </w:hyperlink>
      <w:r>
        <w:t xml:space="preserve"> от 25.12.2008 N 273-ФЗ "О противодействии коррупции", другими федеральными законами, законами Камчатского края, а также некоторых обращений граждан, проводятся в соответствии с </w:t>
      </w:r>
      <w:hyperlink w:anchor="P505" w:history="1">
        <w:r>
          <w:rPr>
            <w:color w:val="0000FF"/>
          </w:rPr>
          <w:t>приложением 2</w:t>
        </w:r>
      </w:hyperlink>
      <w:r>
        <w:t xml:space="preserve"> к настоящему Постановлению.</w:t>
      </w:r>
    </w:p>
    <w:p w:rsidR="006A3CCD" w:rsidRDefault="006A3CCD">
      <w:pPr>
        <w:pStyle w:val="ConsPlusNormal"/>
        <w:jc w:val="both"/>
      </w:pPr>
      <w:r>
        <w:t xml:space="preserve">(часть 5.22 введена </w:t>
      </w:r>
      <w:hyperlink r:id="rId48" w:history="1">
        <w:r>
          <w:rPr>
            <w:color w:val="0000FF"/>
          </w:rPr>
          <w:t>Постановлением</w:t>
        </w:r>
      </w:hyperlink>
      <w:r>
        <w:t xml:space="preserve"> Губернатора Камчатского края от 29.06.2016 N 70)</w:t>
      </w: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right"/>
        <w:outlineLvl w:val="0"/>
      </w:pPr>
      <w:r>
        <w:t>Приложение 2</w:t>
      </w:r>
    </w:p>
    <w:p w:rsidR="006A3CCD" w:rsidRDefault="006A3CCD">
      <w:pPr>
        <w:pStyle w:val="ConsPlusNormal"/>
        <w:jc w:val="right"/>
      </w:pPr>
      <w:r>
        <w:t>к Постановлению губернатора</w:t>
      </w:r>
    </w:p>
    <w:p w:rsidR="006A3CCD" w:rsidRDefault="006A3CCD">
      <w:pPr>
        <w:pStyle w:val="ConsPlusNormal"/>
        <w:jc w:val="right"/>
      </w:pPr>
      <w:r>
        <w:t>Камчатского края</w:t>
      </w:r>
    </w:p>
    <w:p w:rsidR="006A3CCD" w:rsidRDefault="006A3CCD">
      <w:pPr>
        <w:pStyle w:val="ConsPlusNormal"/>
        <w:jc w:val="right"/>
      </w:pPr>
      <w:r>
        <w:t>от 02.10.2015 N 87</w:t>
      </w:r>
    </w:p>
    <w:p w:rsidR="006A3CCD" w:rsidRDefault="006A3CCD">
      <w:pPr>
        <w:pStyle w:val="ConsPlusNormal"/>
        <w:jc w:val="both"/>
      </w:pPr>
    </w:p>
    <w:p w:rsidR="006A3CCD" w:rsidRDefault="006A3CCD">
      <w:pPr>
        <w:pStyle w:val="ConsPlusTitle"/>
        <w:jc w:val="center"/>
      </w:pPr>
      <w:r>
        <w:t>ПОЛОЖЕНИЕ</w:t>
      </w:r>
    </w:p>
    <w:p w:rsidR="006A3CCD" w:rsidRDefault="006A3CCD">
      <w:pPr>
        <w:pStyle w:val="ConsPlusTitle"/>
        <w:jc w:val="center"/>
      </w:pPr>
      <w:r>
        <w:t>О ПОРЯДКЕ РАССМОТРЕНИЯ КОМИССИЕЙ</w:t>
      </w:r>
    </w:p>
    <w:p w:rsidR="006A3CCD" w:rsidRDefault="006A3CCD">
      <w:pPr>
        <w:pStyle w:val="ConsPlusTitle"/>
        <w:jc w:val="center"/>
      </w:pPr>
      <w:r>
        <w:t>ПО КООРДИНАЦИИ РАБОТЫ ПО ПРОТИВОДЕЙСТВИЮ КОРРУПЦИИ</w:t>
      </w:r>
    </w:p>
    <w:p w:rsidR="006A3CCD" w:rsidRDefault="006A3CCD">
      <w:pPr>
        <w:pStyle w:val="ConsPlusTitle"/>
        <w:jc w:val="center"/>
      </w:pPr>
      <w:r>
        <w:t>В КАМЧАТСКОМ КРАЕ ВОПРОСОВ, КАСАЮЩИХСЯ СОБЛЮДЕНИЯ ТРЕБОВАНИЙ</w:t>
      </w:r>
    </w:p>
    <w:p w:rsidR="006A3CCD" w:rsidRDefault="006A3CCD">
      <w:pPr>
        <w:pStyle w:val="ConsPlusTitle"/>
        <w:jc w:val="center"/>
      </w:pPr>
      <w:r>
        <w:t>К СЛУЖЕБНОМУ (ДОЛЖНОСТНОМУ) ПОВЕДЕНИЮ ЛИЦ, ЗАМЕЩАЮЩИХ</w:t>
      </w:r>
    </w:p>
    <w:p w:rsidR="006A3CCD" w:rsidRDefault="006A3CCD">
      <w:pPr>
        <w:pStyle w:val="ConsPlusTitle"/>
        <w:jc w:val="center"/>
      </w:pPr>
      <w:r>
        <w:lastRenderedPageBreak/>
        <w:t>ОТДЕЛЬНЫЕ ГОСУДАРСТВЕННЫЕ ДОЛЖНОСТИ КАМЧАТСКОГО</w:t>
      </w:r>
    </w:p>
    <w:p w:rsidR="006A3CCD" w:rsidRDefault="006A3CCD">
      <w:pPr>
        <w:pStyle w:val="ConsPlusTitle"/>
        <w:jc w:val="center"/>
      </w:pPr>
      <w:r>
        <w:t>КРАЯ, И УРЕГУЛИРОВАНИЯ КОНФЛИКТА ИНТЕРЕСОВ</w:t>
      </w:r>
    </w:p>
    <w:p w:rsidR="006A3CCD" w:rsidRDefault="006A3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3CCD">
        <w:trPr>
          <w:jc w:val="center"/>
        </w:trPr>
        <w:tc>
          <w:tcPr>
            <w:tcW w:w="9294" w:type="dxa"/>
            <w:tcBorders>
              <w:top w:val="nil"/>
              <w:left w:val="single" w:sz="24" w:space="0" w:color="CED3F1"/>
              <w:bottom w:val="nil"/>
              <w:right w:val="single" w:sz="24" w:space="0" w:color="F4F3F8"/>
            </w:tcBorders>
            <w:shd w:val="clear" w:color="auto" w:fill="F4F3F8"/>
          </w:tcPr>
          <w:p w:rsidR="006A3CCD" w:rsidRDefault="006A3CCD">
            <w:pPr>
              <w:pStyle w:val="ConsPlusNormal"/>
              <w:jc w:val="center"/>
            </w:pPr>
            <w:r>
              <w:rPr>
                <w:color w:val="392C69"/>
              </w:rPr>
              <w:t>Список изменяющих документов</w:t>
            </w:r>
          </w:p>
          <w:p w:rsidR="006A3CCD" w:rsidRDefault="006A3CCD">
            <w:pPr>
              <w:pStyle w:val="ConsPlusNormal"/>
              <w:jc w:val="center"/>
            </w:pPr>
            <w:r>
              <w:rPr>
                <w:color w:val="392C69"/>
              </w:rPr>
              <w:t>(в ред. Постановлений Губернатора Камчатского</w:t>
            </w:r>
          </w:p>
          <w:p w:rsidR="006A3CCD" w:rsidRDefault="006A3CCD">
            <w:pPr>
              <w:pStyle w:val="ConsPlusNormal"/>
              <w:jc w:val="center"/>
            </w:pPr>
            <w:r>
              <w:rPr>
                <w:color w:val="392C69"/>
              </w:rPr>
              <w:t xml:space="preserve">края от 29.06.2016 </w:t>
            </w:r>
            <w:hyperlink r:id="rId49" w:history="1">
              <w:r>
                <w:rPr>
                  <w:color w:val="0000FF"/>
                </w:rPr>
                <w:t>N 70</w:t>
              </w:r>
            </w:hyperlink>
            <w:r>
              <w:rPr>
                <w:color w:val="392C69"/>
              </w:rPr>
              <w:t xml:space="preserve">, от 26.01.2018 </w:t>
            </w:r>
            <w:hyperlink r:id="rId50" w:history="1">
              <w:r>
                <w:rPr>
                  <w:color w:val="0000FF"/>
                </w:rPr>
                <w:t>N 3</w:t>
              </w:r>
            </w:hyperlink>
            <w:r>
              <w:rPr>
                <w:color w:val="392C69"/>
              </w:rPr>
              <w:t>)</w:t>
            </w:r>
          </w:p>
        </w:tc>
      </w:tr>
    </w:tbl>
    <w:p w:rsidR="006A3CCD" w:rsidRDefault="006A3CCD">
      <w:pPr>
        <w:pStyle w:val="ConsPlusNormal"/>
        <w:jc w:val="both"/>
      </w:pPr>
    </w:p>
    <w:p w:rsidR="006A3CCD" w:rsidRDefault="006A3CCD">
      <w:pPr>
        <w:pStyle w:val="ConsPlusNormal"/>
        <w:jc w:val="center"/>
        <w:outlineLvl w:val="1"/>
      </w:pPr>
      <w:r>
        <w:t>1. Общие положения</w:t>
      </w:r>
    </w:p>
    <w:p w:rsidR="006A3CCD" w:rsidRDefault="006A3CCD">
      <w:pPr>
        <w:pStyle w:val="ConsPlusNormal"/>
        <w:jc w:val="both"/>
      </w:pPr>
    </w:p>
    <w:p w:rsidR="006A3CCD" w:rsidRDefault="006A3CCD">
      <w:pPr>
        <w:pStyle w:val="ConsPlusNormal"/>
        <w:ind w:firstLine="540"/>
        <w:jc w:val="both"/>
      </w:pPr>
      <w:bookmarkStart w:id="2" w:name="P168"/>
      <w:bookmarkEnd w:id="2"/>
      <w:r>
        <w:t xml:space="preserve">1.1. Настоящим Положением определяется порядок рассмотрения Комиссией по координации работы по противодействию коррупции в Камчатском крае (далее - Комиссия) вопросов, касающихся соблюдения требований к должностному поведению лиц, замещающих государственные должности Камчатского края, предусмотренные Реестром государственных должностей Камчатского края, утвержденным </w:t>
      </w:r>
      <w:hyperlink r:id="rId51" w:history="1">
        <w:r>
          <w:rPr>
            <w:color w:val="0000FF"/>
          </w:rPr>
          <w:t>Законом</w:t>
        </w:r>
      </w:hyperlink>
      <w:r>
        <w:t xml:space="preserve"> Камчатского края от 27.02.2013 N 203 "О государственных должностях Камчатского края" (далее - </w:t>
      </w:r>
      <w:hyperlink r:id="rId52" w:history="1">
        <w:r>
          <w:rPr>
            <w:color w:val="0000FF"/>
          </w:rPr>
          <w:t>Закон</w:t>
        </w:r>
      </w:hyperlink>
      <w:r>
        <w:t xml:space="preserve"> Камчатского края "О государственных должностях Камчатского края"), за исключением государственных должностей Камчатского края в Законодательном Собрании Камчатского края, мировых судей в Камчатском крае (далее - лицо, замещающее государственную должность), а также соблюдения указанными лицами запретов, ограничений, требований о предотвращении или урегулировании конфликта интересов и исполнения ими обязанностей, установленных Федеральным </w:t>
      </w:r>
      <w:hyperlink r:id="rId53" w:history="1">
        <w:r>
          <w:rPr>
            <w:color w:val="0000FF"/>
          </w:rPr>
          <w:t>законом</w:t>
        </w:r>
      </w:hyperlink>
      <w:r>
        <w:t xml:space="preserve"> от 25.12.2008 N 273-ФЗ "О противодействии коррупции" (далее - Федеральный </w:t>
      </w:r>
      <w:hyperlink r:id="rId54" w:history="1">
        <w:r>
          <w:rPr>
            <w:color w:val="0000FF"/>
          </w:rPr>
          <w:t>закон</w:t>
        </w:r>
      </w:hyperlink>
      <w:r>
        <w:t xml:space="preserve"> "О противодействии коррупции"), другими федеральными законами, законами Камчатского края (далее - требования к должностному поведению и (или) об урегулировании конфликта интересов), а также некоторых обращений граждан.</w:t>
      </w:r>
    </w:p>
    <w:p w:rsidR="006A3CCD" w:rsidRDefault="006A3CCD">
      <w:pPr>
        <w:pStyle w:val="ConsPlusNormal"/>
        <w:jc w:val="both"/>
      </w:pPr>
      <w:r>
        <w:t xml:space="preserve">(в ред. </w:t>
      </w:r>
      <w:hyperlink r:id="rId55"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1.2. Комиссия в своей деятельности руководствуется </w:t>
      </w:r>
      <w:hyperlink r:id="rId56" w:history="1">
        <w:r>
          <w:rPr>
            <w:color w:val="0000FF"/>
          </w:rPr>
          <w:t>Конституцией</w:t>
        </w:r>
      </w:hyperlink>
      <w:r>
        <w:t xml:space="preserve"> Российской Федерации, Федеральным </w:t>
      </w:r>
      <w:hyperlink r:id="rId57" w:history="1">
        <w:r>
          <w:rPr>
            <w:color w:val="0000FF"/>
          </w:rPr>
          <w:t>законом</w:t>
        </w:r>
      </w:hyperlink>
      <w:r>
        <w:t xml:space="preserve"> "О противодействии коррупции, Федеральным </w:t>
      </w:r>
      <w:hyperlink r:id="rId58"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r:id="rId59"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w:t>
      </w:r>
      <w:hyperlink r:id="rId60" w:history="1">
        <w:r>
          <w:rPr>
            <w:color w:val="0000FF"/>
          </w:rPr>
          <w:t>закон</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Указом Президента Российской Федерации от 15.05.2015 N 364 "О мерах по совершенствованию организации деятельности в области противодействия коррупции",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w:t>
      </w:r>
      <w:hyperlink r:id="rId61" w:history="1">
        <w:r>
          <w:rPr>
            <w:color w:val="0000FF"/>
          </w:rPr>
          <w:t>Указом</w:t>
        </w:r>
      </w:hyperlink>
      <w:r>
        <w:t xml:space="preserve"> Президента Российской Федерации от 25.02.2011 N 233 "О некоторых вопросах организации деятельности президиума Совета при Президенте Российской Федерации по противодействию коррупции", иными нормативными правовыми актами Российской Федерации, </w:t>
      </w:r>
      <w:hyperlink r:id="rId62" w:history="1">
        <w:r>
          <w:rPr>
            <w:color w:val="0000FF"/>
          </w:rPr>
          <w:t>Уставом</w:t>
        </w:r>
      </w:hyperlink>
      <w:r>
        <w:t xml:space="preserve"> Камчатского края, </w:t>
      </w:r>
      <w:hyperlink r:id="rId63" w:history="1">
        <w:r>
          <w:rPr>
            <w:color w:val="0000FF"/>
          </w:rPr>
          <w:t>Законом</w:t>
        </w:r>
      </w:hyperlink>
      <w:r>
        <w:t xml:space="preserve"> Камчатского края от "О государственных должностях Камчатского края", </w:t>
      </w:r>
      <w:hyperlink r:id="rId64" w:history="1">
        <w:r>
          <w:rPr>
            <w:color w:val="0000FF"/>
          </w:rPr>
          <w:t>Законом</w:t>
        </w:r>
      </w:hyperlink>
      <w:r>
        <w:t xml:space="preserve"> Камчатского края от 18.12.2008 N 192 "О противодействии коррупции в Камчатском крае", </w:t>
      </w:r>
      <w:hyperlink r:id="rId65" w:history="1">
        <w:r>
          <w:rPr>
            <w:color w:val="0000FF"/>
          </w:rPr>
          <w:t>Законом</w:t>
        </w:r>
      </w:hyperlink>
      <w:r>
        <w:t xml:space="preserve"> Камчатского края от 16.12.2009 N 380 "О представлении лицами, замещающими государственные должности Камчатского края, государственными гражданскими служащими Камчатского края и гражданами, претендующими на замещение государственных должностей Камчатского края, должностей государственной </w:t>
      </w:r>
      <w:r>
        <w:lastRenderedPageBreak/>
        <w:t xml:space="preserve">гражданской службы Камчатского края, сведений о доходах, об имуществе и обязательствах имущественного характера", </w:t>
      </w:r>
      <w:hyperlink r:id="rId66" w:history="1">
        <w:r>
          <w:rPr>
            <w:color w:val="0000FF"/>
          </w:rPr>
          <w:t>Законом</w:t>
        </w:r>
      </w:hyperlink>
      <w:r>
        <w:t xml:space="preserve"> Камчатского края от 27.04.2010 N 436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(далее - Закон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w:t>
      </w:r>
      <w:hyperlink r:id="rId67" w:history="1">
        <w:r>
          <w:rPr>
            <w:color w:val="0000FF"/>
          </w:rPr>
          <w:t>Законом</w:t>
        </w:r>
      </w:hyperlink>
      <w:r>
        <w:t xml:space="preserve"> Камчатского края от 28.05.2013 N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 и иными законами Камчатского края.</w:t>
      </w:r>
    </w:p>
    <w:p w:rsidR="006A3CCD" w:rsidRDefault="006A3CCD">
      <w:pPr>
        <w:pStyle w:val="ConsPlusNormal"/>
        <w:jc w:val="both"/>
      </w:pPr>
      <w:r>
        <w:t xml:space="preserve">(в ред. </w:t>
      </w:r>
      <w:hyperlink r:id="rId68"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1.3. Утратила силу. - </w:t>
      </w:r>
      <w:hyperlink r:id="rId69" w:history="1">
        <w:r>
          <w:rPr>
            <w:color w:val="0000FF"/>
          </w:rPr>
          <w:t>Постановление</w:t>
        </w:r>
      </w:hyperlink>
      <w:r>
        <w:t xml:space="preserve"> Губернатора Камчатского края от 29.06.2016 N 70.</w:t>
      </w:r>
    </w:p>
    <w:p w:rsidR="006A3CCD" w:rsidRDefault="006A3CCD">
      <w:pPr>
        <w:pStyle w:val="ConsPlusNormal"/>
        <w:jc w:val="both"/>
      </w:pPr>
    </w:p>
    <w:p w:rsidR="006A3CCD" w:rsidRDefault="006A3CCD">
      <w:pPr>
        <w:pStyle w:val="ConsPlusNormal"/>
        <w:jc w:val="center"/>
        <w:outlineLvl w:val="1"/>
      </w:pPr>
      <w:r>
        <w:t>2. Основания</w:t>
      </w:r>
    </w:p>
    <w:p w:rsidR="006A3CCD" w:rsidRDefault="006A3CCD">
      <w:pPr>
        <w:pStyle w:val="ConsPlusNormal"/>
        <w:jc w:val="center"/>
      </w:pPr>
      <w:r>
        <w:t>для проведения заседания Комиссии по вопросам,</w:t>
      </w:r>
    </w:p>
    <w:p w:rsidR="006A3CCD" w:rsidRDefault="006A3CCD">
      <w:pPr>
        <w:pStyle w:val="ConsPlusNormal"/>
        <w:jc w:val="center"/>
      </w:pPr>
      <w:r>
        <w:t xml:space="preserve">указанным в </w:t>
      </w:r>
      <w:hyperlink w:anchor="P168" w:history="1">
        <w:r>
          <w:rPr>
            <w:color w:val="0000FF"/>
          </w:rPr>
          <w:t>части 1.1</w:t>
        </w:r>
      </w:hyperlink>
      <w:r>
        <w:t xml:space="preserve"> настоящего Положения</w:t>
      </w:r>
    </w:p>
    <w:p w:rsidR="006A3CCD" w:rsidRDefault="006A3CCD">
      <w:pPr>
        <w:pStyle w:val="ConsPlusNormal"/>
        <w:jc w:val="center"/>
      </w:pPr>
      <w:r>
        <w:t xml:space="preserve">(в ред. </w:t>
      </w:r>
      <w:hyperlink r:id="rId70" w:history="1">
        <w:r>
          <w:rPr>
            <w:color w:val="0000FF"/>
          </w:rPr>
          <w:t>Постановления</w:t>
        </w:r>
      </w:hyperlink>
      <w:r>
        <w:t xml:space="preserve"> Губернатора</w:t>
      </w:r>
    </w:p>
    <w:p w:rsidR="006A3CCD" w:rsidRDefault="006A3CCD">
      <w:pPr>
        <w:pStyle w:val="ConsPlusNormal"/>
        <w:jc w:val="center"/>
      </w:pPr>
      <w:r>
        <w:t>Камчатского края от 29.06.2016 N 70)</w:t>
      </w:r>
    </w:p>
    <w:p w:rsidR="006A3CCD" w:rsidRDefault="006A3CCD">
      <w:pPr>
        <w:pStyle w:val="ConsPlusNormal"/>
        <w:jc w:val="both"/>
      </w:pPr>
    </w:p>
    <w:p w:rsidR="006A3CCD" w:rsidRDefault="006A3CCD">
      <w:pPr>
        <w:pStyle w:val="ConsPlusNormal"/>
        <w:ind w:firstLine="540"/>
        <w:jc w:val="both"/>
      </w:pPr>
      <w:bookmarkStart w:id="3" w:name="P180"/>
      <w:bookmarkEnd w:id="3"/>
      <w:r>
        <w:t xml:space="preserve">2.1. Основаниями для проведения заседания Комиссии по вопросам, указанным в </w:t>
      </w:r>
      <w:hyperlink w:anchor="P168" w:history="1">
        <w:r>
          <w:rPr>
            <w:color w:val="0000FF"/>
          </w:rPr>
          <w:t>части 1.1</w:t>
        </w:r>
      </w:hyperlink>
      <w:r>
        <w:t xml:space="preserve"> настоящего Положения являются:</w:t>
      </w:r>
    </w:p>
    <w:p w:rsidR="006A3CCD" w:rsidRDefault="006A3CCD">
      <w:pPr>
        <w:pStyle w:val="ConsPlusNormal"/>
        <w:jc w:val="both"/>
      </w:pPr>
      <w:r>
        <w:t xml:space="preserve">(в ред. </w:t>
      </w:r>
      <w:hyperlink r:id="rId71"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1) решение губернатора Камчатского края, принятое на основании:</w:t>
      </w:r>
    </w:p>
    <w:p w:rsidR="006A3CCD" w:rsidRDefault="006A3CCD">
      <w:pPr>
        <w:pStyle w:val="ConsPlusNormal"/>
        <w:spacing w:before="220"/>
        <w:ind w:firstLine="540"/>
        <w:jc w:val="both"/>
      </w:pPr>
      <w:bookmarkStart w:id="4" w:name="P183"/>
      <w:bookmarkEnd w:id="4"/>
      <w:r>
        <w:t xml:space="preserve">а) материалов проверки, проведенной Главным управлением государственной службы губернатора и Правительства Камчатского края (далее - управление государственной службы) в соответствии с Положением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утвержденным </w:t>
      </w:r>
      <w:hyperlink r:id="rId72" w:history="1">
        <w:r>
          <w:rPr>
            <w:color w:val="0000FF"/>
          </w:rPr>
          <w:t>Законом</w:t>
        </w:r>
      </w:hyperlink>
      <w:r>
        <w:t xml:space="preserve">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(далее - Положение о проверке достоверности и полноты сведений), представленных в Комиссию на основании </w:t>
      </w:r>
      <w:hyperlink r:id="rId73" w:history="1">
        <w:r>
          <w:rPr>
            <w:color w:val="0000FF"/>
          </w:rPr>
          <w:t>части 20</w:t>
        </w:r>
      </w:hyperlink>
      <w:r>
        <w:t xml:space="preserve"> Положения о проверке достоверности и полноты сведений;</w:t>
      </w:r>
    </w:p>
    <w:p w:rsidR="006A3CCD" w:rsidRDefault="006A3CCD">
      <w:pPr>
        <w:pStyle w:val="ConsPlusNormal"/>
        <w:jc w:val="both"/>
      </w:pPr>
      <w:r>
        <w:t xml:space="preserve">(в ред. </w:t>
      </w:r>
      <w:hyperlink r:id="rId74"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bookmarkStart w:id="5" w:name="P185"/>
      <w:bookmarkEnd w:id="5"/>
      <w:r>
        <w:t>б) иных материалов о нарушении лицом, замещающим государственную должность, требований к должностному поведению, поступивших в Комиссию;</w:t>
      </w:r>
    </w:p>
    <w:p w:rsidR="006A3CCD" w:rsidRDefault="006A3CCD">
      <w:pPr>
        <w:pStyle w:val="ConsPlusNormal"/>
        <w:jc w:val="both"/>
      </w:pPr>
      <w:r>
        <w:t xml:space="preserve">(в ред. </w:t>
      </w:r>
      <w:hyperlink r:id="rId75"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bookmarkStart w:id="6" w:name="P187"/>
      <w:bookmarkEnd w:id="6"/>
      <w:r>
        <w:t>2) поступившее в управление государственной службы:</w:t>
      </w:r>
    </w:p>
    <w:p w:rsidR="006A3CCD" w:rsidRDefault="006A3CCD">
      <w:pPr>
        <w:pStyle w:val="ConsPlusNormal"/>
        <w:spacing w:before="220"/>
        <w:ind w:firstLine="540"/>
        <w:jc w:val="both"/>
      </w:pPr>
      <w:bookmarkStart w:id="7" w:name="P188"/>
      <w:bookmarkEnd w:id="7"/>
      <w:r>
        <w:lastRenderedPageBreak/>
        <w:t>а) обращение гражданина, замещавшего государственную должность,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по государственному управлению этой организацией входили в его должностные обязанности, до истечения двух лет со дня освобождения от государственной должности;</w:t>
      </w:r>
    </w:p>
    <w:p w:rsidR="006A3CCD" w:rsidRDefault="006A3CCD">
      <w:pPr>
        <w:pStyle w:val="ConsPlusNormal"/>
        <w:spacing w:before="220"/>
        <w:ind w:firstLine="540"/>
        <w:jc w:val="both"/>
      </w:pPr>
      <w:bookmarkStart w:id="8" w:name="P189"/>
      <w:bookmarkEnd w:id="8"/>
      <w:r>
        <w:t>б) 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A3CCD" w:rsidRDefault="006A3CCD">
      <w:pPr>
        <w:pStyle w:val="ConsPlusNormal"/>
        <w:spacing w:before="220"/>
        <w:ind w:firstLine="540"/>
        <w:jc w:val="both"/>
      </w:pPr>
      <w:bookmarkStart w:id="9" w:name="P190"/>
      <w:bookmarkEnd w:id="9"/>
      <w:r>
        <w:t>в) заявление лица, замещающего государственную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A3CCD" w:rsidRDefault="006A3CCD">
      <w:pPr>
        <w:pStyle w:val="ConsPlusNormal"/>
        <w:spacing w:before="220"/>
        <w:ind w:firstLine="540"/>
        <w:jc w:val="both"/>
      </w:pPr>
      <w:bookmarkStart w:id="10" w:name="P191"/>
      <w:bookmarkEnd w:id="10"/>
      <w:r>
        <w:t>г)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A3CCD" w:rsidRDefault="006A3CCD">
      <w:pPr>
        <w:pStyle w:val="ConsPlusNormal"/>
        <w:spacing w:before="220"/>
        <w:ind w:firstLine="540"/>
        <w:jc w:val="both"/>
      </w:pPr>
      <w:bookmarkStart w:id="11" w:name="P192"/>
      <w:bookmarkEnd w:id="11"/>
      <w:r>
        <w:t xml:space="preserve">д) поступившее в соответствии с </w:t>
      </w:r>
      <w:hyperlink r:id="rId76" w:history="1">
        <w:r>
          <w:rPr>
            <w:color w:val="0000FF"/>
          </w:rPr>
          <w:t>частью 4 статьи 12</w:t>
        </w:r>
      </w:hyperlink>
      <w:r>
        <w:t xml:space="preserve"> Федерального закона "О противодействии коррупции" и </w:t>
      </w:r>
      <w:hyperlink r:id="rId77" w:history="1">
        <w:r>
          <w:rPr>
            <w:color w:val="0000FF"/>
          </w:rPr>
          <w:t>статьей 64.1</w:t>
        </w:r>
      </w:hyperlink>
      <w:r>
        <w:t xml:space="preserve"> Трудового кодекса Российской Федерации уведомление организации о заключении с гражданином, замещавшим государственную должность, трудового договора и (или) гражданско-правового договора (гражданско-правовых договоров) на выполнение в данной организации работ (оказание данной организации услуг), если отдельные функции по государственному управлению этой организацией входили в его должностные обязанности, исполняемые во время замещения государственной должности,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этому гражданину на замещение им должности в данной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Комиссией не рассматривался.</w:t>
      </w:r>
    </w:p>
    <w:p w:rsidR="006A3CCD" w:rsidRDefault="006A3CCD">
      <w:pPr>
        <w:pStyle w:val="ConsPlusNormal"/>
        <w:jc w:val="both"/>
      </w:pPr>
      <w:r>
        <w:t>(</w:t>
      </w:r>
      <w:proofErr w:type="spellStart"/>
      <w:r>
        <w:t>пп</w:t>
      </w:r>
      <w:proofErr w:type="spellEnd"/>
      <w:r>
        <w:t xml:space="preserve">. "г" введен </w:t>
      </w:r>
      <w:hyperlink r:id="rId78" w:history="1">
        <w:r>
          <w:rPr>
            <w:color w:val="0000FF"/>
          </w:rPr>
          <w:t>Постановлением</w:t>
        </w:r>
      </w:hyperlink>
      <w:r>
        <w:t xml:space="preserve"> Губернатора Камчатского края от 26.01.2018 N 3)</w:t>
      </w:r>
    </w:p>
    <w:p w:rsidR="006A3CCD" w:rsidRDefault="006A3CCD">
      <w:pPr>
        <w:pStyle w:val="ConsPlusNormal"/>
        <w:spacing w:before="220"/>
        <w:ind w:firstLine="540"/>
        <w:jc w:val="both"/>
      </w:pPr>
      <w:r>
        <w:t>2.2.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A3CCD" w:rsidRDefault="006A3CCD">
      <w:pPr>
        <w:pStyle w:val="ConsPlusNormal"/>
        <w:jc w:val="both"/>
      </w:pPr>
      <w:r>
        <w:t xml:space="preserve">(в ред. </w:t>
      </w:r>
      <w:hyperlink r:id="rId79"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2.3. Обращения, заявления, уведомления, указанные в </w:t>
      </w:r>
      <w:hyperlink w:anchor="P180" w:history="1">
        <w:r>
          <w:rPr>
            <w:color w:val="0000FF"/>
          </w:rPr>
          <w:t>пункте 2 части 2.1</w:t>
        </w:r>
      </w:hyperlink>
      <w:r>
        <w:t xml:space="preserve"> настоящего Положения, подаются на имя начальника управления государственной службы по соответствующим формам согласно </w:t>
      </w:r>
      <w:hyperlink w:anchor="P370" w:history="1">
        <w:r>
          <w:rPr>
            <w:color w:val="0000FF"/>
          </w:rPr>
          <w:t>приложениям 1</w:t>
        </w:r>
      </w:hyperlink>
      <w:r>
        <w:t xml:space="preserve"> - </w:t>
      </w:r>
      <w:hyperlink w:anchor="P659" w:history="1">
        <w:r>
          <w:rPr>
            <w:color w:val="0000FF"/>
          </w:rPr>
          <w:t>4</w:t>
        </w:r>
      </w:hyperlink>
      <w:r>
        <w:t xml:space="preserve"> к настоящему Положению.</w:t>
      </w:r>
    </w:p>
    <w:p w:rsidR="006A3CCD" w:rsidRDefault="006A3CCD">
      <w:pPr>
        <w:pStyle w:val="ConsPlusNormal"/>
        <w:spacing w:before="220"/>
        <w:ind w:firstLine="540"/>
        <w:jc w:val="both"/>
      </w:pPr>
      <w:r>
        <w:t xml:space="preserve">2.4. Обращение, указанное в </w:t>
      </w:r>
      <w:hyperlink w:anchor="P188" w:history="1">
        <w:r>
          <w:rPr>
            <w:color w:val="0000FF"/>
          </w:rPr>
          <w:t>подпункте "а" пункта 2 части 2.1</w:t>
        </w:r>
      </w:hyperlink>
      <w:r>
        <w:t xml:space="preserve"> настоящего Положения, может быть подано лицом, замещающим государственную должность, планирующим свое освобождение от замещения государственной должности, по форме согласно </w:t>
      </w:r>
      <w:hyperlink w:anchor="P370" w:history="1">
        <w:r>
          <w:rPr>
            <w:color w:val="0000FF"/>
          </w:rPr>
          <w:t>приложению 1</w:t>
        </w:r>
      </w:hyperlink>
      <w:r>
        <w:t xml:space="preserve"> к настоящему Положению и подлежит рассмотрению Комиссией в соответствии с настоящим Положением.</w:t>
      </w:r>
    </w:p>
    <w:p w:rsidR="006A3CCD" w:rsidRDefault="006A3CCD">
      <w:pPr>
        <w:pStyle w:val="ConsPlusNormal"/>
        <w:jc w:val="both"/>
      </w:pPr>
      <w:r>
        <w:t xml:space="preserve">(в ред. </w:t>
      </w:r>
      <w:hyperlink r:id="rId80"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lastRenderedPageBreak/>
        <w:t xml:space="preserve">2.5. В обращении, предусмотренном </w:t>
      </w:r>
      <w:hyperlink w:anchor="P188" w:history="1">
        <w:r>
          <w:rPr>
            <w:color w:val="0000FF"/>
          </w:rPr>
          <w:t>подпунктом "а" пункта 2 части 2.1</w:t>
        </w:r>
      </w:hyperlink>
      <w:r>
        <w:t xml:space="preserve">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освобождения от государственной должности, наименование, местонахождение организации, характер ее деятельности, должностные обязанности, исполняемые гражданином во время замещения им государственной должности в отношении этой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A3CCD" w:rsidRDefault="006A3CCD">
      <w:pPr>
        <w:pStyle w:val="ConsPlusNormal"/>
        <w:spacing w:before="220"/>
        <w:ind w:firstLine="540"/>
        <w:jc w:val="both"/>
      </w:pPr>
      <w:r>
        <w:t xml:space="preserve">2.6. Заявление, указанное в </w:t>
      </w:r>
      <w:hyperlink w:anchor="P189" w:history="1">
        <w:r>
          <w:rPr>
            <w:color w:val="0000FF"/>
          </w:rPr>
          <w:t>подпункте "б" пункта 2 части 2.1</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6A3CCD" w:rsidRDefault="006A3CCD">
      <w:pPr>
        <w:pStyle w:val="ConsPlusNormal"/>
        <w:spacing w:before="220"/>
        <w:ind w:firstLine="540"/>
        <w:jc w:val="both"/>
      </w:pPr>
      <w:bookmarkStart w:id="12" w:name="P201"/>
      <w:bookmarkEnd w:id="12"/>
      <w:r>
        <w:t xml:space="preserve">2.7. В управлении государственной службы осуществляется предварительное рассмотрение обращений, заявлений и уведомлений, указанных в </w:t>
      </w:r>
      <w:hyperlink w:anchor="P187" w:history="1">
        <w:r>
          <w:rPr>
            <w:color w:val="0000FF"/>
          </w:rPr>
          <w:t>пункте 2 части 2.1</w:t>
        </w:r>
      </w:hyperlink>
      <w:r>
        <w:t xml:space="preserve"> настоящего Положения, и по результатам их рассмотрения на каждое из них подготавливается мотивированное заключение.</w:t>
      </w:r>
    </w:p>
    <w:p w:rsidR="006A3CCD" w:rsidRDefault="006A3CCD">
      <w:pPr>
        <w:pStyle w:val="ConsPlusNormal"/>
        <w:spacing w:before="220"/>
        <w:ind w:firstLine="540"/>
        <w:jc w:val="both"/>
      </w:pPr>
      <w:r>
        <w:t xml:space="preserve">2.8. При подготовке предусмотренного </w:t>
      </w:r>
      <w:hyperlink w:anchor="P201" w:history="1">
        <w:r>
          <w:rPr>
            <w:color w:val="0000FF"/>
          </w:rPr>
          <w:t>частью 2.7</w:t>
        </w:r>
      </w:hyperlink>
      <w:r>
        <w:t xml:space="preserve"> настоящего Положения мотивированного заключения должностные лица управления государственной службы по поручению начальника управления государственной службы имеют право получать в установленном порядке от лиц, представивших в соответствии с </w:t>
      </w:r>
      <w:hyperlink w:anchor="P187" w:history="1">
        <w:r>
          <w:rPr>
            <w:color w:val="0000FF"/>
          </w:rPr>
          <w:t>пунктом 2 части 2.1</w:t>
        </w:r>
      </w:hyperlink>
      <w:r>
        <w:t xml:space="preserve"> настоящего Положения обращения, заявления или уведомления, необходимые пояснения, а начальник управления государственной службы направляет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6A3CCD" w:rsidRDefault="006A3CCD">
      <w:pPr>
        <w:pStyle w:val="ConsPlusNormal"/>
        <w:jc w:val="both"/>
      </w:pPr>
      <w:r>
        <w:t xml:space="preserve">(в ред. </w:t>
      </w:r>
      <w:hyperlink r:id="rId81" w:history="1">
        <w:r>
          <w:rPr>
            <w:color w:val="0000FF"/>
          </w:rPr>
          <w:t>Постановления</w:t>
        </w:r>
      </w:hyperlink>
      <w:r>
        <w:t xml:space="preserve"> Губернатора Камчатского края от 26.01.2018 N 3)</w:t>
      </w:r>
    </w:p>
    <w:p w:rsidR="006A3CCD" w:rsidRDefault="006A3CCD">
      <w:pPr>
        <w:pStyle w:val="ConsPlusNormal"/>
        <w:spacing w:before="220"/>
        <w:ind w:firstLine="540"/>
        <w:jc w:val="both"/>
      </w:pPr>
      <w:r>
        <w:t xml:space="preserve">2.9. Обращение, заявление или уведомление, указанные в </w:t>
      </w:r>
      <w:hyperlink w:anchor="P187" w:history="1">
        <w:r>
          <w:rPr>
            <w:color w:val="0000FF"/>
          </w:rPr>
          <w:t>пункте 2 части 2.1</w:t>
        </w:r>
      </w:hyperlink>
      <w:r>
        <w:t xml:space="preserve"> настоящего Положения, а также мотивированное заключение к ним и другие материалы в течение 30 календарных дней со дня поступления обращения, заявления или уведомления представляются председателю Комиссии.</w:t>
      </w:r>
    </w:p>
    <w:p w:rsidR="006A3CCD" w:rsidRDefault="006A3CCD">
      <w:pPr>
        <w:pStyle w:val="ConsPlusNormal"/>
        <w:jc w:val="both"/>
      </w:pPr>
      <w:r>
        <w:t xml:space="preserve">(в ред. Постановлений Губернатора Камчатского края от 29.06.2016 </w:t>
      </w:r>
      <w:hyperlink r:id="rId82" w:history="1">
        <w:r>
          <w:rPr>
            <w:color w:val="0000FF"/>
          </w:rPr>
          <w:t>N 70</w:t>
        </w:r>
      </w:hyperlink>
      <w:r>
        <w:t xml:space="preserve">, от 26.01.2018 </w:t>
      </w:r>
      <w:hyperlink r:id="rId83" w:history="1">
        <w:r>
          <w:rPr>
            <w:color w:val="0000FF"/>
          </w:rPr>
          <w:t>N 3</w:t>
        </w:r>
      </w:hyperlink>
      <w:r>
        <w:t>)</w:t>
      </w:r>
    </w:p>
    <w:p w:rsidR="006A3CCD" w:rsidRDefault="006A3CCD">
      <w:pPr>
        <w:pStyle w:val="ConsPlusNormal"/>
        <w:spacing w:before="220"/>
        <w:ind w:firstLine="540"/>
        <w:jc w:val="both"/>
      </w:pPr>
      <w:r>
        <w:t xml:space="preserve">2.10. В случае направления запросов обращение, заявление или уведомление, указанные в </w:t>
      </w:r>
      <w:hyperlink w:anchor="P187" w:history="1">
        <w:r>
          <w:rPr>
            <w:color w:val="0000FF"/>
          </w:rPr>
          <w:t>пункте 2 части 2.1</w:t>
        </w:r>
      </w:hyperlink>
      <w:r>
        <w:t xml:space="preserve"> настоящего Положения, а также мотивированное заключение к ним и другие материалы представляются председателю Комиссии в течение 60 календарных дней со дня поступления обращения, заявления или уведомления. Указанный срок может быть продлен, но не более чем на 30 календарных дней.</w:t>
      </w:r>
    </w:p>
    <w:p w:rsidR="006A3CCD" w:rsidRDefault="006A3CCD">
      <w:pPr>
        <w:pStyle w:val="ConsPlusNormal"/>
        <w:jc w:val="both"/>
      </w:pPr>
      <w:r>
        <w:t xml:space="preserve">(в ред. Постановлений Губернатора Камчатского края от 29.06.2016 </w:t>
      </w:r>
      <w:hyperlink r:id="rId84" w:history="1">
        <w:r>
          <w:rPr>
            <w:color w:val="0000FF"/>
          </w:rPr>
          <w:t>N 70</w:t>
        </w:r>
      </w:hyperlink>
      <w:r>
        <w:t xml:space="preserve">, от 26.01.2018 </w:t>
      </w:r>
      <w:hyperlink r:id="rId85" w:history="1">
        <w:r>
          <w:rPr>
            <w:color w:val="0000FF"/>
          </w:rPr>
          <w:t>N 3</w:t>
        </w:r>
      </w:hyperlink>
      <w:r>
        <w:t>)</w:t>
      </w:r>
    </w:p>
    <w:p w:rsidR="006A3CCD" w:rsidRDefault="006A3CCD">
      <w:pPr>
        <w:pStyle w:val="ConsPlusNormal"/>
        <w:spacing w:before="220"/>
        <w:ind w:firstLine="540"/>
        <w:jc w:val="both"/>
      </w:pPr>
      <w:r>
        <w:t xml:space="preserve">2.10(1). Мотивированное заключение, предусмотренное </w:t>
      </w:r>
      <w:hyperlink w:anchor="P201" w:history="1">
        <w:r>
          <w:rPr>
            <w:color w:val="0000FF"/>
          </w:rPr>
          <w:t>частью 2.7</w:t>
        </w:r>
      </w:hyperlink>
      <w:r>
        <w:t xml:space="preserve"> настоящего Положения, должно содержать:</w:t>
      </w:r>
    </w:p>
    <w:p w:rsidR="006A3CCD" w:rsidRDefault="006A3CCD">
      <w:pPr>
        <w:pStyle w:val="ConsPlusNormal"/>
        <w:spacing w:before="220"/>
        <w:ind w:firstLine="540"/>
        <w:jc w:val="both"/>
      </w:pPr>
      <w:r>
        <w:t xml:space="preserve">1) информацию, изложенную в обращениях, заявлениях и уведомлениях, указанных в </w:t>
      </w:r>
      <w:hyperlink w:anchor="P187" w:history="1">
        <w:r>
          <w:rPr>
            <w:color w:val="0000FF"/>
          </w:rPr>
          <w:t>пункте 2 части 2.1</w:t>
        </w:r>
      </w:hyperlink>
      <w:r>
        <w:t xml:space="preserve"> настоящего Положения;</w:t>
      </w:r>
    </w:p>
    <w:p w:rsidR="006A3CCD" w:rsidRDefault="006A3CCD">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6A3CCD" w:rsidRDefault="006A3CCD">
      <w:pPr>
        <w:pStyle w:val="ConsPlusNormal"/>
        <w:spacing w:before="220"/>
        <w:ind w:firstLine="540"/>
        <w:jc w:val="both"/>
      </w:pPr>
      <w:r>
        <w:t xml:space="preserve">3) мотивированный вывод по результатам предварительного рассмотрения обращений, заявлений и уведомлений, указанных в </w:t>
      </w:r>
      <w:hyperlink w:anchor="P187" w:history="1">
        <w:r>
          <w:rPr>
            <w:color w:val="0000FF"/>
          </w:rPr>
          <w:t>пункте 2 части 2.1</w:t>
        </w:r>
      </w:hyperlink>
      <w:r>
        <w:t xml:space="preserve"> настоящего Положения, а также рекомендации для принятия одного из решений в соответствии с </w:t>
      </w:r>
      <w:hyperlink w:anchor="P268" w:history="1">
        <w:r>
          <w:rPr>
            <w:color w:val="0000FF"/>
          </w:rPr>
          <w:t>частями 4.3</w:t>
        </w:r>
      </w:hyperlink>
      <w:r>
        <w:t xml:space="preserve"> - </w:t>
      </w:r>
      <w:hyperlink w:anchor="P284" w:history="1">
        <w:r>
          <w:rPr>
            <w:color w:val="0000FF"/>
          </w:rPr>
          <w:t>4.6</w:t>
        </w:r>
      </w:hyperlink>
      <w:r>
        <w:t xml:space="preserve"> настоящего Положения или иного решения.</w:t>
      </w:r>
    </w:p>
    <w:p w:rsidR="006A3CCD" w:rsidRDefault="006A3CCD">
      <w:pPr>
        <w:pStyle w:val="ConsPlusNormal"/>
        <w:jc w:val="both"/>
      </w:pPr>
      <w:r>
        <w:t xml:space="preserve">(часть 2.10(1) введена </w:t>
      </w:r>
      <w:hyperlink r:id="rId86" w:history="1">
        <w:r>
          <w:rPr>
            <w:color w:val="0000FF"/>
          </w:rPr>
          <w:t>Постановлением</w:t>
        </w:r>
      </w:hyperlink>
      <w:r>
        <w:t xml:space="preserve"> Губернатора Камчатского края от 26.01.2018 N 3)</w:t>
      </w:r>
    </w:p>
    <w:p w:rsidR="006A3CCD" w:rsidRDefault="006A3CCD">
      <w:pPr>
        <w:pStyle w:val="ConsPlusNormal"/>
        <w:spacing w:before="220"/>
        <w:ind w:firstLine="540"/>
        <w:jc w:val="both"/>
      </w:pPr>
      <w:r>
        <w:lastRenderedPageBreak/>
        <w:t xml:space="preserve">2.11. В случае если в заявлении, указанном в </w:t>
      </w:r>
      <w:hyperlink w:anchor="P189" w:history="1">
        <w:r>
          <w:rPr>
            <w:color w:val="0000FF"/>
          </w:rPr>
          <w:t>подпункте "б" пункта 2 части 2.1</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Комиссии может принять решение, предусмотренное </w:t>
      </w:r>
      <w:hyperlink w:anchor="P274" w:history="1">
        <w:r>
          <w:rPr>
            <w:color w:val="0000FF"/>
          </w:rPr>
          <w:t>пунктом 1 части 4.4</w:t>
        </w:r>
      </w:hyperlink>
      <w:r>
        <w:t xml:space="preserve"> настоящего Положения.</w:t>
      </w:r>
    </w:p>
    <w:p w:rsidR="006A3CCD" w:rsidRDefault="006A3CCD">
      <w:pPr>
        <w:pStyle w:val="ConsPlusNormal"/>
        <w:jc w:val="both"/>
      </w:pPr>
      <w:r>
        <w:t xml:space="preserve">(в ред. </w:t>
      </w:r>
      <w:hyperlink r:id="rId87"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2.12. В случае если в заявлении, указанном в </w:t>
      </w:r>
      <w:hyperlink w:anchor="P190" w:history="1">
        <w:r>
          <w:rPr>
            <w:color w:val="0000FF"/>
          </w:rPr>
          <w:t>подпункта "в" пункта 2 части 2.1</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anchor="P281" w:history="1">
        <w:r>
          <w:rPr>
            <w:color w:val="0000FF"/>
          </w:rPr>
          <w:t>пунктом 1 части 4.5</w:t>
        </w:r>
      </w:hyperlink>
      <w:r>
        <w:t xml:space="preserve"> настоящего Положения.</w:t>
      </w:r>
    </w:p>
    <w:p w:rsidR="006A3CCD" w:rsidRDefault="006A3CCD">
      <w:pPr>
        <w:pStyle w:val="ConsPlusNormal"/>
        <w:jc w:val="both"/>
      </w:pPr>
      <w:r>
        <w:t xml:space="preserve">(в ред. </w:t>
      </w:r>
      <w:hyperlink r:id="rId88"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2.13. В случае если в уведомлении, указанном в </w:t>
      </w:r>
      <w:hyperlink w:anchor="P191" w:history="1">
        <w:r>
          <w:rPr>
            <w:color w:val="0000FF"/>
          </w:rPr>
          <w:t>подпункте "г" пункта 2 части 2.1</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anchor="P286" w:history="1">
        <w:r>
          <w:rPr>
            <w:color w:val="0000FF"/>
          </w:rPr>
          <w:t>пунктом 1 части 4.6</w:t>
        </w:r>
      </w:hyperlink>
      <w:r>
        <w:t xml:space="preserve"> настоящего Положения.</w:t>
      </w:r>
    </w:p>
    <w:p w:rsidR="006A3CCD" w:rsidRDefault="006A3CCD">
      <w:pPr>
        <w:pStyle w:val="ConsPlusNormal"/>
        <w:jc w:val="both"/>
      </w:pPr>
      <w:r>
        <w:t xml:space="preserve">(в ред. </w:t>
      </w:r>
      <w:hyperlink r:id="rId89"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2.14. По указанию председателя Комиссии мотивированное заключение, предусмотренное </w:t>
      </w:r>
      <w:hyperlink w:anchor="P201" w:history="1">
        <w:r>
          <w:rPr>
            <w:color w:val="0000FF"/>
          </w:rPr>
          <w:t>частью 2.7</w:t>
        </w:r>
      </w:hyperlink>
      <w:r>
        <w:t xml:space="preserve"> настоящего Положения,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календарных дней со дня его принятия.</w:t>
      </w:r>
    </w:p>
    <w:p w:rsidR="006A3CCD" w:rsidRDefault="006A3CCD">
      <w:pPr>
        <w:pStyle w:val="ConsPlusNormal"/>
        <w:jc w:val="both"/>
      </w:pPr>
      <w:r>
        <w:t xml:space="preserve">(часть 2.14 в ред. </w:t>
      </w:r>
      <w:hyperlink r:id="rId90" w:history="1">
        <w:r>
          <w:rPr>
            <w:color w:val="0000FF"/>
          </w:rPr>
          <w:t>Постановления</w:t>
        </w:r>
      </w:hyperlink>
      <w:r>
        <w:t xml:space="preserve"> Губернатора Камчатского края от 26.01.2018 N 3)</w:t>
      </w:r>
    </w:p>
    <w:p w:rsidR="006A3CCD" w:rsidRDefault="006A3CCD">
      <w:pPr>
        <w:pStyle w:val="ConsPlusNormal"/>
        <w:jc w:val="both"/>
      </w:pPr>
    </w:p>
    <w:p w:rsidR="006A3CCD" w:rsidRDefault="006A3CCD">
      <w:pPr>
        <w:pStyle w:val="ConsPlusNormal"/>
        <w:jc w:val="center"/>
        <w:outlineLvl w:val="1"/>
      </w:pPr>
      <w:r>
        <w:t>3. Порядок</w:t>
      </w:r>
    </w:p>
    <w:p w:rsidR="006A3CCD" w:rsidRDefault="006A3CCD">
      <w:pPr>
        <w:pStyle w:val="ConsPlusNormal"/>
        <w:jc w:val="center"/>
      </w:pPr>
      <w:r>
        <w:t>проведения заседаний Комиссии по вопросам,</w:t>
      </w:r>
    </w:p>
    <w:p w:rsidR="006A3CCD" w:rsidRDefault="006A3CCD">
      <w:pPr>
        <w:pStyle w:val="ConsPlusNormal"/>
        <w:jc w:val="center"/>
      </w:pPr>
      <w:r>
        <w:t xml:space="preserve">указанным в </w:t>
      </w:r>
      <w:hyperlink w:anchor="P168" w:history="1">
        <w:r>
          <w:rPr>
            <w:color w:val="0000FF"/>
          </w:rPr>
          <w:t>части 1.1</w:t>
        </w:r>
      </w:hyperlink>
      <w:r>
        <w:t xml:space="preserve"> настоящего Положения</w:t>
      </w:r>
    </w:p>
    <w:p w:rsidR="006A3CCD" w:rsidRDefault="006A3CCD">
      <w:pPr>
        <w:pStyle w:val="ConsPlusNormal"/>
        <w:jc w:val="center"/>
      </w:pPr>
      <w:r>
        <w:t xml:space="preserve">(в ред. </w:t>
      </w:r>
      <w:hyperlink r:id="rId91" w:history="1">
        <w:r>
          <w:rPr>
            <w:color w:val="0000FF"/>
          </w:rPr>
          <w:t>Постановления</w:t>
        </w:r>
      </w:hyperlink>
      <w:r>
        <w:t xml:space="preserve"> Губернатора</w:t>
      </w:r>
    </w:p>
    <w:p w:rsidR="006A3CCD" w:rsidRDefault="006A3CCD">
      <w:pPr>
        <w:pStyle w:val="ConsPlusNormal"/>
        <w:jc w:val="center"/>
      </w:pPr>
      <w:r>
        <w:t>Камчатского края от 29.06.2016 N 70)</w:t>
      </w:r>
    </w:p>
    <w:p w:rsidR="006A3CCD" w:rsidRDefault="006A3CCD">
      <w:pPr>
        <w:pStyle w:val="ConsPlusNormal"/>
        <w:jc w:val="both"/>
      </w:pPr>
    </w:p>
    <w:p w:rsidR="006A3CCD" w:rsidRDefault="006A3CCD">
      <w:pPr>
        <w:pStyle w:val="ConsPlusNormal"/>
        <w:ind w:firstLine="540"/>
        <w:jc w:val="both"/>
      </w:pPr>
      <w:r>
        <w:t>3.1. Председатель Комиссии при поступлении к нему информации, содержащей основания для проведения заседания Комиссии:</w:t>
      </w:r>
    </w:p>
    <w:p w:rsidR="006A3CCD" w:rsidRDefault="006A3CCD">
      <w:pPr>
        <w:pStyle w:val="ConsPlusNormal"/>
        <w:jc w:val="both"/>
      </w:pPr>
      <w:r>
        <w:t xml:space="preserve">(в ред. </w:t>
      </w:r>
      <w:hyperlink r:id="rId92"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1) в течение 10 календарных дней назначает дату заседания президиума и место его проведения. При этом дата заседания президиума не может быть назначена позднее 20 календарных дней со дня поступления указанной информации, за исключением случая, предусмотренного </w:t>
      </w:r>
      <w:hyperlink w:anchor="P239" w:history="1">
        <w:r>
          <w:rPr>
            <w:color w:val="0000FF"/>
          </w:rPr>
          <w:t>частью 3.5</w:t>
        </w:r>
      </w:hyperlink>
      <w:r>
        <w:t xml:space="preserve"> настоящего Положения;</w:t>
      </w:r>
    </w:p>
    <w:p w:rsidR="006A3CCD" w:rsidRDefault="006A3CCD">
      <w:pPr>
        <w:pStyle w:val="ConsPlusNormal"/>
        <w:spacing w:before="220"/>
        <w:ind w:firstLine="540"/>
        <w:jc w:val="both"/>
      </w:pPr>
      <w:r>
        <w:t>2) организует подготовку вопросов, выносимых на заседание президиума, а также информирование членов президиума, лица, замещающего государственную должность, его представителя, гражданина, замещавшего государственную должность, и других лиц, участвующих в заседании президиума, о вопросах, включенных в повестку дня заседания президиума, дате, времени и месте проведения заседания не позднее чем за 7 рабочих дней до дня заседания;</w:t>
      </w:r>
    </w:p>
    <w:p w:rsidR="006A3CCD" w:rsidRDefault="006A3CCD">
      <w:pPr>
        <w:pStyle w:val="ConsPlusNormal"/>
        <w:spacing w:before="220"/>
        <w:ind w:firstLine="540"/>
        <w:jc w:val="both"/>
      </w:pPr>
      <w:r>
        <w:lastRenderedPageBreak/>
        <w:t xml:space="preserve">3) рассматривает ходатайства о приглашении на заседание президиума лиц, указанных в </w:t>
      </w:r>
      <w:hyperlink w:anchor="P247" w:history="1">
        <w:r>
          <w:rPr>
            <w:color w:val="0000FF"/>
          </w:rPr>
          <w:t>части 3.8</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президиума дополнительных материалов.</w:t>
      </w:r>
    </w:p>
    <w:p w:rsidR="006A3CCD" w:rsidRDefault="006A3CCD">
      <w:pPr>
        <w:pStyle w:val="ConsPlusNormal"/>
        <w:spacing w:before="220"/>
        <w:ind w:firstLine="540"/>
        <w:jc w:val="both"/>
      </w:pPr>
      <w:r>
        <w:t xml:space="preserve">3.2. Заседание Комиссии по вопросам, указанным в </w:t>
      </w:r>
      <w:hyperlink w:anchor="P168" w:history="1">
        <w:r>
          <w:rPr>
            <w:color w:val="0000FF"/>
          </w:rPr>
          <w:t>части 1.1</w:t>
        </w:r>
      </w:hyperlink>
      <w:r>
        <w:t xml:space="preserve"> настоящего Положения, считается правомочным, если на нем присутствует не менее двух третей от общего числа членов Комиссии.</w:t>
      </w:r>
    </w:p>
    <w:p w:rsidR="006A3CCD" w:rsidRDefault="006A3CCD">
      <w:pPr>
        <w:pStyle w:val="ConsPlusNormal"/>
        <w:jc w:val="both"/>
      </w:pPr>
      <w:r>
        <w:t xml:space="preserve">(в ред. </w:t>
      </w:r>
      <w:hyperlink r:id="rId93"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3.3.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вопросов, указанных в </w:t>
      </w:r>
      <w:hyperlink w:anchor="P168" w:history="1">
        <w:r>
          <w:rPr>
            <w:color w:val="0000FF"/>
          </w:rPr>
          <w:t>части 1.1</w:t>
        </w:r>
      </w:hyperlink>
      <w:r>
        <w:t xml:space="preserve"> настоящего Положения,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A3CCD" w:rsidRDefault="006A3CCD">
      <w:pPr>
        <w:pStyle w:val="ConsPlusNormal"/>
        <w:jc w:val="both"/>
      </w:pPr>
      <w:r>
        <w:t xml:space="preserve">(в ред. </w:t>
      </w:r>
      <w:hyperlink r:id="rId94"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3.4. В случае, если на заседании Комиссии рассматривается вопрос о соблюдении требований к должностному поведению и (или) об урегулировании конфликта интересов в отношении одного из членов Комиссии, указанный член Комиссии не имеет права голоса при принятии решения.</w:t>
      </w:r>
    </w:p>
    <w:p w:rsidR="006A3CCD" w:rsidRDefault="006A3CCD">
      <w:pPr>
        <w:pStyle w:val="ConsPlusNormal"/>
        <w:jc w:val="both"/>
      </w:pPr>
      <w:r>
        <w:t xml:space="preserve">(в ред. </w:t>
      </w:r>
      <w:hyperlink r:id="rId95"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bookmarkStart w:id="13" w:name="P239"/>
      <w:bookmarkEnd w:id="13"/>
      <w:r>
        <w:t xml:space="preserve">3.5. Заседание Комиссии по рассмотрению заявления, указанного в </w:t>
      </w:r>
      <w:hyperlink w:anchor="P189" w:history="1">
        <w:r>
          <w:rPr>
            <w:color w:val="0000FF"/>
          </w:rPr>
          <w:t>подпункте "б" пункта 2 части 2.1</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A3CCD" w:rsidRDefault="006A3CCD">
      <w:pPr>
        <w:pStyle w:val="ConsPlusNormal"/>
        <w:jc w:val="both"/>
      </w:pPr>
      <w:r>
        <w:t xml:space="preserve">(в ред. </w:t>
      </w:r>
      <w:hyperlink r:id="rId96"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3.6. Заседание Комиссии проводится, как правило, в присутствии лица, представившего в соответствии с </w:t>
      </w:r>
      <w:hyperlink w:anchor="P187" w:history="1">
        <w:r>
          <w:rPr>
            <w:color w:val="0000FF"/>
          </w:rPr>
          <w:t>пунктом 2 части 2.1</w:t>
        </w:r>
      </w:hyperlink>
      <w:r>
        <w:t xml:space="preserve">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6A3CCD" w:rsidRDefault="006A3CCD">
      <w:pPr>
        <w:pStyle w:val="ConsPlusNormal"/>
        <w:jc w:val="both"/>
      </w:pPr>
      <w:r>
        <w:t xml:space="preserve">(в ред. </w:t>
      </w:r>
      <w:hyperlink r:id="rId97"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3.7. Заседания Комиссии могут проводиться в отсутствие лица, представившего в соответствии с </w:t>
      </w:r>
      <w:hyperlink w:anchor="P187" w:history="1">
        <w:r>
          <w:rPr>
            <w:color w:val="0000FF"/>
          </w:rPr>
          <w:t>пунктом 2 части 2.1</w:t>
        </w:r>
      </w:hyperlink>
      <w:r>
        <w:t xml:space="preserve"> настоящего Положения обращение, заявление или уведомление, в случае:</w:t>
      </w:r>
    </w:p>
    <w:p w:rsidR="006A3CCD" w:rsidRDefault="006A3CCD">
      <w:pPr>
        <w:pStyle w:val="ConsPlusNormal"/>
        <w:jc w:val="both"/>
      </w:pPr>
      <w:r>
        <w:t xml:space="preserve">(в ред. </w:t>
      </w:r>
      <w:hyperlink r:id="rId98"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1)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президиума;</w:t>
      </w:r>
    </w:p>
    <w:p w:rsidR="006A3CCD" w:rsidRDefault="006A3CCD">
      <w:pPr>
        <w:pStyle w:val="ConsPlusNormal"/>
        <w:spacing w:before="220"/>
        <w:ind w:firstLine="540"/>
        <w:jc w:val="both"/>
      </w:pPr>
      <w:r>
        <w:t>2) если лицо, представившее обращение, заявление или уведомление, намеревающееся лично присутствовать на заседании президиума и надлежащим образом извещенное о времени и месте его проведения, не явилось на заседание президиума.</w:t>
      </w:r>
    </w:p>
    <w:p w:rsidR="006A3CCD" w:rsidRDefault="006A3CCD">
      <w:pPr>
        <w:pStyle w:val="ConsPlusNormal"/>
        <w:spacing w:before="220"/>
        <w:ind w:firstLine="540"/>
        <w:jc w:val="both"/>
      </w:pPr>
      <w:bookmarkStart w:id="14" w:name="P247"/>
      <w:bookmarkEnd w:id="14"/>
      <w:r>
        <w:t>3.8. На заседание Комиссии могут приглашаться должностные лица государственных органов Камчатского края, органов местного самоуправления муниципальных образований в Камчатском крае, а также представители заинтересованных организаций - по решению председателя Комиссии, принимаемому в каждом конкретном случае отдельно не менее чем за 7 рабочих дней до дня заседания Комиссии на основании ходатайства лица, замещающего государственную должность, в отношении которого Комиссией рассматривается этот вопрос, или любого члена Комиссии.</w:t>
      </w:r>
    </w:p>
    <w:p w:rsidR="006A3CCD" w:rsidRDefault="006A3CCD">
      <w:pPr>
        <w:pStyle w:val="ConsPlusNormal"/>
        <w:jc w:val="both"/>
      </w:pPr>
      <w:r>
        <w:t xml:space="preserve">(в ред. </w:t>
      </w:r>
      <w:hyperlink r:id="rId99"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3.9. На заседании Комиссии в порядке, определяемом председателем Комиссии, заслушиваются пояснения лица, замещающего государственную должность, гражданина, </w:t>
      </w:r>
      <w:r>
        <w:lastRenderedPageBreak/>
        <w:t>замещавшего государственную должность (с их согласия),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гражданина, замещавшего государственную должность, могут быть заслушаны иные лица и рассмотрены представленные ими материалы.</w:t>
      </w:r>
    </w:p>
    <w:p w:rsidR="006A3CCD" w:rsidRDefault="006A3CCD">
      <w:pPr>
        <w:pStyle w:val="ConsPlusNormal"/>
        <w:jc w:val="both"/>
      </w:pPr>
      <w:r>
        <w:t xml:space="preserve">(в ред. </w:t>
      </w:r>
      <w:hyperlink r:id="rId100"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3.10. Члены Комиссии и лица, участвовавшие в ее заседании, не вправе разглашать сведения, ставшие им известными в ходе работы Комиссии.</w:t>
      </w:r>
    </w:p>
    <w:p w:rsidR="006A3CCD" w:rsidRDefault="006A3CCD">
      <w:pPr>
        <w:pStyle w:val="ConsPlusNormal"/>
        <w:jc w:val="both"/>
      </w:pPr>
      <w:r>
        <w:t xml:space="preserve">(в ред. </w:t>
      </w:r>
      <w:hyperlink r:id="rId101" w:history="1">
        <w:r>
          <w:rPr>
            <w:color w:val="0000FF"/>
          </w:rPr>
          <w:t>Постановления</w:t>
        </w:r>
      </w:hyperlink>
      <w:r>
        <w:t xml:space="preserve"> Губернатора Камчатского края от 29.06.2016 N 70)</w:t>
      </w:r>
    </w:p>
    <w:p w:rsidR="006A3CCD" w:rsidRDefault="006A3CCD">
      <w:pPr>
        <w:pStyle w:val="ConsPlusNormal"/>
        <w:jc w:val="both"/>
      </w:pPr>
    </w:p>
    <w:p w:rsidR="006A3CCD" w:rsidRDefault="006A3CCD">
      <w:pPr>
        <w:pStyle w:val="ConsPlusNormal"/>
        <w:jc w:val="center"/>
        <w:outlineLvl w:val="1"/>
      </w:pPr>
      <w:r>
        <w:t>4. Решения Комиссии по вопросам,</w:t>
      </w:r>
    </w:p>
    <w:p w:rsidR="006A3CCD" w:rsidRDefault="006A3CCD">
      <w:pPr>
        <w:pStyle w:val="ConsPlusNormal"/>
        <w:jc w:val="center"/>
      </w:pPr>
      <w:r>
        <w:t xml:space="preserve">указанным в </w:t>
      </w:r>
      <w:hyperlink w:anchor="P168" w:history="1">
        <w:r>
          <w:rPr>
            <w:color w:val="0000FF"/>
          </w:rPr>
          <w:t>части 1.1</w:t>
        </w:r>
      </w:hyperlink>
      <w:r>
        <w:t xml:space="preserve"> настоящего Положения</w:t>
      </w:r>
    </w:p>
    <w:p w:rsidR="006A3CCD" w:rsidRDefault="006A3CCD">
      <w:pPr>
        <w:pStyle w:val="ConsPlusNormal"/>
        <w:jc w:val="center"/>
      </w:pPr>
      <w:r>
        <w:t xml:space="preserve">(в ред. </w:t>
      </w:r>
      <w:hyperlink r:id="rId102" w:history="1">
        <w:r>
          <w:rPr>
            <w:color w:val="0000FF"/>
          </w:rPr>
          <w:t>Постановления</w:t>
        </w:r>
      </w:hyperlink>
      <w:r>
        <w:t xml:space="preserve"> Губернатора</w:t>
      </w:r>
    </w:p>
    <w:p w:rsidR="006A3CCD" w:rsidRDefault="006A3CCD">
      <w:pPr>
        <w:pStyle w:val="ConsPlusNormal"/>
        <w:jc w:val="center"/>
      </w:pPr>
      <w:r>
        <w:t>Камчатского края от 29.06.2016 N 70)</w:t>
      </w:r>
    </w:p>
    <w:p w:rsidR="006A3CCD" w:rsidRDefault="006A3CCD">
      <w:pPr>
        <w:pStyle w:val="ConsPlusNormal"/>
        <w:jc w:val="both"/>
      </w:pPr>
    </w:p>
    <w:p w:rsidR="006A3CCD" w:rsidRDefault="006A3CCD">
      <w:pPr>
        <w:pStyle w:val="ConsPlusNormal"/>
        <w:ind w:firstLine="540"/>
        <w:jc w:val="both"/>
      </w:pPr>
      <w:bookmarkStart w:id="15" w:name="P259"/>
      <w:bookmarkEnd w:id="15"/>
      <w:r>
        <w:t xml:space="preserve">4.1. По итогам рассмотрения материалов, указанных в </w:t>
      </w:r>
      <w:hyperlink w:anchor="P183" w:history="1">
        <w:r>
          <w:rPr>
            <w:color w:val="0000FF"/>
          </w:rPr>
          <w:t>подпункте "а" пункта 1 части 2.1</w:t>
        </w:r>
      </w:hyperlink>
      <w:r>
        <w:t xml:space="preserve"> настоящего Положения, Комиссия принимает одно из следующих решений:</w:t>
      </w:r>
    </w:p>
    <w:p w:rsidR="006A3CCD" w:rsidRDefault="006A3CCD">
      <w:pPr>
        <w:pStyle w:val="ConsPlusNormal"/>
        <w:jc w:val="both"/>
      </w:pPr>
      <w:r>
        <w:t xml:space="preserve">(в ред. </w:t>
      </w:r>
      <w:hyperlink r:id="rId103"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1) установить, что сведения, представленные лицом, замещающим государственную должность, в соответствии с </w:t>
      </w:r>
      <w:hyperlink r:id="rId104" w:history="1">
        <w:r>
          <w:rPr>
            <w:color w:val="0000FF"/>
          </w:rPr>
          <w:t>пунктом 1 части 1</w:t>
        </w:r>
      </w:hyperlink>
      <w:r>
        <w:t xml:space="preserve"> Положения о проверке достоверности и полноты сведений, являются достоверными и полными;</w:t>
      </w:r>
    </w:p>
    <w:p w:rsidR="006A3CCD" w:rsidRDefault="006A3CCD">
      <w:pPr>
        <w:pStyle w:val="ConsPlusNormal"/>
        <w:spacing w:before="220"/>
        <w:ind w:firstLine="540"/>
        <w:jc w:val="both"/>
      </w:pPr>
      <w:r>
        <w:t xml:space="preserve">2) установить, что сведения, представленные лицом, замещающим государственную должность, в соответствии с </w:t>
      </w:r>
      <w:hyperlink r:id="rId105" w:history="1">
        <w:r>
          <w:rPr>
            <w:color w:val="0000FF"/>
          </w:rPr>
          <w:t>пунктом 1 части 1</w:t>
        </w:r>
      </w:hyperlink>
      <w:r>
        <w:t xml:space="preserve"> Положения о проверке достоверности и полноты сведений, являются недостоверными и (или) неполными.</w:t>
      </w:r>
    </w:p>
    <w:p w:rsidR="006A3CCD" w:rsidRDefault="006A3CCD">
      <w:pPr>
        <w:pStyle w:val="ConsPlusNormal"/>
        <w:spacing w:before="220"/>
        <w:ind w:firstLine="540"/>
        <w:jc w:val="both"/>
      </w:pPr>
      <w:r>
        <w:t xml:space="preserve">4.2. По итогам рассмотрения материалов, указанных в </w:t>
      </w:r>
      <w:hyperlink w:anchor="P185" w:history="1">
        <w:r>
          <w:rPr>
            <w:color w:val="0000FF"/>
          </w:rPr>
          <w:t>подпункте "б" пункта 1 части 2.1</w:t>
        </w:r>
      </w:hyperlink>
      <w:r>
        <w:t xml:space="preserve"> настоящего Положения, Комиссия принимает одно из следующих решений:</w:t>
      </w:r>
    </w:p>
    <w:p w:rsidR="006A3CCD" w:rsidRDefault="006A3CCD">
      <w:pPr>
        <w:pStyle w:val="ConsPlusNormal"/>
        <w:jc w:val="both"/>
      </w:pPr>
      <w:r>
        <w:t xml:space="preserve">(в ред. </w:t>
      </w:r>
      <w:hyperlink r:id="rId106"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1) установить, что в рассматриваемом случае не содержится признаков нарушения лицом, замещающим государственную должность, требований к должностному поведению;</w:t>
      </w:r>
    </w:p>
    <w:p w:rsidR="006A3CCD" w:rsidRDefault="006A3CCD">
      <w:pPr>
        <w:pStyle w:val="ConsPlusNormal"/>
        <w:spacing w:before="220"/>
        <w:ind w:firstLine="540"/>
        <w:jc w:val="both"/>
      </w:pPr>
      <w:r>
        <w:t>2) установить, что в рассматриваемом случае имеются признаки нарушения лицом, замещающим государственную должность, требований к должностному поведению. В этом случае Комиссия 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6A3CCD" w:rsidRDefault="006A3CCD">
      <w:pPr>
        <w:pStyle w:val="ConsPlusNormal"/>
        <w:jc w:val="both"/>
      </w:pPr>
      <w:r>
        <w:t xml:space="preserve">(в ред. </w:t>
      </w:r>
      <w:hyperlink r:id="rId107"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bookmarkStart w:id="16" w:name="P268"/>
      <w:bookmarkEnd w:id="16"/>
      <w:r>
        <w:t xml:space="preserve">4.3. По итогам рассмотрения вопроса, указанного в </w:t>
      </w:r>
      <w:hyperlink w:anchor="P188" w:history="1">
        <w:r>
          <w:rPr>
            <w:color w:val="0000FF"/>
          </w:rPr>
          <w:t>подпункте "а" пункта 2 части 2.1</w:t>
        </w:r>
      </w:hyperlink>
      <w:r>
        <w:t xml:space="preserve"> настоящего Положения, Комиссия принимает одно из следующих решений:</w:t>
      </w:r>
    </w:p>
    <w:p w:rsidR="006A3CCD" w:rsidRDefault="006A3CCD">
      <w:pPr>
        <w:pStyle w:val="ConsPlusNormal"/>
        <w:jc w:val="both"/>
      </w:pPr>
      <w:r>
        <w:t xml:space="preserve">(в ред. </w:t>
      </w:r>
      <w:hyperlink r:id="rId108"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1) дать гражданину согласие на замещение должности в организации на условиях трудового договора либо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обязанности;</w:t>
      </w:r>
    </w:p>
    <w:p w:rsidR="006A3CCD" w:rsidRDefault="006A3CCD">
      <w:pPr>
        <w:pStyle w:val="ConsPlusNormal"/>
        <w:spacing w:before="220"/>
        <w:ind w:firstLine="540"/>
        <w:jc w:val="both"/>
      </w:pPr>
      <w:r>
        <w:t xml:space="preserve">2) отказать гражданину в замещении должности в организации на условиях трудового договора либо в выполнении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w:t>
      </w:r>
      <w:r>
        <w:lastRenderedPageBreak/>
        <w:t>организацией входили в его должностные обязанности, и мотивировать свой отказ.</w:t>
      </w:r>
    </w:p>
    <w:p w:rsidR="006A3CCD" w:rsidRDefault="006A3CCD">
      <w:pPr>
        <w:pStyle w:val="ConsPlusNormal"/>
        <w:spacing w:before="220"/>
        <w:ind w:firstLine="540"/>
        <w:jc w:val="both"/>
      </w:pPr>
      <w:r>
        <w:t xml:space="preserve">4.4. По итогам рассмотрения вопроса, указанного в </w:t>
      </w:r>
      <w:hyperlink w:anchor="P189" w:history="1">
        <w:r>
          <w:rPr>
            <w:color w:val="0000FF"/>
          </w:rPr>
          <w:t>подпункте "б" пункта 2 части 2.1</w:t>
        </w:r>
      </w:hyperlink>
      <w:r>
        <w:t xml:space="preserve"> настоящего Положения, Комиссия принимает одно из следующих решений:</w:t>
      </w:r>
    </w:p>
    <w:p w:rsidR="006A3CCD" w:rsidRDefault="006A3CCD">
      <w:pPr>
        <w:pStyle w:val="ConsPlusNormal"/>
        <w:jc w:val="both"/>
      </w:pPr>
      <w:r>
        <w:t xml:space="preserve">(в ред. </w:t>
      </w:r>
      <w:hyperlink r:id="rId109"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bookmarkStart w:id="17" w:name="P274"/>
      <w:bookmarkEnd w:id="17"/>
      <w:r>
        <w:t>1)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A3CCD" w:rsidRDefault="006A3CCD">
      <w:pPr>
        <w:pStyle w:val="ConsPlusNormal"/>
        <w:spacing w:before="220"/>
        <w:ind w:firstLine="540"/>
        <w:jc w:val="both"/>
      </w:pPr>
      <w:r>
        <w:t>2)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принять меры по представлению указанных сведений;</w:t>
      </w:r>
    </w:p>
    <w:p w:rsidR="006A3CCD" w:rsidRDefault="006A3CCD">
      <w:pPr>
        <w:pStyle w:val="ConsPlusNormal"/>
        <w:jc w:val="both"/>
      </w:pPr>
      <w:r>
        <w:t xml:space="preserve">(в ред. </w:t>
      </w:r>
      <w:hyperlink r:id="rId110"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3)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6A3CCD" w:rsidRDefault="006A3CCD">
      <w:pPr>
        <w:pStyle w:val="ConsPlusNormal"/>
        <w:jc w:val="both"/>
      </w:pPr>
      <w:r>
        <w:t xml:space="preserve">(в ред. </w:t>
      </w:r>
      <w:hyperlink r:id="rId111"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4.5. По итогам рассмотрения вопроса, указанного в </w:t>
      </w:r>
      <w:hyperlink w:anchor="P190" w:history="1">
        <w:r>
          <w:rPr>
            <w:color w:val="0000FF"/>
          </w:rPr>
          <w:t>подпункте "в" пункта 2 части 2.1</w:t>
        </w:r>
      </w:hyperlink>
      <w:r>
        <w:t xml:space="preserve"> настоящего Положения, Комиссия принимает одно из следующих решений:</w:t>
      </w:r>
    </w:p>
    <w:p w:rsidR="006A3CCD" w:rsidRDefault="006A3CCD">
      <w:pPr>
        <w:pStyle w:val="ConsPlusNormal"/>
        <w:jc w:val="both"/>
      </w:pPr>
      <w:r>
        <w:t xml:space="preserve">(в ред. </w:t>
      </w:r>
      <w:hyperlink r:id="rId112"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bookmarkStart w:id="18" w:name="P281"/>
      <w:bookmarkEnd w:id="18"/>
      <w:r>
        <w:t>1) признать, что обстоятельства, препятствующие выполнению непредставления лицом, замещающим государственную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6A3CCD" w:rsidRDefault="006A3CCD">
      <w:pPr>
        <w:pStyle w:val="ConsPlusNormal"/>
        <w:spacing w:before="220"/>
        <w:ind w:firstLine="540"/>
        <w:jc w:val="both"/>
      </w:pPr>
      <w:r>
        <w:t>2)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Комиссия 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6A3CCD" w:rsidRDefault="006A3CCD">
      <w:pPr>
        <w:pStyle w:val="ConsPlusNormal"/>
        <w:jc w:val="both"/>
      </w:pPr>
      <w:r>
        <w:t xml:space="preserve">(в ред. </w:t>
      </w:r>
      <w:hyperlink r:id="rId113"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bookmarkStart w:id="19" w:name="P284"/>
      <w:bookmarkEnd w:id="19"/>
      <w:r>
        <w:t xml:space="preserve">4.6. По итогам рассмотрения вопроса, указанного в </w:t>
      </w:r>
      <w:hyperlink w:anchor="P191" w:history="1">
        <w:r>
          <w:rPr>
            <w:color w:val="0000FF"/>
          </w:rPr>
          <w:t>подпункте "г" пункта 2 части 2.1</w:t>
        </w:r>
      </w:hyperlink>
      <w:r>
        <w:t xml:space="preserve"> настоящего Положения, Комиссия может принять одно из следующих решений:</w:t>
      </w:r>
    </w:p>
    <w:p w:rsidR="006A3CCD" w:rsidRDefault="006A3CCD">
      <w:pPr>
        <w:pStyle w:val="ConsPlusNormal"/>
        <w:jc w:val="both"/>
      </w:pPr>
      <w:r>
        <w:t xml:space="preserve">(в ред. </w:t>
      </w:r>
      <w:hyperlink r:id="rId114"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bookmarkStart w:id="20" w:name="P286"/>
      <w:bookmarkEnd w:id="20"/>
      <w:r>
        <w:t>1) признать, что при исполнении должностных обязанностей лицом, представившим уведомление, конфликт интересов отсутствует;</w:t>
      </w:r>
    </w:p>
    <w:p w:rsidR="006A3CCD" w:rsidRDefault="006A3CCD">
      <w:pPr>
        <w:pStyle w:val="ConsPlusNormal"/>
        <w:spacing w:before="220"/>
        <w:ind w:firstLine="540"/>
        <w:jc w:val="both"/>
      </w:pPr>
      <w:r>
        <w:t xml:space="preserve">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Комиссия </w:t>
      </w:r>
      <w:r>
        <w:lastRenderedPageBreak/>
        <w:t>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6A3CCD" w:rsidRDefault="006A3CCD">
      <w:pPr>
        <w:pStyle w:val="ConsPlusNormal"/>
        <w:jc w:val="both"/>
      </w:pPr>
      <w:r>
        <w:t xml:space="preserve">(в ред. </w:t>
      </w:r>
      <w:hyperlink r:id="rId115"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3) признать, что лицом, представившим уведомление, не соблюдались требования об урегулировании конфликта интересов. О принятом решении Комиссия 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6A3CCD" w:rsidRDefault="006A3CCD">
      <w:pPr>
        <w:pStyle w:val="ConsPlusNormal"/>
        <w:jc w:val="both"/>
      </w:pPr>
      <w:r>
        <w:t xml:space="preserve">(в ред. </w:t>
      </w:r>
      <w:hyperlink r:id="rId116"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bookmarkStart w:id="21" w:name="P291"/>
      <w:bookmarkEnd w:id="21"/>
      <w:r>
        <w:t xml:space="preserve">4.6(1). По итогам рассмотрения уведомлений, указанных в </w:t>
      </w:r>
      <w:hyperlink w:anchor="P192" w:history="1">
        <w:r>
          <w:rPr>
            <w:color w:val="0000FF"/>
          </w:rPr>
          <w:t>подпункте "д" пункта 2 части 2.1</w:t>
        </w:r>
      </w:hyperlink>
      <w:r>
        <w:t xml:space="preserve"> настоящего Положения, Комиссия может принять одно из следующих решений:</w:t>
      </w:r>
    </w:p>
    <w:p w:rsidR="006A3CCD" w:rsidRDefault="006A3CCD">
      <w:pPr>
        <w:pStyle w:val="ConsPlusNormal"/>
        <w:spacing w:before="220"/>
        <w:ind w:firstLine="540"/>
        <w:jc w:val="both"/>
      </w:pPr>
      <w:r>
        <w:t>1) дать согласие на замещение гражданином должности в организации и (или) на выполнение в данной организации работы (оказание данной организации услуг) на условиях гражданско-правового договора (гражданско-правовых договоров);</w:t>
      </w:r>
    </w:p>
    <w:p w:rsidR="006A3CCD" w:rsidRDefault="006A3CCD">
      <w:pPr>
        <w:pStyle w:val="ConsPlusNormal"/>
        <w:spacing w:before="220"/>
        <w:ind w:firstLine="540"/>
        <w:jc w:val="both"/>
      </w:pPr>
      <w:r>
        <w:t xml:space="preserve">2) установить, что замещение гражданином должности в организации и (или) выполнение им в данной организации работ (оказание данной организации услуг) на условиях гражданско-правового договора (гражданско-правовых договоров) нарушают требования </w:t>
      </w:r>
      <w:hyperlink r:id="rId117" w:history="1">
        <w:r>
          <w:rPr>
            <w:color w:val="0000FF"/>
          </w:rPr>
          <w:t>статьи 12</w:t>
        </w:r>
      </w:hyperlink>
      <w:r>
        <w:t xml:space="preserve"> Федерального закона "О противодействии коррупции". В этом случае Комиссия рекомендует руководителю государственного органа по последнему месту замещения этим гражданином государственной должности, проинформировать об указанных обстоятельствах органы прокуратуры и уведомившую организацию.</w:t>
      </w:r>
    </w:p>
    <w:p w:rsidR="006A3CCD" w:rsidRDefault="006A3CCD">
      <w:pPr>
        <w:pStyle w:val="ConsPlusNormal"/>
        <w:jc w:val="both"/>
      </w:pPr>
      <w:r>
        <w:t xml:space="preserve">(часть 4.6(1) введена </w:t>
      </w:r>
      <w:hyperlink r:id="rId118" w:history="1">
        <w:r>
          <w:rPr>
            <w:color w:val="0000FF"/>
          </w:rPr>
          <w:t>Постановлением</w:t>
        </w:r>
      </w:hyperlink>
      <w:r>
        <w:t xml:space="preserve"> Губернатора Камчатского края от 26.01.2018 N 3)</w:t>
      </w:r>
    </w:p>
    <w:p w:rsidR="006A3CCD" w:rsidRDefault="006A3CCD">
      <w:pPr>
        <w:pStyle w:val="ConsPlusNormal"/>
        <w:spacing w:before="220"/>
        <w:ind w:firstLine="540"/>
        <w:jc w:val="both"/>
      </w:pPr>
      <w:r>
        <w:t xml:space="preserve">4.7. По итогам рассмотрения вопросов, указанных в </w:t>
      </w:r>
      <w:hyperlink w:anchor="P180" w:history="1">
        <w:r>
          <w:rPr>
            <w:color w:val="0000FF"/>
          </w:rPr>
          <w:t>части 2.1</w:t>
        </w:r>
      </w:hyperlink>
      <w:r>
        <w:t xml:space="preserve"> настоящего Положения, Комиссия вправе принять иное, чем предусмотрено </w:t>
      </w:r>
      <w:hyperlink w:anchor="P259" w:history="1">
        <w:r>
          <w:rPr>
            <w:color w:val="0000FF"/>
          </w:rPr>
          <w:t>частями 4.1</w:t>
        </w:r>
      </w:hyperlink>
      <w:r>
        <w:t xml:space="preserve"> - </w:t>
      </w:r>
      <w:hyperlink w:anchor="P291" w:history="1">
        <w:r>
          <w:rPr>
            <w:color w:val="0000FF"/>
          </w:rPr>
          <w:t>4.6(1)</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6A3CCD" w:rsidRDefault="006A3CCD">
      <w:pPr>
        <w:pStyle w:val="ConsPlusNormal"/>
        <w:jc w:val="both"/>
      </w:pPr>
      <w:r>
        <w:t xml:space="preserve">(в ред. </w:t>
      </w:r>
      <w:hyperlink r:id="rId119"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4.8. Для исполнения решений Комиссии могут быть подготовлены проекты правовых актов Камчатского края, решений или поручений губернатора Камчатского края, которые в установленном порядке представляются губернатору Камчатского края на рассмотрение.</w:t>
      </w:r>
    </w:p>
    <w:p w:rsidR="006A3CCD" w:rsidRDefault="006A3CCD">
      <w:pPr>
        <w:pStyle w:val="ConsPlusNormal"/>
        <w:jc w:val="both"/>
      </w:pPr>
      <w:r>
        <w:t xml:space="preserve">(в ред. </w:t>
      </w:r>
      <w:hyperlink r:id="rId120"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4.9. Решения Комиссии по вопросам, указанным в </w:t>
      </w:r>
      <w:hyperlink w:anchor="P180" w:history="1">
        <w:r>
          <w:rPr>
            <w:color w:val="0000FF"/>
          </w:rPr>
          <w:t>части 2.1</w:t>
        </w:r>
      </w:hyperlink>
      <w:r>
        <w:t xml:space="preserve"> настоящего Положения, принимаются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6A3CCD" w:rsidRDefault="006A3CCD">
      <w:pPr>
        <w:pStyle w:val="ConsPlusNormal"/>
        <w:jc w:val="both"/>
      </w:pPr>
      <w:r>
        <w:t xml:space="preserve">(в ред. </w:t>
      </w:r>
      <w:hyperlink r:id="rId121"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4.10. Решения Комиссии оформляются протоколами, которые подписывают председательствующий и секретарь Комиссии. Решения Комиссии, за исключением решения, принимаемого по итогам рассмотрения вопроса, указанного в </w:t>
      </w:r>
      <w:hyperlink w:anchor="P188" w:history="1">
        <w:r>
          <w:rPr>
            <w:color w:val="0000FF"/>
          </w:rPr>
          <w:t>подпункте "а" пункта 2 части 2.1</w:t>
        </w:r>
      </w:hyperlink>
      <w:r>
        <w:t xml:space="preserve"> настоящего Положения, для губернатора Камчатского края либо должностного лица государственного органа Камчатского края, назначившего лицо, замещающего государственную должность, на соответствующую государственную должность, носят рекомендательный характер. Решение, принимаемое по итогам рассмотрения вопроса, указанного в </w:t>
      </w:r>
      <w:hyperlink w:anchor="P188" w:history="1">
        <w:r>
          <w:rPr>
            <w:color w:val="0000FF"/>
          </w:rPr>
          <w:t>подпункте "а" пункта 2 части 2.1</w:t>
        </w:r>
      </w:hyperlink>
      <w:r>
        <w:t xml:space="preserve"> настоящего Положения, носит обязательный характер.</w:t>
      </w:r>
    </w:p>
    <w:p w:rsidR="006A3CCD" w:rsidRDefault="006A3CCD">
      <w:pPr>
        <w:pStyle w:val="ConsPlusNormal"/>
        <w:jc w:val="both"/>
      </w:pPr>
      <w:r>
        <w:t xml:space="preserve">(в ред. </w:t>
      </w:r>
      <w:hyperlink r:id="rId122"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4.11. В случае если в обращениях, заявлениях, уведомлениях, предусмотренных </w:t>
      </w:r>
      <w:hyperlink w:anchor="P188" w:history="1">
        <w:r>
          <w:rPr>
            <w:color w:val="0000FF"/>
          </w:rPr>
          <w:t>подпунктами "а"</w:t>
        </w:r>
      </w:hyperlink>
      <w:r>
        <w:t xml:space="preserve"> - </w:t>
      </w:r>
      <w:hyperlink w:anchor="P191" w:history="1">
        <w:r>
          <w:rPr>
            <w:color w:val="0000FF"/>
          </w:rPr>
          <w:t>"г" пункта 2 части 2.1</w:t>
        </w:r>
      </w:hyperlink>
      <w:r>
        <w:t xml:space="preserve"> настоящего Положения, не содержится указания о намерении представивших их лиц лично присутствовать на заседании Комиссии, а также в случае </w:t>
      </w:r>
      <w:r>
        <w:lastRenderedPageBreak/>
        <w:t xml:space="preserve">рассмотрения уведомления, предусмотренного подпунктом </w:t>
      </w:r>
      <w:hyperlink w:anchor="P192" w:history="1">
        <w:r>
          <w:rPr>
            <w:color w:val="0000FF"/>
          </w:rPr>
          <w:t>"д" пункта 2 части 2.1</w:t>
        </w:r>
      </w:hyperlink>
      <w:r>
        <w:t xml:space="preserve">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председателя Комиссии может проводиться заочно путем направления членам Комиссии опросных листов и иных материалов.</w:t>
      </w:r>
    </w:p>
    <w:p w:rsidR="006A3CCD" w:rsidRDefault="006A3CCD">
      <w:pPr>
        <w:pStyle w:val="ConsPlusNormal"/>
        <w:jc w:val="both"/>
      </w:pPr>
      <w:r>
        <w:t xml:space="preserve">(часть 4.11 в ред. </w:t>
      </w:r>
      <w:hyperlink r:id="rId123" w:history="1">
        <w:r>
          <w:rPr>
            <w:color w:val="0000FF"/>
          </w:rPr>
          <w:t>Постановления</w:t>
        </w:r>
      </w:hyperlink>
      <w:r>
        <w:t xml:space="preserve"> Губернатора Камчатского края от 26.01.2018 N 3)</w:t>
      </w:r>
    </w:p>
    <w:p w:rsidR="006A3CCD" w:rsidRDefault="006A3CCD">
      <w:pPr>
        <w:pStyle w:val="ConsPlusNormal"/>
        <w:spacing w:before="220"/>
        <w:ind w:firstLine="540"/>
        <w:jc w:val="both"/>
      </w:pPr>
      <w:r>
        <w:t>4.12. В протоколе заседания Комиссии указываются:</w:t>
      </w:r>
    </w:p>
    <w:p w:rsidR="006A3CCD" w:rsidRDefault="006A3CCD">
      <w:pPr>
        <w:pStyle w:val="ConsPlusNormal"/>
        <w:jc w:val="both"/>
      </w:pPr>
      <w:r>
        <w:t xml:space="preserve">(в ред. </w:t>
      </w:r>
      <w:hyperlink r:id="rId124"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6A3CCD" w:rsidRDefault="006A3CCD">
      <w:pPr>
        <w:pStyle w:val="ConsPlusNormal"/>
        <w:spacing w:before="220"/>
        <w:ind w:firstLine="540"/>
        <w:jc w:val="both"/>
      </w:pPr>
      <w:r>
        <w:t>2) информация о том, что заседание Комиссии осуществлялось в порядке, предусмотренном настоящим Положением;</w:t>
      </w:r>
    </w:p>
    <w:p w:rsidR="006A3CCD" w:rsidRDefault="006A3CCD">
      <w:pPr>
        <w:pStyle w:val="ConsPlusNormal"/>
        <w:spacing w:before="220"/>
        <w:ind w:firstLine="540"/>
        <w:jc w:val="both"/>
      </w:pPr>
      <w:r>
        <w:t>3)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в отношении которого рассматривается вопрос;</w:t>
      </w:r>
    </w:p>
    <w:p w:rsidR="006A3CCD" w:rsidRDefault="006A3CCD">
      <w:pPr>
        <w:pStyle w:val="ConsPlusNormal"/>
        <w:spacing w:before="220"/>
        <w:ind w:firstLine="540"/>
        <w:jc w:val="both"/>
      </w:pPr>
      <w:r>
        <w:t>4) предъявляемые к лицу, замещающему государственную должность, претензии, материалы, на которых они основываются;</w:t>
      </w:r>
    </w:p>
    <w:p w:rsidR="006A3CCD" w:rsidRDefault="006A3CCD">
      <w:pPr>
        <w:pStyle w:val="ConsPlusNormal"/>
        <w:spacing w:before="220"/>
        <w:ind w:firstLine="540"/>
        <w:jc w:val="both"/>
      </w:pPr>
      <w:r>
        <w:t>5) содержание пояснений лица, замещающего государственную должность, и других лиц по существу рассматриваемых вопросов;</w:t>
      </w:r>
    </w:p>
    <w:p w:rsidR="006A3CCD" w:rsidRDefault="006A3CCD">
      <w:pPr>
        <w:pStyle w:val="ConsPlusNormal"/>
        <w:spacing w:before="220"/>
        <w:ind w:firstLine="540"/>
        <w:jc w:val="both"/>
      </w:pPr>
      <w:r>
        <w:t>6) фамилии, имена, отчества выступивших на заседании лиц и краткое изложение их выступлений;</w:t>
      </w:r>
    </w:p>
    <w:p w:rsidR="006A3CCD" w:rsidRDefault="006A3CCD">
      <w:pPr>
        <w:pStyle w:val="ConsPlusNormal"/>
        <w:spacing w:before="220"/>
        <w:ind w:firstLine="540"/>
        <w:jc w:val="both"/>
      </w:pPr>
      <w:r>
        <w:t>7) источник информации, содержащей основания для проведения заседания президиума и дата поступления информации в управление государственной службы;</w:t>
      </w:r>
    </w:p>
    <w:p w:rsidR="006A3CCD" w:rsidRDefault="006A3CCD">
      <w:pPr>
        <w:pStyle w:val="ConsPlusNormal"/>
        <w:spacing w:before="220"/>
        <w:ind w:firstLine="540"/>
        <w:jc w:val="both"/>
      </w:pPr>
      <w:r>
        <w:t>8) другие сведения;</w:t>
      </w:r>
    </w:p>
    <w:p w:rsidR="006A3CCD" w:rsidRDefault="006A3CCD">
      <w:pPr>
        <w:pStyle w:val="ConsPlusNormal"/>
        <w:spacing w:before="220"/>
        <w:ind w:firstLine="540"/>
        <w:jc w:val="both"/>
      </w:pPr>
      <w:r>
        <w:t>9) результаты голосования;</w:t>
      </w:r>
    </w:p>
    <w:p w:rsidR="006A3CCD" w:rsidRDefault="006A3CCD">
      <w:pPr>
        <w:pStyle w:val="ConsPlusNormal"/>
        <w:spacing w:before="220"/>
        <w:ind w:firstLine="540"/>
        <w:jc w:val="both"/>
      </w:pPr>
      <w:r>
        <w:t>10) решение и обоснование его принятия.</w:t>
      </w:r>
    </w:p>
    <w:p w:rsidR="006A3CCD" w:rsidRDefault="006A3CCD">
      <w:pPr>
        <w:pStyle w:val="ConsPlusNormal"/>
        <w:spacing w:before="220"/>
        <w:ind w:firstLine="540"/>
        <w:jc w:val="both"/>
      </w:pPr>
      <w:r>
        <w:t>4.13. Член Комиссии, несогласный с его решением, вправе в письменной форме изложить свое мнение, которое подлежит обязательному приобщению к протоколу заседания Комиссии.</w:t>
      </w:r>
    </w:p>
    <w:p w:rsidR="006A3CCD" w:rsidRDefault="006A3CCD">
      <w:pPr>
        <w:pStyle w:val="ConsPlusNormal"/>
        <w:jc w:val="both"/>
      </w:pPr>
      <w:r>
        <w:t xml:space="preserve">(в ред. </w:t>
      </w:r>
      <w:hyperlink r:id="rId125"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4.14. Копия протокола заседания Комиссии направляется Комиссией должностному лицу государственного органа Камчатского края, назначившему лицо, замещающему государственную должность, на соответствующую государственную должность, выписка из решения Комиссии - лицу, замещающему государственную должность, либо гражданину, а также по решению Комиссии иным заинтересованным лицам в течение 5 рабочих дней после подписания протокола заседания Комиссии.</w:t>
      </w:r>
    </w:p>
    <w:p w:rsidR="006A3CCD" w:rsidRDefault="006A3CCD">
      <w:pPr>
        <w:pStyle w:val="ConsPlusNormal"/>
        <w:jc w:val="both"/>
      </w:pPr>
      <w:r>
        <w:t xml:space="preserve">(в ред. </w:t>
      </w:r>
      <w:hyperlink r:id="rId126"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 xml:space="preserve">4.15. Выписка из решения Комиссии, заверенная подписью секретаря Комиссии и печатью Аппарата губернатора и Правительства Камчатского края, вручается гражданину, замещавшему государственную должность, в отношении которого рассматривался вопрос, указанный в </w:t>
      </w:r>
      <w:hyperlink w:anchor="P188" w:history="1">
        <w:r>
          <w:rPr>
            <w:color w:val="0000FF"/>
          </w:rPr>
          <w:t>подпункте "а" пункта 2 части 2.1</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6A3CCD" w:rsidRDefault="006A3CCD">
      <w:pPr>
        <w:pStyle w:val="ConsPlusNormal"/>
        <w:jc w:val="both"/>
      </w:pPr>
      <w:r>
        <w:lastRenderedPageBreak/>
        <w:t xml:space="preserve">(в ред. </w:t>
      </w:r>
      <w:hyperlink r:id="rId127"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4.16.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 обязано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государственную должность, меры ответственности, предусмотренной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указанное должностное лицо в письменной форме уведомляет Комиссию в течение 30 календарных дней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6A3CCD" w:rsidRDefault="006A3CCD">
      <w:pPr>
        <w:pStyle w:val="ConsPlusNormal"/>
        <w:jc w:val="both"/>
      </w:pPr>
      <w:r>
        <w:t xml:space="preserve">(в ред. </w:t>
      </w:r>
      <w:hyperlink r:id="rId128"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4.17. В случае установления Комиссией признаков дисциплинарного проступка в действиях (бездействии) лица, замещающего государственную должность, информация об этом представляется губернатору Камчатского края либо должностному лицу государственного органа Камчатского края, назначившему лицо, замещающее государственную должность, на соответствующую государственную должность, для решения вопроса о применении к нему, меры ответственности, предусмотренной нормативными правовыми актами Российской Федерации.</w:t>
      </w:r>
    </w:p>
    <w:p w:rsidR="006A3CCD" w:rsidRDefault="006A3CCD">
      <w:pPr>
        <w:pStyle w:val="ConsPlusNormal"/>
        <w:jc w:val="both"/>
      </w:pPr>
      <w:r>
        <w:t xml:space="preserve">(в ред. </w:t>
      </w:r>
      <w:hyperlink r:id="rId129"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4.18. В случае установления Комиссией факта совершения лицом, замещающим государственную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течение 3-х календарных дней, а при необходимости - немедленно.</w:t>
      </w:r>
    </w:p>
    <w:p w:rsidR="006A3CCD" w:rsidRDefault="006A3CCD">
      <w:pPr>
        <w:pStyle w:val="ConsPlusNormal"/>
        <w:jc w:val="both"/>
      </w:pPr>
      <w:r>
        <w:t xml:space="preserve">(в ред. </w:t>
      </w:r>
      <w:hyperlink r:id="rId130"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4.19. Копия протокола заседания Комиссии или выписка из него приобщается к личному делу лица, замещающего государственную должность, в отношении которого рассмотрен соответствующий вопрос.</w:t>
      </w:r>
    </w:p>
    <w:p w:rsidR="006A3CCD" w:rsidRDefault="006A3CCD">
      <w:pPr>
        <w:pStyle w:val="ConsPlusNormal"/>
        <w:jc w:val="both"/>
      </w:pPr>
      <w:r>
        <w:t xml:space="preserve">(в ред. </w:t>
      </w:r>
      <w:hyperlink r:id="rId131" w:history="1">
        <w:r>
          <w:rPr>
            <w:color w:val="0000FF"/>
          </w:rPr>
          <w:t>Постановления</w:t>
        </w:r>
      </w:hyperlink>
      <w:r>
        <w:t xml:space="preserve"> Губернатора Камчатского края от 29.06.2016 N 70)</w:t>
      </w:r>
    </w:p>
    <w:p w:rsidR="006A3CCD" w:rsidRDefault="006A3CCD">
      <w:pPr>
        <w:pStyle w:val="ConsPlusNormal"/>
        <w:spacing w:before="220"/>
        <w:ind w:firstLine="540"/>
        <w:jc w:val="both"/>
      </w:pPr>
      <w:r>
        <w:t>4.20. Решение Комиссии может быть обжаловано в порядке, установленном законодательством Российской Федерации.</w:t>
      </w:r>
    </w:p>
    <w:p w:rsidR="006A3CCD" w:rsidRDefault="006A3CCD">
      <w:pPr>
        <w:pStyle w:val="ConsPlusNormal"/>
        <w:jc w:val="both"/>
      </w:pPr>
      <w:r>
        <w:t xml:space="preserve">(в ред. </w:t>
      </w:r>
      <w:hyperlink r:id="rId132" w:history="1">
        <w:r>
          <w:rPr>
            <w:color w:val="0000FF"/>
          </w:rPr>
          <w:t>Постановления</w:t>
        </w:r>
      </w:hyperlink>
      <w:r>
        <w:t xml:space="preserve"> Губернатора Камчатского края от 29.06.2016 N 70)</w:t>
      </w: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right"/>
        <w:outlineLvl w:val="1"/>
      </w:pPr>
      <w:r>
        <w:t>Приложение 1</w:t>
      </w:r>
    </w:p>
    <w:p w:rsidR="006A3CCD" w:rsidRDefault="006A3CCD">
      <w:pPr>
        <w:pStyle w:val="ConsPlusNormal"/>
        <w:jc w:val="right"/>
      </w:pPr>
      <w:r>
        <w:t>к Положению о порядке рассмотрения</w:t>
      </w:r>
    </w:p>
    <w:p w:rsidR="006A3CCD" w:rsidRDefault="006A3CCD">
      <w:pPr>
        <w:pStyle w:val="ConsPlusNormal"/>
        <w:jc w:val="right"/>
      </w:pPr>
      <w:r>
        <w:t>Комиссией по координации работы по</w:t>
      </w:r>
    </w:p>
    <w:p w:rsidR="006A3CCD" w:rsidRDefault="006A3CCD">
      <w:pPr>
        <w:pStyle w:val="ConsPlusNormal"/>
        <w:jc w:val="right"/>
      </w:pPr>
      <w:r>
        <w:t>противодействию коррупции в Камчатском</w:t>
      </w:r>
    </w:p>
    <w:p w:rsidR="006A3CCD" w:rsidRDefault="006A3CCD">
      <w:pPr>
        <w:pStyle w:val="ConsPlusNormal"/>
        <w:jc w:val="right"/>
      </w:pPr>
      <w:r>
        <w:t>крае вопросов, касающихся соблюдения</w:t>
      </w:r>
    </w:p>
    <w:p w:rsidR="006A3CCD" w:rsidRDefault="006A3CCD">
      <w:pPr>
        <w:pStyle w:val="ConsPlusNormal"/>
        <w:jc w:val="right"/>
      </w:pPr>
      <w:r>
        <w:t>требований к должностному поведению лиц,</w:t>
      </w:r>
    </w:p>
    <w:p w:rsidR="006A3CCD" w:rsidRDefault="006A3CCD">
      <w:pPr>
        <w:pStyle w:val="ConsPlusNormal"/>
        <w:jc w:val="right"/>
      </w:pPr>
      <w:r>
        <w:t>замещающих отдельные государственные</w:t>
      </w:r>
    </w:p>
    <w:p w:rsidR="006A3CCD" w:rsidRDefault="006A3CCD">
      <w:pPr>
        <w:pStyle w:val="ConsPlusNormal"/>
        <w:jc w:val="right"/>
      </w:pPr>
      <w:r>
        <w:t>должности Камчатского края,</w:t>
      </w:r>
    </w:p>
    <w:p w:rsidR="006A3CCD" w:rsidRDefault="006A3CCD">
      <w:pPr>
        <w:pStyle w:val="ConsPlusNormal"/>
        <w:jc w:val="right"/>
      </w:pPr>
      <w:r>
        <w:t>и урегулирования конфликта</w:t>
      </w:r>
    </w:p>
    <w:p w:rsidR="006A3CCD" w:rsidRDefault="006A3CCD">
      <w:pPr>
        <w:pStyle w:val="ConsPlusNormal"/>
        <w:jc w:val="right"/>
      </w:pPr>
      <w:r>
        <w:t>интересов</w:t>
      </w:r>
    </w:p>
    <w:p w:rsidR="006A3CCD" w:rsidRDefault="006A3CCD">
      <w:pPr>
        <w:pStyle w:val="ConsPlusNormal"/>
        <w:jc w:val="both"/>
      </w:pPr>
      <w:r>
        <w:t xml:space="preserve">(в ред. </w:t>
      </w:r>
      <w:hyperlink r:id="rId133" w:history="1">
        <w:r>
          <w:rPr>
            <w:color w:val="0000FF"/>
          </w:rPr>
          <w:t>Постановления</w:t>
        </w:r>
      </w:hyperlink>
      <w:r>
        <w:t xml:space="preserve"> Губернатора Камчатского края от 29.06.2016 N 70)</w:t>
      </w:r>
    </w:p>
    <w:p w:rsidR="006A3CCD" w:rsidRDefault="006A3CCD">
      <w:pPr>
        <w:pStyle w:val="ConsPlusNormal"/>
        <w:jc w:val="both"/>
      </w:pPr>
    </w:p>
    <w:p w:rsidR="006A3CCD" w:rsidRDefault="006A3CCD">
      <w:pPr>
        <w:pStyle w:val="ConsPlusNonformat"/>
        <w:jc w:val="both"/>
      </w:pPr>
      <w:r>
        <w:lastRenderedPageBreak/>
        <w:t xml:space="preserve">                                         Форма   </w:t>
      </w:r>
      <w:proofErr w:type="gramStart"/>
      <w:r>
        <w:t>обращения  о</w:t>
      </w:r>
      <w:proofErr w:type="gramEnd"/>
      <w:r>
        <w:t xml:space="preserve">     получении</w:t>
      </w:r>
    </w:p>
    <w:p w:rsidR="006A3CCD" w:rsidRDefault="006A3CCD">
      <w:pPr>
        <w:pStyle w:val="ConsPlusNonformat"/>
        <w:jc w:val="both"/>
      </w:pPr>
      <w:r>
        <w:t xml:space="preserve">                                         согласия </w:t>
      </w:r>
      <w:proofErr w:type="gramStart"/>
      <w:r>
        <w:t>на  заключение</w:t>
      </w:r>
      <w:proofErr w:type="gramEnd"/>
      <w:r>
        <w:t xml:space="preserve"> трудового/</w:t>
      </w:r>
    </w:p>
    <w:p w:rsidR="006A3CCD" w:rsidRDefault="006A3CCD">
      <w:pPr>
        <w:pStyle w:val="ConsPlusNonformat"/>
        <w:jc w:val="both"/>
      </w:pPr>
      <w:r>
        <w:t xml:space="preserve">                                         гражданско-правового      договора</w:t>
      </w:r>
    </w:p>
    <w:p w:rsidR="006A3CCD" w:rsidRDefault="006A3CCD">
      <w:pPr>
        <w:pStyle w:val="ConsPlusNonformat"/>
        <w:jc w:val="both"/>
      </w:pPr>
      <w:r>
        <w:t xml:space="preserve">                                         (гражданско-правовых    договоров)</w:t>
      </w:r>
    </w:p>
    <w:p w:rsidR="006A3CCD" w:rsidRDefault="006A3CCD">
      <w:pPr>
        <w:pStyle w:val="ConsPlusNonformat"/>
        <w:jc w:val="both"/>
      </w:pPr>
    </w:p>
    <w:p w:rsidR="006A3CCD" w:rsidRDefault="006A3CCD">
      <w:pPr>
        <w:pStyle w:val="ConsPlusNonformat"/>
        <w:jc w:val="both"/>
      </w:pPr>
      <w:r>
        <w:t xml:space="preserve">                                         Начальнику   Главного   управления</w:t>
      </w:r>
    </w:p>
    <w:p w:rsidR="006A3CCD" w:rsidRDefault="006A3CCD">
      <w:pPr>
        <w:pStyle w:val="ConsPlusNonformat"/>
        <w:jc w:val="both"/>
      </w:pPr>
      <w:r>
        <w:t xml:space="preserve">                                         государственной службы губернатора</w:t>
      </w:r>
    </w:p>
    <w:p w:rsidR="006A3CCD" w:rsidRDefault="006A3CCD">
      <w:pPr>
        <w:pStyle w:val="ConsPlusNonformat"/>
        <w:jc w:val="both"/>
      </w:pPr>
      <w:r>
        <w:t xml:space="preserve">                                         </w:t>
      </w:r>
      <w:proofErr w:type="gramStart"/>
      <w:r>
        <w:t>и  Правительства</w:t>
      </w:r>
      <w:proofErr w:type="gramEnd"/>
      <w:r>
        <w:t xml:space="preserve">  Камчатского края</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от________________________________</w:t>
      </w:r>
    </w:p>
    <w:p w:rsidR="006A3CCD" w:rsidRDefault="006A3CCD">
      <w:pPr>
        <w:pStyle w:val="ConsPlusNonformat"/>
        <w:jc w:val="both"/>
      </w:pPr>
      <w:r>
        <w:t xml:space="preserve">                                             (фамилия, имя, отчество</w:t>
      </w:r>
    </w:p>
    <w:p w:rsidR="006A3CCD" w:rsidRDefault="006A3CCD">
      <w:pPr>
        <w:pStyle w:val="ConsPlusNonformat"/>
        <w:jc w:val="both"/>
      </w:pPr>
      <w:r>
        <w:t xml:space="preserve">                                           гражданина/ лица, замещавшего</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w:t>
      </w:r>
      <w:proofErr w:type="gramStart"/>
      <w:r>
        <w:t>замещающего)  государственную</w:t>
      </w:r>
      <w:proofErr w:type="gramEnd"/>
    </w:p>
    <w:p w:rsidR="006A3CCD" w:rsidRDefault="006A3CCD">
      <w:pPr>
        <w:pStyle w:val="ConsPlusNonformat"/>
        <w:jc w:val="both"/>
      </w:pPr>
      <w:r>
        <w:t xml:space="preserve">                                            должность Камчатского края/</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дата рождения, адрес места</w:t>
      </w:r>
    </w:p>
    <w:p w:rsidR="006A3CCD" w:rsidRDefault="006A3CCD">
      <w:pPr>
        <w:pStyle w:val="ConsPlusNonformat"/>
        <w:jc w:val="both"/>
      </w:pPr>
      <w:r>
        <w:t>__________________________                жительства, контактный телефон)</w:t>
      </w:r>
    </w:p>
    <w:p w:rsidR="006A3CCD" w:rsidRDefault="006A3CCD">
      <w:pPr>
        <w:pStyle w:val="ConsPlusNonformat"/>
        <w:jc w:val="both"/>
      </w:pPr>
      <w:r>
        <w:t>(отметка об ознакомлении)</w:t>
      </w:r>
    </w:p>
    <w:p w:rsidR="006A3CCD" w:rsidRDefault="006A3CCD">
      <w:pPr>
        <w:pStyle w:val="ConsPlusNormal"/>
        <w:jc w:val="both"/>
      </w:pPr>
    </w:p>
    <w:p w:rsidR="006A3CCD" w:rsidRDefault="006A3CCD">
      <w:pPr>
        <w:pStyle w:val="ConsPlusTitle"/>
        <w:jc w:val="center"/>
      </w:pPr>
      <w:bookmarkStart w:id="22" w:name="P370"/>
      <w:bookmarkEnd w:id="22"/>
      <w:r>
        <w:t>ОБРАЩЕНИЕ</w:t>
      </w:r>
    </w:p>
    <w:p w:rsidR="006A3CCD" w:rsidRDefault="006A3CCD">
      <w:pPr>
        <w:pStyle w:val="ConsPlusTitle"/>
        <w:jc w:val="center"/>
      </w:pPr>
      <w:r>
        <w:t>О ПОЛУЧЕНИИ СОГЛАСИЯ НА ЗАКЛЮЧЕНИЕ</w:t>
      </w:r>
    </w:p>
    <w:p w:rsidR="006A3CCD" w:rsidRDefault="006A3CCD">
      <w:pPr>
        <w:pStyle w:val="ConsPlusTitle"/>
        <w:jc w:val="center"/>
      </w:pPr>
      <w:r>
        <w:t>ТРУДОВОГО/ ГРАЖДАНСКО-ПРАВОВОГО ДОГОВОРА</w:t>
      </w:r>
    </w:p>
    <w:p w:rsidR="006A3CCD" w:rsidRDefault="006A3CCD">
      <w:pPr>
        <w:pStyle w:val="ConsPlusTitle"/>
        <w:jc w:val="center"/>
      </w:pPr>
      <w:r>
        <w:t>(гражданско-правовых договоров)</w:t>
      </w:r>
    </w:p>
    <w:p w:rsidR="006A3CCD" w:rsidRDefault="006A3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3CCD">
        <w:trPr>
          <w:jc w:val="center"/>
        </w:trPr>
        <w:tc>
          <w:tcPr>
            <w:tcW w:w="9294" w:type="dxa"/>
            <w:tcBorders>
              <w:top w:val="nil"/>
              <w:left w:val="single" w:sz="24" w:space="0" w:color="CED3F1"/>
              <w:bottom w:val="nil"/>
              <w:right w:val="single" w:sz="24" w:space="0" w:color="F4F3F8"/>
            </w:tcBorders>
            <w:shd w:val="clear" w:color="auto" w:fill="F4F3F8"/>
          </w:tcPr>
          <w:p w:rsidR="006A3CCD" w:rsidRDefault="006A3CCD">
            <w:pPr>
              <w:pStyle w:val="ConsPlusNormal"/>
              <w:jc w:val="center"/>
            </w:pPr>
            <w:r>
              <w:rPr>
                <w:color w:val="392C69"/>
              </w:rPr>
              <w:t>Список изменяющих документов</w:t>
            </w:r>
          </w:p>
          <w:p w:rsidR="006A3CCD" w:rsidRDefault="006A3CCD">
            <w:pPr>
              <w:pStyle w:val="ConsPlusNormal"/>
              <w:jc w:val="center"/>
            </w:pPr>
            <w:r>
              <w:rPr>
                <w:color w:val="392C69"/>
              </w:rPr>
              <w:t xml:space="preserve">(в ред. </w:t>
            </w:r>
            <w:hyperlink r:id="rId134" w:history="1">
              <w:r>
                <w:rPr>
                  <w:color w:val="0000FF"/>
                </w:rPr>
                <w:t>Постановления</w:t>
              </w:r>
            </w:hyperlink>
            <w:r>
              <w:rPr>
                <w:color w:val="392C69"/>
              </w:rPr>
              <w:t xml:space="preserve"> Губернатор</w:t>
            </w:r>
          </w:p>
          <w:p w:rsidR="006A3CCD" w:rsidRDefault="006A3CCD">
            <w:pPr>
              <w:pStyle w:val="ConsPlusNormal"/>
              <w:jc w:val="center"/>
            </w:pPr>
            <w:r>
              <w:rPr>
                <w:color w:val="392C69"/>
              </w:rPr>
              <w:t>Камчатского края от 29.06.2016 N 70)</w:t>
            </w:r>
          </w:p>
        </w:tc>
      </w:tr>
    </w:tbl>
    <w:p w:rsidR="006A3CCD" w:rsidRDefault="006A3CCD">
      <w:pPr>
        <w:pStyle w:val="ConsPlusNormal"/>
        <w:jc w:val="both"/>
      </w:pPr>
    </w:p>
    <w:p w:rsidR="006A3CCD" w:rsidRDefault="006A3CCD">
      <w:pPr>
        <w:pStyle w:val="ConsPlusNonformat"/>
        <w:jc w:val="both"/>
      </w:pPr>
      <w:r>
        <w:t xml:space="preserve">    В соответствии  с </w:t>
      </w:r>
      <w:hyperlink r:id="rId135" w:history="1">
        <w:r>
          <w:rPr>
            <w:color w:val="0000FF"/>
          </w:rPr>
          <w:t>частью 1  статьи 12</w:t>
        </w:r>
      </w:hyperlink>
      <w:r>
        <w:t xml:space="preserve"> Федерального закона от 25.12.2008</w:t>
      </w:r>
    </w:p>
    <w:p w:rsidR="006A3CCD" w:rsidRDefault="006A3CCD">
      <w:pPr>
        <w:pStyle w:val="ConsPlusNonformat"/>
        <w:jc w:val="both"/>
      </w:pPr>
      <w:r>
        <w:t>N 273-</w:t>
      </w:r>
      <w:proofErr w:type="gramStart"/>
      <w:r>
        <w:t>ФЗ  "</w:t>
      </w:r>
      <w:proofErr w:type="gramEnd"/>
      <w:r>
        <w:t>О противодействии  коррупции"  прошу   дать   согласие  Комиссии</w:t>
      </w:r>
    </w:p>
    <w:p w:rsidR="006A3CCD" w:rsidRDefault="006A3CCD">
      <w:pPr>
        <w:pStyle w:val="ConsPlusNonformat"/>
        <w:jc w:val="both"/>
      </w:pPr>
      <w:proofErr w:type="gramStart"/>
      <w:r>
        <w:t>по  координации</w:t>
      </w:r>
      <w:proofErr w:type="gramEnd"/>
      <w:r>
        <w:t xml:space="preserve">  работы по противодействию коррупции в Камчатском крае:</w:t>
      </w:r>
    </w:p>
    <w:p w:rsidR="006A3CCD" w:rsidRDefault="006A3CCD">
      <w:pPr>
        <w:pStyle w:val="ConsPlusNonformat"/>
        <w:jc w:val="both"/>
      </w:pPr>
      <w:r>
        <w:t xml:space="preserve">    1) на замещение на условиях трудового договора, заключаемого на________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(указывается срок действия трудового договора)</w:t>
      </w:r>
    </w:p>
    <w:p w:rsidR="006A3CCD" w:rsidRDefault="006A3CCD">
      <w:pPr>
        <w:pStyle w:val="ConsPlusNonformat"/>
        <w:jc w:val="both"/>
      </w:pPr>
      <w:r>
        <w:t xml:space="preserve">в </w:t>
      </w:r>
      <w:proofErr w:type="gramStart"/>
      <w:r>
        <w:t>организации:_</w:t>
      </w:r>
      <w:proofErr w:type="gramEnd"/>
      <w:r>
        <w:t>____________________________________________________________</w:t>
      </w:r>
    </w:p>
    <w:p w:rsidR="006A3CCD" w:rsidRDefault="006A3CCD">
      <w:pPr>
        <w:pStyle w:val="ConsPlusNonformat"/>
        <w:jc w:val="both"/>
      </w:pPr>
      <w:r>
        <w:t xml:space="preserve">                  (указывается наименование коммерческой, некоммерческой</w:t>
      </w:r>
    </w:p>
    <w:p w:rsidR="006A3CCD" w:rsidRDefault="006A3CCD">
      <w:pPr>
        <w:pStyle w:val="ConsPlusNonformat"/>
        <w:jc w:val="both"/>
      </w:pPr>
      <w:r>
        <w:t xml:space="preserve">                         организации, характер ее деятельности)</w:t>
      </w:r>
    </w:p>
    <w:p w:rsidR="006A3CCD" w:rsidRDefault="006A3CCD">
      <w:pPr>
        <w:pStyle w:val="ConsPlusNonformat"/>
        <w:jc w:val="both"/>
      </w:pPr>
      <w:r>
        <w:t>(</w:t>
      </w:r>
      <w:proofErr w:type="gramStart"/>
      <w:r>
        <w:t>местонахождение:_</w:t>
      </w:r>
      <w:proofErr w:type="gramEnd"/>
      <w:r>
        <w:t>__________________, электронная почта:_________________),</w:t>
      </w:r>
    </w:p>
    <w:p w:rsidR="006A3CCD" w:rsidRDefault="006A3CCD">
      <w:pPr>
        <w:pStyle w:val="ConsPlusNonformat"/>
        <w:jc w:val="both"/>
      </w:pPr>
      <w:r>
        <w:t xml:space="preserve">             (указывается почтовый адрес</w:t>
      </w:r>
    </w:p>
    <w:p w:rsidR="006A3CCD" w:rsidRDefault="006A3CCD">
      <w:pPr>
        <w:pStyle w:val="ConsPlusNonformat"/>
        <w:jc w:val="both"/>
      </w:pPr>
      <w:r>
        <w:t xml:space="preserve">                 и юридический адрес)</w:t>
      </w:r>
    </w:p>
    <w:p w:rsidR="006A3CCD" w:rsidRDefault="006A3CCD">
      <w:pPr>
        <w:pStyle w:val="ConsPlusNonformat"/>
        <w:jc w:val="both"/>
      </w:pPr>
      <w:r>
        <w:t>должности_________________________________________________________________,</w:t>
      </w:r>
    </w:p>
    <w:p w:rsidR="006A3CCD" w:rsidRDefault="006A3CCD">
      <w:pPr>
        <w:pStyle w:val="ConsPlusNonformat"/>
        <w:jc w:val="both"/>
      </w:pPr>
      <w:r>
        <w:t xml:space="preserve">                     (указывается полное наименование</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должности с указанием структурного подразделения)</w:t>
      </w:r>
    </w:p>
    <w:p w:rsidR="006A3CCD" w:rsidRDefault="006A3CCD">
      <w:pPr>
        <w:pStyle w:val="ConsPlusNonformat"/>
        <w:jc w:val="both"/>
      </w:pPr>
      <w:r>
        <w:t xml:space="preserve">основные направления поручаемой </w:t>
      </w:r>
      <w:proofErr w:type="gramStart"/>
      <w:r>
        <w:t>работы:_</w:t>
      </w:r>
      <w:proofErr w:type="gramEnd"/>
      <w:r>
        <w:t>___________________________________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2) выполнение в_______________________________________________________,</w:t>
      </w:r>
    </w:p>
    <w:p w:rsidR="006A3CCD" w:rsidRDefault="006A3CCD">
      <w:pPr>
        <w:pStyle w:val="ConsPlusNonformat"/>
        <w:jc w:val="both"/>
      </w:pPr>
      <w:r>
        <w:t xml:space="preserve">        (указывается наименование коммерческой, некоммерческой организации)</w:t>
      </w:r>
    </w:p>
    <w:p w:rsidR="006A3CCD" w:rsidRDefault="006A3CCD">
      <w:pPr>
        <w:pStyle w:val="ConsPlusNonformat"/>
        <w:jc w:val="both"/>
      </w:pPr>
      <w:r>
        <w:t>(</w:t>
      </w:r>
      <w:proofErr w:type="gramStart"/>
      <w:r>
        <w:t>местонахождение:_</w:t>
      </w:r>
      <w:proofErr w:type="gramEnd"/>
      <w:r>
        <w:t>_______________________________________________________),</w:t>
      </w:r>
    </w:p>
    <w:p w:rsidR="006A3CCD" w:rsidRDefault="006A3CCD">
      <w:pPr>
        <w:pStyle w:val="ConsPlusNonformat"/>
        <w:jc w:val="both"/>
      </w:pPr>
      <w:r>
        <w:t xml:space="preserve">                     (указывается почтовый адрес и юридический адрес)</w:t>
      </w:r>
    </w:p>
    <w:p w:rsidR="006A3CCD" w:rsidRDefault="006A3CCD">
      <w:pPr>
        <w:pStyle w:val="ConsPlusNonformat"/>
        <w:jc w:val="both"/>
      </w:pPr>
      <w:r>
        <w:t>работ (оказание услуг) по__________________________________________________</w:t>
      </w:r>
    </w:p>
    <w:p w:rsidR="006A3CCD" w:rsidRDefault="006A3CCD">
      <w:pPr>
        <w:pStyle w:val="ConsPlusNonformat"/>
        <w:jc w:val="both"/>
      </w:pPr>
      <w:r>
        <w:t>(</w:t>
      </w:r>
      <w:proofErr w:type="gramStart"/>
      <w:r>
        <w:t>нужное  подчеркнуть</w:t>
      </w:r>
      <w:proofErr w:type="gramEnd"/>
      <w:r>
        <w:t>)      (перечисляются работы (услуги), выполняемые в</w:t>
      </w:r>
    </w:p>
    <w:p w:rsidR="006A3CCD" w:rsidRDefault="006A3CCD">
      <w:pPr>
        <w:pStyle w:val="ConsPlusNonformat"/>
        <w:jc w:val="both"/>
      </w:pPr>
      <w:r>
        <w:t xml:space="preserve">                             коммерческой, некоммерческой организации</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(оказываемые коммерческой, некоммерческой организации) на условиях</w:t>
      </w:r>
    </w:p>
    <w:p w:rsidR="006A3CCD" w:rsidRDefault="006A3CCD">
      <w:pPr>
        <w:pStyle w:val="ConsPlusNonformat"/>
        <w:jc w:val="both"/>
      </w:pPr>
      <w:r>
        <w:t xml:space="preserve">       гражданско-правового договора (гражданско-правовых договоров)</w:t>
      </w:r>
    </w:p>
    <w:p w:rsidR="006A3CCD" w:rsidRDefault="006A3CCD">
      <w:pPr>
        <w:pStyle w:val="ConsPlusNonformat"/>
        <w:jc w:val="both"/>
      </w:pPr>
      <w:proofErr w:type="gramStart"/>
      <w:r>
        <w:t>в  течение</w:t>
      </w:r>
      <w:proofErr w:type="gramEnd"/>
      <w:r>
        <w:t xml:space="preserve">   месяца   стоимостью   более   100  тыс. рублей   на   условиях</w:t>
      </w:r>
    </w:p>
    <w:p w:rsidR="006A3CCD" w:rsidRDefault="006A3CCD">
      <w:pPr>
        <w:pStyle w:val="ConsPlusNonformat"/>
        <w:jc w:val="both"/>
      </w:pPr>
      <w:r>
        <w:t xml:space="preserve">гражданско-правого         договора  </w:t>
      </w:r>
      <w:proofErr w:type="gramStart"/>
      <w:r>
        <w:t xml:space="preserve">   (</w:t>
      </w:r>
      <w:proofErr w:type="gramEnd"/>
      <w:r>
        <w:t>гражданско-правовых    договоров),</w:t>
      </w:r>
    </w:p>
    <w:p w:rsidR="006A3CCD" w:rsidRDefault="006A3CCD">
      <w:pPr>
        <w:pStyle w:val="ConsPlusNonformat"/>
        <w:jc w:val="both"/>
      </w:pPr>
      <w:r>
        <w:t xml:space="preserve">                               (нужное подчеркнуть)</w:t>
      </w:r>
    </w:p>
    <w:p w:rsidR="006A3CCD" w:rsidRDefault="006A3CCD">
      <w:pPr>
        <w:pStyle w:val="ConsPlusNonformat"/>
        <w:jc w:val="both"/>
      </w:pPr>
      <w:r>
        <w:lastRenderedPageBreak/>
        <w:t>заключаемого (заключаемых) на______________________________________________</w:t>
      </w:r>
    </w:p>
    <w:p w:rsidR="006A3CCD" w:rsidRDefault="006A3CCD">
      <w:pPr>
        <w:pStyle w:val="ConsPlusNonformat"/>
        <w:jc w:val="both"/>
      </w:pPr>
      <w:r>
        <w:t xml:space="preserve">  (нужное подчеркнуть)</w:t>
      </w:r>
    </w:p>
    <w:p w:rsidR="006A3CCD" w:rsidRDefault="006A3CCD">
      <w:pPr>
        <w:pStyle w:val="ConsPlusNonformat"/>
        <w:jc w:val="both"/>
      </w:pPr>
      <w:r>
        <w:t>__________________________________________________________________________,</w:t>
      </w:r>
    </w:p>
    <w:p w:rsidR="006A3CCD" w:rsidRDefault="006A3CCD">
      <w:pPr>
        <w:pStyle w:val="ConsPlusNonformat"/>
        <w:jc w:val="both"/>
      </w:pPr>
      <w:r>
        <w:t xml:space="preserve">              (указывается срок действия гражданско-правового</w:t>
      </w:r>
    </w:p>
    <w:p w:rsidR="006A3CCD" w:rsidRDefault="006A3CCD">
      <w:pPr>
        <w:pStyle w:val="ConsPlusNonformat"/>
        <w:jc w:val="both"/>
      </w:pPr>
      <w:r>
        <w:t xml:space="preserve">                 договора (гражданско-правовых договоров),</w:t>
      </w:r>
    </w:p>
    <w:p w:rsidR="006A3CCD" w:rsidRDefault="006A3CCD">
      <w:pPr>
        <w:pStyle w:val="ConsPlusNonformat"/>
        <w:jc w:val="both"/>
      </w:pPr>
      <w:r>
        <w:t xml:space="preserve">сумма </w:t>
      </w:r>
      <w:proofErr w:type="gramStart"/>
      <w:r>
        <w:t>оплаты  за</w:t>
      </w:r>
      <w:proofErr w:type="gramEnd"/>
      <w:r>
        <w:t xml:space="preserve">  выполнение  (оказание) по  гражданско-правовому  договору</w:t>
      </w:r>
    </w:p>
    <w:p w:rsidR="006A3CCD" w:rsidRDefault="006A3CCD">
      <w:pPr>
        <w:pStyle w:val="ConsPlusNonformat"/>
        <w:jc w:val="both"/>
      </w:pPr>
      <w:r>
        <w:t>(гражданско-правовым договорам) работ (услуг) составит____________________.</w:t>
      </w:r>
    </w:p>
    <w:p w:rsidR="006A3CCD" w:rsidRDefault="006A3CCD">
      <w:pPr>
        <w:pStyle w:val="ConsPlusNonformat"/>
        <w:jc w:val="both"/>
      </w:pPr>
      <w:r>
        <w:t xml:space="preserve">    </w:t>
      </w:r>
      <w:proofErr w:type="gramStart"/>
      <w:r>
        <w:t>В  течение</w:t>
      </w:r>
      <w:proofErr w:type="gramEnd"/>
      <w:r>
        <w:t xml:space="preserve">  последних  двух   лет   до   дня   освобождения   замещения</w:t>
      </w:r>
    </w:p>
    <w:p w:rsidR="006A3CCD" w:rsidRDefault="006A3CCD">
      <w:pPr>
        <w:pStyle w:val="ConsPlusNonformat"/>
        <w:jc w:val="both"/>
      </w:pPr>
      <w:r>
        <w:t>государственной     должности     Камчатского    края</w:t>
      </w:r>
      <w:proofErr w:type="gramStart"/>
      <w:r>
        <w:t xml:space="preserve">   (</w:t>
      </w:r>
      <w:proofErr w:type="gramEnd"/>
      <w:r>
        <w:t>дата   увольнения)</w:t>
      </w:r>
    </w:p>
    <w:p w:rsidR="006A3CCD" w:rsidRDefault="006A3CCD">
      <w:pPr>
        <w:pStyle w:val="ConsPlusNonformat"/>
        <w:jc w:val="both"/>
      </w:pPr>
      <w:r>
        <w:t>замещал/а    должности_____________________________________________________</w:t>
      </w:r>
    </w:p>
    <w:p w:rsidR="006A3CCD" w:rsidRDefault="006A3CCD">
      <w:pPr>
        <w:pStyle w:val="ConsPlusNonformat"/>
        <w:jc w:val="both"/>
      </w:pPr>
      <w:r>
        <w:t xml:space="preserve">                     (перечислить   наименования</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замещаемых государственных должностей Камчатского края;</w:t>
      </w:r>
    </w:p>
    <w:p w:rsidR="006A3CCD" w:rsidRDefault="006A3CCD">
      <w:pPr>
        <w:pStyle w:val="ConsPlusNonformat"/>
        <w:jc w:val="both"/>
      </w:pPr>
      <w:r>
        <w:t xml:space="preserve">          должностные обязанности, исполняемые во время замещения</w:t>
      </w:r>
    </w:p>
    <w:p w:rsidR="006A3CCD" w:rsidRDefault="006A3CCD">
      <w:pPr>
        <w:pStyle w:val="ConsPlusNonformat"/>
        <w:jc w:val="both"/>
      </w:pPr>
      <w:r>
        <w:t>__________________________________________________________________________.</w:t>
      </w:r>
    </w:p>
    <w:p w:rsidR="006A3CCD" w:rsidRDefault="006A3CCD">
      <w:pPr>
        <w:pStyle w:val="ConsPlusNonformat"/>
        <w:jc w:val="both"/>
      </w:pPr>
      <w:r>
        <w:t xml:space="preserve">                государственной должности Камчатского края)</w:t>
      </w:r>
    </w:p>
    <w:p w:rsidR="006A3CCD" w:rsidRDefault="006A3CCD">
      <w:pPr>
        <w:pStyle w:val="ConsPlusNonformat"/>
        <w:jc w:val="both"/>
      </w:pPr>
      <w:r>
        <w:t xml:space="preserve">    Во время замещения мной должности______________________________________</w:t>
      </w:r>
    </w:p>
    <w:p w:rsidR="006A3CCD" w:rsidRDefault="006A3CCD">
      <w:pPr>
        <w:pStyle w:val="ConsPlusNonformat"/>
        <w:jc w:val="both"/>
      </w:pPr>
      <w:r>
        <w:t xml:space="preserve">                                       (</w:t>
      </w:r>
      <w:proofErr w:type="gramStart"/>
      <w:r>
        <w:t>указывается  полное</w:t>
      </w:r>
      <w:proofErr w:type="gramEnd"/>
      <w:r>
        <w:t xml:space="preserve"> наименование</w:t>
      </w:r>
    </w:p>
    <w:p w:rsidR="006A3CCD" w:rsidRDefault="006A3CCD">
      <w:pPr>
        <w:pStyle w:val="ConsPlusNonformat"/>
        <w:jc w:val="both"/>
      </w:pPr>
      <w:r>
        <w:t xml:space="preserve">                                государственной должности Камчатского края)</w:t>
      </w:r>
    </w:p>
    <w:p w:rsidR="006A3CCD" w:rsidRDefault="006A3CCD">
      <w:pPr>
        <w:pStyle w:val="ConsPlusNonformat"/>
        <w:jc w:val="both"/>
      </w:pPr>
      <w:r>
        <w:t>исполнял/</w:t>
      </w:r>
      <w:proofErr w:type="gramStart"/>
      <w:r>
        <w:t>а  (</w:t>
      </w:r>
      <w:proofErr w:type="gramEnd"/>
      <w:r>
        <w:t>исполняю)  следующие  обязанности,  в  том  числе  связанные с</w:t>
      </w:r>
    </w:p>
    <w:p w:rsidR="006A3CCD" w:rsidRDefault="006A3CCD">
      <w:pPr>
        <w:pStyle w:val="ConsPlusNonformat"/>
        <w:jc w:val="both"/>
      </w:pPr>
      <w:r>
        <w:t>функциями государственного управления в отношении__________________________</w:t>
      </w:r>
    </w:p>
    <w:p w:rsidR="006A3CCD" w:rsidRDefault="006A3CCD">
      <w:pPr>
        <w:pStyle w:val="ConsPlusNonformat"/>
        <w:jc w:val="both"/>
      </w:pPr>
      <w:r>
        <w:t xml:space="preserve">                                         (указать наименование коммерческой</w:t>
      </w:r>
    </w:p>
    <w:p w:rsidR="006A3CCD" w:rsidRDefault="006A3CCD">
      <w:pPr>
        <w:pStyle w:val="ConsPlusNonformat"/>
        <w:jc w:val="both"/>
      </w:pPr>
      <w:r>
        <w:t xml:space="preserve">                                                   или некоммерческой</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организации, перечислить должностные обязанности,</w:t>
      </w:r>
    </w:p>
    <w:p w:rsidR="006A3CCD" w:rsidRDefault="006A3CCD">
      <w:pPr>
        <w:pStyle w:val="ConsPlusNonformat"/>
        <w:jc w:val="both"/>
      </w:pPr>
      <w:r>
        <w:t xml:space="preserve">                   функции государственного управления)</w:t>
      </w:r>
    </w:p>
    <w:p w:rsidR="006A3CCD" w:rsidRDefault="006A3CCD">
      <w:pPr>
        <w:pStyle w:val="ConsPlusNonformat"/>
        <w:jc w:val="both"/>
      </w:pPr>
      <w:r>
        <w:t xml:space="preserve">    К обращению прилагаю следующие дополнительные материалы </w:t>
      </w:r>
      <w:hyperlink w:anchor="P465" w:history="1">
        <w:r>
          <w:rPr>
            <w:color w:val="0000FF"/>
          </w:rPr>
          <w:t>&lt;1&gt;</w:t>
        </w:r>
      </w:hyperlink>
      <w:r>
        <w:t>:</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__________________________________________________________________________.</w:t>
      </w:r>
    </w:p>
    <w:p w:rsidR="006A3CCD" w:rsidRDefault="006A3CCD">
      <w:pPr>
        <w:pStyle w:val="ConsPlusNonformat"/>
        <w:jc w:val="both"/>
      </w:pPr>
      <w:r>
        <w:t xml:space="preserve">     (указываются документы: копии трудовой книжки, копии должностной</w:t>
      </w:r>
    </w:p>
    <w:p w:rsidR="006A3CCD" w:rsidRDefault="006A3CCD">
      <w:pPr>
        <w:pStyle w:val="ConsPlusNonformat"/>
        <w:jc w:val="both"/>
      </w:pPr>
      <w:r>
        <w:t xml:space="preserve"> инструкции, трудового договора, гражданско-правового договора, приказа о</w:t>
      </w:r>
    </w:p>
    <w:p w:rsidR="006A3CCD" w:rsidRDefault="006A3CCD">
      <w:pPr>
        <w:pStyle w:val="ConsPlusNonformat"/>
        <w:jc w:val="both"/>
      </w:pPr>
      <w:r>
        <w:t xml:space="preserve">     приеме на работу, иных документов, имеющих отношение к обращению)</w:t>
      </w:r>
    </w:p>
    <w:p w:rsidR="006A3CCD" w:rsidRDefault="006A3CCD">
      <w:pPr>
        <w:pStyle w:val="ConsPlusNonformat"/>
        <w:jc w:val="both"/>
      </w:pPr>
      <w:r>
        <w:t xml:space="preserve">    </w:t>
      </w:r>
      <w:proofErr w:type="gramStart"/>
      <w:r>
        <w:t>Намереваюсь  (</w:t>
      </w:r>
      <w:proofErr w:type="gramEnd"/>
      <w:r>
        <w:t>не  намереваюсь)  лично   присутствовать   на   заседании</w:t>
      </w:r>
    </w:p>
    <w:p w:rsidR="006A3CCD" w:rsidRDefault="006A3CCD">
      <w:pPr>
        <w:pStyle w:val="ConsPlusNonformat"/>
        <w:jc w:val="both"/>
      </w:pPr>
      <w:r>
        <w:t>Комиссии   по   координации   работы   по   противодействию   коррупции   в</w:t>
      </w:r>
    </w:p>
    <w:p w:rsidR="006A3CCD" w:rsidRDefault="006A3CCD">
      <w:pPr>
        <w:pStyle w:val="ConsPlusNonformat"/>
        <w:jc w:val="both"/>
      </w:pPr>
      <w:r>
        <w:t>Камчатском крае при рассмотрении настоящего обращения (нужное подчеркнуть).</w:t>
      </w:r>
    </w:p>
    <w:p w:rsidR="006A3CCD" w:rsidRDefault="006A3CCD">
      <w:pPr>
        <w:pStyle w:val="ConsPlusNonformat"/>
        <w:jc w:val="both"/>
      </w:pPr>
    </w:p>
    <w:p w:rsidR="006A3CCD" w:rsidRDefault="006A3CCD">
      <w:pPr>
        <w:pStyle w:val="ConsPlusNonformat"/>
        <w:jc w:val="both"/>
      </w:pPr>
      <w:r>
        <w:t xml:space="preserve">    Информацию  о  принятом  комиссией  решении  </w:t>
      </w:r>
      <w:hyperlink w:anchor="P466" w:history="1">
        <w:r>
          <w:rPr>
            <w:color w:val="0000FF"/>
          </w:rPr>
          <w:t>&lt;2&gt;</w:t>
        </w:r>
      </w:hyperlink>
      <w:r>
        <w:t xml:space="preserve"> прошу направить на мое</w:t>
      </w:r>
    </w:p>
    <w:p w:rsidR="006A3CCD" w:rsidRDefault="006A3CCD">
      <w:pPr>
        <w:pStyle w:val="ConsPlusNonformat"/>
        <w:jc w:val="both"/>
      </w:pPr>
      <w:r>
        <w:t>имя по адресу:</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(указывается адрес фактического проживания гражданина для направления</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решения по почте, любой другой способ направления решения, а также</w:t>
      </w:r>
    </w:p>
    <w:p w:rsidR="006A3CCD" w:rsidRDefault="006A3CCD">
      <w:pPr>
        <w:pStyle w:val="ConsPlusNonformat"/>
        <w:jc w:val="both"/>
      </w:pPr>
      <w:r>
        <w:t xml:space="preserve">                 необходимые реквизиты для такого способа</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направления решения)</w:t>
      </w:r>
    </w:p>
    <w:p w:rsidR="006A3CCD" w:rsidRDefault="006A3CCD">
      <w:pPr>
        <w:pStyle w:val="ConsPlusNonformat"/>
        <w:jc w:val="both"/>
      </w:pPr>
      <w:r>
        <w:t xml:space="preserve">    Намереваюсь/не намереваюсь лично присутствовать на заседании</w:t>
      </w:r>
    </w:p>
    <w:p w:rsidR="006A3CCD" w:rsidRDefault="006A3CCD">
      <w:pPr>
        <w:pStyle w:val="ConsPlusNonformat"/>
        <w:jc w:val="both"/>
      </w:pPr>
      <w:r>
        <w:t xml:space="preserve">                           (нужное подчеркнуть)</w:t>
      </w:r>
    </w:p>
    <w:p w:rsidR="006A3CCD" w:rsidRDefault="006A3CCD">
      <w:pPr>
        <w:pStyle w:val="ConsPlusNonformat"/>
        <w:jc w:val="both"/>
      </w:pPr>
      <w:r>
        <w:t>Комиссии</w:t>
      </w:r>
    </w:p>
    <w:p w:rsidR="006A3CCD" w:rsidRDefault="006A3CCD">
      <w:pPr>
        <w:pStyle w:val="ConsPlusNonformat"/>
        <w:jc w:val="both"/>
      </w:pPr>
      <w:r>
        <w:t xml:space="preserve">Комиссии по координации </w:t>
      </w:r>
      <w:proofErr w:type="gramStart"/>
      <w:r>
        <w:t>работы  по</w:t>
      </w:r>
      <w:proofErr w:type="gramEnd"/>
      <w:r>
        <w:t xml:space="preserve">  противодействию  коррупции в Камчатском</w:t>
      </w:r>
    </w:p>
    <w:p w:rsidR="006A3CCD" w:rsidRDefault="006A3CCD">
      <w:pPr>
        <w:pStyle w:val="ConsPlusNonformat"/>
        <w:jc w:val="both"/>
      </w:pPr>
      <w:r>
        <w:t xml:space="preserve">крае при рассмотрении настоящего </w:t>
      </w:r>
      <w:proofErr w:type="gramStart"/>
      <w:r>
        <w:t>обращения._</w:t>
      </w:r>
      <w:proofErr w:type="gramEnd"/>
      <w:r>
        <w:t>_______________________________</w:t>
      </w:r>
    </w:p>
    <w:p w:rsidR="006A3CCD" w:rsidRDefault="006A3CCD">
      <w:pPr>
        <w:pStyle w:val="ConsPlusNonformat"/>
        <w:jc w:val="both"/>
      </w:pPr>
      <w:r>
        <w:t>"___"________20__ г.  ____________________    _____________________________</w:t>
      </w:r>
    </w:p>
    <w:p w:rsidR="006A3CCD" w:rsidRDefault="006A3CCD">
      <w:pPr>
        <w:pStyle w:val="ConsPlusNonformat"/>
        <w:jc w:val="both"/>
      </w:pPr>
      <w:r>
        <w:t xml:space="preserve">                        (подпись </w:t>
      </w:r>
      <w:proofErr w:type="gramStart"/>
      <w:r>
        <w:t xml:space="preserve">лица,   </w:t>
      </w:r>
      <w:proofErr w:type="gramEnd"/>
      <w:r>
        <w:t xml:space="preserve">        (фамилия, имя, отчество)</w:t>
      </w:r>
    </w:p>
    <w:p w:rsidR="006A3CCD" w:rsidRDefault="006A3CCD">
      <w:pPr>
        <w:pStyle w:val="ConsPlusNonformat"/>
        <w:jc w:val="both"/>
      </w:pPr>
      <w:r>
        <w:t xml:space="preserve">                    направляющего обращение)</w:t>
      </w:r>
    </w:p>
    <w:p w:rsidR="006A3CCD" w:rsidRDefault="006A3CCD">
      <w:pPr>
        <w:pStyle w:val="ConsPlusNormal"/>
        <w:jc w:val="both"/>
      </w:pPr>
    </w:p>
    <w:p w:rsidR="006A3CCD" w:rsidRDefault="006A3CCD">
      <w:pPr>
        <w:pStyle w:val="ConsPlusNormal"/>
        <w:ind w:firstLine="540"/>
        <w:jc w:val="both"/>
      </w:pPr>
      <w:r>
        <w:t>--------------------------------</w:t>
      </w:r>
    </w:p>
    <w:p w:rsidR="006A3CCD" w:rsidRDefault="006A3CCD">
      <w:pPr>
        <w:pStyle w:val="ConsPlusNormal"/>
        <w:spacing w:before="220"/>
        <w:ind w:firstLine="540"/>
        <w:jc w:val="both"/>
      </w:pPr>
      <w:bookmarkStart w:id="23" w:name="P465"/>
      <w:bookmarkEnd w:id="23"/>
      <w:r>
        <w:t>&lt;1&gt; Представление документов осуществляется по усмотрению гражданина / лица, замещающего государственную должность Камчатского края.</w:t>
      </w:r>
    </w:p>
    <w:p w:rsidR="006A3CCD" w:rsidRDefault="006A3CCD">
      <w:pPr>
        <w:pStyle w:val="ConsPlusNormal"/>
        <w:spacing w:before="220"/>
        <w:ind w:firstLine="540"/>
        <w:jc w:val="both"/>
      </w:pPr>
      <w:bookmarkStart w:id="24" w:name="P466"/>
      <w:bookmarkEnd w:id="24"/>
      <w:r>
        <w:t xml:space="preserve">&lt;2&gt; Выписка из решения Комиссии по координации работы по противодействию коррупции в Камчатском крае, заверенная подписью его секретаря и печатью Аппарата губернатора и Правительства Камчатского края, вручается гражданину / лицу, замещающему государственную </w:t>
      </w:r>
      <w:r>
        <w:lastRenderedPageBreak/>
        <w:t>должность Камчатского края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по координации работы по противодействию коррупции в Камчатском крае.</w:t>
      </w: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right"/>
        <w:outlineLvl w:val="1"/>
      </w:pPr>
      <w:r>
        <w:t>Приложение 2</w:t>
      </w:r>
    </w:p>
    <w:p w:rsidR="006A3CCD" w:rsidRDefault="006A3CCD">
      <w:pPr>
        <w:pStyle w:val="ConsPlusNormal"/>
        <w:jc w:val="right"/>
      </w:pPr>
      <w:r>
        <w:t>к Положению о порядке рассмотрения</w:t>
      </w:r>
    </w:p>
    <w:p w:rsidR="006A3CCD" w:rsidRDefault="006A3CCD">
      <w:pPr>
        <w:pStyle w:val="ConsPlusNormal"/>
        <w:jc w:val="right"/>
      </w:pPr>
      <w:r>
        <w:t>Комиссией по координации работы по</w:t>
      </w:r>
    </w:p>
    <w:p w:rsidR="006A3CCD" w:rsidRDefault="006A3CCD">
      <w:pPr>
        <w:pStyle w:val="ConsPlusNormal"/>
        <w:jc w:val="right"/>
      </w:pPr>
      <w:r>
        <w:t>противодействию коррупции в Камчатском</w:t>
      </w:r>
    </w:p>
    <w:p w:rsidR="006A3CCD" w:rsidRDefault="006A3CCD">
      <w:pPr>
        <w:pStyle w:val="ConsPlusNormal"/>
        <w:jc w:val="right"/>
      </w:pPr>
      <w:r>
        <w:t>крае вопросов, касающихся соблюдения</w:t>
      </w:r>
    </w:p>
    <w:p w:rsidR="006A3CCD" w:rsidRDefault="006A3CCD">
      <w:pPr>
        <w:pStyle w:val="ConsPlusNormal"/>
        <w:jc w:val="right"/>
      </w:pPr>
      <w:r>
        <w:t>требований к должностному поведению лиц,</w:t>
      </w:r>
    </w:p>
    <w:p w:rsidR="006A3CCD" w:rsidRDefault="006A3CCD">
      <w:pPr>
        <w:pStyle w:val="ConsPlusNormal"/>
        <w:jc w:val="right"/>
      </w:pPr>
      <w:r>
        <w:t>замещающих отдельные государственные</w:t>
      </w:r>
    </w:p>
    <w:p w:rsidR="006A3CCD" w:rsidRDefault="006A3CCD">
      <w:pPr>
        <w:pStyle w:val="ConsPlusNormal"/>
        <w:jc w:val="right"/>
      </w:pPr>
      <w:r>
        <w:t>должности Камчатского края,</w:t>
      </w:r>
    </w:p>
    <w:p w:rsidR="006A3CCD" w:rsidRDefault="006A3CCD">
      <w:pPr>
        <w:pStyle w:val="ConsPlusNormal"/>
        <w:jc w:val="right"/>
      </w:pPr>
      <w:r>
        <w:t>и урегулирования конфликта</w:t>
      </w:r>
    </w:p>
    <w:p w:rsidR="006A3CCD" w:rsidRDefault="006A3CCD">
      <w:pPr>
        <w:pStyle w:val="ConsPlusNormal"/>
        <w:jc w:val="right"/>
      </w:pPr>
      <w:r>
        <w:t>интересов</w:t>
      </w:r>
    </w:p>
    <w:p w:rsidR="006A3CCD" w:rsidRDefault="006A3CCD">
      <w:pPr>
        <w:pStyle w:val="ConsPlusNormal"/>
        <w:jc w:val="right"/>
      </w:pPr>
    </w:p>
    <w:p w:rsidR="006A3CCD" w:rsidRDefault="006A3CCD">
      <w:pPr>
        <w:pStyle w:val="ConsPlusNormal"/>
        <w:jc w:val="both"/>
      </w:pPr>
      <w:r>
        <w:t xml:space="preserve">(в ред. </w:t>
      </w:r>
      <w:hyperlink r:id="rId136" w:history="1">
        <w:r>
          <w:rPr>
            <w:color w:val="0000FF"/>
          </w:rPr>
          <w:t>Постановления</w:t>
        </w:r>
      </w:hyperlink>
      <w:r>
        <w:t xml:space="preserve"> Губернатора Камчатского края от 29.06.2016 N 70)</w:t>
      </w:r>
    </w:p>
    <w:p w:rsidR="006A3CCD" w:rsidRDefault="006A3CCD">
      <w:pPr>
        <w:pStyle w:val="ConsPlusNormal"/>
        <w:jc w:val="both"/>
      </w:pPr>
    </w:p>
    <w:p w:rsidR="006A3CCD" w:rsidRDefault="006A3CCD">
      <w:pPr>
        <w:pStyle w:val="ConsPlusNonformat"/>
        <w:jc w:val="both"/>
      </w:pPr>
      <w:r>
        <w:t xml:space="preserve">                                         Форма   </w:t>
      </w:r>
      <w:proofErr w:type="gramStart"/>
      <w:r>
        <w:t>обращения  о</w:t>
      </w:r>
      <w:proofErr w:type="gramEnd"/>
      <w:r>
        <w:t xml:space="preserve">     получении</w:t>
      </w:r>
    </w:p>
    <w:p w:rsidR="006A3CCD" w:rsidRDefault="006A3CCD">
      <w:pPr>
        <w:pStyle w:val="ConsPlusNonformat"/>
        <w:jc w:val="both"/>
      </w:pPr>
      <w:r>
        <w:t xml:space="preserve">                                         согласия </w:t>
      </w:r>
      <w:proofErr w:type="gramStart"/>
      <w:r>
        <w:t>на  заключение</w:t>
      </w:r>
      <w:proofErr w:type="gramEnd"/>
      <w:r>
        <w:t xml:space="preserve"> трудового/</w:t>
      </w:r>
    </w:p>
    <w:p w:rsidR="006A3CCD" w:rsidRDefault="006A3CCD">
      <w:pPr>
        <w:pStyle w:val="ConsPlusNonformat"/>
        <w:jc w:val="both"/>
      </w:pPr>
      <w:r>
        <w:t xml:space="preserve">                                         гражданско-правового      договора</w:t>
      </w:r>
    </w:p>
    <w:p w:rsidR="006A3CCD" w:rsidRDefault="006A3CCD">
      <w:pPr>
        <w:pStyle w:val="ConsPlusNonformat"/>
        <w:jc w:val="both"/>
      </w:pPr>
      <w:r>
        <w:t xml:space="preserve">                                         (гражданско-правовых    договоров)</w:t>
      </w:r>
    </w:p>
    <w:p w:rsidR="006A3CCD" w:rsidRDefault="006A3CCD">
      <w:pPr>
        <w:pStyle w:val="ConsPlusNonformat"/>
        <w:jc w:val="both"/>
      </w:pPr>
    </w:p>
    <w:p w:rsidR="006A3CCD" w:rsidRDefault="006A3CCD">
      <w:pPr>
        <w:pStyle w:val="ConsPlusNonformat"/>
        <w:jc w:val="both"/>
      </w:pPr>
      <w:r>
        <w:t xml:space="preserve">                                         Начальнику   Главного   управления</w:t>
      </w:r>
    </w:p>
    <w:p w:rsidR="006A3CCD" w:rsidRDefault="006A3CCD">
      <w:pPr>
        <w:pStyle w:val="ConsPlusNonformat"/>
        <w:jc w:val="both"/>
      </w:pPr>
      <w:r>
        <w:t xml:space="preserve">                                         государственной службы губернатора</w:t>
      </w:r>
    </w:p>
    <w:p w:rsidR="006A3CCD" w:rsidRDefault="006A3CCD">
      <w:pPr>
        <w:pStyle w:val="ConsPlusNonformat"/>
        <w:jc w:val="both"/>
      </w:pPr>
      <w:r>
        <w:t xml:space="preserve">                                         </w:t>
      </w:r>
      <w:proofErr w:type="gramStart"/>
      <w:r>
        <w:t>и  Правительства</w:t>
      </w:r>
      <w:proofErr w:type="gramEnd"/>
      <w:r>
        <w:t xml:space="preserve">  Камчатского края</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от________________________________</w:t>
      </w:r>
    </w:p>
    <w:p w:rsidR="006A3CCD" w:rsidRDefault="006A3CCD">
      <w:pPr>
        <w:pStyle w:val="ConsPlusNonformat"/>
        <w:jc w:val="both"/>
      </w:pPr>
      <w:r>
        <w:t xml:space="preserve">                                             (фамилия, имя, отчество</w:t>
      </w:r>
    </w:p>
    <w:p w:rsidR="006A3CCD" w:rsidRDefault="006A3CCD">
      <w:pPr>
        <w:pStyle w:val="ConsPlusNonformat"/>
        <w:jc w:val="both"/>
      </w:pPr>
      <w:r>
        <w:t xml:space="preserve">                                           гражданина/ лица, замещавшего</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w:t>
      </w:r>
      <w:proofErr w:type="gramStart"/>
      <w:r>
        <w:t>замещающего)  государственную</w:t>
      </w:r>
      <w:proofErr w:type="gramEnd"/>
    </w:p>
    <w:p w:rsidR="006A3CCD" w:rsidRDefault="006A3CCD">
      <w:pPr>
        <w:pStyle w:val="ConsPlusNonformat"/>
        <w:jc w:val="both"/>
      </w:pPr>
      <w:r>
        <w:t xml:space="preserve">                                            должность Камчатского края/</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дата рождения, адрес места</w:t>
      </w:r>
    </w:p>
    <w:p w:rsidR="006A3CCD" w:rsidRDefault="006A3CCD">
      <w:pPr>
        <w:pStyle w:val="ConsPlusNonformat"/>
        <w:jc w:val="both"/>
      </w:pPr>
      <w:r>
        <w:t>__________________________                жительства, контактный телефон)</w:t>
      </w:r>
    </w:p>
    <w:p w:rsidR="006A3CCD" w:rsidRDefault="006A3CCD">
      <w:pPr>
        <w:pStyle w:val="ConsPlusNonformat"/>
        <w:jc w:val="both"/>
      </w:pPr>
      <w:r>
        <w:t>(отметка об ознакомлении)</w:t>
      </w:r>
    </w:p>
    <w:p w:rsidR="006A3CCD" w:rsidRDefault="006A3CCD">
      <w:pPr>
        <w:pStyle w:val="ConsPlusNormal"/>
        <w:jc w:val="both"/>
      </w:pPr>
    </w:p>
    <w:p w:rsidR="006A3CCD" w:rsidRDefault="006A3CCD">
      <w:pPr>
        <w:pStyle w:val="ConsPlusTitle"/>
        <w:jc w:val="center"/>
      </w:pPr>
      <w:bookmarkStart w:id="25" w:name="P505"/>
      <w:bookmarkEnd w:id="25"/>
      <w:r>
        <w:t>ЗАЯВЛЕНИЕ</w:t>
      </w:r>
    </w:p>
    <w:p w:rsidR="006A3CCD" w:rsidRDefault="006A3CCD">
      <w:pPr>
        <w:pStyle w:val="ConsPlusTitle"/>
        <w:jc w:val="center"/>
      </w:pPr>
      <w:r>
        <w:t>О НЕВОЗМОЖНОСТИ ПО ОБЪЕКТИВНЫМ</w:t>
      </w:r>
    </w:p>
    <w:p w:rsidR="006A3CCD" w:rsidRDefault="006A3CCD">
      <w:pPr>
        <w:pStyle w:val="ConsPlusTitle"/>
        <w:jc w:val="center"/>
      </w:pPr>
      <w:r>
        <w:t>ПРИЧИНАМ ПРЕДСТАВИТЬ СВЕДЕНИЯ О ДОХОДАХ, ОБ</w:t>
      </w:r>
    </w:p>
    <w:p w:rsidR="006A3CCD" w:rsidRDefault="006A3CCD">
      <w:pPr>
        <w:pStyle w:val="ConsPlusTitle"/>
        <w:jc w:val="center"/>
      </w:pPr>
      <w:r>
        <w:t>ИМУЩЕСТВЕ И ОБЯЗАТЕЛЬСТВАХ ИМУЩЕСТВЕННОГО ХАРАКТЕРА</w:t>
      </w:r>
    </w:p>
    <w:p w:rsidR="006A3CCD" w:rsidRDefault="006A3CCD">
      <w:pPr>
        <w:pStyle w:val="ConsPlusTitle"/>
        <w:jc w:val="center"/>
      </w:pPr>
      <w:r>
        <w:t>СВОИХ СУПРУГИ (СУПРУГА) И НЕСОВЕРШЕННОЛЕТНИХ ДЕТЕЙ</w:t>
      </w:r>
    </w:p>
    <w:p w:rsidR="006A3CCD" w:rsidRDefault="006A3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3CCD">
        <w:trPr>
          <w:jc w:val="center"/>
        </w:trPr>
        <w:tc>
          <w:tcPr>
            <w:tcW w:w="9294" w:type="dxa"/>
            <w:tcBorders>
              <w:top w:val="nil"/>
              <w:left w:val="single" w:sz="24" w:space="0" w:color="CED3F1"/>
              <w:bottom w:val="nil"/>
              <w:right w:val="single" w:sz="24" w:space="0" w:color="F4F3F8"/>
            </w:tcBorders>
            <w:shd w:val="clear" w:color="auto" w:fill="F4F3F8"/>
          </w:tcPr>
          <w:p w:rsidR="006A3CCD" w:rsidRDefault="006A3CCD">
            <w:pPr>
              <w:pStyle w:val="ConsPlusNormal"/>
              <w:jc w:val="center"/>
            </w:pPr>
            <w:r>
              <w:rPr>
                <w:color w:val="392C69"/>
              </w:rPr>
              <w:t>Список изменяющих документов</w:t>
            </w:r>
          </w:p>
          <w:p w:rsidR="006A3CCD" w:rsidRDefault="006A3CCD">
            <w:pPr>
              <w:pStyle w:val="ConsPlusNormal"/>
              <w:jc w:val="center"/>
            </w:pPr>
            <w:r>
              <w:rPr>
                <w:color w:val="392C69"/>
              </w:rPr>
              <w:t xml:space="preserve">(в ред. </w:t>
            </w:r>
            <w:hyperlink r:id="rId137" w:history="1">
              <w:r>
                <w:rPr>
                  <w:color w:val="0000FF"/>
                </w:rPr>
                <w:t>Постановления</w:t>
              </w:r>
            </w:hyperlink>
            <w:r>
              <w:rPr>
                <w:color w:val="392C69"/>
              </w:rPr>
              <w:t xml:space="preserve"> Губернатора</w:t>
            </w:r>
          </w:p>
          <w:p w:rsidR="006A3CCD" w:rsidRDefault="006A3CCD">
            <w:pPr>
              <w:pStyle w:val="ConsPlusNormal"/>
              <w:jc w:val="center"/>
            </w:pPr>
            <w:r>
              <w:rPr>
                <w:color w:val="392C69"/>
              </w:rPr>
              <w:t>Камчатского края от 29.06.2016 N 70)</w:t>
            </w:r>
          </w:p>
        </w:tc>
      </w:tr>
    </w:tbl>
    <w:p w:rsidR="006A3CCD" w:rsidRDefault="006A3CCD">
      <w:pPr>
        <w:pStyle w:val="ConsPlusNormal"/>
        <w:jc w:val="both"/>
      </w:pPr>
    </w:p>
    <w:p w:rsidR="006A3CCD" w:rsidRDefault="006A3CCD">
      <w:pPr>
        <w:pStyle w:val="ConsPlusNonformat"/>
        <w:jc w:val="both"/>
      </w:pPr>
      <w:r>
        <w:t xml:space="preserve">    </w:t>
      </w:r>
      <w:proofErr w:type="gramStart"/>
      <w:r>
        <w:t>Сообщаю,  что</w:t>
      </w:r>
      <w:proofErr w:type="gramEnd"/>
      <w:r>
        <w:t xml:space="preserve">  не  имею  возможности  представить  сведения  о доходах,</w:t>
      </w:r>
    </w:p>
    <w:p w:rsidR="006A3CCD" w:rsidRDefault="006A3CCD">
      <w:pPr>
        <w:pStyle w:val="ConsPlusNonformat"/>
        <w:jc w:val="both"/>
      </w:pPr>
      <w:proofErr w:type="gramStart"/>
      <w:r>
        <w:t>расходах,  об</w:t>
      </w:r>
      <w:proofErr w:type="gramEnd"/>
      <w:r>
        <w:t xml:space="preserve">  имуществе  и  обязательствах  имущественного характера своих</w:t>
      </w:r>
    </w:p>
    <w:p w:rsidR="006A3CCD" w:rsidRDefault="006A3CCD">
      <w:pPr>
        <w:pStyle w:val="ConsPlusNonformat"/>
        <w:jc w:val="both"/>
      </w:pPr>
      <w:r>
        <w:t>супруги (супруга) и (или) несовершеннолетних детей_________________________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(Ф.И.О. супруги (супруга) и (или) несовершеннолетних детей)</w:t>
      </w:r>
    </w:p>
    <w:p w:rsidR="006A3CCD" w:rsidRDefault="006A3CCD">
      <w:pPr>
        <w:pStyle w:val="ConsPlusNonformat"/>
        <w:jc w:val="both"/>
      </w:pPr>
      <w:r>
        <w:lastRenderedPageBreak/>
        <w:t>за____________________________, проживающих________________________________</w:t>
      </w:r>
    </w:p>
    <w:p w:rsidR="006A3CCD" w:rsidRDefault="006A3CCD">
      <w:pPr>
        <w:pStyle w:val="ConsPlusNonformat"/>
        <w:jc w:val="both"/>
      </w:pPr>
      <w:r>
        <w:t xml:space="preserve">        (указать </w:t>
      </w:r>
      <w:proofErr w:type="gramStart"/>
      <w:r>
        <w:t xml:space="preserve">период)   </w:t>
      </w:r>
      <w:proofErr w:type="gramEnd"/>
      <w:r>
        <w:t xml:space="preserve">                     (адрес места жительства)</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по следующим </w:t>
      </w:r>
      <w:proofErr w:type="gramStart"/>
      <w:r>
        <w:t>причинам:_</w:t>
      </w:r>
      <w:proofErr w:type="gramEnd"/>
      <w:r>
        <w:t>____________________________________________________</w:t>
      </w:r>
    </w:p>
    <w:p w:rsidR="006A3CCD" w:rsidRDefault="006A3CCD">
      <w:pPr>
        <w:pStyle w:val="ConsPlusNonformat"/>
        <w:jc w:val="both"/>
      </w:pPr>
      <w:r>
        <w:t xml:space="preserve">                           (</w:t>
      </w:r>
      <w:proofErr w:type="gramStart"/>
      <w:r>
        <w:t>указываются  все</w:t>
      </w:r>
      <w:proofErr w:type="gramEnd"/>
      <w:r>
        <w:t xml:space="preserve"> причины и обстоятельства,</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необходимые для того, чтобы подкомиссия могла сделать вывод о том,</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что непредставление сведений носит объективный характер)</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__________________________________________________________________________.</w:t>
      </w:r>
    </w:p>
    <w:p w:rsidR="006A3CCD" w:rsidRDefault="006A3CCD">
      <w:pPr>
        <w:pStyle w:val="ConsPlusNonformat"/>
        <w:jc w:val="both"/>
      </w:pPr>
      <w:r>
        <w:t xml:space="preserve">    Принятые меры по получению указанных сведений:</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__________________________________________________________________________.</w:t>
      </w:r>
    </w:p>
    <w:p w:rsidR="006A3CCD" w:rsidRDefault="006A3CCD">
      <w:pPr>
        <w:pStyle w:val="ConsPlusNonformat"/>
        <w:jc w:val="both"/>
      </w:pPr>
      <w:r>
        <w:t xml:space="preserve">    К заявлению </w:t>
      </w:r>
      <w:proofErr w:type="gramStart"/>
      <w:r>
        <w:t>прилагаю  следующие</w:t>
      </w:r>
      <w:proofErr w:type="gramEnd"/>
      <w:r>
        <w:t xml:space="preserve"> дополнительные материалы (при наличии):</w:t>
      </w:r>
    </w:p>
    <w:p w:rsidR="006A3CCD" w:rsidRDefault="006A3CCD">
      <w:pPr>
        <w:pStyle w:val="ConsPlusNonformat"/>
        <w:jc w:val="both"/>
      </w:pPr>
      <w:r>
        <w:t>1.________________________________________________________________________;</w:t>
      </w:r>
    </w:p>
    <w:p w:rsidR="006A3CCD" w:rsidRDefault="006A3CCD">
      <w:pPr>
        <w:pStyle w:val="ConsPlusNonformat"/>
        <w:jc w:val="both"/>
      </w:pPr>
      <w:r>
        <w:t>2.________________________________________________________________________;</w:t>
      </w:r>
    </w:p>
    <w:p w:rsidR="006A3CCD" w:rsidRDefault="006A3CCD">
      <w:pPr>
        <w:pStyle w:val="ConsPlusNonformat"/>
        <w:jc w:val="both"/>
      </w:pPr>
      <w:r>
        <w:t>3.________________________________________________________________________.</w:t>
      </w:r>
    </w:p>
    <w:p w:rsidR="006A3CCD" w:rsidRDefault="006A3CCD">
      <w:pPr>
        <w:pStyle w:val="ConsPlusNonformat"/>
        <w:jc w:val="both"/>
      </w:pPr>
      <w:r>
        <w:t xml:space="preserve">    Намереваюсь/ не намереваюсь   лично   присутствовать    на    заседании</w:t>
      </w:r>
    </w:p>
    <w:p w:rsidR="006A3CCD" w:rsidRDefault="006A3CCD">
      <w:pPr>
        <w:pStyle w:val="ConsPlusNonformat"/>
        <w:jc w:val="both"/>
      </w:pPr>
      <w:r>
        <w:t xml:space="preserve">        (нужное подчеркнуть)</w:t>
      </w:r>
    </w:p>
    <w:p w:rsidR="006A3CCD" w:rsidRDefault="006A3CCD">
      <w:pPr>
        <w:pStyle w:val="ConsPlusNonformat"/>
        <w:jc w:val="both"/>
      </w:pPr>
      <w:r>
        <w:t xml:space="preserve">Комиссии по координации работы по </w:t>
      </w:r>
      <w:proofErr w:type="gramStart"/>
      <w:r>
        <w:t>противодействию  коррупции</w:t>
      </w:r>
      <w:proofErr w:type="gramEnd"/>
      <w:r>
        <w:t xml:space="preserve">  в  Камчатском</w:t>
      </w:r>
    </w:p>
    <w:p w:rsidR="006A3CCD" w:rsidRDefault="006A3CCD">
      <w:pPr>
        <w:pStyle w:val="ConsPlusNonformat"/>
        <w:jc w:val="both"/>
      </w:pPr>
      <w:r>
        <w:t>крае при рассмотрении настоящего заявления.</w:t>
      </w:r>
    </w:p>
    <w:p w:rsidR="006A3CCD" w:rsidRDefault="006A3CCD">
      <w:pPr>
        <w:pStyle w:val="ConsPlusNonformat"/>
        <w:jc w:val="both"/>
      </w:pPr>
      <w:r>
        <w:t>"___"_______20___ г. ____________________</w:t>
      </w:r>
      <w:proofErr w:type="gramStart"/>
      <w:r>
        <w:t>_  _</w:t>
      </w:r>
      <w:proofErr w:type="gramEnd"/>
      <w:r>
        <w:t>______________________________</w:t>
      </w:r>
    </w:p>
    <w:p w:rsidR="006A3CCD" w:rsidRDefault="006A3CCD">
      <w:pPr>
        <w:pStyle w:val="ConsPlusNonformat"/>
        <w:jc w:val="both"/>
      </w:pPr>
      <w:r>
        <w:t xml:space="preserve">                        (подпись </w:t>
      </w:r>
      <w:proofErr w:type="gramStart"/>
      <w:r>
        <w:t xml:space="preserve">лица,   </w:t>
      </w:r>
      <w:proofErr w:type="gramEnd"/>
      <w:r>
        <w:t xml:space="preserve">       (фамилия, имя, отчество)</w:t>
      </w:r>
    </w:p>
    <w:p w:rsidR="006A3CCD" w:rsidRDefault="006A3CCD">
      <w:pPr>
        <w:pStyle w:val="ConsPlusNonformat"/>
        <w:jc w:val="both"/>
      </w:pPr>
      <w:r>
        <w:t xml:space="preserve">                   направляющего заявление)</w:t>
      </w: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right"/>
        <w:outlineLvl w:val="1"/>
      </w:pPr>
      <w:r>
        <w:t>Приложение 3</w:t>
      </w:r>
    </w:p>
    <w:p w:rsidR="006A3CCD" w:rsidRDefault="006A3CCD">
      <w:pPr>
        <w:pStyle w:val="ConsPlusNormal"/>
        <w:jc w:val="right"/>
      </w:pPr>
      <w:r>
        <w:t>к Положению о порядке рассмотрения</w:t>
      </w:r>
    </w:p>
    <w:p w:rsidR="006A3CCD" w:rsidRDefault="006A3CCD">
      <w:pPr>
        <w:pStyle w:val="ConsPlusNormal"/>
        <w:jc w:val="right"/>
      </w:pPr>
      <w:r>
        <w:t>Комиссией по координации работы по</w:t>
      </w:r>
    </w:p>
    <w:p w:rsidR="006A3CCD" w:rsidRDefault="006A3CCD">
      <w:pPr>
        <w:pStyle w:val="ConsPlusNormal"/>
        <w:jc w:val="right"/>
      </w:pPr>
      <w:r>
        <w:t>противодействию коррупции в Камчатском</w:t>
      </w:r>
    </w:p>
    <w:p w:rsidR="006A3CCD" w:rsidRDefault="006A3CCD">
      <w:pPr>
        <w:pStyle w:val="ConsPlusNormal"/>
        <w:jc w:val="right"/>
      </w:pPr>
      <w:r>
        <w:t>крае вопросов, касающихся соблюдения</w:t>
      </w:r>
    </w:p>
    <w:p w:rsidR="006A3CCD" w:rsidRDefault="006A3CCD">
      <w:pPr>
        <w:pStyle w:val="ConsPlusNormal"/>
        <w:jc w:val="right"/>
      </w:pPr>
      <w:r>
        <w:t>требований к должностному поведению лиц,</w:t>
      </w:r>
    </w:p>
    <w:p w:rsidR="006A3CCD" w:rsidRDefault="006A3CCD">
      <w:pPr>
        <w:pStyle w:val="ConsPlusNormal"/>
        <w:jc w:val="right"/>
      </w:pPr>
      <w:r>
        <w:t>замещающих отдельные государственные</w:t>
      </w:r>
    </w:p>
    <w:p w:rsidR="006A3CCD" w:rsidRDefault="006A3CCD">
      <w:pPr>
        <w:pStyle w:val="ConsPlusNormal"/>
        <w:jc w:val="right"/>
      </w:pPr>
      <w:r>
        <w:t>должности Камчатского края,</w:t>
      </w:r>
    </w:p>
    <w:p w:rsidR="006A3CCD" w:rsidRDefault="006A3CCD">
      <w:pPr>
        <w:pStyle w:val="ConsPlusNormal"/>
        <w:jc w:val="right"/>
      </w:pPr>
      <w:r>
        <w:t>и урегулирования конфликта</w:t>
      </w:r>
    </w:p>
    <w:p w:rsidR="006A3CCD" w:rsidRDefault="006A3CCD">
      <w:pPr>
        <w:pStyle w:val="ConsPlusNormal"/>
        <w:jc w:val="right"/>
      </w:pPr>
      <w:r>
        <w:t>интересов</w:t>
      </w:r>
    </w:p>
    <w:p w:rsidR="006A3CCD" w:rsidRDefault="006A3CCD">
      <w:pPr>
        <w:pStyle w:val="ConsPlusNormal"/>
        <w:jc w:val="right"/>
      </w:pPr>
    </w:p>
    <w:p w:rsidR="006A3CCD" w:rsidRDefault="006A3CCD">
      <w:pPr>
        <w:pStyle w:val="ConsPlusNormal"/>
        <w:jc w:val="both"/>
      </w:pPr>
      <w:r>
        <w:t xml:space="preserve">(в ред. </w:t>
      </w:r>
      <w:hyperlink r:id="rId138" w:history="1">
        <w:r>
          <w:rPr>
            <w:color w:val="0000FF"/>
          </w:rPr>
          <w:t>Постановления</w:t>
        </w:r>
      </w:hyperlink>
      <w:r>
        <w:t xml:space="preserve"> Губернатора Камчатского края от 29.06.2016 N 70)</w:t>
      </w:r>
    </w:p>
    <w:p w:rsidR="006A3CCD" w:rsidRDefault="006A3CCD">
      <w:pPr>
        <w:pStyle w:val="ConsPlusNormal"/>
        <w:jc w:val="both"/>
      </w:pPr>
    </w:p>
    <w:p w:rsidR="006A3CCD" w:rsidRDefault="006A3CCD">
      <w:pPr>
        <w:pStyle w:val="ConsPlusNonformat"/>
        <w:jc w:val="both"/>
      </w:pPr>
      <w:r>
        <w:t xml:space="preserve">                                         Форма   </w:t>
      </w:r>
      <w:proofErr w:type="gramStart"/>
      <w:r>
        <w:t>обращения  о</w:t>
      </w:r>
      <w:proofErr w:type="gramEnd"/>
      <w:r>
        <w:t xml:space="preserve">     получении</w:t>
      </w:r>
    </w:p>
    <w:p w:rsidR="006A3CCD" w:rsidRDefault="006A3CCD">
      <w:pPr>
        <w:pStyle w:val="ConsPlusNonformat"/>
        <w:jc w:val="both"/>
      </w:pPr>
      <w:r>
        <w:t xml:space="preserve">                                         согласия </w:t>
      </w:r>
      <w:proofErr w:type="gramStart"/>
      <w:r>
        <w:t>на  заключение</w:t>
      </w:r>
      <w:proofErr w:type="gramEnd"/>
      <w:r>
        <w:t xml:space="preserve"> трудового/</w:t>
      </w:r>
    </w:p>
    <w:p w:rsidR="006A3CCD" w:rsidRDefault="006A3CCD">
      <w:pPr>
        <w:pStyle w:val="ConsPlusNonformat"/>
        <w:jc w:val="both"/>
      </w:pPr>
      <w:r>
        <w:t xml:space="preserve">                                         гражданско-правового      договора</w:t>
      </w:r>
    </w:p>
    <w:p w:rsidR="006A3CCD" w:rsidRDefault="006A3CCD">
      <w:pPr>
        <w:pStyle w:val="ConsPlusNonformat"/>
        <w:jc w:val="both"/>
      </w:pPr>
      <w:r>
        <w:t xml:space="preserve">                                         (гражданско-правовых    договоров)</w:t>
      </w:r>
    </w:p>
    <w:p w:rsidR="006A3CCD" w:rsidRDefault="006A3CCD">
      <w:pPr>
        <w:pStyle w:val="ConsPlusNonformat"/>
        <w:jc w:val="both"/>
      </w:pPr>
    </w:p>
    <w:p w:rsidR="006A3CCD" w:rsidRDefault="006A3CCD">
      <w:pPr>
        <w:pStyle w:val="ConsPlusNonformat"/>
        <w:jc w:val="both"/>
      </w:pPr>
      <w:r>
        <w:t xml:space="preserve">                                         Начальнику   Главного   управления</w:t>
      </w:r>
    </w:p>
    <w:p w:rsidR="006A3CCD" w:rsidRDefault="006A3CCD">
      <w:pPr>
        <w:pStyle w:val="ConsPlusNonformat"/>
        <w:jc w:val="both"/>
      </w:pPr>
      <w:r>
        <w:t xml:space="preserve">                                         государственной службы губернатора</w:t>
      </w:r>
    </w:p>
    <w:p w:rsidR="006A3CCD" w:rsidRDefault="006A3CCD">
      <w:pPr>
        <w:pStyle w:val="ConsPlusNonformat"/>
        <w:jc w:val="both"/>
      </w:pPr>
      <w:r>
        <w:t xml:space="preserve">                                         </w:t>
      </w:r>
      <w:proofErr w:type="gramStart"/>
      <w:r>
        <w:t>и  Правительства</w:t>
      </w:r>
      <w:proofErr w:type="gramEnd"/>
      <w:r>
        <w:t xml:space="preserve">  Камчатского края</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от________________________________</w:t>
      </w:r>
    </w:p>
    <w:p w:rsidR="006A3CCD" w:rsidRDefault="006A3CCD">
      <w:pPr>
        <w:pStyle w:val="ConsPlusNonformat"/>
        <w:jc w:val="both"/>
      </w:pPr>
      <w:r>
        <w:t xml:space="preserve">                                             (фамилия, имя, отчество</w:t>
      </w:r>
    </w:p>
    <w:p w:rsidR="006A3CCD" w:rsidRDefault="006A3CCD">
      <w:pPr>
        <w:pStyle w:val="ConsPlusNonformat"/>
        <w:jc w:val="both"/>
      </w:pPr>
      <w:r>
        <w:t xml:space="preserve">                                           гражданина/ лица, замещавшего</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w:t>
      </w:r>
      <w:proofErr w:type="gramStart"/>
      <w:r>
        <w:t>замещающего)  государственную</w:t>
      </w:r>
      <w:proofErr w:type="gramEnd"/>
    </w:p>
    <w:p w:rsidR="006A3CCD" w:rsidRDefault="006A3CCD">
      <w:pPr>
        <w:pStyle w:val="ConsPlusNonformat"/>
        <w:jc w:val="both"/>
      </w:pPr>
      <w:r>
        <w:t xml:space="preserve">                                            должность Камчатского края/</w:t>
      </w:r>
    </w:p>
    <w:p w:rsidR="006A3CCD" w:rsidRDefault="006A3CCD">
      <w:pPr>
        <w:pStyle w:val="ConsPlusNonformat"/>
        <w:jc w:val="both"/>
      </w:pPr>
      <w:r>
        <w:t xml:space="preserve">                                         __________________________________</w:t>
      </w:r>
    </w:p>
    <w:p w:rsidR="006A3CCD" w:rsidRDefault="006A3CCD">
      <w:pPr>
        <w:pStyle w:val="ConsPlusNonformat"/>
        <w:jc w:val="both"/>
      </w:pPr>
      <w:r>
        <w:lastRenderedPageBreak/>
        <w:t xml:space="preserve">                                            дата рождения, адрес места</w:t>
      </w:r>
    </w:p>
    <w:p w:rsidR="006A3CCD" w:rsidRDefault="006A3CCD">
      <w:pPr>
        <w:pStyle w:val="ConsPlusNonformat"/>
        <w:jc w:val="both"/>
      </w:pPr>
      <w:r>
        <w:t>__________________________                жительства, контактный телефон)</w:t>
      </w:r>
    </w:p>
    <w:p w:rsidR="006A3CCD" w:rsidRDefault="006A3CCD">
      <w:pPr>
        <w:pStyle w:val="ConsPlusNonformat"/>
        <w:jc w:val="both"/>
      </w:pPr>
      <w:r>
        <w:t>(отметка об ознакомлении)</w:t>
      </w:r>
    </w:p>
    <w:p w:rsidR="006A3CCD" w:rsidRDefault="006A3CCD">
      <w:pPr>
        <w:pStyle w:val="ConsPlusNormal"/>
        <w:jc w:val="both"/>
      </w:pPr>
    </w:p>
    <w:p w:rsidR="006A3CCD" w:rsidRDefault="006A3CCD">
      <w:pPr>
        <w:pStyle w:val="ConsPlusTitle"/>
        <w:jc w:val="center"/>
      </w:pPr>
      <w:r>
        <w:t>ЗАЯВЛЕНИЕ</w:t>
      </w:r>
    </w:p>
    <w:p w:rsidR="006A3CCD" w:rsidRDefault="006A3CCD">
      <w:pPr>
        <w:pStyle w:val="ConsPlusTitle"/>
        <w:jc w:val="center"/>
      </w:pPr>
      <w:r>
        <w:t>О НЕВОЗМОЖНОСТИ ВЫПОЛНИТЬ</w:t>
      </w:r>
    </w:p>
    <w:p w:rsidR="006A3CCD" w:rsidRDefault="006A3CCD">
      <w:pPr>
        <w:pStyle w:val="ConsPlusTitle"/>
        <w:jc w:val="center"/>
      </w:pPr>
      <w:r>
        <w:t>ТРЕБОВАНИЯ ФЕДЕРАЛЬНОГО ЗАКОНА "О ЗАПРЕТЕ</w:t>
      </w:r>
    </w:p>
    <w:p w:rsidR="006A3CCD" w:rsidRDefault="006A3CCD">
      <w:pPr>
        <w:pStyle w:val="ConsPlusTitle"/>
        <w:jc w:val="center"/>
      </w:pPr>
      <w:r>
        <w:t>ОТДЕЛЬНЫМ КАТЕГОРИЯМ ЛИЦ ОТКРЫВАТЬ И ИМЕТЬ СЧЕТА</w:t>
      </w:r>
    </w:p>
    <w:p w:rsidR="006A3CCD" w:rsidRDefault="006A3CCD">
      <w:pPr>
        <w:pStyle w:val="ConsPlusTitle"/>
        <w:jc w:val="center"/>
      </w:pPr>
      <w:r>
        <w:t>(ВКЛАДЫ), ХРАНИТЬ НАЛИЧНЫЕ ДЕНЕЖНЫЕ СРЕДСТВА И ЦЕННОСТИ В</w:t>
      </w:r>
    </w:p>
    <w:p w:rsidR="006A3CCD" w:rsidRDefault="006A3CCD">
      <w:pPr>
        <w:pStyle w:val="ConsPlusTitle"/>
        <w:jc w:val="center"/>
      </w:pPr>
      <w:r>
        <w:t>ИНОСТРАННЫХ БАНКАХ, РАСПОЛОЖЕННЫХ ЗА ПРЕДЕЛАМИ ТЕРРИТОРИИ</w:t>
      </w:r>
    </w:p>
    <w:p w:rsidR="006A3CCD" w:rsidRDefault="006A3CCD">
      <w:pPr>
        <w:pStyle w:val="ConsPlusTitle"/>
        <w:jc w:val="center"/>
      </w:pPr>
      <w:r>
        <w:t>РОССИЙСКОЙ ФЕДЕРАЦИИ, ВЛАДЕТЬ И (ИЛИ) ПОЛЬЗОВАТЬСЯ</w:t>
      </w:r>
    </w:p>
    <w:p w:rsidR="006A3CCD" w:rsidRDefault="006A3CCD">
      <w:pPr>
        <w:pStyle w:val="ConsPlusTitle"/>
        <w:jc w:val="center"/>
      </w:pPr>
      <w:r>
        <w:t>ИНОСТРАННЫМИ ФИНАНСОВЫМИ ИНСТРУМЕНТАМИ"</w:t>
      </w:r>
    </w:p>
    <w:p w:rsidR="006A3CCD" w:rsidRDefault="006A3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3CCD">
        <w:trPr>
          <w:jc w:val="center"/>
        </w:trPr>
        <w:tc>
          <w:tcPr>
            <w:tcW w:w="9294" w:type="dxa"/>
            <w:tcBorders>
              <w:top w:val="nil"/>
              <w:left w:val="single" w:sz="24" w:space="0" w:color="CED3F1"/>
              <w:bottom w:val="nil"/>
              <w:right w:val="single" w:sz="24" w:space="0" w:color="F4F3F8"/>
            </w:tcBorders>
            <w:shd w:val="clear" w:color="auto" w:fill="F4F3F8"/>
          </w:tcPr>
          <w:p w:rsidR="006A3CCD" w:rsidRDefault="006A3CCD">
            <w:pPr>
              <w:pStyle w:val="ConsPlusNormal"/>
              <w:jc w:val="center"/>
            </w:pPr>
            <w:r>
              <w:rPr>
                <w:color w:val="392C69"/>
              </w:rPr>
              <w:t>Список изменяющих документов</w:t>
            </w:r>
          </w:p>
          <w:p w:rsidR="006A3CCD" w:rsidRDefault="006A3CCD">
            <w:pPr>
              <w:pStyle w:val="ConsPlusNormal"/>
              <w:jc w:val="center"/>
            </w:pPr>
            <w:r>
              <w:rPr>
                <w:color w:val="392C69"/>
              </w:rPr>
              <w:t xml:space="preserve">(в ред. </w:t>
            </w:r>
            <w:hyperlink r:id="rId139" w:history="1">
              <w:r>
                <w:rPr>
                  <w:color w:val="0000FF"/>
                </w:rPr>
                <w:t>Постановления</w:t>
              </w:r>
            </w:hyperlink>
            <w:r>
              <w:rPr>
                <w:color w:val="392C69"/>
              </w:rPr>
              <w:t xml:space="preserve"> Губернатора</w:t>
            </w:r>
          </w:p>
          <w:p w:rsidR="006A3CCD" w:rsidRDefault="006A3CCD">
            <w:pPr>
              <w:pStyle w:val="ConsPlusNormal"/>
              <w:jc w:val="center"/>
            </w:pPr>
            <w:r>
              <w:rPr>
                <w:color w:val="392C69"/>
              </w:rPr>
              <w:t>Камчатского края от 29.06.2016 N 70)</w:t>
            </w:r>
          </w:p>
        </w:tc>
      </w:tr>
    </w:tbl>
    <w:p w:rsidR="006A3CCD" w:rsidRDefault="006A3CCD">
      <w:pPr>
        <w:pStyle w:val="ConsPlusNormal"/>
        <w:jc w:val="both"/>
      </w:pPr>
    </w:p>
    <w:p w:rsidR="006A3CCD" w:rsidRDefault="006A3CCD">
      <w:pPr>
        <w:pStyle w:val="ConsPlusNonformat"/>
        <w:jc w:val="both"/>
      </w:pPr>
      <w:r>
        <w:t xml:space="preserve">    </w:t>
      </w:r>
      <w:proofErr w:type="gramStart"/>
      <w:r>
        <w:t>Сообщаю,  что</w:t>
      </w:r>
      <w:proofErr w:type="gramEnd"/>
      <w:r>
        <w:t xml:space="preserve">  не  имею  возможности  выполнить требования Федерального</w:t>
      </w:r>
    </w:p>
    <w:p w:rsidR="006A3CCD" w:rsidRDefault="006A3CCD">
      <w:pPr>
        <w:pStyle w:val="ConsPlusNonformat"/>
        <w:jc w:val="both"/>
      </w:pPr>
      <w:hyperlink r:id="rId140" w:history="1">
        <w:r>
          <w:rPr>
            <w:color w:val="0000FF"/>
          </w:rPr>
          <w:t>закона</w:t>
        </w:r>
      </w:hyperlink>
      <w:r>
        <w:t xml:space="preserve">  от 07.05.2013 N 79-ФЗ "О запрете отдельным категориям лиц открывать</w:t>
      </w:r>
    </w:p>
    <w:p w:rsidR="006A3CCD" w:rsidRDefault="006A3CCD">
      <w:pPr>
        <w:pStyle w:val="ConsPlusNonformat"/>
        <w:jc w:val="both"/>
      </w:pPr>
      <w:proofErr w:type="gramStart"/>
      <w:r>
        <w:t>и  иметь</w:t>
      </w:r>
      <w:proofErr w:type="gramEnd"/>
      <w:r>
        <w:t xml:space="preserve">  счета  (вклады),  хранить наличные денежные средства и ценности в</w:t>
      </w:r>
    </w:p>
    <w:p w:rsidR="006A3CCD" w:rsidRDefault="006A3CCD">
      <w:pPr>
        <w:pStyle w:val="ConsPlusNonformat"/>
        <w:jc w:val="both"/>
      </w:pPr>
      <w:r>
        <w:t xml:space="preserve">иностранных   </w:t>
      </w:r>
      <w:proofErr w:type="gramStart"/>
      <w:r>
        <w:t>банках,  расположенных</w:t>
      </w:r>
      <w:proofErr w:type="gramEnd"/>
      <w:r>
        <w:t xml:space="preserve">  за  пределами  территории  Российской</w:t>
      </w:r>
    </w:p>
    <w:p w:rsidR="006A3CCD" w:rsidRDefault="006A3CCD">
      <w:pPr>
        <w:pStyle w:val="ConsPlusNonformat"/>
        <w:jc w:val="both"/>
      </w:pPr>
      <w:proofErr w:type="gramStart"/>
      <w:r>
        <w:t xml:space="preserve">Федерации,   </w:t>
      </w:r>
      <w:proofErr w:type="gramEnd"/>
      <w:r>
        <w:t>владеть   и   (или)   пользоваться   иностранными  финансовыми</w:t>
      </w:r>
    </w:p>
    <w:p w:rsidR="006A3CCD" w:rsidRDefault="006A3CCD">
      <w:pPr>
        <w:pStyle w:val="ConsPlusNonformat"/>
        <w:jc w:val="both"/>
      </w:pPr>
      <w:r>
        <w:t>инструментами" в связи со следующими обстоятельствами:</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Принятые    меры   по   выполнению   требований   Федерального   </w:t>
      </w:r>
      <w:hyperlink r:id="rId141" w:history="1">
        <w:r>
          <w:rPr>
            <w:color w:val="0000FF"/>
          </w:rPr>
          <w:t>закона</w:t>
        </w:r>
      </w:hyperlink>
    </w:p>
    <w:p w:rsidR="006A3CCD" w:rsidRDefault="006A3CCD">
      <w:pPr>
        <w:pStyle w:val="ConsPlusNonformat"/>
        <w:jc w:val="both"/>
      </w:pPr>
      <w:r>
        <w:t>от 07.05.2013 N 79-ФЗ "О запрете отдельным категориям лиц открывать и иметь</w:t>
      </w:r>
    </w:p>
    <w:p w:rsidR="006A3CCD" w:rsidRDefault="006A3CCD">
      <w:pPr>
        <w:pStyle w:val="ConsPlusNonformat"/>
        <w:jc w:val="both"/>
      </w:pPr>
      <w:r>
        <w:t>счета (вклады), хранить наличные денежные средства и ценности в иностранных</w:t>
      </w:r>
    </w:p>
    <w:p w:rsidR="006A3CCD" w:rsidRDefault="006A3CCD">
      <w:pPr>
        <w:pStyle w:val="ConsPlusNonformat"/>
        <w:jc w:val="both"/>
      </w:pPr>
      <w:r>
        <w:t>банках, расположенных за пределами территории Российской Федерации, владеть</w:t>
      </w:r>
    </w:p>
    <w:p w:rsidR="006A3CCD" w:rsidRDefault="006A3CCD">
      <w:pPr>
        <w:pStyle w:val="ConsPlusNonformat"/>
        <w:jc w:val="both"/>
      </w:pPr>
      <w:r>
        <w:t>и (или) пользоваться иностранными финансовыми инструментами":</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К заявлению прилагаю следующие дополнительные материалы (при наличии):</w:t>
      </w:r>
    </w:p>
    <w:p w:rsidR="006A3CCD" w:rsidRDefault="006A3CCD">
      <w:pPr>
        <w:pStyle w:val="ConsPlusNonformat"/>
        <w:jc w:val="both"/>
      </w:pPr>
      <w:r>
        <w:t>1.________________________________________________________________________;</w:t>
      </w:r>
    </w:p>
    <w:p w:rsidR="006A3CCD" w:rsidRDefault="006A3CCD">
      <w:pPr>
        <w:pStyle w:val="ConsPlusNonformat"/>
        <w:jc w:val="both"/>
      </w:pPr>
      <w:r>
        <w:t>2.________________________________________________________________________;</w:t>
      </w:r>
    </w:p>
    <w:p w:rsidR="006A3CCD" w:rsidRDefault="006A3CCD">
      <w:pPr>
        <w:pStyle w:val="ConsPlusNonformat"/>
        <w:jc w:val="both"/>
      </w:pPr>
      <w:r>
        <w:t>3.________________________________________________________________________.</w:t>
      </w:r>
    </w:p>
    <w:p w:rsidR="006A3CCD" w:rsidRDefault="006A3CCD">
      <w:pPr>
        <w:pStyle w:val="ConsPlusNonformat"/>
        <w:jc w:val="both"/>
      </w:pPr>
      <w:r>
        <w:t xml:space="preserve">    Намереваюсь/ не намереваюсь    лично   присутствовать    на   заседании</w:t>
      </w:r>
    </w:p>
    <w:p w:rsidR="006A3CCD" w:rsidRDefault="006A3CCD">
      <w:pPr>
        <w:pStyle w:val="ConsPlusNonformat"/>
        <w:jc w:val="both"/>
      </w:pPr>
      <w:r>
        <w:t xml:space="preserve">       (нужное подчеркнуть)</w:t>
      </w:r>
    </w:p>
    <w:p w:rsidR="006A3CCD" w:rsidRDefault="006A3CCD">
      <w:pPr>
        <w:pStyle w:val="ConsPlusNonformat"/>
        <w:jc w:val="both"/>
      </w:pPr>
      <w:r>
        <w:t xml:space="preserve">Комиссии   по    координации   работы   по   </w:t>
      </w:r>
      <w:proofErr w:type="gramStart"/>
      <w:r>
        <w:t>противодействию  коррупции</w:t>
      </w:r>
      <w:proofErr w:type="gramEnd"/>
      <w:r>
        <w:t xml:space="preserve">   в</w:t>
      </w:r>
    </w:p>
    <w:p w:rsidR="006A3CCD" w:rsidRDefault="006A3CCD">
      <w:pPr>
        <w:pStyle w:val="ConsPlusNonformat"/>
        <w:jc w:val="both"/>
      </w:pPr>
      <w:r>
        <w:t>Камчатском крае при рассмотрении настоящего заявления.</w:t>
      </w:r>
    </w:p>
    <w:p w:rsidR="006A3CCD" w:rsidRDefault="006A3CCD">
      <w:pPr>
        <w:pStyle w:val="ConsPlusNonformat"/>
        <w:jc w:val="both"/>
      </w:pPr>
      <w:r>
        <w:t>"___"________20__ г. __________________</w:t>
      </w:r>
      <w:proofErr w:type="gramStart"/>
      <w:r>
        <w:t>_  _</w:t>
      </w:r>
      <w:proofErr w:type="gramEnd"/>
      <w:r>
        <w:t>________________________________</w:t>
      </w:r>
    </w:p>
    <w:p w:rsidR="006A3CCD" w:rsidRDefault="006A3CCD">
      <w:pPr>
        <w:pStyle w:val="ConsPlusNonformat"/>
        <w:jc w:val="both"/>
      </w:pPr>
      <w:r>
        <w:t xml:space="preserve">                       (подпись </w:t>
      </w:r>
      <w:proofErr w:type="gramStart"/>
      <w:r>
        <w:t xml:space="preserve">лица,   </w:t>
      </w:r>
      <w:proofErr w:type="gramEnd"/>
      <w:r>
        <w:t xml:space="preserve">      (фамилия, имя, отчество)</w:t>
      </w:r>
    </w:p>
    <w:p w:rsidR="006A3CCD" w:rsidRDefault="006A3CCD">
      <w:pPr>
        <w:pStyle w:val="ConsPlusNonformat"/>
        <w:jc w:val="both"/>
      </w:pPr>
      <w:r>
        <w:t xml:space="preserve">                   направляющего заявление)</w:t>
      </w: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both"/>
      </w:pPr>
    </w:p>
    <w:p w:rsidR="006A3CCD" w:rsidRDefault="006A3CCD">
      <w:pPr>
        <w:pStyle w:val="ConsPlusNormal"/>
        <w:jc w:val="right"/>
        <w:outlineLvl w:val="1"/>
      </w:pPr>
      <w:r>
        <w:t>Приложение 4</w:t>
      </w:r>
    </w:p>
    <w:p w:rsidR="006A3CCD" w:rsidRDefault="006A3CCD">
      <w:pPr>
        <w:pStyle w:val="ConsPlusNormal"/>
        <w:jc w:val="right"/>
      </w:pPr>
      <w:r>
        <w:t>к Положению о порядке рассмотрения</w:t>
      </w:r>
    </w:p>
    <w:p w:rsidR="006A3CCD" w:rsidRDefault="006A3CCD">
      <w:pPr>
        <w:pStyle w:val="ConsPlusNormal"/>
        <w:jc w:val="right"/>
      </w:pPr>
      <w:r>
        <w:t>Комиссией по координации работы по</w:t>
      </w:r>
    </w:p>
    <w:p w:rsidR="006A3CCD" w:rsidRDefault="006A3CCD">
      <w:pPr>
        <w:pStyle w:val="ConsPlusNormal"/>
        <w:jc w:val="right"/>
      </w:pPr>
      <w:r>
        <w:t>противодействию коррупции в Камчатском</w:t>
      </w:r>
    </w:p>
    <w:p w:rsidR="006A3CCD" w:rsidRDefault="006A3CCD">
      <w:pPr>
        <w:pStyle w:val="ConsPlusNormal"/>
        <w:jc w:val="right"/>
      </w:pPr>
      <w:r>
        <w:t>крае вопросов, касающихся соблюдения</w:t>
      </w:r>
    </w:p>
    <w:p w:rsidR="006A3CCD" w:rsidRDefault="006A3CCD">
      <w:pPr>
        <w:pStyle w:val="ConsPlusNormal"/>
        <w:jc w:val="right"/>
      </w:pPr>
      <w:r>
        <w:t>требований к должностному поведению лиц,</w:t>
      </w:r>
    </w:p>
    <w:p w:rsidR="006A3CCD" w:rsidRDefault="006A3CCD">
      <w:pPr>
        <w:pStyle w:val="ConsPlusNormal"/>
        <w:jc w:val="right"/>
      </w:pPr>
      <w:r>
        <w:t>замещающих отдельные государственные</w:t>
      </w:r>
    </w:p>
    <w:p w:rsidR="006A3CCD" w:rsidRDefault="006A3CCD">
      <w:pPr>
        <w:pStyle w:val="ConsPlusNormal"/>
        <w:jc w:val="right"/>
      </w:pPr>
      <w:r>
        <w:t>должности Камчатского края,</w:t>
      </w:r>
    </w:p>
    <w:p w:rsidR="006A3CCD" w:rsidRDefault="006A3CCD">
      <w:pPr>
        <w:pStyle w:val="ConsPlusNormal"/>
        <w:jc w:val="right"/>
      </w:pPr>
      <w:r>
        <w:t>и урегулирования конфликта</w:t>
      </w:r>
    </w:p>
    <w:p w:rsidR="006A3CCD" w:rsidRDefault="006A3CCD">
      <w:pPr>
        <w:pStyle w:val="ConsPlusNormal"/>
        <w:jc w:val="right"/>
      </w:pPr>
      <w:r>
        <w:lastRenderedPageBreak/>
        <w:t>интересов</w:t>
      </w:r>
    </w:p>
    <w:p w:rsidR="006A3CCD" w:rsidRDefault="006A3CCD">
      <w:pPr>
        <w:pStyle w:val="ConsPlusNormal"/>
        <w:jc w:val="right"/>
      </w:pPr>
    </w:p>
    <w:p w:rsidR="006A3CCD" w:rsidRDefault="006A3CCD">
      <w:pPr>
        <w:pStyle w:val="ConsPlusNormal"/>
        <w:jc w:val="both"/>
      </w:pPr>
      <w:r>
        <w:t xml:space="preserve">(в ред. </w:t>
      </w:r>
      <w:hyperlink r:id="rId142" w:history="1">
        <w:r>
          <w:rPr>
            <w:color w:val="0000FF"/>
          </w:rPr>
          <w:t>Постановления</w:t>
        </w:r>
      </w:hyperlink>
      <w:r>
        <w:t xml:space="preserve"> Губернатора Камчатского края от 29.06.2016 N 70)</w:t>
      </w:r>
    </w:p>
    <w:p w:rsidR="006A3CCD" w:rsidRDefault="006A3CCD">
      <w:pPr>
        <w:pStyle w:val="ConsPlusNormal"/>
        <w:jc w:val="both"/>
      </w:pPr>
    </w:p>
    <w:p w:rsidR="006A3CCD" w:rsidRDefault="006A3CCD">
      <w:pPr>
        <w:pStyle w:val="ConsPlusNonformat"/>
        <w:jc w:val="both"/>
      </w:pPr>
      <w:r>
        <w:t xml:space="preserve">                                         Форма   </w:t>
      </w:r>
      <w:proofErr w:type="gramStart"/>
      <w:r>
        <w:t>обращения  о</w:t>
      </w:r>
      <w:proofErr w:type="gramEnd"/>
      <w:r>
        <w:t xml:space="preserve">     получении</w:t>
      </w:r>
    </w:p>
    <w:p w:rsidR="006A3CCD" w:rsidRDefault="006A3CCD">
      <w:pPr>
        <w:pStyle w:val="ConsPlusNonformat"/>
        <w:jc w:val="both"/>
      </w:pPr>
      <w:r>
        <w:t xml:space="preserve">                                         согласия </w:t>
      </w:r>
      <w:proofErr w:type="gramStart"/>
      <w:r>
        <w:t>на  заключение</w:t>
      </w:r>
      <w:proofErr w:type="gramEnd"/>
      <w:r>
        <w:t xml:space="preserve"> трудового/</w:t>
      </w:r>
    </w:p>
    <w:p w:rsidR="006A3CCD" w:rsidRDefault="006A3CCD">
      <w:pPr>
        <w:pStyle w:val="ConsPlusNonformat"/>
        <w:jc w:val="both"/>
      </w:pPr>
      <w:r>
        <w:t xml:space="preserve">                                         гражданско-правового      договора</w:t>
      </w:r>
    </w:p>
    <w:p w:rsidR="006A3CCD" w:rsidRDefault="006A3CCD">
      <w:pPr>
        <w:pStyle w:val="ConsPlusNonformat"/>
        <w:jc w:val="both"/>
      </w:pPr>
      <w:r>
        <w:t xml:space="preserve">                                         (гражданско-правовых    договоров)</w:t>
      </w:r>
    </w:p>
    <w:p w:rsidR="006A3CCD" w:rsidRDefault="006A3CCD">
      <w:pPr>
        <w:pStyle w:val="ConsPlusNonformat"/>
        <w:jc w:val="both"/>
      </w:pPr>
    </w:p>
    <w:p w:rsidR="006A3CCD" w:rsidRDefault="006A3CCD">
      <w:pPr>
        <w:pStyle w:val="ConsPlusNonformat"/>
        <w:jc w:val="both"/>
      </w:pPr>
      <w:r>
        <w:t xml:space="preserve">                                         Начальнику   Главного   управления</w:t>
      </w:r>
    </w:p>
    <w:p w:rsidR="006A3CCD" w:rsidRDefault="006A3CCD">
      <w:pPr>
        <w:pStyle w:val="ConsPlusNonformat"/>
        <w:jc w:val="both"/>
      </w:pPr>
      <w:r>
        <w:t xml:space="preserve">                                         государственной службы губернатора</w:t>
      </w:r>
    </w:p>
    <w:p w:rsidR="006A3CCD" w:rsidRDefault="006A3CCD">
      <w:pPr>
        <w:pStyle w:val="ConsPlusNonformat"/>
        <w:jc w:val="both"/>
      </w:pPr>
      <w:r>
        <w:t xml:space="preserve">                                         </w:t>
      </w:r>
      <w:proofErr w:type="gramStart"/>
      <w:r>
        <w:t>и  Правительства</w:t>
      </w:r>
      <w:proofErr w:type="gramEnd"/>
      <w:r>
        <w:t xml:space="preserve">  Камчатского края</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от________________________________</w:t>
      </w:r>
    </w:p>
    <w:p w:rsidR="006A3CCD" w:rsidRDefault="006A3CCD">
      <w:pPr>
        <w:pStyle w:val="ConsPlusNonformat"/>
        <w:jc w:val="both"/>
      </w:pPr>
      <w:r>
        <w:t xml:space="preserve">                                             (фамилия, имя, отчество</w:t>
      </w:r>
    </w:p>
    <w:p w:rsidR="006A3CCD" w:rsidRDefault="006A3CCD">
      <w:pPr>
        <w:pStyle w:val="ConsPlusNonformat"/>
        <w:jc w:val="both"/>
      </w:pPr>
      <w:r>
        <w:t xml:space="preserve">                                           гражданина/ лица, замещавшего</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w:t>
      </w:r>
      <w:proofErr w:type="gramStart"/>
      <w:r>
        <w:t>замещающего)  государственную</w:t>
      </w:r>
      <w:proofErr w:type="gramEnd"/>
    </w:p>
    <w:p w:rsidR="006A3CCD" w:rsidRDefault="006A3CCD">
      <w:pPr>
        <w:pStyle w:val="ConsPlusNonformat"/>
        <w:jc w:val="both"/>
      </w:pPr>
      <w:r>
        <w:t xml:space="preserve">                                            должность Камчатского края/</w:t>
      </w:r>
    </w:p>
    <w:p w:rsidR="006A3CCD" w:rsidRDefault="006A3CCD">
      <w:pPr>
        <w:pStyle w:val="ConsPlusNonformat"/>
        <w:jc w:val="both"/>
      </w:pPr>
      <w:r>
        <w:t xml:space="preserve">                                         __________________________________</w:t>
      </w:r>
    </w:p>
    <w:p w:rsidR="006A3CCD" w:rsidRDefault="006A3CCD">
      <w:pPr>
        <w:pStyle w:val="ConsPlusNonformat"/>
        <w:jc w:val="both"/>
      </w:pPr>
      <w:r>
        <w:t xml:space="preserve">                                            дата рождения, адрес места</w:t>
      </w:r>
    </w:p>
    <w:p w:rsidR="006A3CCD" w:rsidRDefault="006A3CCD">
      <w:pPr>
        <w:pStyle w:val="ConsPlusNonformat"/>
        <w:jc w:val="both"/>
      </w:pPr>
      <w:r>
        <w:t>__________________________                жительства, контактный телефон)</w:t>
      </w:r>
    </w:p>
    <w:p w:rsidR="006A3CCD" w:rsidRDefault="006A3CCD">
      <w:pPr>
        <w:pStyle w:val="ConsPlusNonformat"/>
        <w:jc w:val="both"/>
      </w:pPr>
      <w:r>
        <w:t>(отметка об ознакомлении)</w:t>
      </w:r>
    </w:p>
    <w:p w:rsidR="006A3CCD" w:rsidRDefault="006A3CCD">
      <w:pPr>
        <w:pStyle w:val="ConsPlusNormal"/>
        <w:jc w:val="both"/>
      </w:pPr>
    </w:p>
    <w:p w:rsidR="006A3CCD" w:rsidRDefault="006A3CCD">
      <w:pPr>
        <w:pStyle w:val="ConsPlusTitle"/>
        <w:jc w:val="center"/>
      </w:pPr>
      <w:bookmarkStart w:id="26" w:name="P659"/>
      <w:bookmarkEnd w:id="26"/>
      <w:r>
        <w:t>УВЕДОМЛЕНИЕ</w:t>
      </w:r>
    </w:p>
    <w:p w:rsidR="006A3CCD" w:rsidRDefault="006A3CCD">
      <w:pPr>
        <w:pStyle w:val="ConsPlusTitle"/>
        <w:jc w:val="center"/>
      </w:pPr>
      <w:r>
        <w:t>О ВОЗНИКНОВЕНИИ ЛИЧНОЙ</w:t>
      </w:r>
    </w:p>
    <w:p w:rsidR="006A3CCD" w:rsidRDefault="006A3CCD">
      <w:pPr>
        <w:pStyle w:val="ConsPlusTitle"/>
        <w:jc w:val="center"/>
      </w:pPr>
      <w:r>
        <w:t>ЗАИНТЕРЕСОВАННОСТИ ПРИ ИСПОЛНЕНИИ</w:t>
      </w:r>
    </w:p>
    <w:p w:rsidR="006A3CCD" w:rsidRDefault="006A3CCD">
      <w:pPr>
        <w:pStyle w:val="ConsPlusTitle"/>
        <w:jc w:val="center"/>
      </w:pPr>
      <w:r>
        <w:t>ДОЛЖНОСТНЫХ ОБЯЗАННОСТЕЙ, КОТОРАЯ ПРИВОДИТ</w:t>
      </w:r>
    </w:p>
    <w:p w:rsidR="006A3CCD" w:rsidRDefault="006A3CCD">
      <w:pPr>
        <w:pStyle w:val="ConsPlusTitle"/>
        <w:jc w:val="center"/>
      </w:pPr>
      <w:r>
        <w:t>ИЛИ МОЖЕТ ПРИВЕСТИ К КОНФЛИКТУ ИНТЕРЕСОВ</w:t>
      </w:r>
    </w:p>
    <w:p w:rsidR="006A3CCD" w:rsidRDefault="006A3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3CCD">
        <w:trPr>
          <w:jc w:val="center"/>
        </w:trPr>
        <w:tc>
          <w:tcPr>
            <w:tcW w:w="9294" w:type="dxa"/>
            <w:tcBorders>
              <w:top w:val="nil"/>
              <w:left w:val="single" w:sz="24" w:space="0" w:color="CED3F1"/>
              <w:bottom w:val="nil"/>
              <w:right w:val="single" w:sz="24" w:space="0" w:color="F4F3F8"/>
            </w:tcBorders>
            <w:shd w:val="clear" w:color="auto" w:fill="F4F3F8"/>
          </w:tcPr>
          <w:p w:rsidR="006A3CCD" w:rsidRDefault="006A3CCD">
            <w:pPr>
              <w:pStyle w:val="ConsPlusNormal"/>
              <w:jc w:val="center"/>
            </w:pPr>
            <w:r>
              <w:rPr>
                <w:color w:val="392C69"/>
              </w:rPr>
              <w:t>Список изменяющих документов</w:t>
            </w:r>
          </w:p>
          <w:p w:rsidR="006A3CCD" w:rsidRDefault="006A3CCD">
            <w:pPr>
              <w:pStyle w:val="ConsPlusNormal"/>
              <w:jc w:val="center"/>
            </w:pPr>
            <w:r>
              <w:rPr>
                <w:color w:val="392C69"/>
              </w:rPr>
              <w:t xml:space="preserve">(в ред. </w:t>
            </w:r>
            <w:hyperlink r:id="rId143" w:history="1">
              <w:r>
                <w:rPr>
                  <w:color w:val="0000FF"/>
                </w:rPr>
                <w:t>Постановления</w:t>
              </w:r>
            </w:hyperlink>
            <w:r>
              <w:rPr>
                <w:color w:val="392C69"/>
              </w:rPr>
              <w:t xml:space="preserve"> Губернатора</w:t>
            </w:r>
          </w:p>
          <w:p w:rsidR="006A3CCD" w:rsidRDefault="006A3CCD">
            <w:pPr>
              <w:pStyle w:val="ConsPlusNormal"/>
              <w:jc w:val="center"/>
            </w:pPr>
            <w:r>
              <w:rPr>
                <w:color w:val="392C69"/>
              </w:rPr>
              <w:t>Камчатского края от 29.06.2016 N 70)</w:t>
            </w:r>
          </w:p>
        </w:tc>
      </w:tr>
    </w:tbl>
    <w:p w:rsidR="006A3CCD" w:rsidRDefault="006A3CCD">
      <w:pPr>
        <w:pStyle w:val="ConsPlusNormal"/>
        <w:jc w:val="both"/>
      </w:pPr>
    </w:p>
    <w:p w:rsidR="006A3CCD" w:rsidRDefault="006A3CCD">
      <w:pPr>
        <w:pStyle w:val="ConsPlusNonformat"/>
        <w:jc w:val="both"/>
      </w:pPr>
      <w:r>
        <w:t xml:space="preserve">    Сообщаю    о   возникновении   у    меня    личной   заинтересованности</w:t>
      </w:r>
    </w:p>
    <w:p w:rsidR="006A3CCD" w:rsidRDefault="006A3CCD">
      <w:pPr>
        <w:pStyle w:val="ConsPlusNonformat"/>
        <w:jc w:val="both"/>
      </w:pPr>
      <w:r>
        <w:t xml:space="preserve">при        исполнении         должностных       </w:t>
      </w:r>
      <w:proofErr w:type="gramStart"/>
      <w:r>
        <w:t xml:space="preserve">обязанностей,   </w:t>
      </w:r>
      <w:proofErr w:type="gramEnd"/>
      <w:r>
        <w:t xml:space="preserve">    которая</w:t>
      </w:r>
    </w:p>
    <w:p w:rsidR="006A3CCD" w:rsidRDefault="006A3CCD">
      <w:pPr>
        <w:pStyle w:val="ConsPlusNonformat"/>
        <w:jc w:val="both"/>
      </w:pPr>
      <w:r>
        <w:t>приводит/ может привести к конфликту интересов.</w:t>
      </w:r>
    </w:p>
    <w:p w:rsidR="006A3CCD" w:rsidRDefault="006A3CCD">
      <w:pPr>
        <w:pStyle w:val="ConsPlusNonformat"/>
        <w:jc w:val="both"/>
      </w:pPr>
      <w:r>
        <w:t>(нужное подчеркнуть)</w:t>
      </w:r>
    </w:p>
    <w:p w:rsidR="006A3CCD" w:rsidRDefault="006A3CCD">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6A3CCD" w:rsidRDefault="006A3CCD">
      <w:pPr>
        <w:pStyle w:val="ConsPlusNonformat"/>
        <w:jc w:val="both"/>
      </w:pPr>
      <w:proofErr w:type="gramStart"/>
      <w:r>
        <w:t>заинтересованности:_</w:t>
      </w:r>
      <w:proofErr w:type="gramEnd"/>
      <w:r>
        <w:t>_______________________________________________________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6A3CCD" w:rsidRDefault="006A3CCD">
      <w:pPr>
        <w:pStyle w:val="ConsPlusNonformat"/>
        <w:jc w:val="both"/>
      </w:pPr>
      <w:r>
        <w:t>повлиять личная заинтересованность:</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6A3CCD" w:rsidRDefault="006A3CCD">
      <w:pPr>
        <w:pStyle w:val="ConsPlusNonformat"/>
        <w:jc w:val="both"/>
      </w:pPr>
      <w:proofErr w:type="gramStart"/>
      <w:r>
        <w:t>интересов:_</w:t>
      </w:r>
      <w:proofErr w:type="gramEnd"/>
      <w:r>
        <w:t>________________________________________________________________</w:t>
      </w:r>
    </w:p>
    <w:p w:rsidR="006A3CCD" w:rsidRDefault="006A3CCD">
      <w:pPr>
        <w:pStyle w:val="ConsPlusNonformat"/>
        <w:jc w:val="both"/>
      </w:pPr>
      <w:r>
        <w:t>___________________________________________________________________________</w:t>
      </w:r>
    </w:p>
    <w:p w:rsidR="006A3CCD" w:rsidRDefault="006A3CCD">
      <w:pPr>
        <w:pStyle w:val="ConsPlusNonformat"/>
        <w:jc w:val="both"/>
      </w:pPr>
      <w:r>
        <w:t xml:space="preserve">    Намереваюсь/ не намереваюсь   лично   присутствовать    на    заседании</w:t>
      </w:r>
    </w:p>
    <w:p w:rsidR="006A3CCD" w:rsidRDefault="006A3CCD">
      <w:pPr>
        <w:pStyle w:val="ConsPlusNonformat"/>
        <w:jc w:val="both"/>
      </w:pPr>
      <w:r>
        <w:t xml:space="preserve">      (нужное подчеркнуть)</w:t>
      </w:r>
    </w:p>
    <w:p w:rsidR="006A3CCD" w:rsidRDefault="006A3CCD">
      <w:pPr>
        <w:pStyle w:val="ConsPlusNonformat"/>
        <w:jc w:val="both"/>
      </w:pPr>
      <w:r>
        <w:t xml:space="preserve">Комиссии по координации работы по </w:t>
      </w:r>
      <w:proofErr w:type="gramStart"/>
      <w:r>
        <w:t>противодействию  коррупции</w:t>
      </w:r>
      <w:proofErr w:type="gramEnd"/>
      <w:r>
        <w:t xml:space="preserve">  в  Камчатском</w:t>
      </w:r>
    </w:p>
    <w:p w:rsidR="006A3CCD" w:rsidRDefault="006A3CCD">
      <w:pPr>
        <w:pStyle w:val="ConsPlusNonformat"/>
        <w:jc w:val="both"/>
      </w:pPr>
      <w:r>
        <w:t>крае при рассмотрении настоящего уведомления.</w:t>
      </w:r>
    </w:p>
    <w:p w:rsidR="006A3CCD" w:rsidRDefault="006A3CCD">
      <w:pPr>
        <w:pStyle w:val="ConsPlusNonformat"/>
        <w:jc w:val="both"/>
      </w:pPr>
      <w:r>
        <w:t>"____"_________20___ г. ___________________</w:t>
      </w:r>
      <w:proofErr w:type="gramStart"/>
      <w:r>
        <w:t>_  _</w:t>
      </w:r>
      <w:proofErr w:type="gramEnd"/>
      <w:r>
        <w:t>____________________________</w:t>
      </w:r>
    </w:p>
    <w:p w:rsidR="006A3CCD" w:rsidRDefault="006A3CCD">
      <w:pPr>
        <w:pStyle w:val="ConsPlusNonformat"/>
        <w:jc w:val="both"/>
      </w:pPr>
      <w:r>
        <w:t xml:space="preserve">                           (подпись </w:t>
      </w:r>
      <w:proofErr w:type="gramStart"/>
      <w:r>
        <w:t xml:space="preserve">лица,   </w:t>
      </w:r>
      <w:proofErr w:type="gramEnd"/>
      <w:r>
        <w:t xml:space="preserve">     (фамилия, имя, отчество)</w:t>
      </w:r>
    </w:p>
    <w:p w:rsidR="006A3CCD" w:rsidRDefault="006A3CCD">
      <w:pPr>
        <w:pStyle w:val="ConsPlusNonformat"/>
        <w:jc w:val="both"/>
      </w:pPr>
      <w:r>
        <w:t xml:space="preserve">                     направляющего уведомление)</w:t>
      </w:r>
    </w:p>
    <w:p w:rsidR="006A3CCD" w:rsidRDefault="006A3CCD">
      <w:pPr>
        <w:pStyle w:val="ConsPlusNormal"/>
        <w:jc w:val="both"/>
      </w:pPr>
    </w:p>
    <w:p w:rsidR="006A3CCD" w:rsidRDefault="006A3CCD">
      <w:pPr>
        <w:pStyle w:val="ConsPlusNormal"/>
        <w:jc w:val="both"/>
      </w:pPr>
    </w:p>
    <w:p w:rsidR="006A3CCD" w:rsidRDefault="006A3CCD">
      <w:pPr>
        <w:pStyle w:val="ConsPlusNormal"/>
        <w:pBdr>
          <w:top w:val="single" w:sz="6" w:space="0" w:color="auto"/>
        </w:pBdr>
        <w:spacing w:before="100" w:after="100"/>
        <w:jc w:val="both"/>
        <w:rPr>
          <w:sz w:val="2"/>
          <w:szCs w:val="2"/>
        </w:rPr>
      </w:pPr>
    </w:p>
    <w:p w:rsidR="004B113F" w:rsidRDefault="004B113F"/>
    <w:sectPr w:rsidR="004B113F" w:rsidSect="00642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CD"/>
    <w:rsid w:val="004B113F"/>
    <w:rsid w:val="006A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FACC1-FEE5-4372-A565-4EB03752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3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3C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3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3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C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C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C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7DB531FF7708E78CC8A240FBEB86A2F9EF43381B74911B06A00BA38A2406D98D9B421BP4x4W" TargetMode="External"/><Relationship Id="rId21" Type="http://schemas.openxmlformats.org/officeDocument/2006/relationships/hyperlink" Target="consultantplus://offline/ref=547DB531FF7708E78CC8BC4DED87DAA6FDE514371F72984858FF50FEDD2D0C8EPCxAW" TargetMode="External"/><Relationship Id="rId42" Type="http://schemas.openxmlformats.org/officeDocument/2006/relationships/hyperlink" Target="consultantplus://offline/ref=547DB531FF7708E78CC8BC4DED87DAA6FDE514371C769F485BF40DF4D574008CCDDB444D0FD571F9280C0347PCx4W" TargetMode="External"/><Relationship Id="rId63" Type="http://schemas.openxmlformats.org/officeDocument/2006/relationships/hyperlink" Target="consultantplus://offline/ref=547DB531FF7708E78CC8BC4DED87DAA6FDE514371C76934958F10DF4D574008CCDPDxBW" TargetMode="External"/><Relationship Id="rId84" Type="http://schemas.openxmlformats.org/officeDocument/2006/relationships/hyperlink" Target="consultantplus://offline/ref=547DB531FF7708E78CC8BC4DED87DAA6FDE514371C769D4A58F10DF4D574008CCDDB444D0FD571F9280C0345PCx4W" TargetMode="External"/><Relationship Id="rId138" Type="http://schemas.openxmlformats.org/officeDocument/2006/relationships/hyperlink" Target="consultantplus://offline/ref=547DB531FF7708E78CC8BC4DED87DAA6FDE514371C769D4A58F10DF4D574008CCDDB444D0FD571F9280C034FPCx7W" TargetMode="External"/><Relationship Id="rId107" Type="http://schemas.openxmlformats.org/officeDocument/2006/relationships/hyperlink" Target="consultantplus://offline/ref=547DB531FF7708E78CC8BC4DED87DAA6FDE514371C769D4A58F10DF4D574008CCDDB444D0FD571F9280C0340PCx2W" TargetMode="External"/><Relationship Id="rId11" Type="http://schemas.openxmlformats.org/officeDocument/2006/relationships/hyperlink" Target="consultantplus://offline/ref=547DB531FF7708E78CC8BC4DED87DAA6FDE514371C709A485FFF50FEDD2D0C8EPCxAW" TargetMode="External"/><Relationship Id="rId32" Type="http://schemas.openxmlformats.org/officeDocument/2006/relationships/hyperlink" Target="consultantplus://offline/ref=547DB531FF7708E78CC8BC4DED87DAA6FDE514371C769C455EF60DF4D574008CCDPDxBW" TargetMode="External"/><Relationship Id="rId53" Type="http://schemas.openxmlformats.org/officeDocument/2006/relationships/hyperlink" Target="consultantplus://offline/ref=547DB531FF7708E78CC8A240FBEB86A2F9EF43381B74911B06A00BA38AP2x4W" TargetMode="External"/><Relationship Id="rId74" Type="http://schemas.openxmlformats.org/officeDocument/2006/relationships/hyperlink" Target="consultantplus://offline/ref=547DB531FF7708E78CC8BC4DED87DAA6FDE514371C769D4A58F10DF4D574008CCDDB444D0FD571F9280C0345PCx3W" TargetMode="External"/><Relationship Id="rId128" Type="http://schemas.openxmlformats.org/officeDocument/2006/relationships/hyperlink" Target="consultantplus://offline/ref=547DB531FF7708E78CC8BC4DED87DAA6FDE514371C769D4A58F10DF4D574008CCDDB444D0FD571F9280C034EPCx1W" TargetMode="External"/><Relationship Id="rId5" Type="http://schemas.openxmlformats.org/officeDocument/2006/relationships/hyperlink" Target="consultantplus://offline/ref=547DB531FF7708E78CC8BC4DED87DAA6FDE514371C769D4A58F10DF4D574008CCDDB444D0FD571F9280C0346PCx7W" TargetMode="External"/><Relationship Id="rId90" Type="http://schemas.openxmlformats.org/officeDocument/2006/relationships/hyperlink" Target="consultantplus://offline/ref=547DB531FF7708E78CC8BC4DED87DAA6FDE514371C77924F5BFD0DF4D574008CCDDB444D0FD571F9280C0347PCx5W" TargetMode="External"/><Relationship Id="rId95" Type="http://schemas.openxmlformats.org/officeDocument/2006/relationships/hyperlink" Target="consultantplus://offline/ref=547DB531FF7708E78CC8BC4DED87DAA6FDE514371C769D4A58F10DF4D574008CCDDB444D0FD571F9280C0342PCx5W" TargetMode="External"/><Relationship Id="rId22" Type="http://schemas.openxmlformats.org/officeDocument/2006/relationships/hyperlink" Target="consultantplus://offline/ref=547DB531FF7708E78CC8BC4DED87DAA6FDE514371C7B92445AFF50FEDD2D0C8EPCxAW" TargetMode="External"/><Relationship Id="rId27" Type="http://schemas.openxmlformats.org/officeDocument/2006/relationships/hyperlink" Target="consultantplus://offline/ref=547DB531FF7708E78CC8BC4DED87DAA6FDE514371C719F4A5FF10DF4D574008CCDPDxBW" TargetMode="External"/><Relationship Id="rId43" Type="http://schemas.openxmlformats.org/officeDocument/2006/relationships/hyperlink" Target="consultantplus://offline/ref=547DB531FF7708E78CC8BC4DED87DAA6FDE514371C769D4A58F10DF4D574008CCDDB444D0FD571F9280C0347PCx4W" TargetMode="External"/><Relationship Id="rId48" Type="http://schemas.openxmlformats.org/officeDocument/2006/relationships/hyperlink" Target="consultantplus://offline/ref=547DB531FF7708E78CC8BC4DED87DAA6FDE514371C769D4A58F10DF4D574008CCDDB444D0FD571F9280C0347PCx5W" TargetMode="External"/><Relationship Id="rId64" Type="http://schemas.openxmlformats.org/officeDocument/2006/relationships/hyperlink" Target="consultantplus://offline/ref=547DB531FF7708E78CC8BC4DED87DAA6FDE514371C719E4959F20DF4D574008CCDPDxBW" TargetMode="External"/><Relationship Id="rId69" Type="http://schemas.openxmlformats.org/officeDocument/2006/relationships/hyperlink" Target="consultantplus://offline/ref=547DB531FF7708E78CC8BC4DED87DAA6FDE514371C769D4A58F10DF4D574008CCDDB444D0FD571F9280C0344PCx7W" TargetMode="External"/><Relationship Id="rId113" Type="http://schemas.openxmlformats.org/officeDocument/2006/relationships/hyperlink" Target="consultantplus://offline/ref=547DB531FF7708E78CC8BC4DED87DAA6FDE514371C769D4A58F10DF4D574008CCDDB444D0FD571F9280C0340PCxAW" TargetMode="External"/><Relationship Id="rId118" Type="http://schemas.openxmlformats.org/officeDocument/2006/relationships/hyperlink" Target="consultantplus://offline/ref=547DB531FF7708E78CC8BC4DED87DAA6FDE514371C77924F5BFD0DF4D574008CCDDB444D0FD571F9280C0344PCx2W" TargetMode="External"/><Relationship Id="rId134" Type="http://schemas.openxmlformats.org/officeDocument/2006/relationships/hyperlink" Target="consultantplus://offline/ref=547DB531FF7708E78CC8BC4DED87DAA6FDE514371C769D4A58F10DF4D574008CCDDB444D0FD571F9280C034FPCx2W" TargetMode="External"/><Relationship Id="rId139" Type="http://schemas.openxmlformats.org/officeDocument/2006/relationships/hyperlink" Target="consultantplus://offline/ref=547DB531FF7708E78CC8BC4DED87DAA6FDE514371C769D4A58F10DF4D574008CCDDB444D0FD571F9280C034FPCx4W" TargetMode="External"/><Relationship Id="rId80" Type="http://schemas.openxmlformats.org/officeDocument/2006/relationships/hyperlink" Target="consultantplus://offline/ref=547DB531FF7708E78CC8BC4DED87DAA6FDE514371C769D4A58F10DF4D574008CCDDB444D0FD571F9280C0345PCx6W" TargetMode="External"/><Relationship Id="rId85" Type="http://schemas.openxmlformats.org/officeDocument/2006/relationships/hyperlink" Target="consultantplus://offline/ref=547DB531FF7708E78CC8BC4DED87DAA6FDE514371C77924F5BFD0DF4D574008CCDDB444D0FD571F9280C0347PCx3W" TargetMode="External"/><Relationship Id="rId12" Type="http://schemas.openxmlformats.org/officeDocument/2006/relationships/hyperlink" Target="consultantplus://offline/ref=547DB531FF7708E78CC8BC4DED87DAA6FDE514371C70994B58FF50FEDD2D0C8EPCxAW" TargetMode="External"/><Relationship Id="rId17" Type="http://schemas.openxmlformats.org/officeDocument/2006/relationships/hyperlink" Target="consultantplus://offline/ref=547DB531FF7708E78CC8BC4DED87DAA6FDE514371C749E4852FF50FEDD2D0C8EPCxAW" TargetMode="External"/><Relationship Id="rId33" Type="http://schemas.openxmlformats.org/officeDocument/2006/relationships/hyperlink" Target="consultantplus://offline/ref=547DB531FF7708E78CC8BC4DED87DAA6FDE514371C76934958F10DF4D574008CCDPDxBW" TargetMode="External"/><Relationship Id="rId38" Type="http://schemas.openxmlformats.org/officeDocument/2006/relationships/hyperlink" Target="consultantplus://offline/ref=547DB531FF7708E78CC8BC4DED87DAA6FDE514371C769D4A58F10DF4D574008CCDDB444D0FD571F9280C0347PCx6W" TargetMode="External"/><Relationship Id="rId59" Type="http://schemas.openxmlformats.org/officeDocument/2006/relationships/hyperlink" Target="consultantplus://offline/ref=547DB531FF7708E78CC8A240FBEB86A2F9EF4A3A1974911B06A00BA38AP2x4W" TargetMode="External"/><Relationship Id="rId103" Type="http://schemas.openxmlformats.org/officeDocument/2006/relationships/hyperlink" Target="consultantplus://offline/ref=547DB531FF7708E78CC8BC4DED87DAA6FDE514371C769D4A58F10DF4D574008CCDDB444D0FD571F9280C0343PCx5W" TargetMode="External"/><Relationship Id="rId108" Type="http://schemas.openxmlformats.org/officeDocument/2006/relationships/hyperlink" Target="consultantplus://offline/ref=547DB531FF7708E78CC8BC4DED87DAA6FDE514371C769D4A58F10DF4D574008CCDDB444D0FD571F9280C0340PCx3W" TargetMode="External"/><Relationship Id="rId124" Type="http://schemas.openxmlformats.org/officeDocument/2006/relationships/hyperlink" Target="consultantplus://offline/ref=547DB531FF7708E78CC8BC4DED87DAA6FDE514371C769D4A58F10DF4D574008CCDDB444D0FD571F9280C0341PCxAW" TargetMode="External"/><Relationship Id="rId129" Type="http://schemas.openxmlformats.org/officeDocument/2006/relationships/hyperlink" Target="consultantplus://offline/ref=547DB531FF7708E78CC8BC4DED87DAA6FDE514371C769D4A58F10DF4D574008CCDDB444D0FD571F9280C034EPCx6W" TargetMode="External"/><Relationship Id="rId54" Type="http://schemas.openxmlformats.org/officeDocument/2006/relationships/hyperlink" Target="consultantplus://offline/ref=547DB531FF7708E78CC8A240FBEB86A2F9EF43381B74911B06A00BA38AP2x4W" TargetMode="External"/><Relationship Id="rId70" Type="http://schemas.openxmlformats.org/officeDocument/2006/relationships/hyperlink" Target="consultantplus://offline/ref=547DB531FF7708E78CC8BC4DED87DAA6FDE514371C769D4A58F10DF4D574008CCDDB444D0FD571F9280C0344PCx5W" TargetMode="External"/><Relationship Id="rId75" Type="http://schemas.openxmlformats.org/officeDocument/2006/relationships/hyperlink" Target="consultantplus://offline/ref=547DB531FF7708E78CC8BC4DED87DAA6FDE514371C769D4A58F10DF4D574008CCDDB444D0FD571F9280C0345PCx0W" TargetMode="External"/><Relationship Id="rId91" Type="http://schemas.openxmlformats.org/officeDocument/2006/relationships/hyperlink" Target="consultantplus://offline/ref=547DB531FF7708E78CC8BC4DED87DAA6FDE514371C769D4A58F10DF4D574008CCDDB444D0FD571F9280C0342PCx0W" TargetMode="External"/><Relationship Id="rId96" Type="http://schemas.openxmlformats.org/officeDocument/2006/relationships/hyperlink" Target="consultantplus://offline/ref=547DB531FF7708E78CC8BC4DED87DAA6FDE514371C769D4A58F10DF4D574008CCDDB444D0FD571F9280C0342PCxAW" TargetMode="External"/><Relationship Id="rId140" Type="http://schemas.openxmlformats.org/officeDocument/2006/relationships/hyperlink" Target="consultantplus://offline/ref=547DB531FF7708E78CC8A240FBEB86A2F9EF4A3A1974911B06A00BA38AP2x4W"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47DB531FF7708E78CC8BC4DED87DAA6FDE514371C77924F5BFD0DF4D574008CCDDB444D0FD571F9280C0346PCx7W" TargetMode="External"/><Relationship Id="rId23" Type="http://schemas.openxmlformats.org/officeDocument/2006/relationships/hyperlink" Target="consultantplus://offline/ref=547DB531FF7708E78CC8BC4DED87DAA6FDE514371F729A4D5AFF50FEDD2D0C8EPCxAW" TargetMode="External"/><Relationship Id="rId28" Type="http://schemas.openxmlformats.org/officeDocument/2006/relationships/hyperlink" Target="consultantplus://offline/ref=547DB531FF7708E78CC8BC4DED87DAA6FDE514371C719C4459FD0DF4D574008CCDPDxBW" TargetMode="External"/><Relationship Id="rId49" Type="http://schemas.openxmlformats.org/officeDocument/2006/relationships/hyperlink" Target="consultantplus://offline/ref=547DB531FF7708E78CC8BC4DED87DAA6FDE514371C769D4A58F10DF4D574008CCDDB444D0FD571F9280C0347PCxBW" TargetMode="External"/><Relationship Id="rId114" Type="http://schemas.openxmlformats.org/officeDocument/2006/relationships/hyperlink" Target="consultantplus://offline/ref=547DB531FF7708E78CC8BC4DED87DAA6FDE514371C769D4A58F10DF4D574008CCDDB444D0FD571F9280C0341PCx2W" TargetMode="External"/><Relationship Id="rId119" Type="http://schemas.openxmlformats.org/officeDocument/2006/relationships/hyperlink" Target="consultantplus://offline/ref=547DB531FF7708E78CC8BC4DED87DAA6FDE514371C769D4A58F10DF4D574008CCDDB444D0FD571F9280C0341PCx1W" TargetMode="External"/><Relationship Id="rId44" Type="http://schemas.openxmlformats.org/officeDocument/2006/relationships/hyperlink" Target="consultantplus://offline/ref=547DB531FF7708E78CC8BC4DED87DAA6FDE514371C769D4A58F10DF4D574008CCDDB444D0FD571F9280C0347PCx4W" TargetMode="External"/><Relationship Id="rId60" Type="http://schemas.openxmlformats.org/officeDocument/2006/relationships/hyperlink" Target="consultantplus://offline/ref=547DB531FF7708E78CC8A240FBEB86A2F9EF4A3A1974911B06A00BA38AP2x4W" TargetMode="External"/><Relationship Id="rId65" Type="http://schemas.openxmlformats.org/officeDocument/2006/relationships/hyperlink" Target="consultantplus://offline/ref=547DB531FF7708E78CC8BC4DED87DAA6FDE514371C769C4458F30DF4D574008CCDPDxBW" TargetMode="External"/><Relationship Id="rId81" Type="http://schemas.openxmlformats.org/officeDocument/2006/relationships/hyperlink" Target="consultantplus://offline/ref=547DB531FF7708E78CC8BC4DED87DAA6FDE514371C77924F5BFD0DF4D574008CCDDB444D0FD571F9280C0346PCxBW" TargetMode="External"/><Relationship Id="rId86" Type="http://schemas.openxmlformats.org/officeDocument/2006/relationships/hyperlink" Target="consultantplus://offline/ref=547DB531FF7708E78CC8BC4DED87DAA6FDE514371C77924F5BFD0DF4D574008CCDDB444D0FD571F9280C0347PCx0W" TargetMode="External"/><Relationship Id="rId130" Type="http://schemas.openxmlformats.org/officeDocument/2006/relationships/hyperlink" Target="consultantplus://offline/ref=547DB531FF7708E78CC8BC4DED87DAA6FDE514371C769D4A58F10DF4D574008CCDDB444D0FD571F9280C034EPCx7W" TargetMode="External"/><Relationship Id="rId135" Type="http://schemas.openxmlformats.org/officeDocument/2006/relationships/hyperlink" Target="consultantplus://offline/ref=547DB531FF7708E78CC8A240FBEB86A2F9EF43381B74911B06A00BA38A2406D98D9B421BP4x5W" TargetMode="External"/><Relationship Id="rId13" Type="http://schemas.openxmlformats.org/officeDocument/2006/relationships/hyperlink" Target="consultantplus://offline/ref=547DB531FF7708E78CC8BC4DED87DAA6FDE514371C709D4F5BFF50FEDD2D0C8EPCxAW" TargetMode="External"/><Relationship Id="rId18" Type="http://schemas.openxmlformats.org/officeDocument/2006/relationships/hyperlink" Target="consultantplus://offline/ref=547DB531FF7708E78CC8BC4DED87DAA6FDE514371C749D4C53FF50FEDD2D0C8EPCxAW" TargetMode="External"/><Relationship Id="rId39" Type="http://schemas.openxmlformats.org/officeDocument/2006/relationships/hyperlink" Target="consultantplus://offline/ref=547DB531FF7708E78CC8BC4DED87DAA6FDE514371C769D4A58F10DF4D574008CCDDB444D0FD571F9280C0347PCx6W" TargetMode="External"/><Relationship Id="rId109" Type="http://schemas.openxmlformats.org/officeDocument/2006/relationships/hyperlink" Target="consultantplus://offline/ref=547DB531FF7708E78CC8BC4DED87DAA6FDE514371C769D4A58F10DF4D574008CCDDB444D0FD571F9280C0340PCx1W" TargetMode="External"/><Relationship Id="rId34" Type="http://schemas.openxmlformats.org/officeDocument/2006/relationships/hyperlink" Target="consultantplus://offline/ref=547DB531FF7708E78CC8BC4DED87DAA6FDE514371C769F485BF40DF4D574008CCDDB444D0FD571F9280C0347PCx3W" TargetMode="External"/><Relationship Id="rId50" Type="http://schemas.openxmlformats.org/officeDocument/2006/relationships/hyperlink" Target="consultantplus://offline/ref=547DB531FF7708E78CC8BC4DED87DAA6FDE514371C77924F5BFD0DF4D574008CCDDB444D0FD571F9280C0346PCx7W" TargetMode="External"/><Relationship Id="rId55" Type="http://schemas.openxmlformats.org/officeDocument/2006/relationships/hyperlink" Target="consultantplus://offline/ref=547DB531FF7708E78CC8BC4DED87DAA6FDE514371C769D4A58F10DF4D574008CCDDB444D0FD571F9280C0344PCx1W" TargetMode="External"/><Relationship Id="rId76" Type="http://schemas.openxmlformats.org/officeDocument/2006/relationships/hyperlink" Target="consultantplus://offline/ref=547DB531FF7708E78CC8A240FBEB86A2F9EF43381B74911B06A00BA38A2406D98D9B421AP4xFW" TargetMode="External"/><Relationship Id="rId97" Type="http://schemas.openxmlformats.org/officeDocument/2006/relationships/hyperlink" Target="consultantplus://offline/ref=547DB531FF7708E78CC8BC4DED87DAA6FDE514371C769D4A58F10DF4D574008CCDDB444D0FD571F9280C0342PCxBW" TargetMode="External"/><Relationship Id="rId104" Type="http://schemas.openxmlformats.org/officeDocument/2006/relationships/hyperlink" Target="consultantplus://offline/ref=547DB531FF7708E78CC8BC4DED87DAA6FDE514371C7699485DFC0DF4D574008CCDDB444D0FD571F9280C0244PCx4W" TargetMode="External"/><Relationship Id="rId120" Type="http://schemas.openxmlformats.org/officeDocument/2006/relationships/hyperlink" Target="consultantplus://offline/ref=547DB531FF7708E78CC8BC4DED87DAA6FDE514371C769D4A58F10DF4D574008CCDDB444D0FD571F9280C0341PCx6W" TargetMode="External"/><Relationship Id="rId125" Type="http://schemas.openxmlformats.org/officeDocument/2006/relationships/hyperlink" Target="consultantplus://offline/ref=547DB531FF7708E78CC8BC4DED87DAA6FDE514371C769D4A58F10DF4D574008CCDDB444D0FD571F9280C0341PCxBW" TargetMode="External"/><Relationship Id="rId141" Type="http://schemas.openxmlformats.org/officeDocument/2006/relationships/hyperlink" Target="consultantplus://offline/ref=547DB531FF7708E78CC8A240FBEB86A2F9EF4A3A1974911B06A00BA38AP2x4W" TargetMode="External"/><Relationship Id="rId7" Type="http://schemas.openxmlformats.org/officeDocument/2006/relationships/hyperlink" Target="consultantplus://offline/ref=547DB531FF7708E78CC8A240FBEB86A2F9E942381A7B911B06A00BA38AP2x4W" TargetMode="External"/><Relationship Id="rId71" Type="http://schemas.openxmlformats.org/officeDocument/2006/relationships/hyperlink" Target="consultantplus://offline/ref=547DB531FF7708E78CC8BC4DED87DAA6FDE514371C769D4A58F10DF4D574008CCDDB444D0FD571F9280C0344PCxBW" TargetMode="External"/><Relationship Id="rId92" Type="http://schemas.openxmlformats.org/officeDocument/2006/relationships/hyperlink" Target="consultantplus://offline/ref=547DB531FF7708E78CC8BC4DED87DAA6FDE514371C769D4A58F10DF4D574008CCDDB444D0FD571F9280C0342PCx1W" TargetMode="External"/><Relationship Id="rId2" Type="http://schemas.openxmlformats.org/officeDocument/2006/relationships/settings" Target="settings.xml"/><Relationship Id="rId29" Type="http://schemas.openxmlformats.org/officeDocument/2006/relationships/hyperlink" Target="consultantplus://offline/ref=547DB531FF7708E78CC8BC4DED87DAA6FDE514371C769F485BF40DF4D574008CCDDB444D0FD571F9280C0347PCx2W" TargetMode="External"/><Relationship Id="rId24" Type="http://schemas.openxmlformats.org/officeDocument/2006/relationships/hyperlink" Target="consultantplus://offline/ref=547DB531FF7708E78CC8BC4DED87DAA6FDE514371F72984A58FF50FEDD2D0C8EPCxAW" TargetMode="External"/><Relationship Id="rId40" Type="http://schemas.openxmlformats.org/officeDocument/2006/relationships/hyperlink" Target="consultantplus://offline/ref=547DB531FF7708E78CC8BC4DED87DAA6FDE514371C769F485BF40DF4D574008CCDDB444D0FD571F9280C0347PCx7W" TargetMode="External"/><Relationship Id="rId45" Type="http://schemas.openxmlformats.org/officeDocument/2006/relationships/hyperlink" Target="consultantplus://offline/ref=547DB531FF7708E78CC8BC4DED87DAA6FDE514371C769D4A58F10DF4D574008CCDDB444D0FD571F9280C0347PCx4W" TargetMode="External"/><Relationship Id="rId66" Type="http://schemas.openxmlformats.org/officeDocument/2006/relationships/hyperlink" Target="consultantplus://offline/ref=547DB531FF7708E78CC8BC4DED87DAA6FDE514371C769C445BFD0DF4D574008CCDPDxBW" TargetMode="External"/><Relationship Id="rId87" Type="http://schemas.openxmlformats.org/officeDocument/2006/relationships/hyperlink" Target="consultantplus://offline/ref=547DB531FF7708E78CC8BC4DED87DAA6FDE514371C769D4A58F10DF4D574008CCDDB444D0FD571F9280C0345PCx5W" TargetMode="External"/><Relationship Id="rId110" Type="http://schemas.openxmlformats.org/officeDocument/2006/relationships/hyperlink" Target="consultantplus://offline/ref=547DB531FF7708E78CC8BC4DED87DAA6FDE514371C769D4A58F10DF4D574008CCDDB444D0FD571F9280C0340PCx6W" TargetMode="External"/><Relationship Id="rId115" Type="http://schemas.openxmlformats.org/officeDocument/2006/relationships/hyperlink" Target="consultantplus://offline/ref=547DB531FF7708E78CC8BC4DED87DAA6FDE514371C769D4A58F10DF4D574008CCDDB444D0FD571F9280C0341PCx3W" TargetMode="External"/><Relationship Id="rId131" Type="http://schemas.openxmlformats.org/officeDocument/2006/relationships/hyperlink" Target="consultantplus://offline/ref=547DB531FF7708E78CC8BC4DED87DAA6FDE514371C769D4A58F10DF4D574008CCDDB444D0FD571F9280C034EPCx4W" TargetMode="External"/><Relationship Id="rId136" Type="http://schemas.openxmlformats.org/officeDocument/2006/relationships/hyperlink" Target="consultantplus://offline/ref=547DB531FF7708E78CC8BC4DED87DAA6FDE514371C769D4A58F10DF4D574008CCDDB444D0FD571F9280C034FPCx0W" TargetMode="External"/><Relationship Id="rId61" Type="http://schemas.openxmlformats.org/officeDocument/2006/relationships/hyperlink" Target="consultantplus://offline/ref=547DB531FF7708E78CC8A240FBEB86A2F9E943321F75911B06A00BA38AP2x4W" TargetMode="External"/><Relationship Id="rId82" Type="http://schemas.openxmlformats.org/officeDocument/2006/relationships/hyperlink" Target="consultantplus://offline/ref=547DB531FF7708E78CC8BC4DED87DAA6FDE514371C769D4A58F10DF4D574008CCDDB444D0FD571F9280C0345PCx7W" TargetMode="External"/><Relationship Id="rId19" Type="http://schemas.openxmlformats.org/officeDocument/2006/relationships/hyperlink" Target="consultantplus://offline/ref=547DB531FF7708E78CC8BC4DED87DAA6FDE514371C7A9B4B53FF50FEDD2D0C8EPCxAW" TargetMode="External"/><Relationship Id="rId14" Type="http://schemas.openxmlformats.org/officeDocument/2006/relationships/hyperlink" Target="consultantplus://offline/ref=547DB531FF7708E78CC8BC4DED87DAA6FDE514371C71994859FF50FEDD2D0C8EPCxAW" TargetMode="External"/><Relationship Id="rId30" Type="http://schemas.openxmlformats.org/officeDocument/2006/relationships/hyperlink" Target="consultantplus://offline/ref=547DB531FF7708E78CC8BC4DED87DAA6FDE514371C769D4A58F10DF4D574008CCDDB444D0FD571F9280C0346PCxBW" TargetMode="External"/><Relationship Id="rId35" Type="http://schemas.openxmlformats.org/officeDocument/2006/relationships/hyperlink" Target="consultantplus://offline/ref=547DB531FF7708E78CC8BC4DED87DAA6FDE514371C769D4A58F10DF4D574008CCDDB444D0FD571F9280C0347PCx2W" TargetMode="External"/><Relationship Id="rId56" Type="http://schemas.openxmlformats.org/officeDocument/2006/relationships/hyperlink" Target="consultantplus://offline/ref=547DB531FF7708E78CC8A240FBEB86A2F9E64D3F1624C61957F505PAx6W" TargetMode="External"/><Relationship Id="rId77" Type="http://schemas.openxmlformats.org/officeDocument/2006/relationships/hyperlink" Target="consultantplus://offline/ref=547DB531FF7708E78CC8A240FBEB86A2F9E64D3B1D71911B06A00BA38A2406D98D9B42184B90P7xFW" TargetMode="External"/><Relationship Id="rId100" Type="http://schemas.openxmlformats.org/officeDocument/2006/relationships/hyperlink" Target="consultantplus://offline/ref=547DB531FF7708E78CC8BC4DED87DAA6FDE514371C769D4A58F10DF4D574008CCDDB444D0FD571F9280C0343PCx0W" TargetMode="External"/><Relationship Id="rId105" Type="http://schemas.openxmlformats.org/officeDocument/2006/relationships/hyperlink" Target="consultantplus://offline/ref=547DB531FF7708E78CC8BC4DED87DAA6FDE514371C7699485DFC0DF4D574008CCDDB444D0FD571F9280C0244PCx4W" TargetMode="External"/><Relationship Id="rId126" Type="http://schemas.openxmlformats.org/officeDocument/2006/relationships/hyperlink" Target="consultantplus://offline/ref=547DB531FF7708E78CC8BC4DED87DAA6FDE514371C769D4A58F10DF4D574008CCDDB444D0FD571F9280C034EPCx2W" TargetMode="External"/><Relationship Id="rId8" Type="http://schemas.openxmlformats.org/officeDocument/2006/relationships/hyperlink" Target="consultantplus://offline/ref=547DB531FF7708E78CC8BC4DED87DAA6FDE514371C769D4A58F10DF4D574008CCDDB444D0FD571F9280C0346PCx4W" TargetMode="External"/><Relationship Id="rId51" Type="http://schemas.openxmlformats.org/officeDocument/2006/relationships/hyperlink" Target="consultantplus://offline/ref=547DB531FF7708E78CC8BC4DED87DAA6FDE514371C76934958F10DF4D574008CCDPDxBW" TargetMode="External"/><Relationship Id="rId72" Type="http://schemas.openxmlformats.org/officeDocument/2006/relationships/hyperlink" Target="consultantplus://offline/ref=547DB531FF7708E78CC8BC4DED87DAA6FDE514371C769C445BFD0DF4D574008CCDPDxBW" TargetMode="External"/><Relationship Id="rId93" Type="http://schemas.openxmlformats.org/officeDocument/2006/relationships/hyperlink" Target="consultantplus://offline/ref=547DB531FF7708E78CC8BC4DED87DAA6FDE514371C769D4A58F10DF4D574008CCDDB444D0FD571F9280C0342PCx6W" TargetMode="External"/><Relationship Id="rId98" Type="http://schemas.openxmlformats.org/officeDocument/2006/relationships/hyperlink" Target="consultantplus://offline/ref=547DB531FF7708E78CC8BC4DED87DAA6FDE514371C769D4A58F10DF4D574008CCDDB444D0FD571F9280C0343PCx2W" TargetMode="External"/><Relationship Id="rId121" Type="http://schemas.openxmlformats.org/officeDocument/2006/relationships/hyperlink" Target="consultantplus://offline/ref=547DB531FF7708E78CC8BC4DED87DAA6FDE514371C769D4A58F10DF4D574008CCDDB444D0FD571F9280C0341PCx7W" TargetMode="External"/><Relationship Id="rId142" Type="http://schemas.openxmlformats.org/officeDocument/2006/relationships/hyperlink" Target="consultantplus://offline/ref=547DB531FF7708E78CC8BC4DED87DAA6FDE514371C769D4A58F10DF4D574008CCDDB444D0FD571F9280C034FPCxAW" TargetMode="External"/><Relationship Id="rId3" Type="http://schemas.openxmlformats.org/officeDocument/2006/relationships/webSettings" Target="webSettings.xml"/><Relationship Id="rId25" Type="http://schemas.openxmlformats.org/officeDocument/2006/relationships/hyperlink" Target="consultantplus://offline/ref=547DB531FF7708E78CC8BC4DED87DAA6FDE514371F7292495BFF50FEDD2D0C8EPCxAW" TargetMode="External"/><Relationship Id="rId46" Type="http://schemas.openxmlformats.org/officeDocument/2006/relationships/hyperlink" Target="consultantplus://offline/ref=547DB531FF7708E78CC8BC4DED87DAA6FDE514371C769D4A58F10DF4D574008CCDDB444D0FD571F9280C0347PCx4W" TargetMode="External"/><Relationship Id="rId67" Type="http://schemas.openxmlformats.org/officeDocument/2006/relationships/hyperlink" Target="consultantplus://offline/ref=547DB531FF7708E78CC8BC4DED87DAA6FDE514371C769C4458FC0DF4D574008CCDPDxBW" TargetMode="External"/><Relationship Id="rId116" Type="http://schemas.openxmlformats.org/officeDocument/2006/relationships/hyperlink" Target="consultantplus://offline/ref=547DB531FF7708E78CC8BC4DED87DAA6FDE514371C769D4A58F10DF4D574008CCDDB444D0FD571F9280C0341PCx0W" TargetMode="External"/><Relationship Id="rId137" Type="http://schemas.openxmlformats.org/officeDocument/2006/relationships/hyperlink" Target="consultantplus://offline/ref=547DB531FF7708E78CC8BC4DED87DAA6FDE514371C769D4A58F10DF4D574008CCDDB444D0FD571F9280C034FPCx0W" TargetMode="External"/><Relationship Id="rId20" Type="http://schemas.openxmlformats.org/officeDocument/2006/relationships/hyperlink" Target="consultantplus://offline/ref=547DB531FF7708E78CC8BC4DED87DAA6FDE514371C7A984F5CFF50FEDD2D0C8EPCxAW" TargetMode="External"/><Relationship Id="rId41" Type="http://schemas.openxmlformats.org/officeDocument/2006/relationships/hyperlink" Target="consultantplus://offline/ref=547DB531FF7708E78CC8BC4DED87DAA6FDE514371C769D4A58F10DF4D574008CCDDB444D0FD571F9280C0347PCx7W" TargetMode="External"/><Relationship Id="rId62" Type="http://schemas.openxmlformats.org/officeDocument/2006/relationships/hyperlink" Target="consultantplus://offline/ref=547DB531FF7708E78CC8BC4DED87DAA6FDE514371C769C455EF60DF4D574008CCDPDxBW" TargetMode="External"/><Relationship Id="rId83" Type="http://schemas.openxmlformats.org/officeDocument/2006/relationships/hyperlink" Target="consultantplus://offline/ref=547DB531FF7708E78CC8BC4DED87DAA6FDE514371C77924F5BFD0DF4D574008CCDDB444D0FD571F9280C0347PCx2W" TargetMode="External"/><Relationship Id="rId88" Type="http://schemas.openxmlformats.org/officeDocument/2006/relationships/hyperlink" Target="consultantplus://offline/ref=547DB531FF7708E78CC8BC4DED87DAA6FDE514371C769D4A58F10DF4D574008CCDDB444D0FD571F9280C0345PCxAW" TargetMode="External"/><Relationship Id="rId111" Type="http://schemas.openxmlformats.org/officeDocument/2006/relationships/hyperlink" Target="consultantplus://offline/ref=547DB531FF7708E78CC8BC4DED87DAA6FDE514371C769D4A58F10DF4D574008CCDDB444D0FD571F9280C0340PCx7W" TargetMode="External"/><Relationship Id="rId132" Type="http://schemas.openxmlformats.org/officeDocument/2006/relationships/hyperlink" Target="consultantplus://offline/ref=547DB531FF7708E78CC8BC4DED87DAA6FDE514371C769D4A58F10DF4D574008CCDDB444D0FD571F9280C034EPCx5W" TargetMode="External"/><Relationship Id="rId15" Type="http://schemas.openxmlformats.org/officeDocument/2006/relationships/hyperlink" Target="consultantplus://offline/ref=547DB531FF7708E78CC8BC4DED87DAA6FDE514371C77984B58FF50FEDD2D0C8EPCxAW" TargetMode="External"/><Relationship Id="rId36" Type="http://schemas.openxmlformats.org/officeDocument/2006/relationships/hyperlink" Target="consultantplus://offline/ref=547DB531FF7708E78CC8BC4DED87DAA6FDE514371C769F485BF40DF4D574008CCDDB444D0FD571F9280C0347PCx1W" TargetMode="External"/><Relationship Id="rId57" Type="http://schemas.openxmlformats.org/officeDocument/2006/relationships/hyperlink" Target="consultantplus://offline/ref=547DB531FF7708E78CC8A240FBEB86A2F9EF43381B74911B06A00BA38AP2x4W" TargetMode="External"/><Relationship Id="rId106" Type="http://schemas.openxmlformats.org/officeDocument/2006/relationships/hyperlink" Target="consultantplus://offline/ref=547DB531FF7708E78CC8BC4DED87DAA6FDE514371C769D4A58F10DF4D574008CCDDB444D0FD571F9280C0343PCxBW" TargetMode="External"/><Relationship Id="rId127" Type="http://schemas.openxmlformats.org/officeDocument/2006/relationships/hyperlink" Target="consultantplus://offline/ref=547DB531FF7708E78CC8BC4DED87DAA6FDE514371C769D4A58F10DF4D574008CCDDB444D0FD571F9280C034EPCx0W" TargetMode="External"/><Relationship Id="rId10" Type="http://schemas.openxmlformats.org/officeDocument/2006/relationships/hyperlink" Target="consultantplus://offline/ref=547DB531FF7708E78CC8BC4DED87DAA6FDE514371C719C445CF60DF4D574008CCDPDxBW" TargetMode="External"/><Relationship Id="rId31" Type="http://schemas.openxmlformats.org/officeDocument/2006/relationships/hyperlink" Target="consultantplus://offline/ref=547DB531FF7708E78CC8A240FBEB86A2F9E64D3F1624C61957F505PAx6W" TargetMode="External"/><Relationship Id="rId52" Type="http://schemas.openxmlformats.org/officeDocument/2006/relationships/hyperlink" Target="consultantplus://offline/ref=547DB531FF7708E78CC8BC4DED87DAA6FDE514371C76934958F10DF4D574008CCDPDxBW" TargetMode="External"/><Relationship Id="rId73" Type="http://schemas.openxmlformats.org/officeDocument/2006/relationships/hyperlink" Target="consultantplus://offline/ref=547DB531FF7708E78CC8BC4DED87DAA6FDE514371C769C445BFD0DF4D574008CCDDB444D0FD571F9280C0245PCxAW" TargetMode="External"/><Relationship Id="rId78" Type="http://schemas.openxmlformats.org/officeDocument/2006/relationships/hyperlink" Target="consultantplus://offline/ref=547DB531FF7708E78CC8BC4DED87DAA6FDE514371C77924F5BFD0DF4D574008CCDDB444D0FD571F9280C0346PCx5W" TargetMode="External"/><Relationship Id="rId94" Type="http://schemas.openxmlformats.org/officeDocument/2006/relationships/hyperlink" Target="consultantplus://offline/ref=547DB531FF7708E78CC8BC4DED87DAA6FDE514371C769D4A58F10DF4D574008CCDDB444D0FD571F9280C0342PCx4W" TargetMode="External"/><Relationship Id="rId99" Type="http://schemas.openxmlformats.org/officeDocument/2006/relationships/hyperlink" Target="consultantplus://offline/ref=547DB531FF7708E78CC8BC4DED87DAA6FDE514371C769D4A58F10DF4D574008CCDDB444D0FD571F9280C0343PCx3W" TargetMode="External"/><Relationship Id="rId101" Type="http://schemas.openxmlformats.org/officeDocument/2006/relationships/hyperlink" Target="consultantplus://offline/ref=547DB531FF7708E78CC8BC4DED87DAA6FDE514371C769D4A58F10DF4D574008CCDDB444D0FD571F9280C0343PCx1W" TargetMode="External"/><Relationship Id="rId122" Type="http://schemas.openxmlformats.org/officeDocument/2006/relationships/hyperlink" Target="consultantplus://offline/ref=547DB531FF7708E78CC8BC4DED87DAA6FDE514371C769D4A58F10DF4D574008CCDDB444D0FD571F9280C0341PCx4W" TargetMode="External"/><Relationship Id="rId143" Type="http://schemas.openxmlformats.org/officeDocument/2006/relationships/hyperlink" Target="consultantplus://offline/ref=547DB531FF7708E78CC8BC4DED87DAA6FDE514371C769D4A58F10DF4D574008CCDDB444D0FD571F9280C034FPCxBW" TargetMode="External"/><Relationship Id="rId4" Type="http://schemas.openxmlformats.org/officeDocument/2006/relationships/hyperlink" Target="consultantplus://offline/ref=547DB531FF7708E78CC8BC4DED87DAA6FDE514371C769F485BF40DF4D574008CCDDB444D0FD571F9280C0346PCx7W" TargetMode="External"/><Relationship Id="rId9" Type="http://schemas.openxmlformats.org/officeDocument/2006/relationships/hyperlink" Target="consultantplus://offline/ref=547DB531FF7708E78CC8BC4DED87DAA6FDE514371C769D4A58F10DF4D574008CCDDB444D0FD571F9280C0346PCx5W" TargetMode="External"/><Relationship Id="rId26" Type="http://schemas.openxmlformats.org/officeDocument/2006/relationships/hyperlink" Target="consultantplus://offline/ref=547DB531FF7708E78CC8BC4DED87DAA6FDE514371E739F4E5EFF50FEDD2D0C8EPCxAW" TargetMode="External"/><Relationship Id="rId47" Type="http://schemas.openxmlformats.org/officeDocument/2006/relationships/hyperlink" Target="consultantplus://offline/ref=547DB531FF7708E78CC8A240FBEB86A2F9EF43381B74911B06A00BA38AP2x4W" TargetMode="External"/><Relationship Id="rId68" Type="http://schemas.openxmlformats.org/officeDocument/2006/relationships/hyperlink" Target="consultantplus://offline/ref=547DB531FF7708E78CC8BC4DED87DAA6FDE514371C769D4A58F10DF4D574008CCDDB444D0FD571F9280C0344PCx6W" TargetMode="External"/><Relationship Id="rId89" Type="http://schemas.openxmlformats.org/officeDocument/2006/relationships/hyperlink" Target="consultantplus://offline/ref=547DB531FF7708E78CC8BC4DED87DAA6FDE514371C769D4A58F10DF4D574008CCDDB444D0FD571F9280C0345PCxBW" TargetMode="External"/><Relationship Id="rId112" Type="http://schemas.openxmlformats.org/officeDocument/2006/relationships/hyperlink" Target="consultantplus://offline/ref=547DB531FF7708E78CC8BC4DED87DAA6FDE514371C769D4A58F10DF4D574008CCDDB444D0FD571F9280C0340PCx5W" TargetMode="External"/><Relationship Id="rId133" Type="http://schemas.openxmlformats.org/officeDocument/2006/relationships/hyperlink" Target="consultantplus://offline/ref=547DB531FF7708E78CC8BC4DED87DAA6FDE514371C769D4A58F10DF4D574008CCDDB444D0FD571F9280C034EPCxAW" TargetMode="External"/><Relationship Id="rId16" Type="http://schemas.openxmlformats.org/officeDocument/2006/relationships/hyperlink" Target="consultantplus://offline/ref=547DB531FF7708E78CC8BC4DED87DAA6FDE514371C749B4B59FF50FEDD2D0C8EPCxAW" TargetMode="External"/><Relationship Id="rId37" Type="http://schemas.openxmlformats.org/officeDocument/2006/relationships/hyperlink" Target="consultantplus://offline/ref=547DB531FF7708E78CC8BC4DED87DAA6FDE514371C769D4A58F10DF4D574008CCDDB444D0FD571F9280C0347PCx3W" TargetMode="External"/><Relationship Id="rId58" Type="http://schemas.openxmlformats.org/officeDocument/2006/relationships/hyperlink" Target="consultantplus://offline/ref=547DB531FF7708E78CC8A240FBEB86A2FAE642391A76911B06A00BA38AP2x4W" TargetMode="External"/><Relationship Id="rId79" Type="http://schemas.openxmlformats.org/officeDocument/2006/relationships/hyperlink" Target="consultantplus://offline/ref=547DB531FF7708E78CC8BC4DED87DAA6FDE514371C769D4A58F10DF4D574008CCDDB444D0FD571F9280C0345PCx1W" TargetMode="External"/><Relationship Id="rId102" Type="http://schemas.openxmlformats.org/officeDocument/2006/relationships/hyperlink" Target="consultantplus://offline/ref=547DB531FF7708E78CC8BC4DED87DAA6FDE514371C769D4A58F10DF4D574008CCDDB444D0FD571F9280C0343PCx4W" TargetMode="External"/><Relationship Id="rId123" Type="http://schemas.openxmlformats.org/officeDocument/2006/relationships/hyperlink" Target="consultantplus://offline/ref=547DB531FF7708E78CC8BC4DED87DAA6FDE514371C77924F5BFD0DF4D574008CCDDB444D0FD571F9280C0344PCx7W"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14256</Words>
  <Characters>81261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Тарунина Юлия Алексеевна</dc:creator>
  <cp:keywords/>
  <dc:description/>
  <cp:lastModifiedBy>Тарунина Юлия Алексеевна</cp:lastModifiedBy>
  <cp:revision>1</cp:revision>
  <dcterms:created xsi:type="dcterms:W3CDTF">2018-07-15T22:49:00Z</dcterms:created>
  <dcterms:modified xsi:type="dcterms:W3CDTF">2018-07-15T22:50:00Z</dcterms:modified>
</cp:coreProperties>
</file>