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96" w:rsidRDefault="00A63830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Отчет </w:t>
      </w:r>
    </w:p>
    <w:p w:rsidR="00893796" w:rsidRDefault="00A63830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деятельности Общественного совета при Министерстве финансов Камчатского края за 2016 год</w:t>
      </w:r>
    </w:p>
    <w:p w:rsidR="00893796" w:rsidRDefault="00A63830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893796" w:rsidRDefault="00A63830" w:rsidP="00A20E5E">
      <w:pPr>
        <w:pStyle w:val="Standard"/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Общественный совет при Министерстве финансов Камчатского края является совещательно - консультационным органом при Министерстве. Наша деятельность направлена на обеспечение согласования и учета общественно значимых интересов и мнений граждан Камчатского края при осуществлении Министерс</w:t>
      </w:r>
      <w:r w:rsidR="00A20E5E">
        <w:rPr>
          <w:sz w:val="28"/>
          <w:szCs w:val="28"/>
          <w:lang w:val="ru-RU"/>
        </w:rPr>
        <w:t>твом финансов своих функций</w:t>
      </w:r>
      <w:r>
        <w:rPr>
          <w:sz w:val="28"/>
          <w:szCs w:val="28"/>
          <w:lang w:val="ru-RU"/>
        </w:rPr>
        <w:t xml:space="preserve">, гласности и открытости деятельности Министерства. </w:t>
      </w:r>
    </w:p>
    <w:p w:rsidR="00893796" w:rsidRDefault="00A63830">
      <w:pPr>
        <w:pStyle w:val="Standard"/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Общественный совет (далее – Совет</w:t>
      </w:r>
      <w:r w:rsidR="00154F06">
        <w:rPr>
          <w:sz w:val="28"/>
          <w:szCs w:val="28"/>
          <w:lang w:val="ru-RU"/>
        </w:rPr>
        <w:t>) проводит свою работу согласно утвержденным на заседаниях Совета планам</w:t>
      </w:r>
      <w:r>
        <w:rPr>
          <w:sz w:val="28"/>
          <w:szCs w:val="28"/>
          <w:lang w:val="ru-RU"/>
        </w:rPr>
        <w:t xml:space="preserve"> работ, информация о которых размещена на официальном сайте Правительства Камчатского края — на странице Министерства финансов Камчатского края. Протоколы заседания Совета также размещаются на официальном сайте Правительства Камчатского края и доступны для всеобщего ознакомления.</w:t>
      </w:r>
    </w:p>
    <w:p w:rsidR="00893796" w:rsidRDefault="00A63830">
      <w:pPr>
        <w:pStyle w:val="Standard"/>
        <w:spacing w:line="360" w:lineRule="auto"/>
        <w:ind w:firstLine="851"/>
        <w:jc w:val="both"/>
      </w:pPr>
      <w:r>
        <w:rPr>
          <w:sz w:val="28"/>
          <w:szCs w:val="28"/>
          <w:lang w:val="ru-RU"/>
        </w:rPr>
        <w:t>За отчетный период Советом проведено 5 заседаний, где рассмотрены в том числе, итоги исполнения бюджета Камчатского края за 2</w:t>
      </w:r>
      <w:r w:rsidR="00557252">
        <w:rPr>
          <w:sz w:val="28"/>
          <w:szCs w:val="28"/>
          <w:lang w:val="ru-RU"/>
        </w:rPr>
        <w:t>015 год</w:t>
      </w:r>
      <w:r>
        <w:rPr>
          <w:sz w:val="28"/>
          <w:szCs w:val="28"/>
          <w:lang w:val="ru-RU"/>
        </w:rPr>
        <w:t xml:space="preserve"> в разрезе государственных программ Камчатского края, итоги работы отдела финансового контроля Министерства финансов Камчатского края за 2015 год,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отчет о деятельности отдела по регулированию контрактной системы Министерства финансов Камчатского края по реализации контрактной системы в Камч</w:t>
      </w:r>
      <w:r w:rsidR="00162F6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атском крае по итогам 2015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 </w:t>
      </w:r>
      <w:r w:rsidR="009B759D" w:rsidRPr="009B759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Также</w:t>
      </w:r>
      <w:r w:rsidR="009B759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  <w:r w:rsidR="009B759D" w:rsidRPr="009B759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членами Совета </w:t>
      </w:r>
      <w:r w:rsidR="009B759D" w:rsidRPr="009B759D">
        <w:rPr>
          <w:rFonts w:eastAsia="Calibri" w:cs="Times New Roman"/>
          <w:kern w:val="0"/>
          <w:sz w:val="26"/>
          <w:szCs w:val="26"/>
          <w:lang w:val="ru-RU" w:eastAsia="en-US" w:bidi="ar-SA"/>
        </w:rPr>
        <w:t>р</w:t>
      </w:r>
      <w:r w:rsidR="009B759D" w:rsidRPr="009B759D">
        <w:rPr>
          <w:rFonts w:eastAsia="Calibri" w:cs="Times New Roman"/>
          <w:kern w:val="0"/>
          <w:sz w:val="26"/>
          <w:szCs w:val="26"/>
          <w:lang w:val="ru-RU" w:eastAsia="en-US" w:bidi="ar-SA"/>
        </w:rPr>
        <w:t>ассмотрен проект бюджета Камчатского края на 2017 год и плановый период 2018 и 2019 годы</w:t>
      </w:r>
      <w:r w:rsidR="009B759D" w:rsidRPr="009B759D">
        <w:rPr>
          <w:rFonts w:eastAsia="Calibri" w:cs="Times New Roman"/>
          <w:kern w:val="0"/>
          <w:sz w:val="26"/>
          <w:szCs w:val="26"/>
          <w:lang w:val="ru-RU" w:eastAsia="en-US" w:bidi="ar-SA"/>
        </w:rPr>
        <w:t xml:space="preserve">. По итогам рассмотрения Министру финансов Камчатского края </w:t>
      </w:r>
      <w:r w:rsidR="009B759D" w:rsidRPr="009B759D">
        <w:rPr>
          <w:rFonts w:eastAsia="Calibri" w:cs="Times New Roman"/>
          <w:kern w:val="0"/>
          <w:sz w:val="26"/>
          <w:szCs w:val="26"/>
          <w:lang w:val="ru-RU" w:eastAsia="en-US" w:bidi="ar-SA"/>
        </w:rPr>
        <w:t>предложено</w:t>
      </w:r>
      <w:r w:rsidR="009B759D" w:rsidRPr="009B759D">
        <w:rPr>
          <w:rFonts w:eastAsia="Calibri" w:cs="Times New Roman"/>
          <w:color w:val="000000"/>
          <w:kern w:val="0"/>
          <w:sz w:val="26"/>
          <w:szCs w:val="26"/>
          <w:lang w:val="ru-RU" w:eastAsia="en-US" w:bidi="ar-SA"/>
        </w:rPr>
        <w:t xml:space="preserve"> </w:t>
      </w:r>
      <w:r w:rsidR="009B759D" w:rsidRPr="009B759D">
        <w:rPr>
          <w:rFonts w:eastAsia="Calibri" w:cs="Times New Roman"/>
          <w:color w:val="000000"/>
          <w:kern w:val="0"/>
          <w:sz w:val="26"/>
          <w:szCs w:val="26"/>
          <w:lang w:val="ru-RU" w:eastAsia="en-US" w:bidi="ar-SA"/>
        </w:rPr>
        <w:t>в течение года приглашать на заседания Совета представителей (руководителей) исполнительных органов государственной власти Камчатского края, являющихся ответственными исполнителями (исполнителями) Государственных программ Камчатского края для обсуждения результатов и оценки эффективности исполнения Госпрограмм</w:t>
      </w:r>
    </w:p>
    <w:p w:rsidR="00893796" w:rsidRDefault="00A63830">
      <w:pPr>
        <w:pStyle w:val="Standard"/>
        <w:spacing w:line="360" w:lineRule="auto"/>
        <w:ind w:firstLine="851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2016 году Советом была проведена довольно плотная работа по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взаимодействию с Министерством финансов Камчатского края, как уполномоченного органа в сфере закупок.</w:t>
      </w:r>
    </w:p>
    <w:p w:rsidR="00893796" w:rsidRDefault="00A63830">
      <w:pPr>
        <w:pStyle w:val="ConsPlusNormal"/>
        <w:spacing w:line="360" w:lineRule="auto"/>
        <w:ind w:firstLine="851"/>
        <w:jc w:val="both"/>
      </w:pPr>
      <w:r>
        <w:rPr>
          <w:rFonts w:eastAsia="Times New Roman"/>
          <w:lang w:eastAsia="ru-RU"/>
        </w:rPr>
        <w:t xml:space="preserve">На каждом заседании Совета рассматривался тот или иной вопрос, затрагивающий отношения в области государственных закупок в рамках Федерального закона </w:t>
      </w:r>
      <w:r>
        <w:t>от 05.04.2013 № 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893796" w:rsidRDefault="00BA6EBD">
      <w:pPr>
        <w:pStyle w:val="ConsPlusNormal"/>
        <w:spacing w:line="360" w:lineRule="auto"/>
        <w:ind w:firstLine="851"/>
        <w:jc w:val="both"/>
      </w:pPr>
      <w:r>
        <w:t>1. Р</w:t>
      </w:r>
      <w:r w:rsidR="00A63830">
        <w:t xml:space="preserve">ассмотрен проект распоряжения Правительства Камчатского края, которым предлагается утвердить перечень социально-значимых и приоритетных </w:t>
      </w:r>
      <w:r w:rsidR="00F22839">
        <w:t>рынков для содействия и развития</w:t>
      </w:r>
      <w:r w:rsidR="00A63830">
        <w:t xml:space="preserve"> конкуренции в Камчатском края, а также план мероприятий «Развитие конкуренции в Камчатском крае на 2015-2018 годы». </w:t>
      </w:r>
    </w:p>
    <w:p w:rsidR="00BA6EBD" w:rsidRDefault="00A63830">
      <w:pPr>
        <w:pStyle w:val="ConsPlusNormal"/>
        <w:spacing w:line="360" w:lineRule="auto"/>
        <w:ind w:firstLine="851"/>
        <w:jc w:val="both"/>
      </w:pPr>
      <w:r>
        <w:t>Решено на заседаниях Совета</w:t>
      </w:r>
      <w:r w:rsidR="00BA6EBD">
        <w:t>:</w:t>
      </w:r>
    </w:p>
    <w:p w:rsidR="00BA6EBD" w:rsidRDefault="00BA6EBD">
      <w:pPr>
        <w:pStyle w:val="ConsPlusNormal"/>
        <w:spacing w:line="360" w:lineRule="auto"/>
        <w:ind w:firstLine="851"/>
        <w:jc w:val="both"/>
      </w:pPr>
      <w:r>
        <w:t>-</w:t>
      </w:r>
      <w:r w:rsidR="00A63830">
        <w:t xml:space="preserve"> обсуждать темы, круг участников,</w:t>
      </w:r>
      <w:r>
        <w:t xml:space="preserve"> список приглашенных лекторов;</w:t>
      </w:r>
    </w:p>
    <w:p w:rsidR="00893796" w:rsidRDefault="00BA6EBD">
      <w:pPr>
        <w:pStyle w:val="ConsPlusNormal"/>
        <w:spacing w:line="360" w:lineRule="auto"/>
        <w:ind w:firstLine="851"/>
        <w:jc w:val="both"/>
      </w:pPr>
      <w:r>
        <w:t>- и</w:t>
      </w:r>
      <w:r w:rsidR="00A63830">
        <w:t>зучить «Портал закупок Камчатского края» (</w:t>
      </w:r>
      <w:hyperlink r:id="rId6" w:history="1">
        <w:r w:rsidR="00A63830">
          <w:rPr>
            <w:color w:val="0000FF"/>
            <w:u w:val="single"/>
          </w:rPr>
          <w:t>http://zakupki.kamgov.ru</w:t>
        </w:r>
      </w:hyperlink>
      <w:r w:rsidR="00A63830">
        <w:t>) и портал «Портал поставщиков Камчатского края» (</w:t>
      </w:r>
      <w:hyperlink r:id="rId7" w:history="1">
        <w:r w:rsidR="00A63830">
          <w:rPr>
            <w:color w:val="0000FF"/>
            <w:u w:val="single"/>
          </w:rPr>
          <w:t>http://market.kamgov.ru</w:t>
        </w:r>
      </w:hyperlink>
      <w:r w:rsidR="00A63830">
        <w:t>). По результатам изучения Порталов членами Совета в адрес Министерства были направлены предложения и замечания, которые были рассмотрены также на очередном заседании Совета с участием приглашенного представителя Агентства по информатизации и связи Камчатского края. По результатам рассмотрения предложений и замечаний Совет</w:t>
      </w:r>
      <w:r w:rsidR="00280DA7">
        <w:t>ом</w:t>
      </w:r>
      <w:r w:rsidR="00A63830">
        <w:t xml:space="preserve"> были разработаны рекомендации органам исполнительной власти Камчатского края для популяризации Порталов.</w:t>
      </w:r>
    </w:p>
    <w:p w:rsidR="00893796" w:rsidRDefault="00A63830">
      <w:pPr>
        <w:spacing w:line="360" w:lineRule="auto"/>
        <w:ind w:firstLine="851"/>
        <w:jc w:val="both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Кроме того, Совет принял решение рекомендовать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органам исполнительной власти Камчатского края при подготовке описаний объектов закупок привлекать специалистов в области каждой конкретной закупки, в том числе путем привлечения специалистов Торгово-промышленной палаты Камчатского края.</w:t>
      </w:r>
    </w:p>
    <w:p w:rsidR="00893796" w:rsidRDefault="00BA6EBD">
      <w:pPr>
        <w:autoSpaceDE w:val="0"/>
        <w:spacing w:line="360" w:lineRule="auto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2. Р</w:t>
      </w:r>
      <w:r w:rsidR="00A63830">
        <w:rPr>
          <w:rFonts w:cs="Times New Roman"/>
          <w:sz w:val="28"/>
          <w:szCs w:val="28"/>
        </w:rPr>
        <w:t>ассмотрен</w:t>
      </w:r>
      <w:r w:rsidR="00A63830">
        <w:rPr>
          <w:rFonts w:cs="Times New Roman"/>
          <w:sz w:val="28"/>
          <w:szCs w:val="28"/>
          <w:lang w:val="ru-RU"/>
        </w:rPr>
        <w:t xml:space="preserve">   </w:t>
      </w:r>
      <w:r w:rsidR="00A63830">
        <w:rPr>
          <w:rFonts w:cs="Times New Roman"/>
          <w:sz w:val="28"/>
          <w:szCs w:val="28"/>
        </w:rPr>
        <w:t xml:space="preserve">проект постановления Правительства Камчатского края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Камчатского края». </w:t>
      </w:r>
    </w:p>
    <w:p w:rsidR="00893796" w:rsidRDefault="00A63830">
      <w:pPr>
        <w:autoSpaceDE w:val="0"/>
        <w:spacing w:line="360" w:lineRule="auto"/>
        <w:ind w:firstLine="851"/>
        <w:jc w:val="both"/>
      </w:pPr>
      <w:r>
        <w:rPr>
          <w:rFonts w:cs="Times New Roman"/>
          <w:sz w:val="28"/>
          <w:szCs w:val="28"/>
          <w:lang w:val="ru-RU"/>
        </w:rPr>
        <w:lastRenderedPageBreak/>
        <w:t>По итогам рассмотрения проекта Совет р</w:t>
      </w:r>
      <w:r>
        <w:rPr>
          <w:rFonts w:cs="Times New Roman"/>
          <w:sz w:val="28"/>
          <w:szCs w:val="28"/>
        </w:rPr>
        <w:t>екомендова</w:t>
      </w:r>
      <w:r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</w:rPr>
        <w:t xml:space="preserve"> Министерству финансов Камчатского края, в целях соблюдения требований Постановления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 также в связи с тем, что не во всех органах государственной власти Камчатского края созданы общественные советы, </w:t>
      </w:r>
      <w:r>
        <w:rPr>
          <w:rFonts w:cs="Times New Roman"/>
          <w:b/>
          <w:sz w:val="28"/>
          <w:szCs w:val="28"/>
        </w:rPr>
        <w:t>включить</w:t>
      </w:r>
      <w:r>
        <w:rPr>
          <w:rFonts w:cs="Times New Roman"/>
          <w:sz w:val="28"/>
          <w:szCs w:val="28"/>
        </w:rPr>
        <w:t xml:space="preserve"> в проект постановления положения, предусматривающие возможность рассмотрения проектов правовых актов о нормировании в сфере закупок органов государственной власти Камчатского края, иных государственных органов Камчатского края, органов управления территориального фонда обязательного медицинского страхования Камчатского края Общественной палатой Камчатского края, в случае отсутствия общественного совета при соответствующем органе.</w:t>
      </w:r>
      <w:r>
        <w:rPr>
          <w:rFonts w:cs="Times New Roman"/>
          <w:sz w:val="28"/>
          <w:szCs w:val="28"/>
          <w:lang w:val="ru-RU"/>
        </w:rPr>
        <w:t xml:space="preserve"> Рекомендации Совета были учтены.</w:t>
      </w:r>
    </w:p>
    <w:p w:rsidR="00893796" w:rsidRDefault="00BA6EBD">
      <w:pPr>
        <w:widowControl/>
        <w:suppressAutoHyphens w:val="0"/>
        <w:autoSpaceDE w:val="0"/>
        <w:spacing w:after="200" w:line="360" w:lineRule="auto"/>
        <w:ind w:firstLine="851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3. Р</w:t>
      </w:r>
      <w:r w:rsidR="009B759D">
        <w:rPr>
          <w:rFonts w:cs="Times New Roman"/>
          <w:sz w:val="28"/>
          <w:szCs w:val="28"/>
        </w:rPr>
        <w:t xml:space="preserve">ассмотрен </w:t>
      </w:r>
      <w:r w:rsidR="009B759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A63830">
        <w:rPr>
          <w:rFonts w:eastAsia="Calibri" w:cs="Times New Roman"/>
          <w:kern w:val="0"/>
          <w:sz w:val="28"/>
          <w:szCs w:val="28"/>
          <w:lang w:val="ru-RU" w:eastAsia="en-US" w:bidi="ar-SA"/>
        </w:rPr>
        <w:t>проект информации Министерства финансов Камчатского края, подлежащий включению в региональный доклад «Состояние и развитие конкурентной среды на рынках товаров и услуг субъекта Российской Федерации». Информация Министерства была принята Советом к сведению и рекомендована для включения ее в сводный региональный доклад.</w:t>
      </w:r>
    </w:p>
    <w:p w:rsidR="00893796" w:rsidRDefault="00BA6EBD">
      <w:pPr>
        <w:pStyle w:val="ConsPlusNormal"/>
        <w:spacing w:line="360" w:lineRule="auto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="00A63830">
        <w:rPr>
          <w:rFonts w:eastAsia="Calibri"/>
          <w:lang w:eastAsia="en-US"/>
        </w:rPr>
        <w:t>В соответствии с Постановлением Правительства Российской Федерации от</w:t>
      </w:r>
      <w:r w:rsidR="00A63830">
        <w:t xml:space="preserve">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  <w:r w:rsidR="00A63830">
        <w:rPr>
          <w:rFonts w:eastAsia="Calibri"/>
          <w:lang w:eastAsia="en-US"/>
        </w:rPr>
        <w:t xml:space="preserve">в целях общественного контроля </w:t>
      </w:r>
      <w:r w:rsidR="00A63830">
        <w:t>Советом было проведено</w:t>
      </w:r>
      <w:r w:rsidR="00A63830">
        <w:rPr>
          <w:rFonts w:eastAsia="Calibri"/>
          <w:lang w:eastAsia="en-US"/>
        </w:rPr>
        <w:t xml:space="preserve"> обязательное обсуждение проекта приказа Министерства финансов Камчатского края «Об утверждении требований к закупаемым Министерством финансов Камчатского края и подведомственным ему государственным краевым бюджетным учреждением отдельным видам товаров, работ, услуг (в том числе предельных цен товаров, работ, услуг)». По итогам рассмотрения проекта приказа замечаний и предложений не поступило.</w:t>
      </w:r>
    </w:p>
    <w:p w:rsidR="004327E0" w:rsidRDefault="004327E0">
      <w:pPr>
        <w:pStyle w:val="ConsPlusNormal"/>
        <w:spacing w:line="360" w:lineRule="auto"/>
        <w:ind w:firstLine="851"/>
        <w:jc w:val="both"/>
      </w:pPr>
    </w:p>
    <w:p w:rsidR="00893796" w:rsidRDefault="00A63830">
      <w:pPr>
        <w:pStyle w:val="ConsPlusNormal"/>
        <w:spacing w:line="360" w:lineRule="auto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Кроме того, Советом были рассмотрены и одобрены План по противодействию коррупции в Министерстве финансов Камчатского края на 2016-2018 годы (далее – План) и Доклад по исполнению Плана мероприятий по противодействию коррупции в Камчатском крае на 2016-2018 годы, утвержденного распоряжением Губернатора Камчатского края от 15.02.2016 № 158-Р и Плана по противодействию коррупции в Министерстве финансов Камчатского края, утвержденного приказом Министерства финансов Камчатского края от 24.02.2016</w:t>
      </w:r>
      <w:r w:rsidR="00BA6EBD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№ 33.</w:t>
      </w:r>
    </w:p>
    <w:p w:rsidR="006B024D" w:rsidRDefault="006B024D" w:rsidP="006B024D">
      <w:pPr>
        <w:widowControl/>
        <w:suppressAutoHyphens w:val="0"/>
        <w:autoSpaceDN/>
        <w:spacing w:line="360" w:lineRule="auto"/>
        <w:ind w:firstLine="708"/>
        <w:jc w:val="both"/>
        <w:textAlignment w:val="auto"/>
      </w:pPr>
      <w:r w:rsidRPr="006B024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отчетном году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председатель </w:t>
      </w:r>
      <w:r w:rsidRPr="006B024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Совета принял участие в расширенной коллегии Министерства финансов Камчатского края с отчетом </w:t>
      </w:r>
      <w:r w:rsidR="009B759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 деятельности Совета за 4 месяца 2015 </w:t>
      </w:r>
      <w:r w:rsidRPr="006B024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года</w:t>
      </w:r>
      <w:r w:rsidR="009B759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9 месяцев 2016 года</w:t>
      </w:r>
      <w:r w:rsidRPr="006B024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893796" w:rsidRDefault="00A63830">
      <w:pPr>
        <w:spacing w:line="360" w:lineRule="auto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отчетный период члены Совета приняли участие в </w:t>
      </w:r>
      <w:r w:rsidR="00BF02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2-х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заседани</w:t>
      </w:r>
      <w:r w:rsidR="00BF02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ях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аттестационной комиссии при Министерстве финансов Камчатского края, </w:t>
      </w:r>
      <w:r w:rsidR="00BF02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 также в 2-х заседаниях конкурсной комиссии </w:t>
      </w:r>
      <w:r>
        <w:rPr>
          <w:rFonts w:cs="Times New Roman"/>
          <w:sz w:val="28"/>
          <w:szCs w:val="28"/>
          <w:lang w:val="ru-RU"/>
        </w:rPr>
        <w:t>на замещение вакантной должности государственной гражданской службы в Министерстве финансов Камчатского края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893796" w:rsidRDefault="00BF0284">
      <w:pPr>
        <w:spacing w:line="360" w:lineRule="auto"/>
        <w:ind w:firstLine="851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="00A6383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2016 год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="00A6383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членами Совета был</w:t>
      </w:r>
      <w:r w:rsidR="009B759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="00A6383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рассмотрен</w:t>
      </w:r>
      <w:r w:rsidR="009B759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ы</w:t>
      </w:r>
      <w:r w:rsidR="00A6383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6B024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81 проект</w:t>
      </w:r>
      <w:r w:rsidR="00A6383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нормативных правовых актов, разработанных Министерством финансов Камчатского края, из них </w:t>
      </w:r>
      <w:r w:rsidR="006B024D" w:rsidRPr="006B024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52</w:t>
      </w:r>
      <w:r w:rsidR="00A6383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проекта приказа Министерства финансов Камчатского края и </w:t>
      </w:r>
      <w:r w:rsidR="006B024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29</w:t>
      </w:r>
      <w:r w:rsidR="00A6383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проектов постановлений Правительства Камчатского края. По результатам рассмотрения проектов актов коррупциогенных факторов не выявлен</w:t>
      </w:r>
      <w:bookmarkStart w:id="0" w:name="_GoBack"/>
      <w:bookmarkEnd w:id="0"/>
      <w:r w:rsidR="00A6383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о.</w:t>
      </w:r>
    </w:p>
    <w:p w:rsidR="00893796" w:rsidRDefault="00893796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893796" w:rsidRDefault="00893796">
      <w:pPr>
        <w:pStyle w:val="Standard"/>
        <w:spacing w:line="360" w:lineRule="auto"/>
        <w:ind w:firstLine="851"/>
        <w:jc w:val="both"/>
        <w:rPr>
          <w:sz w:val="28"/>
          <w:szCs w:val="28"/>
          <w:lang w:val="ru-RU"/>
        </w:rPr>
      </w:pPr>
    </w:p>
    <w:sectPr w:rsidR="0089379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67" w:rsidRDefault="00B20067">
      <w:r>
        <w:separator/>
      </w:r>
    </w:p>
  </w:endnote>
  <w:endnote w:type="continuationSeparator" w:id="0">
    <w:p w:rsidR="00B20067" w:rsidRDefault="00B2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67" w:rsidRDefault="00B20067">
      <w:r>
        <w:rPr>
          <w:color w:val="000000"/>
        </w:rPr>
        <w:separator/>
      </w:r>
    </w:p>
  </w:footnote>
  <w:footnote w:type="continuationSeparator" w:id="0">
    <w:p w:rsidR="00B20067" w:rsidRDefault="00B2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96"/>
    <w:rsid w:val="001474CA"/>
    <w:rsid w:val="00154F06"/>
    <w:rsid w:val="00162F60"/>
    <w:rsid w:val="001A612D"/>
    <w:rsid w:val="002512F1"/>
    <w:rsid w:val="00280DA7"/>
    <w:rsid w:val="004327E0"/>
    <w:rsid w:val="00557252"/>
    <w:rsid w:val="006B024D"/>
    <w:rsid w:val="00893796"/>
    <w:rsid w:val="009B759D"/>
    <w:rsid w:val="009F50DE"/>
    <w:rsid w:val="00A20E5E"/>
    <w:rsid w:val="00A63830"/>
    <w:rsid w:val="00B20067"/>
    <w:rsid w:val="00BA6EBD"/>
    <w:rsid w:val="00BF0284"/>
    <w:rsid w:val="00F2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C389-D48E-42AC-BAB7-176136C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/>
      <w:autoSpaceDE w:val="0"/>
      <w:textAlignment w:val="auto"/>
    </w:pPr>
    <w:rPr>
      <w:rFonts w:cs="Times New Roman"/>
      <w:kern w:val="0"/>
      <w:sz w:val="28"/>
      <w:szCs w:val="28"/>
      <w:lang w:val="ru-RU" w:bidi="ar-SA"/>
    </w:rPr>
  </w:style>
  <w:style w:type="paragraph" w:styleId="a5">
    <w:name w:val="List Paragraph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rket.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2</cp:revision>
  <cp:lastPrinted>2015-09-09T14:32:00Z</cp:lastPrinted>
  <dcterms:created xsi:type="dcterms:W3CDTF">2017-02-06T00:08:00Z</dcterms:created>
  <dcterms:modified xsi:type="dcterms:W3CDTF">2017-02-06T00:08:00Z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