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15" w:rsidRDefault="00422B15">
      <w:pPr>
        <w:pStyle w:val="ConsPlusTitle"/>
        <w:jc w:val="center"/>
        <w:outlineLvl w:val="0"/>
      </w:pPr>
      <w:bookmarkStart w:id="0" w:name="_GoBack"/>
      <w:bookmarkEnd w:id="0"/>
      <w:r>
        <w:t>ПРАВИТЕЛЬСТВО КАМЧАТСКОГО КРАЯ</w:t>
      </w:r>
    </w:p>
    <w:p w:rsidR="00422B15" w:rsidRDefault="00422B15">
      <w:pPr>
        <w:pStyle w:val="ConsPlusTitle"/>
        <w:jc w:val="center"/>
      </w:pPr>
    </w:p>
    <w:p w:rsidR="00422B15" w:rsidRDefault="00422B15">
      <w:pPr>
        <w:pStyle w:val="ConsPlusTitle"/>
        <w:jc w:val="center"/>
      </w:pPr>
      <w:r>
        <w:t>ПОСТАНОВЛЕНИЕ</w:t>
      </w:r>
    </w:p>
    <w:p w:rsidR="00422B15" w:rsidRDefault="00422B15">
      <w:pPr>
        <w:pStyle w:val="ConsPlusTitle"/>
        <w:jc w:val="center"/>
      </w:pPr>
      <w:r>
        <w:t>от 13 февраля 2013 г. N 50-П</w:t>
      </w:r>
    </w:p>
    <w:p w:rsidR="00422B15" w:rsidRDefault="00422B15">
      <w:pPr>
        <w:pStyle w:val="ConsPlusTitle"/>
        <w:jc w:val="center"/>
      </w:pPr>
    </w:p>
    <w:p w:rsidR="00422B15" w:rsidRDefault="00422B15">
      <w:pPr>
        <w:pStyle w:val="ConsPlusTitle"/>
        <w:jc w:val="center"/>
      </w:pPr>
      <w:r>
        <w:t>ОБ УТВЕРЖДЕНИИ ПЕРЕЧНЯ</w:t>
      </w:r>
    </w:p>
    <w:p w:rsidR="00422B15" w:rsidRDefault="00422B15">
      <w:pPr>
        <w:pStyle w:val="ConsPlusTitle"/>
        <w:jc w:val="center"/>
      </w:pPr>
      <w:r>
        <w:t>НАСЕЛЕННЫХ ПУНКТОВ, ОТНОСЯЩИХСЯ К ТРУДНОДОСТУПНЫМ</w:t>
      </w:r>
    </w:p>
    <w:p w:rsidR="00422B15" w:rsidRDefault="00422B15">
      <w:pPr>
        <w:pStyle w:val="ConsPlusTitle"/>
        <w:jc w:val="center"/>
      </w:pPr>
      <w:r>
        <w:t>И МАЛОНАСЕЛЕННЫМ МЕСТНОСТЯМ КАМЧАТСКОГО КРАЯ</w:t>
      </w: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ind w:firstLine="540"/>
        <w:jc w:val="both"/>
      </w:pPr>
      <w:r>
        <w:t xml:space="preserve">В целях реализации </w:t>
      </w:r>
      <w:hyperlink r:id="rId4" w:history="1">
        <w:r>
          <w:rPr>
            <w:color w:val="0000FF"/>
          </w:rPr>
          <w:t>Закона</w:t>
        </w:r>
      </w:hyperlink>
      <w:r>
        <w:t xml:space="preserve"> Камчатского края от 05.10.2012 N 131 "Об отдельных вопросах оказания бесплатной юридической помощи в Камчатском крае"</w:t>
      </w: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ind w:firstLine="540"/>
        <w:jc w:val="both"/>
      </w:pPr>
      <w:r>
        <w:t>ПРАВИТЕЛЬСТВО ПОСТАНОВЛЯЕТ:</w:t>
      </w: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населенных пунктов, относящихся к труднодоступным и малонаселенным местностям Камчатского края, согласно приложению.</w:t>
      </w:r>
    </w:p>
    <w:p w:rsidR="00422B15" w:rsidRDefault="00422B1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05.02.2010 N 59-П "Об утверждении Перечня труднодоступных и малонаселенных местностей Камчатского края".</w:t>
      </w:r>
    </w:p>
    <w:p w:rsidR="00422B15" w:rsidRDefault="00422B15">
      <w:pPr>
        <w:pStyle w:val="ConsPlusNormal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опубликования.</w:t>
      </w: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jc w:val="right"/>
      </w:pPr>
      <w:r>
        <w:t>Первый вице-губернатор</w:t>
      </w:r>
    </w:p>
    <w:p w:rsidR="00422B15" w:rsidRDefault="00422B15">
      <w:pPr>
        <w:pStyle w:val="ConsPlusNormal"/>
        <w:jc w:val="right"/>
      </w:pPr>
      <w:r>
        <w:t>Камчатского края</w:t>
      </w:r>
    </w:p>
    <w:p w:rsidR="00422B15" w:rsidRDefault="00422B15">
      <w:pPr>
        <w:pStyle w:val="ConsPlusNormal"/>
        <w:jc w:val="right"/>
      </w:pPr>
      <w:r>
        <w:t>А.М.ПОТИЕВСКИЙ</w:t>
      </w: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jc w:val="right"/>
        <w:outlineLvl w:val="0"/>
      </w:pPr>
      <w:r>
        <w:t>Приложение</w:t>
      </w:r>
    </w:p>
    <w:p w:rsidR="00422B15" w:rsidRDefault="00422B15">
      <w:pPr>
        <w:pStyle w:val="ConsPlusNormal"/>
        <w:jc w:val="right"/>
      </w:pPr>
      <w:r>
        <w:t>к Постановлению Правительства</w:t>
      </w:r>
    </w:p>
    <w:p w:rsidR="00422B15" w:rsidRDefault="00422B15">
      <w:pPr>
        <w:pStyle w:val="ConsPlusNormal"/>
        <w:jc w:val="right"/>
      </w:pPr>
      <w:r>
        <w:t>Камчатского края</w:t>
      </w:r>
    </w:p>
    <w:p w:rsidR="00422B15" w:rsidRDefault="00422B15">
      <w:pPr>
        <w:pStyle w:val="ConsPlusNormal"/>
        <w:jc w:val="right"/>
      </w:pPr>
      <w:r>
        <w:t>от 13.02.2013 N 50-П</w:t>
      </w: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Title"/>
        <w:jc w:val="center"/>
      </w:pPr>
      <w:bookmarkStart w:id="1" w:name="P31"/>
      <w:bookmarkEnd w:id="1"/>
      <w:r>
        <w:t>ПЕРЕЧЕНЬ</w:t>
      </w:r>
    </w:p>
    <w:p w:rsidR="00422B15" w:rsidRDefault="00422B15">
      <w:pPr>
        <w:pStyle w:val="ConsPlusTitle"/>
        <w:jc w:val="center"/>
      </w:pPr>
      <w:r>
        <w:t>НАСЕЛЕННЫХ ПУНКТОВ, ОТНОСЯЩИХСЯ К ТРУДНОДОСТУПНЫМ</w:t>
      </w:r>
    </w:p>
    <w:p w:rsidR="00422B15" w:rsidRDefault="00422B15">
      <w:pPr>
        <w:pStyle w:val="ConsPlusTitle"/>
        <w:jc w:val="center"/>
      </w:pPr>
      <w:r>
        <w:t>И МАЛОНАСЕЛЕННЫМ МЕСТНОСТЯМ КАМЧАТСКОГО КРАЯ</w:t>
      </w: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ind w:firstLine="540"/>
        <w:jc w:val="both"/>
      </w:pPr>
      <w:r>
        <w:t xml:space="preserve">1. Настоящий Перечень разработан в рамках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Камчатского края от 05.10.2012 N 131 "Об отдельных вопросах оказания бесплатной юридической помощи в Камчатском крае" и определяет населенные пункты, относящиеся к труднодоступным и малонаселенным местностям Камчатского края.</w:t>
      </w:r>
    </w:p>
    <w:p w:rsidR="00422B15" w:rsidRDefault="00422B15">
      <w:pPr>
        <w:pStyle w:val="ConsPlusNormal"/>
        <w:ind w:firstLine="540"/>
        <w:jc w:val="both"/>
      </w:pPr>
      <w:r>
        <w:t>2. К населенным пунктам, являющимся труднодоступными и малонаселенными местностями Камчатского края, относятся:</w:t>
      </w:r>
    </w:p>
    <w:p w:rsidR="00422B15" w:rsidRDefault="00422B15">
      <w:pPr>
        <w:pStyle w:val="ConsPlusNormal"/>
        <w:ind w:left="540"/>
        <w:jc w:val="both"/>
      </w:pPr>
      <w:r>
        <w:t>1) в Алеутском муниципальном районе - село Никольское;</w:t>
      </w:r>
    </w:p>
    <w:p w:rsidR="00422B15" w:rsidRDefault="00422B15">
      <w:pPr>
        <w:pStyle w:val="ConsPlusNormal"/>
        <w:ind w:left="540"/>
        <w:jc w:val="both"/>
      </w:pPr>
      <w:r>
        <w:t xml:space="preserve">2) в </w:t>
      </w:r>
      <w:proofErr w:type="spellStart"/>
      <w:r>
        <w:t>Карагинском</w:t>
      </w:r>
      <w:proofErr w:type="spellEnd"/>
      <w:r>
        <w:t xml:space="preserve"> муниципальном районе - село </w:t>
      </w:r>
      <w:proofErr w:type="spellStart"/>
      <w:r>
        <w:t>Ильпырское</w:t>
      </w:r>
      <w:proofErr w:type="spellEnd"/>
      <w:r>
        <w:t>;</w:t>
      </w:r>
    </w:p>
    <w:p w:rsidR="00422B15" w:rsidRDefault="00422B15">
      <w:pPr>
        <w:pStyle w:val="ConsPlusNormal"/>
        <w:ind w:left="540"/>
        <w:jc w:val="both"/>
      </w:pPr>
      <w:r>
        <w:t xml:space="preserve">3) в </w:t>
      </w:r>
      <w:proofErr w:type="spellStart"/>
      <w:r>
        <w:t>Мильковском</w:t>
      </w:r>
      <w:proofErr w:type="spellEnd"/>
      <w:r>
        <w:t xml:space="preserve"> муниципальном районе - поселки Лазо, Таежный;</w:t>
      </w:r>
    </w:p>
    <w:p w:rsidR="00422B15" w:rsidRDefault="00422B15">
      <w:pPr>
        <w:pStyle w:val="ConsPlusNormal"/>
        <w:ind w:firstLine="540"/>
        <w:jc w:val="both"/>
      </w:pPr>
      <w:r>
        <w:t xml:space="preserve">4) в </w:t>
      </w:r>
      <w:proofErr w:type="spellStart"/>
      <w:r>
        <w:t>Олюторском</w:t>
      </w:r>
      <w:proofErr w:type="spellEnd"/>
      <w:r>
        <w:t xml:space="preserve"> муниципальном районе - села </w:t>
      </w:r>
      <w:proofErr w:type="spellStart"/>
      <w:r>
        <w:t>Апука</w:t>
      </w:r>
      <w:proofErr w:type="spellEnd"/>
      <w:r>
        <w:t xml:space="preserve">, </w:t>
      </w:r>
      <w:proofErr w:type="spellStart"/>
      <w:r>
        <w:t>Ачайваям</w:t>
      </w:r>
      <w:proofErr w:type="spellEnd"/>
      <w:r>
        <w:t xml:space="preserve">, </w:t>
      </w:r>
      <w:proofErr w:type="spellStart"/>
      <w:r>
        <w:t>Вывенка</w:t>
      </w:r>
      <w:proofErr w:type="spellEnd"/>
      <w:r>
        <w:t xml:space="preserve">, </w:t>
      </w:r>
      <w:proofErr w:type="spellStart"/>
      <w:r>
        <w:t>Пахачи</w:t>
      </w:r>
      <w:proofErr w:type="spellEnd"/>
      <w:r>
        <w:t xml:space="preserve">, Средние </w:t>
      </w:r>
      <w:proofErr w:type="spellStart"/>
      <w:r>
        <w:t>Пахачи</w:t>
      </w:r>
      <w:proofErr w:type="spellEnd"/>
      <w:r>
        <w:t>;</w:t>
      </w:r>
    </w:p>
    <w:p w:rsidR="00422B15" w:rsidRDefault="00422B15">
      <w:pPr>
        <w:pStyle w:val="ConsPlusNormal"/>
        <w:ind w:firstLine="540"/>
        <w:jc w:val="both"/>
      </w:pPr>
      <w:r>
        <w:t xml:space="preserve">5) в </w:t>
      </w:r>
      <w:proofErr w:type="spellStart"/>
      <w:r>
        <w:t>Пенжинском</w:t>
      </w:r>
      <w:proofErr w:type="spellEnd"/>
      <w:r>
        <w:t xml:space="preserve"> муниципальном районе - села </w:t>
      </w:r>
      <w:proofErr w:type="spellStart"/>
      <w:r>
        <w:t>Аянка</w:t>
      </w:r>
      <w:proofErr w:type="spellEnd"/>
      <w:r>
        <w:t xml:space="preserve">, </w:t>
      </w:r>
      <w:proofErr w:type="spellStart"/>
      <w:r>
        <w:t>Оклан</w:t>
      </w:r>
      <w:proofErr w:type="spellEnd"/>
      <w:r>
        <w:t xml:space="preserve">, Парень, </w:t>
      </w:r>
      <w:proofErr w:type="spellStart"/>
      <w:r>
        <w:t>Слаутное</w:t>
      </w:r>
      <w:proofErr w:type="spellEnd"/>
      <w:r>
        <w:t>, Таловка;</w:t>
      </w:r>
    </w:p>
    <w:p w:rsidR="00422B15" w:rsidRDefault="00422B15">
      <w:pPr>
        <w:pStyle w:val="ConsPlusNormal"/>
        <w:ind w:firstLine="540"/>
        <w:jc w:val="both"/>
      </w:pPr>
      <w:r>
        <w:t xml:space="preserve">6) в Соболевском муниципальном районе - поселки </w:t>
      </w:r>
      <w:proofErr w:type="spellStart"/>
      <w:r>
        <w:t>Крутогоровский</w:t>
      </w:r>
      <w:proofErr w:type="spellEnd"/>
      <w:r>
        <w:t xml:space="preserve">, </w:t>
      </w:r>
      <w:proofErr w:type="spellStart"/>
      <w:r>
        <w:t>Ичинский</w:t>
      </w:r>
      <w:proofErr w:type="spellEnd"/>
      <w:r>
        <w:t>;</w:t>
      </w:r>
    </w:p>
    <w:p w:rsidR="00422B15" w:rsidRDefault="00422B15">
      <w:pPr>
        <w:pStyle w:val="ConsPlusNormal"/>
        <w:ind w:firstLine="540"/>
        <w:jc w:val="both"/>
      </w:pPr>
      <w:r>
        <w:t xml:space="preserve">7) в </w:t>
      </w:r>
      <w:proofErr w:type="spellStart"/>
      <w:r>
        <w:t>Тигильском</w:t>
      </w:r>
      <w:proofErr w:type="spellEnd"/>
      <w:r>
        <w:t xml:space="preserve"> муниципальном районе - села </w:t>
      </w:r>
      <w:proofErr w:type="spellStart"/>
      <w:r>
        <w:t>Воямполка</w:t>
      </w:r>
      <w:proofErr w:type="spellEnd"/>
      <w:r>
        <w:t xml:space="preserve">, </w:t>
      </w:r>
      <w:proofErr w:type="spellStart"/>
      <w:r>
        <w:t>Ковран</w:t>
      </w:r>
      <w:proofErr w:type="spellEnd"/>
      <w:r>
        <w:t xml:space="preserve">, Лесная, </w:t>
      </w:r>
      <w:proofErr w:type="spellStart"/>
      <w:r>
        <w:t>Хайрюзово</w:t>
      </w:r>
      <w:proofErr w:type="spellEnd"/>
      <w:r>
        <w:t>;</w:t>
      </w:r>
    </w:p>
    <w:p w:rsidR="00422B15" w:rsidRDefault="00422B15">
      <w:pPr>
        <w:pStyle w:val="ConsPlusNormal"/>
        <w:ind w:firstLine="540"/>
        <w:jc w:val="both"/>
      </w:pPr>
      <w:r>
        <w:t>8) в Усть-Большерецком муниципальном районе - поселки Паужетка, Шумный;</w:t>
      </w:r>
    </w:p>
    <w:p w:rsidR="00422B15" w:rsidRDefault="00422B15">
      <w:pPr>
        <w:pStyle w:val="ConsPlusNormal"/>
        <w:ind w:firstLine="540"/>
        <w:jc w:val="both"/>
      </w:pPr>
      <w:r>
        <w:lastRenderedPageBreak/>
        <w:t xml:space="preserve">9) в Усть-Камчатском муниципальном районе - села </w:t>
      </w:r>
      <w:proofErr w:type="spellStart"/>
      <w:r>
        <w:t>Крутоберегово</w:t>
      </w:r>
      <w:proofErr w:type="spellEnd"/>
      <w:r>
        <w:t>, Майское.</w:t>
      </w: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Title"/>
        <w:jc w:val="center"/>
        <w:outlineLvl w:val="1"/>
      </w:pPr>
      <w:r>
        <w:t>ПОЯСНИТЕЛЬНАЯ ЗАПИСКА</w:t>
      </w:r>
    </w:p>
    <w:p w:rsidR="00422B15" w:rsidRDefault="00422B15">
      <w:pPr>
        <w:pStyle w:val="ConsPlusTitle"/>
        <w:jc w:val="center"/>
      </w:pPr>
      <w:r>
        <w:t>К ПРОЕКТУ ПОСТАНОВЛЕНИЯ ПРАВИТЕЛЬСТВА</w:t>
      </w:r>
    </w:p>
    <w:p w:rsidR="00422B15" w:rsidRDefault="00422B15">
      <w:pPr>
        <w:pStyle w:val="ConsPlusTitle"/>
        <w:jc w:val="center"/>
      </w:pPr>
      <w:r>
        <w:t>КАМЧАТСКОГО КРАЯ "ОБ УТВЕРЖДЕНИИ ПЕРЕЧНЯ</w:t>
      </w:r>
    </w:p>
    <w:p w:rsidR="00422B15" w:rsidRDefault="00422B15">
      <w:pPr>
        <w:pStyle w:val="ConsPlusTitle"/>
        <w:jc w:val="center"/>
      </w:pPr>
      <w:r>
        <w:t>НАСЕЛЕННЫХ ПУНКТОВ, ОТНОСЯЩИХСЯ К ТРУДНОДОСТУПНЫМ</w:t>
      </w:r>
    </w:p>
    <w:p w:rsidR="00422B15" w:rsidRDefault="00422B15">
      <w:pPr>
        <w:pStyle w:val="ConsPlusTitle"/>
        <w:jc w:val="center"/>
      </w:pPr>
      <w:r>
        <w:t>И МАЛОНАСЕЛЕННЫМ МЕСТНОСТЯМ КАМЧАТСКОГО КРАЯ"</w:t>
      </w: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ind w:firstLine="540"/>
        <w:jc w:val="both"/>
      </w:pPr>
      <w:r>
        <w:t xml:space="preserve">Настоящий проект постановления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21.11.2011 N 324-ФЗ "О бесплатной юридической помощи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Камчатского края от 05.10.2012 N 131 "Об отдельных вопросах оказания бесплатной юридической помощи в Камчатском крае" и определяет перечень населенных пунктов, относящихся к труднодоступным и малонаселенным местностям Камчатского края, для оказания бесплатной юридической помощи отдельным категориям граждан.</w:t>
      </w:r>
    </w:p>
    <w:p w:rsidR="00422B15" w:rsidRDefault="00422B15">
      <w:pPr>
        <w:pStyle w:val="ConsPlusNormal"/>
        <w:ind w:firstLine="540"/>
        <w:jc w:val="both"/>
      </w:pPr>
      <w:r>
        <w:t xml:space="preserve">Принятие постановления потребует признания утратившим силу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05.02.2010 N 59-П "Об утверждении Перечня труднодоступных и малонаселенных местностей Камчатского края", ранее регулировавшего аналогичные правоотношения.</w:t>
      </w:r>
    </w:p>
    <w:p w:rsidR="00422B15" w:rsidRDefault="00422B15">
      <w:pPr>
        <w:pStyle w:val="ConsPlusNormal"/>
        <w:ind w:firstLine="540"/>
        <w:jc w:val="both"/>
      </w:pPr>
      <w:r>
        <w:t>Проект постановления размещен на официальном сайте исполнительных органов государственной власти Камчатского края в сети Интернет для проведения в срок с 27.12.2012 до 14.01.2013 независимой антикоррупционной экспертизы, по окончании данного срока экспертных заключений не поступило.</w:t>
      </w: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Title"/>
        <w:jc w:val="center"/>
        <w:outlineLvl w:val="1"/>
      </w:pPr>
      <w:r>
        <w:t>ФИНАНСОВО-ЭКОНОМИЧЕСКОЕ</w:t>
      </w:r>
    </w:p>
    <w:p w:rsidR="00422B15" w:rsidRDefault="00422B15">
      <w:pPr>
        <w:pStyle w:val="ConsPlusTitle"/>
        <w:jc w:val="center"/>
      </w:pPr>
      <w:r>
        <w:t>ОБОСНОВАНИЕ К ПРОЕКТУ ПОСТАНОВЛЕНИЯ ПРАВИТЕЛЬСТВА</w:t>
      </w:r>
    </w:p>
    <w:p w:rsidR="00422B15" w:rsidRDefault="00422B15">
      <w:pPr>
        <w:pStyle w:val="ConsPlusTitle"/>
        <w:jc w:val="center"/>
      </w:pPr>
      <w:r>
        <w:t>КАМЧАТСКОГО КРАЯ "ОБ УТВЕРЖДЕНИИ ПЕРЕЧНЯ НАСЕЛЕННЫХ</w:t>
      </w:r>
    </w:p>
    <w:p w:rsidR="00422B15" w:rsidRDefault="00422B15">
      <w:pPr>
        <w:pStyle w:val="ConsPlusTitle"/>
        <w:jc w:val="center"/>
      </w:pPr>
      <w:r>
        <w:t>ПУНКТОВ, ОТНОСЯЩИХСЯ К ТРУДНОДОСТУПНЫМ И</w:t>
      </w:r>
    </w:p>
    <w:p w:rsidR="00422B15" w:rsidRDefault="00422B15">
      <w:pPr>
        <w:pStyle w:val="ConsPlusTitle"/>
        <w:jc w:val="center"/>
      </w:pPr>
      <w:r>
        <w:t>МАЛОНАСЕЛЕННЫМ МЕСТНОСТЯМ КАМЧАТСКОГО КРАЯ"</w:t>
      </w: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ind w:firstLine="540"/>
        <w:jc w:val="both"/>
      </w:pPr>
      <w:r>
        <w:t>Принятие постановления Правительства Камчатского края "Об утверждении Перечня населенных пунктов, относящихся к труднодоступным и малонаселенным местностям Камчатского края" не потребует дополнительного финансирования из краевого бюджета.</w:t>
      </w: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jc w:val="both"/>
      </w:pPr>
    </w:p>
    <w:p w:rsidR="00422B15" w:rsidRDefault="00422B1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2607E" w:rsidRDefault="0052607E"/>
    <w:sectPr w:rsidR="0052607E" w:rsidSect="00BC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15"/>
    <w:rsid w:val="00422B15"/>
    <w:rsid w:val="0052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C02D2-2F05-4D37-AB60-897C9640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2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2B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85533A318B785D2B23E6A7979C41F9E4BA23B8C1D9C7A97BFD2CBDDcDB2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585533A318B785D2B23E6A7979C41F9E4AA0378D139C7A97BFD2CBDDcDB2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585533A318B785D2B220676F15981B9942FD3E861C972CC9E089968ADB9289cEB1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B585533A318B785D2B220676F15981B9942FD3E851E9E28C2E089968ADB9289cEB1X" TargetMode="External"/><Relationship Id="rId10" Type="http://schemas.openxmlformats.org/officeDocument/2006/relationships/hyperlink" Target="consultantplus://offline/ref=8B585533A318B785D2B220676F15981B9942FD3E851E9E28C2E089968ADB9289cEB1X" TargetMode="External"/><Relationship Id="rId4" Type="http://schemas.openxmlformats.org/officeDocument/2006/relationships/hyperlink" Target="consultantplus://offline/ref=8B585533A318B785D2B220676F15981B9942FD3E861C972CC9E089968ADB9289cEB1X" TargetMode="External"/><Relationship Id="rId9" Type="http://schemas.openxmlformats.org/officeDocument/2006/relationships/hyperlink" Target="consultantplus://offline/ref=8B585533A318B785D2B220676F15981B9942FD3E861C972CC9E089968ADB9289cEB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2016-12-11T23:01:00Z</dcterms:created>
  <dcterms:modified xsi:type="dcterms:W3CDTF">2016-12-11T23:02:00Z</dcterms:modified>
</cp:coreProperties>
</file>