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Пояснительная записка</w:t>
      </w:r>
    </w:p>
    <w:p w14:paraId="04000000">
      <w:pPr>
        <w:keepLines w:val="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 проекту постановления Правительства Камчатского края</w:t>
      </w:r>
    </w:p>
    <w:p w14:paraId="05000000">
      <w:pPr>
        <w:keepLines w:val="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sz w:val="28"/>
        </w:rPr>
        <w:t>О внесении изменений в приложение к постановлению Правительства Камчатского края от 28.04.2014 № 200-П «Об утверждении Порядка осуществления ведомственного контроля в сфере закупок товаров, работ, услуг для обеспечения нужд Камчатского края»</w:t>
      </w:r>
    </w:p>
    <w:p w14:paraId="06000000">
      <w:pPr>
        <w:keepLines w:val="1"/>
        <w:ind w:firstLine="578" w:left="-119" w:right="317"/>
        <w:jc w:val="center"/>
        <w:rPr>
          <w:color w:val="000000"/>
          <w:sz w:val="28"/>
        </w:rPr>
      </w:pPr>
    </w:p>
    <w:p w14:paraId="0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Настоящий проект постановления Правительства Камчатского края разработан в целях более четкой регламентации контрольной деятельности исполнительных органов Камчатского края в отношении подведомственных им заказчиков, осуществляющих свою деятельность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а также в целях единообразия подходов при осуществлении контрольной деятельности в части планирования, проведения контрольных мероприятий, оформления и реализации их результатов. </w:t>
      </w:r>
    </w:p>
    <w:p w14:paraId="08000000">
      <w:pPr>
        <w:ind w:firstLine="708" w:left="0"/>
        <w:jc w:val="both"/>
        <w:rPr>
          <w:sz w:val="28"/>
        </w:rPr>
      </w:pPr>
      <w:r>
        <w:rPr>
          <w:sz w:val="28"/>
        </w:rPr>
        <w:t>Статьей 100 Закона о контрактной системе предусмотрено, что порядок осуществления ведомственного контроля устанавливается высшим исполнительным органом государственной власти субъекта Российской Федерации в отношении заказчиков соответствующего субъекта Российской Федерации.</w:t>
      </w:r>
    </w:p>
    <w:p w14:paraId="09000000">
      <w:pPr>
        <w:ind w:firstLine="708" w:left="0"/>
        <w:jc w:val="both"/>
        <w:rPr>
          <w:sz w:val="28"/>
        </w:rPr>
      </w:pPr>
      <w:r>
        <w:rPr>
          <w:sz w:val="28"/>
        </w:rPr>
        <w:t>Предлагаемые изменения:</w:t>
      </w:r>
    </w:p>
    <w:p w14:paraId="0A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1) позволят органам осуществляющим ведомственный контроль напрямую руководствоваться положениями постановления Правительства Камчатского края 28.04.2014 № 200-П «Об утверждении Порядка осуществления ведомственного контроля в сфере закупок товаров, работ, услуг для обеспечения нужд Камчатского края» </w:t>
      </w:r>
      <w:r>
        <w:rPr>
          <w:sz w:val="28"/>
        </w:rPr>
        <w:t>без необходимости разработки и применения регламента проведения ведомственного контроля;</w:t>
      </w: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2) дополнят еще одной формой проведения проверки – комбинированная.   </w:t>
      </w:r>
    </w:p>
    <w:p w14:paraId="0C000000">
      <w:pPr>
        <w:ind w:firstLine="708" w:left="0"/>
        <w:jc w:val="both"/>
        <w:rPr>
          <w:sz w:val="28"/>
        </w:rPr>
      </w:pPr>
      <w:r>
        <w:rPr>
          <w:sz w:val="28"/>
        </w:rPr>
        <w:t>Реализация настоящего</w:t>
      </w:r>
      <w:r>
        <w:rPr>
          <w:sz w:val="28"/>
        </w:rPr>
        <w:t xml:space="preserve"> постановления Правительства Камчатского края не потребует финансирования из краевого бюджета. </w:t>
      </w:r>
      <w:r>
        <w:rPr>
          <w:sz w:val="28"/>
        </w:rPr>
        <w:t>Проект постановления Правительства Камчатского края 20</w:t>
      </w:r>
      <w:r>
        <w:rPr>
          <w:sz w:val="28"/>
        </w:rPr>
        <w:t xml:space="preserve"> декабря 2024</w:t>
      </w:r>
      <w:r>
        <w:rPr>
          <w:sz w:val="28"/>
        </w:rPr>
        <w:t xml:space="preserve"> года размещен на Едином портале проведения независимой экспертизы и общественного обсуждения проектов нормативных правовых актов Камчатского края (https://npaproject.kamgov.ru) для проведения независимой антикоррупционной экспертизы в срок до </w:t>
      </w:r>
      <w:r>
        <w:rPr>
          <w:sz w:val="28"/>
        </w:rPr>
        <w:t>28</w:t>
      </w:r>
      <w:r>
        <w:rPr>
          <w:sz w:val="28"/>
        </w:rPr>
        <w:t xml:space="preserve"> декабря 2024</w:t>
      </w:r>
      <w:r>
        <w:rPr>
          <w:sz w:val="28"/>
        </w:rPr>
        <w:t xml:space="preserve"> года</w:t>
      </w:r>
      <w:r>
        <w:rPr>
          <w:sz w:val="28"/>
        </w:rPr>
        <w:t xml:space="preserve"> (включительно)</w:t>
      </w:r>
      <w:r>
        <w:rPr>
          <w:sz w:val="28"/>
        </w:rPr>
        <w:t xml:space="preserve">. </w:t>
      </w:r>
    </w:p>
    <w:p w14:paraId="0D000000">
      <w:pPr>
        <w:ind w:firstLine="708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Камчатского края от 28.09.2022 № 510-П «Об утве</w:t>
      </w:r>
      <w:r>
        <w:rPr>
          <w:sz w:val="28"/>
        </w:rPr>
        <w:t>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проект не подлежит оценке регулирующего воздействия.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ocdata"/>
    <w:link w:val="Style_7_ch"/>
  </w:style>
  <w:style w:styleId="Style_7_ch" w:type="character">
    <w:name w:val="docdata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No Spacing"/>
    <w:link w:val="Style_17_ch"/>
    <w:rPr>
      <w:rFonts w:ascii="Times New Roman" w:hAnsi="Times New Roman"/>
      <w:sz w:val="24"/>
    </w:rPr>
  </w:style>
  <w:style w:styleId="Style_17_ch" w:type="character">
    <w:name w:val="No Spacing"/>
    <w:link w:val="Style_17"/>
    <w:rPr>
      <w:rFonts w:ascii="Times New Roman" w:hAnsi="Times New Roman"/>
      <w:sz w:val="24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2_ch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2024-12-20T02:30:15Z</dcterms:modified>
</cp:coreProperties>
</file>