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 w:rsidP="00B06398">
      <w:pPr>
        <w:spacing w:after="0" w:line="240" w:lineRule="auto"/>
        <w:ind w:right="5526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507244" w:rsidP="0090232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</w:t>
            </w:r>
            <w:r w:rsidR="00902326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финансов Камчатского края от 21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>.11.202</w:t>
            </w:r>
            <w:r w:rsidR="00902326">
              <w:rPr>
                <w:rFonts w:ascii="Times New Roman" w:hAnsi="Times New Roman"/>
                <w:b/>
                <w:color w:val="000000" w:themeColor="text1"/>
                <w:sz w:val="28"/>
              </w:rPr>
              <w:t>4 № 80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>-Н «Об установлении перечня и кодов целевых статей р</w:t>
            </w:r>
            <w:r w:rsidR="00902326">
              <w:rPr>
                <w:rFonts w:ascii="Times New Roman" w:hAnsi="Times New Roman"/>
                <w:b/>
                <w:color w:val="000000" w:themeColor="text1"/>
                <w:sz w:val="28"/>
              </w:rPr>
              <w:t>асходов краевого бюджета на 2025 год и на плановый период 2026 и 2027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Pr="00DF2CCB" w:rsidRDefault="00AA0951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772B53" w:rsidRPr="00DF2CCB" w:rsidRDefault="00772B53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07244" w:rsidRPr="00B06398" w:rsidRDefault="00507244" w:rsidP="0050724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bookmarkStart w:id="1" w:name="sub_2"/>
      <w:bookmarkEnd w:id="1"/>
    </w:p>
    <w:p w:rsidR="00257323" w:rsidRPr="00257323" w:rsidRDefault="00507244" w:rsidP="00257323">
      <w:pPr>
        <w:pStyle w:val="ad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07244">
        <w:rPr>
          <w:rFonts w:ascii="Times New Roman" w:hAnsi="Times New Roman"/>
          <w:color w:val="000000" w:themeColor="text1"/>
          <w:sz w:val="28"/>
        </w:rPr>
        <w:t>Внести в таблицу приложения 2 к приказу Министерства</w:t>
      </w:r>
      <w:r w:rsidR="00902326">
        <w:rPr>
          <w:rFonts w:ascii="Times New Roman" w:hAnsi="Times New Roman"/>
          <w:color w:val="000000" w:themeColor="text1"/>
          <w:sz w:val="28"/>
        </w:rPr>
        <w:t xml:space="preserve"> финансов Камчатского края от 21.11.2024 № 80</w:t>
      </w:r>
      <w:r w:rsidRPr="00507244">
        <w:rPr>
          <w:rFonts w:ascii="Times New Roman" w:hAnsi="Times New Roman"/>
          <w:color w:val="000000" w:themeColor="text1"/>
          <w:sz w:val="28"/>
        </w:rPr>
        <w:t>-Н «Об установлении перечня и кодов целевых статей р</w:t>
      </w:r>
      <w:r w:rsidR="00902326">
        <w:rPr>
          <w:rFonts w:ascii="Times New Roman" w:hAnsi="Times New Roman"/>
          <w:color w:val="000000" w:themeColor="text1"/>
          <w:sz w:val="28"/>
        </w:rPr>
        <w:t>асходов краевого бюджета на 2025 год и на плановый период 2026 и 2027</w:t>
      </w:r>
      <w:r w:rsidRPr="00507244">
        <w:rPr>
          <w:rFonts w:ascii="Times New Roman" w:hAnsi="Times New Roman"/>
          <w:color w:val="000000" w:themeColor="text1"/>
          <w:sz w:val="28"/>
        </w:rPr>
        <w:t xml:space="preserve">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 w:rsidR="00E1738C">
        <w:rPr>
          <w:rFonts w:ascii="Times New Roman" w:hAnsi="Times New Roman"/>
          <w:color w:val="auto"/>
          <w:sz w:val="28"/>
        </w:rPr>
        <w:t>изменения</w:t>
      </w:r>
      <w:r w:rsidR="007C5CCF">
        <w:rPr>
          <w:rFonts w:ascii="Times New Roman" w:hAnsi="Times New Roman"/>
          <w:color w:val="auto"/>
          <w:sz w:val="28"/>
        </w:rPr>
        <w:t>:</w:t>
      </w:r>
    </w:p>
    <w:p w:rsidR="005C79FB" w:rsidRPr="00257323" w:rsidRDefault="00257323" w:rsidP="0025732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1) </w:t>
      </w:r>
      <w:r w:rsidR="008619BA">
        <w:rPr>
          <w:rFonts w:ascii="Times New Roman" w:hAnsi="Times New Roman"/>
          <w:color w:val="000000" w:themeColor="text1"/>
          <w:sz w:val="28"/>
        </w:rPr>
        <w:t>строки 513 и 514</w:t>
      </w:r>
      <w:r w:rsidR="005C79FB" w:rsidRPr="00257323">
        <w:rPr>
          <w:rFonts w:ascii="Times New Roman" w:hAnsi="Times New Roman"/>
          <w:color w:val="000000" w:themeColor="text1"/>
          <w:sz w:val="28"/>
        </w:rPr>
        <w:t xml:space="preserve"> </w:t>
      </w:r>
      <w:r w:rsidR="008619BA" w:rsidRPr="008619BA">
        <w:rPr>
          <w:rFonts w:ascii="Times New Roman" w:hAnsi="Times New Roman"/>
          <w:color w:val="000000" w:themeColor="text1"/>
          <w:sz w:val="28"/>
        </w:rPr>
        <w:t>изложить в следующей редакции:</w:t>
      </w:r>
    </w:p>
    <w:p w:rsidR="005C79FB" w:rsidRPr="005C79FB" w:rsidRDefault="005C79FB" w:rsidP="005C79FB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</w:rPr>
      </w:pPr>
      <w:r w:rsidRPr="005C79FB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7789"/>
      </w:tblGrid>
      <w:tr w:rsidR="005C79FB" w:rsidTr="008619BA">
        <w:trPr>
          <w:trHeight w:val="5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Default="008619BA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Default="008619BA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52890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9FB" w:rsidRPr="004B72A6" w:rsidRDefault="008619BA" w:rsidP="00B11943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4B72A6">
              <w:t>Достижение результатов федерального проекта "Производительность труда"</w:t>
            </w:r>
          </w:p>
        </w:tc>
      </w:tr>
      <w:tr w:rsidR="008619BA" w:rsidTr="004B72A6">
        <w:trPr>
          <w:trHeight w:val="15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9BA" w:rsidRDefault="008619BA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9BA" w:rsidRDefault="008619BA" w:rsidP="00B11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52891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9BA" w:rsidRPr="004B72A6" w:rsidRDefault="008619BA" w:rsidP="00B11943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4B72A6">
              <w:t>Достижение результатов федерального проекта "Производительность труда" (Субсидия автономной некоммерческой организации "Региональный центр развития компетенций и научных коммуникаций" на финансовое обеспечение затрат, связанных с реализацией регионального проекта "Производительность труда")</w:t>
            </w:r>
          </w:p>
        </w:tc>
      </w:tr>
    </w:tbl>
    <w:p w:rsidR="00DB37A2" w:rsidRDefault="00756528" w:rsidP="00146C69">
      <w:pPr>
        <w:pStyle w:val="ad"/>
        <w:tabs>
          <w:tab w:val="left" w:pos="0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»; </w:t>
      </w:r>
    </w:p>
    <w:p w:rsidR="00756528" w:rsidRPr="00257323" w:rsidRDefault="004B72A6" w:rsidP="007565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2) дополнить строкой 5</w:t>
      </w:r>
      <w:r w:rsidR="00756528">
        <w:rPr>
          <w:rFonts w:ascii="Times New Roman" w:hAnsi="Times New Roman"/>
          <w:color w:val="000000" w:themeColor="text1"/>
          <w:sz w:val="28"/>
        </w:rPr>
        <w:t>49.1</w:t>
      </w:r>
      <w:r w:rsidR="00756528" w:rsidRPr="00257323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756528" w:rsidRPr="00257323">
        <w:rPr>
          <w:rFonts w:ascii="Times New Roman" w:hAnsi="Times New Roman"/>
          <w:sz w:val="28"/>
        </w:rPr>
        <w:t>:</w:t>
      </w:r>
    </w:p>
    <w:p w:rsidR="00756528" w:rsidRPr="005C79FB" w:rsidRDefault="00756528" w:rsidP="00756528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</w:rPr>
      </w:pPr>
      <w:r w:rsidRPr="005C79FB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756528" w:rsidTr="00756528">
        <w:trPr>
          <w:trHeight w:val="98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528" w:rsidRDefault="004B72A6" w:rsidP="00490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756528">
              <w:rPr>
                <w:rFonts w:ascii="Times New Roman" w:hAnsi="Times New Roman"/>
                <w:sz w:val="24"/>
              </w:rPr>
              <w:t>49.1.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528" w:rsidRPr="004B72A6" w:rsidRDefault="004B72A6" w:rsidP="00490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B72A6">
              <w:rPr>
                <w:rFonts w:ascii="Times New Roman" w:hAnsi="Times New Roman"/>
                <w:sz w:val="24"/>
                <w:szCs w:val="24"/>
              </w:rPr>
              <w:t>54470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528" w:rsidRPr="004B72A6" w:rsidRDefault="004B72A6" w:rsidP="004901AD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4B72A6"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</w:tr>
    </w:tbl>
    <w:p w:rsidR="00756528" w:rsidRDefault="004B72A6" w:rsidP="00756528">
      <w:pPr>
        <w:pStyle w:val="ad"/>
        <w:tabs>
          <w:tab w:val="left" w:pos="0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4B72A6" w:rsidRPr="00257323" w:rsidRDefault="004B72A6" w:rsidP="004B72A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3) </w:t>
      </w:r>
      <w:r w:rsidR="001A1617">
        <w:rPr>
          <w:rFonts w:ascii="Times New Roman" w:hAnsi="Times New Roman"/>
          <w:color w:val="000000" w:themeColor="text1"/>
          <w:sz w:val="28"/>
        </w:rPr>
        <w:t>дополнить строкой 857</w:t>
      </w:r>
      <w:r>
        <w:rPr>
          <w:rFonts w:ascii="Times New Roman" w:hAnsi="Times New Roman"/>
          <w:color w:val="000000" w:themeColor="text1"/>
          <w:sz w:val="28"/>
        </w:rPr>
        <w:t>.1</w:t>
      </w:r>
      <w:r w:rsidRPr="00257323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Pr="00257323">
        <w:rPr>
          <w:rFonts w:ascii="Times New Roman" w:hAnsi="Times New Roman"/>
          <w:sz w:val="28"/>
        </w:rPr>
        <w:t>:</w:t>
      </w:r>
    </w:p>
    <w:p w:rsidR="004B72A6" w:rsidRPr="005C79FB" w:rsidRDefault="004B72A6" w:rsidP="004B72A6">
      <w:pPr>
        <w:tabs>
          <w:tab w:val="left" w:pos="0"/>
        </w:tabs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</w:rPr>
      </w:pPr>
      <w:r w:rsidRPr="005C79FB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4B72A6" w:rsidTr="004B72A6">
        <w:trPr>
          <w:trHeight w:val="113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2A6" w:rsidRDefault="004B72A6" w:rsidP="001D0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857.</w:t>
            </w: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2A6" w:rsidRPr="004B72A6" w:rsidRDefault="004B72A6" w:rsidP="001D0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B72A6">
              <w:rPr>
                <w:rFonts w:ascii="Times New Roman" w:hAnsi="Times New Roman"/>
                <w:sz w:val="24"/>
                <w:szCs w:val="24"/>
              </w:rPr>
              <w:t>А2891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2A6" w:rsidRPr="004B72A6" w:rsidRDefault="004B72A6" w:rsidP="001D04CB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4B72A6">
              <w:t>Субсидия автономной некоммерческой организации "Региональный центр развития компетенций и научных коммуникаций" на финансовое обеспечение затрат, связанных с реализацией регионального проекта "Производительность труда"</w:t>
            </w:r>
            <w:bookmarkStart w:id="2" w:name="_GoBack"/>
            <w:bookmarkEnd w:id="2"/>
          </w:p>
        </w:tc>
      </w:tr>
    </w:tbl>
    <w:p w:rsidR="004B72A6" w:rsidRPr="004B72A6" w:rsidRDefault="004B72A6" w:rsidP="004B72A6">
      <w:pPr>
        <w:pStyle w:val="ad"/>
        <w:tabs>
          <w:tab w:val="left" w:pos="0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AA0951" w:rsidRPr="00257323" w:rsidRDefault="00257323" w:rsidP="0025732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772B53">
      <w:headerReference w:type="default" r:id="rId8"/>
      <w:pgSz w:w="11906" w:h="16838"/>
      <w:pgMar w:top="1134" w:right="851" w:bottom="1134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772B53" w:rsidRDefault="004365B2">
    <w:pPr>
      <w:framePr w:wrap="around" w:vAnchor="text" w:hAnchor="margin" w:xAlign="center" w:y="1"/>
      <w:rPr>
        <w:sz w:val="28"/>
        <w:szCs w:val="24"/>
      </w:rPr>
    </w:pPr>
    <w:r w:rsidRPr="00772B53">
      <w:rPr>
        <w:rFonts w:ascii="Times New Roman" w:hAnsi="Times New Roman"/>
        <w:sz w:val="28"/>
        <w:szCs w:val="24"/>
      </w:rPr>
      <w:fldChar w:fldCharType="begin"/>
    </w:r>
    <w:r w:rsidRPr="00772B53">
      <w:rPr>
        <w:rFonts w:ascii="Times New Roman" w:hAnsi="Times New Roman"/>
        <w:sz w:val="28"/>
        <w:szCs w:val="24"/>
      </w:rPr>
      <w:instrText>PAGE \* Arabic</w:instrText>
    </w:r>
    <w:r w:rsidRPr="00772B53">
      <w:rPr>
        <w:rFonts w:ascii="Times New Roman" w:hAnsi="Times New Roman"/>
        <w:sz w:val="28"/>
        <w:szCs w:val="24"/>
      </w:rPr>
      <w:fldChar w:fldCharType="separate"/>
    </w:r>
    <w:r w:rsidR="001A1617">
      <w:rPr>
        <w:rFonts w:ascii="Times New Roman" w:hAnsi="Times New Roman"/>
        <w:noProof/>
        <w:sz w:val="28"/>
        <w:szCs w:val="24"/>
      </w:rPr>
      <w:t>2</w:t>
    </w:r>
    <w:r w:rsidRPr="00772B53">
      <w:rPr>
        <w:rFonts w:ascii="Times New Roman" w:hAnsi="Times New Roman"/>
        <w:sz w:val="28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8D3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21817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05CF7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E81271"/>
    <w:multiLevelType w:val="hybridMultilevel"/>
    <w:tmpl w:val="BA1EAF7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462276"/>
    <w:multiLevelType w:val="hybridMultilevel"/>
    <w:tmpl w:val="962EFFAC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A74310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E324FFE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A51751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16"/>
  </w:num>
  <w:num w:numId="5">
    <w:abstractNumId w:val="6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15"/>
  </w:num>
  <w:num w:numId="11">
    <w:abstractNumId w:val="0"/>
  </w:num>
  <w:num w:numId="12">
    <w:abstractNumId w:val="3"/>
  </w:num>
  <w:num w:numId="13">
    <w:abstractNumId w:val="9"/>
  </w:num>
  <w:num w:numId="14">
    <w:abstractNumId w:val="4"/>
  </w:num>
  <w:num w:numId="15">
    <w:abstractNumId w:val="2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6311A"/>
    <w:rsid w:val="000B5CD5"/>
    <w:rsid w:val="000C1E87"/>
    <w:rsid w:val="000C6CC8"/>
    <w:rsid w:val="000D11E9"/>
    <w:rsid w:val="000D4886"/>
    <w:rsid w:val="0011579D"/>
    <w:rsid w:val="00146C69"/>
    <w:rsid w:val="001A1617"/>
    <w:rsid w:val="001C30E6"/>
    <w:rsid w:val="001E6A18"/>
    <w:rsid w:val="00212459"/>
    <w:rsid w:val="00227F15"/>
    <w:rsid w:val="00231D83"/>
    <w:rsid w:val="00257323"/>
    <w:rsid w:val="00280E12"/>
    <w:rsid w:val="002A7645"/>
    <w:rsid w:val="002B52EF"/>
    <w:rsid w:val="002C5EE8"/>
    <w:rsid w:val="002D3802"/>
    <w:rsid w:val="002D3C17"/>
    <w:rsid w:val="002F5E57"/>
    <w:rsid w:val="002F7A04"/>
    <w:rsid w:val="00340D85"/>
    <w:rsid w:val="00345ED0"/>
    <w:rsid w:val="00397EA8"/>
    <w:rsid w:val="003E28FB"/>
    <w:rsid w:val="003E2C9A"/>
    <w:rsid w:val="00405F27"/>
    <w:rsid w:val="00435F46"/>
    <w:rsid w:val="004365B2"/>
    <w:rsid w:val="00444E22"/>
    <w:rsid w:val="004466D0"/>
    <w:rsid w:val="004467BD"/>
    <w:rsid w:val="00485764"/>
    <w:rsid w:val="004B72A6"/>
    <w:rsid w:val="004F002F"/>
    <w:rsid w:val="004F2A46"/>
    <w:rsid w:val="00507244"/>
    <w:rsid w:val="00531285"/>
    <w:rsid w:val="0053732E"/>
    <w:rsid w:val="005466A7"/>
    <w:rsid w:val="005809F1"/>
    <w:rsid w:val="005824EC"/>
    <w:rsid w:val="005B110E"/>
    <w:rsid w:val="005C3060"/>
    <w:rsid w:val="005C79FB"/>
    <w:rsid w:val="005D2B96"/>
    <w:rsid w:val="005F2355"/>
    <w:rsid w:val="0061094C"/>
    <w:rsid w:val="0063455C"/>
    <w:rsid w:val="00665FF7"/>
    <w:rsid w:val="006D41B3"/>
    <w:rsid w:val="007049B6"/>
    <w:rsid w:val="00704CF2"/>
    <w:rsid w:val="00716B55"/>
    <w:rsid w:val="0073690F"/>
    <w:rsid w:val="00756528"/>
    <w:rsid w:val="00772B53"/>
    <w:rsid w:val="0077540E"/>
    <w:rsid w:val="007C5CCF"/>
    <w:rsid w:val="007E63F2"/>
    <w:rsid w:val="00810C74"/>
    <w:rsid w:val="00817290"/>
    <w:rsid w:val="00842CEE"/>
    <w:rsid w:val="00846171"/>
    <w:rsid w:val="008619BA"/>
    <w:rsid w:val="00862F40"/>
    <w:rsid w:val="00870E11"/>
    <w:rsid w:val="008A73E3"/>
    <w:rsid w:val="00902326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44EA"/>
    <w:rsid w:val="00B06398"/>
    <w:rsid w:val="00B14207"/>
    <w:rsid w:val="00B16733"/>
    <w:rsid w:val="00B261F2"/>
    <w:rsid w:val="00B741DF"/>
    <w:rsid w:val="00B74C52"/>
    <w:rsid w:val="00BB0599"/>
    <w:rsid w:val="00BB63EF"/>
    <w:rsid w:val="00BC587F"/>
    <w:rsid w:val="00C011CB"/>
    <w:rsid w:val="00C16F05"/>
    <w:rsid w:val="00C26C48"/>
    <w:rsid w:val="00C32F54"/>
    <w:rsid w:val="00C4695F"/>
    <w:rsid w:val="00C54508"/>
    <w:rsid w:val="00C726B8"/>
    <w:rsid w:val="00C730CA"/>
    <w:rsid w:val="00C91889"/>
    <w:rsid w:val="00CA4FD4"/>
    <w:rsid w:val="00CB57A6"/>
    <w:rsid w:val="00CD3ADE"/>
    <w:rsid w:val="00D5387E"/>
    <w:rsid w:val="00D6053C"/>
    <w:rsid w:val="00D73BAE"/>
    <w:rsid w:val="00D913C6"/>
    <w:rsid w:val="00DB37A2"/>
    <w:rsid w:val="00DE6E27"/>
    <w:rsid w:val="00DF2CCB"/>
    <w:rsid w:val="00E04B47"/>
    <w:rsid w:val="00E10141"/>
    <w:rsid w:val="00E1738C"/>
    <w:rsid w:val="00E2376F"/>
    <w:rsid w:val="00E47443"/>
    <w:rsid w:val="00E52030"/>
    <w:rsid w:val="00E70376"/>
    <w:rsid w:val="00E839A4"/>
    <w:rsid w:val="00E960E5"/>
    <w:rsid w:val="00EA293C"/>
    <w:rsid w:val="00EA53A9"/>
    <w:rsid w:val="00EB7C02"/>
    <w:rsid w:val="00ED3E85"/>
    <w:rsid w:val="00ED4D65"/>
    <w:rsid w:val="00F00278"/>
    <w:rsid w:val="00F164C4"/>
    <w:rsid w:val="00F22078"/>
    <w:rsid w:val="00F32B15"/>
    <w:rsid w:val="00FC6623"/>
    <w:rsid w:val="00FF0B52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FC68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37</cp:revision>
  <cp:lastPrinted>2024-03-19T21:58:00Z</cp:lastPrinted>
  <dcterms:created xsi:type="dcterms:W3CDTF">2024-07-17T22:52:00Z</dcterms:created>
  <dcterms:modified xsi:type="dcterms:W3CDTF">2024-12-13T02:09:00Z</dcterms:modified>
</cp:coreProperties>
</file>