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E3D" w:rsidRDefault="0068071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61312;o:allowoverlap:true;o:allowincell:true;mso-position-horizontal-relative:margin;mso-position-horizontal:center;mso-position-vertical-relative:text;margin-top:0.00pt;mso-position-vertical:absolute;width:51.00pt;height:63.60pt;mso-wrap-distance-left:9.00pt;mso-wrap-distance-top:0.00pt;mso-wrap-distance-right:9.00pt;mso-wrap-distance-bottom:0.00pt;" wrapcoords="0 0 0 96699 97060 96699 97060 0 0 0" stroked="f">
                <v:path textboxrect="0,0,0,0"/>
                <w10:wrap type="tight"/>
                <v:imagedata r:id="rId10" o:title=""/>
              </v:shape>
            </w:pict>
          </mc:Fallback>
        </mc:AlternateContent>
      </w:r>
    </w:p>
    <w:p w:rsidR="00337E3D" w:rsidRDefault="00337E3D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37E3D" w:rsidRDefault="00337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37E3D" w:rsidRDefault="00337E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37E3D" w:rsidRDefault="006807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ФИНАНСОВ</w:t>
      </w:r>
    </w:p>
    <w:p w:rsidR="00337E3D" w:rsidRDefault="006807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337E3D" w:rsidRDefault="00337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E3D" w:rsidRDefault="00680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37E3D" w:rsidRDefault="00337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E3D" w:rsidRDefault="00337E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337E3D">
        <w:trPr>
          <w:trHeight w:val="427"/>
        </w:trPr>
        <w:tc>
          <w:tcPr>
            <w:tcW w:w="4253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337E3D" w:rsidRDefault="00680710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337E3D">
        <w:trPr>
          <w:trHeight w:val="247"/>
        </w:trPr>
        <w:tc>
          <w:tcPr>
            <w:tcW w:w="4253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337E3D" w:rsidRDefault="00680710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337E3D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337E3D" w:rsidRDefault="00337E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337E3D" w:rsidRDefault="00337E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5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52"/>
      </w:tblGrid>
      <w:tr w:rsidR="00577462" w:rsidTr="005A1015">
        <w:tc>
          <w:tcPr>
            <w:tcW w:w="9652" w:type="dxa"/>
            <w:tcBorders>
              <w:top w:val="nil"/>
              <w:left w:val="nil"/>
              <w:bottom w:val="nil"/>
              <w:right w:val="nil"/>
            </w:tcBorders>
          </w:tcPr>
          <w:p w:rsidR="00577462" w:rsidRDefault="00B9035F" w:rsidP="00AD72B6">
            <w:pPr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 внесении изменений </w:t>
            </w:r>
            <w:r w:rsidRPr="00B9035F">
              <w:rPr>
                <w:rFonts w:ascii="Times New Roman" w:hAnsi="Times New Roman"/>
                <w:b/>
                <w:sz w:val="28"/>
              </w:rPr>
              <w:t xml:space="preserve">в приказ Министерства финансов Камчатского края </w:t>
            </w:r>
            <w:r w:rsidR="002333AA" w:rsidRPr="002333AA">
              <w:rPr>
                <w:rFonts w:ascii="Times New Roman" w:hAnsi="Times New Roman"/>
                <w:b/>
                <w:sz w:val="28"/>
              </w:rPr>
              <w:t>от 21.02.2011 № 15 «О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финансов Камчатского края»</w:t>
            </w:r>
          </w:p>
        </w:tc>
      </w:tr>
    </w:tbl>
    <w:p w:rsidR="00577462" w:rsidRDefault="00577462" w:rsidP="00AD72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AD72B6" w:rsidRDefault="00AD72B6" w:rsidP="00AD72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577462" w:rsidRDefault="00577462" w:rsidP="00AD72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:rsidR="00735652" w:rsidRDefault="00735652" w:rsidP="00AD72B6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735652" w:rsidRDefault="00735652" w:rsidP="00AD72B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577462" w:rsidRPr="00735652">
        <w:rPr>
          <w:rFonts w:ascii="Times New Roman" w:hAnsi="Times New Roman"/>
          <w:sz w:val="28"/>
        </w:rPr>
        <w:t xml:space="preserve">Внести в </w:t>
      </w:r>
      <w:r w:rsidR="00B9035F" w:rsidRPr="00735652">
        <w:rPr>
          <w:rFonts w:ascii="Times New Roman" w:hAnsi="Times New Roman"/>
          <w:sz w:val="28"/>
        </w:rPr>
        <w:t xml:space="preserve">приказ Министерства финансов Камчатского края </w:t>
      </w:r>
      <w:r w:rsidR="002333AA" w:rsidRPr="00735652">
        <w:rPr>
          <w:rFonts w:ascii="Times New Roman" w:hAnsi="Times New Roman"/>
          <w:sz w:val="28"/>
        </w:rPr>
        <w:t>от 21.02.2011 № 15 «О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финансов Камчатского края»</w:t>
      </w:r>
      <w:r w:rsidR="00577462" w:rsidRPr="00735652">
        <w:rPr>
          <w:rFonts w:ascii="Times New Roman" w:hAnsi="Times New Roman"/>
          <w:sz w:val="28"/>
        </w:rPr>
        <w:t xml:space="preserve"> следующие изменения:</w:t>
      </w:r>
    </w:p>
    <w:p w:rsidR="00577462" w:rsidRPr="00735652" w:rsidRDefault="00735652" w:rsidP="00AD72B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 w:rsidR="00577462" w:rsidRPr="00735652">
        <w:rPr>
          <w:rFonts w:ascii="Times New Roman" w:hAnsi="Times New Roman"/>
          <w:sz w:val="28"/>
        </w:rPr>
        <w:t>наименование изложит</w:t>
      </w:r>
      <w:r w:rsidR="00740907" w:rsidRPr="00735652">
        <w:rPr>
          <w:rFonts w:ascii="Times New Roman" w:hAnsi="Times New Roman"/>
          <w:sz w:val="28"/>
        </w:rPr>
        <w:t>ь</w:t>
      </w:r>
      <w:r w:rsidR="00577462" w:rsidRPr="00735652">
        <w:rPr>
          <w:rFonts w:ascii="Times New Roman" w:hAnsi="Times New Roman"/>
          <w:sz w:val="28"/>
        </w:rPr>
        <w:t xml:space="preserve"> в следующей редакции:</w:t>
      </w:r>
    </w:p>
    <w:p w:rsidR="00735652" w:rsidRDefault="00B9035F" w:rsidP="00AD72B6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</w:rPr>
      </w:pPr>
      <w:r w:rsidRPr="00B9035F">
        <w:rPr>
          <w:rFonts w:ascii="Times New Roman" w:hAnsi="Times New Roman"/>
          <w:b/>
          <w:sz w:val="28"/>
        </w:rPr>
        <w:t>«</w:t>
      </w:r>
      <w:r w:rsidR="002333AA" w:rsidRPr="002333AA">
        <w:rPr>
          <w:rFonts w:ascii="Times New Roman" w:hAnsi="Times New Roman"/>
          <w:b/>
          <w:sz w:val="28"/>
        </w:rPr>
        <w:t>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финансов Камчатского края</w:t>
      </w:r>
      <w:r>
        <w:rPr>
          <w:rFonts w:ascii="Times New Roman" w:hAnsi="Times New Roman"/>
          <w:b/>
          <w:sz w:val="28"/>
        </w:rPr>
        <w:t>»</w:t>
      </w:r>
      <w:r w:rsidR="00577462" w:rsidRPr="00B9035F">
        <w:rPr>
          <w:rFonts w:ascii="Times New Roman" w:hAnsi="Times New Roman"/>
          <w:sz w:val="28"/>
        </w:rPr>
        <w:t>;</w:t>
      </w:r>
    </w:p>
    <w:p w:rsidR="00762BC4" w:rsidRDefault="00762BC4" w:rsidP="00762BC4">
      <w:pPr>
        <w:pStyle w:val="a3"/>
        <w:spacing w:after="0" w:line="24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2) преамбулу изложить в следующей редакции:</w:t>
      </w:r>
    </w:p>
    <w:p w:rsidR="00762BC4" w:rsidRPr="00AC4408" w:rsidRDefault="00762BC4" w:rsidP="008B29AC">
      <w:pPr>
        <w:pStyle w:val="aff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>
        <w:rPr>
          <w:sz w:val="28"/>
        </w:rPr>
        <w:tab/>
        <w:t xml:space="preserve">«В соответствии </w:t>
      </w:r>
      <w:r w:rsidR="00A154EE" w:rsidRPr="00A154EE">
        <w:rPr>
          <w:sz w:val="28"/>
        </w:rPr>
        <w:t xml:space="preserve">с частью 2.2 </w:t>
      </w:r>
      <w:r w:rsidR="00AC4408">
        <w:rPr>
          <w:sz w:val="28"/>
        </w:rPr>
        <w:t>Положения 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интересов, утвержденных Законом</w:t>
      </w:r>
      <w:r w:rsidR="00A154EE" w:rsidRPr="00A154EE">
        <w:rPr>
          <w:sz w:val="28"/>
        </w:rPr>
        <w:t xml:space="preserve"> Камчатского края от 03.12.2010 № 526 «О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интересов»</w:t>
      </w:r>
      <w:r w:rsidR="00A154EE">
        <w:rPr>
          <w:sz w:val="28"/>
        </w:rPr>
        <w:t>;</w:t>
      </w:r>
    </w:p>
    <w:p w:rsidR="008C62C7" w:rsidRDefault="00574E15" w:rsidP="008C62C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735652">
        <w:rPr>
          <w:rFonts w:ascii="Times New Roman" w:hAnsi="Times New Roman"/>
          <w:sz w:val="28"/>
        </w:rPr>
        <w:t xml:space="preserve">) </w:t>
      </w:r>
      <w:r w:rsidR="008C62C7">
        <w:rPr>
          <w:rFonts w:ascii="Times New Roman" w:hAnsi="Times New Roman"/>
          <w:sz w:val="28"/>
        </w:rPr>
        <w:t>части 1 и 2 изложить в следующей редакции:</w:t>
      </w:r>
    </w:p>
    <w:p w:rsidR="008C62C7" w:rsidRPr="008C62C7" w:rsidRDefault="008C62C7" w:rsidP="008C62C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«1. </w:t>
      </w:r>
      <w:r w:rsidRPr="008C62C7">
        <w:rPr>
          <w:rFonts w:ascii="Times New Roman" w:hAnsi="Times New Roman"/>
          <w:sz w:val="28"/>
        </w:rPr>
        <w:t xml:space="preserve">Образовать комиссию по соблюдению требований к служебному поведению государственных гражданских служащих Камчатского края и </w:t>
      </w:r>
      <w:r w:rsidRPr="008C62C7">
        <w:rPr>
          <w:rFonts w:ascii="Times New Roman" w:hAnsi="Times New Roman"/>
          <w:sz w:val="28"/>
        </w:rPr>
        <w:lastRenderedPageBreak/>
        <w:t xml:space="preserve">урегулированию конфликта интересов в Министерстве финансов Камчатского края (далее – </w:t>
      </w:r>
      <w:r>
        <w:rPr>
          <w:rFonts w:ascii="Times New Roman" w:hAnsi="Times New Roman"/>
          <w:sz w:val="28"/>
        </w:rPr>
        <w:t>к</w:t>
      </w:r>
      <w:r w:rsidRPr="008C62C7">
        <w:rPr>
          <w:rFonts w:ascii="Times New Roman" w:hAnsi="Times New Roman"/>
          <w:sz w:val="28"/>
        </w:rPr>
        <w:t>омиссия)</w:t>
      </w:r>
      <w:r>
        <w:rPr>
          <w:rFonts w:ascii="Times New Roman" w:hAnsi="Times New Roman"/>
          <w:sz w:val="28"/>
        </w:rPr>
        <w:t xml:space="preserve"> в составе согласно </w:t>
      </w:r>
      <w:proofErr w:type="gramStart"/>
      <w:r>
        <w:rPr>
          <w:rFonts w:ascii="Times New Roman" w:hAnsi="Times New Roman"/>
          <w:sz w:val="28"/>
        </w:rPr>
        <w:t>приложению</w:t>
      </w:r>
      <w:proofErr w:type="gramEnd"/>
      <w:r>
        <w:rPr>
          <w:rFonts w:ascii="Times New Roman" w:hAnsi="Times New Roman"/>
          <w:sz w:val="28"/>
        </w:rPr>
        <w:t xml:space="preserve"> к настоящему Приказу</w:t>
      </w:r>
      <w:r w:rsidRPr="008C62C7">
        <w:rPr>
          <w:rFonts w:ascii="Times New Roman" w:hAnsi="Times New Roman"/>
          <w:sz w:val="28"/>
        </w:rPr>
        <w:t xml:space="preserve">. </w:t>
      </w:r>
    </w:p>
    <w:p w:rsidR="008C62C7" w:rsidRDefault="008C62C7" w:rsidP="009B77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C62C7">
        <w:rPr>
          <w:rFonts w:ascii="Times New Roman" w:hAnsi="Times New Roman"/>
          <w:sz w:val="28"/>
        </w:rPr>
        <w:t xml:space="preserve">2. </w:t>
      </w:r>
      <w:r w:rsidRPr="00E147F5">
        <w:rPr>
          <w:rFonts w:ascii="Times New Roman" w:hAnsi="Times New Roman"/>
          <w:sz w:val="28"/>
        </w:rPr>
        <w:t xml:space="preserve">Определить, что комиссия осуществляет свою деятельность в порядке, установленном Положением 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интересов, утвержденным Законом Камчатского края от 03.12.2010 </w:t>
      </w:r>
      <w:r>
        <w:rPr>
          <w:rFonts w:ascii="Times New Roman" w:hAnsi="Times New Roman"/>
          <w:sz w:val="28"/>
        </w:rPr>
        <w:t>№</w:t>
      </w:r>
      <w:r w:rsidRPr="00E147F5">
        <w:rPr>
          <w:rFonts w:ascii="Times New Roman" w:hAnsi="Times New Roman"/>
          <w:sz w:val="28"/>
        </w:rPr>
        <w:t xml:space="preserve"> 526 </w:t>
      </w:r>
      <w:r>
        <w:rPr>
          <w:rFonts w:ascii="Times New Roman" w:hAnsi="Times New Roman"/>
          <w:sz w:val="28"/>
        </w:rPr>
        <w:t>«</w:t>
      </w:r>
      <w:r w:rsidRPr="00E147F5">
        <w:rPr>
          <w:rFonts w:ascii="Times New Roman" w:hAnsi="Times New Roman"/>
          <w:sz w:val="28"/>
        </w:rPr>
        <w:t>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</w:t>
      </w:r>
      <w:r>
        <w:rPr>
          <w:rFonts w:ascii="Times New Roman" w:hAnsi="Times New Roman"/>
          <w:sz w:val="28"/>
        </w:rPr>
        <w:t>»</w:t>
      </w:r>
      <w:r w:rsidR="009B771E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»;</w:t>
      </w:r>
    </w:p>
    <w:p w:rsidR="00735652" w:rsidRDefault="008C62C7" w:rsidP="00E37B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735652">
        <w:rPr>
          <w:rFonts w:ascii="Times New Roman" w:hAnsi="Times New Roman"/>
          <w:sz w:val="28"/>
        </w:rPr>
        <w:t xml:space="preserve">) приложение </w:t>
      </w:r>
      <w:r w:rsidR="00E9008F">
        <w:rPr>
          <w:rFonts w:ascii="Times New Roman" w:hAnsi="Times New Roman"/>
          <w:sz w:val="28"/>
        </w:rPr>
        <w:t>1</w:t>
      </w:r>
      <w:r w:rsidR="00735652">
        <w:rPr>
          <w:rFonts w:ascii="Times New Roman" w:hAnsi="Times New Roman"/>
          <w:sz w:val="28"/>
        </w:rPr>
        <w:t xml:space="preserve"> изложить в редакции согласно </w:t>
      </w:r>
      <w:proofErr w:type="gramStart"/>
      <w:r w:rsidR="00735652">
        <w:rPr>
          <w:rFonts w:ascii="Times New Roman" w:hAnsi="Times New Roman"/>
          <w:sz w:val="28"/>
        </w:rPr>
        <w:t>приложению</w:t>
      </w:r>
      <w:proofErr w:type="gramEnd"/>
      <w:r w:rsidR="00E9008F">
        <w:rPr>
          <w:rFonts w:ascii="Times New Roman" w:hAnsi="Times New Roman"/>
          <w:sz w:val="28"/>
        </w:rPr>
        <w:t xml:space="preserve"> к настоящему приказу;</w:t>
      </w:r>
    </w:p>
    <w:p w:rsidR="00E147F5" w:rsidRPr="00E9008F" w:rsidRDefault="00E9008F" w:rsidP="00E37B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приложение 2 признать утратившим силу.</w:t>
      </w:r>
    </w:p>
    <w:p w:rsidR="00AD72B6" w:rsidRPr="009B771E" w:rsidRDefault="00577462" w:rsidP="00AD72B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2. Настоящий приказ вступает в силу после дня</w:t>
      </w:r>
      <w:r w:rsidR="00735652">
        <w:rPr>
          <w:rFonts w:ascii="Times New Roman" w:hAnsi="Times New Roman"/>
          <w:sz w:val="28"/>
        </w:rPr>
        <w:t xml:space="preserve"> его официального опубликования.</w:t>
      </w:r>
    </w:p>
    <w:p w:rsidR="00AD72B6" w:rsidRDefault="00AD72B6" w:rsidP="00AD72B6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AD72B6" w:rsidRDefault="00AD72B6" w:rsidP="00AD72B6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AD72B6" w:rsidRDefault="00AD72B6" w:rsidP="00AD72B6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AD72B6" w:rsidTr="00AD72B6">
        <w:trPr>
          <w:trHeight w:val="1134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AD72B6" w:rsidRDefault="00AD72B6" w:rsidP="00BE6936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:rsidR="00AD72B6" w:rsidRDefault="00AD72B6" w:rsidP="00BE6936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AD72B6" w:rsidRDefault="00AD72B6" w:rsidP="00BE69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AD72B6" w:rsidRDefault="00AD72B6" w:rsidP="00AD72B6">
            <w:pPr>
              <w:spacing w:after="0" w:line="240" w:lineRule="auto"/>
              <w:ind w:left="57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А.Н. Бутылин</w:t>
            </w:r>
          </w:p>
        </w:tc>
      </w:tr>
    </w:tbl>
    <w:p w:rsidR="00AD72B6" w:rsidRDefault="00AD72B6" w:rsidP="00AD72B6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AD72B6" w:rsidRDefault="00AD72B6" w:rsidP="00AD72B6">
      <w:pPr>
        <w:spacing w:after="0" w:line="240" w:lineRule="auto"/>
        <w:contextualSpacing/>
        <w:rPr>
          <w:rFonts w:ascii="Times New Roman" w:hAnsi="Times New Roman"/>
          <w:sz w:val="28"/>
        </w:rPr>
      </w:pPr>
    </w:p>
    <w:p w:rsidR="00AD72B6" w:rsidRDefault="00AD72B6" w:rsidP="00AD72B6">
      <w:pPr>
        <w:spacing w:after="0" w:line="240" w:lineRule="auto"/>
        <w:contextualSpacing/>
        <w:rPr>
          <w:rFonts w:ascii="Times New Roman" w:hAnsi="Times New Roman"/>
          <w:sz w:val="28"/>
        </w:rPr>
      </w:pPr>
    </w:p>
    <w:p w:rsidR="00AD72B6" w:rsidRDefault="00AD72B6" w:rsidP="00AD72B6">
      <w:pPr>
        <w:spacing w:after="0" w:line="240" w:lineRule="auto"/>
        <w:contextualSpacing/>
        <w:rPr>
          <w:rFonts w:ascii="Times New Roman" w:hAnsi="Times New Roman"/>
          <w:sz w:val="28"/>
        </w:rPr>
      </w:pPr>
    </w:p>
    <w:p w:rsidR="00735652" w:rsidRPr="00AD72B6" w:rsidRDefault="00AD72B6" w:rsidP="00AD72B6">
      <w:pPr>
        <w:tabs>
          <w:tab w:val="left" w:pos="750"/>
        </w:tabs>
        <w:rPr>
          <w:rFonts w:ascii="Times New Roman" w:hAnsi="Times New Roman"/>
          <w:sz w:val="28"/>
        </w:rPr>
        <w:sectPr w:rsidR="00735652" w:rsidRPr="00AD72B6" w:rsidSect="00864874">
          <w:headerReference w:type="default" r:id="rId11"/>
          <w:pgSz w:w="11906" w:h="16838"/>
          <w:pgMar w:top="1304" w:right="851" w:bottom="1304" w:left="141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</w:rPr>
        <w:tab/>
      </w:r>
    </w:p>
    <w:p w:rsidR="00E37BB1" w:rsidRDefault="00E37BB1" w:rsidP="00574E15">
      <w:pPr>
        <w:widowControl w:val="0"/>
        <w:tabs>
          <w:tab w:val="left" w:pos="8222"/>
        </w:tabs>
        <w:spacing w:after="0" w:line="240" w:lineRule="auto"/>
        <w:ind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</w:t>
      </w:r>
      <w:bookmarkStart w:id="1" w:name="_GoBack"/>
      <w:bookmarkEnd w:id="1"/>
      <w:r>
        <w:rPr>
          <w:rFonts w:ascii="Times New Roman" w:hAnsi="Times New Roman"/>
          <w:sz w:val="28"/>
        </w:rPr>
        <w:t>риложение</w:t>
      </w:r>
      <w:r w:rsidR="00574E15">
        <w:rPr>
          <w:rFonts w:ascii="Times New Roman" w:hAnsi="Times New Roman"/>
          <w:sz w:val="28"/>
        </w:rPr>
        <w:t xml:space="preserve"> </w:t>
      </w:r>
      <w:r w:rsidR="00A069F9">
        <w:rPr>
          <w:rFonts w:ascii="Times New Roman" w:hAnsi="Times New Roman"/>
          <w:sz w:val="28"/>
        </w:rPr>
        <w:t xml:space="preserve">к приказу </w:t>
      </w:r>
    </w:p>
    <w:p w:rsidR="00574E15" w:rsidRDefault="00A069F9" w:rsidP="00574E15">
      <w:pPr>
        <w:widowControl w:val="0"/>
        <w:tabs>
          <w:tab w:val="left" w:pos="8222"/>
        </w:tabs>
        <w:spacing w:after="0" w:line="240" w:lineRule="auto"/>
        <w:ind w:left="5103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Министерства</w:t>
      </w:r>
      <w:r w:rsidR="00574E1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финансов </w:t>
      </w:r>
    </w:p>
    <w:p w:rsidR="00A069F9" w:rsidRDefault="00A069F9" w:rsidP="00574E15">
      <w:pPr>
        <w:widowControl w:val="0"/>
        <w:tabs>
          <w:tab w:val="left" w:pos="8222"/>
        </w:tabs>
        <w:spacing w:after="0" w:line="240" w:lineRule="auto"/>
        <w:ind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Камчатского края</w:t>
      </w:r>
    </w:p>
    <w:tbl>
      <w:tblPr>
        <w:tblStyle w:val="af5"/>
        <w:tblW w:w="0" w:type="auto"/>
        <w:tblInd w:w="5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A069F9" w:rsidTr="00BE6936">
        <w:tc>
          <w:tcPr>
            <w:tcW w:w="239" w:type="dxa"/>
          </w:tcPr>
          <w:p w:rsidR="00A069F9" w:rsidRDefault="00A069F9" w:rsidP="00BE6936">
            <w:pPr>
              <w:spacing w:after="60"/>
              <w:ind w:left="-6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</w:tcPr>
          <w:p w:rsidR="00A069F9" w:rsidRDefault="00A069F9" w:rsidP="00BE6936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</w:tcPr>
          <w:p w:rsidR="00A069F9" w:rsidRDefault="00A069F9" w:rsidP="00BE6936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A069F9" w:rsidRDefault="00A069F9" w:rsidP="00BE6936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A069F9" w:rsidRDefault="00A069F9" w:rsidP="00A069F9">
      <w:pPr>
        <w:spacing w:after="0" w:line="240" w:lineRule="auto"/>
        <w:ind w:firstLine="5103"/>
      </w:pPr>
    </w:p>
    <w:p w:rsidR="00A069F9" w:rsidRPr="000B4521" w:rsidRDefault="00E37BB1" w:rsidP="00574E1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</w:t>
      </w:r>
      <w:r w:rsidR="00A069F9" w:rsidRPr="000B4521">
        <w:rPr>
          <w:rFonts w:ascii="Times New Roman" w:hAnsi="Times New Roman" w:cs="Times New Roman"/>
          <w:sz w:val="28"/>
          <w:szCs w:val="28"/>
        </w:rPr>
        <w:t>к приказу Министерства</w:t>
      </w:r>
      <w:r w:rsidR="00574E15">
        <w:rPr>
          <w:rFonts w:ascii="Times New Roman" w:hAnsi="Times New Roman" w:cs="Times New Roman"/>
          <w:sz w:val="28"/>
          <w:szCs w:val="28"/>
        </w:rPr>
        <w:t xml:space="preserve"> </w:t>
      </w:r>
      <w:r w:rsidR="00A069F9" w:rsidRPr="000B4521">
        <w:rPr>
          <w:rFonts w:ascii="Times New Roman" w:hAnsi="Times New Roman" w:cs="Times New Roman"/>
          <w:sz w:val="28"/>
          <w:szCs w:val="28"/>
        </w:rPr>
        <w:t xml:space="preserve">финансов Камчатского края </w:t>
      </w:r>
    </w:p>
    <w:p w:rsidR="00A069F9" w:rsidRDefault="00A069F9" w:rsidP="00A069F9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Pr="000B4521">
        <w:rPr>
          <w:rFonts w:ascii="Times New Roman" w:hAnsi="Times New Roman" w:cs="Times New Roman"/>
          <w:sz w:val="28"/>
          <w:szCs w:val="28"/>
        </w:rPr>
        <w:t xml:space="preserve"> </w:t>
      </w:r>
      <w:r w:rsidR="00230D5C" w:rsidRPr="00230D5C">
        <w:rPr>
          <w:rFonts w:ascii="Times New Roman" w:hAnsi="Times New Roman" w:cs="Times New Roman"/>
          <w:sz w:val="28"/>
          <w:szCs w:val="28"/>
        </w:rPr>
        <w:t>21.02.2011 № 15</w:t>
      </w:r>
    </w:p>
    <w:p w:rsidR="00DC5991" w:rsidRPr="00574E15" w:rsidRDefault="00DC5991" w:rsidP="00574E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74E15" w:rsidRPr="00574E15" w:rsidRDefault="00574E15" w:rsidP="00574E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комиссии</w:t>
      </w:r>
    </w:p>
    <w:p w:rsidR="00574E15" w:rsidRPr="00574E15" w:rsidRDefault="00574E15" w:rsidP="00574E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финансов Камчатского края</w:t>
      </w:r>
    </w:p>
    <w:p w:rsidR="00574E15" w:rsidRPr="00574E15" w:rsidRDefault="00574E15" w:rsidP="00574E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11"/>
        <w:gridCol w:w="6586"/>
      </w:tblGrid>
      <w:tr w:rsidR="00574E15" w:rsidRPr="00574E15" w:rsidTr="00B13D1D">
        <w:tc>
          <w:tcPr>
            <w:tcW w:w="30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E15" w:rsidRPr="00574E15" w:rsidRDefault="00574E15" w:rsidP="00574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Алексеева</w:t>
            </w:r>
          </w:p>
          <w:p w:rsidR="00574E15" w:rsidRPr="00574E15" w:rsidRDefault="00574E15" w:rsidP="00574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 Васильевна</w:t>
            </w:r>
          </w:p>
        </w:tc>
        <w:tc>
          <w:tcPr>
            <w:tcW w:w="65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E15" w:rsidRPr="00574E15" w:rsidRDefault="00574E15" w:rsidP="00574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Министра финансов Камчатского края, председатель комиссии;</w:t>
            </w:r>
          </w:p>
          <w:p w:rsidR="00574E15" w:rsidRPr="00574E15" w:rsidRDefault="00574E15" w:rsidP="00574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74E15" w:rsidRPr="00574E15" w:rsidTr="00B13D1D">
        <w:tc>
          <w:tcPr>
            <w:tcW w:w="30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E15" w:rsidRPr="00574E15" w:rsidRDefault="00574E15" w:rsidP="00574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Захаренко</w:t>
            </w:r>
          </w:p>
          <w:p w:rsidR="00574E15" w:rsidRPr="00574E15" w:rsidRDefault="00574E15" w:rsidP="00574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 Степановна</w:t>
            </w:r>
          </w:p>
        </w:tc>
        <w:tc>
          <w:tcPr>
            <w:tcW w:w="65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E15" w:rsidRPr="00574E15" w:rsidRDefault="00574E15" w:rsidP="00574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Министра – начальник отдела финансирования, учета и отчетности Министерства финансов Камчатского края, заместитель председателя комиссии;</w:t>
            </w:r>
          </w:p>
          <w:p w:rsidR="00574E15" w:rsidRPr="00574E15" w:rsidRDefault="00574E15" w:rsidP="00574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74E15" w:rsidRPr="00574E15" w:rsidTr="00B13D1D">
        <w:tc>
          <w:tcPr>
            <w:tcW w:w="30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E15" w:rsidRPr="00574E15" w:rsidRDefault="00574E15" w:rsidP="00574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Дудник</w:t>
            </w:r>
            <w:r w:rsidRPr="005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footnoteReference w:id="1"/>
            </w:r>
            <w:r w:rsidRPr="005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74E15" w:rsidRPr="00574E15" w:rsidRDefault="00574E15" w:rsidP="00574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Кристина Сергеевна</w:t>
            </w:r>
          </w:p>
          <w:p w:rsidR="00574E15" w:rsidRPr="00574E15" w:rsidRDefault="00574E15" w:rsidP="00574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E15" w:rsidRPr="00574E15" w:rsidRDefault="00574E15" w:rsidP="00574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референт отдела правового обеспечения Министерства финансов Камчатского края, секретарь комиссии;</w:t>
            </w:r>
          </w:p>
          <w:p w:rsidR="00574E15" w:rsidRPr="00574E15" w:rsidRDefault="00574E15" w:rsidP="00574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74E15" w:rsidRPr="00574E15" w:rsidTr="00B13D1D">
        <w:tc>
          <w:tcPr>
            <w:tcW w:w="30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E15" w:rsidRPr="00574E15" w:rsidRDefault="00574E15" w:rsidP="00574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Заколутин</w:t>
            </w:r>
            <w:proofErr w:type="spellEnd"/>
            <w:r w:rsidRPr="005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74E15" w:rsidRPr="00574E15" w:rsidRDefault="00574E15" w:rsidP="00574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 Викторович</w:t>
            </w:r>
          </w:p>
        </w:tc>
        <w:tc>
          <w:tcPr>
            <w:tcW w:w="65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E15" w:rsidRPr="00574E15" w:rsidRDefault="00574E15" w:rsidP="00574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референт отдела по профилактике коррупционных и иных правонарушений Администрации Губернатора Камчатского края;</w:t>
            </w:r>
          </w:p>
          <w:p w:rsidR="00574E15" w:rsidRPr="00574E15" w:rsidRDefault="00574E15" w:rsidP="00574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74E15" w:rsidRPr="00574E15" w:rsidTr="00B13D1D">
        <w:tc>
          <w:tcPr>
            <w:tcW w:w="30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E15" w:rsidRPr="00574E15" w:rsidRDefault="00574E15" w:rsidP="00574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Рамазан </w:t>
            </w:r>
          </w:p>
          <w:p w:rsidR="00574E15" w:rsidRPr="00574E15" w:rsidRDefault="00574E15" w:rsidP="00574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Валимамед</w:t>
            </w:r>
            <w:proofErr w:type="spellEnd"/>
            <w:r w:rsidRPr="005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оглы</w:t>
            </w:r>
            <w:proofErr w:type="spellEnd"/>
            <w:r w:rsidRPr="005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Гусейнов</w:t>
            </w:r>
          </w:p>
          <w:p w:rsidR="00574E15" w:rsidRPr="00574E15" w:rsidRDefault="00574E15" w:rsidP="00574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E15" w:rsidRPr="00574E15" w:rsidRDefault="00574E15" w:rsidP="00574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Общественной палаты Камчатского края;</w:t>
            </w:r>
          </w:p>
          <w:p w:rsidR="00574E15" w:rsidRPr="00574E15" w:rsidRDefault="00574E15" w:rsidP="00574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74E15" w:rsidRPr="00574E15" w:rsidTr="00B13D1D">
        <w:tc>
          <w:tcPr>
            <w:tcW w:w="30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E15" w:rsidRPr="00574E15" w:rsidRDefault="00574E15" w:rsidP="00574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Семикова</w:t>
            </w:r>
            <w:proofErr w:type="spellEnd"/>
            <w:r w:rsidRPr="005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Наталья Геннадиевна</w:t>
            </w:r>
          </w:p>
        </w:tc>
        <w:tc>
          <w:tcPr>
            <w:tcW w:w="65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E15" w:rsidRPr="00574E15" w:rsidRDefault="00574E15" w:rsidP="00574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учебно-методической работе ФГБОУ ВО «Всероссийская академия внешней торговли»</w:t>
            </w:r>
          </w:p>
          <w:p w:rsidR="00574E15" w:rsidRPr="00574E15" w:rsidRDefault="00574E15" w:rsidP="00574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74E15" w:rsidRPr="00574E15" w:rsidTr="00B13D1D">
        <w:trPr>
          <w:trHeight w:val="80"/>
        </w:trPr>
        <w:tc>
          <w:tcPr>
            <w:tcW w:w="30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E15" w:rsidRPr="00574E15" w:rsidRDefault="00574E15" w:rsidP="00574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Филатова </w:t>
            </w:r>
          </w:p>
          <w:p w:rsidR="00574E15" w:rsidRPr="00574E15" w:rsidRDefault="00574E15" w:rsidP="00574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 Васильевна</w:t>
            </w:r>
          </w:p>
        </w:tc>
        <w:tc>
          <w:tcPr>
            <w:tcW w:w="65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E15" w:rsidRPr="00574E15" w:rsidRDefault="00574E15" w:rsidP="00574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Министра финансов Камчатского края - начальник отдела правового обеспечения Министерства финансов Камчатского края.</w:t>
            </w:r>
          </w:p>
        </w:tc>
      </w:tr>
    </w:tbl>
    <w:p w:rsidR="00937E63" w:rsidRDefault="00937E63" w:rsidP="00E37BB1">
      <w:pPr>
        <w:widowControl w:val="0"/>
        <w:tabs>
          <w:tab w:val="left" w:pos="8222"/>
        </w:tabs>
        <w:spacing w:after="0" w:line="240" w:lineRule="auto"/>
        <w:ind w:right="-2"/>
      </w:pPr>
    </w:p>
    <w:sectPr w:rsidR="00937E63" w:rsidSect="00E37BB1">
      <w:pgSz w:w="11906" w:h="16838"/>
      <w:pgMar w:top="1134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7DC" w:rsidRDefault="00B217DC">
      <w:pPr>
        <w:spacing w:after="0" w:line="240" w:lineRule="auto"/>
      </w:pPr>
      <w:r>
        <w:separator/>
      </w:r>
    </w:p>
  </w:endnote>
  <w:endnote w:type="continuationSeparator" w:id="0">
    <w:p w:rsidR="00B217DC" w:rsidRDefault="00B21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7DC" w:rsidRDefault="00B217DC">
      <w:pPr>
        <w:spacing w:after="0" w:line="240" w:lineRule="auto"/>
      </w:pPr>
      <w:r>
        <w:separator/>
      </w:r>
    </w:p>
  </w:footnote>
  <w:footnote w:type="continuationSeparator" w:id="0">
    <w:p w:rsidR="00B217DC" w:rsidRDefault="00B217DC">
      <w:pPr>
        <w:spacing w:after="0" w:line="240" w:lineRule="auto"/>
      </w:pPr>
      <w:r>
        <w:continuationSeparator/>
      </w:r>
    </w:p>
  </w:footnote>
  <w:footnote w:id="1">
    <w:p w:rsidR="00E37BB1" w:rsidRDefault="00574E15" w:rsidP="00574E15">
      <w:pPr>
        <w:pStyle w:val="ad"/>
        <w:rPr>
          <w:rFonts w:ascii="Times New Roman" w:hAnsi="Times New Roman" w:cs="Times New Roman"/>
          <w:sz w:val="20"/>
          <w:szCs w:val="20"/>
        </w:rPr>
      </w:pPr>
      <w:r w:rsidRPr="00574E15">
        <w:rPr>
          <w:rStyle w:val="af"/>
          <w:rFonts w:ascii="Times New Roman" w:hAnsi="Times New Roman" w:cs="Times New Roman"/>
          <w:sz w:val="24"/>
          <w:szCs w:val="24"/>
        </w:rPr>
        <w:footnoteRef/>
      </w:r>
      <w:r w:rsidRPr="00574E15">
        <w:rPr>
          <w:rFonts w:ascii="Times New Roman" w:hAnsi="Times New Roman" w:cs="Times New Roman"/>
          <w:sz w:val="24"/>
          <w:szCs w:val="24"/>
        </w:rPr>
        <w:t xml:space="preserve"> </w:t>
      </w:r>
      <w:r w:rsidR="00067B75" w:rsidRPr="0023087F">
        <w:rPr>
          <w:rFonts w:ascii="Times New Roman" w:hAnsi="Times New Roman" w:cs="Times New Roman"/>
          <w:sz w:val="20"/>
          <w:szCs w:val="20"/>
        </w:rPr>
        <w:t>Н</w:t>
      </w:r>
      <w:r w:rsidRPr="0023087F">
        <w:rPr>
          <w:rFonts w:ascii="Times New Roman" w:hAnsi="Times New Roman" w:cs="Times New Roman"/>
          <w:sz w:val="20"/>
          <w:szCs w:val="20"/>
        </w:rPr>
        <w:t xml:space="preserve">а </w:t>
      </w:r>
      <w:r w:rsidR="00067B75" w:rsidRPr="0023087F">
        <w:rPr>
          <w:rFonts w:ascii="Times New Roman" w:hAnsi="Times New Roman" w:cs="Times New Roman"/>
          <w:sz w:val="20"/>
          <w:szCs w:val="20"/>
        </w:rPr>
        <w:t>период временного отсутствия Дудник Кристины Сергеевны, а также в случае освобождения от должности и (или) увольнения, исполнение обязанностей секретаря Комиссии осуществляет Мельник Анна Викторовна, референт отдела правового обеспечения Министерства финансов Камчатского края.</w:t>
      </w:r>
    </w:p>
    <w:p w:rsidR="00574E15" w:rsidRPr="00E37BB1" w:rsidRDefault="00E37BB1" w:rsidP="00E37BB1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E37BB1">
        <w:rPr>
          <w:rFonts w:ascii="Times New Roman" w:hAnsi="Times New Roman" w:cs="Times New Roman"/>
          <w:sz w:val="28"/>
          <w:szCs w:val="28"/>
        </w:rPr>
        <w:t>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585755"/>
      <w:docPartObj>
        <w:docPartGallery w:val="Page Numbers (Top of Page)"/>
        <w:docPartUnique/>
      </w:docPartObj>
    </w:sdtPr>
    <w:sdtEndPr/>
    <w:sdtContent>
      <w:p w:rsidR="00337E3D" w:rsidRDefault="00680710">
        <w:pPr>
          <w:pStyle w:val="afc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B771E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1024D"/>
    <w:multiLevelType w:val="hybridMultilevel"/>
    <w:tmpl w:val="C096EEFE"/>
    <w:lvl w:ilvl="0" w:tplc="781E9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2056887"/>
    <w:multiLevelType w:val="hybridMultilevel"/>
    <w:tmpl w:val="92066122"/>
    <w:lvl w:ilvl="0" w:tplc="6B9A53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48A34F5"/>
    <w:multiLevelType w:val="hybridMultilevel"/>
    <w:tmpl w:val="E6669AD2"/>
    <w:lvl w:ilvl="0" w:tplc="713C6B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E3D"/>
    <w:rsid w:val="00005367"/>
    <w:rsid w:val="00051C5E"/>
    <w:rsid w:val="00067B75"/>
    <w:rsid w:val="000A3441"/>
    <w:rsid w:val="000C3EF9"/>
    <w:rsid w:val="001607ED"/>
    <w:rsid w:val="001B4732"/>
    <w:rsid w:val="001F17EB"/>
    <w:rsid w:val="00223BAF"/>
    <w:rsid w:val="0023087F"/>
    <w:rsid w:val="00230D5C"/>
    <w:rsid w:val="002333AA"/>
    <w:rsid w:val="00247E7D"/>
    <w:rsid w:val="002533AC"/>
    <w:rsid w:val="00337E3D"/>
    <w:rsid w:val="003B103D"/>
    <w:rsid w:val="004534A4"/>
    <w:rsid w:val="004A6C58"/>
    <w:rsid w:val="00567466"/>
    <w:rsid w:val="00574E15"/>
    <w:rsid w:val="00577462"/>
    <w:rsid w:val="005D3C88"/>
    <w:rsid w:val="00680710"/>
    <w:rsid w:val="00691587"/>
    <w:rsid w:val="006C3C92"/>
    <w:rsid w:val="00735652"/>
    <w:rsid w:val="00740907"/>
    <w:rsid w:val="00762BC4"/>
    <w:rsid w:val="00780F45"/>
    <w:rsid w:val="007B2A66"/>
    <w:rsid w:val="00864874"/>
    <w:rsid w:val="00875360"/>
    <w:rsid w:val="00893F66"/>
    <w:rsid w:val="008B29AC"/>
    <w:rsid w:val="008C063C"/>
    <w:rsid w:val="008C62C7"/>
    <w:rsid w:val="00932FF3"/>
    <w:rsid w:val="00937E63"/>
    <w:rsid w:val="009B771E"/>
    <w:rsid w:val="009E13DD"/>
    <w:rsid w:val="00A069F9"/>
    <w:rsid w:val="00A154EE"/>
    <w:rsid w:val="00AC4408"/>
    <w:rsid w:val="00AD00C5"/>
    <w:rsid w:val="00AD72B6"/>
    <w:rsid w:val="00AE0054"/>
    <w:rsid w:val="00B217DC"/>
    <w:rsid w:val="00B2405A"/>
    <w:rsid w:val="00B74837"/>
    <w:rsid w:val="00B9035F"/>
    <w:rsid w:val="00BB3D7B"/>
    <w:rsid w:val="00BC0A86"/>
    <w:rsid w:val="00C20FEA"/>
    <w:rsid w:val="00C7294A"/>
    <w:rsid w:val="00CD0F53"/>
    <w:rsid w:val="00CD365A"/>
    <w:rsid w:val="00D12D50"/>
    <w:rsid w:val="00D47ADA"/>
    <w:rsid w:val="00DC5991"/>
    <w:rsid w:val="00E062C0"/>
    <w:rsid w:val="00E147F5"/>
    <w:rsid w:val="00E37BB1"/>
    <w:rsid w:val="00E47621"/>
    <w:rsid w:val="00E547DF"/>
    <w:rsid w:val="00E87015"/>
    <w:rsid w:val="00E9008F"/>
    <w:rsid w:val="00EF5127"/>
    <w:rsid w:val="00F20F81"/>
    <w:rsid w:val="00F46135"/>
    <w:rsid w:val="00F8610B"/>
    <w:rsid w:val="00FC3A8B"/>
    <w:rsid w:val="00FD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6F42E"/>
  <w15:docId w15:val="{902D7F3D-6C2F-4EB1-BC39-3D8BA9D0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link w:val="12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table" w:styleId="af5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Plain Text"/>
    <w:basedOn w:val="a"/>
    <w:link w:val="af7"/>
    <w:uiPriority w:val="99"/>
    <w:semiHidden/>
    <w:unhideWhenUsed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7">
    <w:name w:val="Текст Знак"/>
    <w:basedOn w:val="a0"/>
    <w:link w:val="af6"/>
    <w:uiPriority w:val="99"/>
    <w:semiHidden/>
    <w:rPr>
      <w:rFonts w:ascii="Calibri" w:eastAsia="Calibri" w:hAnsi="Calibri" w:cs="Times New Roman"/>
      <w:szCs w:val="21"/>
    </w:rPr>
  </w:style>
  <w:style w:type="paragraph" w:styleId="af8">
    <w:name w:val="footer"/>
    <w:basedOn w:val="a"/>
    <w:link w:val="af9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styleId="afc">
    <w:name w:val="head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</w:style>
  <w:style w:type="character" w:styleId="afe">
    <w:name w:val="Hyperlink"/>
    <w:basedOn w:val="a0"/>
    <w:uiPriority w:val="99"/>
    <w:unhideWhenUsed/>
    <w:rPr>
      <w:color w:val="0563C1" w:themeColor="hyperlink"/>
      <w:u w:val="single"/>
    </w:rPr>
  </w:style>
  <w:style w:type="table" w:customStyle="1" w:styleId="14">
    <w:name w:val="Сетка таблицы1"/>
    <w:basedOn w:val="a1"/>
    <w:next w:val="af5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5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Абзац списка Знак"/>
    <w:basedOn w:val="a0"/>
    <w:link w:val="a3"/>
    <w:rsid w:val="00577462"/>
  </w:style>
  <w:style w:type="paragraph" w:styleId="aff">
    <w:name w:val="Normal (Web)"/>
    <w:basedOn w:val="a"/>
    <w:uiPriority w:val="99"/>
    <w:unhideWhenUsed/>
    <w:rsid w:val="00F86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сноски1"/>
    <w:basedOn w:val="a"/>
    <w:link w:val="af"/>
    <w:rsid w:val="00574E15"/>
    <w:pPr>
      <w:spacing w:after="0" w:line="240" w:lineRule="auto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9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57123-74CE-4CDA-8AFC-D225EB076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1544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Дудник Кристина Сергеевна</cp:lastModifiedBy>
  <cp:revision>27</cp:revision>
  <cp:lastPrinted>2024-11-06T23:54:00Z</cp:lastPrinted>
  <dcterms:created xsi:type="dcterms:W3CDTF">2024-09-18T21:36:00Z</dcterms:created>
  <dcterms:modified xsi:type="dcterms:W3CDTF">2024-11-14T21:29:00Z</dcterms:modified>
</cp:coreProperties>
</file>