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665" w:rsidRPr="00F44855" w:rsidRDefault="00797EC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13434">
        <w:rPr>
          <w:rFonts w:ascii="Times New Roman" w:hAnsi="Times New Roman" w:cs="Times New Roman"/>
          <w:sz w:val="24"/>
          <w:szCs w:val="24"/>
        </w:rPr>
        <w:t>4</w:t>
      </w:r>
      <w:r w:rsidR="006A712C" w:rsidRPr="00F44855">
        <w:rPr>
          <w:rFonts w:ascii="Times New Roman" w:hAnsi="Times New Roman" w:cs="Times New Roman"/>
          <w:sz w:val="24"/>
          <w:szCs w:val="24"/>
        </w:rPr>
        <w:t>.3.</w:t>
      </w:r>
      <w:r>
        <w:rPr>
          <w:rFonts w:ascii="Times New Roman" w:hAnsi="Times New Roman" w:cs="Times New Roman"/>
          <w:sz w:val="24"/>
          <w:szCs w:val="24"/>
        </w:rPr>
        <w:t>28</w:t>
      </w:r>
      <w:r w:rsidR="006A712C" w:rsidRPr="00F44855">
        <w:rPr>
          <w:rFonts w:ascii="Times New Roman" w:hAnsi="Times New Roman" w:cs="Times New Roman"/>
          <w:sz w:val="24"/>
          <w:szCs w:val="24"/>
        </w:rPr>
        <w:t xml:space="preserve">. </w:t>
      </w:r>
      <w:r w:rsidR="00AF1665" w:rsidRPr="00F44855">
        <w:rPr>
          <w:rFonts w:ascii="Times New Roman" w:hAnsi="Times New Roman" w:cs="Times New Roman"/>
          <w:sz w:val="24"/>
          <w:szCs w:val="24"/>
        </w:rPr>
        <w:t>МЕТОДИКА</w:t>
      </w:r>
    </w:p>
    <w:p w:rsidR="00632478" w:rsidRDefault="00AF166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4855">
        <w:rPr>
          <w:rFonts w:ascii="Times New Roman" w:hAnsi="Times New Roman" w:cs="Times New Roman"/>
          <w:sz w:val="24"/>
          <w:szCs w:val="24"/>
        </w:rPr>
        <w:t>РАСЧЕТА СУБСИДИЙ МЕСТНЫМ</w:t>
      </w:r>
      <w:r w:rsidR="00D612CC">
        <w:rPr>
          <w:rFonts w:ascii="Times New Roman" w:hAnsi="Times New Roman" w:cs="Times New Roman"/>
          <w:sz w:val="24"/>
          <w:szCs w:val="24"/>
        </w:rPr>
        <w:t xml:space="preserve"> </w:t>
      </w:r>
      <w:r w:rsidRPr="00AF1665">
        <w:rPr>
          <w:rFonts w:ascii="Times New Roman" w:hAnsi="Times New Roman" w:cs="Times New Roman"/>
          <w:sz w:val="24"/>
          <w:szCs w:val="24"/>
        </w:rPr>
        <w:t>БЮДЖЕТАМ</w:t>
      </w:r>
      <w:r w:rsidR="00632478">
        <w:rPr>
          <w:rFonts w:ascii="Times New Roman" w:hAnsi="Times New Roman" w:cs="Times New Roman"/>
          <w:sz w:val="24"/>
          <w:szCs w:val="24"/>
        </w:rPr>
        <w:t>,</w:t>
      </w:r>
    </w:p>
    <w:p w:rsidR="00AF1665" w:rsidRPr="00AF1665" w:rsidRDefault="006324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F1665">
        <w:rPr>
          <w:rFonts w:ascii="Times New Roman" w:hAnsi="Times New Roman" w:cs="Times New Roman"/>
          <w:sz w:val="24"/>
          <w:szCs w:val="24"/>
        </w:rPr>
        <w:t xml:space="preserve"> </w:t>
      </w:r>
      <w:r w:rsidR="00BC4F57" w:rsidRPr="00632478">
        <w:rPr>
          <w:rFonts w:ascii="Times New Roman" w:hAnsi="Times New Roman" w:cs="Times New Roman"/>
          <w:sz w:val="24"/>
          <w:szCs w:val="24"/>
        </w:rPr>
        <w:t xml:space="preserve">ПРЕДОСТАВЛЯЕМЫХ ИЗ КРАЕВОГО </w:t>
      </w:r>
      <w:r w:rsidR="008F2FF4" w:rsidRPr="00632478">
        <w:rPr>
          <w:rFonts w:ascii="Times New Roman" w:hAnsi="Times New Roman" w:cs="Times New Roman"/>
          <w:sz w:val="24"/>
          <w:szCs w:val="24"/>
        </w:rPr>
        <w:t>БЮДЖЕТА</w:t>
      </w:r>
      <w:r w:rsidR="008F2FF4">
        <w:rPr>
          <w:rFonts w:ascii="Times New Roman" w:hAnsi="Times New Roman" w:cs="Times New Roman"/>
          <w:sz w:val="24"/>
          <w:szCs w:val="24"/>
        </w:rPr>
        <w:t xml:space="preserve"> </w:t>
      </w:r>
      <w:r w:rsidR="008F2FF4" w:rsidRPr="008F2FF4">
        <w:rPr>
          <w:rFonts w:ascii="Times New Roman" w:hAnsi="Times New Roman" w:cs="Times New Roman"/>
          <w:sz w:val="24"/>
          <w:szCs w:val="24"/>
        </w:rPr>
        <w:t>НА РЕАЛИЗАЦИЮ МЕРОПРИЯТИЙ ПО НЕДОПУЩЕНИЮ ПРИЧИНЕНИЯ ВРЕДА ОКРУЖАЮЩЕЙ СРЕДЕ ПРИ РАЗМЕЩЕНИИ БЕСХОЗЯЙНЫХ ОТХОДОВ ШИН, ПОКРЫШЕК, КАМЕР АВТОМОБИЛЬНЫХ</w:t>
      </w:r>
    </w:p>
    <w:p w:rsidR="00AF1665" w:rsidRPr="00AF1665" w:rsidRDefault="00AF166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F1665" w:rsidRPr="00AF1665" w:rsidRDefault="0063247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Размер субсидий</w:t>
      </w:r>
      <w:r w:rsidR="00F44855" w:rsidRPr="00F44855">
        <w:rPr>
          <w:rFonts w:ascii="Times New Roman" w:hAnsi="Times New Roman"/>
          <w:bCs/>
          <w:sz w:val="24"/>
          <w:szCs w:val="24"/>
        </w:rPr>
        <w:t xml:space="preserve"> </w:t>
      </w:r>
      <w:r w:rsidR="00F44855">
        <w:rPr>
          <w:rFonts w:ascii="Times New Roman" w:hAnsi="Times New Roman"/>
          <w:bCs/>
          <w:sz w:val="24"/>
          <w:szCs w:val="24"/>
        </w:rPr>
        <w:t>местным бюджетам</w:t>
      </w:r>
      <w:r>
        <w:rPr>
          <w:rFonts w:ascii="Times New Roman" w:hAnsi="Times New Roman"/>
          <w:bCs/>
          <w:sz w:val="24"/>
          <w:szCs w:val="24"/>
        </w:rPr>
        <w:t xml:space="preserve">, предоставляемых из краевого бюджета </w:t>
      </w:r>
      <w:r w:rsidR="008F2FF4" w:rsidRPr="008F2FF4">
        <w:rPr>
          <w:rFonts w:ascii="Times New Roman" w:hAnsi="Times New Roman"/>
          <w:bCs/>
          <w:sz w:val="24"/>
          <w:szCs w:val="24"/>
        </w:rPr>
        <w:t>на реализацию мероприятий по недопущению причинения вреда окружающей среде при размещении бесхозяйных отходов шин, покрышек, камер автомобильных</w:t>
      </w:r>
      <w:r w:rsidR="00BC4F57">
        <w:rPr>
          <w:rFonts w:ascii="Times New Roman" w:hAnsi="Times New Roman"/>
          <w:bCs/>
          <w:sz w:val="24"/>
          <w:szCs w:val="24"/>
        </w:rPr>
        <w:t>,</w:t>
      </w:r>
      <w:r w:rsidR="009B3219" w:rsidRPr="00AF1665">
        <w:rPr>
          <w:rFonts w:ascii="Times New Roman" w:hAnsi="Times New Roman" w:cs="Times New Roman"/>
          <w:sz w:val="24"/>
          <w:szCs w:val="24"/>
        </w:rPr>
        <w:t xml:space="preserve"> </w:t>
      </w:r>
      <w:r w:rsidR="00AF1665" w:rsidRPr="00AF1665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AF1665" w:rsidRPr="00AF1665" w:rsidRDefault="00AF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1665" w:rsidRPr="00AF1665" w:rsidRDefault="00AF16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1665">
        <w:rPr>
          <w:rFonts w:ascii="Times New Roman" w:hAnsi="Times New Roman" w:cs="Times New Roman"/>
          <w:noProof/>
          <w:position w:val="-11"/>
          <w:sz w:val="24"/>
          <w:szCs w:val="24"/>
        </w:rPr>
        <w:drawing>
          <wp:inline distT="0" distB="0" distL="0" distR="0">
            <wp:extent cx="2514600" cy="5334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1665">
        <w:rPr>
          <w:rFonts w:ascii="Times New Roman" w:hAnsi="Times New Roman" w:cs="Times New Roman"/>
          <w:sz w:val="24"/>
          <w:szCs w:val="24"/>
        </w:rPr>
        <w:t>, где</w:t>
      </w:r>
    </w:p>
    <w:p w:rsidR="00AF1665" w:rsidRPr="00034388" w:rsidRDefault="00AF16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4388" w:rsidRPr="00034388" w:rsidRDefault="00034388" w:rsidP="00034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388">
        <w:rPr>
          <w:rFonts w:ascii="Times New Roman" w:hAnsi="Times New Roman" w:cs="Times New Roman"/>
          <w:sz w:val="24"/>
          <w:szCs w:val="24"/>
        </w:rPr>
        <w:t>Cj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j-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034388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>Со - общий объем средств, предусмотренный на реализацию мероприятия, подлежащий распределению между муниципальными образованиями;</w:t>
      </w:r>
    </w:p>
    <w:p w:rsidR="00034388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>n - количество муниципальных образований, соответствующих критериям отбора для предоставления субсидии и условиям предоставления субсидии, установленным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957531" w:rsidRPr="00957531">
        <w:t xml:space="preserve"> </w:t>
      </w:r>
      <w:r w:rsidR="00957531" w:rsidRPr="00957531">
        <w:rPr>
          <w:rFonts w:ascii="Times New Roman" w:hAnsi="Times New Roman" w:cs="Times New Roman"/>
          <w:sz w:val="24"/>
          <w:szCs w:val="24"/>
        </w:rPr>
        <w:t>предоставления и распределения субсидий местным бюджетам на реализацию мероприятий по недопущению причинения вреда окружающей среде при размещении бесхозяйных отходов шин, покрышек, камер автомобильных</w:t>
      </w:r>
      <w:bookmarkStart w:id="0" w:name="_GoBack"/>
      <w:bookmarkEnd w:id="0"/>
      <w:r w:rsidR="00957531" w:rsidRPr="00957531">
        <w:rPr>
          <w:rFonts w:ascii="Times New Roman" w:hAnsi="Times New Roman" w:cs="Times New Roman"/>
          <w:sz w:val="24"/>
          <w:szCs w:val="24"/>
        </w:rPr>
        <w:t>, утвержденным постановлением Правительства Камчатского края от 06.03.2024 № 88-П «Об утверждении государственной программы Камчатского края «Обращение с отходами производства и потребления в Камчатском крае» (далее – Порядок)</w:t>
      </w:r>
      <w:r w:rsidRPr="00034388">
        <w:rPr>
          <w:rFonts w:ascii="Times New Roman" w:hAnsi="Times New Roman" w:cs="Times New Roman"/>
          <w:sz w:val="24"/>
          <w:szCs w:val="24"/>
        </w:rPr>
        <w:t>;</w:t>
      </w:r>
    </w:p>
    <w:p w:rsidR="00034388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388">
        <w:rPr>
          <w:rFonts w:ascii="Times New Roman" w:hAnsi="Times New Roman" w:cs="Times New Roman"/>
          <w:sz w:val="24"/>
          <w:szCs w:val="24"/>
        </w:rPr>
        <w:t>Kj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AF1665" w:rsidRPr="00034388" w:rsidRDefault="00034388" w:rsidP="0003438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34388">
        <w:rPr>
          <w:rFonts w:ascii="Times New Roman" w:hAnsi="Times New Roman" w:cs="Times New Roman"/>
          <w:sz w:val="24"/>
          <w:szCs w:val="24"/>
        </w:rPr>
        <w:t xml:space="preserve">W - доля </w:t>
      </w:r>
      <w:proofErr w:type="spellStart"/>
      <w:r w:rsidRPr="0003438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34388">
        <w:rPr>
          <w:rFonts w:ascii="Times New Roman" w:hAnsi="Times New Roman" w:cs="Times New Roman"/>
          <w:sz w:val="24"/>
          <w:szCs w:val="24"/>
        </w:rPr>
        <w:t xml:space="preserve"> из краевого бюджета расходных обязательств муниципальных образований в соответствии с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34388">
        <w:rPr>
          <w:rFonts w:ascii="Times New Roman" w:hAnsi="Times New Roman" w:cs="Times New Roman"/>
          <w:sz w:val="24"/>
          <w:szCs w:val="24"/>
        </w:rPr>
        <w:t>.</w:t>
      </w:r>
    </w:p>
    <w:p w:rsidR="000523A1" w:rsidRDefault="000523A1" w:rsidP="00B43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43AAE" w:rsidRPr="00B43AAE" w:rsidRDefault="00B43AAE" w:rsidP="00B43A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3AAE">
        <w:rPr>
          <w:rFonts w:ascii="Times New Roman" w:hAnsi="Times New Roman" w:cs="Times New Roman"/>
          <w:bCs/>
          <w:sz w:val="24"/>
          <w:szCs w:val="24"/>
        </w:rPr>
        <w:t xml:space="preserve">Уровень </w:t>
      </w:r>
      <w:proofErr w:type="spellStart"/>
      <w:r w:rsidRPr="00B43AAE">
        <w:rPr>
          <w:rFonts w:ascii="Times New Roman" w:hAnsi="Times New Roman" w:cs="Times New Roman"/>
          <w:bCs/>
          <w:sz w:val="24"/>
          <w:szCs w:val="24"/>
        </w:rPr>
        <w:t>софинансирования</w:t>
      </w:r>
      <w:proofErr w:type="spellEnd"/>
      <w:r w:rsidRPr="00B43AAE">
        <w:rPr>
          <w:rFonts w:ascii="Times New Roman" w:hAnsi="Times New Roman" w:cs="Times New Roman"/>
          <w:bCs/>
          <w:sz w:val="24"/>
          <w:szCs w:val="24"/>
        </w:rPr>
        <w:t xml:space="preserve"> расходного обязательства муниципального образования за счет средств краевого бюджета составляет 99,9 процентов общего объема расходного обязательства муниципального образования</w:t>
      </w:r>
    </w:p>
    <w:p w:rsidR="00B43AAE" w:rsidRPr="00AF1665" w:rsidRDefault="0095753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7531">
        <w:rPr>
          <w:rFonts w:ascii="Times New Roman" w:hAnsi="Times New Roman" w:cs="Times New Roman"/>
          <w:sz w:val="24"/>
          <w:szCs w:val="24"/>
        </w:rPr>
        <w:t xml:space="preserve">Предельный размер субсидии, предоставляемый в целях </w:t>
      </w:r>
      <w:proofErr w:type="spellStart"/>
      <w:r w:rsidRPr="0095753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57531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из краевого бюджета исчисляется в полных рублях, значения суммы менее 50 копеек отбрасываются, а 50 копеек и более - округляются до полного рубля.</w:t>
      </w:r>
    </w:p>
    <w:sectPr w:rsidR="00B43AAE" w:rsidRPr="00AF1665" w:rsidSect="00977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665"/>
    <w:rsid w:val="00034388"/>
    <w:rsid w:val="000523A1"/>
    <w:rsid w:val="00313434"/>
    <w:rsid w:val="00337B4D"/>
    <w:rsid w:val="003751DB"/>
    <w:rsid w:val="004C0DA5"/>
    <w:rsid w:val="00632478"/>
    <w:rsid w:val="006A712C"/>
    <w:rsid w:val="00797ECD"/>
    <w:rsid w:val="008F2FF4"/>
    <w:rsid w:val="00957531"/>
    <w:rsid w:val="009B3219"/>
    <w:rsid w:val="00AF1665"/>
    <w:rsid w:val="00AF41F0"/>
    <w:rsid w:val="00B43AAE"/>
    <w:rsid w:val="00BC4F57"/>
    <w:rsid w:val="00D612CC"/>
    <w:rsid w:val="00E7534B"/>
    <w:rsid w:val="00F4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A6020-C3A7-47CE-9E14-50D47105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6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F16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5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53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Пегуров Сергей Александрович</dc:creator>
  <cp:keywords/>
  <dc:description/>
  <cp:lastModifiedBy>Шаманаева Елена Михайловна</cp:lastModifiedBy>
  <cp:revision>20</cp:revision>
  <cp:lastPrinted>2024-10-15T00:37:00Z</cp:lastPrinted>
  <dcterms:created xsi:type="dcterms:W3CDTF">2022-09-05T04:22:00Z</dcterms:created>
  <dcterms:modified xsi:type="dcterms:W3CDTF">2024-10-23T21:41:00Z</dcterms:modified>
</cp:coreProperties>
</file>