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3D" w:rsidRDefault="006807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337E3D" w:rsidRDefault="00337E3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7E3D" w:rsidRDefault="00337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7E3D" w:rsidRDefault="00337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7E3D" w:rsidRDefault="0068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ФИНАНСОВ</w:t>
      </w:r>
    </w:p>
    <w:p w:rsidR="00337E3D" w:rsidRDefault="0068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337E3D" w:rsidRDefault="0033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E3D" w:rsidRDefault="0068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37E3D" w:rsidRDefault="0033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3D" w:rsidRDefault="00337E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37E3D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337E3D" w:rsidRDefault="0068071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37E3D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337E3D" w:rsidRDefault="0068071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37E3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37E3D" w:rsidRDefault="00337E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37E3D" w:rsidRDefault="00337E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577462" w:rsidTr="005A1015"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</w:tcPr>
          <w:p w:rsidR="00577462" w:rsidRDefault="00577462" w:rsidP="00577462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sz w:val="28"/>
              </w:rPr>
              <w:t>приказ</w:t>
            </w:r>
            <w:r>
              <w:rPr>
                <w:rFonts w:ascii="Times New Roman" w:hAnsi="Times New Roman"/>
                <w:b/>
                <w:sz w:val="28"/>
              </w:rPr>
              <w:t xml:space="preserve"> Министерства финансов Камчатского края от 01.06.2009 № 63 «</w:t>
            </w:r>
            <w:r w:rsidRPr="000E04E0">
              <w:rPr>
                <w:rFonts w:ascii="Times New Roman" w:hAnsi="Times New Roman"/>
                <w:b/>
                <w:sz w:val="28"/>
              </w:rPr>
              <w:t>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577462" w:rsidRDefault="00577462" w:rsidP="0057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7462" w:rsidRDefault="00577462" w:rsidP="0057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577462" w:rsidRDefault="00577462" w:rsidP="0057746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77462" w:rsidRDefault="00577462" w:rsidP="00577462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372F4D"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приказ</w:t>
      </w:r>
      <w:r w:rsidRPr="00372F4D">
        <w:rPr>
          <w:rFonts w:ascii="Times New Roman" w:hAnsi="Times New Roman"/>
          <w:sz w:val="28"/>
        </w:rPr>
        <w:t xml:space="preserve"> Министерства финансов Камчатского края от</w:t>
      </w:r>
      <w:r w:rsidRPr="00372F4D">
        <w:rPr>
          <w:rFonts w:ascii="Times New Roman" w:hAnsi="Times New Roman"/>
          <w:sz w:val="28"/>
          <w:lang w:val="en-US"/>
        </w:rPr>
        <w:t> </w:t>
      </w:r>
      <w:r w:rsidRPr="00372F4D">
        <w:rPr>
          <w:rFonts w:ascii="Times New Roman" w:hAnsi="Times New Roman"/>
          <w:sz w:val="28"/>
        </w:rPr>
        <w:t xml:space="preserve">01.06.2009 № 63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правонарушений» </w:t>
      </w:r>
      <w:r>
        <w:rPr>
          <w:rFonts w:ascii="Times New Roman" w:hAnsi="Times New Roman"/>
          <w:sz w:val="28"/>
        </w:rPr>
        <w:t>следующие изменения:</w:t>
      </w:r>
    </w:p>
    <w:p w:rsidR="00577462" w:rsidRDefault="00577462" w:rsidP="00AD00C5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 в следующей редакции:</w:t>
      </w:r>
    </w:p>
    <w:p w:rsidR="00577462" w:rsidRPr="00577462" w:rsidRDefault="00577462" w:rsidP="00AD00C5">
      <w:pPr>
        <w:pStyle w:val="a3"/>
        <w:spacing w:after="0" w:line="240" w:lineRule="auto"/>
        <w:ind w:left="0" w:right="-144"/>
        <w:jc w:val="center"/>
        <w:rPr>
          <w:rFonts w:ascii="Times New Roman" w:hAnsi="Times New Roman"/>
          <w:b/>
          <w:sz w:val="28"/>
        </w:rPr>
      </w:pPr>
      <w:r w:rsidRPr="00577462">
        <w:rPr>
          <w:rFonts w:ascii="Times New Roman" w:hAnsi="Times New Roman"/>
          <w:b/>
          <w:sz w:val="28"/>
        </w:rPr>
        <w:t>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правонарушений»;</w:t>
      </w:r>
    </w:p>
    <w:p w:rsidR="00577462" w:rsidRDefault="008C063C" w:rsidP="00AD00C5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</w:t>
      </w:r>
      <w:r w:rsidR="00577462">
        <w:rPr>
          <w:rFonts w:ascii="Times New Roman" w:hAnsi="Times New Roman"/>
          <w:sz w:val="28"/>
        </w:rPr>
        <w:t>:</w:t>
      </w:r>
    </w:p>
    <w:p w:rsidR="00577462" w:rsidRDefault="008C063C" w:rsidP="005774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часть 1 изложить в следующей редакции:</w:t>
      </w:r>
    </w:p>
    <w:p w:rsidR="008C063C" w:rsidRDefault="008C063C" w:rsidP="005774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567466">
        <w:rPr>
          <w:rFonts w:ascii="Times New Roman" w:hAnsi="Times New Roman"/>
          <w:sz w:val="28"/>
        </w:rPr>
        <w:t xml:space="preserve">1. </w:t>
      </w:r>
      <w:r w:rsidR="00567466" w:rsidRPr="00567466">
        <w:rPr>
          <w:rFonts w:ascii="Times New Roman" w:hAnsi="Times New Roman"/>
          <w:sz w:val="28"/>
        </w:rPr>
        <w:t xml:space="preserve">Настоящий Порядок в соответствии с Федеральным законом от 25.12.2008 № 273-ФЗ «О противодействии коррупции» определяет процедуру уведомления </w:t>
      </w:r>
      <w:r w:rsidR="00567466" w:rsidRPr="00567466">
        <w:rPr>
          <w:rFonts w:ascii="Times New Roman" w:hAnsi="Times New Roman"/>
          <w:sz w:val="28"/>
        </w:rPr>
        <w:t>о фактах обращения к гражданскому служащему каких-либо лиц в целях склонения его к совершению коррупционных правонарушений (далее – Уведомление)</w:t>
      </w:r>
      <w:r w:rsidR="00AD00C5">
        <w:rPr>
          <w:rFonts w:ascii="Times New Roman" w:hAnsi="Times New Roman"/>
          <w:sz w:val="28"/>
        </w:rPr>
        <w:t xml:space="preserve"> </w:t>
      </w:r>
      <w:r w:rsidR="00567466" w:rsidRPr="00567466">
        <w:rPr>
          <w:rFonts w:ascii="Times New Roman" w:hAnsi="Times New Roman"/>
          <w:sz w:val="28"/>
        </w:rPr>
        <w:t xml:space="preserve">государственным гражданским служащим Министерства финансов Камчатского края, в отношении которого Министр финансов Камчатского края осуществляет полномочия представителя нанимателя </w:t>
      </w:r>
      <w:r w:rsidR="00567466">
        <w:rPr>
          <w:rFonts w:ascii="Times New Roman" w:hAnsi="Times New Roman"/>
          <w:sz w:val="28"/>
        </w:rPr>
        <w:t xml:space="preserve">(далее – гражданский служащий), </w:t>
      </w:r>
      <w:r w:rsidR="00567466" w:rsidRPr="00567466">
        <w:rPr>
          <w:rFonts w:ascii="Times New Roman" w:hAnsi="Times New Roman"/>
          <w:sz w:val="28"/>
        </w:rPr>
        <w:t xml:space="preserve">а также </w:t>
      </w:r>
      <w:r w:rsidR="00AD00C5">
        <w:rPr>
          <w:rFonts w:ascii="Times New Roman" w:hAnsi="Times New Roman"/>
          <w:sz w:val="28"/>
        </w:rPr>
        <w:t xml:space="preserve">перечень сведений, содержащихся </w:t>
      </w:r>
      <w:r w:rsidR="00567466" w:rsidRPr="00567466">
        <w:rPr>
          <w:rFonts w:ascii="Times New Roman" w:hAnsi="Times New Roman"/>
          <w:sz w:val="28"/>
        </w:rPr>
        <w:t>в Уведомлениях, организацию проверки этих сведений и порядок регистрации Уведомлений.</w:t>
      </w:r>
      <w:r w:rsidR="00567466">
        <w:rPr>
          <w:rFonts w:ascii="Times New Roman" w:hAnsi="Times New Roman"/>
          <w:sz w:val="28"/>
        </w:rPr>
        <w:t>»;</w:t>
      </w:r>
    </w:p>
    <w:p w:rsidR="00567466" w:rsidRDefault="00567466" w:rsidP="005774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часть 9 изложить в следующей редакции:</w:t>
      </w:r>
    </w:p>
    <w:p w:rsidR="00567466" w:rsidRDefault="00567466" w:rsidP="005774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«9. Н</w:t>
      </w:r>
      <w:r w:rsidRPr="00567466">
        <w:rPr>
          <w:rFonts w:ascii="Times New Roman" w:hAnsi="Times New Roman"/>
          <w:sz w:val="28"/>
        </w:rPr>
        <w:t xml:space="preserve">евыполнение гражданским служащим </w:t>
      </w:r>
      <w:r>
        <w:rPr>
          <w:rFonts w:ascii="Times New Roman" w:hAnsi="Times New Roman"/>
          <w:sz w:val="28"/>
        </w:rPr>
        <w:t xml:space="preserve">обязанности, предусмотренной частью 1 статьи 9 Федерального закона от 25.12.2008 № 273-ФЗ «О противодействии коррупции», является </w:t>
      </w:r>
      <w:r w:rsidRPr="00567466">
        <w:rPr>
          <w:rFonts w:ascii="Times New Roman" w:hAnsi="Times New Roman"/>
          <w:sz w:val="28"/>
        </w:rPr>
        <w:t>правонарушением, влекущим его увольнение с государственной служ</w:t>
      </w:r>
      <w:bookmarkStart w:id="1" w:name="_GoBack"/>
      <w:bookmarkEnd w:id="1"/>
      <w:r w:rsidRPr="00567466">
        <w:rPr>
          <w:rFonts w:ascii="Times New Roman" w:hAnsi="Times New Roman"/>
          <w:sz w:val="28"/>
        </w:rPr>
        <w:t>бы либо привлечение его к иным видам ответственности в соответствии с законодательством Российской Федерации.</w:t>
      </w:r>
      <w:r>
        <w:rPr>
          <w:rFonts w:ascii="Times New Roman" w:hAnsi="Times New Roman"/>
          <w:sz w:val="28"/>
        </w:rPr>
        <w:t>»;</w:t>
      </w:r>
    </w:p>
    <w:p w:rsidR="00D12D50" w:rsidRDefault="00D12D50" w:rsidP="005774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наименование раздела 3 изложить в следующей редакции:</w:t>
      </w:r>
    </w:p>
    <w:p w:rsidR="00D12D50" w:rsidRPr="00875360" w:rsidRDefault="00D12D50" w:rsidP="00D12D50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</w:rPr>
      </w:pPr>
      <w:r w:rsidRPr="00875360">
        <w:rPr>
          <w:rFonts w:ascii="Times New Roman" w:hAnsi="Times New Roman"/>
          <w:b/>
          <w:sz w:val="28"/>
        </w:rPr>
        <w:t>«3. Организация проверки содержащихся в Уведомлениях сведений</w:t>
      </w:r>
      <w:r w:rsidR="00875360" w:rsidRPr="00875360">
        <w:rPr>
          <w:rFonts w:ascii="Times New Roman" w:hAnsi="Times New Roman"/>
          <w:b/>
          <w:sz w:val="28"/>
        </w:rPr>
        <w:t>»</w:t>
      </w:r>
      <w:r w:rsidR="00875360" w:rsidRPr="00875360">
        <w:rPr>
          <w:rFonts w:ascii="Times New Roman" w:hAnsi="Times New Roman"/>
          <w:sz w:val="28"/>
        </w:rPr>
        <w:t>;</w:t>
      </w:r>
    </w:p>
    <w:p w:rsidR="00567466" w:rsidRPr="00171D61" w:rsidRDefault="00875360" w:rsidP="005774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567466">
        <w:rPr>
          <w:rFonts w:ascii="Times New Roman" w:hAnsi="Times New Roman"/>
          <w:sz w:val="28"/>
        </w:rPr>
        <w:t>) в части 18 слова «2 рабочих дней» заменить словами «1 рабочего дня».</w:t>
      </w:r>
    </w:p>
    <w:p w:rsidR="00577462" w:rsidRDefault="00577462" w:rsidP="0057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337E3D" w:rsidRDefault="0033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3D" w:rsidRDefault="00337E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E3D" w:rsidRDefault="00337E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337E3D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337E3D" w:rsidRDefault="0068071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337E3D" w:rsidRDefault="00337E3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337E3D" w:rsidRDefault="00680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337E3D" w:rsidRDefault="006807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337E3D" w:rsidRDefault="00337E3D"/>
    <w:sectPr w:rsidR="00337E3D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EB" w:rsidRDefault="001F17EB">
      <w:pPr>
        <w:spacing w:after="0" w:line="240" w:lineRule="auto"/>
      </w:pPr>
      <w:r>
        <w:separator/>
      </w:r>
    </w:p>
  </w:endnote>
  <w:endnote w:type="continuationSeparator" w:id="0">
    <w:p w:rsidR="001F17EB" w:rsidRDefault="001F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EB" w:rsidRDefault="001F17EB">
      <w:pPr>
        <w:spacing w:after="0" w:line="240" w:lineRule="auto"/>
      </w:pPr>
      <w:r>
        <w:separator/>
      </w:r>
    </w:p>
  </w:footnote>
  <w:footnote w:type="continuationSeparator" w:id="0">
    <w:p w:rsidR="001F17EB" w:rsidRDefault="001F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/>
    <w:sdtContent>
      <w:p w:rsidR="00337E3D" w:rsidRDefault="00680710">
        <w:pPr>
          <w:pStyle w:val="af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00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024D"/>
    <w:multiLevelType w:val="hybridMultilevel"/>
    <w:tmpl w:val="C096EEFE"/>
    <w:lvl w:ilvl="0" w:tplc="781E9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8A34F5"/>
    <w:multiLevelType w:val="hybridMultilevel"/>
    <w:tmpl w:val="E6669AD2"/>
    <w:lvl w:ilvl="0" w:tplc="713C6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3D"/>
    <w:rsid w:val="00051C5E"/>
    <w:rsid w:val="001F17EB"/>
    <w:rsid w:val="00337E3D"/>
    <w:rsid w:val="00567466"/>
    <w:rsid w:val="00577462"/>
    <w:rsid w:val="00680710"/>
    <w:rsid w:val="00875360"/>
    <w:rsid w:val="00893F66"/>
    <w:rsid w:val="008C063C"/>
    <w:rsid w:val="00AD00C5"/>
    <w:rsid w:val="00BC0A86"/>
    <w:rsid w:val="00C7294A"/>
    <w:rsid w:val="00D1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E15E"/>
  <w15:docId w15:val="{902D7F3D-6C2F-4EB1-BC39-3D8BA9D0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Plain Text"/>
    <w:basedOn w:val="a"/>
    <w:link w:val="af7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semiHidden/>
    <w:rPr>
      <w:rFonts w:ascii="Calibri" w:eastAsia="Calibri" w:hAnsi="Calibri" w:cs="Times New Roman"/>
      <w:szCs w:val="21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basedOn w:val="a0"/>
    <w:link w:val="a3"/>
    <w:rsid w:val="0057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3B55-3774-4209-98B3-A857E624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Дудник Кристина Сергеевна</cp:lastModifiedBy>
  <cp:revision>6</cp:revision>
  <dcterms:created xsi:type="dcterms:W3CDTF">2024-09-18T21:36:00Z</dcterms:created>
  <dcterms:modified xsi:type="dcterms:W3CDTF">2024-09-30T03:34:00Z</dcterms:modified>
</cp:coreProperties>
</file>