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CF" w:rsidRDefault="00DE452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3CF" w:rsidRDefault="008D33C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D33CF" w:rsidRDefault="008D33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D33CF" w:rsidRDefault="008D33C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D33CF" w:rsidRDefault="00DE452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D33CF" w:rsidRDefault="008D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33CF" w:rsidRDefault="00DE45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D33CF" w:rsidRDefault="00DE45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D33CF" w:rsidRDefault="008D33CF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D33CF" w:rsidRDefault="008D33C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D33C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D33CF" w:rsidRDefault="00DE45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D33C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33CF" w:rsidRDefault="00DE45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D33C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D33CF" w:rsidRDefault="008D33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D33CF" w:rsidRDefault="008D3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D33CF" w:rsidRPr="00B943AB" w:rsidTr="00B943AB">
        <w:tc>
          <w:tcPr>
            <w:tcW w:w="9635" w:type="dxa"/>
          </w:tcPr>
          <w:p w:rsidR="00B943AB" w:rsidRPr="00B943AB" w:rsidRDefault="00B943AB" w:rsidP="00B943A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43AB">
              <w:rPr>
                <w:b/>
                <w:bCs/>
                <w:sz w:val="28"/>
                <w:szCs w:val="28"/>
              </w:rPr>
              <w:t>Об утверждении Порядка назначения (освобождения</w:t>
            </w:r>
          </w:p>
          <w:p w:rsidR="00B943AB" w:rsidRPr="00B943AB" w:rsidRDefault="00B943AB" w:rsidP="00B943A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43AB">
              <w:rPr>
                <w:b/>
                <w:bCs/>
                <w:sz w:val="28"/>
                <w:szCs w:val="28"/>
              </w:rPr>
              <w:t xml:space="preserve">от должности) главы временной финансовой администрации, </w:t>
            </w:r>
          </w:p>
          <w:p w:rsidR="00B943AB" w:rsidRPr="00B943AB" w:rsidRDefault="00B943AB" w:rsidP="00B943A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43AB">
              <w:rPr>
                <w:b/>
                <w:bCs/>
                <w:sz w:val="28"/>
                <w:szCs w:val="28"/>
              </w:rPr>
              <w:t xml:space="preserve">вводимой в муниципальных образованиях </w:t>
            </w:r>
            <w:r w:rsidR="00E85BC5">
              <w:rPr>
                <w:b/>
                <w:bCs/>
                <w:sz w:val="28"/>
                <w:szCs w:val="28"/>
              </w:rPr>
              <w:t xml:space="preserve">в </w:t>
            </w:r>
            <w:r w:rsidRPr="00B943AB">
              <w:rPr>
                <w:b/>
                <w:bCs/>
                <w:sz w:val="28"/>
                <w:szCs w:val="28"/>
              </w:rPr>
              <w:t>Камчатско</w:t>
            </w:r>
            <w:r w:rsidR="00E85BC5">
              <w:rPr>
                <w:b/>
                <w:bCs/>
                <w:sz w:val="28"/>
                <w:szCs w:val="28"/>
              </w:rPr>
              <w:t>м</w:t>
            </w:r>
            <w:r w:rsidRPr="00B943AB">
              <w:rPr>
                <w:b/>
                <w:bCs/>
                <w:sz w:val="28"/>
                <w:szCs w:val="28"/>
              </w:rPr>
              <w:t xml:space="preserve"> кра</w:t>
            </w:r>
            <w:r w:rsidR="00E85BC5">
              <w:rPr>
                <w:b/>
                <w:bCs/>
                <w:sz w:val="28"/>
                <w:szCs w:val="28"/>
              </w:rPr>
              <w:t>е</w:t>
            </w:r>
            <w:r w:rsidRPr="00B943AB">
              <w:rPr>
                <w:b/>
                <w:bCs/>
                <w:sz w:val="28"/>
                <w:szCs w:val="28"/>
              </w:rPr>
              <w:t xml:space="preserve">, </w:t>
            </w:r>
          </w:p>
          <w:p w:rsidR="00B943AB" w:rsidRPr="00B943AB" w:rsidRDefault="00B943AB" w:rsidP="00B943A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43AB">
              <w:rPr>
                <w:b/>
                <w:bCs/>
                <w:sz w:val="28"/>
                <w:szCs w:val="28"/>
              </w:rPr>
              <w:t xml:space="preserve">утверждения структуры и штатного расписания временной </w:t>
            </w:r>
          </w:p>
          <w:p w:rsidR="00B943AB" w:rsidRPr="00B943AB" w:rsidRDefault="00B943AB" w:rsidP="00B943A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финансовой администрации и По</w:t>
            </w:r>
            <w:r w:rsidRPr="00B943AB">
              <w:rPr>
                <w:b/>
                <w:bCs/>
                <w:sz w:val="28"/>
                <w:szCs w:val="28"/>
              </w:rPr>
              <w:t xml:space="preserve">рядка проведения проверки </w:t>
            </w:r>
          </w:p>
          <w:p w:rsidR="00B943AB" w:rsidRPr="00B943AB" w:rsidRDefault="00B943AB" w:rsidP="00B943A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43AB">
              <w:rPr>
                <w:b/>
                <w:bCs/>
                <w:sz w:val="28"/>
                <w:szCs w:val="28"/>
              </w:rPr>
              <w:t xml:space="preserve">(аудита) </w:t>
            </w:r>
            <w:r>
              <w:rPr>
                <w:b/>
                <w:bCs/>
                <w:sz w:val="28"/>
                <w:szCs w:val="28"/>
              </w:rPr>
              <w:t>местного бюджета</w:t>
            </w:r>
            <w:r w:rsidRPr="00B943AB">
              <w:rPr>
                <w:b/>
                <w:bCs/>
                <w:sz w:val="28"/>
                <w:szCs w:val="28"/>
              </w:rPr>
              <w:t xml:space="preserve"> при введении </w:t>
            </w:r>
          </w:p>
          <w:p w:rsidR="00B943AB" w:rsidRPr="00B943AB" w:rsidRDefault="00B943AB" w:rsidP="00B943A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43AB">
              <w:rPr>
                <w:b/>
                <w:bCs/>
                <w:sz w:val="28"/>
                <w:szCs w:val="28"/>
              </w:rPr>
              <w:t xml:space="preserve">в муниципальном образовании </w:t>
            </w:r>
            <w:r w:rsidR="00E85BC5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</w:rPr>
              <w:t>Камчатско</w:t>
            </w:r>
            <w:r w:rsidR="00E85BC5">
              <w:rPr>
                <w:b/>
                <w:bCs/>
                <w:sz w:val="28"/>
                <w:szCs w:val="28"/>
              </w:rPr>
              <w:t>м</w:t>
            </w:r>
            <w:r w:rsidRPr="00B943AB">
              <w:rPr>
                <w:b/>
                <w:bCs/>
                <w:sz w:val="28"/>
                <w:szCs w:val="28"/>
              </w:rPr>
              <w:t xml:space="preserve"> кр</w:t>
            </w:r>
            <w:r w:rsidR="00E85BC5">
              <w:rPr>
                <w:b/>
                <w:bCs/>
                <w:sz w:val="28"/>
                <w:szCs w:val="28"/>
              </w:rPr>
              <w:t>ае</w:t>
            </w:r>
            <w:r w:rsidRPr="00B943AB">
              <w:rPr>
                <w:b/>
                <w:bCs/>
                <w:sz w:val="28"/>
                <w:szCs w:val="28"/>
              </w:rPr>
              <w:t xml:space="preserve"> временной </w:t>
            </w:r>
          </w:p>
          <w:p w:rsidR="00B943AB" w:rsidRPr="00B943AB" w:rsidRDefault="00B943AB" w:rsidP="00B943A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43AB">
              <w:rPr>
                <w:b/>
                <w:bCs/>
                <w:sz w:val="28"/>
                <w:szCs w:val="28"/>
              </w:rPr>
              <w:t xml:space="preserve">финансовой администрации </w:t>
            </w:r>
          </w:p>
          <w:p w:rsidR="008D33CF" w:rsidRPr="00B943AB" w:rsidRDefault="008D33CF" w:rsidP="00B943AB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33CF" w:rsidRDefault="008D3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33CF" w:rsidRDefault="008D3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33CF" w:rsidRPr="00B943AB" w:rsidRDefault="00B943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 абзацем вторым пункта 6 статьи 168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, абзацем вторым пункта 1 статьи 168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</w:p>
    <w:p w:rsidR="008D33CF" w:rsidRDefault="008D3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33CF" w:rsidRDefault="00DE45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D33CF" w:rsidRPr="0001305F" w:rsidRDefault="008D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05F" w:rsidRPr="0001305F" w:rsidRDefault="00B943AB" w:rsidP="0001305F">
      <w:pPr>
        <w:pStyle w:val="af1"/>
        <w:numPr>
          <w:ilvl w:val="0"/>
          <w:numId w:val="1"/>
        </w:numPr>
        <w:tabs>
          <w:tab w:val="left" w:pos="993"/>
        </w:tabs>
        <w:spacing w:before="168" w:beforeAutospacing="0" w:after="0" w:afterAutospacing="0" w:line="288" w:lineRule="atLeast"/>
        <w:ind w:left="0" w:firstLine="709"/>
        <w:jc w:val="both"/>
        <w:rPr>
          <w:sz w:val="28"/>
          <w:szCs w:val="28"/>
        </w:rPr>
      </w:pPr>
      <w:r w:rsidRPr="0001305F">
        <w:rPr>
          <w:sz w:val="28"/>
          <w:szCs w:val="28"/>
        </w:rPr>
        <w:t xml:space="preserve">Установить, что Министерство финансов Камчатского края является исполнительной </w:t>
      </w:r>
      <w:r w:rsidR="00223024" w:rsidRPr="0001305F">
        <w:rPr>
          <w:sz w:val="28"/>
          <w:szCs w:val="28"/>
        </w:rPr>
        <w:t>органом</w:t>
      </w:r>
      <w:r w:rsidR="00223024" w:rsidRPr="0001305F">
        <w:rPr>
          <w:sz w:val="28"/>
          <w:szCs w:val="28"/>
        </w:rPr>
        <w:t xml:space="preserve"> </w:t>
      </w:r>
      <w:r w:rsidRPr="0001305F">
        <w:rPr>
          <w:sz w:val="28"/>
          <w:szCs w:val="28"/>
        </w:rPr>
        <w:t xml:space="preserve">Камчатского края, уполномоченным на осуществление </w:t>
      </w:r>
      <w:r w:rsidR="00F114AE" w:rsidRPr="0001305F">
        <w:rPr>
          <w:sz w:val="28"/>
          <w:szCs w:val="28"/>
        </w:rPr>
        <w:t>полномочий</w:t>
      </w:r>
      <w:r w:rsidRPr="0001305F">
        <w:rPr>
          <w:sz w:val="28"/>
          <w:szCs w:val="28"/>
        </w:rPr>
        <w:t xml:space="preserve"> временной финансовой администрации, вводимой в муниципальных образованиях</w:t>
      </w:r>
      <w:r w:rsidR="00223024">
        <w:rPr>
          <w:sz w:val="28"/>
          <w:szCs w:val="28"/>
        </w:rPr>
        <w:t xml:space="preserve"> в</w:t>
      </w:r>
      <w:r w:rsidRPr="0001305F">
        <w:rPr>
          <w:sz w:val="28"/>
          <w:szCs w:val="28"/>
        </w:rPr>
        <w:t xml:space="preserve"> </w:t>
      </w:r>
      <w:r w:rsidR="00F114AE" w:rsidRPr="0001305F">
        <w:rPr>
          <w:sz w:val="28"/>
          <w:szCs w:val="28"/>
        </w:rPr>
        <w:t>Камчатско</w:t>
      </w:r>
      <w:r w:rsidR="00223024">
        <w:rPr>
          <w:sz w:val="28"/>
          <w:szCs w:val="28"/>
        </w:rPr>
        <w:t>м</w:t>
      </w:r>
      <w:r w:rsidRPr="0001305F">
        <w:rPr>
          <w:sz w:val="28"/>
          <w:szCs w:val="28"/>
        </w:rPr>
        <w:t xml:space="preserve"> кра</w:t>
      </w:r>
      <w:r w:rsidR="00223024">
        <w:rPr>
          <w:sz w:val="28"/>
          <w:szCs w:val="28"/>
        </w:rPr>
        <w:t>е</w:t>
      </w:r>
      <w:bookmarkStart w:id="1" w:name="_GoBack"/>
      <w:bookmarkEnd w:id="1"/>
      <w:r w:rsidRPr="0001305F">
        <w:rPr>
          <w:sz w:val="28"/>
          <w:szCs w:val="28"/>
        </w:rPr>
        <w:t xml:space="preserve"> в соответствии со статьей 168</w:t>
      </w:r>
      <w:r w:rsidR="0001305F" w:rsidRPr="0001305F">
        <w:rPr>
          <w:sz w:val="28"/>
          <w:szCs w:val="28"/>
          <w:vertAlign w:val="superscript"/>
        </w:rPr>
        <w:t>2</w:t>
      </w:r>
      <w:r w:rsidR="00F114AE" w:rsidRPr="0001305F">
        <w:rPr>
          <w:sz w:val="28"/>
          <w:szCs w:val="28"/>
        </w:rPr>
        <w:t xml:space="preserve"> </w:t>
      </w:r>
      <w:r w:rsidRPr="0001305F">
        <w:rPr>
          <w:sz w:val="28"/>
          <w:szCs w:val="28"/>
        </w:rPr>
        <w:t>Бюджетного кодекса Российской Федерации</w:t>
      </w:r>
      <w:r w:rsidR="0001305F" w:rsidRPr="0001305F">
        <w:rPr>
          <w:sz w:val="28"/>
          <w:szCs w:val="28"/>
        </w:rPr>
        <w:t>.</w:t>
      </w:r>
    </w:p>
    <w:p w:rsidR="0001305F" w:rsidRPr="0001305F" w:rsidRDefault="0001305F" w:rsidP="0001305F">
      <w:pPr>
        <w:pStyle w:val="af1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05F">
        <w:rPr>
          <w:sz w:val="28"/>
          <w:szCs w:val="28"/>
        </w:rPr>
        <w:t xml:space="preserve">Утвердить </w:t>
      </w:r>
      <w:r w:rsidRPr="0001305F">
        <w:rPr>
          <w:bCs/>
          <w:sz w:val="28"/>
          <w:szCs w:val="28"/>
        </w:rPr>
        <w:t>Порядок назначения (освобождения от должности) главы временной финансовой администрации,</w:t>
      </w:r>
      <w:r>
        <w:rPr>
          <w:bCs/>
          <w:sz w:val="28"/>
          <w:szCs w:val="28"/>
        </w:rPr>
        <w:t xml:space="preserve"> </w:t>
      </w:r>
      <w:r w:rsidRPr="0001305F">
        <w:rPr>
          <w:bCs/>
          <w:sz w:val="28"/>
          <w:szCs w:val="28"/>
        </w:rPr>
        <w:t xml:space="preserve">вводимой в муниципальных образованиях </w:t>
      </w:r>
      <w:r w:rsidR="00E85BC5">
        <w:rPr>
          <w:bCs/>
          <w:sz w:val="28"/>
          <w:szCs w:val="28"/>
        </w:rPr>
        <w:t xml:space="preserve">в </w:t>
      </w:r>
      <w:r w:rsidRPr="0001305F">
        <w:rPr>
          <w:bCs/>
          <w:sz w:val="28"/>
          <w:szCs w:val="28"/>
        </w:rPr>
        <w:t>Камчатско</w:t>
      </w:r>
      <w:r w:rsidR="00E85BC5">
        <w:rPr>
          <w:bCs/>
          <w:sz w:val="28"/>
          <w:szCs w:val="28"/>
        </w:rPr>
        <w:t>м</w:t>
      </w:r>
      <w:r w:rsidRPr="0001305F">
        <w:rPr>
          <w:bCs/>
          <w:sz w:val="28"/>
          <w:szCs w:val="28"/>
        </w:rPr>
        <w:t xml:space="preserve"> кра</w:t>
      </w:r>
      <w:r w:rsidR="00E85BC5">
        <w:rPr>
          <w:bCs/>
          <w:sz w:val="28"/>
          <w:szCs w:val="28"/>
        </w:rPr>
        <w:t>е</w:t>
      </w:r>
      <w:r w:rsidRPr="0001305F">
        <w:rPr>
          <w:bCs/>
          <w:sz w:val="28"/>
          <w:szCs w:val="28"/>
        </w:rPr>
        <w:t>,</w:t>
      </w:r>
      <w:r w:rsidR="00E85BC5">
        <w:rPr>
          <w:bCs/>
          <w:sz w:val="28"/>
          <w:szCs w:val="28"/>
        </w:rPr>
        <w:t xml:space="preserve"> </w:t>
      </w:r>
      <w:r w:rsidRPr="0001305F">
        <w:rPr>
          <w:bCs/>
          <w:sz w:val="28"/>
          <w:szCs w:val="28"/>
        </w:rPr>
        <w:t>утверждения структуры и штатного расписания временной финансовой администрации согласно приложению 1</w:t>
      </w:r>
      <w:r w:rsidR="00E85BC5">
        <w:rPr>
          <w:bCs/>
          <w:sz w:val="28"/>
          <w:szCs w:val="28"/>
        </w:rPr>
        <w:t xml:space="preserve"> </w:t>
      </w:r>
      <w:r w:rsidR="00E85BC5">
        <w:rPr>
          <w:bCs/>
          <w:sz w:val="28"/>
          <w:szCs w:val="28"/>
        </w:rPr>
        <w:br/>
      </w:r>
      <w:r w:rsidRPr="0001305F">
        <w:rPr>
          <w:bCs/>
          <w:sz w:val="28"/>
          <w:szCs w:val="28"/>
        </w:rPr>
        <w:t>к настоящему постановлению.</w:t>
      </w:r>
    </w:p>
    <w:p w:rsidR="0001305F" w:rsidRPr="0001305F" w:rsidRDefault="0001305F" w:rsidP="00102404">
      <w:pPr>
        <w:pStyle w:val="af1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sz w:val="28"/>
          <w:szCs w:val="28"/>
        </w:rPr>
      </w:pPr>
      <w:r w:rsidRPr="0001305F">
        <w:rPr>
          <w:bCs/>
          <w:sz w:val="28"/>
          <w:szCs w:val="28"/>
        </w:rPr>
        <w:t>Утвердить Порядок проведения проверки (аудита) местного бюджета при введении в муниципальном образовании</w:t>
      </w:r>
      <w:r w:rsidR="00E85BC5">
        <w:rPr>
          <w:bCs/>
          <w:sz w:val="28"/>
          <w:szCs w:val="28"/>
        </w:rPr>
        <w:t xml:space="preserve"> в</w:t>
      </w:r>
      <w:r w:rsidRPr="0001305F">
        <w:rPr>
          <w:bCs/>
          <w:sz w:val="28"/>
          <w:szCs w:val="28"/>
        </w:rPr>
        <w:t xml:space="preserve"> Камчатско</w:t>
      </w:r>
      <w:r w:rsidR="00E85BC5">
        <w:rPr>
          <w:bCs/>
          <w:sz w:val="28"/>
          <w:szCs w:val="28"/>
        </w:rPr>
        <w:t>м</w:t>
      </w:r>
      <w:r w:rsidRPr="0001305F">
        <w:rPr>
          <w:bCs/>
          <w:sz w:val="28"/>
          <w:szCs w:val="28"/>
        </w:rPr>
        <w:t xml:space="preserve"> кра</w:t>
      </w:r>
      <w:r w:rsidR="00E85BC5">
        <w:rPr>
          <w:bCs/>
          <w:sz w:val="28"/>
          <w:szCs w:val="28"/>
        </w:rPr>
        <w:t>е</w:t>
      </w:r>
      <w:r w:rsidRPr="0001305F">
        <w:rPr>
          <w:bCs/>
          <w:sz w:val="28"/>
          <w:szCs w:val="28"/>
        </w:rPr>
        <w:t xml:space="preserve"> временной </w:t>
      </w:r>
      <w:r w:rsidRPr="0001305F">
        <w:rPr>
          <w:bCs/>
          <w:sz w:val="28"/>
          <w:szCs w:val="28"/>
        </w:rPr>
        <w:lastRenderedPageBreak/>
        <w:t>финансовой администрации согласно приложению 2 к настоящему постановлению.</w:t>
      </w:r>
    </w:p>
    <w:p w:rsidR="0001305F" w:rsidRPr="0001305F" w:rsidRDefault="0001305F" w:rsidP="00102404">
      <w:pPr>
        <w:pStyle w:val="af1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sz w:val="28"/>
          <w:szCs w:val="28"/>
        </w:rPr>
      </w:pPr>
      <w:r w:rsidRPr="0001305F">
        <w:rPr>
          <w:bCs/>
          <w:sz w:val="28"/>
          <w:szCs w:val="28"/>
        </w:rPr>
        <w:t xml:space="preserve">Признать утратившим силу постановление Правительства Камчатского края </w:t>
      </w:r>
      <w:r w:rsidRPr="0001305F">
        <w:rPr>
          <w:sz w:val="28"/>
          <w:szCs w:val="28"/>
        </w:rPr>
        <w:t>от 22.10.2008 № 328-П «Об утверждении Порядка проведения проверки (аудита) местного бюджета при введении в муниципальном образовании в Камчатском крае временной финансовой администрации»</w:t>
      </w:r>
      <w:r>
        <w:rPr>
          <w:sz w:val="28"/>
          <w:szCs w:val="28"/>
        </w:rPr>
        <w:t>.</w:t>
      </w:r>
    </w:p>
    <w:p w:rsidR="0001305F" w:rsidRPr="0001305F" w:rsidRDefault="0001305F" w:rsidP="0001305F">
      <w:pPr>
        <w:pStyle w:val="af1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1305F" w:rsidRPr="0001305F" w:rsidRDefault="0001305F" w:rsidP="0001305F">
      <w:pPr>
        <w:pStyle w:val="af1"/>
        <w:tabs>
          <w:tab w:val="left" w:pos="993"/>
        </w:tabs>
        <w:spacing w:before="0" w:beforeAutospacing="0" w:after="0" w:afterAutospacing="0"/>
        <w:ind w:left="1778"/>
        <w:jc w:val="both"/>
        <w:rPr>
          <w:sz w:val="28"/>
          <w:szCs w:val="28"/>
        </w:rPr>
      </w:pPr>
    </w:p>
    <w:p w:rsidR="008D33CF" w:rsidRPr="0001305F" w:rsidRDefault="008D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3CF" w:rsidRDefault="008D33C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8D33C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8D33CF" w:rsidRDefault="00DE452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8D33CF" w:rsidRDefault="008D33CF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8D33CF" w:rsidRDefault="00DE452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8D33CF" w:rsidRDefault="008D33C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01305F" w:rsidRDefault="000130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D33CF" w:rsidRDefault="000130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8D33CF" w:rsidRDefault="008D33C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D33CF" w:rsidRDefault="00DE4522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8D33C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3CF" w:rsidRDefault="00DE45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01305F"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 w:rsidR="008D33C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33CF" w:rsidRDefault="00DE45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D33C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8D33C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DE45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DE45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DE4522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33CF" w:rsidRDefault="00DE4522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943AB" w:rsidRDefault="00B943AB"/>
    <w:p w:rsidR="0001305F" w:rsidRPr="0001305F" w:rsidRDefault="0001305F" w:rsidP="000130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305F">
        <w:rPr>
          <w:rFonts w:ascii="Times New Roman" w:hAnsi="Times New Roman"/>
          <w:bCs/>
          <w:sz w:val="28"/>
          <w:szCs w:val="28"/>
        </w:rPr>
        <w:t>Порядок</w:t>
      </w:r>
    </w:p>
    <w:p w:rsidR="0001305F" w:rsidRPr="0001305F" w:rsidRDefault="0001305F" w:rsidP="0001305F">
      <w:pPr>
        <w:spacing w:after="0" w:line="240" w:lineRule="auto"/>
        <w:jc w:val="center"/>
        <w:rPr>
          <w:rFonts w:ascii="Times New Roman" w:hAnsi="Times New Roman"/>
        </w:rPr>
      </w:pPr>
      <w:r w:rsidRPr="0001305F">
        <w:rPr>
          <w:rFonts w:ascii="Times New Roman" w:hAnsi="Times New Roman"/>
          <w:bCs/>
          <w:sz w:val="28"/>
          <w:szCs w:val="28"/>
        </w:rPr>
        <w:t xml:space="preserve"> назначения (освобождения от должности) главы временной финансовой администрации, вводимой в муниципальных образованиях </w:t>
      </w:r>
      <w:r w:rsidR="00E85BC5">
        <w:rPr>
          <w:rFonts w:ascii="Times New Roman" w:hAnsi="Times New Roman"/>
          <w:bCs/>
          <w:sz w:val="28"/>
          <w:szCs w:val="28"/>
        </w:rPr>
        <w:t xml:space="preserve">в </w:t>
      </w:r>
      <w:r w:rsidRPr="0001305F">
        <w:rPr>
          <w:rFonts w:ascii="Times New Roman" w:hAnsi="Times New Roman"/>
          <w:bCs/>
          <w:sz w:val="28"/>
          <w:szCs w:val="28"/>
        </w:rPr>
        <w:t>Камчатско</w:t>
      </w:r>
      <w:r w:rsidR="00E85BC5">
        <w:rPr>
          <w:rFonts w:ascii="Times New Roman" w:hAnsi="Times New Roman"/>
          <w:bCs/>
          <w:sz w:val="28"/>
          <w:szCs w:val="28"/>
        </w:rPr>
        <w:t xml:space="preserve">м </w:t>
      </w:r>
      <w:proofErr w:type="gramStart"/>
      <w:r w:rsidR="00E85BC5">
        <w:rPr>
          <w:rFonts w:ascii="Times New Roman" w:hAnsi="Times New Roman"/>
          <w:bCs/>
          <w:sz w:val="28"/>
          <w:szCs w:val="28"/>
        </w:rPr>
        <w:t>крае</w:t>
      </w:r>
      <w:r w:rsidRPr="0001305F">
        <w:rPr>
          <w:rFonts w:ascii="Times New Roman" w:hAnsi="Times New Roman"/>
          <w:bCs/>
          <w:sz w:val="28"/>
          <w:szCs w:val="28"/>
        </w:rPr>
        <w:t>,  утверждения</w:t>
      </w:r>
      <w:proofErr w:type="gramEnd"/>
      <w:r w:rsidRPr="0001305F">
        <w:rPr>
          <w:rFonts w:ascii="Times New Roman" w:hAnsi="Times New Roman"/>
          <w:bCs/>
          <w:sz w:val="28"/>
          <w:szCs w:val="28"/>
        </w:rPr>
        <w:t xml:space="preserve"> структуры и штатного расписания временной финансовой администрации</w:t>
      </w:r>
    </w:p>
    <w:p w:rsidR="0001305F" w:rsidRDefault="0001305F"/>
    <w:p w:rsidR="00E85BC5" w:rsidRPr="006350B5" w:rsidRDefault="00E85BC5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350B5">
        <w:rPr>
          <w:sz w:val="28"/>
          <w:szCs w:val="28"/>
        </w:rPr>
        <w:t>1. Временная финансовая администрация создается с целью подготовки и осуществления мер по восстановлению платежеспособности муниципальных образований</w:t>
      </w:r>
      <w:r w:rsidR="00B56768">
        <w:rPr>
          <w:sz w:val="28"/>
          <w:szCs w:val="28"/>
        </w:rPr>
        <w:t xml:space="preserve"> в Камчатском крае</w:t>
      </w:r>
      <w:r w:rsidRPr="006350B5">
        <w:rPr>
          <w:sz w:val="28"/>
          <w:szCs w:val="28"/>
        </w:rPr>
        <w:t>, оказания содействия в осуществлении отдельных бюджетных полномочий органов местного самоуправления</w:t>
      </w:r>
      <w:r w:rsidR="00B56768">
        <w:rPr>
          <w:sz w:val="28"/>
          <w:szCs w:val="28"/>
        </w:rPr>
        <w:t xml:space="preserve"> муниципальных образований в Камчатском крае</w:t>
      </w:r>
      <w:r w:rsidRPr="006350B5">
        <w:rPr>
          <w:sz w:val="28"/>
          <w:szCs w:val="28"/>
        </w:rPr>
        <w:t>, осуществления и (или) контроля за осуществлением отдельных бюджетных полномочий местной администрации</w:t>
      </w:r>
      <w:r w:rsidR="00B56768">
        <w:rPr>
          <w:sz w:val="28"/>
          <w:szCs w:val="28"/>
        </w:rPr>
        <w:t xml:space="preserve"> муниципального образования в Камчатском крае (далее – муниципальные образования)</w:t>
      </w:r>
      <w:r w:rsidRPr="006350B5">
        <w:rPr>
          <w:sz w:val="28"/>
          <w:szCs w:val="28"/>
        </w:rPr>
        <w:t>.</w:t>
      </w:r>
    </w:p>
    <w:p w:rsidR="00E85BC5" w:rsidRPr="006350B5" w:rsidRDefault="00BB558E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BC5" w:rsidRPr="006350B5">
        <w:rPr>
          <w:sz w:val="28"/>
          <w:szCs w:val="28"/>
        </w:rPr>
        <w:t xml:space="preserve">. Министерство финансов </w:t>
      </w:r>
      <w:r w:rsidR="004B02DA">
        <w:rPr>
          <w:sz w:val="28"/>
          <w:szCs w:val="28"/>
        </w:rPr>
        <w:t>Камчатского</w:t>
      </w:r>
      <w:r w:rsidR="00E85BC5" w:rsidRPr="006350B5">
        <w:rPr>
          <w:sz w:val="28"/>
          <w:szCs w:val="28"/>
        </w:rPr>
        <w:t xml:space="preserve"> края в </w:t>
      </w:r>
      <w:r w:rsidR="004B02DA">
        <w:rPr>
          <w:sz w:val="28"/>
          <w:szCs w:val="28"/>
        </w:rPr>
        <w:t>течение пяти дней</w:t>
      </w:r>
      <w:r w:rsidR="00E85BC5" w:rsidRPr="006350B5">
        <w:rPr>
          <w:sz w:val="28"/>
          <w:szCs w:val="28"/>
        </w:rPr>
        <w:t xml:space="preserve"> со дня </w:t>
      </w:r>
      <w:r w:rsidRPr="006350B5">
        <w:rPr>
          <w:sz w:val="28"/>
          <w:szCs w:val="28"/>
        </w:rPr>
        <w:t xml:space="preserve">принятия в установленном законодательством Российской Федерации порядке решения о введении в муниципальном образовании временной финансовой администрации </w:t>
      </w:r>
      <w:r w:rsidR="00E85BC5" w:rsidRPr="006350B5">
        <w:rPr>
          <w:sz w:val="28"/>
          <w:szCs w:val="28"/>
        </w:rPr>
        <w:t>представляет</w:t>
      </w:r>
      <w:r w:rsidR="004B02DA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у</w:t>
      </w:r>
      <w:r w:rsidR="00E85BC5" w:rsidRPr="006350B5">
        <w:rPr>
          <w:sz w:val="28"/>
          <w:szCs w:val="28"/>
        </w:rPr>
        <w:t xml:space="preserve"> </w:t>
      </w:r>
      <w:r w:rsidR="004B02DA">
        <w:rPr>
          <w:sz w:val="28"/>
          <w:szCs w:val="28"/>
        </w:rPr>
        <w:t>Камчатского края</w:t>
      </w:r>
      <w:r w:rsidR="00E85BC5" w:rsidRPr="006350B5">
        <w:rPr>
          <w:sz w:val="28"/>
          <w:szCs w:val="28"/>
        </w:rPr>
        <w:t xml:space="preserve"> кандидатуру на должность главы временной финансовой администрации. </w:t>
      </w:r>
    </w:p>
    <w:p w:rsidR="00E85BC5" w:rsidRPr="006350B5" w:rsidRDefault="00BB558E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2DA">
        <w:rPr>
          <w:sz w:val="28"/>
          <w:szCs w:val="28"/>
        </w:rPr>
        <w:t xml:space="preserve">. </w:t>
      </w:r>
      <w:r w:rsidR="00E85BC5" w:rsidRPr="006350B5">
        <w:rPr>
          <w:sz w:val="28"/>
          <w:szCs w:val="28"/>
        </w:rPr>
        <w:t xml:space="preserve">Глава временной финансовой администрации назначается на должность распоряжением Правительства </w:t>
      </w:r>
      <w:r w:rsidR="004B02DA">
        <w:rPr>
          <w:sz w:val="28"/>
          <w:szCs w:val="28"/>
        </w:rPr>
        <w:t>Камчатского</w:t>
      </w:r>
      <w:r w:rsidR="00E85BC5" w:rsidRPr="006350B5">
        <w:rPr>
          <w:sz w:val="28"/>
          <w:szCs w:val="28"/>
        </w:rPr>
        <w:t xml:space="preserve"> края на срок до одного года. </w:t>
      </w:r>
    </w:p>
    <w:p w:rsidR="00E85BC5" w:rsidRPr="006350B5" w:rsidRDefault="00BB558E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C5" w:rsidRPr="006350B5">
        <w:rPr>
          <w:sz w:val="28"/>
          <w:szCs w:val="28"/>
        </w:rPr>
        <w:t xml:space="preserve">. Главой временной финансовой администрации может быть назначено лицо, имеющее: </w:t>
      </w:r>
    </w:p>
    <w:p w:rsidR="004B02DA" w:rsidRDefault="004B02DA" w:rsidP="004B02DA">
      <w:pPr>
        <w:pStyle w:val="af1"/>
        <w:tabs>
          <w:tab w:val="left" w:pos="851"/>
        </w:tabs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4B02DA">
        <w:rPr>
          <w:sz w:val="28"/>
          <w:szCs w:val="28"/>
        </w:rPr>
        <w:t xml:space="preserve">1) наличие высшего образования не ниже уровня </w:t>
      </w:r>
      <w:proofErr w:type="spellStart"/>
      <w:r w:rsidRPr="004B02DA">
        <w:rPr>
          <w:sz w:val="28"/>
          <w:szCs w:val="28"/>
        </w:rPr>
        <w:t>специалитета</w:t>
      </w:r>
      <w:proofErr w:type="spellEnd"/>
      <w:r w:rsidRPr="004B02DA">
        <w:rPr>
          <w:sz w:val="28"/>
          <w:szCs w:val="28"/>
        </w:rPr>
        <w:t xml:space="preserve">, магистратуры, по следующим специальностям, направлениям подготовки (укрупненным группам специальностей и направлений подготовки): </w:t>
      </w:r>
    </w:p>
    <w:p w:rsidR="004B02DA" w:rsidRDefault="004B02DA" w:rsidP="004B02DA">
      <w:pPr>
        <w:pStyle w:val="af1"/>
        <w:tabs>
          <w:tab w:val="left" w:pos="851"/>
        </w:tabs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4B02DA">
        <w:rPr>
          <w:sz w:val="28"/>
          <w:szCs w:val="28"/>
        </w:rPr>
        <w:t xml:space="preserve">а) по специальности </w:t>
      </w:r>
      <w:proofErr w:type="spellStart"/>
      <w:r w:rsidRPr="004B02DA">
        <w:rPr>
          <w:sz w:val="28"/>
          <w:szCs w:val="28"/>
        </w:rPr>
        <w:t>специалитета</w:t>
      </w:r>
      <w:proofErr w:type="spellEnd"/>
      <w:r w:rsidRPr="004B02DA">
        <w:rPr>
          <w:sz w:val="28"/>
          <w:szCs w:val="28"/>
        </w:rPr>
        <w:t xml:space="preserve"> «Экономическая безопасность»,  </w:t>
      </w:r>
    </w:p>
    <w:p w:rsidR="004B02DA" w:rsidRDefault="004B02DA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B02DA">
        <w:rPr>
          <w:sz w:val="28"/>
          <w:szCs w:val="28"/>
        </w:rPr>
        <w:t xml:space="preserve">по направлениям подготовки магистратуры: «Государственное и муниципальное управление»; «Менеджмент», «Экономика», «Экономика и управление», «Финансы и кредит»; </w:t>
      </w:r>
    </w:p>
    <w:p w:rsidR="00E85BC5" w:rsidRPr="004B02DA" w:rsidRDefault="004B02DA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4B02DA">
        <w:rPr>
          <w:sz w:val="28"/>
          <w:szCs w:val="28"/>
        </w:rPr>
        <w:t>в)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</w:t>
      </w:r>
      <w:r w:rsidR="00E85BC5" w:rsidRPr="004B02DA">
        <w:rPr>
          <w:sz w:val="28"/>
          <w:szCs w:val="28"/>
        </w:rPr>
        <w:t xml:space="preserve">; </w:t>
      </w:r>
    </w:p>
    <w:p w:rsidR="00E85BC5" w:rsidRPr="006350B5" w:rsidRDefault="004B02DA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BC5" w:rsidRPr="006350B5">
        <w:rPr>
          <w:sz w:val="28"/>
          <w:szCs w:val="28"/>
        </w:rPr>
        <w:t xml:space="preserve">) опыт профессиональной деятельности в области государственного и муниципального управления, экономики, финансов и кредита не менее 5 лет, в том числе стаж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в организациях, </w:t>
      </w:r>
      <w:r w:rsidR="00E85BC5" w:rsidRPr="006350B5">
        <w:rPr>
          <w:sz w:val="28"/>
          <w:szCs w:val="28"/>
        </w:rPr>
        <w:lastRenderedPageBreak/>
        <w:t xml:space="preserve">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- не менее 3 лет. </w:t>
      </w:r>
    </w:p>
    <w:p w:rsidR="00E85BC5" w:rsidRPr="006350B5" w:rsidRDefault="00BB558E" w:rsidP="00BB558E">
      <w:pPr>
        <w:pStyle w:val="af1"/>
        <w:tabs>
          <w:tab w:val="left" w:pos="851"/>
          <w:tab w:val="left" w:pos="993"/>
        </w:tabs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BC5" w:rsidRPr="006350B5">
        <w:rPr>
          <w:sz w:val="28"/>
          <w:szCs w:val="28"/>
        </w:rPr>
        <w:t xml:space="preserve">. Освобождение от должности главы временной финансовой администрации осуществляется Правительством </w:t>
      </w:r>
      <w:r w:rsidR="004B02DA">
        <w:rPr>
          <w:sz w:val="28"/>
          <w:szCs w:val="28"/>
        </w:rPr>
        <w:t>Камчатского</w:t>
      </w:r>
      <w:r w:rsidR="00E85BC5" w:rsidRPr="006350B5">
        <w:rPr>
          <w:sz w:val="28"/>
          <w:szCs w:val="28"/>
        </w:rPr>
        <w:t xml:space="preserve"> края по представлению Министерства финансов </w:t>
      </w:r>
      <w:r w:rsidR="004B02DA">
        <w:rPr>
          <w:sz w:val="28"/>
          <w:szCs w:val="28"/>
        </w:rPr>
        <w:t>Камчатского</w:t>
      </w:r>
      <w:r w:rsidR="00E85BC5" w:rsidRPr="006350B5">
        <w:rPr>
          <w:sz w:val="28"/>
          <w:szCs w:val="28"/>
        </w:rPr>
        <w:t xml:space="preserve"> края по истечении срока деятельности временной финансовой администрации. </w:t>
      </w:r>
    </w:p>
    <w:p w:rsidR="00E85BC5" w:rsidRPr="006350B5" w:rsidRDefault="00BB558E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85BC5" w:rsidRPr="006350B5">
        <w:rPr>
          <w:sz w:val="28"/>
          <w:szCs w:val="28"/>
        </w:rPr>
        <w:t xml:space="preserve">Глава временной финансовой администрации может быть освобожден от замещаемой должности до истечения срока деятельности временной финансовой администрации в случаях и порядке, установленных трудовым законодательством или законодательством о государственной гражданской службе. </w:t>
      </w:r>
    </w:p>
    <w:p w:rsidR="00E85BC5" w:rsidRDefault="00BB558E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85BC5" w:rsidRPr="006350B5">
        <w:rPr>
          <w:sz w:val="28"/>
          <w:szCs w:val="28"/>
        </w:rPr>
        <w:t xml:space="preserve">Представление об освобождении главы временной финансовой администрации от замещаемой должности до истечения срока деятельности временной финансовой администрации и новая кандидатура на должность главы временной финансовой администрации направляются Министерством финансов </w:t>
      </w:r>
      <w:r>
        <w:rPr>
          <w:sz w:val="28"/>
          <w:szCs w:val="28"/>
        </w:rPr>
        <w:t>Камчатского</w:t>
      </w:r>
      <w:r w:rsidR="00E85BC5" w:rsidRPr="006350B5">
        <w:rPr>
          <w:sz w:val="28"/>
          <w:szCs w:val="28"/>
        </w:rPr>
        <w:t xml:space="preserve"> края Правительству </w:t>
      </w:r>
      <w:r>
        <w:rPr>
          <w:sz w:val="28"/>
          <w:szCs w:val="28"/>
        </w:rPr>
        <w:t>Камчатского края</w:t>
      </w:r>
      <w:r w:rsidR="00E85BC5" w:rsidRPr="006350B5">
        <w:rPr>
          <w:sz w:val="28"/>
          <w:szCs w:val="28"/>
        </w:rPr>
        <w:t xml:space="preserve"> в течение 5 календарных дней со дня возникновения оснований для освобождения главы временной финансовой администрации от замещаемой должности. </w:t>
      </w:r>
    </w:p>
    <w:p w:rsidR="00BB558E" w:rsidRPr="006350B5" w:rsidRDefault="00BB558E" w:rsidP="00BB558E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350B5">
        <w:rPr>
          <w:sz w:val="28"/>
          <w:szCs w:val="28"/>
        </w:rPr>
        <w:t xml:space="preserve">. В течение 10 </w:t>
      </w:r>
      <w:r>
        <w:rPr>
          <w:sz w:val="28"/>
          <w:szCs w:val="28"/>
        </w:rPr>
        <w:t xml:space="preserve">рабочих </w:t>
      </w:r>
      <w:r w:rsidRPr="006350B5">
        <w:rPr>
          <w:sz w:val="28"/>
          <w:szCs w:val="28"/>
        </w:rPr>
        <w:t xml:space="preserve">дней </w:t>
      </w:r>
      <w:r>
        <w:rPr>
          <w:sz w:val="28"/>
          <w:szCs w:val="28"/>
        </w:rPr>
        <w:t>после</w:t>
      </w:r>
      <w:r w:rsidRPr="006350B5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6350B5">
        <w:rPr>
          <w:sz w:val="28"/>
          <w:szCs w:val="28"/>
        </w:rPr>
        <w:t xml:space="preserve"> принятия в установленном законодательством Российской Федерации порядке решения о введении в муниципальном образовании временной финансовой администрации Министерство финансов </w:t>
      </w:r>
      <w:r>
        <w:rPr>
          <w:sz w:val="28"/>
          <w:szCs w:val="28"/>
        </w:rPr>
        <w:t>Камчатского края</w:t>
      </w:r>
      <w:r w:rsidRPr="006350B5">
        <w:rPr>
          <w:sz w:val="28"/>
          <w:szCs w:val="28"/>
        </w:rPr>
        <w:t xml:space="preserve"> вносит предложения </w:t>
      </w:r>
      <w:r>
        <w:rPr>
          <w:sz w:val="28"/>
          <w:szCs w:val="28"/>
        </w:rPr>
        <w:t>П</w:t>
      </w:r>
      <w:r w:rsidRPr="006350B5">
        <w:rPr>
          <w:sz w:val="28"/>
          <w:szCs w:val="28"/>
        </w:rPr>
        <w:t xml:space="preserve">редседателю Правительства </w:t>
      </w:r>
      <w:r>
        <w:rPr>
          <w:sz w:val="28"/>
          <w:szCs w:val="28"/>
        </w:rPr>
        <w:t>Камчатского</w:t>
      </w:r>
      <w:r w:rsidRPr="006350B5">
        <w:rPr>
          <w:sz w:val="28"/>
          <w:szCs w:val="28"/>
        </w:rPr>
        <w:t xml:space="preserve"> края об </w:t>
      </w:r>
      <w:r>
        <w:rPr>
          <w:sz w:val="28"/>
          <w:szCs w:val="28"/>
        </w:rPr>
        <w:t>установлении</w:t>
      </w:r>
      <w:r w:rsidRPr="006350B5">
        <w:rPr>
          <w:sz w:val="28"/>
          <w:szCs w:val="28"/>
        </w:rPr>
        <w:t xml:space="preserve"> предельной штатной численности и фонда </w:t>
      </w:r>
      <w:r>
        <w:rPr>
          <w:sz w:val="28"/>
          <w:szCs w:val="28"/>
        </w:rPr>
        <w:t>оплаты труда работников временной финансовой администрации, а также о размере ассигнований на ее материально-техническое содержание</w:t>
      </w:r>
      <w:r w:rsidRPr="006350B5">
        <w:rPr>
          <w:sz w:val="28"/>
          <w:szCs w:val="28"/>
        </w:rPr>
        <w:t xml:space="preserve">. </w:t>
      </w:r>
    </w:p>
    <w:p w:rsidR="00BB558E" w:rsidRPr="006350B5" w:rsidRDefault="00BB558E" w:rsidP="00BB558E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</w:t>
      </w:r>
      <w:r w:rsidRPr="006350B5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6350B5">
        <w:rPr>
          <w:sz w:val="28"/>
          <w:szCs w:val="28"/>
        </w:rPr>
        <w:t xml:space="preserve"> и штатно</w:t>
      </w:r>
      <w:r>
        <w:rPr>
          <w:sz w:val="28"/>
          <w:szCs w:val="28"/>
        </w:rPr>
        <w:t>е</w:t>
      </w:r>
      <w:r w:rsidRPr="006350B5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6350B5">
        <w:rPr>
          <w:sz w:val="28"/>
          <w:szCs w:val="28"/>
        </w:rPr>
        <w:t xml:space="preserve"> временной финансовой администрации </w:t>
      </w:r>
      <w:r>
        <w:rPr>
          <w:sz w:val="28"/>
          <w:szCs w:val="28"/>
        </w:rPr>
        <w:t>утверждается</w:t>
      </w:r>
      <w:r w:rsidRPr="006350B5">
        <w:rPr>
          <w:sz w:val="28"/>
          <w:szCs w:val="28"/>
        </w:rPr>
        <w:t xml:space="preserve"> приказом Министерства финансов </w:t>
      </w:r>
      <w:r>
        <w:rPr>
          <w:sz w:val="28"/>
          <w:szCs w:val="28"/>
        </w:rPr>
        <w:t>Камчатского края</w:t>
      </w:r>
      <w:r w:rsidRPr="006350B5">
        <w:rPr>
          <w:sz w:val="28"/>
          <w:szCs w:val="28"/>
        </w:rPr>
        <w:t xml:space="preserve"> в пределах согласованной Министерству финансов </w:t>
      </w:r>
      <w:r>
        <w:rPr>
          <w:sz w:val="28"/>
          <w:szCs w:val="28"/>
        </w:rPr>
        <w:t>Камчатского края</w:t>
      </w:r>
      <w:r w:rsidRPr="006350B5">
        <w:rPr>
          <w:sz w:val="28"/>
          <w:szCs w:val="28"/>
        </w:rPr>
        <w:t xml:space="preserve"> штатной численности и </w:t>
      </w:r>
      <w:r>
        <w:rPr>
          <w:sz w:val="28"/>
          <w:szCs w:val="28"/>
        </w:rPr>
        <w:t>фонда оплаты труда работников</w:t>
      </w:r>
      <w:r w:rsidRPr="006350B5">
        <w:rPr>
          <w:sz w:val="28"/>
          <w:szCs w:val="28"/>
        </w:rPr>
        <w:t xml:space="preserve"> временной финансовой администрации. </w:t>
      </w:r>
    </w:p>
    <w:p w:rsidR="00E85BC5" w:rsidRPr="006350B5" w:rsidRDefault="00BB558E" w:rsidP="004B02DA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5BC5" w:rsidRPr="006350B5">
        <w:rPr>
          <w:sz w:val="28"/>
          <w:szCs w:val="28"/>
        </w:rPr>
        <w:t>. Финансовое обеспечение деятельности временной финансовой администрации осуществляется за счет средств</w:t>
      </w:r>
      <w:r>
        <w:rPr>
          <w:sz w:val="28"/>
          <w:szCs w:val="28"/>
        </w:rPr>
        <w:t xml:space="preserve"> краевого</w:t>
      </w:r>
      <w:r w:rsidR="00E85BC5" w:rsidRPr="006350B5">
        <w:rPr>
          <w:sz w:val="28"/>
          <w:szCs w:val="28"/>
        </w:rPr>
        <w:t xml:space="preserve"> бюджета, предусм</w:t>
      </w:r>
      <w:r>
        <w:rPr>
          <w:sz w:val="28"/>
          <w:szCs w:val="28"/>
        </w:rPr>
        <w:t>отренных</w:t>
      </w:r>
      <w:r w:rsidR="00E85BC5" w:rsidRPr="006350B5">
        <w:rPr>
          <w:sz w:val="28"/>
          <w:szCs w:val="28"/>
        </w:rPr>
        <w:t xml:space="preserve"> на указанные цели Министерству финансов </w:t>
      </w:r>
      <w:r>
        <w:rPr>
          <w:sz w:val="28"/>
          <w:szCs w:val="28"/>
        </w:rPr>
        <w:t xml:space="preserve">Камчатского </w:t>
      </w:r>
      <w:r w:rsidR="00E85BC5" w:rsidRPr="006350B5">
        <w:rPr>
          <w:sz w:val="28"/>
          <w:szCs w:val="28"/>
        </w:rPr>
        <w:t xml:space="preserve">края. </w:t>
      </w:r>
    </w:p>
    <w:p w:rsidR="00E85BC5" w:rsidRDefault="00E85BC5" w:rsidP="004B02DA">
      <w:pPr>
        <w:pStyle w:val="af1"/>
        <w:spacing w:before="0" w:beforeAutospacing="0" w:after="0" w:afterAutospacing="0" w:line="288" w:lineRule="atLeast"/>
        <w:ind w:firstLine="709"/>
        <w:jc w:val="both"/>
      </w:pPr>
      <w:r>
        <w:t xml:space="preserve">  </w:t>
      </w:r>
    </w:p>
    <w:p w:rsidR="0001305F" w:rsidRDefault="0001305F"/>
    <w:p w:rsidR="0001305F" w:rsidRDefault="0001305F"/>
    <w:p w:rsidR="0001305F" w:rsidRDefault="0001305F"/>
    <w:p w:rsidR="0001305F" w:rsidRDefault="0001305F"/>
    <w:p w:rsidR="0001305F" w:rsidRDefault="0001305F"/>
    <w:p w:rsidR="0001305F" w:rsidRDefault="0001305F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943AB" w:rsidTr="00B71DA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 w:rsidR="0001305F"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B943AB" w:rsidTr="00B71DA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943AB" w:rsidTr="00B71DA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43AB" w:rsidRDefault="00B943AB" w:rsidP="00B71DA4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943AB" w:rsidRDefault="00B943AB" w:rsidP="00B943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</w:p>
    <w:p w:rsidR="0001305F" w:rsidRDefault="0001305F" w:rsidP="000130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305F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01305F" w:rsidRDefault="0001305F" w:rsidP="000130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305F">
        <w:rPr>
          <w:rFonts w:ascii="Times New Roman" w:hAnsi="Times New Roman"/>
          <w:bCs/>
          <w:sz w:val="28"/>
          <w:szCs w:val="28"/>
        </w:rPr>
        <w:t>проведения проверки (аудита) местного бюджета при введении в муниципальном образовании</w:t>
      </w:r>
      <w:r w:rsidR="00E85BC5">
        <w:rPr>
          <w:rFonts w:ascii="Times New Roman" w:hAnsi="Times New Roman"/>
          <w:bCs/>
          <w:sz w:val="28"/>
          <w:szCs w:val="28"/>
        </w:rPr>
        <w:t xml:space="preserve"> в</w:t>
      </w:r>
      <w:r w:rsidRPr="0001305F">
        <w:rPr>
          <w:rFonts w:ascii="Times New Roman" w:hAnsi="Times New Roman"/>
          <w:bCs/>
          <w:sz w:val="28"/>
          <w:szCs w:val="28"/>
        </w:rPr>
        <w:t xml:space="preserve"> </w:t>
      </w:r>
      <w:r w:rsidR="00E85BC5">
        <w:rPr>
          <w:rFonts w:ascii="Times New Roman" w:hAnsi="Times New Roman"/>
          <w:bCs/>
          <w:sz w:val="28"/>
          <w:szCs w:val="28"/>
        </w:rPr>
        <w:t>Камчатском</w:t>
      </w:r>
      <w:r w:rsidRPr="0001305F">
        <w:rPr>
          <w:rFonts w:ascii="Times New Roman" w:hAnsi="Times New Roman"/>
          <w:bCs/>
          <w:sz w:val="28"/>
          <w:szCs w:val="28"/>
        </w:rPr>
        <w:t xml:space="preserve"> кра</w:t>
      </w:r>
      <w:r w:rsidR="00E85BC5">
        <w:rPr>
          <w:rFonts w:ascii="Times New Roman" w:hAnsi="Times New Roman"/>
          <w:bCs/>
          <w:sz w:val="28"/>
          <w:szCs w:val="28"/>
        </w:rPr>
        <w:t>е</w:t>
      </w:r>
      <w:r w:rsidRPr="0001305F">
        <w:rPr>
          <w:rFonts w:ascii="Times New Roman" w:hAnsi="Times New Roman"/>
          <w:bCs/>
          <w:sz w:val="28"/>
          <w:szCs w:val="28"/>
        </w:rPr>
        <w:t xml:space="preserve"> временной финансовой администрации</w:t>
      </w:r>
    </w:p>
    <w:p w:rsidR="002702B3" w:rsidRDefault="002702B3" w:rsidP="000130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02B3" w:rsidRPr="0001305F" w:rsidRDefault="002702B3" w:rsidP="0001305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8"/>
          <w:szCs w:val="28"/>
        </w:rPr>
        <w:t>1 Общие положения</w:t>
      </w:r>
    </w:p>
    <w:p w:rsidR="008D33CF" w:rsidRPr="0062175E" w:rsidRDefault="008D33CF" w:rsidP="0062175E">
      <w:pPr>
        <w:spacing w:after="0"/>
        <w:rPr>
          <w:sz w:val="28"/>
          <w:szCs w:val="28"/>
        </w:rPr>
      </w:pPr>
    </w:p>
    <w:p w:rsidR="006B0623" w:rsidRPr="0062175E" w:rsidRDefault="006B0623" w:rsidP="0062175E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sz w:val="28"/>
          <w:szCs w:val="28"/>
        </w:rPr>
      </w:pPr>
      <w:r w:rsidRPr="0062175E">
        <w:rPr>
          <w:sz w:val="28"/>
          <w:szCs w:val="28"/>
        </w:rPr>
        <w:t xml:space="preserve">Проверка (аудит) бюджета муниципального образования в Камчатском края проводится с целью разработки проекта плана восстановления платежеспособности муниципального образования в Камчатском края </w:t>
      </w:r>
      <w:r w:rsidRPr="0062175E">
        <w:rPr>
          <w:sz w:val="28"/>
          <w:szCs w:val="28"/>
        </w:rPr>
        <w:br/>
        <w:t>(далее – муниципальное образование), реструктуризации просроченной задолженности муниципального образования и подготовки предложений по внесению изменений в бюджет муниципального образования.</w:t>
      </w:r>
    </w:p>
    <w:p w:rsidR="006A1FAC" w:rsidRPr="0062175E" w:rsidRDefault="006A1FAC" w:rsidP="0062175E">
      <w:pPr>
        <w:pStyle w:val="af1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 w:line="288" w:lineRule="atLeast"/>
        <w:ind w:left="0" w:firstLine="709"/>
        <w:jc w:val="both"/>
        <w:rPr>
          <w:sz w:val="28"/>
          <w:szCs w:val="28"/>
        </w:rPr>
      </w:pPr>
      <w:r w:rsidRPr="0062175E">
        <w:rPr>
          <w:sz w:val="28"/>
          <w:szCs w:val="28"/>
        </w:rPr>
        <w:t xml:space="preserve">Проведение проверки (аудита) бюджета </w:t>
      </w:r>
      <w:r w:rsidR="0062175E">
        <w:rPr>
          <w:sz w:val="28"/>
          <w:szCs w:val="28"/>
        </w:rPr>
        <w:t xml:space="preserve">муниципального образования </w:t>
      </w:r>
      <w:r w:rsidRPr="0062175E">
        <w:rPr>
          <w:sz w:val="28"/>
          <w:szCs w:val="28"/>
        </w:rPr>
        <w:t xml:space="preserve">осуществляется </w:t>
      </w:r>
      <w:r w:rsidR="0062175E">
        <w:rPr>
          <w:sz w:val="28"/>
          <w:szCs w:val="28"/>
        </w:rPr>
        <w:t xml:space="preserve">временной финансовой администрацией </w:t>
      </w:r>
      <w:r w:rsidRPr="0062175E">
        <w:rPr>
          <w:sz w:val="28"/>
          <w:szCs w:val="28"/>
        </w:rPr>
        <w:t>за истекший период года, в котором была введена временная финансовая администрация, и за предыдущий финансовый год.</w:t>
      </w:r>
    </w:p>
    <w:p w:rsidR="0062175E" w:rsidRPr="0062175E" w:rsidRDefault="0062175E" w:rsidP="0062175E">
      <w:pPr>
        <w:pStyle w:val="af1"/>
        <w:spacing w:before="0" w:beforeAutospacing="0" w:after="0" w:afterAutospacing="0" w:line="288" w:lineRule="atLeast"/>
        <w:ind w:left="1069"/>
        <w:jc w:val="both"/>
        <w:rPr>
          <w:sz w:val="28"/>
          <w:szCs w:val="28"/>
        </w:rPr>
      </w:pPr>
    </w:p>
    <w:p w:rsid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center"/>
        <w:rPr>
          <w:sz w:val="28"/>
        </w:rPr>
      </w:pPr>
      <w:r>
        <w:rPr>
          <w:sz w:val="28"/>
        </w:rPr>
        <w:t>2. Планирование проверки (аудита) бюджета муниципального образования</w:t>
      </w:r>
    </w:p>
    <w:p w:rsid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</w:p>
    <w:p w:rsidR="00A2569D" w:rsidRDefault="00486406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3</w:t>
      </w:r>
      <w:r w:rsidR="00A2569D" w:rsidRPr="006B0623">
        <w:rPr>
          <w:sz w:val="28"/>
        </w:rPr>
        <w:t xml:space="preserve">. Проверка (аудит) бюджета муниципального образования проводится временной финансовой администрацией на основании плана проверки (аудита) бюджета муниципального образования, на территории которого вводится временная финансовая администрация (далее - план проверки). </w:t>
      </w:r>
    </w:p>
    <w:p w:rsidR="006B0623" w:rsidRPr="006B0623" w:rsidRDefault="0048640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4</w:t>
      </w:r>
      <w:r w:rsidR="006B0623" w:rsidRPr="006B0623">
        <w:rPr>
          <w:sz w:val="28"/>
        </w:rPr>
        <w:t xml:space="preserve">. Глава временной финансовой администрации в течение 5 рабочих дней со дня назначения его на должность утверждает согласованный с </w:t>
      </w:r>
      <w:r w:rsidR="006B0623">
        <w:rPr>
          <w:sz w:val="28"/>
        </w:rPr>
        <w:t>М</w:t>
      </w:r>
      <w:r w:rsidR="006B0623" w:rsidRPr="006B0623">
        <w:rPr>
          <w:sz w:val="28"/>
        </w:rPr>
        <w:t xml:space="preserve">инистром финансов </w:t>
      </w:r>
      <w:r w:rsidR="006B0623">
        <w:rPr>
          <w:sz w:val="28"/>
        </w:rPr>
        <w:t xml:space="preserve">Камчатского </w:t>
      </w:r>
      <w:r w:rsidR="006B0623" w:rsidRPr="006B0623">
        <w:rPr>
          <w:sz w:val="28"/>
        </w:rPr>
        <w:t xml:space="preserve">края план проверки. </w:t>
      </w:r>
    </w:p>
    <w:p w:rsidR="006B0623" w:rsidRPr="006B0623" w:rsidRDefault="0048640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5</w:t>
      </w:r>
      <w:r w:rsidR="006B0623">
        <w:rPr>
          <w:sz w:val="28"/>
        </w:rPr>
        <w:t xml:space="preserve">. </w:t>
      </w:r>
      <w:r w:rsidR="006B0623" w:rsidRPr="006B0623">
        <w:rPr>
          <w:sz w:val="28"/>
        </w:rPr>
        <w:t xml:space="preserve">План проверки должен содержать наименование муниципального образования, на территории которого планируется проведение проверки (аудита), тему проверки (аудита), проверяемый период, сроки проведения проверки (аудита), перечень вопросов, по которым проводится проверка (аудит). </w:t>
      </w:r>
    </w:p>
    <w:p w:rsidR="006B0623" w:rsidRPr="006B0623" w:rsidRDefault="0048640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6</w:t>
      </w:r>
      <w:r w:rsidR="006B0623">
        <w:rPr>
          <w:sz w:val="28"/>
        </w:rPr>
        <w:t xml:space="preserve">. </w:t>
      </w:r>
      <w:r w:rsidR="006B0623" w:rsidRPr="006B0623">
        <w:rPr>
          <w:sz w:val="28"/>
        </w:rPr>
        <w:t xml:space="preserve">План проверки в ходе ее проведения может быть изменен только по согласованию с </w:t>
      </w:r>
      <w:r w:rsidR="006B0623">
        <w:rPr>
          <w:sz w:val="28"/>
        </w:rPr>
        <w:t>М</w:t>
      </w:r>
      <w:r w:rsidR="006B0623" w:rsidRPr="006B0623">
        <w:rPr>
          <w:sz w:val="28"/>
        </w:rPr>
        <w:t xml:space="preserve">инистром финансов </w:t>
      </w:r>
      <w:r w:rsidR="006B0623">
        <w:rPr>
          <w:sz w:val="28"/>
        </w:rPr>
        <w:t>Камчатского</w:t>
      </w:r>
      <w:r w:rsidR="006B0623" w:rsidRPr="006B0623">
        <w:rPr>
          <w:sz w:val="28"/>
        </w:rPr>
        <w:t xml:space="preserve"> края </w:t>
      </w:r>
      <w:r w:rsidR="00C91B87">
        <w:rPr>
          <w:sz w:val="28"/>
        </w:rPr>
        <w:t>при</w:t>
      </w:r>
      <w:r w:rsidR="006B0623" w:rsidRPr="006B0623">
        <w:rPr>
          <w:sz w:val="28"/>
        </w:rPr>
        <w:t xml:space="preserve"> необходимости </w:t>
      </w:r>
      <w:r w:rsidR="00C91B87">
        <w:rPr>
          <w:sz w:val="28"/>
        </w:rPr>
        <w:t xml:space="preserve">продления срока проведения проверки (аудита) в случаях, установленных настоящим порядком, а также в целях </w:t>
      </w:r>
      <w:r w:rsidR="006B0623" w:rsidRPr="006B0623">
        <w:rPr>
          <w:sz w:val="28"/>
        </w:rPr>
        <w:t xml:space="preserve">изучения дополнительных документов, отчетных данных, других материалов. Изменения в план проверки утверждаются главой временной финансовой администрации в течение 3 рабочих дней со дня согласования их с </w:t>
      </w:r>
      <w:r w:rsidR="006B0623">
        <w:rPr>
          <w:sz w:val="28"/>
        </w:rPr>
        <w:t>М</w:t>
      </w:r>
      <w:r w:rsidR="006B0623" w:rsidRPr="006B0623">
        <w:rPr>
          <w:sz w:val="28"/>
        </w:rPr>
        <w:t xml:space="preserve">инистром финансов </w:t>
      </w:r>
      <w:r w:rsidR="006B0623">
        <w:rPr>
          <w:sz w:val="28"/>
        </w:rPr>
        <w:t xml:space="preserve">Камчатского </w:t>
      </w:r>
      <w:r w:rsidR="006B0623" w:rsidRPr="006B0623">
        <w:rPr>
          <w:sz w:val="28"/>
        </w:rPr>
        <w:t xml:space="preserve">края. </w:t>
      </w:r>
    </w:p>
    <w:p w:rsidR="006B0623" w:rsidRPr="006B0623" w:rsidRDefault="0048640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="006B0623" w:rsidRPr="006B0623">
        <w:rPr>
          <w:sz w:val="28"/>
        </w:rPr>
        <w:t xml:space="preserve">. </w:t>
      </w:r>
      <w:r w:rsidR="00A2569D">
        <w:rPr>
          <w:sz w:val="28"/>
        </w:rPr>
        <w:t>В п</w:t>
      </w:r>
      <w:r w:rsidR="006B0623" w:rsidRPr="006B0623">
        <w:rPr>
          <w:sz w:val="28"/>
        </w:rPr>
        <w:t xml:space="preserve">лан проверки </w:t>
      </w:r>
      <w:r w:rsidR="00A2569D">
        <w:rPr>
          <w:sz w:val="28"/>
        </w:rPr>
        <w:t>в обязательном порядке включаются следующие вопросы</w:t>
      </w:r>
      <w:r w:rsidR="006B0623" w:rsidRPr="006B0623">
        <w:rPr>
          <w:sz w:val="28"/>
        </w:rPr>
        <w:t xml:space="preserve">: </w:t>
      </w:r>
    </w:p>
    <w:p w:rsidR="006B0623" w:rsidRPr="006B0623" w:rsidRDefault="006B0623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1)</w:t>
      </w:r>
      <w:r w:rsidRPr="006B0623">
        <w:rPr>
          <w:sz w:val="28"/>
        </w:rPr>
        <w:t xml:space="preserve"> соблюдение требований бюджетного законодательства Российской Федерации при составлении и (или) исполнении бюджета муниципального образования; </w:t>
      </w:r>
    </w:p>
    <w:p w:rsidR="006B0623" w:rsidRPr="006B0623" w:rsidRDefault="006B0623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2)</w:t>
      </w:r>
      <w:r w:rsidRPr="006B0623">
        <w:rPr>
          <w:sz w:val="28"/>
        </w:rPr>
        <w:t xml:space="preserve"> причины образования просроченной задолженности по исполнению долговых обязательств и (или) бюджетных обязательств муниципального образования. </w:t>
      </w:r>
    </w:p>
    <w:p w:rsidR="006B0623" w:rsidRDefault="0048640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0623" w:rsidRPr="006B0623">
        <w:rPr>
          <w:sz w:val="28"/>
          <w:szCs w:val="28"/>
        </w:rPr>
        <w:t>. План проверки</w:t>
      </w:r>
      <w:r w:rsidR="00C91B87">
        <w:rPr>
          <w:sz w:val="28"/>
          <w:szCs w:val="28"/>
        </w:rPr>
        <w:t>, а также изменения в него</w:t>
      </w:r>
      <w:r w:rsidR="006B0623" w:rsidRPr="006B0623">
        <w:rPr>
          <w:sz w:val="28"/>
          <w:szCs w:val="28"/>
        </w:rPr>
        <w:t xml:space="preserve"> в течение </w:t>
      </w:r>
      <w:r w:rsidR="006B0623">
        <w:rPr>
          <w:sz w:val="28"/>
          <w:szCs w:val="28"/>
        </w:rPr>
        <w:t>3</w:t>
      </w:r>
      <w:r w:rsidR="006B0623" w:rsidRPr="006B0623">
        <w:rPr>
          <w:sz w:val="28"/>
          <w:szCs w:val="28"/>
        </w:rPr>
        <w:t xml:space="preserve"> календарных дней со дня его утверждения размещается на официальном сайте исполнительных органов Камчатского края в информационно-телекоммуникационной сети «Интернет» и в этот же срок доводится до сведения главы муниципального образования, на территории которого введена временная финансовая администрация. </w:t>
      </w:r>
    </w:p>
    <w:p w:rsidR="00A2569D" w:rsidRDefault="00A2569D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</w:p>
    <w:p w:rsidR="00A2569D" w:rsidRDefault="006A1FAC" w:rsidP="00A2569D">
      <w:pPr>
        <w:pStyle w:val="af1"/>
        <w:spacing w:before="0" w:beforeAutospacing="0" w:after="0" w:afterAutospacing="0" w:line="288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и</w:t>
      </w:r>
      <w:r w:rsidR="00A2569D">
        <w:rPr>
          <w:sz w:val="28"/>
          <w:szCs w:val="28"/>
        </w:rPr>
        <w:t xml:space="preserve"> проведение проверки (аудита) бюджета муниципального образования</w:t>
      </w:r>
    </w:p>
    <w:p w:rsidR="00A2569D" w:rsidRPr="006B0623" w:rsidRDefault="00A2569D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</w:p>
    <w:p w:rsidR="006B0623" w:rsidRDefault="0048640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9</w:t>
      </w:r>
      <w:r w:rsidR="006B0623" w:rsidRPr="006B0623">
        <w:rPr>
          <w:sz w:val="28"/>
        </w:rPr>
        <w:t xml:space="preserve">. Срок проведения проверки (аудита) бюджета муниципального образования не должен превышать </w:t>
      </w:r>
      <w:r w:rsidR="00A2569D">
        <w:rPr>
          <w:sz w:val="28"/>
        </w:rPr>
        <w:t>45</w:t>
      </w:r>
      <w:r w:rsidR="006B0623" w:rsidRPr="006B0623">
        <w:rPr>
          <w:sz w:val="28"/>
        </w:rPr>
        <w:t xml:space="preserve"> </w:t>
      </w:r>
      <w:r w:rsidR="006B0623">
        <w:rPr>
          <w:sz w:val="28"/>
        </w:rPr>
        <w:t>рабочих</w:t>
      </w:r>
      <w:r w:rsidR="006B0623" w:rsidRPr="006B0623">
        <w:rPr>
          <w:sz w:val="28"/>
        </w:rPr>
        <w:t xml:space="preserve"> дней со дня утверждения главой временной финансовой администрации плана проверки. </w:t>
      </w:r>
    </w:p>
    <w:p w:rsidR="00C91B87" w:rsidRDefault="0048640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10</w:t>
      </w:r>
      <w:r w:rsidR="00C91B87">
        <w:rPr>
          <w:sz w:val="28"/>
        </w:rPr>
        <w:t>. Срок проведения проверки (аудита)</w:t>
      </w:r>
      <w:r w:rsidR="00A2569D">
        <w:rPr>
          <w:sz w:val="28"/>
        </w:rPr>
        <w:t xml:space="preserve"> может быть продлен главой временной финансовой администрации </w:t>
      </w:r>
      <w:r w:rsidR="00C91B87">
        <w:rPr>
          <w:sz w:val="28"/>
        </w:rPr>
        <w:t xml:space="preserve">на срок не более 20 рабочих дней </w:t>
      </w:r>
      <w:r w:rsidR="00A2569D">
        <w:rPr>
          <w:sz w:val="28"/>
        </w:rPr>
        <w:t xml:space="preserve">по согласованию с Министром финансов Камчатского края </w:t>
      </w:r>
      <w:r w:rsidR="00C91B87">
        <w:rPr>
          <w:sz w:val="28"/>
        </w:rPr>
        <w:t>в следующих случаях:</w:t>
      </w:r>
    </w:p>
    <w:p w:rsidR="00C91B87" w:rsidRPr="00C91B87" w:rsidRDefault="00C91B87" w:rsidP="00C91B87">
      <w:pPr>
        <w:pStyle w:val="af1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tLeast"/>
        <w:ind w:left="0" w:firstLine="709"/>
        <w:jc w:val="both"/>
        <w:rPr>
          <w:sz w:val="28"/>
          <w:szCs w:val="28"/>
        </w:rPr>
      </w:pPr>
      <w:r w:rsidRPr="00C91B87">
        <w:rPr>
          <w:sz w:val="28"/>
          <w:szCs w:val="28"/>
        </w:rPr>
        <w:t xml:space="preserve">наличие обстоятельств, которые делают невозможным дальнейшее проведение </w:t>
      </w:r>
      <w:r>
        <w:rPr>
          <w:sz w:val="28"/>
          <w:szCs w:val="28"/>
        </w:rPr>
        <w:t>проверки (аудита)</w:t>
      </w:r>
      <w:r w:rsidRPr="00C91B87">
        <w:rPr>
          <w:sz w:val="28"/>
          <w:szCs w:val="28"/>
        </w:rPr>
        <w:t xml:space="preserve"> по причинам, независящим от </w:t>
      </w:r>
      <w:r>
        <w:rPr>
          <w:sz w:val="28"/>
          <w:szCs w:val="28"/>
        </w:rPr>
        <w:t>работников временной финансовой администрации</w:t>
      </w:r>
      <w:r w:rsidRPr="00C91B87">
        <w:rPr>
          <w:sz w:val="28"/>
          <w:szCs w:val="28"/>
        </w:rPr>
        <w:t xml:space="preserve">, в том числе обстоятельств непреодолимой силы (например, затопление, наводнение, пожар, землетрясение) на территории проведения </w:t>
      </w:r>
      <w:r>
        <w:rPr>
          <w:sz w:val="28"/>
          <w:szCs w:val="28"/>
        </w:rPr>
        <w:t>проверки (аудита)</w:t>
      </w:r>
      <w:r w:rsidRPr="00C91B87">
        <w:rPr>
          <w:sz w:val="28"/>
          <w:szCs w:val="28"/>
        </w:rPr>
        <w:t>;</w:t>
      </w:r>
    </w:p>
    <w:p w:rsidR="00C91B87" w:rsidRDefault="00C91B87" w:rsidP="00C91B87">
      <w:pPr>
        <w:pStyle w:val="af1"/>
        <w:numPr>
          <w:ilvl w:val="0"/>
          <w:numId w:val="3"/>
        </w:numPr>
        <w:spacing w:before="0" w:beforeAutospacing="0" w:after="0" w:afterAutospacing="0" w:line="288" w:lineRule="atLeast"/>
        <w:ind w:left="0" w:firstLine="709"/>
        <w:jc w:val="both"/>
        <w:rPr>
          <w:sz w:val="28"/>
          <w:szCs w:val="28"/>
        </w:rPr>
      </w:pPr>
      <w:r w:rsidRPr="00C91B87">
        <w:rPr>
          <w:sz w:val="28"/>
          <w:szCs w:val="28"/>
        </w:rPr>
        <w:t xml:space="preserve">значительный объем проверяемых и анализируемых документов, которые не представлялось возможным установить при подготовке к проведению </w:t>
      </w:r>
      <w:r>
        <w:rPr>
          <w:sz w:val="28"/>
          <w:szCs w:val="28"/>
        </w:rPr>
        <w:t>проверки (аудита)</w:t>
      </w:r>
      <w:r w:rsidRPr="00C91B87">
        <w:rPr>
          <w:sz w:val="28"/>
          <w:szCs w:val="28"/>
        </w:rPr>
        <w:t xml:space="preserve">. </w:t>
      </w:r>
    </w:p>
    <w:p w:rsidR="006B0623" w:rsidRPr="006B0623" w:rsidRDefault="00C91B87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1</w:t>
      </w:r>
      <w:r w:rsidR="00486406">
        <w:rPr>
          <w:sz w:val="28"/>
        </w:rPr>
        <w:t>1</w:t>
      </w:r>
      <w:r w:rsidR="006B0623" w:rsidRPr="006B0623">
        <w:rPr>
          <w:sz w:val="28"/>
        </w:rPr>
        <w:t xml:space="preserve">. Проверка (аудит) бюджета муниципального образования </w:t>
      </w:r>
      <w:r w:rsidR="002702B3">
        <w:rPr>
          <w:sz w:val="28"/>
        </w:rPr>
        <w:t>Камчатского</w:t>
      </w:r>
      <w:r w:rsidR="006B0623" w:rsidRPr="006B0623">
        <w:rPr>
          <w:sz w:val="28"/>
        </w:rPr>
        <w:t xml:space="preserve"> края может проводиться как в муниципальном образовании, на территории которого вводится временная финансовая администрация, так и непосредственно в Министерстве финансов </w:t>
      </w:r>
      <w:r w:rsidR="002702B3">
        <w:rPr>
          <w:sz w:val="28"/>
        </w:rPr>
        <w:t xml:space="preserve">Камчатского </w:t>
      </w:r>
      <w:r w:rsidR="006B0623" w:rsidRPr="006B0623">
        <w:rPr>
          <w:sz w:val="28"/>
        </w:rPr>
        <w:t xml:space="preserve">края. </w:t>
      </w:r>
    </w:p>
    <w:p w:rsidR="00A2569D" w:rsidRDefault="002702B3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1</w:t>
      </w:r>
      <w:r w:rsidR="00486406">
        <w:rPr>
          <w:sz w:val="28"/>
        </w:rPr>
        <w:t>2</w:t>
      </w:r>
      <w:r>
        <w:rPr>
          <w:sz w:val="28"/>
        </w:rPr>
        <w:t xml:space="preserve">. </w:t>
      </w:r>
      <w:r w:rsidR="006B0623" w:rsidRPr="006B0623">
        <w:rPr>
          <w:sz w:val="28"/>
        </w:rPr>
        <w:t>В ходе проверки (аудита) бюджета муниципального образования глава временной финансовой администрации имеет право</w:t>
      </w:r>
      <w:r w:rsidR="00A2569D">
        <w:rPr>
          <w:sz w:val="28"/>
        </w:rPr>
        <w:t>:</w:t>
      </w:r>
    </w:p>
    <w:p w:rsidR="00A2569D" w:rsidRP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2569D">
        <w:rPr>
          <w:sz w:val="28"/>
          <w:szCs w:val="28"/>
        </w:rPr>
        <w:t>1)</w:t>
      </w:r>
      <w:r w:rsidR="006B0623" w:rsidRPr="00A2569D">
        <w:rPr>
          <w:sz w:val="28"/>
          <w:szCs w:val="28"/>
        </w:rPr>
        <w:t xml:space="preserve"> запрашивать у органов местного самоуправления муниципального образования </w:t>
      </w:r>
      <w:r w:rsidR="002702B3" w:rsidRPr="00A2569D">
        <w:rPr>
          <w:sz w:val="28"/>
          <w:szCs w:val="28"/>
        </w:rPr>
        <w:t xml:space="preserve">документы, сведения и (или) </w:t>
      </w:r>
      <w:r w:rsidR="006B0623" w:rsidRPr="00A2569D">
        <w:rPr>
          <w:sz w:val="28"/>
          <w:szCs w:val="28"/>
        </w:rPr>
        <w:t>информацию, необходимую для проведения проверки (аудита)</w:t>
      </w:r>
      <w:r w:rsidRPr="00A2569D">
        <w:rPr>
          <w:sz w:val="28"/>
          <w:szCs w:val="28"/>
        </w:rPr>
        <w:t>;</w:t>
      </w:r>
    </w:p>
    <w:p w:rsidR="00A2569D" w:rsidRP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2569D">
        <w:rPr>
          <w:sz w:val="28"/>
          <w:szCs w:val="28"/>
        </w:rPr>
        <w:t>2) проверять денежные документы, бухгалтерские книги, отчеты и другие документы, наличные денежные суммы, ценные бумаги и материальные ценности;</w:t>
      </w:r>
    </w:p>
    <w:p w:rsidR="00A2569D" w:rsidRP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2569D">
        <w:rPr>
          <w:sz w:val="28"/>
          <w:szCs w:val="28"/>
        </w:rPr>
        <w:t>3) проверять денежные документы, бухгалтерские книги, отчеты и другие документы, наличные денежные суммы, ценные бумаги и материальные ценности;</w:t>
      </w:r>
    </w:p>
    <w:p w:rsidR="00A2569D" w:rsidRP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2569D">
        <w:rPr>
          <w:sz w:val="28"/>
          <w:szCs w:val="28"/>
        </w:rPr>
        <w:t xml:space="preserve">4) требовать от соответствующих должностных и материально ответственных лиц проведения инвентаризации имущества и по результатам инвентаризации, в случае выявления фактов нарушения законодательства Российской Федерации, вносить предложения </w:t>
      </w:r>
      <w:r w:rsidR="00C91B87">
        <w:rPr>
          <w:sz w:val="28"/>
          <w:szCs w:val="28"/>
        </w:rPr>
        <w:t>М</w:t>
      </w:r>
      <w:r w:rsidRPr="00A2569D">
        <w:rPr>
          <w:sz w:val="28"/>
          <w:szCs w:val="28"/>
        </w:rPr>
        <w:t>инистру финансов Камчатского края об обращении в правоохранительные органы о необходимости изъятия документов, подтверждающих эти факты;</w:t>
      </w:r>
    </w:p>
    <w:p w:rsidR="00A2569D" w:rsidRP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2569D">
        <w:rPr>
          <w:sz w:val="28"/>
          <w:szCs w:val="28"/>
        </w:rPr>
        <w:t xml:space="preserve">5) получать копии запрашиваемых документов; </w:t>
      </w:r>
    </w:p>
    <w:p w:rsidR="00A2569D" w:rsidRP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2569D">
        <w:rPr>
          <w:sz w:val="28"/>
          <w:szCs w:val="28"/>
        </w:rPr>
        <w:t xml:space="preserve">6) вносить </w:t>
      </w:r>
      <w:r w:rsidR="00C91B87">
        <w:rPr>
          <w:sz w:val="28"/>
          <w:szCs w:val="28"/>
        </w:rPr>
        <w:t>М</w:t>
      </w:r>
      <w:r w:rsidRPr="00A2569D">
        <w:rPr>
          <w:sz w:val="28"/>
          <w:szCs w:val="28"/>
        </w:rPr>
        <w:t>инистру финансов Камчатского края предложения о привлечении к проведению проверки</w:t>
      </w:r>
      <w:r w:rsidR="00F456D6" w:rsidRPr="00F456D6">
        <w:rPr>
          <w:sz w:val="28"/>
          <w:szCs w:val="28"/>
        </w:rPr>
        <w:t xml:space="preserve"> (</w:t>
      </w:r>
      <w:r w:rsidR="00F456D6">
        <w:rPr>
          <w:sz w:val="28"/>
          <w:szCs w:val="28"/>
        </w:rPr>
        <w:t>аудита)</w:t>
      </w:r>
      <w:r w:rsidRPr="00A2569D">
        <w:rPr>
          <w:sz w:val="28"/>
          <w:szCs w:val="28"/>
        </w:rPr>
        <w:t xml:space="preserve"> работников </w:t>
      </w:r>
      <w:r w:rsidR="00C91B87">
        <w:rPr>
          <w:sz w:val="28"/>
          <w:szCs w:val="28"/>
        </w:rPr>
        <w:t>Министерства финансов Камчатского края</w:t>
      </w:r>
      <w:r w:rsidRPr="00A2569D">
        <w:rPr>
          <w:sz w:val="28"/>
          <w:szCs w:val="28"/>
        </w:rPr>
        <w:t xml:space="preserve">, работников других исполнительных органов Камчатского края; </w:t>
      </w:r>
    </w:p>
    <w:p w:rsid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2569D">
        <w:rPr>
          <w:sz w:val="28"/>
          <w:szCs w:val="28"/>
        </w:rPr>
        <w:t xml:space="preserve">7) получать от работников </w:t>
      </w:r>
      <w:r w:rsidR="00C91B87">
        <w:rPr>
          <w:sz w:val="28"/>
          <w:szCs w:val="28"/>
        </w:rPr>
        <w:t>Министерства финансов Камчатского края</w:t>
      </w:r>
      <w:r w:rsidR="00C91B87" w:rsidRPr="00A2569D">
        <w:rPr>
          <w:sz w:val="28"/>
          <w:szCs w:val="28"/>
        </w:rPr>
        <w:t xml:space="preserve">, </w:t>
      </w:r>
      <w:r w:rsidR="00C91B87">
        <w:rPr>
          <w:sz w:val="28"/>
          <w:szCs w:val="28"/>
        </w:rPr>
        <w:t>органов государственной власти</w:t>
      </w:r>
      <w:r w:rsidR="00C91B87" w:rsidRPr="00A2569D">
        <w:rPr>
          <w:sz w:val="28"/>
          <w:szCs w:val="28"/>
        </w:rPr>
        <w:t xml:space="preserve"> Камчатского края</w:t>
      </w:r>
      <w:r w:rsidR="006A1FAC">
        <w:rPr>
          <w:sz w:val="28"/>
          <w:szCs w:val="28"/>
        </w:rPr>
        <w:t xml:space="preserve"> и</w:t>
      </w:r>
      <w:r w:rsidRPr="00A2569D">
        <w:rPr>
          <w:sz w:val="28"/>
          <w:szCs w:val="28"/>
        </w:rPr>
        <w:t xml:space="preserve"> </w:t>
      </w:r>
      <w:r w:rsidR="006A1FAC">
        <w:rPr>
          <w:sz w:val="28"/>
          <w:szCs w:val="28"/>
        </w:rPr>
        <w:t>иных органов и</w:t>
      </w:r>
      <w:r w:rsidRPr="00A2569D">
        <w:rPr>
          <w:sz w:val="28"/>
          <w:szCs w:val="28"/>
        </w:rPr>
        <w:t xml:space="preserve"> организаций справки и копии документов, сведения, касающиеся предмета проверки (аудита) местного бюджета. </w:t>
      </w:r>
    </w:p>
    <w:p w:rsidR="006A1FAC" w:rsidRDefault="006A1FAC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</w:p>
    <w:p w:rsidR="006A1FAC" w:rsidRDefault="006A1FAC" w:rsidP="006A1FAC">
      <w:pPr>
        <w:pStyle w:val="af1"/>
        <w:spacing w:before="0" w:beforeAutospacing="0" w:after="0" w:afterAutospacing="0" w:line="288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Оформление результатов</w:t>
      </w:r>
      <w:r w:rsidRPr="006A1F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(аудита) бюджета муниципального образования</w:t>
      </w:r>
    </w:p>
    <w:p w:rsidR="006A1FAC" w:rsidRPr="00A2569D" w:rsidRDefault="006A1FAC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</w:p>
    <w:p w:rsidR="00A2569D" w:rsidRDefault="006A1FAC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1</w:t>
      </w:r>
      <w:r w:rsidR="00486406">
        <w:rPr>
          <w:sz w:val="28"/>
        </w:rPr>
        <w:t>3</w:t>
      </w:r>
      <w:r w:rsidR="00A2569D" w:rsidRPr="006B0623">
        <w:rPr>
          <w:sz w:val="28"/>
        </w:rPr>
        <w:t xml:space="preserve">. В течение 10 рабочих дней после дня окончания проведения проверки (аудита) бюджета муниципального образования временной финансовой администрацией готовится заключение, содержащее выводы по результатам проверки (аудита), </w:t>
      </w:r>
      <w:r w:rsidR="00A2569D">
        <w:rPr>
          <w:sz w:val="28"/>
        </w:rPr>
        <w:t xml:space="preserve">о </w:t>
      </w:r>
      <w:r w:rsidR="00A2569D" w:rsidRPr="006B0623">
        <w:rPr>
          <w:sz w:val="28"/>
        </w:rPr>
        <w:t>нарушения</w:t>
      </w:r>
      <w:r w:rsidR="00A2569D">
        <w:rPr>
          <w:sz w:val="28"/>
        </w:rPr>
        <w:t>х</w:t>
      </w:r>
      <w:r w:rsidR="00A2569D" w:rsidRPr="006B0623">
        <w:rPr>
          <w:sz w:val="28"/>
        </w:rPr>
        <w:t xml:space="preserve"> бюджетного законодательства Российской Федерации и мера</w:t>
      </w:r>
      <w:r w:rsidR="00A2569D">
        <w:rPr>
          <w:sz w:val="28"/>
        </w:rPr>
        <w:t>х, необходимых</w:t>
      </w:r>
      <w:r w:rsidR="00A2569D" w:rsidRPr="006B0623">
        <w:rPr>
          <w:sz w:val="28"/>
        </w:rPr>
        <w:t xml:space="preserve"> для устранения выявленных нарушений</w:t>
      </w:r>
      <w:r w:rsidR="00A2569D">
        <w:rPr>
          <w:sz w:val="28"/>
        </w:rPr>
        <w:t xml:space="preserve"> </w:t>
      </w:r>
      <w:r w:rsidR="00486406">
        <w:rPr>
          <w:sz w:val="28"/>
        </w:rPr>
        <w:br/>
      </w:r>
      <w:r w:rsidR="00A2569D" w:rsidRPr="006B0623">
        <w:rPr>
          <w:sz w:val="28"/>
        </w:rPr>
        <w:t xml:space="preserve">(далее </w:t>
      </w:r>
      <w:r w:rsidR="00486406">
        <w:rPr>
          <w:sz w:val="28"/>
        </w:rPr>
        <w:t>–</w:t>
      </w:r>
      <w:r w:rsidR="00A2569D" w:rsidRPr="006B0623">
        <w:rPr>
          <w:sz w:val="28"/>
        </w:rPr>
        <w:t xml:space="preserve"> заключение)</w:t>
      </w:r>
      <w:r w:rsidR="00A2569D">
        <w:rPr>
          <w:sz w:val="28"/>
        </w:rPr>
        <w:t>.</w:t>
      </w:r>
    </w:p>
    <w:p w:rsidR="00A2569D" w:rsidRDefault="00A2569D" w:rsidP="00A2569D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1</w:t>
      </w:r>
      <w:r w:rsidR="00486406">
        <w:rPr>
          <w:sz w:val="28"/>
        </w:rPr>
        <w:t>4</w:t>
      </w:r>
      <w:r>
        <w:rPr>
          <w:sz w:val="28"/>
        </w:rPr>
        <w:t xml:space="preserve">. Заключение, указанное в части </w:t>
      </w:r>
      <w:r w:rsidR="00486406">
        <w:rPr>
          <w:sz w:val="28"/>
        </w:rPr>
        <w:t>13</w:t>
      </w:r>
      <w:r>
        <w:rPr>
          <w:sz w:val="28"/>
        </w:rPr>
        <w:t xml:space="preserve"> настоящего Порядка,</w:t>
      </w:r>
      <w:r w:rsidRPr="006B0623">
        <w:rPr>
          <w:sz w:val="28"/>
        </w:rPr>
        <w:t xml:space="preserve"> утверждае</w:t>
      </w:r>
      <w:r>
        <w:rPr>
          <w:sz w:val="28"/>
        </w:rPr>
        <w:t>тся</w:t>
      </w:r>
      <w:r w:rsidRPr="006B0623">
        <w:rPr>
          <w:sz w:val="28"/>
        </w:rPr>
        <w:t xml:space="preserve"> главой временной финансовой администрации по согласованию с </w:t>
      </w:r>
      <w:r>
        <w:rPr>
          <w:sz w:val="28"/>
        </w:rPr>
        <w:t>М</w:t>
      </w:r>
      <w:r w:rsidRPr="006B0623">
        <w:rPr>
          <w:sz w:val="28"/>
        </w:rPr>
        <w:t xml:space="preserve">инистром финансов </w:t>
      </w:r>
      <w:r>
        <w:rPr>
          <w:sz w:val="28"/>
        </w:rPr>
        <w:t>Камчатского края</w:t>
      </w:r>
      <w:r w:rsidRPr="006B0623">
        <w:rPr>
          <w:sz w:val="28"/>
        </w:rPr>
        <w:t xml:space="preserve">. </w:t>
      </w:r>
    </w:p>
    <w:p w:rsidR="006A1FAC" w:rsidRPr="006A1FAC" w:rsidRDefault="006A1FAC" w:rsidP="006A1FAC">
      <w:pPr>
        <w:pStyle w:val="af1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6406">
        <w:rPr>
          <w:sz w:val="28"/>
          <w:szCs w:val="28"/>
        </w:rPr>
        <w:t>5</w:t>
      </w:r>
      <w:r w:rsidRPr="006A1F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1FAC">
        <w:rPr>
          <w:sz w:val="28"/>
          <w:szCs w:val="28"/>
        </w:rPr>
        <w:t xml:space="preserve">В изложении </w:t>
      </w:r>
      <w:r>
        <w:rPr>
          <w:sz w:val="28"/>
          <w:szCs w:val="28"/>
        </w:rPr>
        <w:t>заключения</w:t>
      </w:r>
      <w:r w:rsidRPr="006A1FAC">
        <w:rPr>
          <w:sz w:val="28"/>
          <w:szCs w:val="28"/>
        </w:rPr>
        <w:t xml:space="preserve"> должна быть соблюдена системность, строгая объективность, ясность и точность описания выявленных фактов и данных. Не допускается включение в </w:t>
      </w:r>
      <w:r>
        <w:rPr>
          <w:sz w:val="28"/>
          <w:szCs w:val="28"/>
        </w:rPr>
        <w:t>заключение</w:t>
      </w:r>
      <w:r w:rsidRPr="006A1FAC">
        <w:rPr>
          <w:sz w:val="28"/>
          <w:szCs w:val="28"/>
        </w:rPr>
        <w:t xml:space="preserve"> не подтвержденных документами данных о финансовой деятельности муниципального образования, в котором введена временная финансовая администрация.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6406">
        <w:rPr>
          <w:sz w:val="28"/>
          <w:szCs w:val="28"/>
        </w:rPr>
        <w:t>6</w:t>
      </w:r>
      <w:r w:rsidRPr="006A1FAC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Заключение</w:t>
      </w:r>
      <w:r w:rsidRPr="006A1FAC">
        <w:rPr>
          <w:sz w:val="28"/>
          <w:szCs w:val="28"/>
        </w:rPr>
        <w:t xml:space="preserve"> состоит из вводной и описательной частей. </w:t>
      </w:r>
      <w:r w:rsidR="00486406">
        <w:rPr>
          <w:sz w:val="28"/>
          <w:szCs w:val="28"/>
        </w:rPr>
        <w:t xml:space="preserve"> </w:t>
      </w:r>
    </w:p>
    <w:p w:rsidR="006A1FAC" w:rsidRPr="006A1FAC" w:rsidRDefault="00486406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A1FAC">
        <w:rPr>
          <w:sz w:val="28"/>
          <w:szCs w:val="28"/>
        </w:rPr>
        <w:t xml:space="preserve">. </w:t>
      </w:r>
      <w:r w:rsidR="006A1FAC" w:rsidRPr="006A1FAC">
        <w:rPr>
          <w:sz w:val="28"/>
          <w:szCs w:val="28"/>
        </w:rPr>
        <w:t xml:space="preserve">Вводная часть </w:t>
      </w:r>
      <w:r w:rsidR="006A1FAC">
        <w:rPr>
          <w:sz w:val="28"/>
          <w:szCs w:val="28"/>
        </w:rPr>
        <w:t>заключения</w:t>
      </w:r>
      <w:r w:rsidR="006A1FAC" w:rsidRPr="006A1FAC">
        <w:rPr>
          <w:sz w:val="28"/>
          <w:szCs w:val="28"/>
        </w:rPr>
        <w:t xml:space="preserve"> должна содержать следующую информацию: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>1) наименование</w:t>
      </w:r>
      <w:r w:rsidR="00486406">
        <w:rPr>
          <w:sz w:val="28"/>
          <w:szCs w:val="28"/>
        </w:rPr>
        <w:t xml:space="preserve"> темы проверки (аудита)</w:t>
      </w:r>
      <w:r w:rsidRPr="006A1FAC">
        <w:rPr>
          <w:sz w:val="28"/>
          <w:szCs w:val="28"/>
        </w:rPr>
        <w:t xml:space="preserve"> бюджета</w:t>
      </w:r>
      <w:r w:rsidR="00486406">
        <w:rPr>
          <w:sz w:val="28"/>
          <w:szCs w:val="28"/>
        </w:rPr>
        <w:t xml:space="preserve"> муниципального образования</w:t>
      </w:r>
      <w:r w:rsidRPr="006A1FAC">
        <w:rPr>
          <w:sz w:val="28"/>
          <w:szCs w:val="28"/>
        </w:rPr>
        <w:t xml:space="preserve">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2) дату и место составления </w:t>
      </w:r>
      <w:r w:rsidR="00486406">
        <w:rPr>
          <w:sz w:val="28"/>
          <w:szCs w:val="28"/>
        </w:rPr>
        <w:t>заключения</w:t>
      </w:r>
      <w:r w:rsidRPr="006A1FAC">
        <w:rPr>
          <w:sz w:val="28"/>
          <w:szCs w:val="28"/>
        </w:rPr>
        <w:t xml:space="preserve"> проверки (аудита) </w:t>
      </w:r>
      <w:r w:rsidR="00486406" w:rsidRPr="006A1FAC">
        <w:rPr>
          <w:sz w:val="28"/>
          <w:szCs w:val="28"/>
        </w:rPr>
        <w:t>бюджета</w:t>
      </w:r>
      <w:r w:rsidR="00486406">
        <w:rPr>
          <w:sz w:val="28"/>
          <w:szCs w:val="28"/>
        </w:rPr>
        <w:t xml:space="preserve"> муниципального образования</w:t>
      </w:r>
      <w:r w:rsidRPr="006A1FAC">
        <w:rPr>
          <w:sz w:val="28"/>
          <w:szCs w:val="28"/>
        </w:rPr>
        <w:t xml:space="preserve">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3) </w:t>
      </w:r>
      <w:r w:rsidR="00486406">
        <w:rPr>
          <w:sz w:val="28"/>
          <w:szCs w:val="28"/>
        </w:rPr>
        <w:t xml:space="preserve">перечень работников временной финансовой администрации, </w:t>
      </w:r>
      <w:r w:rsidRPr="006A1FAC">
        <w:rPr>
          <w:sz w:val="28"/>
          <w:szCs w:val="28"/>
        </w:rPr>
        <w:t>пров</w:t>
      </w:r>
      <w:r w:rsidR="00486406">
        <w:rPr>
          <w:sz w:val="28"/>
          <w:szCs w:val="28"/>
        </w:rPr>
        <w:t>одивших</w:t>
      </w:r>
      <w:r w:rsidRPr="006A1FAC">
        <w:rPr>
          <w:sz w:val="28"/>
          <w:szCs w:val="28"/>
        </w:rPr>
        <w:t xml:space="preserve"> проверк</w:t>
      </w:r>
      <w:r w:rsidR="00486406">
        <w:rPr>
          <w:sz w:val="28"/>
          <w:szCs w:val="28"/>
        </w:rPr>
        <w:t>у</w:t>
      </w:r>
      <w:r w:rsidRPr="006A1FAC">
        <w:rPr>
          <w:sz w:val="28"/>
          <w:szCs w:val="28"/>
        </w:rPr>
        <w:t xml:space="preserve"> (аудит) </w:t>
      </w:r>
      <w:r w:rsidR="00486406" w:rsidRPr="006A1FAC">
        <w:rPr>
          <w:sz w:val="28"/>
          <w:szCs w:val="28"/>
        </w:rPr>
        <w:t>бюджета</w:t>
      </w:r>
      <w:r w:rsidR="00486406">
        <w:rPr>
          <w:sz w:val="28"/>
          <w:szCs w:val="28"/>
        </w:rPr>
        <w:t xml:space="preserve"> муниципального образования, а также перечень лиц, привлекаемых для проведения проверки (аудита)</w:t>
      </w:r>
      <w:r w:rsidRPr="006A1FAC">
        <w:rPr>
          <w:sz w:val="28"/>
          <w:szCs w:val="28"/>
        </w:rPr>
        <w:t xml:space="preserve">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4) проверяемый период и сроки проведения проверки (аудита) </w:t>
      </w:r>
      <w:r w:rsidR="00486406" w:rsidRPr="006A1FAC">
        <w:rPr>
          <w:sz w:val="28"/>
          <w:szCs w:val="28"/>
        </w:rPr>
        <w:t>бюджета</w:t>
      </w:r>
      <w:r w:rsidR="00486406">
        <w:rPr>
          <w:sz w:val="28"/>
          <w:szCs w:val="28"/>
        </w:rPr>
        <w:t xml:space="preserve"> муниципального образования</w:t>
      </w:r>
      <w:r w:rsidRPr="006A1FAC">
        <w:rPr>
          <w:sz w:val="28"/>
          <w:szCs w:val="28"/>
        </w:rPr>
        <w:t xml:space="preserve">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5) наименование и реквизиты муниципального образования, идентификационный номер налогоплательщика (ИНН);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>6) перечень и реквизиты всех лицевы</w:t>
      </w:r>
      <w:r w:rsidR="00486406">
        <w:rPr>
          <w:sz w:val="28"/>
          <w:szCs w:val="28"/>
        </w:rPr>
        <w:t>х счетов, открытых</w:t>
      </w:r>
      <w:r w:rsidRPr="006A1FAC">
        <w:rPr>
          <w:sz w:val="28"/>
          <w:szCs w:val="28"/>
        </w:rPr>
        <w:t xml:space="preserve"> в </w:t>
      </w:r>
      <w:r w:rsidR="00486406">
        <w:rPr>
          <w:sz w:val="28"/>
          <w:szCs w:val="28"/>
        </w:rPr>
        <w:t>Управлении</w:t>
      </w:r>
      <w:r w:rsidRPr="006A1FAC">
        <w:rPr>
          <w:sz w:val="28"/>
          <w:szCs w:val="28"/>
        </w:rPr>
        <w:t xml:space="preserve"> Федерального казначейства по Камчатскому краю</w:t>
      </w:r>
      <w:r w:rsidR="00486406">
        <w:rPr>
          <w:sz w:val="28"/>
          <w:szCs w:val="28"/>
        </w:rPr>
        <w:t xml:space="preserve">, а также </w:t>
      </w:r>
      <w:r w:rsidR="00486406" w:rsidRPr="006A1FAC">
        <w:rPr>
          <w:sz w:val="28"/>
          <w:szCs w:val="28"/>
        </w:rPr>
        <w:t>счетов</w:t>
      </w:r>
      <w:r w:rsidR="00486406">
        <w:rPr>
          <w:sz w:val="28"/>
          <w:szCs w:val="28"/>
        </w:rPr>
        <w:t>, открытых</w:t>
      </w:r>
      <w:r w:rsidR="00486406" w:rsidRPr="006A1FAC">
        <w:rPr>
          <w:sz w:val="28"/>
          <w:szCs w:val="28"/>
        </w:rPr>
        <w:t xml:space="preserve"> в кредитных </w:t>
      </w:r>
      <w:r w:rsidR="00486406">
        <w:rPr>
          <w:sz w:val="28"/>
          <w:szCs w:val="28"/>
        </w:rPr>
        <w:t>организациях (при наличии)</w:t>
      </w:r>
      <w:r w:rsidRPr="006A1FAC">
        <w:rPr>
          <w:sz w:val="28"/>
          <w:szCs w:val="28"/>
        </w:rPr>
        <w:t xml:space="preserve">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7) </w:t>
      </w:r>
      <w:r w:rsidR="00486406">
        <w:rPr>
          <w:sz w:val="28"/>
          <w:szCs w:val="28"/>
        </w:rPr>
        <w:t xml:space="preserve">указываются </w:t>
      </w:r>
      <w:r w:rsidRPr="006A1FAC">
        <w:rPr>
          <w:sz w:val="28"/>
          <w:szCs w:val="28"/>
        </w:rPr>
        <w:t>глава муниципального образования, руководитель и главный бухгалтер финансового органа местной администрации</w:t>
      </w:r>
      <w:r w:rsidR="00486406">
        <w:rPr>
          <w:sz w:val="28"/>
          <w:szCs w:val="28"/>
        </w:rPr>
        <w:t>, а также лица, их замещающие, в проверяемом периоде</w:t>
      </w:r>
      <w:r w:rsidRPr="006A1FAC">
        <w:rPr>
          <w:sz w:val="28"/>
          <w:szCs w:val="28"/>
        </w:rPr>
        <w:t xml:space="preserve">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8) количество поселений, входящих в состав муниципального района;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9) площадь территории муниципального образования, численность населения;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10) когда проводилась предыдущая ревизия (проверка), что сделано за прошедший период по устранению выявленных недостатков и нарушений.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Вводная часть </w:t>
      </w:r>
      <w:r w:rsidR="00D478D9">
        <w:rPr>
          <w:sz w:val="28"/>
          <w:szCs w:val="28"/>
        </w:rPr>
        <w:t>заключения</w:t>
      </w:r>
      <w:r w:rsidRPr="006A1FAC">
        <w:rPr>
          <w:sz w:val="28"/>
          <w:szCs w:val="28"/>
        </w:rPr>
        <w:t xml:space="preserve"> проверки (аудита) </w:t>
      </w:r>
      <w:r w:rsidR="00D478D9">
        <w:rPr>
          <w:sz w:val="28"/>
          <w:szCs w:val="28"/>
        </w:rPr>
        <w:t>бюджета муниципального образования</w:t>
      </w:r>
      <w:r w:rsidRPr="006A1FAC">
        <w:rPr>
          <w:sz w:val="28"/>
          <w:szCs w:val="28"/>
        </w:rPr>
        <w:t xml:space="preserve"> может содержать и иную необходимую информацию, относящуюся к </w:t>
      </w:r>
      <w:r w:rsidR="00020212">
        <w:rPr>
          <w:sz w:val="28"/>
          <w:szCs w:val="28"/>
        </w:rPr>
        <w:t>теме</w:t>
      </w:r>
      <w:r w:rsidRPr="006A1FAC">
        <w:rPr>
          <w:sz w:val="28"/>
          <w:szCs w:val="28"/>
        </w:rPr>
        <w:t xml:space="preserve"> проверки (аудита) местного бюджета. </w:t>
      </w:r>
    </w:p>
    <w:p w:rsidR="006A1FAC" w:rsidRPr="006A1FAC" w:rsidRDefault="00020212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A1FAC" w:rsidRPr="006A1FAC">
        <w:rPr>
          <w:sz w:val="28"/>
          <w:szCs w:val="28"/>
        </w:rPr>
        <w:t xml:space="preserve">Описательная часть </w:t>
      </w:r>
      <w:r>
        <w:rPr>
          <w:sz w:val="28"/>
          <w:szCs w:val="28"/>
        </w:rPr>
        <w:t>заключения</w:t>
      </w:r>
      <w:r w:rsidR="006A1FAC" w:rsidRPr="006A1FAC">
        <w:rPr>
          <w:sz w:val="28"/>
          <w:szCs w:val="28"/>
        </w:rPr>
        <w:t xml:space="preserve"> проверки (аудита) бюджета</w:t>
      </w:r>
      <w:r>
        <w:rPr>
          <w:sz w:val="28"/>
          <w:szCs w:val="28"/>
        </w:rPr>
        <w:t xml:space="preserve"> муниципального образования</w:t>
      </w:r>
      <w:r w:rsidR="006A1FAC" w:rsidRPr="006A1FAC">
        <w:rPr>
          <w:sz w:val="28"/>
          <w:szCs w:val="28"/>
        </w:rPr>
        <w:t xml:space="preserve"> должна состоять из разделов в соответствии с вопросами, указанными в плане проверки (аудита) местного бюджета, и содержать: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1) общие данные об исполнении местного бюджета;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2) выявленные факты незаконного, нецелевого, неэффективного и нерезультативного использования бюджетных средств и других нарушений законодательства; </w:t>
      </w:r>
    </w:p>
    <w:p w:rsidR="006A1FAC" w:rsidRPr="006A1FAC" w:rsidRDefault="006A1FAC" w:rsidP="00486406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6A1FAC">
        <w:rPr>
          <w:sz w:val="28"/>
          <w:szCs w:val="28"/>
        </w:rPr>
        <w:t xml:space="preserve">3) ссылки на законодательные и другие нормативные правовые акты или их отдельные положения, которые нарушены, период, в котором имелись указанные нарушения и в чем они выразились. </w:t>
      </w:r>
    </w:p>
    <w:p w:rsidR="006A1FAC" w:rsidRPr="006A1FAC" w:rsidRDefault="00020212" w:rsidP="00020212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A1FAC" w:rsidRPr="006A1FAC">
        <w:rPr>
          <w:sz w:val="28"/>
          <w:szCs w:val="28"/>
        </w:rPr>
        <w:t xml:space="preserve">. Не допускается включение в </w:t>
      </w:r>
      <w:r>
        <w:rPr>
          <w:sz w:val="28"/>
          <w:szCs w:val="28"/>
        </w:rPr>
        <w:t>заключение</w:t>
      </w:r>
      <w:r w:rsidR="006A1FAC" w:rsidRPr="006A1FAC">
        <w:rPr>
          <w:sz w:val="28"/>
          <w:szCs w:val="28"/>
        </w:rPr>
        <w:t xml:space="preserve"> проверки (аудита) бюджета</w:t>
      </w:r>
      <w:r>
        <w:rPr>
          <w:sz w:val="28"/>
          <w:szCs w:val="28"/>
        </w:rPr>
        <w:t xml:space="preserve"> муниципального образования</w:t>
      </w:r>
      <w:r w:rsidR="006A1FAC" w:rsidRPr="006A1FAC">
        <w:rPr>
          <w:sz w:val="28"/>
          <w:szCs w:val="28"/>
        </w:rPr>
        <w:t xml:space="preserve"> различного рода выводов, предположений и фактов, не подтвержденных документами или</w:t>
      </w:r>
      <w:r>
        <w:rPr>
          <w:sz w:val="28"/>
          <w:szCs w:val="28"/>
        </w:rPr>
        <w:t xml:space="preserve"> результатами проверки (аудита)</w:t>
      </w:r>
      <w:r w:rsidR="006A1FAC" w:rsidRPr="006A1FAC">
        <w:rPr>
          <w:sz w:val="28"/>
          <w:szCs w:val="28"/>
        </w:rPr>
        <w:t xml:space="preserve">, сведений из материалов правоохранительных органов и ссылок на показания, данные следственным органам. </w:t>
      </w:r>
    </w:p>
    <w:p w:rsidR="006A1FAC" w:rsidRPr="006A1FAC" w:rsidRDefault="00020212" w:rsidP="00020212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6A1FAC" w:rsidRPr="006A1FAC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заключении</w:t>
      </w:r>
      <w:r w:rsidR="006A1FAC" w:rsidRPr="006A1FAC">
        <w:rPr>
          <w:sz w:val="28"/>
          <w:szCs w:val="28"/>
        </w:rPr>
        <w:t xml:space="preserve"> проверки (аудита) бюджета </w:t>
      </w:r>
      <w:r>
        <w:rPr>
          <w:sz w:val="28"/>
          <w:szCs w:val="28"/>
        </w:rPr>
        <w:t xml:space="preserve">муниципального образования </w:t>
      </w:r>
      <w:r w:rsidR="006A1FAC" w:rsidRPr="006A1FAC">
        <w:rPr>
          <w:sz w:val="28"/>
          <w:szCs w:val="28"/>
        </w:rPr>
        <w:t xml:space="preserve">не должна даваться правовая и морально-этическая оценка действий должностных и материально ответственных лиц, квалификация их поступков, намерений и целей. </w:t>
      </w:r>
    </w:p>
    <w:p w:rsidR="006B0623" w:rsidRPr="006B0623" w:rsidRDefault="00020212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>
        <w:rPr>
          <w:sz w:val="28"/>
        </w:rPr>
        <w:t>21</w:t>
      </w:r>
      <w:r w:rsidR="002702B3">
        <w:rPr>
          <w:sz w:val="28"/>
        </w:rPr>
        <w:t xml:space="preserve">. </w:t>
      </w:r>
      <w:r w:rsidR="006B0623" w:rsidRPr="006B0623">
        <w:rPr>
          <w:sz w:val="28"/>
        </w:rPr>
        <w:t xml:space="preserve">В случае отказа должностных лиц органов местного самоуправления муниципального образования представить необходимые </w:t>
      </w:r>
      <w:r w:rsidR="002702B3">
        <w:rPr>
          <w:sz w:val="28"/>
        </w:rPr>
        <w:t xml:space="preserve">документы, сведения и (или) </w:t>
      </w:r>
      <w:r w:rsidR="002702B3" w:rsidRPr="006B0623">
        <w:rPr>
          <w:sz w:val="28"/>
        </w:rPr>
        <w:t>информацию, необходимую для проведения проверки (аудита)</w:t>
      </w:r>
      <w:r w:rsidR="006B0623" w:rsidRPr="006B0623">
        <w:rPr>
          <w:sz w:val="28"/>
        </w:rPr>
        <w:t xml:space="preserve"> либо возникновения иных препятствий, не позволяющих проводить проверку (аудит) бюджета муниципального образования, глава временной финансовой администрации готовит соответствующую докладную записку на имя </w:t>
      </w:r>
      <w:r w:rsidR="002702B3">
        <w:rPr>
          <w:sz w:val="28"/>
        </w:rPr>
        <w:t>М</w:t>
      </w:r>
      <w:r w:rsidR="006B0623" w:rsidRPr="006B0623">
        <w:rPr>
          <w:sz w:val="28"/>
        </w:rPr>
        <w:t xml:space="preserve">инистра финансов </w:t>
      </w:r>
      <w:r w:rsidR="002702B3">
        <w:rPr>
          <w:sz w:val="28"/>
        </w:rPr>
        <w:t>Камчатского</w:t>
      </w:r>
      <w:r w:rsidR="006B0623" w:rsidRPr="006B0623">
        <w:rPr>
          <w:sz w:val="28"/>
        </w:rPr>
        <w:t xml:space="preserve"> края. Факты, изложенные в докладной записке, включаются в заключение. </w:t>
      </w:r>
    </w:p>
    <w:p w:rsidR="006B0623" w:rsidRPr="006B0623" w:rsidRDefault="00F456D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 w:rsidRPr="00F456D6">
        <w:rPr>
          <w:sz w:val="28"/>
        </w:rPr>
        <w:t>22</w:t>
      </w:r>
      <w:r w:rsidR="006B0623" w:rsidRPr="006B0623">
        <w:rPr>
          <w:sz w:val="28"/>
        </w:rPr>
        <w:t xml:space="preserve">. Копия заключения в течение 5 календарных дней со дня его утверждения направляется для ознакомления главе муниципального образования, на территории которого введена временная финансовая администрация. </w:t>
      </w:r>
    </w:p>
    <w:p w:rsidR="002702B3" w:rsidRDefault="00F456D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 w:rsidRPr="00F456D6">
        <w:rPr>
          <w:sz w:val="28"/>
        </w:rPr>
        <w:t>23</w:t>
      </w:r>
      <w:r w:rsidR="002702B3">
        <w:rPr>
          <w:sz w:val="28"/>
        </w:rPr>
        <w:t xml:space="preserve">. </w:t>
      </w:r>
      <w:r w:rsidR="006B0623" w:rsidRPr="006B0623">
        <w:rPr>
          <w:sz w:val="28"/>
        </w:rPr>
        <w:t xml:space="preserve">При наличии возражений на заключение глава муниципального образования, на территории которого введена временная финансовая администрация, в течение 5 рабочих дней со дня его получения вправе представить на имя главы временной финансовой администрации письменные возражения, которые приобщаются к заключению и являются его неотъемлемой частью. </w:t>
      </w:r>
    </w:p>
    <w:p w:rsidR="006B0623" w:rsidRPr="006B0623" w:rsidRDefault="00F456D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 w:rsidRPr="00F456D6">
        <w:rPr>
          <w:sz w:val="28"/>
        </w:rPr>
        <w:t>24</w:t>
      </w:r>
      <w:r w:rsidR="002702B3">
        <w:rPr>
          <w:sz w:val="28"/>
        </w:rPr>
        <w:t xml:space="preserve">. </w:t>
      </w:r>
      <w:r w:rsidR="006B0623" w:rsidRPr="006B0623">
        <w:rPr>
          <w:sz w:val="28"/>
        </w:rPr>
        <w:t xml:space="preserve">Возражения на заключение по результатам проверки (аудита) бюджета муниципального образования без документов и материалов, подтверждающих их обоснованность, не рассматриваются. </w:t>
      </w:r>
    </w:p>
    <w:p w:rsidR="006B0623" w:rsidRPr="006B0623" w:rsidRDefault="00F456D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 w:rsidRPr="00F456D6">
        <w:rPr>
          <w:sz w:val="28"/>
        </w:rPr>
        <w:t>25</w:t>
      </w:r>
      <w:r w:rsidR="002702B3">
        <w:rPr>
          <w:sz w:val="28"/>
        </w:rPr>
        <w:t xml:space="preserve">. </w:t>
      </w:r>
      <w:r w:rsidR="006B0623" w:rsidRPr="006B0623">
        <w:rPr>
          <w:sz w:val="28"/>
        </w:rPr>
        <w:t xml:space="preserve">Глава временной финансовой администрации со дня получения письменных возражений обязан в течение 5 рабочих дней проверить их обоснованность и подготовить мотивированный ответ, который после согласования с </w:t>
      </w:r>
      <w:r w:rsidR="002702B3">
        <w:rPr>
          <w:sz w:val="28"/>
        </w:rPr>
        <w:t>М</w:t>
      </w:r>
      <w:r w:rsidR="006B0623" w:rsidRPr="006B0623">
        <w:rPr>
          <w:sz w:val="28"/>
        </w:rPr>
        <w:t xml:space="preserve">инистром финансов </w:t>
      </w:r>
      <w:r w:rsidR="002702B3">
        <w:rPr>
          <w:sz w:val="28"/>
        </w:rPr>
        <w:t xml:space="preserve">Камчатского </w:t>
      </w:r>
      <w:r w:rsidR="006B0623" w:rsidRPr="006B0623">
        <w:rPr>
          <w:sz w:val="28"/>
        </w:rPr>
        <w:t xml:space="preserve">края обязан направить главе муниципального образования, на территории которого введена временная финансовая администрация, и приобщить к заключению. </w:t>
      </w:r>
    </w:p>
    <w:p w:rsidR="006B0623" w:rsidRDefault="00F456D6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  <w:r w:rsidRPr="00F456D6">
        <w:rPr>
          <w:sz w:val="28"/>
        </w:rPr>
        <w:t>26</w:t>
      </w:r>
      <w:r w:rsidR="006B0623" w:rsidRPr="006B0623">
        <w:rPr>
          <w:sz w:val="28"/>
        </w:rPr>
        <w:t xml:space="preserve">. Утвержденное по результатам проверки (аудита) бюджета муниципального образования заключение с приобщенными материалами используется главой временной финансовой администрации для подготовки проекта плана восстановления платежеспособности муниципального образования. </w:t>
      </w:r>
    </w:p>
    <w:p w:rsidR="006A1FAC" w:rsidRPr="006B0623" w:rsidRDefault="006A1FAC" w:rsidP="006B0623">
      <w:pPr>
        <w:pStyle w:val="af1"/>
        <w:spacing w:before="0" w:beforeAutospacing="0" w:after="0" w:afterAutospacing="0" w:line="288" w:lineRule="atLeast"/>
        <w:ind w:firstLine="709"/>
        <w:jc w:val="both"/>
        <w:rPr>
          <w:sz w:val="28"/>
        </w:rPr>
      </w:pPr>
    </w:p>
    <w:p w:rsidR="006B0623" w:rsidRPr="006B0623" w:rsidRDefault="006B0623" w:rsidP="006A1FAC">
      <w:pPr>
        <w:pStyle w:val="af1"/>
        <w:spacing w:before="0" w:beforeAutospacing="0" w:after="0" w:afterAutospacing="0" w:line="288" w:lineRule="atLeast"/>
        <w:ind w:firstLine="709"/>
        <w:jc w:val="center"/>
        <w:rPr>
          <w:sz w:val="28"/>
        </w:rPr>
      </w:pPr>
    </w:p>
    <w:p w:rsidR="006B0623" w:rsidRPr="006B0623" w:rsidRDefault="006B0623" w:rsidP="006B0623">
      <w:pPr>
        <w:spacing w:after="0"/>
        <w:ind w:firstLine="709"/>
        <w:rPr>
          <w:sz w:val="24"/>
        </w:rPr>
      </w:pPr>
    </w:p>
    <w:sectPr w:rsidR="006B0623" w:rsidRPr="006B0623" w:rsidSect="00223024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24" w:rsidRDefault="00223024" w:rsidP="00223024">
      <w:pPr>
        <w:spacing w:after="0" w:line="240" w:lineRule="auto"/>
      </w:pPr>
      <w:r>
        <w:separator/>
      </w:r>
    </w:p>
  </w:endnote>
  <w:endnote w:type="continuationSeparator" w:id="0">
    <w:p w:rsidR="00223024" w:rsidRDefault="00223024" w:rsidP="002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24" w:rsidRDefault="00223024" w:rsidP="00223024">
      <w:pPr>
        <w:spacing w:after="0" w:line="240" w:lineRule="auto"/>
      </w:pPr>
      <w:r>
        <w:separator/>
      </w:r>
    </w:p>
  </w:footnote>
  <w:footnote w:type="continuationSeparator" w:id="0">
    <w:p w:rsidR="00223024" w:rsidRDefault="00223024" w:rsidP="002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07952"/>
      <w:docPartObj>
        <w:docPartGallery w:val="Page Numbers (Top of Page)"/>
        <w:docPartUnique/>
      </w:docPartObj>
    </w:sdtPr>
    <w:sdtContent>
      <w:p w:rsidR="00223024" w:rsidRDefault="00223024">
        <w:pPr>
          <w:pStyle w:val="ae"/>
          <w:jc w:val="center"/>
        </w:pPr>
        <w:r w:rsidRPr="00223024">
          <w:rPr>
            <w:rFonts w:ascii="Times New Roman" w:hAnsi="Times New Roman"/>
            <w:sz w:val="24"/>
            <w:szCs w:val="24"/>
          </w:rPr>
          <w:fldChar w:fldCharType="begin"/>
        </w:r>
        <w:r w:rsidRPr="0022302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23024">
          <w:rPr>
            <w:rFonts w:ascii="Times New Roman" w:hAnsi="Times New Roman"/>
            <w:sz w:val="24"/>
            <w:szCs w:val="24"/>
          </w:rPr>
          <w:fldChar w:fldCharType="separate"/>
        </w:r>
        <w:r w:rsidR="00C87432">
          <w:rPr>
            <w:rFonts w:ascii="Times New Roman" w:hAnsi="Times New Roman"/>
            <w:noProof/>
            <w:sz w:val="24"/>
            <w:szCs w:val="24"/>
          </w:rPr>
          <w:t>4</w:t>
        </w:r>
        <w:r w:rsidRPr="0022302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23024" w:rsidRDefault="0022302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4C4"/>
    <w:multiLevelType w:val="hybridMultilevel"/>
    <w:tmpl w:val="BB3C8D86"/>
    <w:lvl w:ilvl="0" w:tplc="C8EEF9F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C0954EA"/>
    <w:multiLevelType w:val="hybridMultilevel"/>
    <w:tmpl w:val="9A3C73DC"/>
    <w:lvl w:ilvl="0" w:tplc="2F8C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0755A"/>
    <w:multiLevelType w:val="hybridMultilevel"/>
    <w:tmpl w:val="9A3C73DC"/>
    <w:lvl w:ilvl="0" w:tplc="2F8C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68662D"/>
    <w:multiLevelType w:val="hybridMultilevel"/>
    <w:tmpl w:val="15782238"/>
    <w:lvl w:ilvl="0" w:tplc="2F8C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F"/>
    <w:rsid w:val="0001305F"/>
    <w:rsid w:val="00020212"/>
    <w:rsid w:val="00223024"/>
    <w:rsid w:val="002702B3"/>
    <w:rsid w:val="00486406"/>
    <w:rsid w:val="004B02DA"/>
    <w:rsid w:val="0062175E"/>
    <w:rsid w:val="006350B5"/>
    <w:rsid w:val="006A1FAC"/>
    <w:rsid w:val="006B0623"/>
    <w:rsid w:val="008D33CF"/>
    <w:rsid w:val="00A2569D"/>
    <w:rsid w:val="00B56768"/>
    <w:rsid w:val="00B943AB"/>
    <w:rsid w:val="00BB558E"/>
    <w:rsid w:val="00C87432"/>
    <w:rsid w:val="00C91B87"/>
    <w:rsid w:val="00D478D9"/>
    <w:rsid w:val="00DE4522"/>
    <w:rsid w:val="00E85BC5"/>
    <w:rsid w:val="00F114AE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B700"/>
  <w15:docId w15:val="{FE928555-C136-45BB-990F-B41B314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uiPriority w:val="99"/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B943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2">
    <w:name w:val="List Paragraph"/>
    <w:basedOn w:val="a"/>
    <w:uiPriority w:val="34"/>
    <w:qFormat/>
    <w:rsid w:val="00B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Леся Богдановна</dc:creator>
  <cp:lastModifiedBy>Тимчук Леся Богдановна</cp:lastModifiedBy>
  <cp:revision>4</cp:revision>
  <dcterms:created xsi:type="dcterms:W3CDTF">2024-06-10T23:33:00Z</dcterms:created>
  <dcterms:modified xsi:type="dcterms:W3CDTF">2024-06-11T03:23:00Z</dcterms:modified>
</cp:coreProperties>
</file>