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Pr="00D35C0B" w:rsidRDefault="004549E8" w:rsidP="00033533">
      <w:pPr>
        <w:spacing w:line="276" w:lineRule="auto"/>
        <w:rPr>
          <w:sz w:val="28"/>
          <w:szCs w:val="28"/>
        </w:rPr>
      </w:pPr>
      <w:r w:rsidRPr="00D35C0B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D35C0B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Pr="00D35C0B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Pr="00D35C0B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Pr="00D35C0B" w:rsidRDefault="00F31EAA" w:rsidP="007F7A62">
      <w:pPr>
        <w:jc w:val="center"/>
        <w:rPr>
          <w:b/>
          <w:sz w:val="28"/>
          <w:szCs w:val="28"/>
        </w:rPr>
      </w:pPr>
      <w:r w:rsidRPr="00D35C0B">
        <w:rPr>
          <w:b/>
          <w:sz w:val="28"/>
          <w:szCs w:val="28"/>
        </w:rPr>
        <w:t xml:space="preserve">МИНИСТЕРСТВО </w:t>
      </w:r>
      <w:r w:rsidR="00675AA1" w:rsidRPr="00D35C0B">
        <w:rPr>
          <w:b/>
          <w:sz w:val="28"/>
          <w:szCs w:val="28"/>
        </w:rPr>
        <w:t>ФИНАНСОВ</w:t>
      </w:r>
    </w:p>
    <w:p w:rsidR="007F7A62" w:rsidRPr="00D35C0B" w:rsidRDefault="007F7A62" w:rsidP="007F7A62">
      <w:pPr>
        <w:jc w:val="center"/>
        <w:rPr>
          <w:b/>
          <w:sz w:val="28"/>
          <w:szCs w:val="28"/>
        </w:rPr>
      </w:pPr>
      <w:r w:rsidRPr="00D35C0B">
        <w:rPr>
          <w:b/>
          <w:sz w:val="28"/>
          <w:szCs w:val="28"/>
        </w:rPr>
        <w:t>КАМЧАТСКОГО КРАЯ</w:t>
      </w:r>
    </w:p>
    <w:p w:rsidR="00F76EF9" w:rsidRPr="00D35C0B" w:rsidRDefault="00F76EF9" w:rsidP="00F76EF9">
      <w:pPr>
        <w:jc w:val="center"/>
      </w:pPr>
    </w:p>
    <w:p w:rsidR="00F76EF9" w:rsidRPr="00D35C0B" w:rsidRDefault="00753141" w:rsidP="00F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76EF9" w:rsidRPr="00D35C0B" w:rsidRDefault="00F76EF9" w:rsidP="008E4107">
      <w:pPr>
        <w:jc w:val="center"/>
        <w:rPr>
          <w:sz w:val="28"/>
          <w:szCs w:val="28"/>
        </w:rPr>
      </w:pPr>
    </w:p>
    <w:p w:rsidR="001C4098" w:rsidRPr="00D35C0B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RPr="00D35C0B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Pr="00D35C0B" w:rsidRDefault="0046569C" w:rsidP="00743315">
            <w:pPr>
              <w:ind w:left="142" w:hanging="142"/>
            </w:pPr>
            <w:bookmarkStart w:id="0" w:name="REGNUMDATESTAMP"/>
            <w:r w:rsidRPr="00D35C0B">
              <w:rPr>
                <w:color w:val="FFFFFF"/>
              </w:rPr>
              <w:t>[Дата регистрации] № [Номер</w:t>
            </w:r>
            <w:r w:rsidRPr="00D35C0B">
              <w:rPr>
                <w:color w:val="FFFFFF"/>
                <w:sz w:val="20"/>
              </w:rPr>
              <w:t xml:space="preserve"> документа</w:t>
            </w:r>
            <w:r w:rsidRPr="00D35C0B">
              <w:rPr>
                <w:color w:val="FFFFFF"/>
              </w:rPr>
              <w:t>]</w:t>
            </w:r>
            <w:bookmarkEnd w:id="0"/>
          </w:p>
        </w:tc>
      </w:tr>
      <w:tr w:rsidR="0046569C" w:rsidRPr="00D35C0B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Pr="00D35C0B" w:rsidRDefault="0046569C" w:rsidP="00743315">
            <w:pPr>
              <w:jc w:val="center"/>
              <w:rPr>
                <w:u w:val="single"/>
              </w:rPr>
            </w:pPr>
            <w:r w:rsidRPr="00D35C0B">
              <w:t>г. Петропавловск-Камчатский</w:t>
            </w:r>
          </w:p>
        </w:tc>
      </w:tr>
      <w:tr w:rsidR="0046569C" w:rsidRPr="00D35C0B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Pr="00D35C0B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D35C0B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D35C0B" w:rsidTr="00041215">
        <w:tc>
          <w:tcPr>
            <w:tcW w:w="9639" w:type="dxa"/>
          </w:tcPr>
          <w:p w:rsidR="00891BD2" w:rsidRPr="00D35C0B" w:rsidRDefault="008222F4" w:rsidP="00891BD2">
            <w:pPr>
              <w:ind w:left="30"/>
              <w:jc w:val="center"/>
              <w:rPr>
                <w:b/>
                <w:sz w:val="28"/>
              </w:rPr>
            </w:pPr>
            <w:r w:rsidRPr="00D35C0B">
              <w:rPr>
                <w:b/>
                <w:sz w:val="28"/>
              </w:rPr>
              <w:t>О внесении изменений</w:t>
            </w:r>
            <w:r w:rsidR="00891BD2" w:rsidRPr="00D35C0B">
              <w:rPr>
                <w:b/>
                <w:sz w:val="28"/>
              </w:rPr>
              <w:t xml:space="preserve"> в приложение</w:t>
            </w:r>
            <w:r w:rsidR="00891BD2" w:rsidRPr="00D35C0B">
              <w:rPr>
                <w:b/>
                <w:sz w:val="28"/>
              </w:rPr>
              <w:br/>
              <w:t xml:space="preserve">к приказу Министерства финансов Камчатского края </w:t>
            </w:r>
          </w:p>
          <w:p w:rsidR="006E593A" w:rsidRPr="00D35C0B" w:rsidRDefault="00891BD2" w:rsidP="00891BD2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D35C0B">
              <w:rPr>
                <w:b/>
                <w:sz w:val="28"/>
              </w:rPr>
              <w:t>от 25.05.2022 № 33/232 «Об утверждении перечня кодов видов источников финансирования дефицитов бюджетов, главными администраторами которых являются органы государственной власти Камчатского края, органы управления территориального фонда обязательного медицинского страхования Камчатского края и (или) находящиеся в их ведении казенные учреждения»</w:t>
            </w:r>
          </w:p>
        </w:tc>
      </w:tr>
    </w:tbl>
    <w:p w:rsidR="004549E8" w:rsidRPr="00D35C0B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D35C0B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D35C0B" w:rsidRDefault="00F76EF9" w:rsidP="00F8207B">
      <w:pPr>
        <w:ind w:firstLine="709"/>
        <w:jc w:val="both"/>
        <w:rPr>
          <w:sz w:val="28"/>
          <w:szCs w:val="28"/>
        </w:rPr>
      </w:pPr>
      <w:r w:rsidRPr="00D35C0B">
        <w:rPr>
          <w:sz w:val="28"/>
          <w:szCs w:val="28"/>
        </w:rPr>
        <w:t>ПРИКАЗЫВАЮ</w:t>
      </w:r>
      <w:r w:rsidR="00576D34" w:rsidRPr="00D35C0B">
        <w:rPr>
          <w:sz w:val="28"/>
          <w:szCs w:val="28"/>
        </w:rPr>
        <w:t>:</w:t>
      </w:r>
    </w:p>
    <w:p w:rsidR="00033533" w:rsidRPr="00D35C0B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B009ED" w:rsidRDefault="00675AA1" w:rsidP="00B004BF">
      <w:pPr>
        <w:ind w:firstLine="709"/>
        <w:contextualSpacing/>
        <w:jc w:val="both"/>
        <w:rPr>
          <w:sz w:val="28"/>
          <w:szCs w:val="28"/>
        </w:rPr>
      </w:pPr>
      <w:r w:rsidRPr="00D35C0B">
        <w:rPr>
          <w:sz w:val="28"/>
          <w:szCs w:val="28"/>
        </w:rPr>
        <w:t xml:space="preserve">1. </w:t>
      </w:r>
      <w:r w:rsidR="00B004BF" w:rsidRPr="00D35C0B">
        <w:rPr>
          <w:sz w:val="28"/>
          <w:szCs w:val="28"/>
        </w:rPr>
        <w:t xml:space="preserve">Внести в </w:t>
      </w:r>
      <w:r w:rsidR="00231DAB">
        <w:rPr>
          <w:sz w:val="28"/>
          <w:szCs w:val="28"/>
        </w:rPr>
        <w:t xml:space="preserve">таблицу </w:t>
      </w:r>
      <w:r w:rsidR="008222F4" w:rsidRPr="00D35C0B">
        <w:rPr>
          <w:sz w:val="28"/>
          <w:szCs w:val="28"/>
        </w:rPr>
        <w:t>приложени</w:t>
      </w:r>
      <w:r w:rsidR="00231DAB">
        <w:rPr>
          <w:sz w:val="28"/>
          <w:szCs w:val="28"/>
        </w:rPr>
        <w:t>я</w:t>
      </w:r>
      <w:r w:rsidR="008222F4" w:rsidRPr="00D35C0B">
        <w:rPr>
          <w:sz w:val="28"/>
          <w:szCs w:val="28"/>
        </w:rPr>
        <w:t xml:space="preserve"> к приказу</w:t>
      </w:r>
      <w:r w:rsidR="00B004BF" w:rsidRPr="00D35C0B">
        <w:rPr>
          <w:sz w:val="28"/>
          <w:szCs w:val="28"/>
        </w:rPr>
        <w:t xml:space="preserve"> Министерства финансов Камчатского края от 25.05.2022 № 33/232 «Об утверждении перечня кодов видов источников финансирования дефицитов бюджетов, главными администраторами которых являются органы государственной власти Камчатского края, органы управления территориального фонда обязательного медицинского страхования Камчатского края и (или) находящиеся в их ведении казенные учреждения» изменения</w:t>
      </w:r>
      <w:r w:rsidR="00EF5B57">
        <w:rPr>
          <w:sz w:val="28"/>
          <w:szCs w:val="28"/>
        </w:rPr>
        <w:t xml:space="preserve">, </w:t>
      </w:r>
      <w:r w:rsidR="00E3258C">
        <w:rPr>
          <w:sz w:val="28"/>
          <w:szCs w:val="28"/>
        </w:rPr>
        <w:t xml:space="preserve">изложив строки 2, 6, 8 и 12 </w:t>
      </w:r>
      <w:r w:rsidR="00B009ED">
        <w:rPr>
          <w:sz w:val="28"/>
          <w:szCs w:val="28"/>
        </w:rPr>
        <w:t xml:space="preserve">в </w:t>
      </w:r>
      <w:r w:rsidR="00FE5905">
        <w:rPr>
          <w:sz w:val="28"/>
          <w:szCs w:val="28"/>
        </w:rPr>
        <w:t>следующей</w:t>
      </w:r>
      <w:r w:rsidR="00B009ED">
        <w:rPr>
          <w:sz w:val="28"/>
          <w:szCs w:val="28"/>
        </w:rPr>
        <w:t xml:space="preserve"> редакции:</w:t>
      </w:r>
    </w:p>
    <w:p w:rsidR="00B009ED" w:rsidRDefault="00B009ED" w:rsidP="00B009E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276"/>
        <w:gridCol w:w="7785"/>
      </w:tblGrid>
      <w:tr w:rsidR="00AB055F" w:rsidTr="00AB055F">
        <w:tc>
          <w:tcPr>
            <w:tcW w:w="566" w:type="dxa"/>
          </w:tcPr>
          <w:p w:rsidR="00AB055F" w:rsidRDefault="00AB055F" w:rsidP="00AB055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AB055F" w:rsidRDefault="00AB055F" w:rsidP="00AB055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00 710</w:t>
            </w:r>
          </w:p>
        </w:tc>
        <w:tc>
          <w:tcPr>
            <w:tcW w:w="7785" w:type="dxa"/>
          </w:tcPr>
          <w:p w:rsidR="00AB055F" w:rsidRDefault="003C4E28" w:rsidP="00AB05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предоставленные бюджетам субъектов Российской Федерации на пополнение остатка средств на </w:t>
            </w:r>
            <w:r w:rsidR="006C0912">
              <w:rPr>
                <w:sz w:val="28"/>
                <w:szCs w:val="28"/>
              </w:rPr>
              <w:t xml:space="preserve">едином </w:t>
            </w:r>
            <w:r>
              <w:rPr>
                <w:sz w:val="28"/>
                <w:szCs w:val="28"/>
              </w:rPr>
              <w:t>счете бюджета</w:t>
            </w:r>
          </w:p>
        </w:tc>
      </w:tr>
      <w:tr w:rsidR="00AB055F" w:rsidTr="00AB055F">
        <w:tc>
          <w:tcPr>
            <w:tcW w:w="566" w:type="dxa"/>
          </w:tcPr>
          <w:p w:rsidR="00AB055F" w:rsidRDefault="00AB055F" w:rsidP="00AB055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AB055F" w:rsidRDefault="00AB055F" w:rsidP="00AB055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5700 710</w:t>
            </w:r>
          </w:p>
        </w:tc>
        <w:tc>
          <w:tcPr>
            <w:tcW w:w="7785" w:type="dxa"/>
          </w:tcPr>
          <w:p w:rsidR="00AB055F" w:rsidRDefault="00AB055F" w:rsidP="00AB055F">
            <w:pPr>
              <w:contextualSpacing/>
              <w:jc w:val="both"/>
              <w:rPr>
                <w:sz w:val="28"/>
                <w:szCs w:val="28"/>
              </w:rPr>
            </w:pPr>
            <w:r w:rsidRPr="00B009ED">
              <w:rPr>
                <w:sz w:val="28"/>
                <w:szCs w:val="28"/>
              </w:rPr>
              <w:t>Бюджетные кредиты, предоставленные бюджетам субъектов Российской Федерации, в рамках осуществления операций по управлению остатками средств на едином счете федерального бюджета (специальные казначейские кредиты)</w:t>
            </w:r>
          </w:p>
        </w:tc>
      </w:tr>
      <w:tr w:rsidR="00AB055F" w:rsidTr="003C4E28">
        <w:trPr>
          <w:trHeight w:val="841"/>
        </w:trPr>
        <w:tc>
          <w:tcPr>
            <w:tcW w:w="566" w:type="dxa"/>
            <w:vAlign w:val="center"/>
          </w:tcPr>
          <w:p w:rsidR="00AB055F" w:rsidRDefault="00AB055F" w:rsidP="00AB055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vAlign w:val="center"/>
          </w:tcPr>
          <w:p w:rsidR="00AB055F" w:rsidRDefault="00354CD8" w:rsidP="00AB055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B055F">
              <w:rPr>
                <w:sz w:val="28"/>
                <w:szCs w:val="28"/>
              </w:rPr>
              <w:t>00 810</w:t>
            </w:r>
          </w:p>
        </w:tc>
        <w:tc>
          <w:tcPr>
            <w:tcW w:w="7785" w:type="dxa"/>
          </w:tcPr>
          <w:p w:rsidR="00AB055F" w:rsidRDefault="003C4E28" w:rsidP="00AB05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предоставленные бюджетам субъектов Российской Федерации на пополнение остатка средств на </w:t>
            </w:r>
            <w:r w:rsidR="006C0912">
              <w:rPr>
                <w:sz w:val="28"/>
                <w:szCs w:val="28"/>
              </w:rPr>
              <w:t xml:space="preserve">едином </w:t>
            </w:r>
            <w:r>
              <w:rPr>
                <w:sz w:val="28"/>
                <w:szCs w:val="28"/>
              </w:rPr>
              <w:t>счете бюджета</w:t>
            </w:r>
          </w:p>
        </w:tc>
      </w:tr>
      <w:tr w:rsidR="00AB055F" w:rsidTr="00AB055F">
        <w:trPr>
          <w:trHeight w:val="1311"/>
        </w:trPr>
        <w:tc>
          <w:tcPr>
            <w:tcW w:w="566" w:type="dxa"/>
            <w:vAlign w:val="center"/>
          </w:tcPr>
          <w:p w:rsidR="00AB055F" w:rsidRDefault="00AB055F" w:rsidP="00AB055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276" w:type="dxa"/>
            <w:vAlign w:val="center"/>
          </w:tcPr>
          <w:p w:rsidR="00AB055F" w:rsidRDefault="00AB055F" w:rsidP="00AB055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5700 810</w:t>
            </w:r>
          </w:p>
        </w:tc>
        <w:tc>
          <w:tcPr>
            <w:tcW w:w="7785" w:type="dxa"/>
          </w:tcPr>
          <w:p w:rsidR="00AB055F" w:rsidRDefault="00AB055F" w:rsidP="00AB055F">
            <w:pPr>
              <w:contextualSpacing/>
              <w:jc w:val="both"/>
              <w:rPr>
                <w:sz w:val="28"/>
                <w:szCs w:val="28"/>
              </w:rPr>
            </w:pPr>
            <w:r w:rsidRPr="00B009ED">
              <w:rPr>
                <w:sz w:val="28"/>
                <w:szCs w:val="28"/>
              </w:rPr>
              <w:t xml:space="preserve">Бюджетные кредиты, предоставленные бюджетам </w:t>
            </w:r>
            <w:r>
              <w:rPr>
                <w:sz w:val="28"/>
                <w:szCs w:val="28"/>
              </w:rPr>
              <w:t xml:space="preserve">субъектов Российской Федерации, </w:t>
            </w:r>
            <w:r w:rsidRPr="00B009ED">
              <w:rPr>
                <w:sz w:val="28"/>
                <w:szCs w:val="28"/>
              </w:rPr>
              <w:t>в рамках осуществления операций по управлению остатками средств на едином счете федерального бюджета (специальные казначейские кредиты)</w:t>
            </w:r>
          </w:p>
        </w:tc>
      </w:tr>
    </w:tbl>
    <w:p w:rsidR="00B009ED" w:rsidRPr="00D35C0B" w:rsidRDefault="00B009ED" w:rsidP="00B009E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C7503" w:rsidRDefault="003C7503" w:rsidP="003C7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Настоящий приказ вступает в силу после дня его официального опубликования</w:t>
      </w:r>
      <w:r w:rsidR="00727F35">
        <w:rPr>
          <w:sz w:val="28"/>
          <w:szCs w:val="28"/>
        </w:rPr>
        <w:t xml:space="preserve"> и распространяется на правоотношения</w:t>
      </w:r>
      <w:r w:rsidR="00727F35" w:rsidRPr="00727F35">
        <w:rPr>
          <w:sz w:val="28"/>
          <w:szCs w:val="28"/>
        </w:rPr>
        <w:t xml:space="preserve">, возникшие </w:t>
      </w:r>
      <w:r w:rsidR="00384E13">
        <w:rPr>
          <w:sz w:val="28"/>
          <w:szCs w:val="28"/>
        </w:rPr>
        <w:br/>
      </w:r>
      <w:bookmarkStart w:id="1" w:name="_GoBack"/>
      <w:bookmarkEnd w:id="1"/>
      <w:r w:rsidR="00727F35" w:rsidRPr="00727F35">
        <w:rPr>
          <w:sz w:val="28"/>
          <w:szCs w:val="28"/>
        </w:rPr>
        <w:t xml:space="preserve">с </w:t>
      </w:r>
      <w:r w:rsidR="00384E13">
        <w:rPr>
          <w:sz w:val="28"/>
          <w:szCs w:val="28"/>
        </w:rPr>
        <w:t>15 марта</w:t>
      </w:r>
      <w:r w:rsidR="00727F35" w:rsidRPr="00727F35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.</w:t>
      </w:r>
    </w:p>
    <w:p w:rsidR="00B009ED" w:rsidRDefault="00B009ED" w:rsidP="003C7503">
      <w:pPr>
        <w:ind w:firstLine="709"/>
        <w:jc w:val="both"/>
        <w:rPr>
          <w:sz w:val="28"/>
          <w:szCs w:val="28"/>
        </w:rPr>
      </w:pPr>
    </w:p>
    <w:p w:rsidR="00B009ED" w:rsidRDefault="00B009ED" w:rsidP="003C7503">
      <w:pPr>
        <w:ind w:firstLine="709"/>
        <w:jc w:val="both"/>
        <w:rPr>
          <w:sz w:val="28"/>
          <w:szCs w:val="28"/>
        </w:rPr>
      </w:pPr>
    </w:p>
    <w:p w:rsidR="00B009ED" w:rsidRPr="003C7503" w:rsidRDefault="00B009ED" w:rsidP="003C7503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RPr="00D35C0B" w:rsidTr="00CE6B70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D35C0B" w:rsidRDefault="0046569C" w:rsidP="0046569C">
            <w:pPr>
              <w:ind w:right="27"/>
            </w:pPr>
            <w:r w:rsidRPr="00D35C0B">
              <w:rPr>
                <w:sz w:val="28"/>
              </w:rPr>
              <w:t>Министр</w:t>
            </w:r>
          </w:p>
          <w:p w:rsidR="0046569C" w:rsidRPr="00D35C0B" w:rsidRDefault="0046569C" w:rsidP="00743315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D35C0B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D35C0B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D35C0B" w:rsidRDefault="00675AA1" w:rsidP="00627634">
            <w:pPr>
              <w:jc w:val="right"/>
            </w:pPr>
            <w:r w:rsidRPr="00D35C0B">
              <w:rPr>
                <w:sz w:val="28"/>
              </w:rPr>
              <w:t>А.Н. Бутылин</w:t>
            </w:r>
          </w:p>
        </w:tc>
      </w:tr>
    </w:tbl>
    <w:p w:rsidR="003D60C4" w:rsidRPr="00D35C0B" w:rsidRDefault="003D60C4" w:rsidP="00B33C38">
      <w:pPr>
        <w:jc w:val="both"/>
      </w:pPr>
    </w:p>
    <w:sectPr w:rsidR="003D60C4" w:rsidRPr="00D35C0B" w:rsidSect="00B33D7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2B" w:rsidRDefault="0035292B" w:rsidP="0031799B">
      <w:r>
        <w:separator/>
      </w:r>
    </w:p>
  </w:endnote>
  <w:endnote w:type="continuationSeparator" w:id="0">
    <w:p w:rsidR="0035292B" w:rsidRDefault="0035292B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2B" w:rsidRDefault="0035292B" w:rsidP="0031799B">
      <w:r>
        <w:separator/>
      </w:r>
    </w:p>
  </w:footnote>
  <w:footnote w:type="continuationSeparator" w:id="0">
    <w:p w:rsidR="0035292B" w:rsidRDefault="0035292B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E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34A"/>
    <w:multiLevelType w:val="hybridMultilevel"/>
    <w:tmpl w:val="5F2A4A4E"/>
    <w:lvl w:ilvl="0" w:tplc="ABE4EF6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11A5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6C0"/>
    <w:rsid w:val="00181702"/>
    <w:rsid w:val="00181A55"/>
    <w:rsid w:val="0018739B"/>
    <w:rsid w:val="001C15D6"/>
    <w:rsid w:val="001C4098"/>
    <w:rsid w:val="001D00F5"/>
    <w:rsid w:val="001D1202"/>
    <w:rsid w:val="001D4724"/>
    <w:rsid w:val="001F2DBF"/>
    <w:rsid w:val="00212D10"/>
    <w:rsid w:val="00213104"/>
    <w:rsid w:val="00231DAB"/>
    <w:rsid w:val="00233FCB"/>
    <w:rsid w:val="002428F6"/>
    <w:rsid w:val="0024385A"/>
    <w:rsid w:val="00243A93"/>
    <w:rsid w:val="00257670"/>
    <w:rsid w:val="00295AC8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0405B"/>
    <w:rsid w:val="00313CF4"/>
    <w:rsid w:val="0031799B"/>
    <w:rsid w:val="00327B6F"/>
    <w:rsid w:val="0035292B"/>
    <w:rsid w:val="00354CD8"/>
    <w:rsid w:val="00357395"/>
    <w:rsid w:val="00361DD5"/>
    <w:rsid w:val="00367BB8"/>
    <w:rsid w:val="0037231B"/>
    <w:rsid w:val="00374C3C"/>
    <w:rsid w:val="0038403D"/>
    <w:rsid w:val="00384E13"/>
    <w:rsid w:val="00397C94"/>
    <w:rsid w:val="003A0A7A"/>
    <w:rsid w:val="003B0709"/>
    <w:rsid w:val="003B52E1"/>
    <w:rsid w:val="003C30E0"/>
    <w:rsid w:val="003C4E28"/>
    <w:rsid w:val="003C7503"/>
    <w:rsid w:val="003D42EC"/>
    <w:rsid w:val="003D5C8F"/>
    <w:rsid w:val="003D60C4"/>
    <w:rsid w:val="003E20C0"/>
    <w:rsid w:val="003E6A63"/>
    <w:rsid w:val="003E7E9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84749"/>
    <w:rsid w:val="004B221A"/>
    <w:rsid w:val="004D2274"/>
    <w:rsid w:val="004D42A9"/>
    <w:rsid w:val="004E00B2"/>
    <w:rsid w:val="004E1446"/>
    <w:rsid w:val="004E1488"/>
    <w:rsid w:val="004E554E"/>
    <w:rsid w:val="004E6A87"/>
    <w:rsid w:val="004F41F0"/>
    <w:rsid w:val="00503FC3"/>
    <w:rsid w:val="00507E0C"/>
    <w:rsid w:val="00525D1B"/>
    <w:rsid w:val="005271B3"/>
    <w:rsid w:val="0054115A"/>
    <w:rsid w:val="00552F3D"/>
    <w:rsid w:val="005578C9"/>
    <w:rsid w:val="00563B33"/>
    <w:rsid w:val="00576D34"/>
    <w:rsid w:val="005846D7"/>
    <w:rsid w:val="005A46F6"/>
    <w:rsid w:val="005B05F7"/>
    <w:rsid w:val="005D2494"/>
    <w:rsid w:val="005F10B0"/>
    <w:rsid w:val="005F11A7"/>
    <w:rsid w:val="005F1F7D"/>
    <w:rsid w:val="00610A51"/>
    <w:rsid w:val="00610C53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0C5B"/>
    <w:rsid w:val="00681BFE"/>
    <w:rsid w:val="00682DCC"/>
    <w:rsid w:val="0069601C"/>
    <w:rsid w:val="006A541B"/>
    <w:rsid w:val="006B115E"/>
    <w:rsid w:val="006C0912"/>
    <w:rsid w:val="006C4349"/>
    <w:rsid w:val="006E593A"/>
    <w:rsid w:val="006E6DA5"/>
    <w:rsid w:val="006F5D44"/>
    <w:rsid w:val="006F7A69"/>
    <w:rsid w:val="00725A0F"/>
    <w:rsid w:val="00727F35"/>
    <w:rsid w:val="00736848"/>
    <w:rsid w:val="0074156B"/>
    <w:rsid w:val="00741752"/>
    <w:rsid w:val="00744B7F"/>
    <w:rsid w:val="00745A59"/>
    <w:rsid w:val="00753141"/>
    <w:rsid w:val="007638A0"/>
    <w:rsid w:val="00776C8D"/>
    <w:rsid w:val="007B3851"/>
    <w:rsid w:val="007C4604"/>
    <w:rsid w:val="007D3340"/>
    <w:rsid w:val="007D640B"/>
    <w:rsid w:val="007D746A"/>
    <w:rsid w:val="007E7ADA"/>
    <w:rsid w:val="007F041D"/>
    <w:rsid w:val="007F3D5B"/>
    <w:rsid w:val="007F7A62"/>
    <w:rsid w:val="008004DC"/>
    <w:rsid w:val="00812B9A"/>
    <w:rsid w:val="008222F4"/>
    <w:rsid w:val="00825303"/>
    <w:rsid w:val="00851AC4"/>
    <w:rsid w:val="0085578D"/>
    <w:rsid w:val="00860C71"/>
    <w:rsid w:val="008708D4"/>
    <w:rsid w:val="00881C7B"/>
    <w:rsid w:val="00885C3E"/>
    <w:rsid w:val="0089042F"/>
    <w:rsid w:val="00891BD2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6CE3"/>
    <w:rsid w:val="0099384D"/>
    <w:rsid w:val="00997969"/>
    <w:rsid w:val="009A2D81"/>
    <w:rsid w:val="009A471F"/>
    <w:rsid w:val="009D1FEE"/>
    <w:rsid w:val="009E38F1"/>
    <w:rsid w:val="009E6910"/>
    <w:rsid w:val="009E69C7"/>
    <w:rsid w:val="009F320C"/>
    <w:rsid w:val="00A2020A"/>
    <w:rsid w:val="00A43195"/>
    <w:rsid w:val="00A62087"/>
    <w:rsid w:val="00A7128F"/>
    <w:rsid w:val="00A8215E"/>
    <w:rsid w:val="00A8227F"/>
    <w:rsid w:val="00A834AC"/>
    <w:rsid w:val="00A84370"/>
    <w:rsid w:val="00A86239"/>
    <w:rsid w:val="00A94650"/>
    <w:rsid w:val="00AA1293"/>
    <w:rsid w:val="00AB055F"/>
    <w:rsid w:val="00AB3ECC"/>
    <w:rsid w:val="00AB5BD3"/>
    <w:rsid w:val="00AB7A1D"/>
    <w:rsid w:val="00AE2D06"/>
    <w:rsid w:val="00AE358A"/>
    <w:rsid w:val="00B004BF"/>
    <w:rsid w:val="00B009ED"/>
    <w:rsid w:val="00B11806"/>
    <w:rsid w:val="00B12F65"/>
    <w:rsid w:val="00B17A8B"/>
    <w:rsid w:val="00B22E8E"/>
    <w:rsid w:val="00B24FF8"/>
    <w:rsid w:val="00B33C38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A6144"/>
    <w:rsid w:val="00BA6DC7"/>
    <w:rsid w:val="00BB478D"/>
    <w:rsid w:val="00BD13FF"/>
    <w:rsid w:val="00BD652A"/>
    <w:rsid w:val="00BE1E47"/>
    <w:rsid w:val="00BE6B4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A69BB"/>
    <w:rsid w:val="00CC343C"/>
    <w:rsid w:val="00CD2817"/>
    <w:rsid w:val="00CD2876"/>
    <w:rsid w:val="00CD3838"/>
    <w:rsid w:val="00CE6B70"/>
    <w:rsid w:val="00D048DA"/>
    <w:rsid w:val="00D10E09"/>
    <w:rsid w:val="00D1579F"/>
    <w:rsid w:val="00D16B35"/>
    <w:rsid w:val="00D206A1"/>
    <w:rsid w:val="00D31705"/>
    <w:rsid w:val="00D330ED"/>
    <w:rsid w:val="00D34C87"/>
    <w:rsid w:val="00D35C0B"/>
    <w:rsid w:val="00D50172"/>
    <w:rsid w:val="00D738D4"/>
    <w:rsid w:val="00D8142F"/>
    <w:rsid w:val="00D87509"/>
    <w:rsid w:val="00D928E2"/>
    <w:rsid w:val="00DB7321"/>
    <w:rsid w:val="00DC189D"/>
    <w:rsid w:val="00DD3A94"/>
    <w:rsid w:val="00DF3901"/>
    <w:rsid w:val="00DF3A35"/>
    <w:rsid w:val="00E06F0E"/>
    <w:rsid w:val="00E14372"/>
    <w:rsid w:val="00E159EE"/>
    <w:rsid w:val="00E21060"/>
    <w:rsid w:val="00E3258C"/>
    <w:rsid w:val="00E40D0A"/>
    <w:rsid w:val="00E43CC4"/>
    <w:rsid w:val="00E5075F"/>
    <w:rsid w:val="00E61A8D"/>
    <w:rsid w:val="00E72DA7"/>
    <w:rsid w:val="00E8524F"/>
    <w:rsid w:val="00EC2DBB"/>
    <w:rsid w:val="00EF524F"/>
    <w:rsid w:val="00EF5B57"/>
    <w:rsid w:val="00F148B5"/>
    <w:rsid w:val="00F31EAA"/>
    <w:rsid w:val="00F46EC1"/>
    <w:rsid w:val="00F47390"/>
    <w:rsid w:val="00F522F8"/>
    <w:rsid w:val="00F52709"/>
    <w:rsid w:val="00F54DB1"/>
    <w:rsid w:val="00F54E2E"/>
    <w:rsid w:val="00F63133"/>
    <w:rsid w:val="00F76EF9"/>
    <w:rsid w:val="00F81A81"/>
    <w:rsid w:val="00F8207B"/>
    <w:rsid w:val="00FB47AC"/>
    <w:rsid w:val="00FC5EC8"/>
    <w:rsid w:val="00FD4111"/>
    <w:rsid w:val="00FE0846"/>
    <w:rsid w:val="00FE2BF1"/>
    <w:rsid w:val="00FE5905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536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BC16-F56B-42D9-8267-67A9294E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10</cp:revision>
  <cp:lastPrinted>2024-03-13T23:56:00Z</cp:lastPrinted>
  <dcterms:created xsi:type="dcterms:W3CDTF">2023-11-29T04:40:00Z</dcterms:created>
  <dcterms:modified xsi:type="dcterms:W3CDTF">2024-03-14T02:21:00Z</dcterms:modified>
</cp:coreProperties>
</file>