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11" w:rsidRDefault="00711411" w:rsidP="001E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700" w:rsidRDefault="00133700" w:rsidP="00133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C296A">
        <w:rPr>
          <w:rFonts w:ascii="Times New Roman" w:hAnsi="Times New Roman"/>
          <w:sz w:val="28"/>
          <w:szCs w:val="28"/>
        </w:rPr>
        <w:t>етальны</w:t>
      </w:r>
      <w:r>
        <w:rPr>
          <w:rFonts w:ascii="Times New Roman" w:hAnsi="Times New Roman"/>
          <w:sz w:val="28"/>
          <w:szCs w:val="28"/>
        </w:rPr>
        <w:t>й</w:t>
      </w:r>
      <w:r w:rsidRPr="000C296A">
        <w:rPr>
          <w:rFonts w:ascii="Times New Roman" w:hAnsi="Times New Roman"/>
          <w:sz w:val="28"/>
          <w:szCs w:val="28"/>
        </w:rPr>
        <w:t xml:space="preserve"> план-график реализации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0C296A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133700" w:rsidRDefault="00133700" w:rsidP="00133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1E0EEF" w:rsidRDefault="001E0EEF" w:rsidP="001E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60CDE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25074">
        <w:rPr>
          <w:rFonts w:ascii="Times New Roman" w:hAnsi="Times New Roman" w:cs="Times New Roman"/>
          <w:sz w:val="28"/>
          <w:szCs w:val="28"/>
        </w:rPr>
        <w:t>202</w:t>
      </w:r>
      <w:r w:rsidR="001337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EEF" w:rsidRDefault="001E0EEF" w:rsidP="001E0EEF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159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75"/>
        <w:gridCol w:w="1843"/>
        <w:gridCol w:w="1411"/>
        <w:gridCol w:w="6"/>
        <w:gridCol w:w="2268"/>
        <w:gridCol w:w="2127"/>
        <w:gridCol w:w="1418"/>
        <w:gridCol w:w="2127"/>
        <w:gridCol w:w="1418"/>
      </w:tblGrid>
      <w:tr w:rsidR="00B54D8F" w:rsidRPr="008D6FEC" w:rsidTr="00EF5A40">
        <w:trPr>
          <w:cantSplit/>
          <w:trHeight w:val="126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75" w:type="dxa"/>
            <w:vAlign w:val="center"/>
          </w:tcPr>
          <w:p w:rsidR="00B54D8F" w:rsidRPr="0052099D" w:rsidRDefault="00B54D8F" w:rsidP="00B5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в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 мероприятия (открытый урок, семинар, лекция, мастер-класс, день открытых дверей и т.д.)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мероприятия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мероприятия (площадка)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группа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участников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(ФИО, должность)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(открытое или закрытое)**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75" w:type="dxa"/>
            <w:vAlign w:val="center"/>
          </w:tcPr>
          <w:p w:rsidR="00B54D8F" w:rsidRPr="0052099D" w:rsidRDefault="00B54D8F" w:rsidP="00A123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Основы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редпринимательской деятельности»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уточняется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субъекты малого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предпринимательства;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физические лица, заинтересованные в осуществлении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Нархова В.В. - руководитель центра поддержки предпринимательства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D220F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5" w:type="dxa"/>
            <w:vAlign w:val="center"/>
          </w:tcPr>
          <w:p w:rsidR="00B54D8F" w:rsidRPr="00D220FC" w:rsidRDefault="00B54D8F" w:rsidP="00A1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Онлайн-уроки по финансовой грамотности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января – 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апреля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D220F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https://dni-fg.ru/</w:t>
              </w:r>
            </w:hyperlink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бучающиеся общеобразовательных организаций, профессиональных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кафедрой общего образования КГАУ ДПО «Камчатский ИРО»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75" w:type="dxa"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</w:t>
            </w:r>
            <w:proofErr w:type="spellEnd"/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упенькам финансовой грамотности»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«СЕМЬЯ»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Ключе</w:t>
            </w:r>
            <w:r w:rsidR="00A12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ская, д.28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жизнедеятельность которых объективно нарушена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Гоголева Е.В., заведующий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75" w:type="dxa"/>
            <w:vAlign w:val="center"/>
          </w:tcPr>
          <w:p w:rsidR="00B54D8F" w:rsidRPr="00D220FC" w:rsidRDefault="00A123EC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Деловая игра 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«Жизненные циклы и финансовые инструменты»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УБЦСОН (с. Усть-Большерецк,  ул. Бочкарева,10)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зрослое население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Зотова С.А.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75" w:type="dxa"/>
            <w:vAlign w:val="center"/>
          </w:tcPr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ематический час</w:t>
            </w:r>
          </w:p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денег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A12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«Паланский КЦСОН» </w:t>
            </w:r>
          </w:p>
          <w:p w:rsidR="00B54D8F" w:rsidRPr="00D220F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социально-реабилитационное отделение для детей-инвалидов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Асташкина Е</w:t>
            </w:r>
            <w:r w:rsidR="00A12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12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заведующая отделением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«Финансовые ребусы»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(Банк России)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«КСРЦН»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есовершеннолетние, посещающие группы дневного пребывания, в том числе дети-инвалиды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Косырева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A12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2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4D8F" w:rsidRPr="00D220F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75" w:type="dxa"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рактическое занятие, викторина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«Азбука финансов»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«СЕМЬЯ»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Ключе</w:t>
            </w:r>
            <w:r w:rsidR="00A12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ская, д.28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жизнедеятельность которых объективно нарушена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Гоголева Е.В., заведующий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75" w:type="dxa"/>
            <w:vAlign w:val="center"/>
          </w:tcPr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Урок-занятие </w:t>
            </w:r>
          </w:p>
          <w:p w:rsidR="00B54D8F" w:rsidRPr="00D220FC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Семейный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КГБУ «Камчатский детский дом для детей-сирот и детей, оставшихся без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попечения родителей, с ограниченными возможностями здоровья»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D220FC" w:rsidRDefault="00A123EC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ети-сироты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ся без</w:t>
            </w:r>
          </w:p>
          <w:p w:rsidR="00B54D8F" w:rsidRPr="00D220FC" w:rsidRDefault="00A123EC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попечения родителей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Default="00A123EC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Назаренко О.С.,</w:t>
            </w:r>
          </w:p>
          <w:p w:rsidR="00B54D8F" w:rsidRPr="00A123E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</w:t>
            </w:r>
            <w:r w:rsidR="00A12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 по ВР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75" w:type="dxa"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 (семинар)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26.01.2024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15-00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КГАУ СЗ </w:t>
            </w:r>
            <w:r w:rsidR="00A123E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«</w:t>
            </w:r>
            <w:proofErr w:type="spellStart"/>
            <w:r w:rsidR="00A123E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Тигильский</w:t>
            </w:r>
            <w:proofErr w:type="spellEnd"/>
            <w:r w:rsidR="00A123E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КЦСОН»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работники учреждений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Логвин</w:t>
            </w:r>
            <w:proofErr w:type="spellEnd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Н</w:t>
            </w:r>
            <w:r w:rsidR="00A123E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</w:t>
            </w:r>
            <w:r w:rsidR="00A123E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,</w:t>
            </w:r>
          </w:p>
          <w:p w:rsidR="00B54D8F" w:rsidRPr="00D220FC" w:rsidRDefault="00B54D8F" w:rsidP="00A12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закрытое</w:t>
            </w:r>
          </w:p>
        </w:tc>
      </w:tr>
      <w:tr w:rsidR="0073590D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73590D" w:rsidRDefault="00EF5A40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75" w:type="dxa"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Урок-занятие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КГБУ «Камчатский детский дом для детей-сирот и детей, оставшихся без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попечения родителей, с ограниченными возможностями здоровья»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Назаренко О.С.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proofErr w:type="spellEnd"/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 по ВР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75" w:type="dxa"/>
            <w:vAlign w:val="center"/>
          </w:tcPr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«Порядок предоставления социальных услуг в стационарной форме»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психоневрологического типа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отрудники 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Баранова Г.А.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социальной работе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73590D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73590D" w:rsidRDefault="00EF5A40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75" w:type="dxa"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Занятие-практикум «Финансовое мошенничество»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психоневрологического типа,  Тренировочная квартира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олучатели социальных услуг (инвалиды)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Баранова Г.А.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социальной работе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75" w:type="dxa"/>
            <w:vAlign w:val="center"/>
          </w:tcPr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распространение печатной продукции</w:t>
            </w:r>
            <w:r w:rsidRPr="00D220F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«Финансовое планирование»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дресно                                  (при социальном визитировании семьи)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емьи, воспитывающие детей-инвалидов и детей с ОВЗ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Абрамчук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90D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73590D" w:rsidRDefault="00EF5A40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75" w:type="dxa"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Урок-занятие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Фальшивые деньги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КГБУ «Камчатский детский дом для детей-сирот и детей, оставшихся без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попечения родителей, с ограниченными возможностями здоровья»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Назаренко О.С.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 по ВР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775" w:type="dxa"/>
            <w:vAlign w:val="center"/>
          </w:tcPr>
          <w:p w:rsidR="0073590D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рактическое занятие</w:t>
            </w:r>
          </w:p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Знатоки финансовой 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амотности»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«СЕМЬЯ»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Ключе</w:t>
            </w:r>
            <w:r w:rsidR="00735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ская, д.28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жизнедеятельность которых объективно нарушена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Гоголева Е.В.,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75" w:type="dxa"/>
            <w:vAlign w:val="center"/>
          </w:tcPr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правила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73590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УБЦСОН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(с. Усть-Большерецк,  ул. Бочкарева,10)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бучающиеся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 Ю.Н.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75" w:type="dxa"/>
            <w:vAlign w:val="center"/>
          </w:tcPr>
          <w:p w:rsidR="0073590D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 презентации </w:t>
            </w:r>
          </w:p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экономии: Азбука денег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73590D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735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«Паланский КЦСОН»</w:t>
            </w:r>
          </w:p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социально-реабилитационное отделение для детей-инвалидов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с ОВЗ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Асташкина Е</w:t>
            </w:r>
            <w:r w:rsidR="00735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35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заведующая отделением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75" w:type="dxa"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Настольная игра 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 финансовой грамотности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«Шаги к успеху»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«СЕМЬЯ»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50 лет Октября 23/3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жизнедеятельность которых объективно нарушена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Косьянова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75" w:type="dxa"/>
            <w:vAlign w:val="center"/>
          </w:tcPr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распространение печатной продукции</w:t>
            </w:r>
            <w:r w:rsidRPr="00D220F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«Бюджет и экономия семьи»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дресно                                  (при социальном визитировании семьи)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емьи, находящиеся в социально опасном положении; семьи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«группы риска»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Рублева Л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35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73590D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73590D" w:rsidRDefault="00EF5A40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775" w:type="dxa"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Урок-занятие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деньги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КГБУ «Камчатский детский дом для детей-сирот и детей, оставшихся без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попечения родителей, с ограниченными возможностями здоровья»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ети-сироты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ся без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попечения родителей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Назаренко О.С.,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 по ВР</w:t>
            </w:r>
          </w:p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590D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775" w:type="dxa"/>
            <w:vAlign w:val="center"/>
          </w:tcPr>
          <w:p w:rsidR="00B54D8F" w:rsidRPr="00D220FC" w:rsidRDefault="0073590D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екция 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же для наставников детей-сирот»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19.02.2024  19.03.2024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15-00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КГАУ СЗ </w:t>
            </w:r>
            <w:r w:rsidR="0073590D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«</w:t>
            </w:r>
            <w:proofErr w:type="spellStart"/>
            <w:r w:rsidR="0073590D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Тигильский</w:t>
            </w:r>
            <w:proofErr w:type="spellEnd"/>
            <w:r w:rsidR="0073590D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КЦСОН»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Логвин</w:t>
            </w:r>
            <w:proofErr w:type="spellEnd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Н</w:t>
            </w:r>
            <w:r w:rsidR="0073590D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</w:t>
            </w:r>
            <w:r w:rsidR="0073590D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,</w:t>
            </w:r>
          </w:p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73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775" w:type="dxa"/>
            <w:vAlign w:val="center"/>
          </w:tcPr>
          <w:p w:rsidR="0073590D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астольная игра </w:t>
            </w:r>
          </w:p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«Шаги к успеху»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«СЕМЬЯ»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Ключе</w:t>
            </w:r>
            <w:r w:rsidR="00735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ская, д.28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жизнедеятельность которых объективно нарушена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3590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Гоголева Е.В., 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775" w:type="dxa"/>
            <w:vAlign w:val="center"/>
          </w:tcPr>
          <w:p w:rsidR="00B54D8F" w:rsidRPr="0073590D" w:rsidRDefault="0073590D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0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консультации, распространение печатной продукции </w:t>
            </w:r>
            <w:r w:rsidR="00B54D8F" w:rsidRPr="0073590D">
              <w:rPr>
                <w:rFonts w:ascii="Times New Roman" w:hAnsi="Times New Roman" w:cs="Times New Roman"/>
                <w:sz w:val="20"/>
                <w:szCs w:val="20"/>
              </w:rPr>
              <w:t>«Личные финансы подростка»</w:t>
            </w:r>
          </w:p>
          <w:p w:rsidR="00B54D8F" w:rsidRPr="0073590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дресно                                  (при социальном визитировании семьи)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емьи, воспитывающие несовершеннолетних, состоящих на различных видах профилактического учета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Косырева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Обучающее занятие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государственных услуг в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электронной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форме. 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Р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абота в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портале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Отделение дневного пребывания г, Елизово       Отделение социального обслуживания населения в Соболевском районе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с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отрудники </w:t>
            </w:r>
          </w:p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отделения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Черепанова О.Ю.</w:t>
            </w:r>
            <w:r w:rsidR="00204FF3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,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зав</w:t>
            </w:r>
            <w:r w:rsidR="00204FF3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 отделением дневного пребывания;</w:t>
            </w:r>
          </w:p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Ларина О.Г. зав</w:t>
            </w:r>
            <w:r w:rsidR="00204FF3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отделением социального обслуживания населения в Соболевском районе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Распространение буклетов и памяток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предосторожности при работе в</w:t>
            </w:r>
          </w:p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Интернете», «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Финансовое</w:t>
            </w:r>
          </w:p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Мошенничество»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о адресу проживания пенсионеров Елизовского, Соболевского, </w:t>
            </w:r>
            <w:proofErr w:type="spellStart"/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Олюторского</w:t>
            </w:r>
            <w:proofErr w:type="spellEnd"/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лица </w:t>
            </w:r>
            <w:proofErr w:type="spellStart"/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и пенсионного возраста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234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Иванникова Е.П.,</w:t>
            </w:r>
          </w:p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зав</w:t>
            </w:r>
            <w:r w:rsidR="00204FF3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отделением социального обслуживания на дому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5" w:history="1">
              <w:r w:rsidR="00B54D8F" w:rsidRPr="00D220FC">
                <w:rPr>
                  <w:rFonts w:ascii="Times New Roman" w:hAnsi="Times New Roman" w:cs="Times New Roman"/>
                  <w:sz w:val="20"/>
                  <w:szCs w:val="20"/>
                </w:rPr>
                <w:t>Безопасный и удобный мир без наличных: осваиваем технологии безналичных платежей в зрелом возрасте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евраль (весенняя сессия пройдет с 31 января по 19 апреля, расписание для регистрации появится на сайте в январе)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г.  Вилючинск, ул. Спортивная, д. 4, пом. 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cardtitle1_636668527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енсионеры, инвалиды старше 18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Бердяева С.В., </w:t>
            </w:r>
          </w:p>
          <w:p w:rsidR="00B54D8F" w:rsidRPr="00D220FC" w:rsidRDefault="00B54D8F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отделением дневного пребывания граждан пожилого возраста и инвалидов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204FF3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204FF3" w:rsidRDefault="00EF5A40" w:rsidP="0020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775" w:type="dxa"/>
            <w:vAlign w:val="center"/>
          </w:tcPr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6" w:history="1">
              <w:r w:rsidRPr="00D220FC">
                <w:rPr>
                  <w:rFonts w:ascii="Times New Roman" w:hAnsi="Times New Roman" w:cs="Times New Roman"/>
                  <w:sz w:val="20"/>
                  <w:szCs w:val="20"/>
                </w:rPr>
                <w:t>Финансовое мошенничество: защити себя и свою семью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4FF3" w:rsidRPr="00D220FC" w:rsidRDefault="0027595E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04FF3" w:rsidRPr="00D220FC">
              <w:rPr>
                <w:rFonts w:ascii="Times New Roman" w:hAnsi="Times New Roman" w:cs="Times New Roman"/>
                <w:sz w:val="20"/>
                <w:szCs w:val="20"/>
              </w:rPr>
              <w:t>евраль (весенняя сессия пройдет с 31 января по 19 апреля, расписание для регистрации появится на сайте в январе)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г.  Вилючинск, ул. Спортивная, д. 4, пом. 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cardtitle3_636668527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енсионеры, инвалиды старше 18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Бердяева С.В., </w:t>
            </w:r>
          </w:p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отделением дневного пребывания граждан пожилого возраста и инвалидов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«Финансовое мошенничество»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>1.03.2024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психоневрологического типа, Актовый зал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отрудники учреждения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Баранова Г.А.,</w:t>
            </w:r>
          </w:p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социальной работе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икторина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Знатоки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20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«Паланский КЦСОН» 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социально-реабилитационное отделение для детей-инвалидов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с ОВЗ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Асташкина Е</w:t>
            </w:r>
            <w:r w:rsidR="0020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0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заведующая отделением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пользоваться безналичными деньгами. Финансовая грамотность для школьников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УБЦСОН (с. Апача, ул. Школьная,1)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бучающиеся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Тарутина Е.В.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работников учреждения с целью формирования финансово грамотного поведения взрослого населения Камчатского края</w:t>
            </w:r>
            <w:r w:rsidRPr="00204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D8F" w:rsidRPr="00204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7" w:history="1">
              <w:r w:rsidR="00B54D8F" w:rsidRPr="00204FF3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Финансовое мошенничество: защити себя и свою семью</w:t>
              </w:r>
            </w:hyperlink>
            <w:r w:rsidR="00B54D8F" w:rsidRPr="00204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«КСРЦН»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аботники учреждения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Аненко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еловая игра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ервые расходы, карманные деньги»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«СЕМЬЯ»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Ключе</w:t>
            </w:r>
            <w:r w:rsidR="0020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ская, д.28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жизнедеятельность которых объективно нарушена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Гоголева Е.В., 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Настольная игра (Банк России)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«Шаги к успеху»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«КСРЦН»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есовершеннолетние, посещающие оздоровительный лагерь дневного пребывания «Кораблик детства»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Абельцева</w:t>
            </w:r>
            <w:proofErr w:type="spellEnd"/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4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4D8F" w:rsidRPr="00D220FC" w:rsidRDefault="00B54D8F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FF3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204FF3" w:rsidRDefault="00EF5A40" w:rsidP="0020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775" w:type="dxa"/>
            <w:vAlign w:val="center"/>
          </w:tcPr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Урок-занятие</w:t>
            </w:r>
          </w:p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пользоваться элементами инфраструктуры:</w:t>
            </w:r>
          </w:p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оплата коммунальных 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КГБУ «Камчатский детский дом для детей-сирот и детей, оставшихся без</w:t>
            </w:r>
          </w:p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попечения родителей, с ограниченными возможностями здоровья»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ети-сироты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Назаренко О.С.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 по ВР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FF3" w:rsidRPr="00D220FC" w:rsidRDefault="00204FF3" w:rsidP="0020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775" w:type="dxa"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анятие с просмотром мультфильма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«Азбука денег тетушки Совы»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«СЕМЬЯ»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Ключе</w:t>
            </w:r>
            <w:r w:rsidR="00204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ская, д.28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04FF3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жизнедеятельность которых объективно нарушена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FF3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Гоголева Е.В.,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8" w:history="1">
              <w:r w:rsidR="00B54D8F" w:rsidRPr="00D220FC">
                <w:rPr>
                  <w:rFonts w:ascii="Times New Roman" w:hAnsi="Times New Roman" w:cs="Times New Roman"/>
                  <w:sz w:val="20"/>
                  <w:szCs w:val="20"/>
                </w:rPr>
                <w:t>Что нужно знать и как избежать ошибок при выборе вклада?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(весенняя сессия пройдет с 31 января по 19 апреля, расписание для регистрации появится на сайте в январе)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г.  Вилючинск, ул. Спортивная, д. 4, пом. 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cardtitle5_636668527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енсионеры, инвалиды старше 18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95E" w:rsidRDefault="00B54D8F" w:rsidP="002759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Бердяева С.В</w:t>
            </w:r>
            <w:r w:rsidR="0027595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54D8F" w:rsidRPr="00D220FC" w:rsidRDefault="00B54D8F" w:rsidP="002759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275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отделением дневного пребывания граждан пожилого возраста и инвалидов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тво. Защитите себя и свою семью»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евраль (весенняя сессия пройдет с 24 января по 19 апреля, расписание для регистрации появится на сайте в январе)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г.  Вилючинск, ул. Спортивная, д. 4, пом. 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Родители (законные представители) участники программы «Ответственное родительство»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О.Г., специалист по социальной работе отделения психолого-педагогической помощи семье и детям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Банковские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(весенняя сессия пройдет с 24 января по 19 апреля, расписание для регистрации появится на сайте в январе)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г.  Вилючинск, ул. Спортивная, д. 4, пом. 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 участники клуба «41 Легион»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Тенникова</w:t>
            </w:r>
            <w:proofErr w:type="spellEnd"/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А.С., специалист по социальной работе отделения психолого-педагогической помощи семье и детям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Моя первая банковская карта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г.  Вилючинск, ул. Школьная, д. 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находящиеся в отделении круглосуточного пребывания детей «Радуга»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Лабуткина</w:t>
            </w:r>
            <w:proofErr w:type="spellEnd"/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М.Г., социальный педагог отделения круглосуточного пребывания детей «Радуга»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9564CB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 деньги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  <w:p w:rsidR="00B54D8F" w:rsidRPr="00D220FC" w:rsidRDefault="00B54D8F" w:rsidP="00941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(весенняя сессия пройдет с 24 января по 19 апреля, расписание для регистрации появится на сайте в январе)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г.  Вилючинск, ул. Школьная, д. 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находящиеся в отделении круглосуточного пребывания детей «Радуга»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Беспалова О.В., социальный педагог отделения круглосуточного пребывания детей «Радуга»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9564CB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Ф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инансовая игра для инвалидов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«Финансовый грамотей»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Отделение дневного пребывания г, Елизово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взрослое население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Черепанова О.Ю. (заведующая отделением дневного пребывания)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9564CB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Онлайн-з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анятие на сайте Банка России </w:t>
            </w:r>
            <w:hyperlink r:id="rId9" w:history="1">
              <w:r w:rsidRPr="00AD0E5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https://pensionfg.ru/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мошенничество: защити себя и свою семью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7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15-30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27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«Паланский КЦСОН»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95E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27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аботники учреждений; </w:t>
            </w:r>
          </w:p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пожилого возраста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595E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95E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Громова Т</w:t>
            </w:r>
            <w:r w:rsidR="0027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7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директора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9564CB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росвещение, разъяснительная работа</w:t>
            </w: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54D8F" w:rsidRPr="00D220FC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27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Камчатский центр социальной помощи</w:t>
            </w:r>
            <w:r w:rsidR="0027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«СЕМЬЯ»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54D8F"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лиенты учреждения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Еремин А.Ю.,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Петрова Е.С.,</w:t>
            </w:r>
          </w:p>
          <w:p w:rsidR="0027595E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 xml:space="preserve">Немец А.С., 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sz w:val="20"/>
                <w:szCs w:val="20"/>
              </w:rPr>
              <w:t>заведующие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9564CB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екция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«О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сновы финансовой грамотности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е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1 квартала 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27595E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к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лиенты организаций социального обслуживания: дети-сироты, инвалиды, лица пенсионного возраста, граждане, оказавшиеся в трудной жизненной 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ситуации, семьи с детьми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95E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Логвин</w:t>
            </w:r>
            <w:proofErr w:type="spellEnd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Н</w:t>
            </w:r>
            <w:r w:rsidR="0027595E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</w:t>
            </w:r>
            <w:r w:rsidR="0027595E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,</w:t>
            </w:r>
          </w:p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9564CB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775" w:type="dxa"/>
            <w:vAlign w:val="center"/>
          </w:tcPr>
          <w:p w:rsidR="00B54D8F" w:rsidRPr="00D220FC" w:rsidRDefault="0027595E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екция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«О</w:t>
            </w:r>
            <w:r w:rsidR="00B54D8F"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сновы финансовой грамотности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е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1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 соответствии с</w:t>
            </w:r>
            <w:r w:rsidR="0027595E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планом выезда мобильных бригад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 соответствии с</w:t>
            </w:r>
            <w:r w:rsidR="0027595E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планом выезда мобильных бригад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потенциальные клиенты организаций социального обслуживания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95E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proofErr w:type="spellStart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Логвин</w:t>
            </w:r>
            <w:proofErr w:type="spellEnd"/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 xml:space="preserve"> Н</w:t>
            </w:r>
            <w:r w:rsidR="0027595E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В</w:t>
            </w:r>
            <w:r w:rsidR="0027595E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.</w:t>
            </w: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,</w:t>
            </w:r>
          </w:p>
          <w:p w:rsidR="00B54D8F" w:rsidRPr="00D220FC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D220FC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</w:pPr>
            <w:r w:rsidRPr="00D220FC">
              <w:rPr>
                <w:rFonts w:ascii="Times New Roman" w:hAnsi="Times New Roman" w:cs="Times New Roman"/>
                <w:color w:val="000000" w:themeColor="dark1"/>
                <w:sz w:val="20"/>
                <w:szCs w:val="20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9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56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тематических занятий с учащимися образовательных учреждений Камчатского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г. Вилючинске, Елизовском, Усть-Большерецком, Соболевском, Мильковском, Быстринском, Усть-Камчатском, Карагинском, Пенжинском и Олюторском районах, Алеутском округе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урок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27595E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месту нахождения учреждения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27595E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чащиеся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9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56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75" w:type="dxa"/>
            <w:vAlign w:val="center"/>
          </w:tcPr>
          <w:p w:rsidR="00B54D8F" w:rsidRPr="0052099D" w:rsidRDefault="00B54D8F" w:rsidP="0027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граждан в Общественной приемной Управления и консультационном центре ФБУЗ «Центр гигиены и эпидемиологии в Камчатском крае» в том чи</w:t>
            </w:r>
            <w:r w:rsidR="00275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 по телефону «горячей линии»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месту нахождения учреждения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Участие в проекте «Содействие повышению уровня финансовой грамотности населения и развитию финансового образования в РФ»: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- обеспечение работы информационных киосков DEPO Infonalt A220 в фойе здания ФБУЗ «Центр гигиены и эпидемиологии в Камчатском крае» и Управление Роспотребнадзора по Камчатскому краю;</w:t>
            </w:r>
          </w:p>
          <w:p w:rsidR="00B54D8F" w:rsidRPr="0027595E" w:rsidRDefault="00B54D8F" w:rsidP="0027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</w:t>
            </w:r>
            <w:r w:rsidR="0027595E">
              <w:rPr>
                <w:rFonts w:ascii="Times New Roman" w:hAnsi="Times New Roman" w:cs="Times New Roman"/>
                <w:sz w:val="20"/>
                <w:szCs w:val="20"/>
              </w:rPr>
              <w:t>декретированных групп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27595E" w:rsidP="0027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месту нахождения учреждения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27595E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27595E" w:rsidRDefault="0027595E" w:rsidP="00B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>роведение семинар</w:t>
            </w:r>
            <w:r w:rsidR="00B54D8F">
              <w:rPr>
                <w:rFonts w:ascii="Times New Roman" w:hAnsi="Times New Roman" w:cs="Times New Roman"/>
                <w:sz w:val="20"/>
                <w:szCs w:val="20"/>
              </w:rPr>
              <w:t>ов/совещаний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 xml:space="preserve"> с представителями малого бизнеса по вопросам применения законодательства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 защиты прав потребителей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27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27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27595E" w:rsidP="0027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 xml:space="preserve"> онлайн</w:t>
            </w:r>
            <w:r w:rsidR="00B54D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>режиме, либо по месту нахождения учреждения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27595E" w:rsidP="0027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убъекты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27595E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B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27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F1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F14F21" w:rsidRDefault="00B54D8F" w:rsidP="00B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«горячих линий» по актуальным вопросам защиты прав потребителей, в том числе по повышени</w:t>
            </w:r>
            <w:r w:rsidR="00F14F21">
              <w:rPr>
                <w:rFonts w:ascii="Times New Roman" w:hAnsi="Times New Roman" w:cs="Times New Roman"/>
                <w:sz w:val="20"/>
                <w:szCs w:val="20"/>
              </w:rPr>
              <w:t>ю уровня финансовой грамотности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F1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F1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F14F21" w:rsidP="00F14F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 xml:space="preserve"> онлайн</w:t>
            </w:r>
            <w:r w:rsidR="00B54D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>режиме, либо по месту нахождения учреждения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F14F21" w:rsidP="00F1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F14F21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B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F1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F14F21" w:rsidRDefault="00B54D8F" w:rsidP="00F14F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посредством размещения информ</w:t>
            </w:r>
            <w:r w:rsidR="00F14F21">
              <w:rPr>
                <w:rFonts w:ascii="Times New Roman" w:hAnsi="Times New Roman" w:cs="Times New Roman"/>
                <w:sz w:val="20"/>
                <w:szCs w:val="20"/>
              </w:rPr>
              <w:t>ации в СМИ (городские страницы)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F14F21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F14F21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tabs>
                <w:tab w:val="left" w:pos="1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B40D2A" w:rsidRDefault="00B54D8F" w:rsidP="00B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сайтах Управления Роспотребнадзора по Камчатскому краю, ФБУЗ «Центр гигиены и эпидемиологии в Камчатском крае» по актуальным во</w:t>
            </w:r>
            <w:r w:rsidR="00F14F21">
              <w:rPr>
                <w:rFonts w:ascii="Times New Roman" w:hAnsi="Times New Roman" w:cs="Times New Roman"/>
                <w:sz w:val="20"/>
                <w:szCs w:val="20"/>
              </w:rPr>
              <w:t>просам защиты прав потребителей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40D2A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>фициальные сайты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B40D2A" w:rsidRDefault="00B54D8F" w:rsidP="00B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Разработка и размещение на информационных стендах, на официальных сайтах  Управления,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</w:t>
            </w:r>
            <w:r w:rsidR="00B40D2A">
              <w:rPr>
                <w:rFonts w:ascii="Times New Roman" w:hAnsi="Times New Roman" w:cs="Times New Roman"/>
                <w:sz w:val="20"/>
                <w:szCs w:val="20"/>
              </w:rPr>
              <w:t>дебной защите прав потребителей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40D2A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4D8F" w:rsidRPr="0052099D">
              <w:rPr>
                <w:rFonts w:ascii="Times New Roman" w:hAnsi="Times New Roman" w:cs="Times New Roman"/>
                <w:sz w:val="20"/>
                <w:szCs w:val="20"/>
              </w:rPr>
              <w:t>фициальные сайты, информационные стенды консультационного центра и пунктов ФБУЗ «Центр гигиены и эпидемиологии в Камчатском крае»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B40D2A" w:rsidRDefault="00B54D8F" w:rsidP="00B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распространение раздаточных материалов по месту нахождения учреждения и проведения мероприятий по повышению финансовой грамотности населения Камчатского края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A92B9D" w:rsidRDefault="00B40D2A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D8F" w:rsidRPr="00A92B9D">
              <w:rPr>
                <w:rFonts w:ascii="Times New Roman" w:hAnsi="Times New Roman" w:cs="Times New Roman"/>
                <w:sz w:val="20"/>
                <w:szCs w:val="20"/>
              </w:rPr>
              <w:t>о месту нахождения учреждения, по месту проведения семинаров с потребителями, хозяйствующими субъектами, тематических занятий с учащимися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775" w:type="dxa"/>
            <w:vAlign w:val="center"/>
          </w:tcPr>
          <w:p w:rsidR="00B54D8F" w:rsidRPr="00A92B9D" w:rsidRDefault="00B40D2A" w:rsidP="009413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D8F" w:rsidRPr="00A92B9D">
              <w:rPr>
                <w:rFonts w:ascii="Times New Roman" w:hAnsi="Times New Roman" w:cs="Times New Roman"/>
                <w:sz w:val="20"/>
                <w:szCs w:val="20"/>
              </w:rPr>
              <w:t>по актуальным вопросам налогового законодательства</w:t>
            </w:r>
          </w:p>
          <w:p w:rsidR="00B54D8F" w:rsidRPr="00A92B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A92B9D" w:rsidRDefault="00B54D8F" w:rsidP="009413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A92B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A92B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A92B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4D8F" w:rsidRPr="00A92B9D">
              <w:rPr>
                <w:rFonts w:ascii="Times New Roman" w:hAnsi="Times New Roman" w:cs="Times New Roman"/>
                <w:sz w:val="20"/>
                <w:szCs w:val="20"/>
              </w:rPr>
              <w:t>зрослое население, субъекты МСП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A92B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A92B9D" w:rsidRDefault="00B54D8F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</w:t>
            </w:r>
            <w:r w:rsidR="00B40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40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начальник отдела оказания государственных услуг УФНС России по Камчатскому краю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A92B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40D2A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40D2A" w:rsidRPr="0052099D" w:rsidRDefault="00AD4A0F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775" w:type="dxa"/>
            <w:vAlign w:val="center"/>
          </w:tcPr>
          <w:p w:rsidR="00B40D2A" w:rsidRPr="00B40D2A" w:rsidRDefault="00B40D2A" w:rsidP="00B40D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инар по актуальным вопро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 налогового законодательства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зрослое население, субъекты МСП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jc w:val="center"/>
              <w:rPr>
                <w:sz w:val="20"/>
                <w:szCs w:val="20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начальник отдела оказания государственных услуг УФНС России по Камчатскому краю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40D2A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40D2A" w:rsidRPr="0052099D" w:rsidRDefault="00AD4A0F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775" w:type="dxa"/>
            <w:vAlign w:val="center"/>
          </w:tcPr>
          <w:p w:rsidR="00B40D2A" w:rsidRPr="00B40D2A" w:rsidRDefault="00B40D2A" w:rsidP="00B40D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 налогового законодательства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зрослое население, субъекты МСП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jc w:val="center"/>
              <w:rPr>
                <w:sz w:val="20"/>
                <w:szCs w:val="20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начальник отдела оказания государственных услуг УФНС России по Камчатскому краю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40D2A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40D2A" w:rsidRPr="0052099D" w:rsidRDefault="00AD4A0F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775" w:type="dxa"/>
            <w:vAlign w:val="center"/>
          </w:tcPr>
          <w:p w:rsidR="00B40D2A" w:rsidRPr="00A92B9D" w:rsidRDefault="00B40D2A" w:rsidP="00B40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вопросам налогового законодательства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зрослое население, субъекты МСП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начальник отдела оказания государственных услуг УФНС России по Камчатскому краю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40D2A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40D2A" w:rsidRPr="0052099D" w:rsidRDefault="00AD4A0F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75" w:type="dxa"/>
            <w:vAlign w:val="center"/>
          </w:tcPr>
          <w:p w:rsidR="00B40D2A" w:rsidRPr="00A92B9D" w:rsidRDefault="00B40D2A" w:rsidP="00B40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вопросам налогового законодательства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зрослое население, субъекты МСП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начальник отдела оказания государственных услуг УФНС России по Камчатскому краю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A92B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кскурсия, лекция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деньгами на 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«Средняя школа № 11»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эксперт 1 категории АО;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Артемьева А.Н., эксперт 1 категории АО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Банковская карта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«Средняя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Шеремета Н.В., главный эксперт ОО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мошенничество. Защити себя и свою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 «ЦСРФУ «</w:t>
            </w:r>
            <w:proofErr w:type="spellStart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Эчган</w:t>
            </w:r>
            <w:proofErr w:type="spellEnd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п. Палана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 центра (10-18 лет)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Казанкова Э.Г., главный инженер ОБ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кскурсия, лекция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длинность банкнот Банка России»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«Средняя школа №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Филлипова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И.Р., главный эксперт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ОНДиКО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Pr="0052099D" w:rsidRDefault="00B54D8F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B54D8F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банк. Его функции и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научная</w:t>
            </w:r>
          </w:p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Крашенинникова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взрослые, в </w:t>
            </w:r>
            <w:proofErr w:type="spellStart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пенсионеры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главный юрисконсульт ЮО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775" w:type="dxa"/>
            <w:vAlign w:val="center"/>
          </w:tcPr>
          <w:p w:rsidR="00B54D8F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 «ЦСРФУ «</w:t>
            </w:r>
            <w:proofErr w:type="spellStart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Эчган</w:t>
            </w:r>
            <w:proofErr w:type="spellEnd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п. Палана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 центра (10-18 лет)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эксперт 1 категории АО;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Артемьева А.Н., эксперт 1 категории АО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54D8F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54D8F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775" w:type="dxa"/>
            <w:vAlign w:val="center"/>
          </w:tcPr>
          <w:p w:rsidR="00B54D8F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кскурсия, лекция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«Средняя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4D8F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эксперт 1 категории АО;</w:t>
            </w:r>
          </w:p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Артемьева А.Н., эксперт 1 категории АО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D8F" w:rsidRPr="0052099D" w:rsidRDefault="00B54D8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775" w:type="dxa"/>
            <w:vAlign w:val="center"/>
          </w:tcPr>
          <w:p w:rsidR="00A123EC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кскурсия, лекция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23EC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A12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деньгами на 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«Средняя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эксперт 1 категории АО;</w:t>
            </w:r>
          </w:p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Артемьева А.Н., эксперт 1 категории АО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775" w:type="dxa"/>
            <w:vAlign w:val="center"/>
          </w:tcPr>
          <w:p w:rsidR="00A123EC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23EC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длинность банкнот Банка России»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научная</w:t>
            </w:r>
          </w:p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Крашенинникова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взрослые, в </w:t>
            </w:r>
            <w:proofErr w:type="spellStart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пенсионеры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10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Торчуа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экономист 1 категории ОНДО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40D2A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B40D2A" w:rsidRDefault="00AD4A0F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775" w:type="dxa"/>
            <w:vAlign w:val="center"/>
          </w:tcPr>
          <w:p w:rsidR="00B40D2A" w:rsidRDefault="00B40D2A" w:rsidP="00B4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целевой аудитории в целях повышения финансовой грамотности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40D2A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B40D2A" w:rsidRDefault="00B40D2A" w:rsidP="00B4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B40D2A" w:rsidRDefault="00B40D2A" w:rsidP="00B4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информационные ресурсы (сайт, социальные сети, мессенджеры)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Default="00B40D2A" w:rsidP="00B4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взрослое (экономически активное) население: безработные граждане, граждане, обратившиеся за содействием в поиске работы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Default="00B40D2A" w:rsidP="00B4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40D2A" w:rsidRDefault="00B40D2A" w:rsidP="00B4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Трудовишникова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Д.А., главный специалист-эксперт отдела обучения и профессиональной ориентации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D2A" w:rsidRPr="0052099D" w:rsidRDefault="00B40D2A" w:rsidP="00B4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Pr="0052099D" w:rsidRDefault="00AD4A0F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775" w:type="dxa"/>
            <w:vAlign w:val="center"/>
          </w:tcPr>
          <w:p w:rsidR="00A123EC" w:rsidRPr="0052099D" w:rsidRDefault="00B40D2A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23EC" w:rsidRPr="0052099D">
              <w:rPr>
                <w:rFonts w:ascii="Times New Roman" w:hAnsi="Times New Roman" w:cs="Times New Roman"/>
                <w:sz w:val="20"/>
                <w:szCs w:val="20"/>
              </w:rPr>
              <w:t>убликация информационных материалов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123EC" w:rsidRPr="0052099D" w:rsidRDefault="00B40D2A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Pr="0052099D" w:rsidRDefault="00A123EC" w:rsidP="00B40D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СМИ, соц</w:t>
            </w:r>
            <w:r w:rsidR="00B40D2A">
              <w:rPr>
                <w:rFonts w:ascii="Times New Roman" w:hAnsi="Times New Roman" w:cs="Times New Roman"/>
                <w:sz w:val="20"/>
                <w:szCs w:val="20"/>
              </w:rPr>
              <w:t>иальные</w:t>
            </w: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B40D2A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Pr="0052099D" w:rsidRDefault="00A123EC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5" w:type="dxa"/>
            <w:vAlign w:val="center"/>
          </w:tcPr>
          <w:p w:rsidR="00A123EC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123EC"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оддержание в актуальном состоянии портала «Открытый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123EC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 «Открытый бюджет»</w:t>
            </w:r>
          </w:p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52099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http://openbudget.kamgov.ru/</w:t>
              </w:r>
            </w:hyperlink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B40D2A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Pr="0052099D" w:rsidRDefault="00A123EC" w:rsidP="00AD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D4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5" w:type="dxa"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 отдела правового и кадрового обеспечения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775" w:type="dxa"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распоряжения Правительства Камчатского края от 29.12.2018 № 550-РП в соответствие с новой региональной программой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 отдела правового и кадрового обеспечения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775" w:type="dxa"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ежегодного отчета о реализации Региональной программы за 2023 год</w:t>
            </w:r>
          </w:p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Заседания Совета по повышению финансовой грамотности населения Камчатского края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Камчатского края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Совета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 отдела правового и кадрового обеспечения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A123EC" w:rsidRPr="008D6FEC" w:rsidTr="00EF5A40">
        <w:trPr>
          <w:cantSplit/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:rsidR="00A123EC" w:rsidRDefault="00AD4A0F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bookmarkStart w:id="3" w:name="_GoBack"/>
            <w:bookmarkEnd w:id="3"/>
          </w:p>
        </w:tc>
        <w:tc>
          <w:tcPr>
            <w:tcW w:w="2775" w:type="dxa"/>
            <w:vAlign w:val="center"/>
          </w:tcPr>
          <w:p w:rsidR="00A123EC" w:rsidRDefault="00EF5A40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12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нформирование Губернатора Камчатского края о деятельности Совета по повышению финансовой грамотности населения Камчатского края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3EC" w:rsidRPr="0052099D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А.В.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 отдела правового и кадрового обеспечения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23EC" w:rsidRDefault="00A123EC" w:rsidP="0094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</w:tbl>
    <w:p w:rsidR="008B0215" w:rsidRDefault="008B0215" w:rsidP="006402BB">
      <w:pPr>
        <w:spacing w:after="0"/>
        <w:jc w:val="both"/>
      </w:pPr>
    </w:p>
    <w:p w:rsidR="00EF5A40" w:rsidRDefault="00EF5A40" w:rsidP="00EF5A40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*  В соответствии с разделом 3 Региональной программы</w:t>
      </w:r>
    </w:p>
    <w:p w:rsidR="00EF5A40" w:rsidRDefault="00EF5A40" w:rsidP="00EF5A40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** открытое мероприятие – мероприятие, в котором может принять участие любой заинтересованный гражданин в качестве слушателя, в этом случае необходимо указать, требуется ли предварительная регистрация, способ регистрации, Фамилия, Имя, Отчество (при наличии) контактного лица, номер телефона, иной вид связи для регистрации в мероприятии. Закрытое мероприятие – мероприятие, которое проводится для ограниченного круга лиц, свободный доступ на мероприятие не предусмотрен.</w:t>
      </w:r>
    </w:p>
    <w:p w:rsidR="00082ED9" w:rsidRDefault="00082ED9" w:rsidP="006402BB">
      <w:pPr>
        <w:spacing w:after="0"/>
        <w:jc w:val="both"/>
      </w:pPr>
    </w:p>
    <w:sectPr w:rsidR="00082ED9" w:rsidSect="009950A7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1F"/>
    <w:rsid w:val="00007A64"/>
    <w:rsid w:val="00082ED9"/>
    <w:rsid w:val="00093E25"/>
    <w:rsid w:val="00093F37"/>
    <w:rsid w:val="000A7826"/>
    <w:rsid w:val="000F5D99"/>
    <w:rsid w:val="00133700"/>
    <w:rsid w:val="00187223"/>
    <w:rsid w:val="001E0EEF"/>
    <w:rsid w:val="002046E9"/>
    <w:rsid w:val="00204FF3"/>
    <w:rsid w:val="0021428C"/>
    <w:rsid w:val="00225074"/>
    <w:rsid w:val="0027595E"/>
    <w:rsid w:val="002C29C3"/>
    <w:rsid w:val="00364095"/>
    <w:rsid w:val="00391C28"/>
    <w:rsid w:val="003F2990"/>
    <w:rsid w:val="0041081F"/>
    <w:rsid w:val="004420AE"/>
    <w:rsid w:val="004B2F7C"/>
    <w:rsid w:val="0052099D"/>
    <w:rsid w:val="005F4264"/>
    <w:rsid w:val="00617823"/>
    <w:rsid w:val="00617C87"/>
    <w:rsid w:val="006402BB"/>
    <w:rsid w:val="00655D24"/>
    <w:rsid w:val="00682666"/>
    <w:rsid w:val="006F7208"/>
    <w:rsid w:val="00711411"/>
    <w:rsid w:val="0073590D"/>
    <w:rsid w:val="007370C2"/>
    <w:rsid w:val="00774D63"/>
    <w:rsid w:val="007A3A47"/>
    <w:rsid w:val="007F18C4"/>
    <w:rsid w:val="007F7A5F"/>
    <w:rsid w:val="008B0215"/>
    <w:rsid w:val="008D6FEC"/>
    <w:rsid w:val="00903F80"/>
    <w:rsid w:val="00933574"/>
    <w:rsid w:val="009413A0"/>
    <w:rsid w:val="009443F0"/>
    <w:rsid w:val="00945EE6"/>
    <w:rsid w:val="009564CB"/>
    <w:rsid w:val="00970D39"/>
    <w:rsid w:val="00974CE5"/>
    <w:rsid w:val="009950A7"/>
    <w:rsid w:val="009A30EF"/>
    <w:rsid w:val="009E7F76"/>
    <w:rsid w:val="00A123EC"/>
    <w:rsid w:val="00A91090"/>
    <w:rsid w:val="00A92B9D"/>
    <w:rsid w:val="00AA0AA0"/>
    <w:rsid w:val="00AC6EE2"/>
    <w:rsid w:val="00AD4A0F"/>
    <w:rsid w:val="00B40D2A"/>
    <w:rsid w:val="00B54D8F"/>
    <w:rsid w:val="00B57B7A"/>
    <w:rsid w:val="00BE2E44"/>
    <w:rsid w:val="00C04D80"/>
    <w:rsid w:val="00C5252F"/>
    <w:rsid w:val="00C539AA"/>
    <w:rsid w:val="00C60CDE"/>
    <w:rsid w:val="00D1359A"/>
    <w:rsid w:val="00D144C0"/>
    <w:rsid w:val="00D220FC"/>
    <w:rsid w:val="00DF2BBF"/>
    <w:rsid w:val="00E1251B"/>
    <w:rsid w:val="00EA6441"/>
    <w:rsid w:val="00EF5A40"/>
    <w:rsid w:val="00F14F21"/>
    <w:rsid w:val="00F2285B"/>
    <w:rsid w:val="00F449CD"/>
    <w:rsid w:val="00F46B4C"/>
    <w:rsid w:val="00F76EDD"/>
    <w:rsid w:val="00F90CD9"/>
    <w:rsid w:val="00F944C9"/>
    <w:rsid w:val="00FD019C"/>
    <w:rsid w:val="00FE00D3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7DA2"/>
  <w15:chartTrackingRefBased/>
  <w15:docId w15:val="{956D13A3-715A-46EA-BD0A-02417D5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8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unhideWhenUsed/>
    <w:rsid w:val="00082ED9"/>
    <w:rPr>
      <w:color w:val="0563C1" w:themeColor="hyperlink"/>
      <w:u w:val="single"/>
    </w:rPr>
  </w:style>
  <w:style w:type="paragraph" w:customStyle="1" w:styleId="1">
    <w:name w:val="Гиперссылка1"/>
    <w:link w:val="a5"/>
    <w:rsid w:val="00D220FC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fg.ru/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nsionfg.ru/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sionfg.ru/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nsionfg.ru/35" TargetMode="External"/><Relationship Id="rId10" Type="http://schemas.openxmlformats.org/officeDocument/2006/relationships/hyperlink" Target="http://openbudget.kamgov.ru/" TargetMode="External"/><Relationship Id="rId4" Type="http://schemas.openxmlformats.org/officeDocument/2006/relationships/hyperlink" Target="https://dni-fg.ru/" TargetMode="External"/><Relationship Id="rId9" Type="http://schemas.openxmlformats.org/officeDocument/2006/relationships/hyperlink" Target="https://pension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13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27</cp:revision>
  <cp:lastPrinted>2022-06-21T04:12:00Z</cp:lastPrinted>
  <dcterms:created xsi:type="dcterms:W3CDTF">2022-03-09T22:34:00Z</dcterms:created>
  <dcterms:modified xsi:type="dcterms:W3CDTF">2024-01-11T02:13:00Z</dcterms:modified>
</cp:coreProperties>
</file>