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1D0D" w:rsidRDefault="00E50DC3">
      <w:pPr>
        <w:spacing w:line="276" w:lineRule="auto"/>
        <w:rPr>
          <w:rFonts w:ascii="Times New Roman" w:hAnsi="Times New Roman"/>
          <w:sz w:val="28"/>
        </w:rPr>
      </w:pPr>
      <w:r>
        <w:rPr>
          <w:rFonts w:ascii="Times New Roman" w:hAnsi="Times New Roman"/>
          <w:noProof/>
          <w:sz w:val="32"/>
        </w:rPr>
        <w:drawing>
          <wp:anchor distT="0" distB="0" distL="114300" distR="114300" simplePos="0" relativeHeight="251658240" behindDoc="1" locked="0" layoutInCell="1" allowOverlap="1">
            <wp:simplePos x="0" y="0"/>
            <wp:positionH relativeFrom="margin">
              <wp:align>center</wp:align>
            </wp:positionH>
            <wp:positionV relativeFrom="paragraph">
              <wp:posOffset>0</wp:posOffset>
            </wp:positionV>
            <wp:extent cx="647700" cy="807720"/>
            <wp:effectExtent l="0" t="0" r="0" b="0"/>
            <wp:wrapTight wrapText="bothSides" distL="114300" distR="114300">
              <wp:wrapPolygon edited="0">
                <wp:start x="0" y="0"/>
                <wp:lineTo x="0" y="20887"/>
                <wp:lineTo x="20965" y="20887"/>
                <wp:lineTo x="20965"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stretch/>
                  </pic:blipFill>
                  <pic:spPr>
                    <a:xfrm>
                      <a:off x="0" y="0"/>
                      <a:ext cx="647700" cy="807720"/>
                    </a:xfrm>
                    <a:prstGeom prst="rect">
                      <a:avLst/>
                    </a:prstGeom>
                  </pic:spPr>
                </pic:pic>
              </a:graphicData>
            </a:graphic>
          </wp:anchor>
        </w:drawing>
      </w:r>
    </w:p>
    <w:p w:rsidR="00521D0D" w:rsidRDefault="00521D0D">
      <w:pPr>
        <w:spacing w:line="360" w:lineRule="auto"/>
        <w:rPr>
          <w:rFonts w:ascii="Times New Roman" w:hAnsi="Times New Roman"/>
          <w:sz w:val="32"/>
        </w:rPr>
      </w:pPr>
    </w:p>
    <w:p w:rsidR="00521D0D" w:rsidRDefault="00521D0D">
      <w:pPr>
        <w:rPr>
          <w:rFonts w:ascii="Times New Roman" w:hAnsi="Times New Roman"/>
          <w:b/>
          <w:sz w:val="32"/>
        </w:rPr>
      </w:pPr>
    </w:p>
    <w:p w:rsidR="00521D0D" w:rsidRDefault="00521D0D">
      <w:pPr>
        <w:rPr>
          <w:rFonts w:ascii="Times New Roman" w:hAnsi="Times New Roman"/>
          <w:b/>
          <w:sz w:val="32"/>
        </w:rPr>
      </w:pPr>
    </w:p>
    <w:p w:rsidR="00E50DC3" w:rsidRDefault="00E50DC3">
      <w:pPr>
        <w:rPr>
          <w:rFonts w:ascii="Times New Roman" w:hAnsi="Times New Roman"/>
          <w:b/>
          <w:sz w:val="28"/>
        </w:rPr>
      </w:pPr>
      <w:r>
        <w:rPr>
          <w:rFonts w:ascii="Times New Roman" w:hAnsi="Times New Roman"/>
          <w:b/>
          <w:sz w:val="28"/>
        </w:rPr>
        <w:t xml:space="preserve">МИНИСТЕРСТВО ФИНАНСОВ </w:t>
      </w:r>
    </w:p>
    <w:p w:rsidR="00521D0D" w:rsidRDefault="00E50DC3">
      <w:pPr>
        <w:rPr>
          <w:rFonts w:ascii="Times New Roman" w:hAnsi="Times New Roman"/>
          <w:b/>
          <w:sz w:val="28"/>
        </w:rPr>
      </w:pPr>
      <w:r>
        <w:rPr>
          <w:rFonts w:ascii="Times New Roman" w:hAnsi="Times New Roman"/>
          <w:b/>
          <w:sz w:val="28"/>
        </w:rPr>
        <w:t>КАМЧАТСКОГО КРАЯ</w:t>
      </w:r>
    </w:p>
    <w:p w:rsidR="00521D0D" w:rsidRDefault="00521D0D">
      <w:pPr>
        <w:rPr>
          <w:rFonts w:ascii="Times New Roman" w:hAnsi="Times New Roman"/>
          <w:sz w:val="24"/>
        </w:rPr>
      </w:pPr>
    </w:p>
    <w:p w:rsidR="00521D0D" w:rsidRDefault="00E50DC3">
      <w:pPr>
        <w:rPr>
          <w:rFonts w:ascii="Times New Roman" w:hAnsi="Times New Roman"/>
          <w:b/>
          <w:sz w:val="28"/>
        </w:rPr>
      </w:pPr>
      <w:r>
        <w:rPr>
          <w:rFonts w:ascii="Times New Roman" w:hAnsi="Times New Roman"/>
          <w:b/>
          <w:sz w:val="28"/>
        </w:rPr>
        <w:t>ПРИКАЗ</w:t>
      </w:r>
    </w:p>
    <w:p w:rsidR="00521D0D" w:rsidRDefault="00521D0D">
      <w:pPr>
        <w:rPr>
          <w:rFonts w:ascii="Times New Roman" w:hAnsi="Times New Roman"/>
          <w:sz w:val="28"/>
        </w:rPr>
      </w:pPr>
    </w:p>
    <w:p w:rsidR="00521D0D" w:rsidRDefault="00521D0D">
      <w:pPr>
        <w:ind w:firstLine="709"/>
        <w:rPr>
          <w:rFonts w:ascii="Times New Roman" w:hAnsi="Times New Roman"/>
          <w:sz w:val="20"/>
        </w:rPr>
      </w:pPr>
    </w:p>
    <w:p w:rsidR="00521D0D" w:rsidRDefault="00521D0D">
      <w:pPr>
        <w:ind w:right="5526"/>
        <w:rPr>
          <w:rFonts w:ascii="Times New Roman" w:hAnsi="Times New Roman"/>
          <w:sz w:val="24"/>
        </w:rPr>
      </w:pPr>
    </w:p>
    <w:p w:rsidR="00521D0D" w:rsidRDefault="00521D0D">
      <w:pPr>
        <w:ind w:right="5526"/>
        <w:rPr>
          <w:rFonts w:ascii="Times New Roman" w:hAnsi="Times New Roman"/>
          <w:sz w:val="24"/>
        </w:rPr>
      </w:pPr>
    </w:p>
    <w:p w:rsidR="00521D0D" w:rsidRDefault="00E50DC3">
      <w:pPr>
        <w:ind w:right="5526"/>
        <w:rPr>
          <w:rFonts w:ascii="Times New Roman" w:hAnsi="Times New Roman"/>
          <w:sz w:val="24"/>
        </w:rPr>
      </w:pPr>
      <w:r>
        <w:rPr>
          <w:rFonts w:ascii="Times New Roman" w:hAnsi="Times New Roman"/>
          <w:sz w:val="24"/>
        </w:rPr>
        <w:t>г. Петропавловск-Камчатский</w:t>
      </w:r>
    </w:p>
    <w:p w:rsidR="00521D0D" w:rsidRDefault="00521D0D">
      <w:pPr>
        <w:ind w:right="5526"/>
        <w:rPr>
          <w:rFonts w:ascii="Times New Roman" w:hAnsi="Times New Roman"/>
          <w:sz w:val="28"/>
        </w:rPr>
      </w:pPr>
    </w:p>
    <w:p w:rsidR="00521D0D" w:rsidRDefault="00521D0D">
      <w:pPr>
        <w:jc w:val="both"/>
        <w:rPr>
          <w:rFonts w:ascii="Times New Roman" w:hAnsi="Times New Roman"/>
          <w:sz w:val="24"/>
        </w:rPr>
      </w:pPr>
    </w:p>
    <w:tbl>
      <w:tblPr>
        <w:tblStyle w:val="afe"/>
        <w:tblW w:w="0" w:type="auto"/>
        <w:tblBorders>
          <w:top w:val="nil"/>
          <w:left w:val="nil"/>
          <w:bottom w:val="nil"/>
          <w:right w:val="nil"/>
          <w:insideH w:val="nil"/>
          <w:insideV w:val="nil"/>
        </w:tblBorders>
        <w:tblLayout w:type="fixed"/>
        <w:tblLook w:val="04A0" w:firstRow="1" w:lastRow="0" w:firstColumn="1" w:lastColumn="0" w:noHBand="0" w:noVBand="1"/>
      </w:tblPr>
      <w:tblGrid>
        <w:gridCol w:w="9639"/>
      </w:tblGrid>
      <w:tr w:rsidR="00521D0D">
        <w:tc>
          <w:tcPr>
            <w:tcW w:w="9639" w:type="dxa"/>
            <w:tcBorders>
              <w:top w:val="nil"/>
              <w:left w:val="nil"/>
              <w:bottom w:val="nil"/>
              <w:right w:val="nil"/>
            </w:tcBorders>
          </w:tcPr>
          <w:p w:rsidR="00521D0D" w:rsidRDefault="00E50DC3" w:rsidP="00CD5314">
            <w:pPr>
              <w:rPr>
                <w:rFonts w:ascii="Times New Roman" w:hAnsi="Times New Roman"/>
                <w:b/>
                <w:sz w:val="28"/>
              </w:rPr>
            </w:pPr>
            <w:r>
              <w:rPr>
                <w:rFonts w:ascii="Times New Roman" w:hAnsi="Times New Roman"/>
                <w:b/>
                <w:color w:val="000000" w:themeColor="text1"/>
                <w:sz w:val="28"/>
              </w:rPr>
              <w:t xml:space="preserve">О внесении изменений в приказ Министерства финансов Камчатского края от </w:t>
            </w:r>
            <w:r w:rsidR="00CD5314">
              <w:rPr>
                <w:rFonts w:ascii="Times New Roman" w:hAnsi="Times New Roman"/>
                <w:b/>
                <w:color w:val="000000" w:themeColor="text1"/>
                <w:sz w:val="28"/>
              </w:rPr>
              <w:t xml:space="preserve">03.12.2015 № 237 </w:t>
            </w:r>
            <w:r>
              <w:rPr>
                <w:rFonts w:ascii="Times New Roman" w:hAnsi="Times New Roman"/>
                <w:b/>
                <w:color w:val="000000" w:themeColor="text1"/>
                <w:sz w:val="28"/>
              </w:rPr>
              <w:t>«</w:t>
            </w:r>
            <w:r w:rsidR="00B23F3C">
              <w:rPr>
                <w:rFonts w:ascii="Times New Roman" w:hAnsi="Times New Roman"/>
                <w:b/>
                <w:color w:val="000000" w:themeColor="text1"/>
                <w:sz w:val="28"/>
              </w:rPr>
              <w:t xml:space="preserve">Об утверждении </w:t>
            </w:r>
            <w:r w:rsidR="00CD5314">
              <w:rPr>
                <w:rFonts w:ascii="Times New Roman" w:hAnsi="Times New Roman"/>
                <w:b/>
                <w:color w:val="000000" w:themeColor="text1"/>
                <w:sz w:val="28"/>
              </w:rPr>
              <w:t>Порядка составления и ведения сводной бюджетной росписи краевого бюджета и бюджетных росписей главных распорядителей средств краевого бюджета</w:t>
            </w:r>
            <w:r w:rsidR="00562083">
              <w:rPr>
                <w:rFonts w:ascii="Times New Roman" w:hAnsi="Times New Roman"/>
                <w:b/>
                <w:color w:val="000000" w:themeColor="text1"/>
                <w:sz w:val="28"/>
              </w:rPr>
              <w:t xml:space="preserve">                </w:t>
            </w:r>
            <w:r w:rsidR="00CD5314">
              <w:rPr>
                <w:rFonts w:ascii="Times New Roman" w:hAnsi="Times New Roman"/>
                <w:b/>
                <w:color w:val="000000" w:themeColor="text1"/>
                <w:sz w:val="28"/>
              </w:rPr>
              <w:t xml:space="preserve"> (главных администраторов источников финансирования дефицита краевого бюджета)</w:t>
            </w:r>
            <w:r>
              <w:rPr>
                <w:rFonts w:ascii="Times New Roman" w:hAnsi="Times New Roman"/>
                <w:b/>
                <w:color w:val="000000" w:themeColor="text1"/>
                <w:sz w:val="28"/>
              </w:rPr>
              <w:t>»</w:t>
            </w:r>
          </w:p>
        </w:tc>
      </w:tr>
    </w:tbl>
    <w:p w:rsidR="00521D0D" w:rsidRDefault="00521D0D">
      <w:pPr>
        <w:jc w:val="both"/>
        <w:rPr>
          <w:rFonts w:ascii="Times New Roman" w:hAnsi="Times New Roman"/>
          <w:sz w:val="28"/>
        </w:rPr>
      </w:pPr>
    </w:p>
    <w:p w:rsidR="00521D0D" w:rsidRDefault="00521D0D">
      <w:pPr>
        <w:jc w:val="both"/>
        <w:rPr>
          <w:rFonts w:ascii="Times New Roman" w:hAnsi="Times New Roman"/>
          <w:sz w:val="28"/>
        </w:rPr>
      </w:pPr>
    </w:p>
    <w:p w:rsidR="00521D0D" w:rsidRDefault="00E50DC3">
      <w:pPr>
        <w:ind w:firstLine="709"/>
        <w:jc w:val="both"/>
        <w:rPr>
          <w:rFonts w:ascii="Times New Roman" w:hAnsi="Times New Roman"/>
          <w:sz w:val="28"/>
        </w:rPr>
      </w:pPr>
      <w:r>
        <w:rPr>
          <w:rFonts w:ascii="Times New Roman" w:hAnsi="Times New Roman"/>
          <w:sz w:val="28"/>
        </w:rPr>
        <w:t>ПРИКАЗЫВАЮ:</w:t>
      </w:r>
    </w:p>
    <w:p w:rsidR="00521D0D" w:rsidRDefault="00521D0D">
      <w:pPr>
        <w:jc w:val="both"/>
        <w:rPr>
          <w:rFonts w:ascii="Times New Roman" w:hAnsi="Times New Roman"/>
          <w:sz w:val="28"/>
        </w:rPr>
      </w:pPr>
    </w:p>
    <w:p w:rsidR="00521D0D" w:rsidRDefault="00E50DC3" w:rsidP="00D16847">
      <w:pPr>
        <w:tabs>
          <w:tab w:val="left" w:pos="993"/>
        </w:tabs>
        <w:ind w:firstLine="709"/>
        <w:jc w:val="both"/>
        <w:rPr>
          <w:rFonts w:ascii="Times New Roman" w:hAnsi="Times New Roman"/>
          <w:color w:val="000000" w:themeColor="text1"/>
          <w:sz w:val="28"/>
        </w:rPr>
      </w:pPr>
      <w:bookmarkStart w:id="0" w:name="sub_2"/>
      <w:r>
        <w:rPr>
          <w:rFonts w:ascii="Times New Roman" w:hAnsi="Times New Roman"/>
          <w:color w:val="000000" w:themeColor="text1"/>
          <w:sz w:val="28"/>
        </w:rPr>
        <w:t xml:space="preserve">Внести в приказ Министерства финансов Камчатского края                                   от </w:t>
      </w:r>
      <w:r w:rsidR="004A4354">
        <w:rPr>
          <w:rFonts w:ascii="Times New Roman" w:hAnsi="Times New Roman"/>
          <w:color w:val="000000" w:themeColor="text1"/>
          <w:sz w:val="28"/>
        </w:rPr>
        <w:t xml:space="preserve">03.12.2015 </w:t>
      </w:r>
      <w:r w:rsidR="00B23F3C">
        <w:rPr>
          <w:rFonts w:ascii="Times New Roman" w:hAnsi="Times New Roman"/>
          <w:color w:val="000000" w:themeColor="text1"/>
          <w:sz w:val="28"/>
        </w:rPr>
        <w:t xml:space="preserve">№ </w:t>
      </w:r>
      <w:r w:rsidR="004A4354">
        <w:rPr>
          <w:rFonts w:ascii="Times New Roman" w:hAnsi="Times New Roman"/>
          <w:color w:val="000000" w:themeColor="text1"/>
          <w:sz w:val="28"/>
        </w:rPr>
        <w:t xml:space="preserve">237 </w:t>
      </w:r>
      <w:r>
        <w:rPr>
          <w:rFonts w:ascii="Times New Roman" w:hAnsi="Times New Roman"/>
          <w:color w:val="000000" w:themeColor="text1"/>
          <w:sz w:val="28"/>
        </w:rPr>
        <w:t xml:space="preserve">«Об </w:t>
      </w:r>
      <w:r w:rsidR="00B23F3C">
        <w:rPr>
          <w:rFonts w:ascii="Times New Roman" w:hAnsi="Times New Roman"/>
          <w:color w:val="000000" w:themeColor="text1"/>
          <w:sz w:val="28"/>
        </w:rPr>
        <w:t xml:space="preserve">утверждении </w:t>
      </w:r>
      <w:r w:rsidR="004A4354">
        <w:rPr>
          <w:rFonts w:ascii="Times New Roman" w:hAnsi="Times New Roman"/>
          <w:color w:val="000000" w:themeColor="text1"/>
          <w:sz w:val="28"/>
        </w:rPr>
        <w:t xml:space="preserve">Порядка </w:t>
      </w:r>
      <w:r w:rsidR="004A4354" w:rsidRPr="004A4354">
        <w:rPr>
          <w:rFonts w:ascii="Times New Roman" w:hAnsi="Times New Roman"/>
          <w:color w:val="000000" w:themeColor="text1"/>
          <w:sz w:val="28"/>
        </w:rPr>
        <w:t>составления и ведения сводной бюджетной росписи краевого бюджета и бюджетных росписей главных распорядителей средств краевого бюджета</w:t>
      </w:r>
      <w:r w:rsidR="004A4354">
        <w:rPr>
          <w:rFonts w:ascii="Times New Roman" w:hAnsi="Times New Roman"/>
          <w:color w:val="000000" w:themeColor="text1"/>
          <w:sz w:val="28"/>
        </w:rPr>
        <w:t xml:space="preserve"> </w:t>
      </w:r>
      <w:r w:rsidR="004A4354" w:rsidRPr="004A4354">
        <w:rPr>
          <w:rFonts w:ascii="Times New Roman" w:hAnsi="Times New Roman"/>
          <w:color w:val="000000" w:themeColor="text1"/>
          <w:sz w:val="28"/>
        </w:rPr>
        <w:t>(главных администраторов источников финансирования дефицита краевого бюджета)»</w:t>
      </w:r>
      <w:r w:rsidR="00825922">
        <w:rPr>
          <w:rFonts w:ascii="Times New Roman" w:hAnsi="Times New Roman"/>
          <w:color w:val="000000" w:themeColor="text1"/>
          <w:sz w:val="28"/>
        </w:rPr>
        <w:t xml:space="preserve"> </w:t>
      </w:r>
      <w:r>
        <w:rPr>
          <w:rFonts w:ascii="Times New Roman" w:hAnsi="Times New Roman"/>
          <w:color w:val="000000" w:themeColor="text1"/>
          <w:sz w:val="28"/>
        </w:rPr>
        <w:t xml:space="preserve">следующие </w:t>
      </w:r>
      <w:r w:rsidRPr="004A4354">
        <w:rPr>
          <w:rFonts w:ascii="Times New Roman" w:hAnsi="Times New Roman"/>
          <w:color w:val="000000" w:themeColor="text1"/>
          <w:sz w:val="28"/>
        </w:rPr>
        <w:t>изменения:</w:t>
      </w:r>
    </w:p>
    <w:p w:rsidR="00825922" w:rsidRPr="00825922" w:rsidRDefault="00825922" w:rsidP="00D16847">
      <w:pPr>
        <w:pStyle w:val="af2"/>
        <w:numPr>
          <w:ilvl w:val="0"/>
          <w:numId w:val="6"/>
        </w:numPr>
        <w:autoSpaceDE w:val="0"/>
        <w:autoSpaceDN w:val="0"/>
        <w:adjustRightInd w:val="0"/>
        <w:ind w:left="0" w:firstLine="709"/>
        <w:jc w:val="both"/>
        <w:rPr>
          <w:rFonts w:ascii="Times New Roman" w:hAnsi="Times New Roman"/>
          <w:color w:val="000000" w:themeColor="text1"/>
          <w:sz w:val="28"/>
          <w:szCs w:val="28"/>
        </w:rPr>
      </w:pPr>
      <w:r w:rsidRPr="00825922">
        <w:rPr>
          <w:rFonts w:ascii="Times New Roman" w:hAnsi="Times New Roman"/>
          <w:color w:val="000000" w:themeColor="text1"/>
          <w:sz w:val="28"/>
        </w:rPr>
        <w:t>в преамбуле слова «</w:t>
      </w:r>
      <w:r w:rsidRPr="00825922">
        <w:rPr>
          <w:rFonts w:ascii="Times New Roman" w:hAnsi="Times New Roman"/>
          <w:sz w:val="28"/>
        </w:rPr>
        <w:t>с пунктами 12, 14 части 3 статьи 5 Закона Камчатского края от 24.10.2007 № 650 «О бюджетном процессе в Камчатском крае»</w:t>
      </w:r>
      <w:r>
        <w:rPr>
          <w:rFonts w:ascii="Times New Roman" w:hAnsi="Times New Roman"/>
          <w:sz w:val="28"/>
        </w:rPr>
        <w:t xml:space="preserve"> заменить словами «с пунктами 38, 40 части 2 статьи 6 Закона Камчатского края </w:t>
      </w:r>
      <w:r w:rsidR="00536C39">
        <w:rPr>
          <w:rFonts w:ascii="Times New Roman" w:hAnsi="Times New Roman"/>
          <w:sz w:val="28"/>
        </w:rPr>
        <w:t xml:space="preserve">от 05.10.2023 № 274 </w:t>
      </w:r>
      <w:r>
        <w:rPr>
          <w:rFonts w:ascii="Times New Roman" w:hAnsi="Times New Roman"/>
          <w:sz w:val="28"/>
        </w:rPr>
        <w:t>«О бюджетном процессе в Камчатском крае»;</w:t>
      </w:r>
    </w:p>
    <w:p w:rsidR="00825922" w:rsidRDefault="00825922" w:rsidP="00D16847">
      <w:pPr>
        <w:pStyle w:val="af2"/>
        <w:numPr>
          <w:ilvl w:val="0"/>
          <w:numId w:val="6"/>
        </w:numPr>
        <w:autoSpaceDE w:val="0"/>
        <w:autoSpaceDN w:val="0"/>
        <w:adjustRightInd w:val="0"/>
        <w:ind w:left="0" w:firstLine="709"/>
        <w:jc w:val="both"/>
        <w:rPr>
          <w:rFonts w:ascii="Times New Roman" w:hAnsi="Times New Roman"/>
          <w:color w:val="000000" w:themeColor="text1"/>
          <w:sz w:val="28"/>
          <w:szCs w:val="28"/>
        </w:rPr>
      </w:pPr>
      <w:r w:rsidRPr="00E80D36">
        <w:rPr>
          <w:rFonts w:ascii="Times New Roman" w:hAnsi="Times New Roman"/>
          <w:color w:val="000000" w:themeColor="text1"/>
          <w:sz w:val="28"/>
          <w:szCs w:val="28"/>
        </w:rPr>
        <w:t>част</w:t>
      </w:r>
      <w:r w:rsidR="00E80D36" w:rsidRPr="00E80D36">
        <w:rPr>
          <w:rFonts w:ascii="Times New Roman" w:hAnsi="Times New Roman"/>
          <w:color w:val="000000" w:themeColor="text1"/>
          <w:sz w:val="28"/>
          <w:szCs w:val="28"/>
        </w:rPr>
        <w:t>ь</w:t>
      </w:r>
      <w:r w:rsidR="00E80D36">
        <w:rPr>
          <w:rFonts w:ascii="Times New Roman" w:hAnsi="Times New Roman"/>
          <w:color w:val="000000" w:themeColor="text1"/>
          <w:sz w:val="28"/>
          <w:szCs w:val="28"/>
        </w:rPr>
        <w:t xml:space="preserve"> 1 </w:t>
      </w:r>
      <w:r w:rsidRPr="00E80D36">
        <w:rPr>
          <w:rFonts w:ascii="Times New Roman" w:hAnsi="Times New Roman"/>
          <w:color w:val="000000" w:themeColor="text1"/>
          <w:sz w:val="28"/>
          <w:szCs w:val="28"/>
        </w:rPr>
        <w:t>дополнить словами</w:t>
      </w:r>
      <w:r>
        <w:rPr>
          <w:rFonts w:ascii="Times New Roman" w:hAnsi="Times New Roman"/>
          <w:color w:val="000000" w:themeColor="text1"/>
          <w:sz w:val="28"/>
          <w:szCs w:val="28"/>
        </w:rPr>
        <w:t xml:space="preserve"> «согласно</w:t>
      </w:r>
      <w:r w:rsidR="0057758D">
        <w:rPr>
          <w:rFonts w:ascii="Times New Roman" w:hAnsi="Times New Roman"/>
          <w:color w:val="000000" w:themeColor="text1"/>
          <w:sz w:val="28"/>
          <w:szCs w:val="28"/>
        </w:rPr>
        <w:t xml:space="preserve"> </w:t>
      </w:r>
      <w:r>
        <w:rPr>
          <w:rFonts w:ascii="Times New Roman" w:hAnsi="Times New Roman"/>
          <w:color w:val="000000" w:themeColor="text1"/>
          <w:sz w:val="28"/>
          <w:szCs w:val="28"/>
        </w:rPr>
        <w:t>приложению</w:t>
      </w:r>
      <w:r w:rsidR="0057758D">
        <w:rPr>
          <w:rFonts w:ascii="Times New Roman" w:hAnsi="Times New Roman"/>
          <w:color w:val="000000" w:themeColor="text1"/>
          <w:sz w:val="28"/>
          <w:szCs w:val="28"/>
        </w:rPr>
        <w:t xml:space="preserve"> </w:t>
      </w:r>
      <w:r>
        <w:rPr>
          <w:rFonts w:ascii="Times New Roman" w:hAnsi="Times New Roman"/>
          <w:color w:val="000000" w:themeColor="text1"/>
          <w:sz w:val="28"/>
          <w:szCs w:val="28"/>
        </w:rPr>
        <w:t>к настоящему Приказу»;</w:t>
      </w:r>
    </w:p>
    <w:p w:rsidR="0057758D" w:rsidRDefault="00584579" w:rsidP="00D16847">
      <w:pPr>
        <w:pStyle w:val="af2"/>
        <w:numPr>
          <w:ilvl w:val="0"/>
          <w:numId w:val="6"/>
        </w:numPr>
        <w:autoSpaceDE w:val="0"/>
        <w:autoSpaceDN w:val="0"/>
        <w:adjustRightInd w:val="0"/>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в части 2 слова «Тараканова В.Ю.» заменить словами «</w:t>
      </w:r>
      <w:r w:rsidR="00FD60DC">
        <w:rPr>
          <w:rFonts w:ascii="Times New Roman" w:hAnsi="Times New Roman"/>
          <w:color w:val="000000" w:themeColor="text1"/>
          <w:sz w:val="28"/>
          <w:szCs w:val="28"/>
        </w:rPr>
        <w:t>Коряку Р.А.»;</w:t>
      </w:r>
    </w:p>
    <w:p w:rsidR="00FD60DC" w:rsidRDefault="00FD60DC" w:rsidP="00D16847">
      <w:pPr>
        <w:pStyle w:val="af2"/>
        <w:numPr>
          <w:ilvl w:val="0"/>
          <w:numId w:val="6"/>
        </w:numPr>
        <w:autoSpaceDE w:val="0"/>
        <w:autoSpaceDN w:val="0"/>
        <w:adjustRightInd w:val="0"/>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в приложении:</w:t>
      </w:r>
    </w:p>
    <w:p w:rsidR="00FD60DC" w:rsidRDefault="00FD60DC" w:rsidP="00D16847">
      <w:pPr>
        <w:pStyle w:val="af2"/>
        <w:autoSpaceDE w:val="0"/>
        <w:autoSpaceDN w:val="0"/>
        <w:adjustRightInd w:val="0"/>
        <w:ind w:left="0" w:firstLine="709"/>
        <w:jc w:val="both"/>
        <w:rPr>
          <w:rFonts w:ascii="Times New Roman" w:hAnsi="Times New Roman"/>
          <w:sz w:val="28"/>
        </w:rPr>
      </w:pPr>
      <w:r>
        <w:rPr>
          <w:rFonts w:ascii="Times New Roman" w:hAnsi="Times New Roman"/>
          <w:color w:val="000000" w:themeColor="text1"/>
          <w:sz w:val="28"/>
          <w:szCs w:val="28"/>
        </w:rPr>
        <w:t xml:space="preserve">а) в </w:t>
      </w:r>
      <w:r w:rsidR="00EA04C3">
        <w:rPr>
          <w:rFonts w:ascii="Times New Roman" w:hAnsi="Times New Roman"/>
          <w:color w:val="000000" w:themeColor="text1"/>
          <w:sz w:val="28"/>
          <w:szCs w:val="28"/>
        </w:rPr>
        <w:t xml:space="preserve">абзаце первом </w:t>
      </w:r>
      <w:r>
        <w:rPr>
          <w:rFonts w:ascii="Times New Roman" w:hAnsi="Times New Roman"/>
          <w:color w:val="000000" w:themeColor="text1"/>
          <w:sz w:val="28"/>
          <w:szCs w:val="28"/>
        </w:rPr>
        <w:t xml:space="preserve">слова </w:t>
      </w:r>
      <w:r w:rsidRPr="00825922">
        <w:rPr>
          <w:rFonts w:ascii="Times New Roman" w:hAnsi="Times New Roman"/>
          <w:color w:val="000000" w:themeColor="text1"/>
          <w:sz w:val="28"/>
        </w:rPr>
        <w:t>«</w:t>
      </w:r>
      <w:r w:rsidRPr="00825922">
        <w:rPr>
          <w:rFonts w:ascii="Times New Roman" w:hAnsi="Times New Roman"/>
          <w:sz w:val="28"/>
        </w:rPr>
        <w:t>с пунктами 12, 14 части 3 статьи 5 Закона Камчатского края от 24.10.2007 № 650 «О бюджетном процессе в Камчатском крае»</w:t>
      </w:r>
      <w:r>
        <w:rPr>
          <w:rFonts w:ascii="Times New Roman" w:hAnsi="Times New Roman"/>
          <w:sz w:val="28"/>
        </w:rPr>
        <w:t xml:space="preserve"> заменить словами «с пунктами 38, 40 части 2 с</w:t>
      </w:r>
      <w:r w:rsidR="00EA04C3">
        <w:rPr>
          <w:rFonts w:ascii="Times New Roman" w:hAnsi="Times New Roman"/>
          <w:sz w:val="28"/>
        </w:rPr>
        <w:t xml:space="preserve">татьи 6 Закона Камчатского края </w:t>
      </w:r>
      <w:r w:rsidR="00536C39">
        <w:rPr>
          <w:rFonts w:ascii="Times New Roman" w:hAnsi="Times New Roman"/>
          <w:sz w:val="28"/>
        </w:rPr>
        <w:t xml:space="preserve">от 05.10.2023 № 274 </w:t>
      </w:r>
      <w:r>
        <w:rPr>
          <w:rFonts w:ascii="Times New Roman" w:hAnsi="Times New Roman"/>
          <w:sz w:val="28"/>
        </w:rPr>
        <w:t>«О бюджетном процессе в Камчатском крае»;</w:t>
      </w:r>
    </w:p>
    <w:p w:rsidR="00674F08" w:rsidRDefault="00674F08" w:rsidP="00D16847">
      <w:pPr>
        <w:pStyle w:val="af2"/>
        <w:autoSpaceDE w:val="0"/>
        <w:autoSpaceDN w:val="0"/>
        <w:adjustRightInd w:val="0"/>
        <w:ind w:left="0" w:firstLine="709"/>
        <w:jc w:val="both"/>
        <w:rPr>
          <w:rFonts w:ascii="Times New Roman" w:hAnsi="Times New Roman"/>
          <w:sz w:val="28"/>
        </w:rPr>
      </w:pPr>
      <w:r>
        <w:rPr>
          <w:rFonts w:ascii="Times New Roman" w:hAnsi="Times New Roman"/>
          <w:sz w:val="28"/>
        </w:rPr>
        <w:t xml:space="preserve">б) </w:t>
      </w:r>
      <w:r w:rsidR="00FA0541">
        <w:rPr>
          <w:rFonts w:ascii="Times New Roman" w:hAnsi="Times New Roman"/>
          <w:sz w:val="28"/>
        </w:rPr>
        <w:t>в пункте 1 части 2 слова «по получателям бюджетных средств» исключить;</w:t>
      </w:r>
    </w:p>
    <w:p w:rsidR="002D5881" w:rsidRDefault="002D5881" w:rsidP="00D16847">
      <w:pPr>
        <w:pStyle w:val="af2"/>
        <w:autoSpaceDE w:val="0"/>
        <w:autoSpaceDN w:val="0"/>
        <w:adjustRightInd w:val="0"/>
        <w:ind w:left="0" w:firstLine="709"/>
        <w:jc w:val="both"/>
        <w:rPr>
          <w:rFonts w:ascii="Times New Roman" w:hAnsi="Times New Roman"/>
          <w:sz w:val="28"/>
        </w:rPr>
      </w:pPr>
      <w:r>
        <w:rPr>
          <w:rFonts w:ascii="Times New Roman" w:hAnsi="Times New Roman"/>
          <w:sz w:val="28"/>
        </w:rPr>
        <w:lastRenderedPageBreak/>
        <w:t>в) в части 2</w:t>
      </w:r>
      <w:r w:rsidRPr="002D5881">
        <w:rPr>
          <w:rFonts w:ascii="Times New Roman" w:hAnsi="Times New Roman"/>
          <w:sz w:val="28"/>
          <w:vertAlign w:val="superscript"/>
        </w:rPr>
        <w:t>1</w:t>
      </w:r>
      <w:r>
        <w:rPr>
          <w:rFonts w:ascii="Times New Roman" w:hAnsi="Times New Roman"/>
          <w:sz w:val="28"/>
        </w:rPr>
        <w:t xml:space="preserve"> после слов «</w:t>
      </w:r>
      <w:r w:rsidRPr="00835796">
        <w:rPr>
          <w:rFonts w:ascii="Times New Roman" w:hAnsi="Times New Roman"/>
          <w:sz w:val="28"/>
          <w:szCs w:val="28"/>
        </w:rPr>
        <w:t>на плановый период</w:t>
      </w:r>
      <w:r>
        <w:rPr>
          <w:rFonts w:ascii="Times New Roman" w:hAnsi="Times New Roman"/>
          <w:sz w:val="28"/>
          <w:szCs w:val="28"/>
        </w:rPr>
        <w:t>» дополнить словами               «(далее – Закон);</w:t>
      </w:r>
    </w:p>
    <w:p w:rsidR="00FA0541" w:rsidRDefault="002D5881" w:rsidP="00D16847">
      <w:pPr>
        <w:pStyle w:val="af2"/>
        <w:autoSpaceDE w:val="0"/>
        <w:autoSpaceDN w:val="0"/>
        <w:adjustRightInd w:val="0"/>
        <w:ind w:left="0" w:firstLine="709"/>
        <w:jc w:val="both"/>
        <w:rPr>
          <w:rFonts w:ascii="Times New Roman" w:hAnsi="Times New Roman"/>
          <w:sz w:val="28"/>
        </w:rPr>
      </w:pPr>
      <w:r>
        <w:rPr>
          <w:rFonts w:ascii="Times New Roman" w:hAnsi="Times New Roman"/>
          <w:sz w:val="28"/>
        </w:rPr>
        <w:t>г</w:t>
      </w:r>
      <w:r w:rsidR="00FA0541">
        <w:rPr>
          <w:rFonts w:ascii="Times New Roman" w:hAnsi="Times New Roman"/>
          <w:sz w:val="28"/>
        </w:rPr>
        <w:t>) часть 3 изложить в следующей редакции:</w:t>
      </w:r>
    </w:p>
    <w:p w:rsidR="00FA0541" w:rsidRDefault="00E838D7" w:rsidP="00D16847">
      <w:pPr>
        <w:pStyle w:val="af2"/>
        <w:autoSpaceDE w:val="0"/>
        <w:autoSpaceDN w:val="0"/>
        <w:adjustRightInd w:val="0"/>
        <w:ind w:left="0" w:firstLine="709"/>
        <w:jc w:val="both"/>
        <w:rPr>
          <w:rFonts w:ascii="Times New Roman" w:hAnsi="Times New Roman"/>
          <w:sz w:val="28"/>
        </w:rPr>
      </w:pPr>
      <w:r>
        <w:rPr>
          <w:rFonts w:ascii="Times New Roman" w:hAnsi="Times New Roman"/>
          <w:sz w:val="28"/>
        </w:rPr>
        <w:t>«</w:t>
      </w:r>
      <w:r w:rsidR="00662729">
        <w:rPr>
          <w:rFonts w:ascii="Times New Roman" w:hAnsi="Times New Roman"/>
          <w:sz w:val="28"/>
        </w:rPr>
        <w:t xml:space="preserve">3. </w:t>
      </w:r>
      <w:r w:rsidR="00662729">
        <w:rPr>
          <w:rFonts w:ascii="Times New Roman" w:hAnsi="Times New Roman"/>
          <w:color w:val="000000" w:themeColor="text1"/>
          <w:sz w:val="28"/>
          <w:szCs w:val="28"/>
        </w:rPr>
        <w:t>Сводная роспись утверждается Министром финансов Камчатского края в Программе для ЭВМ не позднее 10 рабочих дней со дня представления главными распорядителями, главными администраторами источников документов, указанных в части 2 настоящего Порядка. При этом, в Программе для ЭВМ сводная роспись считается утвержденной после присвоения статуса «Утвержден» всем электронным документам «Уведомление о бюджетных ассигнованиях», «Уведомление о бюджетных ассигнованиях по источникам»</w:t>
      </w:r>
      <w:r w:rsidR="00662729" w:rsidRPr="00CC6AFE">
        <w:rPr>
          <w:rFonts w:ascii="Times New Roman" w:hAnsi="Times New Roman"/>
          <w:sz w:val="28"/>
        </w:rPr>
        <w:t>.</w:t>
      </w:r>
      <w:r w:rsidR="00662729">
        <w:rPr>
          <w:rFonts w:ascii="Times New Roman" w:hAnsi="Times New Roman"/>
          <w:sz w:val="28"/>
        </w:rPr>
        <w:t>»;</w:t>
      </w:r>
    </w:p>
    <w:p w:rsidR="00331729" w:rsidRDefault="002D5881" w:rsidP="00D16847">
      <w:pPr>
        <w:pStyle w:val="ConsPlusNormal"/>
        <w:widowControl/>
        <w:ind w:firstLine="709"/>
        <w:jc w:val="both"/>
        <w:rPr>
          <w:rFonts w:ascii="Times New Roman" w:hAnsi="Times New Roman"/>
          <w:sz w:val="28"/>
        </w:rPr>
      </w:pPr>
      <w:r>
        <w:rPr>
          <w:rFonts w:ascii="Times New Roman" w:hAnsi="Times New Roman"/>
          <w:sz w:val="28"/>
        </w:rPr>
        <w:t>д</w:t>
      </w:r>
      <w:r w:rsidR="00662729">
        <w:rPr>
          <w:rFonts w:ascii="Times New Roman" w:hAnsi="Times New Roman"/>
          <w:sz w:val="28"/>
        </w:rPr>
        <w:t>)</w:t>
      </w:r>
      <w:r w:rsidR="00331729">
        <w:rPr>
          <w:rFonts w:ascii="Times New Roman" w:hAnsi="Times New Roman"/>
          <w:sz w:val="28"/>
        </w:rPr>
        <w:t xml:space="preserve"> часть 7 изложить в следующей редакции:</w:t>
      </w:r>
      <w:r w:rsidR="00662729">
        <w:rPr>
          <w:rFonts w:ascii="Times New Roman" w:hAnsi="Times New Roman"/>
          <w:sz w:val="28"/>
        </w:rPr>
        <w:t xml:space="preserve"> </w:t>
      </w:r>
    </w:p>
    <w:p w:rsidR="00331729" w:rsidRDefault="00331729" w:rsidP="00D16847">
      <w:pPr>
        <w:pStyle w:val="ConsPlusNormal"/>
        <w:widowControl/>
        <w:ind w:firstLine="709"/>
        <w:jc w:val="both"/>
        <w:rPr>
          <w:rFonts w:ascii="Times New Roman" w:hAnsi="Times New Roman" w:cs="Times New Roman"/>
          <w:color w:val="000000"/>
          <w:sz w:val="28"/>
        </w:rPr>
      </w:pPr>
      <w:r>
        <w:rPr>
          <w:rFonts w:ascii="Times New Roman" w:hAnsi="Times New Roman" w:cs="Times New Roman"/>
          <w:color w:val="000000"/>
          <w:sz w:val="28"/>
        </w:rPr>
        <w:t>«7. Не утверждаются л</w:t>
      </w:r>
      <w:r w:rsidRPr="005A43EC">
        <w:rPr>
          <w:rFonts w:ascii="Times New Roman" w:hAnsi="Times New Roman" w:cs="Times New Roman"/>
          <w:color w:val="000000"/>
          <w:sz w:val="28"/>
        </w:rPr>
        <w:t>имиты бюджетных обязательств</w:t>
      </w:r>
      <w:r>
        <w:rPr>
          <w:rFonts w:ascii="Times New Roman" w:hAnsi="Times New Roman" w:cs="Times New Roman"/>
          <w:color w:val="000000"/>
          <w:sz w:val="28"/>
        </w:rPr>
        <w:t>:</w:t>
      </w:r>
    </w:p>
    <w:p w:rsidR="00331729" w:rsidRDefault="00331729" w:rsidP="00D16847">
      <w:pPr>
        <w:pStyle w:val="ConsPlusNormal"/>
        <w:widowControl/>
        <w:ind w:firstLine="709"/>
        <w:jc w:val="both"/>
        <w:rPr>
          <w:rFonts w:ascii="Times New Roman" w:hAnsi="Times New Roman" w:cs="Times New Roman"/>
          <w:color w:val="000000"/>
          <w:sz w:val="28"/>
        </w:rPr>
      </w:pPr>
      <w:r>
        <w:rPr>
          <w:rFonts w:ascii="Times New Roman" w:hAnsi="Times New Roman" w:cs="Times New Roman"/>
          <w:color w:val="000000"/>
          <w:sz w:val="28"/>
        </w:rPr>
        <w:t xml:space="preserve">1) </w:t>
      </w:r>
      <w:r w:rsidRPr="005A43EC">
        <w:rPr>
          <w:rFonts w:ascii="Times New Roman" w:hAnsi="Times New Roman" w:cs="Times New Roman"/>
          <w:color w:val="000000"/>
          <w:sz w:val="28"/>
        </w:rPr>
        <w:t>по расходам на исполнение публичных нормативных обязательств</w:t>
      </w:r>
      <w:r>
        <w:rPr>
          <w:rFonts w:ascii="Times New Roman" w:hAnsi="Times New Roman" w:cs="Times New Roman"/>
          <w:color w:val="000000"/>
          <w:sz w:val="28"/>
        </w:rPr>
        <w:t xml:space="preserve">. </w:t>
      </w:r>
      <w:r w:rsidRPr="005A43EC">
        <w:rPr>
          <w:rFonts w:ascii="Times New Roman" w:hAnsi="Times New Roman" w:cs="Times New Roman"/>
          <w:color w:val="000000"/>
          <w:sz w:val="28"/>
        </w:rPr>
        <w:t xml:space="preserve">Исполнение публичных нормативных обязательств осуществляется в пределах бюджетных ассигнований, предусмотренных </w:t>
      </w:r>
      <w:r>
        <w:rPr>
          <w:rFonts w:ascii="Times New Roman" w:hAnsi="Times New Roman"/>
          <w:sz w:val="28"/>
          <w:szCs w:val="28"/>
        </w:rPr>
        <w:t>в Законе</w:t>
      </w:r>
      <w:r w:rsidRPr="00CE76A6">
        <w:rPr>
          <w:rFonts w:ascii="Times New Roman" w:hAnsi="Times New Roman" w:cs="Times New Roman"/>
          <w:color w:val="000000"/>
          <w:sz w:val="28"/>
        </w:rPr>
        <w:t>, в соответствии с законодательством Российской Федерации и Камчатского края.</w:t>
      </w:r>
    </w:p>
    <w:p w:rsidR="00331729" w:rsidRDefault="00331729" w:rsidP="00D16847">
      <w:pPr>
        <w:pStyle w:val="ConsPlusNormal"/>
        <w:widowContro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 п</w:t>
      </w:r>
      <w:r w:rsidRPr="001E7FD3">
        <w:rPr>
          <w:rFonts w:ascii="Times New Roman" w:hAnsi="Times New Roman" w:cs="Times New Roman"/>
          <w:color w:val="000000"/>
          <w:sz w:val="28"/>
          <w:szCs w:val="28"/>
        </w:rPr>
        <w:t>о</w:t>
      </w:r>
      <w:r>
        <w:rPr>
          <w:rFonts w:ascii="Times New Roman" w:hAnsi="Times New Roman" w:cs="Times New Roman"/>
          <w:color w:val="000000"/>
          <w:sz w:val="28"/>
          <w:szCs w:val="28"/>
        </w:rPr>
        <w:t xml:space="preserve"> </w:t>
      </w:r>
      <w:r w:rsidRPr="001E7FD3">
        <w:rPr>
          <w:rFonts w:ascii="Times New Roman" w:hAnsi="Times New Roman" w:cs="Times New Roman"/>
          <w:color w:val="000000"/>
          <w:sz w:val="28"/>
          <w:szCs w:val="28"/>
        </w:rPr>
        <w:t xml:space="preserve">бюджетным ассигнованиям, зарезервированным в составе Закона (вид расходов классификации расходов бюджетов 870 </w:t>
      </w:r>
      <w:r>
        <w:rPr>
          <w:rFonts w:ascii="Times New Roman" w:hAnsi="Times New Roman" w:cs="Times New Roman"/>
          <w:color w:val="000000"/>
          <w:sz w:val="28"/>
          <w:szCs w:val="28"/>
        </w:rPr>
        <w:t>«</w:t>
      </w:r>
      <w:r w:rsidRPr="001E7FD3">
        <w:rPr>
          <w:rFonts w:ascii="Times New Roman" w:hAnsi="Times New Roman" w:cs="Times New Roman"/>
          <w:color w:val="000000"/>
          <w:sz w:val="28"/>
          <w:szCs w:val="28"/>
        </w:rPr>
        <w:t>Резервные средства</w:t>
      </w:r>
      <w:r>
        <w:rPr>
          <w:rFonts w:ascii="Times New Roman" w:hAnsi="Times New Roman" w:cs="Times New Roman"/>
          <w:color w:val="000000"/>
          <w:sz w:val="28"/>
          <w:szCs w:val="28"/>
        </w:rPr>
        <w:t>»</w:t>
      </w:r>
      <w:r w:rsidRPr="001E7FD3">
        <w:rPr>
          <w:rFonts w:ascii="Times New Roman" w:hAnsi="Times New Roman" w:cs="Times New Roman"/>
          <w:color w:val="000000"/>
          <w:sz w:val="28"/>
          <w:szCs w:val="28"/>
        </w:rPr>
        <w:t>)</w:t>
      </w:r>
      <w:r>
        <w:rPr>
          <w:rFonts w:ascii="Times New Roman" w:hAnsi="Times New Roman" w:cs="Times New Roman"/>
          <w:color w:val="000000"/>
          <w:sz w:val="28"/>
          <w:szCs w:val="28"/>
        </w:rPr>
        <w:t>.»;</w:t>
      </w:r>
    </w:p>
    <w:p w:rsidR="00331729" w:rsidRDefault="002D5881" w:rsidP="00D16847">
      <w:pPr>
        <w:pStyle w:val="ConsPlusNormal"/>
        <w:widowContro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е</w:t>
      </w:r>
      <w:r w:rsidR="00331729">
        <w:rPr>
          <w:rFonts w:ascii="Times New Roman" w:hAnsi="Times New Roman" w:cs="Times New Roman"/>
          <w:color w:val="000000"/>
          <w:sz w:val="28"/>
          <w:szCs w:val="28"/>
        </w:rPr>
        <w:t>) дополнить частью 7</w:t>
      </w:r>
      <w:r w:rsidR="00331729" w:rsidRPr="002A54E8">
        <w:rPr>
          <w:rFonts w:ascii="Times New Roman" w:hAnsi="Times New Roman" w:cs="Times New Roman"/>
          <w:color w:val="000000"/>
          <w:sz w:val="28"/>
          <w:szCs w:val="28"/>
          <w:vertAlign w:val="superscript"/>
        </w:rPr>
        <w:t>1</w:t>
      </w:r>
      <w:r w:rsidR="00331729">
        <w:rPr>
          <w:rFonts w:ascii="Times New Roman" w:hAnsi="Times New Roman" w:cs="Times New Roman"/>
          <w:color w:val="000000"/>
          <w:sz w:val="28"/>
          <w:szCs w:val="28"/>
        </w:rPr>
        <w:t xml:space="preserve"> следующего содержания:</w:t>
      </w:r>
    </w:p>
    <w:p w:rsidR="00331729" w:rsidRDefault="00331729" w:rsidP="00D16847">
      <w:pPr>
        <w:pStyle w:val="ConsPlusNormal"/>
        <w:widowControl/>
        <w:ind w:firstLine="709"/>
        <w:jc w:val="both"/>
        <w:rPr>
          <w:rFonts w:ascii="Times New Roman" w:hAnsi="Times New Roman"/>
          <w:color w:val="000000" w:themeColor="text1"/>
          <w:sz w:val="28"/>
          <w:szCs w:val="28"/>
        </w:rPr>
      </w:pPr>
      <w:r>
        <w:rPr>
          <w:rFonts w:ascii="Times New Roman" w:hAnsi="Times New Roman" w:cs="Times New Roman"/>
          <w:color w:val="000000"/>
          <w:sz w:val="28"/>
          <w:szCs w:val="28"/>
        </w:rPr>
        <w:t>«7</w:t>
      </w:r>
      <w:r w:rsidRPr="002A54E8">
        <w:rPr>
          <w:rFonts w:ascii="Times New Roman" w:hAnsi="Times New Roman" w:cs="Times New Roman"/>
          <w:color w:val="000000"/>
          <w:sz w:val="28"/>
          <w:szCs w:val="28"/>
          <w:vertAlign w:val="superscript"/>
        </w:rPr>
        <w:t>1</w:t>
      </w:r>
      <w:r>
        <w:rPr>
          <w:rFonts w:ascii="Times New Roman" w:hAnsi="Times New Roman" w:cs="Times New Roman"/>
          <w:color w:val="000000"/>
          <w:sz w:val="28"/>
          <w:szCs w:val="28"/>
        </w:rPr>
        <w:t>.</w:t>
      </w:r>
      <w:r w:rsidRPr="00CC6AFE">
        <w:rPr>
          <w:rFonts w:ascii="Times New Roman" w:hAnsi="Times New Roman" w:cs="Times New Roman"/>
          <w:color w:val="000000"/>
          <w:sz w:val="28"/>
          <w:szCs w:val="28"/>
        </w:rPr>
        <w:t xml:space="preserve"> </w:t>
      </w:r>
      <w:r>
        <w:rPr>
          <w:rFonts w:ascii="Times New Roman" w:hAnsi="Times New Roman"/>
          <w:color w:val="000000" w:themeColor="text1"/>
          <w:sz w:val="28"/>
          <w:szCs w:val="28"/>
        </w:rPr>
        <w:t>Лимиты бюджетных обязательств утверждаются Министром финансов Камчатского края в Программе для ЭВМ одновременно с утверждением сводной росписи и должны соответствовать ее показателям, за исключением расходов, указанных в части 7 настоящего Порядка. При этом, в Программе для ЭВМ лимиты бюджетных обязательств считаются утвержденными после присвоения статуса «Утвержден» всем электронным документам «Уведомление о бюджетных ассигнованиях».»;</w:t>
      </w:r>
    </w:p>
    <w:p w:rsidR="00D74DC5" w:rsidRDefault="002D5881" w:rsidP="00D16847">
      <w:pPr>
        <w:pStyle w:val="ConsPlusNormal"/>
        <w:widowControl/>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ж</w:t>
      </w:r>
      <w:r w:rsidR="00D74DC5">
        <w:rPr>
          <w:rFonts w:ascii="Times New Roman" w:hAnsi="Times New Roman"/>
          <w:color w:val="000000" w:themeColor="text1"/>
          <w:sz w:val="28"/>
          <w:szCs w:val="28"/>
        </w:rPr>
        <w:t>) часть 8 изложить в следующей редакции:</w:t>
      </w:r>
    </w:p>
    <w:p w:rsidR="00D74DC5" w:rsidRPr="004456ED" w:rsidRDefault="00D74DC5" w:rsidP="00D16847">
      <w:pPr>
        <w:pStyle w:val="ConsPlusNormal"/>
        <w:widowControl/>
        <w:ind w:firstLine="709"/>
        <w:jc w:val="both"/>
        <w:rPr>
          <w:rFonts w:ascii="Times New Roman" w:hAnsi="Times New Roman" w:cs="Times New Roman"/>
          <w:color w:val="000000"/>
          <w:sz w:val="28"/>
        </w:rPr>
      </w:pPr>
      <w:r>
        <w:rPr>
          <w:rFonts w:ascii="Times New Roman" w:hAnsi="Times New Roman" w:cs="Times New Roman"/>
          <w:color w:val="000000"/>
          <w:sz w:val="28"/>
        </w:rPr>
        <w:t>«</w:t>
      </w:r>
      <w:r w:rsidRPr="004456ED">
        <w:rPr>
          <w:rFonts w:ascii="Times New Roman" w:hAnsi="Times New Roman" w:cs="Times New Roman"/>
          <w:color w:val="000000"/>
          <w:sz w:val="28"/>
        </w:rPr>
        <w:t xml:space="preserve">8. Бюджетный отдел </w:t>
      </w:r>
      <w:r>
        <w:rPr>
          <w:rFonts w:ascii="Times New Roman" w:hAnsi="Times New Roman" w:cs="Times New Roman"/>
          <w:color w:val="000000"/>
          <w:sz w:val="28"/>
        </w:rPr>
        <w:t>в течение 2 рабочих дней после</w:t>
      </w:r>
      <w:r w:rsidRPr="004456ED">
        <w:rPr>
          <w:rFonts w:ascii="Times New Roman" w:hAnsi="Times New Roman" w:cs="Times New Roman"/>
          <w:color w:val="000000"/>
          <w:sz w:val="28"/>
        </w:rPr>
        <w:t xml:space="preserve"> утверждения сводной росписи и лимитов бюджетных обязательств </w:t>
      </w:r>
      <w:r>
        <w:rPr>
          <w:rFonts w:ascii="Times New Roman" w:hAnsi="Times New Roman" w:cs="Times New Roman"/>
          <w:color w:val="000000"/>
          <w:sz w:val="28"/>
        </w:rPr>
        <w:t xml:space="preserve">до </w:t>
      </w:r>
      <w:r w:rsidRPr="004456ED">
        <w:rPr>
          <w:rFonts w:ascii="Times New Roman" w:hAnsi="Times New Roman" w:cs="Times New Roman"/>
          <w:color w:val="000000"/>
          <w:sz w:val="28"/>
        </w:rPr>
        <w:t>начала очередного финансового года, за исключением случаев, установленных статьями 190 и 191 Бюджетного кодекса Российской Федерации, доводит до:</w:t>
      </w:r>
    </w:p>
    <w:p w:rsidR="00D74DC5" w:rsidRPr="004456ED" w:rsidRDefault="00D74DC5" w:rsidP="00D16847">
      <w:pPr>
        <w:pStyle w:val="ConsPlusNormal"/>
        <w:widowControl/>
        <w:ind w:firstLine="709"/>
        <w:jc w:val="both"/>
        <w:rPr>
          <w:rFonts w:ascii="Times New Roman" w:hAnsi="Times New Roman" w:cs="Times New Roman"/>
          <w:color w:val="000000"/>
          <w:sz w:val="28"/>
        </w:rPr>
      </w:pPr>
      <w:r w:rsidRPr="004456ED">
        <w:rPr>
          <w:rFonts w:ascii="Times New Roman" w:hAnsi="Times New Roman" w:cs="Times New Roman"/>
          <w:color w:val="000000"/>
          <w:sz w:val="28"/>
        </w:rPr>
        <w:t xml:space="preserve">1) главных распорядителей – бюджетные ассигнования по расходам и лимиты бюджетных обязательств на очередной финансовый год и на плановый период в Программе для ЭВМ. При этом, бюджетные ассигнования и лимиты бюджетных обязательств считаются доведенными </w:t>
      </w:r>
      <w:r>
        <w:rPr>
          <w:rFonts w:ascii="Times New Roman" w:hAnsi="Times New Roman"/>
          <w:color w:val="000000" w:themeColor="text1"/>
          <w:sz w:val="28"/>
          <w:szCs w:val="28"/>
        </w:rPr>
        <w:t>после присвоения статуса «Доведен» электронному документу «Уведомление о бюджетных ассигнованиях»</w:t>
      </w:r>
      <w:r w:rsidRPr="004456ED">
        <w:rPr>
          <w:rFonts w:ascii="Times New Roman" w:hAnsi="Times New Roman" w:cs="Times New Roman"/>
          <w:color w:val="000000"/>
          <w:sz w:val="28"/>
        </w:rPr>
        <w:t>;</w:t>
      </w:r>
    </w:p>
    <w:p w:rsidR="00D74DC5" w:rsidRDefault="00D74DC5" w:rsidP="00D16847">
      <w:pPr>
        <w:pStyle w:val="ConsPlusNormal"/>
        <w:widowControl/>
        <w:ind w:firstLine="709"/>
        <w:jc w:val="both"/>
        <w:rPr>
          <w:rFonts w:ascii="Times New Roman" w:hAnsi="Times New Roman"/>
          <w:color w:val="000000" w:themeColor="text1"/>
          <w:sz w:val="28"/>
          <w:szCs w:val="28"/>
        </w:rPr>
      </w:pPr>
      <w:r w:rsidRPr="004456ED">
        <w:rPr>
          <w:rFonts w:ascii="Times New Roman" w:hAnsi="Times New Roman" w:cs="Times New Roman"/>
          <w:color w:val="000000"/>
          <w:sz w:val="28"/>
        </w:rPr>
        <w:t xml:space="preserve">2) главных администраторов источников – бюджетные ассигнования по источникам финансирования дефицита краевого бюджета в Программе для ЭВМ. При этом, бюджетные ассигнования считаются доведенными </w:t>
      </w:r>
      <w:r>
        <w:rPr>
          <w:rFonts w:ascii="Times New Roman" w:hAnsi="Times New Roman"/>
          <w:color w:val="000000" w:themeColor="text1"/>
          <w:sz w:val="28"/>
          <w:szCs w:val="28"/>
        </w:rPr>
        <w:t>после присвоения статуса «Доведен» электронному документу «Уведомление о бюджетных ассигнованиях по источникам».»;</w:t>
      </w:r>
    </w:p>
    <w:p w:rsidR="00CF7D11" w:rsidRDefault="002D5881" w:rsidP="00D16847">
      <w:pPr>
        <w:pStyle w:val="ConsPlusNormal"/>
        <w:widowControl/>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з</w:t>
      </w:r>
      <w:r w:rsidR="00D74DC5" w:rsidRPr="00CF7D11">
        <w:rPr>
          <w:rFonts w:ascii="Times New Roman" w:hAnsi="Times New Roman"/>
          <w:color w:val="000000" w:themeColor="text1"/>
          <w:sz w:val="28"/>
          <w:szCs w:val="28"/>
        </w:rPr>
        <w:t>) част</w:t>
      </w:r>
      <w:r w:rsidR="00CF7D11">
        <w:rPr>
          <w:rFonts w:ascii="Times New Roman" w:hAnsi="Times New Roman"/>
          <w:color w:val="000000" w:themeColor="text1"/>
          <w:sz w:val="28"/>
          <w:szCs w:val="28"/>
        </w:rPr>
        <w:t>ь</w:t>
      </w:r>
      <w:r w:rsidR="00D74DC5" w:rsidRPr="00CF7D11">
        <w:rPr>
          <w:rFonts w:ascii="Times New Roman" w:hAnsi="Times New Roman"/>
          <w:color w:val="000000" w:themeColor="text1"/>
          <w:sz w:val="28"/>
          <w:szCs w:val="28"/>
        </w:rPr>
        <w:t xml:space="preserve"> 9</w:t>
      </w:r>
      <w:r w:rsidR="00CF7D11">
        <w:rPr>
          <w:rFonts w:ascii="Times New Roman" w:hAnsi="Times New Roman"/>
          <w:color w:val="000000" w:themeColor="text1"/>
          <w:sz w:val="28"/>
          <w:szCs w:val="28"/>
        </w:rPr>
        <w:t xml:space="preserve"> изложить в следующей редакции:</w:t>
      </w:r>
    </w:p>
    <w:p w:rsidR="007A449B" w:rsidRPr="007A449B" w:rsidRDefault="007A449B" w:rsidP="007A449B">
      <w:pPr>
        <w:pStyle w:val="ConsPlusNormal"/>
        <w:widowControl/>
        <w:ind w:firstLine="709"/>
        <w:jc w:val="both"/>
        <w:rPr>
          <w:rFonts w:ascii="Times New Roman" w:hAnsi="Times New Roman" w:cs="Times New Roman"/>
          <w:color w:val="000000"/>
          <w:sz w:val="28"/>
        </w:rPr>
      </w:pPr>
      <w:r w:rsidRPr="007A449B">
        <w:rPr>
          <w:rFonts w:ascii="Times New Roman" w:hAnsi="Times New Roman" w:cs="Times New Roman"/>
          <w:color w:val="000000"/>
          <w:sz w:val="28"/>
        </w:rPr>
        <w:t xml:space="preserve">«9. Ведение сводной росписи и изменение лимитов бюджетных обязательств осуществляется посредством внесения изменений в показатели </w:t>
      </w:r>
      <w:r w:rsidRPr="007A449B">
        <w:rPr>
          <w:rFonts w:ascii="Times New Roman" w:hAnsi="Times New Roman" w:cs="Times New Roman"/>
          <w:color w:val="000000"/>
          <w:sz w:val="28"/>
        </w:rPr>
        <w:lastRenderedPageBreak/>
        <w:t>сводной росписи и (или) лимиты бюджетных обязательств по представлению документов главными распорядителями, главными администраторами источников, в том числе:</w:t>
      </w:r>
    </w:p>
    <w:p w:rsidR="007A449B" w:rsidRPr="007A449B" w:rsidRDefault="007A449B" w:rsidP="007A449B">
      <w:pPr>
        <w:pStyle w:val="ConsPlusNormal"/>
        <w:widowControl/>
        <w:ind w:firstLine="709"/>
        <w:jc w:val="both"/>
        <w:rPr>
          <w:rFonts w:ascii="Times New Roman" w:hAnsi="Times New Roman" w:cs="Times New Roman"/>
          <w:color w:val="000000"/>
          <w:sz w:val="28"/>
        </w:rPr>
      </w:pPr>
      <w:r w:rsidRPr="007A449B">
        <w:rPr>
          <w:rFonts w:ascii="Times New Roman" w:hAnsi="Times New Roman" w:cs="Times New Roman"/>
          <w:color w:val="000000"/>
          <w:sz w:val="28"/>
        </w:rPr>
        <w:t>1) главными распорядителями – электронного документа «Уведомление о бюджетных ассигнованиях» в Программе для ЭВМ с прикреплением к нему документов, обосновывающих необходимость внесения изменений в показатели сводной бюджетной росписи и лимиты бюджетных обязательств.</w:t>
      </w:r>
    </w:p>
    <w:p w:rsidR="007A449B" w:rsidRPr="007A449B" w:rsidRDefault="007A449B" w:rsidP="007A449B">
      <w:pPr>
        <w:pStyle w:val="ConsPlusNormal"/>
        <w:widowControl/>
        <w:ind w:firstLine="709"/>
        <w:jc w:val="both"/>
        <w:rPr>
          <w:rFonts w:ascii="Times New Roman" w:hAnsi="Times New Roman" w:cs="Times New Roman"/>
          <w:color w:val="000000"/>
          <w:sz w:val="28"/>
        </w:rPr>
      </w:pPr>
      <w:r w:rsidRPr="007A449B">
        <w:rPr>
          <w:rFonts w:ascii="Times New Roman" w:hAnsi="Times New Roman" w:cs="Times New Roman"/>
          <w:color w:val="000000"/>
          <w:sz w:val="28"/>
        </w:rPr>
        <w:t>В случае уменьшения ассигнований и (или) лимитов бюджетных обязательств к  электронному документу «Уведомление о бюджетных ассигнованиях» в Программе для ЭВМ в обязательном порядке  прикрепляются выписка и приложение к выписке (по состоянию на дату представления документов) из лицевого счета, предназначенного для отражения операций главного распорядителя бюджетных средств по распределению бюджетных ассигнований, лимитов бюджетных обязательств, предельных объемов финансирования по подведомственным получателям бюджетных средств (лицевой счет главного распорядителя бюджетных средств с признаком «01»), подтверждающие наличие на соответствующем лицевом счете неиспользованного остатка лимитов бюджетных обязательств по соответствующему коду бюджетной классификации расходов.</w:t>
      </w:r>
    </w:p>
    <w:p w:rsidR="007A449B" w:rsidRPr="007A449B" w:rsidRDefault="007A449B" w:rsidP="007A449B">
      <w:pPr>
        <w:pStyle w:val="ConsPlusNormal"/>
        <w:widowControl/>
        <w:ind w:firstLine="709"/>
        <w:jc w:val="both"/>
        <w:rPr>
          <w:rFonts w:ascii="Times New Roman" w:hAnsi="Times New Roman" w:cs="Times New Roman"/>
          <w:color w:val="000000"/>
          <w:sz w:val="28"/>
        </w:rPr>
      </w:pPr>
      <w:r w:rsidRPr="007A449B">
        <w:rPr>
          <w:rFonts w:ascii="Times New Roman" w:hAnsi="Times New Roman" w:cs="Times New Roman"/>
          <w:color w:val="000000"/>
          <w:sz w:val="28"/>
        </w:rPr>
        <w:t>2) главными администраторами источников - электронного документа «Уведомление о бюджетных ассигнованиях по источникам» в Программе для ЭВМ.»;</w:t>
      </w:r>
    </w:p>
    <w:p w:rsidR="007A449B" w:rsidRPr="007A449B" w:rsidRDefault="007A449B" w:rsidP="007A449B">
      <w:pPr>
        <w:pStyle w:val="ConsPlusNormal"/>
        <w:widowControl/>
        <w:ind w:firstLine="709"/>
        <w:jc w:val="both"/>
        <w:rPr>
          <w:rFonts w:ascii="Times New Roman" w:hAnsi="Times New Roman" w:cs="Times New Roman"/>
          <w:color w:val="000000"/>
          <w:sz w:val="28"/>
        </w:rPr>
      </w:pPr>
      <w:r w:rsidRPr="007A449B">
        <w:rPr>
          <w:rFonts w:ascii="Times New Roman" w:hAnsi="Times New Roman" w:cs="Times New Roman"/>
          <w:color w:val="000000"/>
          <w:sz w:val="28"/>
        </w:rPr>
        <w:t>и) часть 10 изложить в следующей редакции:</w:t>
      </w:r>
    </w:p>
    <w:p w:rsidR="007A449B" w:rsidRPr="007A449B" w:rsidRDefault="007A449B" w:rsidP="007A449B">
      <w:pPr>
        <w:pStyle w:val="ConsPlusNormal"/>
        <w:widowControl/>
        <w:ind w:firstLine="709"/>
        <w:jc w:val="both"/>
        <w:rPr>
          <w:rFonts w:ascii="Times New Roman" w:hAnsi="Times New Roman" w:cs="Times New Roman"/>
          <w:color w:val="000000"/>
          <w:sz w:val="28"/>
        </w:rPr>
      </w:pPr>
      <w:r w:rsidRPr="007A449B">
        <w:rPr>
          <w:rFonts w:ascii="Times New Roman" w:hAnsi="Times New Roman" w:cs="Times New Roman"/>
          <w:color w:val="000000"/>
          <w:sz w:val="28"/>
        </w:rPr>
        <w:t>«10. Внесение изменений в сводную бюджетную роспись и лимиты бюджетных обязательств осуществляется в следующих случаях:</w:t>
      </w:r>
    </w:p>
    <w:p w:rsidR="007A449B" w:rsidRPr="007A449B" w:rsidRDefault="007A449B" w:rsidP="007A449B">
      <w:pPr>
        <w:pStyle w:val="ConsPlusNormal"/>
        <w:widowControl/>
        <w:ind w:firstLine="709"/>
        <w:jc w:val="both"/>
        <w:rPr>
          <w:rFonts w:ascii="Times New Roman" w:hAnsi="Times New Roman" w:cs="Times New Roman"/>
          <w:color w:val="000000"/>
          <w:sz w:val="28"/>
        </w:rPr>
      </w:pPr>
      <w:r w:rsidRPr="007A449B">
        <w:rPr>
          <w:rFonts w:ascii="Times New Roman" w:hAnsi="Times New Roman" w:cs="Times New Roman"/>
          <w:color w:val="000000"/>
          <w:sz w:val="28"/>
        </w:rPr>
        <w:t xml:space="preserve">принятия закона о внесении изменений в краевой бюджет на текущий финансовый год и на плановый период; </w:t>
      </w:r>
    </w:p>
    <w:p w:rsidR="007A449B" w:rsidRPr="007A449B" w:rsidRDefault="007A449B" w:rsidP="007A449B">
      <w:pPr>
        <w:pStyle w:val="ConsPlusNormal"/>
        <w:widowControl/>
        <w:ind w:firstLine="709"/>
        <w:jc w:val="both"/>
        <w:rPr>
          <w:rFonts w:ascii="Times New Roman" w:hAnsi="Times New Roman" w:cs="Times New Roman"/>
          <w:color w:val="000000"/>
          <w:sz w:val="28"/>
        </w:rPr>
      </w:pPr>
      <w:r w:rsidRPr="007A449B">
        <w:rPr>
          <w:rFonts w:ascii="Times New Roman" w:hAnsi="Times New Roman" w:cs="Times New Roman"/>
          <w:color w:val="000000"/>
          <w:sz w:val="28"/>
        </w:rPr>
        <w:t>по предложениям главных распорядителей, главных администраторов источников, не требующих внесения изменений в закон о краевом бюджете на текущий год и на плановый период;</w:t>
      </w:r>
    </w:p>
    <w:p w:rsidR="007A449B" w:rsidRPr="007A449B" w:rsidRDefault="007A449B" w:rsidP="007A449B">
      <w:pPr>
        <w:pStyle w:val="ConsPlusNormal"/>
        <w:widowControl/>
        <w:ind w:firstLine="709"/>
        <w:jc w:val="both"/>
        <w:rPr>
          <w:rFonts w:ascii="Times New Roman" w:hAnsi="Times New Roman" w:cs="Times New Roman"/>
          <w:color w:val="000000"/>
          <w:sz w:val="28"/>
        </w:rPr>
      </w:pPr>
      <w:r w:rsidRPr="007A449B">
        <w:rPr>
          <w:rFonts w:ascii="Times New Roman" w:hAnsi="Times New Roman" w:cs="Times New Roman"/>
          <w:color w:val="000000"/>
          <w:sz w:val="28"/>
        </w:rPr>
        <w:t>по основаниям, установленным пунктом 3 статьи 217 Бюджетного кодекса Российской Федерации, частью 6 статьи 31 Закона Камчатского края от 05.10.2023 № 274 «О бюджетном процессе в Камчатском крае», по иным основаниям, установленным в соответствии с бюджетным законодательством Российской Федерации об установлении особенностей исполнения бюджетов бюджетной системы Российской Федерации.</w:t>
      </w:r>
    </w:p>
    <w:p w:rsidR="007A449B" w:rsidRPr="007A449B" w:rsidRDefault="007A449B" w:rsidP="007A449B">
      <w:pPr>
        <w:pStyle w:val="ConsPlusNormal"/>
        <w:widowControl/>
        <w:ind w:firstLine="709"/>
        <w:jc w:val="both"/>
        <w:rPr>
          <w:rFonts w:ascii="Times New Roman" w:hAnsi="Times New Roman" w:cs="Times New Roman"/>
          <w:color w:val="000000"/>
          <w:sz w:val="28"/>
        </w:rPr>
      </w:pPr>
      <w:r w:rsidRPr="007A449B">
        <w:rPr>
          <w:rFonts w:ascii="Times New Roman" w:hAnsi="Times New Roman" w:cs="Times New Roman"/>
          <w:color w:val="000000"/>
          <w:sz w:val="28"/>
        </w:rPr>
        <w:t>Внесение изменений в сводную бюджетную роспись и лимиты бюджетных обязательств без внесения изменений в закон о краевом бюджете на текущий финансовый год и на плановый период осуществляется по основаниям, предусмотренным пунктом 3 части 10 настоящего Приказа.»</w:t>
      </w:r>
      <w:r w:rsidR="003C3E8C">
        <w:rPr>
          <w:rFonts w:ascii="Times New Roman" w:hAnsi="Times New Roman" w:cs="Times New Roman"/>
          <w:color w:val="000000"/>
          <w:sz w:val="28"/>
        </w:rPr>
        <w:t>;</w:t>
      </w:r>
    </w:p>
    <w:p w:rsidR="001562F2" w:rsidRDefault="007A449B" w:rsidP="007A449B">
      <w:pPr>
        <w:pStyle w:val="ConsPlusNormal"/>
        <w:widowControl/>
        <w:ind w:firstLine="709"/>
        <w:jc w:val="both"/>
        <w:rPr>
          <w:rFonts w:ascii="Times New Roman" w:hAnsi="Times New Roman"/>
          <w:sz w:val="28"/>
        </w:rPr>
      </w:pPr>
      <w:r>
        <w:rPr>
          <w:rFonts w:ascii="Times New Roman" w:hAnsi="Times New Roman"/>
          <w:sz w:val="28"/>
        </w:rPr>
        <w:t xml:space="preserve"> </w:t>
      </w:r>
      <w:r w:rsidR="002D5881">
        <w:rPr>
          <w:rFonts w:ascii="Times New Roman" w:hAnsi="Times New Roman"/>
          <w:sz w:val="28"/>
        </w:rPr>
        <w:t>к</w:t>
      </w:r>
      <w:r w:rsidR="001562F2">
        <w:rPr>
          <w:rFonts w:ascii="Times New Roman" w:hAnsi="Times New Roman"/>
          <w:sz w:val="28"/>
        </w:rPr>
        <w:t>) в части 11:</w:t>
      </w:r>
    </w:p>
    <w:p w:rsidR="00F47EC2" w:rsidRDefault="001562F2" w:rsidP="00D16847">
      <w:pPr>
        <w:pStyle w:val="af2"/>
        <w:autoSpaceDE w:val="0"/>
        <w:autoSpaceDN w:val="0"/>
        <w:adjustRightInd w:val="0"/>
        <w:ind w:left="0" w:firstLine="709"/>
        <w:jc w:val="both"/>
        <w:rPr>
          <w:rFonts w:ascii="Times New Roman" w:hAnsi="Times New Roman"/>
          <w:sz w:val="28"/>
        </w:rPr>
      </w:pPr>
      <w:r>
        <w:rPr>
          <w:rFonts w:ascii="Times New Roman" w:hAnsi="Times New Roman"/>
          <w:sz w:val="28"/>
        </w:rPr>
        <w:t>абзац второ</w:t>
      </w:r>
      <w:r w:rsidR="00F47EC2">
        <w:rPr>
          <w:rFonts w:ascii="Times New Roman" w:hAnsi="Times New Roman"/>
          <w:sz w:val="28"/>
        </w:rPr>
        <w:t>й изложить в следующей редакции:</w:t>
      </w:r>
    </w:p>
    <w:p w:rsidR="001F5D91" w:rsidRDefault="00F47EC2" w:rsidP="001F5D91">
      <w:pPr>
        <w:pStyle w:val="ConsPlusNormal"/>
        <w:widowControl/>
        <w:ind w:firstLine="708"/>
        <w:jc w:val="both"/>
        <w:rPr>
          <w:rFonts w:ascii="Times New Roman" w:hAnsi="Times New Roman" w:cs="Times New Roman"/>
          <w:sz w:val="28"/>
          <w:szCs w:val="28"/>
        </w:rPr>
      </w:pPr>
      <w:r>
        <w:rPr>
          <w:rFonts w:ascii="Times New Roman" w:hAnsi="Times New Roman"/>
          <w:sz w:val="28"/>
        </w:rPr>
        <w:t>«</w:t>
      </w:r>
      <w:r w:rsidR="001F5D91">
        <w:rPr>
          <w:rFonts w:ascii="Times New Roman" w:hAnsi="Times New Roman" w:cs="Times New Roman"/>
          <w:sz w:val="28"/>
          <w:szCs w:val="28"/>
        </w:rPr>
        <w:t xml:space="preserve">Изменения сводной росписи и лимитов бюджетных обязательств по расходам считаются утвержденными после присвоения статуса «Утвержден» электронному документу «Уведомление о бюджетных ассигнованиях». </w:t>
      </w:r>
      <w:r w:rsidR="001F5D91">
        <w:rPr>
          <w:rFonts w:ascii="Times New Roman" w:hAnsi="Times New Roman" w:cs="Times New Roman"/>
          <w:sz w:val="28"/>
          <w:szCs w:val="28"/>
        </w:rPr>
        <w:lastRenderedPageBreak/>
        <w:t>Изменения сводной росписи и лимитов бюджетных обязательств по расходам считаются доведенными до главного распорядителя после присвоения статуса «Доведен» электронному документу «Уведомление о бюджетных ассигнованиях».</w:t>
      </w:r>
      <w:r w:rsidR="00515734">
        <w:rPr>
          <w:rFonts w:ascii="Times New Roman" w:hAnsi="Times New Roman" w:cs="Times New Roman"/>
          <w:sz w:val="28"/>
          <w:szCs w:val="28"/>
        </w:rPr>
        <w:t>;</w:t>
      </w:r>
    </w:p>
    <w:p w:rsidR="001B632F" w:rsidRDefault="001B632F" w:rsidP="001F5D91">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абзац третий изложить в следующей редакции:</w:t>
      </w:r>
    </w:p>
    <w:p w:rsidR="001B632F" w:rsidRDefault="001B632F" w:rsidP="001F5D91">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«Изменения сводной росписи по источникам финансирования дефицита краевого бюджета считаются утвержденными после присвоения статуса «Утвержден» электронному документу «Уведомление о бюджетных ассигнованиях по источникам». Изменения сводной росписи по источникам финансирования дефицита краевого бюджета считаются доведенными до главных администраторов источников после присвоения статуса «Доведен» электронному документу «Уведомление о бюджетных ассигнованиях по источникам».</w:t>
      </w:r>
      <w:r w:rsidR="00515734">
        <w:rPr>
          <w:rFonts w:ascii="Times New Roman" w:hAnsi="Times New Roman" w:cs="Times New Roman"/>
          <w:sz w:val="28"/>
          <w:szCs w:val="28"/>
        </w:rPr>
        <w:t>»;</w:t>
      </w:r>
    </w:p>
    <w:p w:rsidR="00871DF5" w:rsidRDefault="002D5881" w:rsidP="00046836">
      <w:pPr>
        <w:pStyle w:val="af2"/>
        <w:autoSpaceDE w:val="0"/>
        <w:autoSpaceDN w:val="0"/>
        <w:adjustRightInd w:val="0"/>
        <w:ind w:left="0" w:firstLine="709"/>
        <w:jc w:val="both"/>
        <w:rPr>
          <w:rFonts w:ascii="Times New Roman" w:hAnsi="Times New Roman"/>
          <w:sz w:val="28"/>
        </w:rPr>
      </w:pPr>
      <w:r>
        <w:rPr>
          <w:rFonts w:ascii="Times New Roman" w:hAnsi="Times New Roman"/>
          <w:sz w:val="28"/>
        </w:rPr>
        <w:t>л</w:t>
      </w:r>
      <w:r w:rsidR="00871DF5">
        <w:rPr>
          <w:rFonts w:ascii="Times New Roman" w:hAnsi="Times New Roman"/>
          <w:sz w:val="28"/>
        </w:rPr>
        <w:t>) в части 13:</w:t>
      </w:r>
    </w:p>
    <w:p w:rsidR="00871DF5" w:rsidRDefault="00871DF5" w:rsidP="00046836">
      <w:pPr>
        <w:pStyle w:val="af2"/>
        <w:autoSpaceDE w:val="0"/>
        <w:autoSpaceDN w:val="0"/>
        <w:adjustRightInd w:val="0"/>
        <w:ind w:left="0" w:firstLine="709"/>
        <w:jc w:val="both"/>
        <w:rPr>
          <w:rFonts w:ascii="Times New Roman" w:hAnsi="Times New Roman"/>
          <w:sz w:val="28"/>
        </w:rPr>
      </w:pPr>
      <w:r>
        <w:rPr>
          <w:rFonts w:ascii="Times New Roman" w:hAnsi="Times New Roman"/>
          <w:sz w:val="28"/>
        </w:rPr>
        <w:t xml:space="preserve">в абзаце </w:t>
      </w:r>
      <w:r w:rsidR="00264262">
        <w:rPr>
          <w:rFonts w:ascii="Times New Roman" w:hAnsi="Times New Roman"/>
          <w:sz w:val="28"/>
        </w:rPr>
        <w:t>втором</w:t>
      </w:r>
      <w:r>
        <w:rPr>
          <w:rFonts w:ascii="Times New Roman" w:hAnsi="Times New Roman"/>
          <w:sz w:val="28"/>
        </w:rPr>
        <w:t xml:space="preserve"> слово «Утвержден» заменить словом «Доведен»;</w:t>
      </w:r>
    </w:p>
    <w:p w:rsidR="00871DF5" w:rsidRDefault="00871DF5" w:rsidP="00046836">
      <w:pPr>
        <w:pStyle w:val="af2"/>
        <w:autoSpaceDE w:val="0"/>
        <w:autoSpaceDN w:val="0"/>
        <w:adjustRightInd w:val="0"/>
        <w:ind w:left="0" w:firstLine="709"/>
        <w:jc w:val="both"/>
        <w:rPr>
          <w:rFonts w:ascii="Times New Roman" w:hAnsi="Times New Roman"/>
          <w:sz w:val="28"/>
        </w:rPr>
      </w:pPr>
      <w:r>
        <w:rPr>
          <w:rFonts w:ascii="Times New Roman" w:hAnsi="Times New Roman"/>
          <w:sz w:val="28"/>
        </w:rPr>
        <w:t xml:space="preserve">в абзаце </w:t>
      </w:r>
      <w:r w:rsidR="00264262">
        <w:rPr>
          <w:rFonts w:ascii="Times New Roman" w:hAnsi="Times New Roman"/>
          <w:sz w:val="28"/>
        </w:rPr>
        <w:t>третьем</w:t>
      </w:r>
      <w:r>
        <w:rPr>
          <w:rFonts w:ascii="Times New Roman" w:hAnsi="Times New Roman"/>
          <w:sz w:val="28"/>
        </w:rPr>
        <w:t xml:space="preserve"> слово «Утвержден» заменить словом «Доведен»;</w:t>
      </w:r>
    </w:p>
    <w:p w:rsidR="00871DF5" w:rsidRDefault="002D5881" w:rsidP="00D16847">
      <w:pPr>
        <w:pStyle w:val="af2"/>
        <w:autoSpaceDE w:val="0"/>
        <w:autoSpaceDN w:val="0"/>
        <w:adjustRightInd w:val="0"/>
        <w:ind w:left="0" w:firstLine="709"/>
        <w:jc w:val="both"/>
        <w:rPr>
          <w:rFonts w:ascii="Times New Roman" w:hAnsi="Times New Roman"/>
          <w:sz w:val="28"/>
          <w:szCs w:val="28"/>
        </w:rPr>
      </w:pPr>
      <w:r>
        <w:rPr>
          <w:rFonts w:ascii="Times New Roman" w:hAnsi="Times New Roman"/>
          <w:sz w:val="28"/>
        </w:rPr>
        <w:t>м</w:t>
      </w:r>
      <w:r w:rsidR="00871DF5">
        <w:rPr>
          <w:rFonts w:ascii="Times New Roman" w:hAnsi="Times New Roman"/>
          <w:sz w:val="28"/>
        </w:rPr>
        <w:t xml:space="preserve">) </w:t>
      </w:r>
      <w:r w:rsidR="00F55BBC">
        <w:rPr>
          <w:rFonts w:ascii="Times New Roman" w:hAnsi="Times New Roman"/>
          <w:sz w:val="28"/>
        </w:rPr>
        <w:t>в части 17 слова «</w:t>
      </w:r>
      <w:r w:rsidR="00F55BBC" w:rsidRPr="004301C2">
        <w:rPr>
          <w:rFonts w:ascii="Times New Roman" w:hAnsi="Times New Roman"/>
          <w:sz w:val="28"/>
          <w:szCs w:val="28"/>
        </w:rPr>
        <w:t xml:space="preserve">в течение 3 рабочих дней со дня </w:t>
      </w:r>
      <w:r w:rsidR="00F55BBC" w:rsidRPr="00F55BBC">
        <w:rPr>
          <w:rFonts w:ascii="Times New Roman" w:hAnsi="Times New Roman"/>
          <w:sz w:val="28"/>
          <w:szCs w:val="28"/>
        </w:rPr>
        <w:t>утверждения сводной росписи</w:t>
      </w:r>
      <w:r w:rsidR="00F55BBC">
        <w:rPr>
          <w:rFonts w:ascii="Times New Roman" w:hAnsi="Times New Roman"/>
          <w:sz w:val="28"/>
          <w:szCs w:val="28"/>
        </w:rPr>
        <w:t xml:space="preserve">» заменить словами «в течение </w:t>
      </w:r>
      <w:r w:rsidR="00413CB3">
        <w:rPr>
          <w:rFonts w:ascii="Times New Roman" w:hAnsi="Times New Roman"/>
          <w:sz w:val="28"/>
          <w:szCs w:val="28"/>
        </w:rPr>
        <w:t>3</w:t>
      </w:r>
      <w:r w:rsidR="00F55BBC">
        <w:rPr>
          <w:rFonts w:ascii="Times New Roman" w:hAnsi="Times New Roman"/>
          <w:sz w:val="28"/>
          <w:szCs w:val="28"/>
        </w:rPr>
        <w:t xml:space="preserve"> рабочих дней со дня доведения показателей сводной росписи</w:t>
      </w:r>
      <w:r w:rsidR="00BD0830">
        <w:rPr>
          <w:rFonts w:ascii="Times New Roman" w:hAnsi="Times New Roman"/>
          <w:sz w:val="28"/>
          <w:szCs w:val="28"/>
        </w:rPr>
        <w:t xml:space="preserve"> и лимитов бюджетных обязательств</w:t>
      </w:r>
      <w:r w:rsidR="00F55BBC">
        <w:rPr>
          <w:rFonts w:ascii="Times New Roman" w:hAnsi="Times New Roman"/>
          <w:sz w:val="28"/>
          <w:szCs w:val="28"/>
        </w:rPr>
        <w:t>»;</w:t>
      </w:r>
    </w:p>
    <w:p w:rsidR="00F55BBC" w:rsidRDefault="002D5881" w:rsidP="00D16847">
      <w:pPr>
        <w:pStyle w:val="af2"/>
        <w:autoSpaceDE w:val="0"/>
        <w:autoSpaceDN w:val="0"/>
        <w:adjustRightInd w:val="0"/>
        <w:ind w:left="0" w:firstLine="709"/>
        <w:jc w:val="both"/>
        <w:rPr>
          <w:rFonts w:ascii="Times New Roman" w:hAnsi="Times New Roman"/>
          <w:sz w:val="28"/>
          <w:szCs w:val="28"/>
        </w:rPr>
      </w:pPr>
      <w:r>
        <w:rPr>
          <w:rFonts w:ascii="Times New Roman" w:hAnsi="Times New Roman"/>
          <w:sz w:val="28"/>
          <w:szCs w:val="28"/>
        </w:rPr>
        <w:t>н</w:t>
      </w:r>
      <w:r w:rsidR="00F55BBC">
        <w:rPr>
          <w:rFonts w:ascii="Times New Roman" w:hAnsi="Times New Roman"/>
          <w:sz w:val="28"/>
          <w:szCs w:val="28"/>
        </w:rPr>
        <w:t xml:space="preserve">) </w:t>
      </w:r>
      <w:r w:rsidR="00B96C89">
        <w:rPr>
          <w:rFonts w:ascii="Times New Roman" w:hAnsi="Times New Roman"/>
          <w:sz w:val="28"/>
          <w:szCs w:val="28"/>
        </w:rPr>
        <w:t xml:space="preserve">в </w:t>
      </w:r>
      <w:r w:rsidR="00C01E3D">
        <w:rPr>
          <w:rFonts w:ascii="Times New Roman" w:hAnsi="Times New Roman"/>
          <w:sz w:val="28"/>
          <w:szCs w:val="28"/>
        </w:rPr>
        <w:t>абзац</w:t>
      </w:r>
      <w:r w:rsidR="00B96C89">
        <w:rPr>
          <w:rFonts w:ascii="Times New Roman" w:hAnsi="Times New Roman"/>
          <w:sz w:val="28"/>
          <w:szCs w:val="28"/>
        </w:rPr>
        <w:t>е</w:t>
      </w:r>
      <w:r w:rsidR="00C01E3D">
        <w:rPr>
          <w:rFonts w:ascii="Times New Roman" w:hAnsi="Times New Roman"/>
          <w:sz w:val="28"/>
          <w:szCs w:val="28"/>
        </w:rPr>
        <w:t xml:space="preserve"> перв</w:t>
      </w:r>
      <w:r w:rsidR="00B96C89">
        <w:rPr>
          <w:rFonts w:ascii="Times New Roman" w:hAnsi="Times New Roman"/>
          <w:sz w:val="28"/>
          <w:szCs w:val="28"/>
        </w:rPr>
        <w:t xml:space="preserve">ом </w:t>
      </w:r>
      <w:r w:rsidR="00EF3451" w:rsidRPr="00E80D36">
        <w:rPr>
          <w:rFonts w:ascii="Times New Roman" w:hAnsi="Times New Roman"/>
          <w:sz w:val="28"/>
          <w:szCs w:val="28"/>
        </w:rPr>
        <w:t>част</w:t>
      </w:r>
      <w:r w:rsidR="00C01E3D">
        <w:rPr>
          <w:rFonts w:ascii="Times New Roman" w:hAnsi="Times New Roman"/>
          <w:sz w:val="28"/>
          <w:szCs w:val="28"/>
        </w:rPr>
        <w:t>и</w:t>
      </w:r>
      <w:r w:rsidR="00EF3451" w:rsidRPr="00E80D36">
        <w:rPr>
          <w:rFonts w:ascii="Times New Roman" w:hAnsi="Times New Roman"/>
          <w:sz w:val="28"/>
          <w:szCs w:val="28"/>
        </w:rPr>
        <w:t xml:space="preserve"> 19 </w:t>
      </w:r>
      <w:r w:rsidR="00E80D36">
        <w:rPr>
          <w:rFonts w:ascii="Times New Roman" w:hAnsi="Times New Roman"/>
          <w:sz w:val="28"/>
          <w:szCs w:val="28"/>
        </w:rPr>
        <w:t xml:space="preserve">после слов «со дня утверждения сводной росписи» </w:t>
      </w:r>
      <w:r w:rsidR="00EF3451" w:rsidRPr="00E80D36">
        <w:rPr>
          <w:rFonts w:ascii="Times New Roman" w:hAnsi="Times New Roman"/>
          <w:sz w:val="28"/>
          <w:szCs w:val="28"/>
        </w:rPr>
        <w:t>дополнить словами «и лимитов бюджетных обязательств»</w:t>
      </w:r>
      <w:r w:rsidR="00AF526D">
        <w:rPr>
          <w:rFonts w:ascii="Times New Roman" w:hAnsi="Times New Roman"/>
          <w:sz w:val="28"/>
          <w:szCs w:val="28"/>
        </w:rPr>
        <w:t>;</w:t>
      </w:r>
    </w:p>
    <w:p w:rsidR="00AF526D" w:rsidRDefault="00AF526D" w:rsidP="00D16847">
      <w:pPr>
        <w:pStyle w:val="af2"/>
        <w:autoSpaceDE w:val="0"/>
        <w:autoSpaceDN w:val="0"/>
        <w:adjustRightInd w:val="0"/>
        <w:ind w:left="0" w:firstLine="709"/>
        <w:jc w:val="both"/>
        <w:rPr>
          <w:rFonts w:ascii="Times New Roman" w:hAnsi="Times New Roman"/>
          <w:sz w:val="28"/>
          <w:szCs w:val="28"/>
        </w:rPr>
      </w:pPr>
      <w:r>
        <w:rPr>
          <w:rFonts w:ascii="Times New Roman" w:hAnsi="Times New Roman"/>
          <w:sz w:val="28"/>
          <w:szCs w:val="28"/>
        </w:rPr>
        <w:t>о) абзац третий части 25 изложить в следующей редакции:</w:t>
      </w:r>
    </w:p>
    <w:p w:rsidR="00AF526D" w:rsidRDefault="00AF526D" w:rsidP="00AF526D">
      <w:pPr>
        <w:pStyle w:val="ConsPlusNormal"/>
        <w:widowControl/>
        <w:ind w:firstLine="709"/>
        <w:jc w:val="both"/>
        <w:rPr>
          <w:rFonts w:ascii="Times New Roman" w:hAnsi="Times New Roman"/>
          <w:sz w:val="28"/>
          <w:szCs w:val="28"/>
        </w:rPr>
      </w:pPr>
      <w:r>
        <w:rPr>
          <w:rFonts w:ascii="Times New Roman" w:hAnsi="Times New Roman"/>
          <w:sz w:val="28"/>
          <w:szCs w:val="28"/>
        </w:rPr>
        <w:t>«Финансовому органу муниципального образования Уведомление направляется Министерством финансов Камчатского края в форме электронного документа, подписанного усиленными квалифицированными электронными подписями Министра финансов Камчатского края и специалиста бюджетного отдела, в ГИС «Управление мастер-данными организации» после доведения показателей сводной бюджетной росписи (изменений сводной бюджетной росписи) до главного распорядителя. При этом, Уведомление считается доведенным после присвоения статуса «Доведен» электронному документу «Уведомление о бюджетных ассигнованиях».».</w:t>
      </w:r>
    </w:p>
    <w:bookmarkEnd w:id="0"/>
    <w:p w:rsidR="00521D0D" w:rsidRPr="002B5FBD" w:rsidRDefault="00E50DC3" w:rsidP="00D16847">
      <w:pPr>
        <w:pStyle w:val="af2"/>
        <w:autoSpaceDE w:val="0"/>
        <w:autoSpaceDN w:val="0"/>
        <w:adjustRightInd w:val="0"/>
        <w:ind w:left="0" w:firstLine="709"/>
        <w:jc w:val="both"/>
        <w:rPr>
          <w:rFonts w:ascii="Times New Roman" w:hAnsi="Times New Roman"/>
          <w:sz w:val="28"/>
          <w:szCs w:val="28"/>
        </w:rPr>
      </w:pPr>
      <w:r w:rsidRPr="002B5FBD">
        <w:rPr>
          <w:rFonts w:ascii="Times New Roman" w:hAnsi="Times New Roman"/>
          <w:sz w:val="28"/>
          <w:szCs w:val="28"/>
        </w:rPr>
        <w:t>2. Настоящий приказ вступает в силу после дня</w:t>
      </w:r>
      <w:r w:rsidR="002B5FBD" w:rsidRPr="002B5FBD">
        <w:rPr>
          <w:rFonts w:ascii="Times New Roman" w:hAnsi="Times New Roman"/>
          <w:sz w:val="28"/>
          <w:szCs w:val="28"/>
        </w:rPr>
        <w:t xml:space="preserve"> его официального опубликования и </w:t>
      </w:r>
      <w:r w:rsidR="003475C7">
        <w:rPr>
          <w:rFonts w:ascii="Times New Roman" w:hAnsi="Times New Roman"/>
          <w:sz w:val="28"/>
          <w:szCs w:val="28"/>
        </w:rPr>
        <w:t xml:space="preserve">применяется к </w:t>
      </w:r>
      <w:r w:rsidR="002B5FBD" w:rsidRPr="002B5FBD">
        <w:rPr>
          <w:rFonts w:ascii="Times New Roman" w:hAnsi="Times New Roman"/>
          <w:sz w:val="28"/>
          <w:szCs w:val="28"/>
        </w:rPr>
        <w:t>правоотношения</w:t>
      </w:r>
      <w:r w:rsidR="003475C7">
        <w:rPr>
          <w:rFonts w:ascii="Times New Roman" w:hAnsi="Times New Roman"/>
          <w:sz w:val="28"/>
          <w:szCs w:val="28"/>
        </w:rPr>
        <w:t>м</w:t>
      </w:r>
      <w:r w:rsidR="002B5FBD" w:rsidRPr="002B5FBD">
        <w:rPr>
          <w:rFonts w:ascii="Times New Roman" w:hAnsi="Times New Roman"/>
          <w:sz w:val="28"/>
          <w:szCs w:val="28"/>
        </w:rPr>
        <w:t xml:space="preserve">, </w:t>
      </w:r>
      <w:r w:rsidR="003475C7">
        <w:rPr>
          <w:rFonts w:ascii="Times New Roman" w:hAnsi="Times New Roman"/>
          <w:sz w:val="28"/>
          <w:szCs w:val="28"/>
        </w:rPr>
        <w:t>возникающим при</w:t>
      </w:r>
      <w:r w:rsidR="002B5FBD" w:rsidRPr="002B5FBD">
        <w:rPr>
          <w:rFonts w:ascii="Times New Roman" w:hAnsi="Times New Roman"/>
          <w:sz w:val="28"/>
          <w:szCs w:val="28"/>
        </w:rPr>
        <w:t xml:space="preserve"> составлени</w:t>
      </w:r>
      <w:r w:rsidR="003475C7">
        <w:rPr>
          <w:rFonts w:ascii="Times New Roman" w:hAnsi="Times New Roman"/>
          <w:sz w:val="28"/>
          <w:szCs w:val="28"/>
        </w:rPr>
        <w:t>и</w:t>
      </w:r>
      <w:r w:rsidR="002B5FBD" w:rsidRPr="002B5FBD">
        <w:rPr>
          <w:rFonts w:ascii="Times New Roman" w:hAnsi="Times New Roman"/>
          <w:sz w:val="28"/>
          <w:szCs w:val="28"/>
        </w:rPr>
        <w:t xml:space="preserve"> </w:t>
      </w:r>
      <w:r w:rsidR="003475C7">
        <w:rPr>
          <w:rFonts w:ascii="Times New Roman" w:hAnsi="Times New Roman"/>
          <w:sz w:val="28"/>
          <w:szCs w:val="28"/>
        </w:rPr>
        <w:t xml:space="preserve">и ведении </w:t>
      </w:r>
      <w:r w:rsidR="002B5FBD" w:rsidRPr="002B5FBD">
        <w:rPr>
          <w:rFonts w:ascii="Times New Roman" w:hAnsi="Times New Roman"/>
          <w:sz w:val="28"/>
          <w:szCs w:val="28"/>
        </w:rPr>
        <w:t>сводной бюджетной росписи краевого бюджета и бюджетных росписей главных распорядителей средств краевого бюджета</w:t>
      </w:r>
      <w:r w:rsidR="002B5FBD">
        <w:rPr>
          <w:rFonts w:ascii="Times New Roman" w:hAnsi="Times New Roman"/>
          <w:sz w:val="28"/>
          <w:szCs w:val="28"/>
        </w:rPr>
        <w:t xml:space="preserve"> </w:t>
      </w:r>
      <w:r w:rsidR="002B5FBD" w:rsidRPr="002B5FBD">
        <w:rPr>
          <w:rFonts w:ascii="Times New Roman" w:hAnsi="Times New Roman"/>
          <w:sz w:val="28"/>
          <w:szCs w:val="28"/>
        </w:rPr>
        <w:t>(главных администраторов источников финансирования дефицита краевого бюджета)</w:t>
      </w:r>
      <w:r w:rsidR="002B5FBD">
        <w:rPr>
          <w:rFonts w:ascii="Times New Roman" w:hAnsi="Times New Roman"/>
          <w:sz w:val="28"/>
          <w:szCs w:val="28"/>
        </w:rPr>
        <w:t xml:space="preserve"> на 2024 год и на плановый период 2025 и 2026 годов.</w:t>
      </w:r>
    </w:p>
    <w:p w:rsidR="00521D0D" w:rsidRDefault="00521D0D">
      <w:pPr>
        <w:tabs>
          <w:tab w:val="left" w:pos="993"/>
        </w:tabs>
        <w:jc w:val="both"/>
        <w:rPr>
          <w:rFonts w:ascii="Times New Roman" w:hAnsi="Times New Roman"/>
          <w:sz w:val="28"/>
        </w:rPr>
      </w:pPr>
      <w:bookmarkStart w:id="1" w:name="_GoBack"/>
      <w:bookmarkEnd w:id="1"/>
    </w:p>
    <w:p w:rsidR="00521D0D" w:rsidRDefault="00521D0D">
      <w:pPr>
        <w:tabs>
          <w:tab w:val="left" w:pos="993"/>
        </w:tabs>
        <w:jc w:val="both"/>
        <w:rPr>
          <w:rFonts w:ascii="Times New Roman" w:hAnsi="Times New Roman"/>
          <w:sz w:val="28"/>
        </w:rPr>
      </w:pPr>
    </w:p>
    <w:tbl>
      <w:tblPr>
        <w:tblW w:w="0" w:type="auto"/>
        <w:tblLayout w:type="fixed"/>
        <w:tblCellMar>
          <w:left w:w="0" w:type="dxa"/>
          <w:right w:w="0" w:type="dxa"/>
        </w:tblCellMar>
        <w:tblLook w:val="04A0" w:firstRow="1" w:lastRow="0" w:firstColumn="1" w:lastColumn="0" w:noHBand="0" w:noVBand="1"/>
      </w:tblPr>
      <w:tblGrid>
        <w:gridCol w:w="3269"/>
        <w:gridCol w:w="3552"/>
        <w:gridCol w:w="2842"/>
      </w:tblGrid>
      <w:tr w:rsidR="00521D0D">
        <w:trPr>
          <w:trHeight w:val="583"/>
        </w:trPr>
        <w:tc>
          <w:tcPr>
            <w:tcW w:w="3269" w:type="dxa"/>
            <w:shd w:val="clear" w:color="auto" w:fill="auto"/>
            <w:tcMar>
              <w:left w:w="0" w:type="dxa"/>
              <w:right w:w="0" w:type="dxa"/>
            </w:tcMar>
          </w:tcPr>
          <w:p w:rsidR="00521D0D" w:rsidRDefault="00521D0D" w:rsidP="00B6084D">
            <w:pPr>
              <w:jc w:val="both"/>
              <w:rPr>
                <w:rFonts w:ascii="Times New Roman" w:hAnsi="Times New Roman"/>
                <w:sz w:val="28"/>
              </w:rPr>
            </w:pPr>
          </w:p>
          <w:p w:rsidR="00521D0D" w:rsidRDefault="00E50DC3" w:rsidP="00422A2C">
            <w:pPr>
              <w:ind w:left="4" w:hanging="4"/>
              <w:jc w:val="both"/>
              <w:rPr>
                <w:rFonts w:ascii="Times New Roman" w:hAnsi="Times New Roman"/>
                <w:sz w:val="24"/>
                <w:highlight w:val="yellow"/>
              </w:rPr>
            </w:pPr>
            <w:r>
              <w:rPr>
                <w:rFonts w:ascii="Times New Roman" w:hAnsi="Times New Roman"/>
                <w:sz w:val="28"/>
              </w:rPr>
              <w:t>Министр</w:t>
            </w:r>
          </w:p>
        </w:tc>
        <w:tc>
          <w:tcPr>
            <w:tcW w:w="3552" w:type="dxa"/>
            <w:shd w:val="clear" w:color="auto" w:fill="auto"/>
            <w:tcMar>
              <w:left w:w="0" w:type="dxa"/>
              <w:right w:w="0" w:type="dxa"/>
            </w:tcMar>
          </w:tcPr>
          <w:p w:rsidR="00521D0D" w:rsidRDefault="00521D0D">
            <w:pPr>
              <w:ind w:right="-116"/>
              <w:rPr>
                <w:rFonts w:ascii="Times New Roman" w:hAnsi="Times New Roman"/>
                <w:sz w:val="28"/>
              </w:rPr>
            </w:pPr>
          </w:p>
        </w:tc>
        <w:tc>
          <w:tcPr>
            <w:tcW w:w="2842" w:type="dxa"/>
            <w:shd w:val="clear" w:color="auto" w:fill="auto"/>
            <w:tcMar>
              <w:left w:w="0" w:type="dxa"/>
              <w:right w:w="0" w:type="dxa"/>
            </w:tcMar>
          </w:tcPr>
          <w:p w:rsidR="00521D0D" w:rsidRDefault="00521D0D">
            <w:pPr>
              <w:ind w:right="-6"/>
              <w:jc w:val="right"/>
              <w:rPr>
                <w:rFonts w:ascii="Times New Roman" w:hAnsi="Times New Roman"/>
                <w:sz w:val="28"/>
              </w:rPr>
            </w:pPr>
          </w:p>
          <w:p w:rsidR="00521D0D" w:rsidRDefault="00E50DC3">
            <w:pPr>
              <w:jc w:val="right"/>
              <w:rPr>
                <w:rFonts w:ascii="Times New Roman" w:hAnsi="Times New Roman"/>
                <w:sz w:val="28"/>
              </w:rPr>
            </w:pPr>
            <w:r>
              <w:rPr>
                <w:rFonts w:ascii="Times New Roman" w:hAnsi="Times New Roman"/>
                <w:sz w:val="28"/>
              </w:rPr>
              <w:t xml:space="preserve">А.Н. </w:t>
            </w:r>
            <w:proofErr w:type="spellStart"/>
            <w:r>
              <w:rPr>
                <w:rFonts w:ascii="Times New Roman" w:hAnsi="Times New Roman"/>
                <w:sz w:val="28"/>
              </w:rPr>
              <w:t>Бутылин</w:t>
            </w:r>
            <w:proofErr w:type="spellEnd"/>
          </w:p>
        </w:tc>
      </w:tr>
    </w:tbl>
    <w:p w:rsidR="00521D0D" w:rsidRDefault="00521D0D">
      <w:pPr>
        <w:ind w:right="-116"/>
        <w:rPr>
          <w:rFonts w:ascii="Times New Roman" w:hAnsi="Times New Roman"/>
          <w:color w:val="D9D9D9"/>
          <w:sz w:val="28"/>
        </w:rPr>
      </w:pPr>
    </w:p>
    <w:sectPr w:rsidR="00521D0D" w:rsidSect="00B478E8">
      <w:headerReference w:type="default" r:id="rId8"/>
      <w:pgSz w:w="11906" w:h="16838" w:code="9"/>
      <w:pgMar w:top="1276" w:right="851" w:bottom="822" w:left="1418" w:header="709" w:footer="709"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71F9" w:rsidRDefault="00E50DC3">
      <w:r>
        <w:separator/>
      </w:r>
    </w:p>
  </w:endnote>
  <w:endnote w:type="continuationSeparator" w:id="0">
    <w:p w:rsidR="005F71F9" w:rsidRDefault="00E50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XO Thames">
    <w:altName w:val="Times New Roman"/>
    <w:charset w:val="CC"/>
    <w:family w:val="roman"/>
    <w:pitch w:val="variable"/>
    <w:sig w:usb0="00000207" w:usb1="00000000" w:usb2="00000000" w:usb3="00000000" w:csb0="00000015"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71F9" w:rsidRDefault="00E50DC3">
      <w:r>
        <w:separator/>
      </w:r>
    </w:p>
  </w:footnote>
  <w:footnote w:type="continuationSeparator" w:id="0">
    <w:p w:rsidR="005F71F9" w:rsidRDefault="00E50D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D0D" w:rsidRDefault="00E50DC3">
    <w:pPr>
      <w:framePr w:wrap="around" w:vAnchor="text" w:hAnchor="margin" w:xAlign="center" w:y="1"/>
    </w:pPr>
    <w:r>
      <w:rPr>
        <w:rFonts w:ascii="Times New Roman" w:hAnsi="Times New Roman"/>
        <w:sz w:val="24"/>
      </w:rPr>
      <w:fldChar w:fldCharType="begin"/>
    </w:r>
    <w:r>
      <w:rPr>
        <w:rFonts w:ascii="Times New Roman" w:hAnsi="Times New Roman"/>
        <w:sz w:val="24"/>
      </w:rPr>
      <w:instrText>PAGE \* Arabic</w:instrText>
    </w:r>
    <w:r>
      <w:rPr>
        <w:rFonts w:ascii="Times New Roman" w:hAnsi="Times New Roman"/>
        <w:sz w:val="24"/>
      </w:rPr>
      <w:fldChar w:fldCharType="separate"/>
    </w:r>
    <w:r w:rsidR="00B6084D">
      <w:rPr>
        <w:rFonts w:ascii="Times New Roman" w:hAnsi="Times New Roman"/>
        <w:noProof/>
        <w:sz w:val="24"/>
      </w:rPr>
      <w:t>2</w:t>
    </w:r>
    <w:r>
      <w:rPr>
        <w:rFonts w:ascii="Times New Roman" w:hAnsi="Times New Roman"/>
        <w:sz w:val="24"/>
      </w:rPr>
      <w:fldChar w:fldCharType="end"/>
    </w:r>
  </w:p>
  <w:p w:rsidR="00521D0D" w:rsidRDefault="00521D0D">
    <w:pPr>
      <w:pStyle w:val="ac"/>
      <w:rPr>
        <w:rFonts w:ascii="Times New Roman" w:hAnsi="Times New Roman"/>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0F2720"/>
    <w:multiLevelType w:val="hybridMultilevel"/>
    <w:tmpl w:val="087A962C"/>
    <w:lvl w:ilvl="0" w:tplc="01962AD2">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3CED1198"/>
    <w:multiLevelType w:val="multilevel"/>
    <w:tmpl w:val="6D908706"/>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2" w15:restartNumberingAfterBreak="0">
    <w:nsid w:val="48285FD2"/>
    <w:multiLevelType w:val="multilevel"/>
    <w:tmpl w:val="B0BA591C"/>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 w15:restartNumberingAfterBreak="0">
    <w:nsid w:val="485F366C"/>
    <w:multiLevelType w:val="hybridMultilevel"/>
    <w:tmpl w:val="FF0AA588"/>
    <w:lvl w:ilvl="0" w:tplc="A75602A6">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63767143"/>
    <w:multiLevelType w:val="multilevel"/>
    <w:tmpl w:val="0A04A824"/>
    <w:lvl w:ilvl="0">
      <w:start w:val="1"/>
      <w:numFmt w:val="decimal"/>
      <w:lvlText w:val="%1."/>
      <w:lvlJc w:val="left"/>
      <w:pPr>
        <w:ind w:left="1159" w:hanging="450"/>
      </w:pPr>
      <w:rPr>
        <w:rFonts w:hint="default"/>
        <w:b/>
      </w:rPr>
    </w:lvl>
    <w:lvl w:ilvl="1">
      <w:start w:val="1"/>
      <w:numFmt w:val="decimal"/>
      <w:lvlText w:val="%1.%2."/>
      <w:lvlJc w:val="left"/>
      <w:pPr>
        <w:ind w:left="1287" w:hanging="720"/>
      </w:pPr>
      <w:rPr>
        <w:rFonts w:hint="default"/>
        <w:sz w:val="28"/>
        <w:szCs w:val="28"/>
      </w:rPr>
    </w:lvl>
    <w:lvl w:ilvl="2">
      <w:start w:val="1"/>
      <w:numFmt w:val="decimal"/>
      <w:lvlText w:val="%1.%2.%3."/>
      <w:lvlJc w:val="left"/>
      <w:pPr>
        <w:ind w:left="1288" w:hanging="720"/>
      </w:pPr>
      <w:rPr>
        <w:rFonts w:hint="default"/>
        <w:i w:val="0"/>
        <w:sz w:val="28"/>
        <w:szCs w:val="28"/>
      </w:rPr>
    </w:lvl>
    <w:lvl w:ilvl="3">
      <w:start w:val="1"/>
      <w:numFmt w:val="decimal"/>
      <w:lvlText w:val="%1.%2.%3.%4."/>
      <w:lvlJc w:val="left"/>
      <w:pPr>
        <w:ind w:left="2357"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15:restartNumberingAfterBreak="0">
    <w:nsid w:val="70651FF2"/>
    <w:multiLevelType w:val="multilevel"/>
    <w:tmpl w:val="A23E9DB4"/>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3A55D7F"/>
    <w:multiLevelType w:val="multilevel"/>
    <w:tmpl w:val="370AC54C"/>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7" w15:restartNumberingAfterBreak="0">
    <w:nsid w:val="7B803FA9"/>
    <w:multiLevelType w:val="hybridMultilevel"/>
    <w:tmpl w:val="4A8AEC08"/>
    <w:lvl w:ilvl="0" w:tplc="901AC2F8">
      <w:start w:val="1"/>
      <w:numFmt w:val="decimal"/>
      <w:suff w:val="space"/>
      <w:lvlText w:val="%1)"/>
      <w:lvlJc w:val="left"/>
      <w:pPr>
        <w:ind w:left="624" w:firstLine="8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7D027ECD"/>
    <w:multiLevelType w:val="hybridMultilevel"/>
    <w:tmpl w:val="99480816"/>
    <w:lvl w:ilvl="0" w:tplc="A022C768">
      <w:start w:val="1"/>
      <w:numFmt w:val="decimal"/>
      <w:suff w:val="space"/>
      <w:lvlText w:val="%1)"/>
      <w:lvlJc w:val="left"/>
      <w:pPr>
        <w:ind w:left="106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num w:numId="1">
    <w:abstractNumId w:val="1"/>
  </w:num>
  <w:num w:numId="2">
    <w:abstractNumId w:val="2"/>
  </w:num>
  <w:num w:numId="3">
    <w:abstractNumId w:val="5"/>
  </w:num>
  <w:num w:numId="4">
    <w:abstractNumId w:val="0"/>
  </w:num>
  <w:num w:numId="5">
    <w:abstractNumId w:val="4"/>
  </w:num>
  <w:num w:numId="6">
    <w:abstractNumId w:val="7"/>
  </w:num>
  <w:num w:numId="7">
    <w:abstractNumId w:val="8"/>
  </w:num>
  <w:num w:numId="8">
    <w:abstractNumId w:val="3"/>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D0D"/>
    <w:rsid w:val="000068B5"/>
    <w:rsid w:val="0003775A"/>
    <w:rsid w:val="00046836"/>
    <w:rsid w:val="000512E4"/>
    <w:rsid w:val="00092691"/>
    <w:rsid w:val="0014321D"/>
    <w:rsid w:val="00152703"/>
    <w:rsid w:val="001562F2"/>
    <w:rsid w:val="001B632F"/>
    <w:rsid w:val="001D2D5F"/>
    <w:rsid w:val="001F5D91"/>
    <w:rsid w:val="00237F1E"/>
    <w:rsid w:val="00264262"/>
    <w:rsid w:val="002A54E8"/>
    <w:rsid w:val="002A6EC2"/>
    <w:rsid w:val="002B5FBD"/>
    <w:rsid w:val="002C3654"/>
    <w:rsid w:val="002D1E0D"/>
    <w:rsid w:val="002D5881"/>
    <w:rsid w:val="00331729"/>
    <w:rsid w:val="0034000A"/>
    <w:rsid w:val="003475C7"/>
    <w:rsid w:val="00350E83"/>
    <w:rsid w:val="003C3E8C"/>
    <w:rsid w:val="003C5399"/>
    <w:rsid w:val="00405632"/>
    <w:rsid w:val="00413CB3"/>
    <w:rsid w:val="00420621"/>
    <w:rsid w:val="00422A2C"/>
    <w:rsid w:val="004A4354"/>
    <w:rsid w:val="004C181A"/>
    <w:rsid w:val="004C36B9"/>
    <w:rsid w:val="00515734"/>
    <w:rsid w:val="00521A84"/>
    <w:rsid w:val="00521D0D"/>
    <w:rsid w:val="00536C39"/>
    <w:rsid w:val="00562083"/>
    <w:rsid w:val="0057758D"/>
    <w:rsid w:val="00584579"/>
    <w:rsid w:val="005D0865"/>
    <w:rsid w:val="005F71F9"/>
    <w:rsid w:val="006274A2"/>
    <w:rsid w:val="0062756C"/>
    <w:rsid w:val="00651C7D"/>
    <w:rsid w:val="00662729"/>
    <w:rsid w:val="00674F08"/>
    <w:rsid w:val="006A3B02"/>
    <w:rsid w:val="006C0FE1"/>
    <w:rsid w:val="006F34FB"/>
    <w:rsid w:val="007A449B"/>
    <w:rsid w:val="007E510A"/>
    <w:rsid w:val="007F45BE"/>
    <w:rsid w:val="00807D9D"/>
    <w:rsid w:val="00825922"/>
    <w:rsid w:val="00832B02"/>
    <w:rsid w:val="00871DF5"/>
    <w:rsid w:val="00A87279"/>
    <w:rsid w:val="00AA39DE"/>
    <w:rsid w:val="00AD05E5"/>
    <w:rsid w:val="00AF526D"/>
    <w:rsid w:val="00B1234B"/>
    <w:rsid w:val="00B17C4A"/>
    <w:rsid w:val="00B2226D"/>
    <w:rsid w:val="00B23F3C"/>
    <w:rsid w:val="00B241E9"/>
    <w:rsid w:val="00B276DD"/>
    <w:rsid w:val="00B27F4E"/>
    <w:rsid w:val="00B378A6"/>
    <w:rsid w:val="00B478E8"/>
    <w:rsid w:val="00B6084D"/>
    <w:rsid w:val="00B960BC"/>
    <w:rsid w:val="00B96C89"/>
    <w:rsid w:val="00BD0830"/>
    <w:rsid w:val="00BE46DF"/>
    <w:rsid w:val="00C01E3D"/>
    <w:rsid w:val="00C142A2"/>
    <w:rsid w:val="00CD5314"/>
    <w:rsid w:val="00CF7D11"/>
    <w:rsid w:val="00D05FBC"/>
    <w:rsid w:val="00D16847"/>
    <w:rsid w:val="00D74DC5"/>
    <w:rsid w:val="00E15A7A"/>
    <w:rsid w:val="00E37415"/>
    <w:rsid w:val="00E50DC3"/>
    <w:rsid w:val="00E80D36"/>
    <w:rsid w:val="00E838D7"/>
    <w:rsid w:val="00EA04C3"/>
    <w:rsid w:val="00EF3451"/>
    <w:rsid w:val="00F250C0"/>
    <w:rsid w:val="00F47EC2"/>
    <w:rsid w:val="00F55BBC"/>
    <w:rsid w:val="00F73081"/>
    <w:rsid w:val="00FA0541"/>
    <w:rsid w:val="00FD60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CEC7A"/>
  <w15:docId w15:val="{9FAD8297-344E-4E76-B5A5-AB20D4D0F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color w:val="000000"/>
        <w:sz w:val="22"/>
        <w:lang w:val="ru-RU" w:eastAsia="ru-RU"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next w:val="a"/>
    <w:link w:val="10"/>
    <w:uiPriority w:val="9"/>
    <w:qFormat/>
    <w:pPr>
      <w:spacing w:before="120" w:after="120"/>
      <w:jc w:val="both"/>
      <w:outlineLvl w:val="0"/>
    </w:pPr>
    <w:rPr>
      <w:rFonts w:ascii="XO Thames" w:hAnsi="XO Thames"/>
      <w:b/>
      <w:sz w:val="32"/>
    </w:rPr>
  </w:style>
  <w:style w:type="paragraph" w:styleId="2">
    <w:name w:val="heading 2"/>
    <w:next w:val="a"/>
    <w:link w:val="20"/>
    <w:uiPriority w:val="9"/>
    <w:qFormat/>
    <w:pPr>
      <w:spacing w:before="120" w:after="120"/>
      <w:jc w:val="both"/>
      <w:outlineLvl w:val="1"/>
    </w:pPr>
    <w:rPr>
      <w:rFonts w:ascii="XO Thames" w:hAnsi="XO Thames"/>
      <w:b/>
      <w:sz w:val="28"/>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sz w:val="24"/>
    </w:rPr>
  </w:style>
  <w:style w:type="paragraph" w:styleId="5">
    <w:name w:val="heading 5"/>
    <w:next w:val="a"/>
    <w:link w:val="51"/>
    <w:uiPriority w:val="9"/>
    <w:qFormat/>
    <w:pPr>
      <w:spacing w:before="120" w:after="120"/>
      <w:jc w:val="both"/>
      <w:outlineLvl w:val="4"/>
    </w:pPr>
    <w:rPr>
      <w:rFonts w:ascii="XO Thames" w:hAnsi="XO Thames"/>
      <w:b/>
    </w:rPr>
  </w:style>
  <w:style w:type="paragraph" w:styleId="6">
    <w:name w:val="heading 6"/>
    <w:link w:val="60"/>
    <w:uiPriority w:val="9"/>
    <w:qFormat/>
    <w:pPr>
      <w:keepNext/>
      <w:keepLines/>
      <w:spacing w:before="320" w:after="200"/>
      <w:outlineLvl w:val="5"/>
    </w:pPr>
    <w:rPr>
      <w:rFonts w:ascii="Arial" w:hAnsi="Arial"/>
      <w:b/>
    </w:rPr>
  </w:style>
  <w:style w:type="paragraph" w:styleId="7">
    <w:name w:val="heading 7"/>
    <w:link w:val="70"/>
    <w:uiPriority w:val="9"/>
    <w:qFormat/>
    <w:pPr>
      <w:keepNext/>
      <w:keepLines/>
      <w:spacing w:before="320" w:after="200"/>
      <w:outlineLvl w:val="6"/>
    </w:pPr>
    <w:rPr>
      <w:rFonts w:ascii="Arial" w:hAnsi="Arial"/>
      <w:b/>
      <w:i/>
    </w:rPr>
  </w:style>
  <w:style w:type="paragraph" w:styleId="8">
    <w:name w:val="heading 8"/>
    <w:link w:val="80"/>
    <w:uiPriority w:val="9"/>
    <w:qFormat/>
    <w:pPr>
      <w:keepNext/>
      <w:keepLines/>
      <w:spacing w:before="320" w:after="200"/>
      <w:outlineLvl w:val="7"/>
    </w:pPr>
    <w:rPr>
      <w:rFonts w:ascii="Arial" w:hAnsi="Arial"/>
      <w:i/>
    </w:rPr>
  </w:style>
  <w:style w:type="paragraph" w:styleId="9">
    <w:name w:val="heading 9"/>
    <w:link w:val="90"/>
    <w:uiPriority w:val="9"/>
    <w:qFormat/>
    <w:pPr>
      <w:keepNext/>
      <w:keepLines/>
      <w:spacing w:before="320" w:after="200"/>
      <w:outlineLvl w:val="8"/>
    </w:pPr>
    <w:rPr>
      <w:rFonts w:ascii="Arial" w:hAnsi="Arial"/>
      <w:i/>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Обычный1"/>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customStyle="1" w:styleId="50">
    <w:name w:val="Заголовок 5 Знак"/>
    <w:link w:val="52"/>
    <w:rPr>
      <w:rFonts w:ascii="XO Thames" w:hAnsi="XO Thames"/>
      <w:b/>
    </w:rPr>
  </w:style>
  <w:style w:type="character" w:customStyle="1" w:styleId="52">
    <w:name w:val="Заголовок 5 Знак"/>
    <w:link w:val="50"/>
    <w:rPr>
      <w:rFonts w:ascii="XO Thames" w:hAnsi="XO Thames"/>
      <w:b/>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character" w:customStyle="1" w:styleId="70">
    <w:name w:val="Заголовок 7 Знак"/>
    <w:link w:val="7"/>
    <w:rPr>
      <w:rFonts w:ascii="Arial" w:hAnsi="Arial"/>
      <w:b/>
      <w:i/>
    </w:rPr>
  </w:style>
  <w:style w:type="paragraph" w:styleId="61">
    <w:name w:val="toc 6"/>
    <w:next w:val="a"/>
    <w:link w:val="62"/>
    <w:uiPriority w:val="39"/>
    <w:pPr>
      <w:ind w:left="1000"/>
    </w:pPr>
    <w:rPr>
      <w:rFonts w:ascii="XO Thames" w:hAnsi="XO Thames"/>
      <w:sz w:val="28"/>
    </w:rPr>
  </w:style>
  <w:style w:type="character" w:customStyle="1" w:styleId="62">
    <w:name w:val="Оглавление 6 Знак"/>
    <w:link w:val="61"/>
    <w:rPr>
      <w:rFonts w:ascii="XO Thames" w:hAnsi="XO Thames"/>
      <w:sz w:val="28"/>
    </w:rPr>
  </w:style>
  <w:style w:type="paragraph" w:styleId="71">
    <w:name w:val="toc 7"/>
    <w:next w:val="a"/>
    <w:link w:val="72"/>
    <w:uiPriority w:val="39"/>
    <w:pPr>
      <w:ind w:left="1200"/>
    </w:pPr>
    <w:rPr>
      <w:rFonts w:ascii="XO Thames" w:hAnsi="XO Thames"/>
      <w:sz w:val="28"/>
    </w:rPr>
  </w:style>
  <w:style w:type="character" w:customStyle="1" w:styleId="72">
    <w:name w:val="Оглавление 7 Знак"/>
    <w:link w:val="71"/>
    <w:rPr>
      <w:rFonts w:ascii="XO Thames" w:hAnsi="XO Thames"/>
      <w:sz w:val="28"/>
    </w:rPr>
  </w:style>
  <w:style w:type="paragraph" w:customStyle="1" w:styleId="FooterChar">
    <w:name w:val="Footer Char"/>
    <w:basedOn w:val="23"/>
    <w:link w:val="FooterChar0"/>
  </w:style>
  <w:style w:type="character" w:customStyle="1" w:styleId="FooterChar0">
    <w:name w:val="Footer Char"/>
    <w:basedOn w:val="24"/>
    <w:link w:val="FooterChar"/>
  </w:style>
  <w:style w:type="paragraph" w:styleId="a3">
    <w:name w:val="Plain Text"/>
    <w:basedOn w:val="a"/>
    <w:link w:val="a4"/>
    <w:rPr>
      <w:rFonts w:ascii="Calibri" w:hAnsi="Calibri"/>
    </w:rPr>
  </w:style>
  <w:style w:type="character" w:customStyle="1" w:styleId="a4">
    <w:name w:val="Текст Знак"/>
    <w:basedOn w:val="11"/>
    <w:link w:val="a3"/>
    <w:rPr>
      <w:rFonts w:ascii="Calibri" w:hAnsi="Calibri"/>
    </w:rPr>
  </w:style>
  <w:style w:type="paragraph" w:customStyle="1" w:styleId="Endnote">
    <w:name w:val="Endnote"/>
    <w:link w:val="Endnote0"/>
    <w:rPr>
      <w:sz w:val="20"/>
    </w:rPr>
  </w:style>
  <w:style w:type="character" w:customStyle="1" w:styleId="Endnote0">
    <w:name w:val="Endnote"/>
    <w:link w:val="Endnote"/>
    <w:rPr>
      <w:sz w:val="20"/>
    </w:rPr>
  </w:style>
  <w:style w:type="character" w:customStyle="1" w:styleId="30">
    <w:name w:val="Заголовок 3 Знак"/>
    <w:link w:val="3"/>
    <w:rPr>
      <w:rFonts w:ascii="XO Thames" w:hAnsi="XO Thames"/>
      <w:b/>
      <w:sz w:val="26"/>
    </w:rPr>
  </w:style>
  <w:style w:type="paragraph" w:customStyle="1" w:styleId="Heading5Char">
    <w:name w:val="Heading 5 Char"/>
    <w:basedOn w:val="23"/>
    <w:link w:val="Heading5Char0"/>
    <w:rPr>
      <w:rFonts w:ascii="Arial" w:hAnsi="Arial"/>
      <w:b/>
      <w:sz w:val="24"/>
    </w:rPr>
  </w:style>
  <w:style w:type="character" w:customStyle="1" w:styleId="Heading5Char0">
    <w:name w:val="Heading 5 Char"/>
    <w:basedOn w:val="24"/>
    <w:link w:val="Heading5Char"/>
    <w:rPr>
      <w:rFonts w:ascii="Arial" w:hAnsi="Arial"/>
      <w:b/>
      <w:sz w:val="24"/>
    </w:rPr>
  </w:style>
  <w:style w:type="character" w:customStyle="1" w:styleId="90">
    <w:name w:val="Заголовок 9 Знак"/>
    <w:link w:val="9"/>
    <w:rPr>
      <w:rFonts w:ascii="Arial" w:hAnsi="Arial"/>
      <w:i/>
      <w:sz w:val="21"/>
    </w:rPr>
  </w:style>
  <w:style w:type="paragraph" w:customStyle="1" w:styleId="12">
    <w:name w:val="Гиперссылка1"/>
    <w:basedOn w:val="13"/>
    <w:link w:val="14"/>
    <w:rPr>
      <w:color w:val="0563C1" w:themeColor="hyperlink"/>
      <w:u w:val="single"/>
    </w:rPr>
  </w:style>
  <w:style w:type="character" w:customStyle="1" w:styleId="14">
    <w:name w:val="Гиперссылка1"/>
    <w:basedOn w:val="15"/>
    <w:link w:val="12"/>
    <w:rPr>
      <w:color w:val="0563C1" w:themeColor="hyperlink"/>
      <w:u w:val="single"/>
    </w:rPr>
  </w:style>
  <w:style w:type="paragraph" w:customStyle="1" w:styleId="16">
    <w:name w:val="Обычный1"/>
    <w:link w:val="17"/>
  </w:style>
  <w:style w:type="character" w:customStyle="1" w:styleId="17">
    <w:name w:val="Обычный1"/>
    <w:link w:val="16"/>
  </w:style>
  <w:style w:type="paragraph" w:customStyle="1" w:styleId="13">
    <w:name w:val="Основной шрифт абзаца1"/>
    <w:link w:val="15"/>
  </w:style>
  <w:style w:type="character" w:customStyle="1" w:styleId="15">
    <w:name w:val="Основной шрифт абзаца1"/>
    <w:link w:val="13"/>
  </w:style>
  <w:style w:type="paragraph" w:styleId="25">
    <w:name w:val="Quote"/>
    <w:link w:val="26"/>
    <w:pPr>
      <w:ind w:left="720" w:right="720"/>
    </w:pPr>
    <w:rPr>
      <w:i/>
    </w:rPr>
  </w:style>
  <w:style w:type="character" w:customStyle="1" w:styleId="26">
    <w:name w:val="Цитата 2 Знак"/>
    <w:link w:val="25"/>
    <w:rPr>
      <w:i/>
    </w:rPr>
  </w:style>
  <w:style w:type="paragraph" w:styleId="a5">
    <w:name w:val="table of figures"/>
    <w:link w:val="a6"/>
  </w:style>
  <w:style w:type="character" w:customStyle="1" w:styleId="a6">
    <w:name w:val="Перечень рисунков Знак"/>
    <w:link w:val="a5"/>
  </w:style>
  <w:style w:type="paragraph" w:styleId="a7">
    <w:name w:val="Balloon Text"/>
    <w:basedOn w:val="a"/>
    <w:link w:val="a8"/>
    <w:rPr>
      <w:rFonts w:ascii="Segoe UI" w:hAnsi="Segoe UI"/>
      <w:sz w:val="18"/>
    </w:rPr>
  </w:style>
  <w:style w:type="character" w:customStyle="1" w:styleId="a8">
    <w:name w:val="Текст выноски Знак"/>
    <w:basedOn w:val="11"/>
    <w:link w:val="a7"/>
    <w:rPr>
      <w:rFonts w:ascii="Segoe UI" w:hAnsi="Segoe UI"/>
      <w:sz w:val="18"/>
    </w:rPr>
  </w:style>
  <w:style w:type="paragraph" w:styleId="31">
    <w:name w:val="toc 3"/>
    <w:next w:val="a"/>
    <w:link w:val="32"/>
    <w:uiPriority w:val="39"/>
    <w:pPr>
      <w:ind w:left="400"/>
    </w:pPr>
    <w:rPr>
      <w:rFonts w:ascii="XO Thames" w:hAnsi="XO Thames"/>
      <w:sz w:val="28"/>
    </w:rPr>
  </w:style>
  <w:style w:type="character" w:customStyle="1" w:styleId="32">
    <w:name w:val="Оглавление 3 Знак"/>
    <w:link w:val="31"/>
    <w:rPr>
      <w:rFonts w:ascii="XO Thames" w:hAnsi="XO Thames"/>
      <w:sz w:val="28"/>
    </w:rPr>
  </w:style>
  <w:style w:type="paragraph" w:customStyle="1" w:styleId="27">
    <w:name w:val="Основной шрифт абзаца2"/>
  </w:style>
  <w:style w:type="paragraph" w:customStyle="1" w:styleId="Heading1Char">
    <w:name w:val="Heading 1 Char"/>
    <w:basedOn w:val="23"/>
    <w:link w:val="Heading1Char0"/>
    <w:rPr>
      <w:rFonts w:ascii="Arial" w:hAnsi="Arial"/>
      <w:sz w:val="40"/>
    </w:rPr>
  </w:style>
  <w:style w:type="character" w:customStyle="1" w:styleId="Heading1Char0">
    <w:name w:val="Heading 1 Char"/>
    <w:basedOn w:val="24"/>
    <w:link w:val="Heading1Char"/>
    <w:rPr>
      <w:rFonts w:ascii="Arial" w:hAnsi="Arial"/>
      <w:sz w:val="40"/>
    </w:rPr>
  </w:style>
  <w:style w:type="paragraph" w:customStyle="1" w:styleId="28">
    <w:name w:val="Гиперссылка2"/>
    <w:link w:val="29"/>
    <w:rPr>
      <w:color w:val="0000FF"/>
      <w:u w:val="single"/>
    </w:rPr>
  </w:style>
  <w:style w:type="character" w:customStyle="1" w:styleId="29">
    <w:name w:val="Гиперссылка2"/>
    <w:link w:val="28"/>
    <w:rPr>
      <w:color w:val="0000FF"/>
      <w:u w:val="single"/>
    </w:rPr>
  </w:style>
  <w:style w:type="paragraph" w:styleId="a9">
    <w:name w:val="caption"/>
    <w:link w:val="aa"/>
    <w:pPr>
      <w:spacing w:line="276" w:lineRule="auto"/>
    </w:pPr>
    <w:rPr>
      <w:b/>
      <w:color w:val="5B9BD5" w:themeColor="accent1"/>
      <w:sz w:val="18"/>
    </w:rPr>
  </w:style>
  <w:style w:type="character" w:customStyle="1" w:styleId="aa">
    <w:name w:val="Название объекта Знак"/>
    <w:link w:val="a9"/>
    <w:rPr>
      <w:b/>
      <w:color w:val="5B9BD5" w:themeColor="accent1"/>
      <w:sz w:val="18"/>
    </w:rPr>
  </w:style>
  <w:style w:type="paragraph" w:customStyle="1" w:styleId="23">
    <w:name w:val="Основной шрифт абзаца2"/>
    <w:link w:val="24"/>
  </w:style>
  <w:style w:type="character" w:customStyle="1" w:styleId="24">
    <w:name w:val="Основной шрифт абзаца2"/>
    <w:link w:val="23"/>
  </w:style>
  <w:style w:type="character" w:customStyle="1" w:styleId="51">
    <w:name w:val="Заголовок 5 Знак1"/>
    <w:link w:val="5"/>
    <w:rPr>
      <w:rFonts w:ascii="XO Thames" w:hAnsi="XO Thames"/>
      <w:b/>
    </w:rPr>
  </w:style>
  <w:style w:type="character" w:customStyle="1" w:styleId="10">
    <w:name w:val="Заголовок 1 Знак"/>
    <w:link w:val="1"/>
    <w:rPr>
      <w:rFonts w:ascii="XO Thames" w:hAnsi="XO Thames"/>
      <w:b/>
      <w:sz w:val="32"/>
    </w:rPr>
  </w:style>
  <w:style w:type="paragraph" w:customStyle="1" w:styleId="SubtitleChar">
    <w:name w:val="Subtitle Char"/>
    <w:basedOn w:val="23"/>
    <w:link w:val="SubtitleChar0"/>
    <w:rPr>
      <w:sz w:val="24"/>
    </w:rPr>
  </w:style>
  <w:style w:type="character" w:customStyle="1" w:styleId="SubtitleChar0">
    <w:name w:val="Subtitle Char"/>
    <w:basedOn w:val="24"/>
    <w:link w:val="SubtitleChar"/>
    <w:rPr>
      <w:sz w:val="24"/>
    </w:rPr>
  </w:style>
  <w:style w:type="paragraph" w:customStyle="1" w:styleId="33">
    <w:name w:val="Гиперссылка3"/>
    <w:link w:val="ab"/>
    <w:rPr>
      <w:color w:val="0000FF"/>
      <w:u w:val="single"/>
    </w:rPr>
  </w:style>
  <w:style w:type="character" w:styleId="ab">
    <w:name w:val="Hyperlink"/>
    <w:link w:val="33"/>
    <w:rPr>
      <w:color w:val="0000FF"/>
      <w:u w:val="single"/>
    </w:rPr>
  </w:style>
  <w:style w:type="paragraph" w:customStyle="1" w:styleId="Footnote">
    <w:name w:val="Footnote"/>
    <w:link w:val="Footnote0"/>
    <w:pPr>
      <w:spacing w:after="40"/>
    </w:pPr>
    <w:rPr>
      <w:sz w:val="18"/>
    </w:rPr>
  </w:style>
  <w:style w:type="character" w:customStyle="1" w:styleId="Footnote0">
    <w:name w:val="Footnote"/>
    <w:link w:val="Footnote"/>
    <w:rPr>
      <w:sz w:val="18"/>
    </w:rPr>
  </w:style>
  <w:style w:type="character" w:customStyle="1" w:styleId="80">
    <w:name w:val="Заголовок 8 Знак"/>
    <w:link w:val="8"/>
    <w:rPr>
      <w:rFonts w:ascii="Arial" w:hAnsi="Arial"/>
      <w:i/>
    </w:rPr>
  </w:style>
  <w:style w:type="paragraph" w:styleId="18">
    <w:name w:val="toc 1"/>
    <w:next w:val="a"/>
    <w:link w:val="19"/>
    <w:uiPriority w:val="39"/>
    <w:rPr>
      <w:rFonts w:ascii="XO Thames" w:hAnsi="XO Thames"/>
      <w:b/>
      <w:sz w:val="28"/>
    </w:rPr>
  </w:style>
  <w:style w:type="character" w:customStyle="1" w:styleId="19">
    <w:name w:val="Оглавление 1 Знак"/>
    <w:link w:val="18"/>
    <w:rPr>
      <w:rFonts w:ascii="XO Thames" w:hAnsi="XO Thames"/>
      <w:b/>
      <w:sz w:val="28"/>
    </w:rPr>
  </w:style>
  <w:style w:type="paragraph" w:customStyle="1" w:styleId="HeaderandFooter">
    <w:name w:val="Header and Footer"/>
    <w:link w:val="HeaderandFooter0"/>
    <w:pPr>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ac">
    <w:name w:val="header"/>
    <w:basedOn w:val="a"/>
    <w:link w:val="ad"/>
    <w:pPr>
      <w:tabs>
        <w:tab w:val="center" w:pos="4677"/>
        <w:tab w:val="right" w:pos="9355"/>
      </w:tabs>
    </w:pPr>
  </w:style>
  <w:style w:type="character" w:customStyle="1" w:styleId="ad">
    <w:name w:val="Верхний колонтитул Знак"/>
    <w:basedOn w:val="11"/>
    <w:link w:val="ac"/>
  </w:style>
  <w:style w:type="paragraph" w:styleId="ae">
    <w:name w:val="No Spacing"/>
    <w:link w:val="af"/>
  </w:style>
  <w:style w:type="character" w:customStyle="1" w:styleId="af">
    <w:name w:val="Без интервала Знак"/>
    <w:link w:val="ae"/>
  </w:style>
  <w:style w:type="paragraph" w:styleId="af0">
    <w:name w:val="Intense Quote"/>
    <w:link w:val="af1"/>
    <w:pPr>
      <w:ind w:left="720" w:right="720"/>
    </w:pPr>
    <w:rPr>
      <w:i/>
    </w:rPr>
  </w:style>
  <w:style w:type="character" w:customStyle="1" w:styleId="af1">
    <w:name w:val="Выделенная цитата Знак"/>
    <w:link w:val="af0"/>
    <w:rPr>
      <w:i/>
    </w:rPr>
  </w:style>
  <w:style w:type="paragraph" w:styleId="91">
    <w:name w:val="toc 9"/>
    <w:next w:val="a"/>
    <w:link w:val="92"/>
    <w:uiPriority w:val="39"/>
    <w:pPr>
      <w:ind w:left="1600"/>
    </w:pPr>
    <w:rPr>
      <w:rFonts w:ascii="XO Thames" w:hAnsi="XO Thames"/>
      <w:sz w:val="28"/>
    </w:rPr>
  </w:style>
  <w:style w:type="character" w:customStyle="1" w:styleId="92">
    <w:name w:val="Оглавление 9 Знак"/>
    <w:link w:val="91"/>
    <w:rPr>
      <w:rFonts w:ascii="XO Thames" w:hAnsi="XO Thames"/>
      <w:sz w:val="28"/>
    </w:rPr>
  </w:style>
  <w:style w:type="paragraph" w:customStyle="1" w:styleId="1a">
    <w:name w:val="Знак концевой сноски1"/>
    <w:basedOn w:val="23"/>
    <w:link w:val="1b"/>
    <w:rPr>
      <w:vertAlign w:val="superscript"/>
    </w:rPr>
  </w:style>
  <w:style w:type="character" w:customStyle="1" w:styleId="1b">
    <w:name w:val="Знак концевой сноски1"/>
    <w:basedOn w:val="24"/>
    <w:link w:val="1a"/>
    <w:rPr>
      <w:vertAlign w:val="superscript"/>
    </w:rPr>
  </w:style>
  <w:style w:type="paragraph" w:customStyle="1" w:styleId="Heading2Char">
    <w:name w:val="Heading 2 Char"/>
    <w:basedOn w:val="23"/>
    <w:link w:val="Heading2Char0"/>
    <w:rPr>
      <w:rFonts w:ascii="Arial" w:hAnsi="Arial"/>
      <w:sz w:val="34"/>
    </w:rPr>
  </w:style>
  <w:style w:type="character" w:customStyle="1" w:styleId="Heading2Char0">
    <w:name w:val="Heading 2 Char"/>
    <w:basedOn w:val="24"/>
    <w:link w:val="Heading2Char"/>
    <w:rPr>
      <w:rFonts w:ascii="Arial" w:hAnsi="Arial"/>
      <w:sz w:val="34"/>
    </w:rPr>
  </w:style>
  <w:style w:type="paragraph" w:customStyle="1" w:styleId="Heading4Char">
    <w:name w:val="Heading 4 Char"/>
    <w:basedOn w:val="23"/>
    <w:link w:val="Heading4Char0"/>
    <w:rPr>
      <w:rFonts w:ascii="Arial" w:hAnsi="Arial"/>
      <w:b/>
      <w:sz w:val="26"/>
    </w:rPr>
  </w:style>
  <w:style w:type="character" w:customStyle="1" w:styleId="Heading4Char0">
    <w:name w:val="Heading 4 Char"/>
    <w:basedOn w:val="24"/>
    <w:link w:val="Heading4Char"/>
    <w:rPr>
      <w:rFonts w:ascii="Arial" w:hAnsi="Arial"/>
      <w:b/>
      <w:sz w:val="26"/>
    </w:rPr>
  </w:style>
  <w:style w:type="paragraph" w:styleId="81">
    <w:name w:val="toc 8"/>
    <w:next w:val="a"/>
    <w:link w:val="82"/>
    <w:uiPriority w:val="39"/>
    <w:pPr>
      <w:ind w:left="1400"/>
    </w:pPr>
    <w:rPr>
      <w:rFonts w:ascii="XO Thames" w:hAnsi="XO Thames"/>
      <w:sz w:val="28"/>
    </w:rPr>
  </w:style>
  <w:style w:type="character" w:customStyle="1" w:styleId="82">
    <w:name w:val="Оглавление 8 Знак"/>
    <w:link w:val="81"/>
    <w:rPr>
      <w:rFonts w:ascii="XO Thames" w:hAnsi="XO Thames"/>
      <w:sz w:val="28"/>
    </w:rPr>
  </w:style>
  <w:style w:type="paragraph" w:customStyle="1" w:styleId="TitleChar">
    <w:name w:val="Title Char"/>
    <w:basedOn w:val="23"/>
    <w:link w:val="TitleChar0"/>
    <w:rPr>
      <w:sz w:val="48"/>
    </w:rPr>
  </w:style>
  <w:style w:type="character" w:customStyle="1" w:styleId="TitleChar0">
    <w:name w:val="Title Char"/>
    <w:basedOn w:val="24"/>
    <w:link w:val="TitleChar"/>
    <w:rPr>
      <w:sz w:val="48"/>
    </w:rPr>
  </w:style>
  <w:style w:type="paragraph" w:customStyle="1" w:styleId="Footnote1">
    <w:name w:val="Footnote"/>
    <w:link w:val="Footnote2"/>
    <w:pPr>
      <w:ind w:firstLine="851"/>
      <w:jc w:val="both"/>
    </w:pPr>
    <w:rPr>
      <w:rFonts w:ascii="XO Thames" w:hAnsi="XO Thames"/>
    </w:rPr>
  </w:style>
  <w:style w:type="character" w:customStyle="1" w:styleId="Footnote2">
    <w:name w:val="Footnote"/>
    <w:link w:val="Footnote1"/>
    <w:rPr>
      <w:rFonts w:ascii="XO Thames" w:hAnsi="XO Thames"/>
    </w:rPr>
  </w:style>
  <w:style w:type="paragraph" w:customStyle="1" w:styleId="Heading3Char">
    <w:name w:val="Heading 3 Char"/>
    <w:basedOn w:val="23"/>
    <w:link w:val="Heading3Char0"/>
    <w:rPr>
      <w:rFonts w:ascii="Arial" w:hAnsi="Arial"/>
      <w:sz w:val="30"/>
    </w:rPr>
  </w:style>
  <w:style w:type="character" w:customStyle="1" w:styleId="Heading3Char0">
    <w:name w:val="Heading 3 Char"/>
    <w:basedOn w:val="24"/>
    <w:link w:val="Heading3Char"/>
    <w:rPr>
      <w:rFonts w:ascii="Arial" w:hAnsi="Arial"/>
      <w:sz w:val="30"/>
    </w:rPr>
  </w:style>
  <w:style w:type="paragraph" w:styleId="af2">
    <w:name w:val="List Paragraph"/>
    <w:link w:val="af3"/>
    <w:pPr>
      <w:ind w:left="720"/>
      <w:contextualSpacing/>
    </w:pPr>
  </w:style>
  <w:style w:type="character" w:customStyle="1" w:styleId="af3">
    <w:name w:val="Абзац списка Знак"/>
    <w:link w:val="af2"/>
  </w:style>
  <w:style w:type="paragraph" w:customStyle="1" w:styleId="CaptionChar">
    <w:name w:val="Caption Char"/>
    <w:link w:val="CaptionChar0"/>
  </w:style>
  <w:style w:type="character" w:customStyle="1" w:styleId="CaptionChar0">
    <w:name w:val="Caption Char"/>
    <w:link w:val="CaptionChar"/>
  </w:style>
  <w:style w:type="paragraph" w:styleId="af4">
    <w:name w:val="Body Text Indent"/>
    <w:basedOn w:val="a"/>
    <w:link w:val="af5"/>
    <w:pPr>
      <w:spacing w:after="120"/>
      <w:ind w:left="283"/>
    </w:pPr>
    <w:rPr>
      <w:rFonts w:ascii="Times New Roman" w:hAnsi="Times New Roman"/>
      <w:sz w:val="24"/>
    </w:rPr>
  </w:style>
  <w:style w:type="character" w:customStyle="1" w:styleId="af5">
    <w:name w:val="Основной текст с отступом Знак"/>
    <w:basedOn w:val="11"/>
    <w:link w:val="af4"/>
    <w:rPr>
      <w:rFonts w:ascii="Times New Roman" w:hAnsi="Times New Roman"/>
      <w:sz w:val="24"/>
    </w:rPr>
  </w:style>
  <w:style w:type="paragraph" w:styleId="53">
    <w:name w:val="toc 5"/>
    <w:next w:val="a"/>
    <w:link w:val="54"/>
    <w:uiPriority w:val="39"/>
    <w:pPr>
      <w:ind w:left="800"/>
    </w:pPr>
    <w:rPr>
      <w:rFonts w:ascii="XO Thames" w:hAnsi="XO Thames"/>
      <w:sz w:val="28"/>
    </w:rPr>
  </w:style>
  <w:style w:type="character" w:customStyle="1" w:styleId="54">
    <w:name w:val="Оглавление 5 Знак"/>
    <w:link w:val="53"/>
    <w:rPr>
      <w:rFonts w:ascii="XO Thames" w:hAnsi="XO Thames"/>
      <w:sz w:val="28"/>
    </w:rPr>
  </w:style>
  <w:style w:type="paragraph" w:styleId="af6">
    <w:name w:val="footer"/>
    <w:basedOn w:val="a"/>
    <w:link w:val="af7"/>
    <w:pPr>
      <w:tabs>
        <w:tab w:val="center" w:pos="4677"/>
        <w:tab w:val="right" w:pos="9355"/>
      </w:tabs>
    </w:pPr>
    <w:rPr>
      <w:rFonts w:ascii="Times New Roman" w:hAnsi="Times New Roman"/>
      <w:sz w:val="28"/>
    </w:rPr>
  </w:style>
  <w:style w:type="character" w:customStyle="1" w:styleId="af7">
    <w:name w:val="Нижний колонтитул Знак"/>
    <w:basedOn w:val="11"/>
    <w:link w:val="af6"/>
    <w:rPr>
      <w:rFonts w:ascii="Times New Roman" w:hAnsi="Times New Roman"/>
      <w:sz w:val="28"/>
    </w:rPr>
  </w:style>
  <w:style w:type="paragraph" w:customStyle="1" w:styleId="2a">
    <w:name w:val="Гиперссылка2"/>
    <w:link w:val="2b"/>
    <w:rPr>
      <w:color w:val="0000FF"/>
      <w:u w:val="single"/>
    </w:rPr>
  </w:style>
  <w:style w:type="character" w:customStyle="1" w:styleId="2b">
    <w:name w:val="Гиперссылка2"/>
    <w:link w:val="2a"/>
    <w:rPr>
      <w:color w:val="0000FF"/>
      <w:u w:val="single"/>
    </w:rPr>
  </w:style>
  <w:style w:type="paragraph" w:customStyle="1" w:styleId="1c">
    <w:name w:val="Основной шрифт абзаца1"/>
    <w:link w:val="1d"/>
  </w:style>
  <w:style w:type="character" w:customStyle="1" w:styleId="1d">
    <w:name w:val="Основной шрифт абзаца1"/>
    <w:link w:val="1c"/>
  </w:style>
  <w:style w:type="paragraph" w:styleId="af8">
    <w:name w:val="Subtitle"/>
    <w:next w:val="a"/>
    <w:link w:val="af9"/>
    <w:uiPriority w:val="11"/>
    <w:qFormat/>
    <w:pPr>
      <w:jc w:val="both"/>
    </w:pPr>
    <w:rPr>
      <w:rFonts w:ascii="XO Thames" w:hAnsi="XO Thames"/>
      <w:i/>
      <w:sz w:val="24"/>
    </w:rPr>
  </w:style>
  <w:style w:type="character" w:customStyle="1" w:styleId="af9">
    <w:name w:val="Подзаголовок Знак"/>
    <w:link w:val="af8"/>
    <w:rPr>
      <w:rFonts w:ascii="XO Thames" w:hAnsi="XO Thames"/>
      <w:i/>
      <w:sz w:val="24"/>
    </w:rPr>
  </w:style>
  <w:style w:type="paragraph" w:customStyle="1" w:styleId="1e">
    <w:name w:val="Обычный1"/>
    <w:link w:val="1f"/>
  </w:style>
  <w:style w:type="character" w:customStyle="1" w:styleId="1f">
    <w:name w:val="Обычный1"/>
    <w:link w:val="1e"/>
  </w:style>
  <w:style w:type="paragraph" w:styleId="afa">
    <w:name w:val="Title"/>
    <w:next w:val="a"/>
    <w:link w:val="afb"/>
    <w:uiPriority w:val="10"/>
    <w:qFormat/>
    <w:pPr>
      <w:spacing w:before="567" w:after="567"/>
    </w:pPr>
    <w:rPr>
      <w:rFonts w:ascii="XO Thames" w:hAnsi="XO Thames"/>
      <w:b/>
      <w:caps/>
      <w:sz w:val="40"/>
    </w:rPr>
  </w:style>
  <w:style w:type="character" w:customStyle="1" w:styleId="afb">
    <w:name w:val="Заголовок Знак"/>
    <w:link w:val="afa"/>
    <w:rPr>
      <w:rFonts w:ascii="XO Thames" w:hAnsi="XO Thames"/>
      <w:b/>
      <w:caps/>
      <w:sz w:val="40"/>
    </w:rPr>
  </w:style>
  <w:style w:type="character" w:customStyle="1" w:styleId="40">
    <w:name w:val="Заголовок 4 Знак"/>
    <w:link w:val="4"/>
    <w:rPr>
      <w:rFonts w:ascii="XO Thames" w:hAnsi="XO Thames"/>
      <w:b/>
      <w:sz w:val="24"/>
    </w:rPr>
  </w:style>
  <w:style w:type="paragraph" w:customStyle="1" w:styleId="HeaderChar">
    <w:name w:val="Header Char"/>
    <w:basedOn w:val="23"/>
    <w:link w:val="HeaderChar0"/>
  </w:style>
  <w:style w:type="character" w:customStyle="1" w:styleId="HeaderChar0">
    <w:name w:val="Header Char"/>
    <w:basedOn w:val="24"/>
    <w:link w:val="HeaderChar"/>
  </w:style>
  <w:style w:type="character" w:customStyle="1" w:styleId="20">
    <w:name w:val="Заголовок 2 Знак"/>
    <w:link w:val="2"/>
    <w:rPr>
      <w:rFonts w:ascii="XO Thames" w:hAnsi="XO Thames"/>
      <w:b/>
      <w:sz w:val="28"/>
    </w:rPr>
  </w:style>
  <w:style w:type="paragraph" w:customStyle="1" w:styleId="1f0">
    <w:name w:val="Обычный1"/>
    <w:link w:val="1f1"/>
  </w:style>
  <w:style w:type="character" w:customStyle="1" w:styleId="1f1">
    <w:name w:val="Обычный1"/>
    <w:link w:val="1f0"/>
  </w:style>
  <w:style w:type="paragraph" w:styleId="afc">
    <w:name w:val="TOC Heading"/>
    <w:link w:val="afd"/>
  </w:style>
  <w:style w:type="character" w:customStyle="1" w:styleId="afd">
    <w:name w:val="Заголовок оглавления Знак"/>
    <w:link w:val="afc"/>
  </w:style>
  <w:style w:type="character" w:customStyle="1" w:styleId="60">
    <w:name w:val="Заголовок 6 Знак"/>
    <w:link w:val="6"/>
    <w:rPr>
      <w:rFonts w:ascii="Arial" w:hAnsi="Arial"/>
      <w:b/>
    </w:rPr>
  </w:style>
  <w:style w:type="paragraph" w:customStyle="1" w:styleId="1f2">
    <w:name w:val="Знак сноски1"/>
    <w:basedOn w:val="23"/>
    <w:link w:val="1f3"/>
    <w:rPr>
      <w:vertAlign w:val="superscript"/>
    </w:rPr>
  </w:style>
  <w:style w:type="character" w:customStyle="1" w:styleId="1f3">
    <w:name w:val="Знак сноски1"/>
    <w:basedOn w:val="24"/>
    <w:link w:val="1f2"/>
    <w:rPr>
      <w:vertAlign w:val="superscript"/>
    </w:rPr>
  </w:style>
  <w:style w:type="table" w:customStyle="1" w:styleId="GridTable3-Accent1">
    <w:name w:val="Grid Table 3 - Accent 1"/>
    <w:basedOn w:val="a1"/>
    <w:tblPr>
      <w:tblBorders>
        <w:bottom w:val="single" w:sz="4" w:space="0" w:color="68A2D8" w:themeColor="accent1" w:themeTint="EA"/>
        <w:insideH w:val="single" w:sz="4" w:space="0" w:color="68A2D8" w:themeColor="accent1" w:themeTint="EA"/>
        <w:insideV w:val="single" w:sz="4" w:space="0" w:color="68A2D8" w:themeColor="accent1" w:themeTint="EA"/>
      </w:tblBorders>
    </w:tblPr>
  </w:style>
  <w:style w:type="table" w:customStyle="1" w:styleId="GridTable1Light-Accent1">
    <w:name w:val="Grid Table 1 Light - Accent 1"/>
    <w:basedOn w:val="a1"/>
    <w:tblPr>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style>
  <w:style w:type="table" w:styleId="-6">
    <w:name w:val="List Table 6 Colorful"/>
    <w:basedOn w:val="a1"/>
    <w:tblPr>
      <w:tblBorders>
        <w:top w:val="single" w:sz="4" w:space="0" w:color="7F7F7F" w:themeColor="text1" w:themeTint="80"/>
        <w:bottom w:val="single" w:sz="4" w:space="0" w:color="7F7F7F" w:themeColor="text1" w:themeTint="80"/>
      </w:tblBorders>
    </w:tblPr>
  </w:style>
  <w:style w:type="table" w:customStyle="1" w:styleId="ListTable1Light-Accent5">
    <w:name w:val="List Table 1 Light - Accent 5"/>
    <w:basedOn w:val="a1"/>
    <w:tblPr/>
  </w:style>
  <w:style w:type="table" w:customStyle="1" w:styleId="GridTable2-Accent4">
    <w:name w:val="Grid Table 2 - Accent 4"/>
    <w:basedOn w:val="a1"/>
    <w:tblPr>
      <w:tblBorders>
        <w:bottom w:val="single" w:sz="4" w:space="0" w:color="FFD865" w:themeColor="accent4" w:themeTint="9A"/>
        <w:insideH w:val="single" w:sz="4" w:space="0" w:color="FFD865" w:themeColor="accent4" w:themeTint="9A"/>
        <w:insideV w:val="single" w:sz="4" w:space="0" w:color="FFD865" w:themeColor="accent4" w:themeTint="9A"/>
      </w:tblBorders>
    </w:tblPr>
  </w:style>
  <w:style w:type="table" w:customStyle="1" w:styleId="Lined-Accent3">
    <w:name w:val="Lined - Accent 3"/>
    <w:basedOn w:val="a1"/>
    <w:rPr>
      <w:color w:val="404040"/>
      <w:sz w:val="20"/>
    </w:rPr>
    <w:tblPr/>
  </w:style>
  <w:style w:type="table" w:customStyle="1" w:styleId="ListTable1Light-Accent3">
    <w:name w:val="List Table 1 Light - Accent 3"/>
    <w:basedOn w:val="a1"/>
    <w:tblPr/>
  </w:style>
  <w:style w:type="table" w:customStyle="1" w:styleId="BorderedLined-Accent5">
    <w:name w:val="Bordered &amp; Lined - Accent 5"/>
    <w:basedOn w:val="a1"/>
    <w:rPr>
      <w:color w:val="404040"/>
      <w:sz w:val="20"/>
    </w:rPr>
    <w:tblPr>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style>
  <w:style w:type="table" w:customStyle="1" w:styleId="ListTable7Colorful-Accent3">
    <w:name w:val="List Table 7 Colorful - Accent 3"/>
    <w:basedOn w:val="a1"/>
    <w:tblPr>
      <w:tblBorders>
        <w:right w:val="single" w:sz="4" w:space="0" w:color="C9C9C9" w:themeColor="accent3" w:themeTint="98"/>
      </w:tblBorders>
    </w:tblPr>
  </w:style>
  <w:style w:type="table" w:customStyle="1" w:styleId="ListTable4-Accent4">
    <w:name w:val="List Table 4 - Accent 4"/>
    <w:basedOn w:val="a1"/>
    <w:tblPr>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style>
  <w:style w:type="table" w:customStyle="1" w:styleId="GridTable3-Accent2">
    <w:name w:val="Grid Table 3 - Accent 2"/>
    <w:basedOn w:val="a1"/>
    <w:tblPr>
      <w:tblBorders>
        <w:bottom w:val="single" w:sz="4" w:space="0" w:color="F4B184" w:themeColor="accent2" w:themeTint="97"/>
        <w:insideH w:val="single" w:sz="4" w:space="0" w:color="F4B184" w:themeColor="accent2" w:themeTint="97"/>
        <w:insideV w:val="single" w:sz="4" w:space="0" w:color="F4B184" w:themeColor="accent2" w:themeTint="97"/>
      </w:tblBorders>
    </w:tblPr>
  </w:style>
  <w:style w:type="table" w:customStyle="1" w:styleId="GridTable7Colorful-Accent3">
    <w:name w:val="Grid Table 7 Colorful - Accent 3"/>
    <w:basedOn w:val="a1"/>
    <w:tblPr>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style>
  <w:style w:type="table" w:customStyle="1" w:styleId="BorderedLined-Accent2">
    <w:name w:val="Bordered &amp; Lined - Accent 2"/>
    <w:basedOn w:val="a1"/>
    <w:rPr>
      <w:color w:val="404040"/>
      <w:sz w:val="20"/>
    </w:rPr>
    <w:tblPr>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style>
  <w:style w:type="table" w:customStyle="1" w:styleId="GridTable1Light-Accent2">
    <w:name w:val="Grid Table 1 Light - Accent 2"/>
    <w:basedOn w:val="a1"/>
    <w:tblPr>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style>
  <w:style w:type="table" w:customStyle="1" w:styleId="BorderedLined-Accent4">
    <w:name w:val="Bordered &amp; Lined - Accent 4"/>
    <w:basedOn w:val="a1"/>
    <w:rPr>
      <w:color w:val="404040"/>
      <w:sz w:val="20"/>
    </w:rPr>
    <w:tblPr>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style>
  <w:style w:type="table" w:customStyle="1" w:styleId="ListTable2-Accent2">
    <w:name w:val="List Table 2 - Accent 2"/>
    <w:basedOn w:val="a1"/>
    <w:tblPr>
      <w:tblBorders>
        <w:top w:val="single" w:sz="4" w:space="0" w:color="F4B58A" w:themeColor="accent2" w:themeTint="90"/>
        <w:bottom w:val="single" w:sz="4" w:space="0" w:color="F4B58A" w:themeColor="accent2" w:themeTint="90"/>
        <w:insideH w:val="single" w:sz="4" w:space="0" w:color="F4B58A" w:themeColor="accent2" w:themeTint="90"/>
      </w:tblBorders>
    </w:tblPr>
  </w:style>
  <w:style w:type="table" w:customStyle="1" w:styleId="GridTable6Colorful-Accent5">
    <w:name w:val="Grid Table 6 Colorful - Accent 5"/>
    <w:basedOn w:val="a1"/>
    <w:tblPr>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style>
  <w:style w:type="table" w:customStyle="1" w:styleId="ListTable4-Accent5">
    <w:name w:val="List Table 4 - Accent 5"/>
    <w:basedOn w:val="a1"/>
    <w:tblPr>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style>
  <w:style w:type="table" w:customStyle="1" w:styleId="Bordered">
    <w:name w:val="Bordered"/>
    <w:basedOn w:val="a1"/>
    <w:tblPr>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style>
  <w:style w:type="table" w:styleId="43">
    <w:name w:val="Plain Table 4"/>
    <w:basedOn w:val="a1"/>
    <w:tblPr/>
  </w:style>
  <w:style w:type="table" w:customStyle="1" w:styleId="GridTable2-Accent1">
    <w:name w:val="Grid Table 2 - Accent 1"/>
    <w:basedOn w:val="a1"/>
    <w:tblPr>
      <w:tblBorders>
        <w:bottom w:val="single" w:sz="4" w:space="0" w:color="68A2D8" w:themeColor="accent1" w:themeTint="EA"/>
        <w:insideH w:val="single" w:sz="4" w:space="0" w:color="68A2D8" w:themeColor="accent1" w:themeTint="EA"/>
        <w:insideV w:val="single" w:sz="4" w:space="0" w:color="68A2D8" w:themeColor="accent1" w:themeTint="EA"/>
      </w:tblBorders>
    </w:tblPr>
  </w:style>
  <w:style w:type="table" w:customStyle="1" w:styleId="GridTable1Light-Accent6">
    <w:name w:val="Grid Table 1 Light - Accent 6"/>
    <w:basedOn w:val="a1"/>
    <w:tblPr>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style>
  <w:style w:type="table" w:customStyle="1" w:styleId="BorderedLined-Accent3">
    <w:name w:val="Bordered &amp; Lined - Accent 3"/>
    <w:basedOn w:val="a1"/>
    <w:rPr>
      <w:color w:val="404040"/>
      <w:sz w:val="20"/>
    </w:rPr>
    <w:tblPr>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style>
  <w:style w:type="table" w:customStyle="1" w:styleId="GridTable5Dark-Accent2">
    <w:name w:val="Grid Table 5 Dark - Accent 2"/>
    <w:basedOn w:val="a1"/>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style>
  <w:style w:type="table" w:styleId="-7">
    <w:name w:val="List Table 7 Colorful"/>
    <w:basedOn w:val="a1"/>
    <w:tblPr>
      <w:tblBorders>
        <w:right w:val="single" w:sz="4" w:space="0" w:color="7F7F7F" w:themeColor="text1" w:themeTint="80"/>
      </w:tblBorders>
    </w:tblPr>
  </w:style>
  <w:style w:type="table" w:customStyle="1" w:styleId="BorderedLined-Accent1">
    <w:name w:val="Bordered &amp; Lined - Accent 1"/>
    <w:basedOn w:val="a1"/>
    <w:rPr>
      <w:color w:val="404040"/>
      <w:sz w:val="20"/>
    </w:rPr>
    <w:tblPr>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style>
  <w:style w:type="table" w:customStyle="1" w:styleId="Lined-Accent6">
    <w:name w:val="Lined - Accent 6"/>
    <w:basedOn w:val="a1"/>
    <w:rPr>
      <w:color w:val="404040"/>
      <w:sz w:val="20"/>
    </w:rPr>
    <w:tblPr/>
  </w:style>
  <w:style w:type="table" w:customStyle="1" w:styleId="GridTable7Colorful-Accent1">
    <w:name w:val="Grid Table 7 Colorful - Accent 1"/>
    <w:basedOn w:val="a1"/>
    <w:tblPr>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style>
  <w:style w:type="table" w:customStyle="1" w:styleId="ListTable5Dark-Accent1">
    <w:name w:val="List Table 5 Dark - Accent 1"/>
    <w:basedOn w:val="a1"/>
    <w:tblPr>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tblPr>
  </w:style>
  <w:style w:type="table" w:customStyle="1" w:styleId="1f4">
    <w:name w:val="Сетка таблицы1"/>
    <w:basedOn w:val="a1"/>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stTable6Colorful-Accent4">
    <w:name w:val="List Table 6 Colorful - Accent 4"/>
    <w:basedOn w:val="a1"/>
    <w:tblPr>
      <w:tblBorders>
        <w:top w:val="single" w:sz="4" w:space="0" w:color="FFD865" w:themeColor="accent4" w:themeTint="9A"/>
        <w:bottom w:val="single" w:sz="4" w:space="0" w:color="FFD865" w:themeColor="accent4" w:themeTint="9A"/>
      </w:tblBorders>
    </w:tblPr>
  </w:style>
  <w:style w:type="table" w:customStyle="1" w:styleId="GridTable2-Accent2">
    <w:name w:val="Grid Table 2 - Accent 2"/>
    <w:basedOn w:val="a1"/>
    <w:tblPr>
      <w:tblBorders>
        <w:bottom w:val="single" w:sz="4" w:space="0" w:color="F4B184" w:themeColor="accent2" w:themeTint="97"/>
        <w:insideH w:val="single" w:sz="4" w:space="0" w:color="F4B184" w:themeColor="accent2" w:themeTint="97"/>
        <w:insideV w:val="single" w:sz="4" w:space="0" w:color="F4B184" w:themeColor="accent2" w:themeTint="97"/>
      </w:tblBorders>
    </w:tblPr>
  </w:style>
  <w:style w:type="table" w:customStyle="1" w:styleId="GridTable7Colorful-Accent6">
    <w:name w:val="Grid Table 7 Colorful - Accent 6"/>
    <w:basedOn w:val="a1"/>
    <w:tblPr>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style>
  <w:style w:type="table" w:styleId="-5">
    <w:name w:val="List Table 5 Dark"/>
    <w:basedOn w:val="a1"/>
    <w:tblPr>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tblPr>
  </w:style>
  <w:style w:type="table" w:customStyle="1" w:styleId="GridTable3-Accent6">
    <w:name w:val="Grid Table 3 - Accent 6"/>
    <w:basedOn w:val="a1"/>
    <w:tblPr>
      <w:tblBorders>
        <w:bottom w:val="single" w:sz="4" w:space="0" w:color="70AD47" w:themeColor="accent6"/>
        <w:insideH w:val="single" w:sz="4" w:space="0" w:color="70AD47" w:themeColor="accent6"/>
        <w:insideV w:val="single" w:sz="4" w:space="0" w:color="70AD47" w:themeColor="accent6"/>
      </w:tblBorders>
    </w:tblPr>
  </w:style>
  <w:style w:type="table" w:customStyle="1" w:styleId="GridTable4-Accent6">
    <w:name w:val="Grid Table 4 - Accent 6"/>
    <w:basedOn w:val="a1"/>
    <w:tblPr>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style>
  <w:style w:type="table" w:styleId="-50">
    <w:name w:val="Grid Table 5 Dark"/>
    <w:basedOn w:val="a1"/>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style>
  <w:style w:type="table" w:customStyle="1" w:styleId="ListTable3-Accent3">
    <w:name w:val="List Table 3 - Accent 3"/>
    <w:basedOn w:val="a1"/>
    <w:tblPr>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style>
  <w:style w:type="table" w:customStyle="1" w:styleId="GridTable3-Accent5">
    <w:name w:val="Grid Table 3 - Accent 5"/>
    <w:basedOn w:val="a1"/>
    <w:tblPr>
      <w:tblBorders>
        <w:bottom w:val="single" w:sz="4" w:space="0" w:color="4472C4" w:themeColor="accent5"/>
        <w:insideH w:val="single" w:sz="4" w:space="0" w:color="4472C4" w:themeColor="accent5"/>
        <w:insideV w:val="single" w:sz="4" w:space="0" w:color="4472C4" w:themeColor="accent5"/>
      </w:tblBorders>
    </w:tblPr>
  </w:style>
  <w:style w:type="table" w:customStyle="1" w:styleId="ListTable2-Accent3">
    <w:name w:val="List Table 2 - Accent 3"/>
    <w:basedOn w:val="a1"/>
    <w:tblPr>
      <w:tblBorders>
        <w:top w:val="single" w:sz="4" w:space="0" w:color="CCCCCC" w:themeColor="accent3" w:themeTint="90"/>
        <w:bottom w:val="single" w:sz="4" w:space="0" w:color="CCCCCC" w:themeColor="accent3" w:themeTint="90"/>
        <w:insideH w:val="single" w:sz="4" w:space="0" w:color="CCCCCC" w:themeColor="accent3" w:themeTint="90"/>
      </w:tblBorders>
    </w:tblPr>
  </w:style>
  <w:style w:type="table" w:customStyle="1" w:styleId="GridTable1Light-Accent4">
    <w:name w:val="Grid Table 1 Light - Accent 4"/>
    <w:basedOn w:val="a1"/>
    <w:tblPr>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style>
  <w:style w:type="table" w:customStyle="1" w:styleId="ListTable6Colorful-Accent3">
    <w:name w:val="List Table 6 Colorful - Accent 3"/>
    <w:basedOn w:val="a1"/>
    <w:tblPr>
      <w:tblBorders>
        <w:top w:val="single" w:sz="4" w:space="0" w:color="C9C9C9" w:themeColor="accent3" w:themeTint="98"/>
        <w:bottom w:val="single" w:sz="4" w:space="0" w:color="C9C9C9" w:themeColor="accent3" w:themeTint="98"/>
      </w:tblBorders>
    </w:tblPr>
  </w:style>
  <w:style w:type="table" w:customStyle="1" w:styleId="GridTable3-Accent4">
    <w:name w:val="Grid Table 3 - Accent 4"/>
    <w:basedOn w:val="a1"/>
    <w:tblPr>
      <w:tblBorders>
        <w:bottom w:val="single" w:sz="4" w:space="0" w:color="FFD865" w:themeColor="accent4" w:themeTint="9A"/>
        <w:insideH w:val="single" w:sz="4" w:space="0" w:color="FFD865" w:themeColor="accent4" w:themeTint="9A"/>
        <w:insideV w:val="single" w:sz="4" w:space="0" w:color="FFD865" w:themeColor="accent4" w:themeTint="9A"/>
      </w:tblBorders>
    </w:tblPr>
  </w:style>
  <w:style w:type="table" w:customStyle="1" w:styleId="Bordered-Accent2">
    <w:name w:val="Bordered - Accent 2"/>
    <w:basedOn w:val="a1"/>
    <w:tblPr>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style>
  <w:style w:type="table" w:customStyle="1" w:styleId="ListTable3-Accent5">
    <w:name w:val="List Table 3 - Accent 5"/>
    <w:basedOn w:val="a1"/>
    <w:tblPr>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style>
  <w:style w:type="table" w:customStyle="1" w:styleId="ListTable4-Accent6">
    <w:name w:val="List Table 4 - Accent 6"/>
    <w:basedOn w:val="a1"/>
    <w:tblPr>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style>
  <w:style w:type="table" w:customStyle="1" w:styleId="ListTable4-Accent1">
    <w:name w:val="List Table 4 - Accent 1"/>
    <w:basedOn w:val="a1"/>
    <w:tblPr>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style>
  <w:style w:type="table" w:customStyle="1" w:styleId="ListTable3-Accent1">
    <w:name w:val="List Table 3 - Accent 1"/>
    <w:basedOn w:val="a1"/>
    <w:tblPr>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style>
  <w:style w:type="table" w:customStyle="1" w:styleId="BorderedLined-Accent6">
    <w:name w:val="Bordered &amp; Lined - Accent 6"/>
    <w:basedOn w:val="a1"/>
    <w:rPr>
      <w:color w:val="404040"/>
      <w:sz w:val="20"/>
    </w:rPr>
    <w:tblPr>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style>
  <w:style w:type="table" w:customStyle="1" w:styleId="ListTable1Light-Accent1">
    <w:name w:val="List Table 1 Light - Accent 1"/>
    <w:basedOn w:val="a1"/>
    <w:tblPr/>
  </w:style>
  <w:style w:type="table" w:customStyle="1" w:styleId="GridTable7Colorful-Accent5">
    <w:name w:val="Grid Table 7 Colorful - Accent 5"/>
    <w:basedOn w:val="a1"/>
    <w:tblPr>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style>
  <w:style w:type="table" w:customStyle="1" w:styleId="GridTable3-Accent3">
    <w:name w:val="Grid Table 3 - Accent 3"/>
    <w:basedOn w:val="a1"/>
    <w:tblPr>
      <w:tblBorders>
        <w:bottom w:val="single" w:sz="4" w:space="0" w:color="A5A5A5" w:themeColor="accent3" w:themeTint="FE"/>
        <w:insideH w:val="single" w:sz="4" w:space="0" w:color="A5A5A5" w:themeColor="accent3" w:themeTint="FE"/>
        <w:insideV w:val="single" w:sz="4" w:space="0" w:color="A5A5A5" w:themeColor="accent3" w:themeTint="FE"/>
      </w:tblBorders>
    </w:tblPr>
  </w:style>
  <w:style w:type="table" w:styleId="-1">
    <w:name w:val="Grid Table 1 Light"/>
    <w:basedOn w:val="a1"/>
    <w:tblPr>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style>
  <w:style w:type="table" w:customStyle="1" w:styleId="GridTable4-Accent2">
    <w:name w:val="Grid Table 4 - Accent 2"/>
    <w:basedOn w:val="a1"/>
    <w:tblPr>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style>
  <w:style w:type="table" w:customStyle="1" w:styleId="GridTable2-Accent3">
    <w:name w:val="Grid Table 2 - Accent 3"/>
    <w:basedOn w:val="a1"/>
    <w:tblPr>
      <w:tblBorders>
        <w:bottom w:val="single" w:sz="4" w:space="0" w:color="A5A5A5" w:themeColor="accent3" w:themeTint="FE"/>
        <w:insideH w:val="single" w:sz="4" w:space="0" w:color="A5A5A5" w:themeColor="accent3" w:themeTint="FE"/>
        <w:insideV w:val="single" w:sz="4" w:space="0" w:color="A5A5A5" w:themeColor="accent3" w:themeTint="FE"/>
      </w:tblBorders>
    </w:tblPr>
  </w:style>
  <w:style w:type="table" w:styleId="-3">
    <w:name w:val="Grid Table 3"/>
    <w:basedOn w:val="a1"/>
    <w:tblPr>
      <w:tblBorders>
        <w:bottom w:val="single" w:sz="4" w:space="0" w:color="6A6A6A" w:themeColor="text1" w:themeTint="95"/>
        <w:insideH w:val="single" w:sz="4" w:space="0" w:color="6A6A6A" w:themeColor="text1" w:themeTint="95"/>
        <w:insideV w:val="single" w:sz="4" w:space="0" w:color="6A6A6A" w:themeColor="text1" w:themeTint="95"/>
      </w:tblBorders>
    </w:tblPr>
  </w:style>
  <w:style w:type="table" w:customStyle="1" w:styleId="ListTable6Colorful-Accent1">
    <w:name w:val="List Table 6 Colorful - Accent 1"/>
    <w:basedOn w:val="a1"/>
    <w:tblPr>
      <w:tblBorders>
        <w:top w:val="single" w:sz="4" w:space="0" w:color="5B9BD5" w:themeColor="accent1"/>
        <w:bottom w:val="single" w:sz="4" w:space="0" w:color="5B9BD5" w:themeColor="accent1"/>
      </w:tblBorders>
    </w:tblPr>
  </w:style>
  <w:style w:type="table" w:customStyle="1" w:styleId="GridTable4-Accent5">
    <w:name w:val="Grid Table 4 - Accent 5"/>
    <w:basedOn w:val="a1"/>
    <w:tblPr>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style>
  <w:style w:type="table" w:customStyle="1" w:styleId="ListTable7Colorful-Accent4">
    <w:name w:val="List Table 7 Colorful - Accent 4"/>
    <w:basedOn w:val="a1"/>
    <w:tblPr>
      <w:tblBorders>
        <w:right w:val="single" w:sz="4" w:space="0" w:color="FFD865" w:themeColor="accent4" w:themeTint="9A"/>
      </w:tblBorders>
    </w:tblPr>
  </w:style>
  <w:style w:type="table" w:customStyle="1" w:styleId="ListTable5Dark-Accent6">
    <w:name w:val="List Table 5 Dark - Accent 6"/>
    <w:basedOn w:val="a1"/>
    <w:tblPr>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tblPr>
  </w:style>
  <w:style w:type="table" w:customStyle="1" w:styleId="Bordered-Accent6">
    <w:name w:val="Bordered - Accent 6"/>
    <w:basedOn w:val="a1"/>
    <w:tblPr>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style>
  <w:style w:type="table" w:customStyle="1" w:styleId="Lined-Accent5">
    <w:name w:val="Lined - Accent 5"/>
    <w:basedOn w:val="a1"/>
    <w:rPr>
      <w:color w:val="404040"/>
      <w:sz w:val="20"/>
    </w:rPr>
    <w:tblPr/>
  </w:style>
  <w:style w:type="table" w:customStyle="1" w:styleId="ListTable5Dark-Accent4">
    <w:name w:val="List Table 5 Dark - Accent 4"/>
    <w:basedOn w:val="a1"/>
    <w:tblPr>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tblPr>
  </w:style>
  <w:style w:type="table" w:styleId="-60">
    <w:name w:val="Grid Table 6 Colorful"/>
    <w:basedOn w:val="a1"/>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style>
  <w:style w:type="table" w:customStyle="1" w:styleId="ListTable6Colorful-Accent5">
    <w:name w:val="List Table 6 Colorful - Accent 5"/>
    <w:basedOn w:val="a1"/>
    <w:tblPr>
      <w:tblBorders>
        <w:top w:val="single" w:sz="4" w:space="0" w:color="8DA9DB" w:themeColor="accent5" w:themeTint="9A"/>
        <w:bottom w:val="single" w:sz="4" w:space="0" w:color="8DA9DB" w:themeColor="accent5" w:themeTint="9A"/>
      </w:tblBorders>
    </w:tblPr>
  </w:style>
  <w:style w:type="table" w:customStyle="1" w:styleId="GridTable5Dark-Accent3">
    <w:name w:val="Grid Table 5 Dark - Accent 3"/>
    <w:basedOn w:val="a1"/>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style>
  <w:style w:type="table" w:customStyle="1" w:styleId="Lined-Accent1">
    <w:name w:val="Lined - Accent 1"/>
    <w:basedOn w:val="a1"/>
    <w:rPr>
      <w:color w:val="404040"/>
      <w:sz w:val="20"/>
    </w:rPr>
    <w:tblPr/>
  </w:style>
  <w:style w:type="table" w:customStyle="1" w:styleId="GridTable1Light-Accent3">
    <w:name w:val="Grid Table 1 Light - Accent 3"/>
    <w:basedOn w:val="a1"/>
    <w:tblPr>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style>
  <w:style w:type="table" w:styleId="1f5">
    <w:name w:val="Plain Table 1"/>
    <w:basedOn w:val="a1"/>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afe">
    <w:name w:val="Table Grid"/>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Grid Table 2"/>
    <w:basedOn w:val="a1"/>
    <w:tblPr>
      <w:tblBorders>
        <w:bottom w:val="single" w:sz="4" w:space="0" w:color="6A6A6A" w:themeColor="text1" w:themeTint="95"/>
        <w:insideH w:val="single" w:sz="4" w:space="0" w:color="6A6A6A" w:themeColor="text1" w:themeTint="95"/>
        <w:insideV w:val="single" w:sz="4" w:space="0" w:color="6A6A6A" w:themeColor="text1" w:themeTint="95"/>
      </w:tblBorders>
    </w:tblPr>
  </w:style>
  <w:style w:type="table" w:customStyle="1" w:styleId="GridTable5Dark-Accent1">
    <w:name w:val="Grid Table 5 Dark- Accent 1"/>
    <w:basedOn w:val="a1"/>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style>
  <w:style w:type="table" w:styleId="34">
    <w:name w:val="Plain Table 3"/>
    <w:basedOn w:val="a1"/>
    <w:tblPr/>
  </w:style>
  <w:style w:type="table" w:customStyle="1" w:styleId="GridTable2-Accent5">
    <w:name w:val="Grid Table 2 - Accent 5"/>
    <w:basedOn w:val="a1"/>
    <w:tblPr>
      <w:tblBorders>
        <w:bottom w:val="single" w:sz="4" w:space="0" w:color="4472C4" w:themeColor="accent5"/>
        <w:insideH w:val="single" w:sz="4" w:space="0" w:color="4472C4" w:themeColor="accent5"/>
        <w:insideV w:val="single" w:sz="4" w:space="0" w:color="4472C4" w:themeColor="accent5"/>
      </w:tblBorders>
    </w:tblPr>
  </w:style>
  <w:style w:type="table" w:customStyle="1" w:styleId="ListTable7Colorful-Accent6">
    <w:name w:val="List Table 7 Colorful - Accent 6"/>
    <w:basedOn w:val="a1"/>
    <w:tblPr>
      <w:tblBorders>
        <w:right w:val="single" w:sz="4" w:space="0" w:color="A9D08E" w:themeColor="accent6" w:themeTint="98"/>
      </w:tblBorders>
    </w:tblPr>
  </w:style>
  <w:style w:type="table" w:styleId="2c">
    <w:name w:val="Plain Table 2"/>
    <w:basedOn w:val="a1"/>
    <w:tblPr>
      <w:tblBorders>
        <w:top w:val="single" w:sz="4" w:space="0" w:color="000000" w:themeColor="text1"/>
        <w:left w:val="nil"/>
        <w:bottom w:val="single" w:sz="4" w:space="0" w:color="000000" w:themeColor="text1"/>
        <w:right w:val="nil"/>
      </w:tblBorders>
    </w:tblPr>
  </w:style>
  <w:style w:type="table" w:styleId="-30">
    <w:name w:val="List Table 3"/>
    <w:basedOn w:val="a1"/>
    <w:tblPr>
      <w:tblBorders>
        <w:top w:val="single" w:sz="4" w:space="0" w:color="000000" w:themeColor="text1"/>
        <w:left w:val="single" w:sz="4" w:space="0" w:color="000000" w:themeColor="text1"/>
        <w:bottom w:val="single" w:sz="4" w:space="0" w:color="000000" w:themeColor="text1"/>
        <w:right w:val="single" w:sz="4" w:space="0" w:color="000000" w:themeColor="text1"/>
      </w:tblBorders>
    </w:tblPr>
  </w:style>
  <w:style w:type="table" w:customStyle="1" w:styleId="ListTable5Dark-Accent2">
    <w:name w:val="List Table 5 Dark - Accent 2"/>
    <w:basedOn w:val="a1"/>
    <w:tblPr>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tblPr>
  </w:style>
  <w:style w:type="table" w:customStyle="1" w:styleId="ListTable2-Accent1">
    <w:name w:val="List Table 2 - Accent 1"/>
    <w:basedOn w:val="a1"/>
    <w:tblPr>
      <w:tblBorders>
        <w:top w:val="single" w:sz="4" w:space="0" w:color="A2C6E7" w:themeColor="accent1" w:themeTint="90"/>
        <w:bottom w:val="single" w:sz="4" w:space="0" w:color="A2C6E7" w:themeColor="accent1" w:themeTint="90"/>
        <w:insideH w:val="single" w:sz="4" w:space="0" w:color="A2C6E7" w:themeColor="accent1" w:themeTint="90"/>
      </w:tblBorders>
    </w:tblPr>
  </w:style>
  <w:style w:type="table" w:customStyle="1" w:styleId="ListTable7Colorful-Accent5">
    <w:name w:val="List Table 7 Colorful - Accent 5"/>
    <w:basedOn w:val="a1"/>
    <w:tblPr>
      <w:tblBorders>
        <w:right w:val="single" w:sz="4" w:space="0" w:color="8DA9DB" w:themeColor="accent5" w:themeTint="9A"/>
      </w:tblBorders>
    </w:tblPr>
  </w:style>
  <w:style w:type="table" w:customStyle="1" w:styleId="GridTable4-Accent1">
    <w:name w:val="Grid Table 4 - Accent 1"/>
    <w:basedOn w:val="a1"/>
    <w:tblPr>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style>
  <w:style w:type="table" w:customStyle="1" w:styleId="GridTable6Colorful-Accent6">
    <w:name w:val="Grid Table 6 Colorful - Accent 6"/>
    <w:basedOn w:val="a1"/>
    <w:tblPr>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style>
  <w:style w:type="table" w:customStyle="1" w:styleId="ListTable4-Accent2">
    <w:name w:val="List Table 4 - Accent 2"/>
    <w:basedOn w:val="a1"/>
    <w:tblPr>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style>
  <w:style w:type="table" w:customStyle="1" w:styleId="Bordered-Accent4">
    <w:name w:val="Bordered - Accent 4"/>
    <w:basedOn w:val="a1"/>
    <w:tblPr>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style>
  <w:style w:type="table" w:customStyle="1" w:styleId="ListTable3-Accent2">
    <w:name w:val="List Table 3 - Accent 2"/>
    <w:basedOn w:val="a1"/>
    <w:tblPr>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style>
  <w:style w:type="table" w:customStyle="1" w:styleId="GridTable1Light-Accent5">
    <w:name w:val="Grid Table 1 Light - Accent 5"/>
    <w:basedOn w:val="a1"/>
    <w:tblPr>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style>
  <w:style w:type="table" w:customStyle="1" w:styleId="GridTable4-Accent4">
    <w:name w:val="Grid Table 4 - Accent 4"/>
    <w:basedOn w:val="a1"/>
    <w:tblPr>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style>
  <w:style w:type="table" w:customStyle="1" w:styleId="TableGridLight">
    <w:name w:val="Table Grid Light"/>
    <w:basedOn w:val="a1"/>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55">
    <w:name w:val="Plain Table 5"/>
    <w:basedOn w:val="a1"/>
    <w:tblPr/>
  </w:style>
  <w:style w:type="table" w:customStyle="1" w:styleId="Lined-Accent2">
    <w:name w:val="Lined - Accent 2"/>
    <w:basedOn w:val="a1"/>
    <w:rPr>
      <w:color w:val="404040"/>
      <w:sz w:val="20"/>
    </w:rPr>
    <w:tblPr/>
  </w:style>
  <w:style w:type="table" w:styleId="-70">
    <w:name w:val="Grid Table 7 Colorful"/>
    <w:basedOn w:val="a1"/>
    <w:tblPr>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style>
  <w:style w:type="table" w:customStyle="1" w:styleId="GridTable6Colorful-Accent1">
    <w:name w:val="Grid Table 6 Colorful - Accent 1"/>
    <w:basedOn w:val="a1"/>
    <w:tblPr>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style>
  <w:style w:type="table" w:customStyle="1" w:styleId="GridTable5Dark-Accent6">
    <w:name w:val="Grid Table 5 Dark - Accent 6"/>
    <w:basedOn w:val="a1"/>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style>
  <w:style w:type="table" w:customStyle="1" w:styleId="ListTable1Light-Accent4">
    <w:name w:val="List Table 1 Light - Accent 4"/>
    <w:basedOn w:val="a1"/>
    <w:tblPr/>
  </w:style>
  <w:style w:type="table" w:customStyle="1" w:styleId="ListTable6Colorful-Accent2">
    <w:name w:val="List Table 6 Colorful - Accent 2"/>
    <w:basedOn w:val="a1"/>
    <w:tblPr>
      <w:tblBorders>
        <w:top w:val="single" w:sz="4" w:space="0" w:color="F4B184" w:themeColor="accent2" w:themeTint="97"/>
        <w:bottom w:val="single" w:sz="4" w:space="0" w:color="F4B184" w:themeColor="accent2" w:themeTint="97"/>
      </w:tblBorders>
    </w:tblPr>
  </w:style>
  <w:style w:type="table" w:customStyle="1" w:styleId="GridTable5Dark-Accent5">
    <w:name w:val="Grid Table 5 Dark - Accent 5"/>
    <w:basedOn w:val="a1"/>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style>
  <w:style w:type="table" w:customStyle="1" w:styleId="2d">
    <w:name w:val="Сетка таблицы2"/>
    <w:basedOn w:val="a1"/>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6Colorful-Accent2">
    <w:name w:val="Grid Table 6 Colorful - Accent 2"/>
    <w:basedOn w:val="a1"/>
    <w:tblPr>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style>
  <w:style w:type="table" w:customStyle="1" w:styleId="ListTable7Colorful-Accent1">
    <w:name w:val="List Table 7 Colorful - Accent 1"/>
    <w:basedOn w:val="a1"/>
    <w:tblPr>
      <w:tblBorders>
        <w:right w:val="single" w:sz="4" w:space="0" w:color="5B9BD5" w:themeColor="accent1"/>
      </w:tblBorders>
    </w:tblPr>
  </w:style>
  <w:style w:type="table" w:customStyle="1" w:styleId="ListTable1Light-Accent2">
    <w:name w:val="List Table 1 Light - Accent 2"/>
    <w:basedOn w:val="a1"/>
    <w:tblPr/>
  </w:style>
  <w:style w:type="table" w:customStyle="1" w:styleId="ListTable3-Accent4">
    <w:name w:val="List Table 3 - Accent 4"/>
    <w:basedOn w:val="a1"/>
    <w:tblPr>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style>
  <w:style w:type="table" w:styleId="-4">
    <w:name w:val="List Table 4"/>
    <w:basedOn w:val="a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style>
  <w:style w:type="table" w:customStyle="1" w:styleId="ListTable2-Accent4">
    <w:name w:val="List Table 2 - Accent 4"/>
    <w:basedOn w:val="a1"/>
    <w:tblPr>
      <w:tblBorders>
        <w:top w:val="single" w:sz="4" w:space="0" w:color="FFDB6F" w:themeColor="accent4" w:themeTint="90"/>
        <w:bottom w:val="single" w:sz="4" w:space="0" w:color="FFDB6F" w:themeColor="accent4" w:themeTint="90"/>
        <w:insideH w:val="single" w:sz="4" w:space="0" w:color="FFDB6F" w:themeColor="accent4" w:themeTint="90"/>
      </w:tblBorders>
    </w:tblPr>
  </w:style>
  <w:style w:type="table" w:customStyle="1" w:styleId="ListTable1Light-Accent6">
    <w:name w:val="List Table 1 Light - Accent 6"/>
    <w:basedOn w:val="a1"/>
    <w:tblPr/>
  </w:style>
  <w:style w:type="table" w:styleId="-40">
    <w:name w:val="Grid Table 4"/>
    <w:basedOn w:val="a1"/>
    <w:tblPr>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style>
  <w:style w:type="table" w:styleId="-10">
    <w:name w:val="List Table 1 Light"/>
    <w:basedOn w:val="a1"/>
    <w:tblPr/>
  </w:style>
  <w:style w:type="table" w:customStyle="1" w:styleId="ListTable3-Accent6">
    <w:name w:val="List Table 3 - Accent 6"/>
    <w:basedOn w:val="a1"/>
    <w:tblPr>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style>
  <w:style w:type="table" w:customStyle="1" w:styleId="GridTable7Colorful-Accent4">
    <w:name w:val="Grid Table 7 Colorful - Accent 4"/>
    <w:basedOn w:val="a1"/>
    <w:tblPr>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style>
  <w:style w:type="table" w:customStyle="1" w:styleId="Lined-Accent">
    <w:name w:val="Lined - Accent"/>
    <w:basedOn w:val="a1"/>
    <w:rPr>
      <w:color w:val="404040"/>
      <w:sz w:val="20"/>
    </w:rPr>
    <w:tblPr/>
  </w:style>
  <w:style w:type="table" w:customStyle="1" w:styleId="Bordered-Accent1">
    <w:name w:val="Bordered - Accent 1"/>
    <w:basedOn w:val="a1"/>
    <w:tblPr>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style>
  <w:style w:type="table" w:customStyle="1" w:styleId="ListTable2-Accent6">
    <w:name w:val="List Table 2 - Accent 6"/>
    <w:basedOn w:val="a1"/>
    <w:tblPr>
      <w:tblBorders>
        <w:top w:val="single" w:sz="4" w:space="0" w:color="ADD394" w:themeColor="accent6" w:themeTint="90"/>
        <w:bottom w:val="single" w:sz="4" w:space="0" w:color="ADD394" w:themeColor="accent6" w:themeTint="90"/>
        <w:insideH w:val="single" w:sz="4" w:space="0" w:color="ADD394" w:themeColor="accent6" w:themeTint="90"/>
      </w:tblBorders>
    </w:tblPr>
  </w:style>
  <w:style w:type="table" w:customStyle="1" w:styleId="GridTable2-Accent6">
    <w:name w:val="Grid Table 2 - Accent 6"/>
    <w:basedOn w:val="a1"/>
    <w:tblPr>
      <w:tblBorders>
        <w:bottom w:val="single" w:sz="4" w:space="0" w:color="70AD47" w:themeColor="accent6"/>
        <w:insideH w:val="single" w:sz="4" w:space="0" w:color="70AD47" w:themeColor="accent6"/>
        <w:insideV w:val="single" w:sz="4" w:space="0" w:color="70AD47" w:themeColor="accent6"/>
      </w:tblBorders>
    </w:tblPr>
  </w:style>
  <w:style w:type="table" w:customStyle="1" w:styleId="Lined-Accent4">
    <w:name w:val="Lined - Accent 4"/>
    <w:basedOn w:val="a1"/>
    <w:rPr>
      <w:color w:val="404040"/>
      <w:sz w:val="20"/>
    </w:rPr>
    <w:tblPr/>
  </w:style>
  <w:style w:type="table" w:customStyle="1" w:styleId="GridTable5Dark-Accent4">
    <w:name w:val="Grid Table 5 Dark- Accent 4"/>
    <w:basedOn w:val="a1"/>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style>
  <w:style w:type="table" w:customStyle="1" w:styleId="ListTable6Colorful-Accent6">
    <w:name w:val="List Table 6 Colorful - Accent 6"/>
    <w:basedOn w:val="a1"/>
    <w:tblPr>
      <w:tblBorders>
        <w:top w:val="single" w:sz="4" w:space="0" w:color="A9D08E" w:themeColor="accent6" w:themeTint="98"/>
        <w:bottom w:val="single" w:sz="4" w:space="0" w:color="A9D08E" w:themeColor="accent6" w:themeTint="98"/>
      </w:tblBorders>
    </w:tblPr>
  </w:style>
  <w:style w:type="table" w:customStyle="1" w:styleId="Bordered-Accent5">
    <w:name w:val="Bordered - Accent 5"/>
    <w:basedOn w:val="a1"/>
    <w:tblPr>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style>
  <w:style w:type="table" w:customStyle="1" w:styleId="ListTable5Dark-Accent3">
    <w:name w:val="List Table 5 Dark - Accent 3"/>
    <w:basedOn w:val="a1"/>
    <w:tblPr>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tblPr>
  </w:style>
  <w:style w:type="table" w:customStyle="1" w:styleId="GridTable4-Accent3">
    <w:name w:val="Grid Table 4 - Accent 3"/>
    <w:basedOn w:val="a1"/>
    <w:tblPr>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style>
  <w:style w:type="table" w:customStyle="1" w:styleId="BorderedLined-Accent">
    <w:name w:val="Bordered &amp; Lined - Accent"/>
    <w:basedOn w:val="a1"/>
    <w:rPr>
      <w:color w:val="404040"/>
      <w:sz w:val="20"/>
    </w:rPr>
    <w:tblPr>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style>
  <w:style w:type="table" w:customStyle="1" w:styleId="GridTable6Colorful-Accent3">
    <w:name w:val="Grid Table 6 Colorful - Accent 3"/>
    <w:basedOn w:val="a1"/>
    <w:tblPr>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style>
  <w:style w:type="table" w:customStyle="1" w:styleId="GridTable6Colorful-Accent4">
    <w:name w:val="Grid Table 6 Colorful - Accent 4"/>
    <w:basedOn w:val="a1"/>
    <w:tblPr>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style>
  <w:style w:type="table" w:customStyle="1" w:styleId="GridTable7Colorful-Accent2">
    <w:name w:val="Grid Table 7 Colorful - Accent 2"/>
    <w:basedOn w:val="a1"/>
    <w:tblPr>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style>
  <w:style w:type="table" w:styleId="-20">
    <w:name w:val="List Table 2"/>
    <w:basedOn w:val="a1"/>
    <w:tblPr>
      <w:tblBorders>
        <w:top w:val="single" w:sz="4" w:space="0" w:color="6F6F6F" w:themeColor="text1" w:themeTint="90"/>
        <w:bottom w:val="single" w:sz="4" w:space="0" w:color="6F6F6F" w:themeColor="text1" w:themeTint="90"/>
        <w:insideH w:val="single" w:sz="4" w:space="0" w:color="6F6F6F" w:themeColor="text1" w:themeTint="90"/>
      </w:tblBorders>
    </w:tblPr>
  </w:style>
  <w:style w:type="table" w:customStyle="1" w:styleId="ListTable4-Accent3">
    <w:name w:val="List Table 4 - Accent 3"/>
    <w:basedOn w:val="a1"/>
    <w:tblPr>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style>
  <w:style w:type="table" w:customStyle="1" w:styleId="ListTable7Colorful-Accent2">
    <w:name w:val="List Table 7 Colorful - Accent 2"/>
    <w:basedOn w:val="a1"/>
    <w:tblPr>
      <w:tblBorders>
        <w:right w:val="single" w:sz="4" w:space="0" w:color="F4B184" w:themeColor="accent2" w:themeTint="97"/>
      </w:tblBorders>
    </w:tblPr>
  </w:style>
  <w:style w:type="table" w:customStyle="1" w:styleId="ListTable2-Accent5">
    <w:name w:val="List Table 2 - Accent 5"/>
    <w:basedOn w:val="a1"/>
    <w:tblPr>
      <w:tblBorders>
        <w:top w:val="single" w:sz="4" w:space="0" w:color="95AFDD" w:themeColor="accent5" w:themeTint="90"/>
        <w:bottom w:val="single" w:sz="4" w:space="0" w:color="95AFDD" w:themeColor="accent5" w:themeTint="90"/>
        <w:insideH w:val="single" w:sz="4" w:space="0" w:color="95AFDD" w:themeColor="accent5" w:themeTint="90"/>
      </w:tblBorders>
    </w:tblPr>
  </w:style>
  <w:style w:type="table" w:customStyle="1" w:styleId="Bordered-Accent3">
    <w:name w:val="Bordered - Accent 3"/>
    <w:basedOn w:val="a1"/>
    <w:tblPr>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style>
  <w:style w:type="table" w:customStyle="1" w:styleId="ListTable5Dark-Accent5">
    <w:name w:val="List Table 5 Dark - Accent 5"/>
    <w:basedOn w:val="a1"/>
    <w:tblPr>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tblPr>
  </w:style>
  <w:style w:type="paragraph" w:customStyle="1" w:styleId="ConsPlusNormal">
    <w:name w:val="ConsPlusNormal"/>
    <w:rsid w:val="00331729"/>
    <w:pPr>
      <w:widowControl w:val="0"/>
      <w:autoSpaceDE w:val="0"/>
      <w:autoSpaceDN w:val="0"/>
      <w:adjustRightInd w:val="0"/>
      <w:ind w:firstLine="720"/>
      <w:jc w:val="left"/>
    </w:pPr>
    <w:rPr>
      <w:rFonts w:ascii="Arial" w:hAnsi="Arial" w:cs="Arial"/>
      <w:color w:val="auto"/>
      <w:sz w:val="20"/>
    </w:rPr>
  </w:style>
  <w:style w:type="character" w:customStyle="1" w:styleId="bx-messenger-message">
    <w:name w:val="bx-messenger-message"/>
    <w:basedOn w:val="a0"/>
    <w:rsid w:val="004C181A"/>
  </w:style>
  <w:style w:type="character" w:customStyle="1" w:styleId="bx-messenger-content-item-like">
    <w:name w:val="bx-messenger-content-item-like"/>
    <w:basedOn w:val="a0"/>
    <w:rsid w:val="004C181A"/>
  </w:style>
  <w:style w:type="character" w:customStyle="1" w:styleId="bx-messenger-content-like-button">
    <w:name w:val="bx-messenger-content-like-button"/>
    <w:basedOn w:val="a0"/>
    <w:rsid w:val="004C181A"/>
  </w:style>
  <w:style w:type="character" w:customStyle="1" w:styleId="bx-messenger-content-item-date">
    <w:name w:val="bx-messenger-content-item-date"/>
    <w:basedOn w:val="a0"/>
    <w:rsid w:val="004C18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2627487">
      <w:bodyDiv w:val="1"/>
      <w:marLeft w:val="0"/>
      <w:marRight w:val="0"/>
      <w:marTop w:val="0"/>
      <w:marBottom w:val="0"/>
      <w:divBdr>
        <w:top w:val="none" w:sz="0" w:space="0" w:color="auto"/>
        <w:left w:val="none" w:sz="0" w:space="0" w:color="auto"/>
        <w:bottom w:val="none" w:sz="0" w:space="0" w:color="auto"/>
        <w:right w:val="none" w:sz="0" w:space="0" w:color="auto"/>
      </w:divBdr>
      <w:divsChild>
        <w:div w:id="1338145882">
          <w:marLeft w:val="0"/>
          <w:marRight w:val="0"/>
          <w:marTop w:val="0"/>
          <w:marBottom w:val="0"/>
          <w:divBdr>
            <w:top w:val="none" w:sz="0" w:space="0" w:color="auto"/>
            <w:left w:val="none" w:sz="0" w:space="0" w:color="auto"/>
            <w:bottom w:val="none" w:sz="0" w:space="0" w:color="auto"/>
            <w:right w:val="none" w:sz="0" w:space="0" w:color="auto"/>
          </w:divBdr>
          <w:divsChild>
            <w:div w:id="327950891">
              <w:marLeft w:val="0"/>
              <w:marRight w:val="0"/>
              <w:marTop w:val="0"/>
              <w:marBottom w:val="0"/>
              <w:divBdr>
                <w:top w:val="none" w:sz="0" w:space="0" w:color="auto"/>
                <w:left w:val="none" w:sz="0" w:space="0" w:color="auto"/>
                <w:bottom w:val="none" w:sz="0" w:space="0" w:color="auto"/>
                <w:right w:val="none" w:sz="0" w:space="0" w:color="auto"/>
              </w:divBdr>
              <w:divsChild>
                <w:div w:id="1003165244">
                  <w:marLeft w:val="6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468521">
      <w:bodyDiv w:val="1"/>
      <w:marLeft w:val="0"/>
      <w:marRight w:val="0"/>
      <w:marTop w:val="0"/>
      <w:marBottom w:val="0"/>
      <w:divBdr>
        <w:top w:val="none" w:sz="0" w:space="0" w:color="auto"/>
        <w:left w:val="none" w:sz="0" w:space="0" w:color="auto"/>
        <w:bottom w:val="none" w:sz="0" w:space="0" w:color="auto"/>
        <w:right w:val="none" w:sz="0" w:space="0" w:color="auto"/>
      </w:divBdr>
    </w:div>
    <w:div w:id="1326012264">
      <w:bodyDiv w:val="1"/>
      <w:marLeft w:val="0"/>
      <w:marRight w:val="0"/>
      <w:marTop w:val="0"/>
      <w:marBottom w:val="0"/>
      <w:divBdr>
        <w:top w:val="none" w:sz="0" w:space="0" w:color="auto"/>
        <w:left w:val="none" w:sz="0" w:space="0" w:color="auto"/>
        <w:bottom w:val="none" w:sz="0" w:space="0" w:color="auto"/>
        <w:right w:val="none" w:sz="0" w:space="0" w:color="auto"/>
      </w:divBdr>
    </w:div>
    <w:div w:id="1424036994">
      <w:bodyDiv w:val="1"/>
      <w:marLeft w:val="0"/>
      <w:marRight w:val="0"/>
      <w:marTop w:val="0"/>
      <w:marBottom w:val="0"/>
      <w:divBdr>
        <w:top w:val="none" w:sz="0" w:space="0" w:color="auto"/>
        <w:left w:val="none" w:sz="0" w:space="0" w:color="auto"/>
        <w:bottom w:val="none" w:sz="0" w:space="0" w:color="auto"/>
        <w:right w:val="none" w:sz="0" w:space="0" w:color="auto"/>
      </w:divBdr>
    </w:div>
    <w:div w:id="1605963641">
      <w:bodyDiv w:val="1"/>
      <w:marLeft w:val="0"/>
      <w:marRight w:val="0"/>
      <w:marTop w:val="0"/>
      <w:marBottom w:val="0"/>
      <w:divBdr>
        <w:top w:val="none" w:sz="0" w:space="0" w:color="auto"/>
        <w:left w:val="none" w:sz="0" w:space="0" w:color="auto"/>
        <w:bottom w:val="none" w:sz="0" w:space="0" w:color="auto"/>
        <w:right w:val="none" w:sz="0" w:space="0" w:color="auto"/>
      </w:divBdr>
    </w:div>
    <w:div w:id="164700569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3545</TotalTime>
  <Pages>4</Pages>
  <Words>1389</Words>
  <Characters>7919</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Мороз Инна Юрьевна</cp:lastModifiedBy>
  <cp:revision>83</cp:revision>
  <cp:lastPrinted>2023-11-14T03:01:00Z</cp:lastPrinted>
  <dcterms:created xsi:type="dcterms:W3CDTF">2023-09-27T01:36:00Z</dcterms:created>
  <dcterms:modified xsi:type="dcterms:W3CDTF">2023-11-14T03:13:00Z</dcterms:modified>
</cp:coreProperties>
</file>