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9E4" w:rsidRDefault="009C2FB8">
      <w:pPr>
        <w:spacing w:before="74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Проект изменений</w:t>
      </w:r>
    </w:p>
    <w:p w:rsidR="00F619E4" w:rsidRDefault="009C2FB8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:rsidR="00F619E4" w:rsidRDefault="009C2FB8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Государственной программы</w:t>
      </w:r>
    </w:p>
    <w:p w:rsidR="00F619E4" w:rsidRDefault="009C2FB8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«Формирование современной городской среды в Камчатском крае»</w:t>
      </w:r>
    </w:p>
    <w:p w:rsidR="00F619E4" w:rsidRDefault="00F619E4">
      <w:pPr>
        <w:spacing w:before="74"/>
        <w:jc w:val="center"/>
        <w:rPr>
          <w:rFonts w:ascii="Times New Roman" w:hAnsi="Times New Roman"/>
        </w:rPr>
      </w:pPr>
    </w:p>
    <w:p w:rsidR="00F619E4" w:rsidRDefault="009C2FB8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:rsidR="00F619E4" w:rsidRDefault="00F619E4">
      <w:pPr>
        <w:spacing w:before="74"/>
        <w:jc w:val="center"/>
        <w:rPr>
          <w:rFonts w:ascii="Times New Roman" w:hAnsi="Times New Roma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711"/>
        <w:gridCol w:w="7711"/>
      </w:tblGrid>
      <w:tr w:rsidR="00F619E4">
        <w:trPr>
          <w:tblHeader/>
        </w:trPr>
        <w:tc>
          <w:tcPr>
            <w:tcW w:w="7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3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Куратор государственной программы</w:t>
            </w:r>
          </w:p>
        </w:tc>
        <w:tc>
          <w:tcPr>
            <w:tcW w:w="7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3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Заместитель Председателя Правительства Камчатского края Тимофей .Юрьевич Смирнов</w:t>
            </w:r>
          </w:p>
        </w:tc>
      </w:tr>
      <w:tr w:rsidR="00F619E4">
        <w:tc>
          <w:tcPr>
            <w:tcW w:w="771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государственной программы</w:t>
            </w:r>
          </w:p>
        </w:tc>
        <w:tc>
          <w:tcPr>
            <w:tcW w:w="7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Временно исполняющий обязанности Министра строительства и жилищной политики Камчатского края Артем Валерьевич </w:t>
            </w:r>
            <w:proofErr w:type="spellStart"/>
            <w:r>
              <w:rPr>
                <w:rFonts w:ascii="Times New Roman" w:hAnsi="Times New Roman"/>
              </w:rPr>
              <w:t>Фирстов</w:t>
            </w:r>
            <w:proofErr w:type="spellEnd"/>
          </w:p>
        </w:tc>
      </w:tr>
    </w:tbl>
    <w:p w:rsidR="00F619E4" w:rsidRDefault="00F619E4">
      <w:pPr>
        <w:spacing w:before="74"/>
        <w:jc w:val="center"/>
        <w:rPr>
          <w:rFonts w:ascii="Times New Roman" w:hAnsi="Times New Roma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725"/>
        <w:gridCol w:w="7696"/>
      </w:tblGrid>
      <w:tr w:rsidR="00F619E4">
        <w:tc>
          <w:tcPr>
            <w:tcW w:w="7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widowControl w:val="0"/>
              <w:spacing w:before="74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 реализации государственной программы</w:t>
            </w:r>
          </w:p>
        </w:tc>
        <w:tc>
          <w:tcPr>
            <w:tcW w:w="7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ind w:left="170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Этап I: 2014 – 2023 годы</w:t>
            </w:r>
          </w:p>
          <w:p w:rsidR="00F619E4" w:rsidRDefault="009C2FB8">
            <w:pPr>
              <w:pStyle w:val="a4"/>
              <w:spacing w:before="74"/>
              <w:ind w:left="170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Этап II: 2024 –</w:t>
            </w:r>
            <w:r>
              <w:rPr>
                <w:rFonts w:ascii="Times New Roman" w:hAnsi="Times New Roman"/>
              </w:rPr>
              <w:t xml:space="preserve"> 2030 годы</w:t>
            </w:r>
          </w:p>
        </w:tc>
      </w:tr>
      <w:tr w:rsidR="00F619E4">
        <w:tc>
          <w:tcPr>
            <w:tcW w:w="77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Цели государственной программы</w:t>
            </w:r>
          </w:p>
        </w:tc>
        <w:tc>
          <w:tcPr>
            <w:tcW w:w="7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ind w:left="170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Цель: Повышение в полтора раза качества и комфорта городской среды на территории Камчатского края до 2030 года</w:t>
            </w:r>
          </w:p>
        </w:tc>
      </w:tr>
      <w:tr w:rsidR="00F619E4">
        <w:tc>
          <w:tcPr>
            <w:tcW w:w="77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Направления (подпрограммы) государственной  программы</w:t>
            </w:r>
          </w:p>
        </w:tc>
        <w:tc>
          <w:tcPr>
            <w:tcW w:w="7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ind w:left="170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Направление (подпрограмма) 1 «Современная </w:t>
            </w:r>
            <w:r>
              <w:rPr>
                <w:rFonts w:ascii="Times New Roman" w:hAnsi="Times New Roman"/>
              </w:rPr>
              <w:t>городская среда в Камчатском крае в Камчатском крае»</w:t>
            </w:r>
          </w:p>
          <w:p w:rsidR="00F619E4" w:rsidRDefault="009C2FB8">
            <w:pPr>
              <w:pStyle w:val="a4"/>
              <w:spacing w:before="74"/>
              <w:ind w:left="170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(подпрограмма) 2 «Благоустройство территорий муниципальных образований в Камчатском крае»</w:t>
            </w:r>
          </w:p>
        </w:tc>
      </w:tr>
      <w:tr w:rsidR="00F619E4">
        <w:tc>
          <w:tcPr>
            <w:tcW w:w="77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финансового обеспечения за весь период реализации</w:t>
            </w:r>
          </w:p>
        </w:tc>
        <w:tc>
          <w:tcPr>
            <w:tcW w:w="7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ind w:left="170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8 079 920,55661 тыс. рублей</w:t>
            </w:r>
          </w:p>
        </w:tc>
      </w:tr>
      <w:tr w:rsidR="00F619E4">
        <w:trPr>
          <w:trHeight w:val="603"/>
        </w:trPr>
        <w:tc>
          <w:tcPr>
            <w:tcW w:w="772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национ</w:t>
            </w:r>
            <w:r>
              <w:rPr>
                <w:rFonts w:ascii="Times New Roman" w:hAnsi="Times New Roman"/>
              </w:rPr>
              <w:t>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7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ind w:left="170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Национальная цель: комфортная и безопасная среда для жизни, показатель национальной цели: «Улучшение качества городской среды в полтора раза»</w:t>
            </w:r>
          </w:p>
          <w:p w:rsidR="00F619E4" w:rsidRDefault="00F619E4">
            <w:pPr>
              <w:pStyle w:val="a4"/>
              <w:spacing w:before="74"/>
              <w:ind w:left="170" w:right="57"/>
              <w:jc w:val="both"/>
              <w:rPr>
                <w:rFonts w:ascii="Times New Roman" w:hAnsi="Times New Roman"/>
              </w:rPr>
            </w:pPr>
          </w:p>
          <w:p w:rsidR="00F619E4" w:rsidRDefault="009C2FB8">
            <w:pPr>
              <w:pStyle w:val="a4"/>
              <w:spacing w:before="74"/>
              <w:ind w:left="170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про</w:t>
            </w:r>
            <w:r>
              <w:rPr>
                <w:rFonts w:ascii="Times New Roman" w:hAnsi="Times New Roman"/>
              </w:rPr>
              <w:t>грамма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</w:tr>
    </w:tbl>
    <w:p w:rsidR="00F619E4" w:rsidRDefault="00F619E4">
      <w:pPr>
        <w:spacing w:before="74"/>
        <w:jc w:val="center"/>
        <w:rPr>
          <w:rFonts w:ascii="Times New Roman" w:hAnsi="Times New Roman"/>
        </w:rPr>
      </w:pPr>
    </w:p>
    <w:p w:rsidR="00F619E4" w:rsidRDefault="009C2FB8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2. Показатели государственной программы «Формирование современной городской среды в Камчатском крае»</w:t>
      </w:r>
    </w:p>
    <w:p w:rsidR="00F619E4" w:rsidRDefault="00F619E4">
      <w:pPr>
        <w:spacing w:before="74"/>
        <w:jc w:val="center"/>
        <w:rPr>
          <w:rFonts w:ascii="Times New Roman" w:hAnsi="Times New Roma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1"/>
        <w:gridCol w:w="1705"/>
        <w:gridCol w:w="1017"/>
        <w:gridCol w:w="1082"/>
        <w:gridCol w:w="1015"/>
        <w:gridCol w:w="752"/>
        <w:gridCol w:w="616"/>
        <w:gridCol w:w="395"/>
        <w:gridCol w:w="395"/>
        <w:gridCol w:w="393"/>
        <w:gridCol w:w="395"/>
        <w:gridCol w:w="413"/>
        <w:gridCol w:w="392"/>
        <w:gridCol w:w="448"/>
        <w:gridCol w:w="902"/>
        <w:gridCol w:w="1145"/>
        <w:gridCol w:w="1179"/>
        <w:gridCol w:w="1144"/>
        <w:gridCol w:w="1181"/>
      </w:tblGrid>
      <w:tr w:rsidR="00F619E4"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  <w:r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показателя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Признак возрастания/убывания</w:t>
            </w:r>
          </w:p>
        </w:tc>
        <w:tc>
          <w:tcPr>
            <w:tcW w:w="10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 (по ОКЕИ)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</w:t>
            </w:r>
          </w:p>
        </w:tc>
        <w:tc>
          <w:tcPr>
            <w:tcW w:w="28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w="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</w:t>
            </w:r>
          </w:p>
        </w:tc>
        <w:tc>
          <w:tcPr>
            <w:tcW w:w="1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достижение показателя</w:t>
            </w:r>
          </w:p>
        </w:tc>
        <w:tc>
          <w:tcPr>
            <w:tcW w:w="11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 национальных целей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Признак реализуется муниципальным о</w:t>
            </w:r>
            <w:r>
              <w:rPr>
                <w:rFonts w:ascii="Times New Roman" w:hAnsi="Times New Roman"/>
              </w:rPr>
              <w:t>бразованием</w:t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Информационная система (источник данных)</w:t>
            </w:r>
          </w:p>
        </w:tc>
      </w:tr>
      <w:tr w:rsidR="00F619E4"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/>
        </w:tc>
        <w:tc>
          <w:tcPr>
            <w:tcW w:w="1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/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/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/>
        </w:tc>
        <w:tc>
          <w:tcPr>
            <w:tcW w:w="1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/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3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41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39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w="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/>
        </w:tc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/>
        </w:tc>
        <w:tc>
          <w:tcPr>
            <w:tcW w:w="1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/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/>
        </w:tc>
        <w:tc>
          <w:tcPr>
            <w:tcW w:w="1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/>
        </w:tc>
      </w:tr>
    </w:tbl>
    <w:p w:rsidR="00F619E4" w:rsidRDefault="009C2FB8">
      <w:pPr>
        <w:pStyle w:val="a8"/>
        <w:rPr>
          <w:rFonts w:ascii="Times New Roman" w:hAnsi="Times New Roman"/>
        </w:rPr>
      </w:pPr>
      <w:proofErr w:type="spellStart"/>
      <w:r w:rsidRPr="009C2FB8">
        <w:rPr>
          <w:rFonts w:ascii="Times New Roman" w:hAnsi="Times New Roman"/>
          <w:color w:val="FFFFFF" w:themeColor="background1"/>
        </w:rPr>
        <w:t>тутум</w:t>
      </w:r>
      <w:proofErr w:type="spellEnd"/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1699"/>
        <w:gridCol w:w="935"/>
        <w:gridCol w:w="1164"/>
        <w:gridCol w:w="956"/>
        <w:gridCol w:w="861"/>
        <w:gridCol w:w="507"/>
        <w:gridCol w:w="404"/>
        <w:gridCol w:w="404"/>
        <w:gridCol w:w="404"/>
        <w:gridCol w:w="366"/>
        <w:gridCol w:w="59"/>
        <w:gridCol w:w="404"/>
        <w:gridCol w:w="44"/>
        <w:gridCol w:w="419"/>
        <w:gridCol w:w="442"/>
        <w:gridCol w:w="894"/>
        <w:gridCol w:w="1129"/>
        <w:gridCol w:w="1168"/>
        <w:gridCol w:w="1129"/>
        <w:gridCol w:w="1176"/>
      </w:tblGrid>
      <w:tr w:rsidR="00F619E4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</w:tr>
      <w:tr w:rsidR="00F619E4">
        <w:trPr>
          <w:trHeight w:val="543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4564" w:type="dxa"/>
            <w:gridSpan w:val="2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Цель государственной программы «Повышение в полтора раза качества и комфорта </w:t>
            </w:r>
            <w:r>
              <w:rPr>
                <w:rFonts w:ascii="Times New Roman" w:hAnsi="Times New Roman"/>
              </w:rPr>
              <w:t>городской среды на территории Камчатского края до 2030 года»</w:t>
            </w:r>
          </w:p>
        </w:tc>
      </w:tr>
      <w:tr w:rsidR="00F619E4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Прирост индекса качества городской среды по отношению к 2019 году</w:t>
            </w:r>
          </w:p>
        </w:tc>
        <w:tc>
          <w:tcPr>
            <w:tcW w:w="9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«ГП РФ»;</w:t>
            </w:r>
          </w:p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«ФП в рамках НП»</w:t>
            </w:r>
          </w:p>
          <w:p w:rsidR="00F619E4" w:rsidRDefault="00F619E4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</w:p>
          <w:p w:rsidR="00F619E4" w:rsidRDefault="00F619E4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признак возрастания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0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Соглашение о реализации регионального проекта </w:t>
            </w:r>
            <w:r>
              <w:rPr>
                <w:rFonts w:ascii="Times New Roman" w:hAnsi="Times New Roman"/>
              </w:rPr>
              <w:t xml:space="preserve">«Формирование комфортной городской среды (Камчатский край)» </w:t>
            </w:r>
            <w:r>
              <w:rPr>
                <w:rFonts w:ascii="Times New Roman" w:hAnsi="Times New Roman"/>
              </w:rPr>
              <w:lastRenderedPageBreak/>
              <w:t>на территории Камчатского края от 06.02.2019 № 069-2019-F20085-1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Министра строительства и жилищной политики Камчатского края 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Улучшение качества городской среды в полтора раза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реализуется МО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Статистические данные Минстроя России</w:t>
            </w:r>
          </w:p>
        </w:tc>
      </w:tr>
      <w:tr w:rsidR="00F619E4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Индекс качества городской среды</w:t>
            </w:r>
          </w:p>
        </w:tc>
        <w:tc>
          <w:tcPr>
            <w:tcW w:w="9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«ФП в рамках НП»;</w:t>
            </w:r>
          </w:p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«ВДЛ»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признак возрастания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Балл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</w:t>
            </w:r>
          </w:p>
        </w:tc>
        <w:tc>
          <w:tcPr>
            <w:tcW w:w="50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6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6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Соглашение о реализации регионального проекта «Формирование комфортной городской среды (Камчатский </w:t>
            </w:r>
            <w:r>
              <w:rPr>
                <w:rFonts w:ascii="Times New Roman" w:hAnsi="Times New Roman"/>
              </w:rPr>
              <w:t xml:space="preserve">край)» на </w:t>
            </w:r>
            <w:r>
              <w:rPr>
                <w:rFonts w:ascii="Times New Roman" w:hAnsi="Times New Roman"/>
              </w:rPr>
              <w:lastRenderedPageBreak/>
              <w:t>территории Камчатского края от 06.02.2019 № 069-2019-F20085-1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Министра строительства и жилищной политики Камчатского края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Улучшение качества городской среды в полтора раза 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реализуется МО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Статистические данные Минстроя России</w:t>
            </w:r>
          </w:p>
        </w:tc>
      </w:tr>
    </w:tbl>
    <w:p w:rsidR="00F619E4" w:rsidRDefault="009C2FB8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F619E4" w:rsidRDefault="009C2FB8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3. Помесячный </w:t>
      </w:r>
      <w:r>
        <w:rPr>
          <w:rFonts w:ascii="Times New Roman" w:hAnsi="Times New Roman"/>
        </w:rPr>
        <w:t>план достижения показателей государственной программы в 2024 году</w:t>
      </w:r>
    </w:p>
    <w:p w:rsidR="00F619E4" w:rsidRDefault="00F619E4">
      <w:pPr>
        <w:spacing w:before="74"/>
        <w:jc w:val="center"/>
        <w:rPr>
          <w:rFonts w:ascii="Times New Roman" w:hAnsi="Times New Roman"/>
        </w:rPr>
      </w:pPr>
    </w:p>
    <w:tbl>
      <w:tblPr>
        <w:tblW w:w="0" w:type="auto"/>
        <w:tblInd w:w="1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5"/>
        <w:gridCol w:w="4095"/>
        <w:gridCol w:w="1131"/>
        <w:gridCol w:w="1308"/>
        <w:gridCol w:w="658"/>
        <w:gridCol w:w="659"/>
        <w:gridCol w:w="663"/>
        <w:gridCol w:w="661"/>
        <w:gridCol w:w="685"/>
        <w:gridCol w:w="669"/>
        <w:gridCol w:w="661"/>
        <w:gridCol w:w="658"/>
        <w:gridCol w:w="669"/>
        <w:gridCol w:w="665"/>
        <w:gridCol w:w="657"/>
        <w:gridCol w:w="1069"/>
      </w:tblGrid>
      <w:tr w:rsidR="00F619E4">
        <w:trPr>
          <w:trHeight w:val="349"/>
          <w:tblHeader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4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показателя</w:t>
            </w:r>
          </w:p>
        </w:tc>
        <w:tc>
          <w:tcPr>
            <w:tcW w:w="13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 (по ОКЕИ)</w:t>
            </w:r>
          </w:p>
        </w:tc>
        <w:tc>
          <w:tcPr>
            <w:tcW w:w="730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кварталам/месяцам</w:t>
            </w:r>
          </w:p>
        </w:tc>
        <w:tc>
          <w:tcPr>
            <w:tcW w:w="1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2024 года</w:t>
            </w:r>
          </w:p>
        </w:tc>
      </w:tr>
      <w:tr w:rsidR="00F619E4">
        <w:trPr>
          <w:trHeight w:val="661"/>
          <w:tblHeader/>
        </w:trPr>
        <w:tc>
          <w:tcPr>
            <w:tcW w:w="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F619E4"/>
        </w:tc>
        <w:tc>
          <w:tcPr>
            <w:tcW w:w="4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F619E4"/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F619E4"/>
        </w:tc>
        <w:tc>
          <w:tcPr>
            <w:tcW w:w="1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F619E4"/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янв.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фев.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март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апр.</w:t>
            </w:r>
          </w:p>
        </w:tc>
        <w:tc>
          <w:tcPr>
            <w:tcW w:w="6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май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июнь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июль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авг.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сен.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окт.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ноя.</w:t>
            </w:r>
          </w:p>
        </w:tc>
        <w:tc>
          <w:tcPr>
            <w:tcW w:w="1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F619E4"/>
        </w:tc>
      </w:tr>
    </w:tbl>
    <w:p w:rsidR="00F619E4" w:rsidRPr="009C2FB8" w:rsidRDefault="009C2FB8">
      <w:pPr>
        <w:pStyle w:val="a8"/>
        <w:rPr>
          <w:rFonts w:ascii="Times New Roman" w:hAnsi="Times New Roman"/>
          <w:color w:val="FFFFFF" w:themeColor="background1"/>
        </w:rPr>
      </w:pPr>
      <w:r w:rsidRPr="009C2FB8">
        <w:rPr>
          <w:rFonts w:ascii="Times New Roman" w:hAnsi="Times New Roman"/>
          <w:color w:val="FFFFFF" w:themeColor="background1"/>
        </w:rPr>
        <w:t>абзац</w:t>
      </w:r>
    </w:p>
    <w:tbl>
      <w:tblPr>
        <w:tblW w:w="0" w:type="auto"/>
        <w:tblInd w:w="1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5"/>
        <w:gridCol w:w="4095"/>
        <w:gridCol w:w="1131"/>
        <w:gridCol w:w="1308"/>
        <w:gridCol w:w="658"/>
        <w:gridCol w:w="659"/>
        <w:gridCol w:w="663"/>
        <w:gridCol w:w="661"/>
        <w:gridCol w:w="685"/>
        <w:gridCol w:w="669"/>
        <w:gridCol w:w="661"/>
        <w:gridCol w:w="658"/>
        <w:gridCol w:w="669"/>
        <w:gridCol w:w="665"/>
        <w:gridCol w:w="655"/>
        <w:gridCol w:w="1072"/>
      </w:tblGrid>
      <w:tr w:rsidR="00F619E4">
        <w:trPr>
          <w:trHeight w:val="204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F619E4">
        <w:trPr>
          <w:trHeight w:val="386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4909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государственной программ: Повышение в полтора раза качества и комфорта городской среды на территории Камчатского края до 2030 года</w:t>
            </w:r>
          </w:p>
        </w:tc>
      </w:tr>
      <w:tr w:rsidR="00F619E4">
        <w:trPr>
          <w:trHeight w:val="386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40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line="240" w:lineRule="atLeast"/>
              <w:ind w:left="25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Индекс качества городской среды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«ФП в рамках НП»</w:t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</w:p>
          <w:p w:rsidR="00F619E4" w:rsidRDefault="009C2FB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БАЛЛ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</w:t>
            </w:r>
          </w:p>
        </w:tc>
        <w:tc>
          <w:tcPr>
            <w:tcW w:w="6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</w:t>
            </w:r>
          </w:p>
        </w:tc>
      </w:tr>
      <w:tr w:rsidR="00F619E4">
        <w:trPr>
          <w:trHeight w:val="386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40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line="240" w:lineRule="atLeast"/>
              <w:ind w:left="25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Прирост индекса качества городской среды по отношению к 2019 году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«ФП в рамках НП»</w:t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</w:p>
          <w:p w:rsidR="00F619E4" w:rsidRDefault="009C2FB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</w:p>
          <w:p w:rsidR="00F619E4" w:rsidRDefault="009C2FB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6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</w:tr>
    </w:tbl>
    <w:p w:rsidR="00F619E4" w:rsidRDefault="009C2FB8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>4. Структура государственной программы</w:t>
      </w:r>
    </w:p>
    <w:p w:rsidR="00F619E4" w:rsidRDefault="00F619E4">
      <w:pPr>
        <w:spacing w:before="74"/>
        <w:jc w:val="center"/>
        <w:rPr>
          <w:rFonts w:ascii="Times New Roman" w:hAnsi="Times New Roma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88"/>
        <w:gridCol w:w="6806"/>
        <w:gridCol w:w="3693"/>
        <w:gridCol w:w="3843"/>
      </w:tblGrid>
      <w:tr w:rsidR="00F619E4">
        <w:trPr>
          <w:tblHeader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pStyle w:val="a3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№ п/п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pStyle w:val="a3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Задачи структурного элемента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pStyle w:val="a3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pStyle w:val="a3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Связь с показателями</w:t>
            </w:r>
          </w:p>
        </w:tc>
      </w:tr>
    </w:tbl>
    <w:p w:rsidR="00F619E4" w:rsidRDefault="009C2FB8">
      <w:pPr>
        <w:pStyle w:val="a8"/>
        <w:rPr>
          <w:rFonts w:ascii="Times New Roman" w:hAnsi="Times New Roman"/>
        </w:rPr>
      </w:pPr>
      <w:r w:rsidRPr="009C2FB8">
        <w:rPr>
          <w:rFonts w:ascii="Times New Roman" w:hAnsi="Times New Roman"/>
          <w:color w:val="FFFFFF" w:themeColor="background1"/>
        </w:rPr>
        <w:t>абзац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88"/>
        <w:gridCol w:w="6806"/>
        <w:gridCol w:w="3693"/>
        <w:gridCol w:w="3844"/>
      </w:tblGrid>
      <w:tr w:rsidR="00F619E4">
        <w:trPr>
          <w:tblHeader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F619E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43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Направление (подпрограмма) «Современная городская среда в Камчатском крае в Камчатском крае»</w:t>
            </w:r>
          </w:p>
        </w:tc>
      </w:tr>
      <w:tr w:rsidR="00F619E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143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Региональный проект</w:t>
            </w:r>
            <w:r>
              <w:rPr>
                <w:rFonts w:ascii="Times New Roman" w:hAnsi="Times New Roman"/>
              </w:rPr>
              <w:t xml:space="preserve"> направленный на достижение целей, показателей и решение задач национального </w:t>
            </w:r>
            <w:proofErr w:type="spellStart"/>
            <w:r>
              <w:rPr>
                <w:rFonts w:ascii="Times New Roman" w:hAnsi="Times New Roman"/>
              </w:rPr>
              <w:t>проекта«Формирование</w:t>
            </w:r>
            <w:proofErr w:type="spellEnd"/>
            <w:r>
              <w:rPr>
                <w:rFonts w:ascii="Times New Roman" w:hAnsi="Times New Roman"/>
              </w:rPr>
              <w:t xml:space="preserve"> комфортной городской среды»</w:t>
            </w:r>
          </w:p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(Заместитель Председателя Правительства Камчатского края Тимофей Юрьевич Смирнов)</w:t>
            </w:r>
          </w:p>
        </w:tc>
      </w:tr>
      <w:tr w:rsidR="00F619E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 Министерство строи</w:t>
            </w:r>
            <w:r>
              <w:rPr>
                <w:rFonts w:ascii="Times New Roman" w:hAnsi="Times New Roman"/>
              </w:rPr>
              <w:t>тельства и жилищной политики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(2019 — 2025 год)</w:t>
            </w:r>
          </w:p>
        </w:tc>
      </w:tr>
      <w:tr w:rsidR="00F619E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 Повышение уровня благоустройства дворовых и общественных пространств в муниципальных, городских округах и поселениях, в состав которых входят населенные пункты </w:t>
            </w:r>
            <w:r>
              <w:rPr>
                <w:rFonts w:ascii="Times New Roman" w:hAnsi="Times New Roman"/>
              </w:rPr>
              <w:t>с численностью населения свыше 1000 человек</w:t>
            </w:r>
          </w:p>
          <w:p w:rsidR="00F619E4" w:rsidRDefault="00F619E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Созданы комфортные условия для проживания граждан в муниципальных образованиях в Камчатском крае и снижена социальная напряженность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Индекс качества городской среды</w:t>
            </w:r>
          </w:p>
        </w:tc>
      </w:tr>
      <w:tr w:rsidR="00F619E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 Повышение уровня благоустройст</w:t>
            </w:r>
            <w:r>
              <w:rPr>
                <w:rFonts w:ascii="Times New Roman" w:hAnsi="Times New Roman"/>
              </w:rPr>
              <w:t>ва территорий общего пользования в муниципальных, городских округах и поселениях, в состав которых входят населенные пункты с численностью населения свыше 5000 человек</w:t>
            </w:r>
          </w:p>
          <w:p w:rsidR="00F619E4" w:rsidRDefault="00F619E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Созданы комфортные условия для проживания граждан в муниципальных образованиях в Камчат</w:t>
            </w:r>
            <w:r>
              <w:rPr>
                <w:rFonts w:ascii="Times New Roman" w:hAnsi="Times New Roman"/>
              </w:rPr>
              <w:t>ском крае и снижена социальная напряженность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Индекс качества городской среды</w:t>
            </w:r>
          </w:p>
        </w:tc>
      </w:tr>
      <w:tr w:rsidR="00F619E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3 Повышение уровня благоустройства территорий общего пользования в муниципальных, городских округах и поселениях, в состав которых входят населенные пункты с числен</w:t>
            </w:r>
            <w:r>
              <w:rPr>
                <w:rFonts w:ascii="Times New Roman" w:hAnsi="Times New Roman"/>
              </w:rPr>
              <w:t>ностью населения свыше 100 000 человек</w:t>
            </w:r>
          </w:p>
          <w:p w:rsidR="00F619E4" w:rsidRDefault="00F619E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Созданы комфортные условия для проживания граждан в муниципальных образованиях в Камчатском крае и снижена социальная напряженность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Индекс качества городской среды</w:t>
            </w:r>
          </w:p>
        </w:tc>
      </w:tr>
      <w:tr w:rsidR="00F619E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43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Направление (подпрограмма) «Благоустройство </w:t>
            </w:r>
            <w:r>
              <w:rPr>
                <w:rFonts w:ascii="Times New Roman" w:hAnsi="Times New Roman"/>
              </w:rPr>
              <w:t>территорий муниципальных образований в Камчатском крае»</w:t>
            </w:r>
          </w:p>
        </w:tc>
      </w:tr>
      <w:tr w:rsidR="00F619E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143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Региональный проект «Создание условий для решения вопросов местного значения в сфере благоустройства территорий»</w:t>
            </w:r>
          </w:p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(Заместитель Председателя Правительства Камчатского края Тимофей Юрьевич Смирнов)</w:t>
            </w:r>
          </w:p>
        </w:tc>
      </w:tr>
      <w:tr w:rsidR="00F619E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реализацию (Министерство строительства и жилищной политики Камчатского края, (организации), местной </w:t>
            </w:r>
            <w:r>
              <w:rPr>
                <w:rFonts w:ascii="Times New Roman" w:hAnsi="Times New Roman"/>
              </w:rPr>
              <w:lastRenderedPageBreak/>
              <w:t>администрации муниципального образования)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Срок реализации</w:t>
            </w:r>
          </w:p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(2024 — 2030 годы)</w:t>
            </w:r>
          </w:p>
        </w:tc>
      </w:tr>
      <w:tr w:rsidR="00F619E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 Благоустроены дворовые территории в рамках </w:t>
            </w:r>
            <w:r>
              <w:rPr>
                <w:rFonts w:ascii="Times New Roman" w:hAnsi="Times New Roman"/>
              </w:rPr>
              <w:t>реализации проекта «1000 дворов</w:t>
            </w:r>
          </w:p>
          <w:p w:rsidR="00F619E4" w:rsidRDefault="00F619E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Улучшено качество жизни граждан посредством создания новых доступных пространств для отдыха рядом с домом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Индекс качества городской среды</w:t>
            </w:r>
          </w:p>
        </w:tc>
      </w:tr>
      <w:tr w:rsidR="00F619E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</w:t>
            </w:r>
          </w:p>
        </w:tc>
        <w:tc>
          <w:tcPr>
            <w:tcW w:w="143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Региональный проект «Создание и эксплуатация общественного центра на площади </w:t>
            </w:r>
            <w:r>
              <w:rPr>
                <w:rFonts w:ascii="Times New Roman" w:hAnsi="Times New Roman"/>
              </w:rPr>
              <w:t>Ленина с благоустройством прилегающей территории, г. Петропавловск-Камчатский»</w:t>
            </w:r>
          </w:p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(Заместитель Председателя Правительства Камчатского края Тимофей Юрьевич Смирнов)</w:t>
            </w:r>
          </w:p>
        </w:tc>
      </w:tr>
      <w:tr w:rsidR="00F619E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 (Министерство строительства и жилищной политики Камчатского края,</w:t>
            </w:r>
            <w:r>
              <w:rPr>
                <w:rFonts w:ascii="Times New Roman" w:hAnsi="Times New Roman"/>
              </w:rPr>
              <w:t xml:space="preserve"> (организации)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(2024 — 2030 годы)</w:t>
            </w:r>
          </w:p>
        </w:tc>
      </w:tr>
      <w:tr w:rsidR="00F619E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Выполнены иные мероприятия в сфере благоустройства территорий муниципальных образований</w:t>
            </w:r>
          </w:p>
          <w:p w:rsidR="00F619E4" w:rsidRDefault="00F619E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Улучшено качество жизни граждан посредством создания новых доступных пространств для отдыха рядом с </w:t>
            </w:r>
            <w:r>
              <w:rPr>
                <w:rFonts w:ascii="Times New Roman" w:hAnsi="Times New Roman"/>
              </w:rPr>
              <w:t>домом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Индекс качества городской среды</w:t>
            </w:r>
          </w:p>
        </w:tc>
      </w:tr>
      <w:tr w:rsidR="00F619E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2.2.2.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 Реализованы мероприятия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Улучшено качество жизни жителей К</w:t>
            </w:r>
            <w:r>
              <w:rPr>
                <w:rFonts w:ascii="Times New Roman" w:hAnsi="Times New Roman"/>
              </w:rPr>
              <w:t>амчатского края   и созданы  условия для комфортного отдыха граждан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Индекс качества городской среды</w:t>
            </w:r>
          </w:p>
        </w:tc>
      </w:tr>
      <w:tr w:rsidR="00F619E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 (Министерство имущественных и земельных отношений Камчатского края)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(2024 годы)</w:t>
            </w:r>
          </w:p>
        </w:tc>
      </w:tr>
      <w:tr w:rsidR="00F619E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2.2.3.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3 Реализованы </w:t>
            </w:r>
            <w:r>
              <w:rPr>
                <w:rFonts w:ascii="Times New Roman" w:hAnsi="Times New Roman"/>
              </w:rPr>
              <w:t>мероприятия по изъятию земельных участков и (или) иных объектов недвижимого имущества в целях реализации решения о комплексном развитии территории нежилой застройки площади Ленина в Петропавловск-Камчатском городском округе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Улучшено качество жизни жителей </w:t>
            </w:r>
            <w:r>
              <w:rPr>
                <w:rFonts w:ascii="Times New Roman" w:hAnsi="Times New Roman"/>
              </w:rPr>
              <w:t>Камчатского края   и созданы  условия для комфортного отдыха граждан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Индекс качества городской среды</w:t>
            </w:r>
          </w:p>
        </w:tc>
      </w:tr>
      <w:tr w:rsidR="00F619E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</w:t>
            </w:r>
          </w:p>
        </w:tc>
        <w:tc>
          <w:tcPr>
            <w:tcW w:w="143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Региональный проект «Оказание услуг по развитию компетенций в сфере комплексного развития территорий, формирования комфортной городской среды»</w:t>
            </w:r>
          </w:p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(Заместитель Председателя Правительства Камчатского края </w:t>
            </w:r>
            <w:r>
              <w:rPr>
                <w:rFonts w:ascii="Times New Roman" w:hAnsi="Times New Roman"/>
              </w:rPr>
              <w:t>Тимофей Юрьевич Смирнов)</w:t>
            </w:r>
          </w:p>
        </w:tc>
      </w:tr>
      <w:tr w:rsidR="00F619E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 (Министерство строительства и жилищной политики Камчатского края, (организации), местной администрации муниципального образования)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</w:t>
            </w:r>
            <w:r>
              <w:rPr>
                <w:rFonts w:ascii="Times New Roman" w:hAnsi="Times New Roman"/>
              </w:rPr>
              <w:t>реализации</w:t>
            </w:r>
          </w:p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(2024 — 2030 годы)</w:t>
            </w:r>
          </w:p>
        </w:tc>
      </w:tr>
      <w:tr w:rsidR="00F619E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2.3.1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Оказаны услуги по развитию компетенций в сфере комплексного развития территорий, формированию комфортной городской среды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уровня благоустройства дворовых и общественных пространств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Индекс качества </w:t>
            </w:r>
            <w:r>
              <w:rPr>
                <w:rFonts w:ascii="Times New Roman" w:hAnsi="Times New Roman"/>
              </w:rPr>
              <w:t>городской среды</w:t>
            </w:r>
          </w:p>
        </w:tc>
      </w:tr>
      <w:tr w:rsidR="00F619E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2.4.</w:t>
            </w:r>
          </w:p>
        </w:tc>
        <w:tc>
          <w:tcPr>
            <w:tcW w:w="143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«Финансовая поддержка муниципальных образований в целях решения вопросов местного значения в сфере благоустройства территорий»</w:t>
            </w:r>
          </w:p>
        </w:tc>
      </w:tr>
      <w:tr w:rsidR="00F619E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реализацию (Министерство строительства и жилищной </w:t>
            </w:r>
            <w:r>
              <w:rPr>
                <w:rFonts w:ascii="Times New Roman" w:hAnsi="Times New Roman"/>
              </w:rPr>
              <w:t>политики Камчатского края, (организации), местной администрации муниципального образования)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619E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Благоустроены территории объектов, расположенных в населенных пунктах Камчатского края, в том числе территорий зданий, строений, сооружений, прил</w:t>
            </w:r>
            <w:r>
              <w:rPr>
                <w:rFonts w:ascii="Times New Roman" w:hAnsi="Times New Roman"/>
              </w:rPr>
              <w:t>егающих территорий</w:t>
            </w:r>
          </w:p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Созданы комфортные условия для проживания граждан в муниципальных образованиях в Камчатском крае и снижена социальная напряженность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Индекс качества городской среды</w:t>
            </w:r>
          </w:p>
        </w:tc>
      </w:tr>
      <w:tr w:rsidR="00F619E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2.5.</w:t>
            </w:r>
          </w:p>
        </w:tc>
        <w:tc>
          <w:tcPr>
            <w:tcW w:w="143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«Проведение мероприятий, </w:t>
            </w:r>
            <w:r>
              <w:rPr>
                <w:rFonts w:ascii="Times New Roman" w:hAnsi="Times New Roman"/>
              </w:rPr>
              <w:t>направленных на благоустройство территорий объектов, расположенных в населенных пунктах Камчатского края, в том числе территорий зданий, строений, сооружений, прилегающих территорий»</w:t>
            </w:r>
          </w:p>
        </w:tc>
      </w:tr>
      <w:tr w:rsidR="00F619E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 (Министерство строительства и жилищной поли</w:t>
            </w:r>
            <w:r>
              <w:rPr>
                <w:rFonts w:ascii="Times New Roman" w:hAnsi="Times New Roman"/>
              </w:rPr>
              <w:t>тики Камчатского края, Министерство социального благополучия и семейной политики Камчатского края, Министерство культуры Камчатского края, Министерство образования Камчатского края</w:t>
            </w:r>
          </w:p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местной администрации муниципального образования (организации)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619E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Благоустроенны территории объектов, расположенных в населенных пунктах Камчатского края, в том числе территорий зданий, строений, сооружений, прилегающих территорий</w:t>
            </w:r>
          </w:p>
          <w:p w:rsidR="00F619E4" w:rsidRDefault="00F619E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Созданы комфортные условия для проживания граждан в муниципальных образованиях в </w:t>
            </w:r>
            <w:r>
              <w:rPr>
                <w:rFonts w:ascii="Times New Roman" w:hAnsi="Times New Roman"/>
              </w:rPr>
              <w:t>Камчатском крае и снижена социальная напряженность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Индекс качества городской среды</w:t>
            </w:r>
          </w:p>
        </w:tc>
      </w:tr>
      <w:tr w:rsidR="00F619E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2.6.</w:t>
            </w:r>
          </w:p>
        </w:tc>
        <w:tc>
          <w:tcPr>
            <w:tcW w:w="143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«Капитальный ремонт и ремонт автомобильных дорог общего пользования населенных пунктов Камчатского края (в том числе элементов </w:t>
            </w:r>
            <w:r>
              <w:rPr>
                <w:rFonts w:ascii="Times New Roman" w:hAnsi="Times New Roman"/>
              </w:rPr>
              <w:t>улично-дорожных сетей, включая тротуары и парковки), дворовых территорий многоквартирных домов и проездов к ним»</w:t>
            </w:r>
          </w:p>
        </w:tc>
      </w:tr>
      <w:tr w:rsidR="00F619E4">
        <w:trPr>
          <w:trHeight w:val="1022"/>
        </w:trPr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 (Министерство транспорта и дорожного строительства Камчатского края, (организации), местной администрации муницип</w:t>
            </w:r>
            <w:r>
              <w:rPr>
                <w:rFonts w:ascii="Times New Roman" w:hAnsi="Times New Roman"/>
              </w:rPr>
              <w:t>ального образования)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619E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Проведение работ по ремонту автомобильных дорог общего пользования и придомовых проездов в муниципальных образованиях</w:t>
            </w:r>
          </w:p>
          <w:p w:rsidR="00F619E4" w:rsidRDefault="00F619E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Созданы комфортные условия для проживания граждан в муниципальных образованиях в Камчатском крае </w:t>
            </w:r>
            <w:r>
              <w:rPr>
                <w:rFonts w:ascii="Times New Roman" w:hAnsi="Times New Roman"/>
              </w:rPr>
              <w:t>и снижена социальная напряженность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Индекс качества городской среды</w:t>
            </w:r>
          </w:p>
        </w:tc>
      </w:tr>
      <w:tr w:rsidR="00F619E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2.7.</w:t>
            </w:r>
          </w:p>
        </w:tc>
        <w:tc>
          <w:tcPr>
            <w:tcW w:w="143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реализации программы »</w:t>
            </w:r>
          </w:p>
        </w:tc>
      </w:tr>
      <w:tr w:rsidR="00F619E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реализацию (Министерство строительства и жилищной политики Камчатского края, (организации), </w:t>
            </w:r>
            <w:r>
              <w:rPr>
                <w:rFonts w:ascii="Times New Roman" w:hAnsi="Times New Roman"/>
              </w:rPr>
              <w:t>местной администрации муниципального образования)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619E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2.7.1.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Реализация проектов (мероприятий) по благоустройству территорий от запланированных к реализации в течение планового года, в том числе автономными некоммерческими организациями.</w:t>
            </w:r>
          </w:p>
          <w:p w:rsidR="00F619E4" w:rsidRDefault="00F619E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 </w:t>
            </w:r>
            <w:r>
              <w:rPr>
                <w:rFonts w:ascii="Times New Roman" w:hAnsi="Times New Roman"/>
              </w:rPr>
              <w:t xml:space="preserve">уровень благоустройства дворовых и </w:t>
            </w:r>
            <w:proofErr w:type="spellStart"/>
            <w:r>
              <w:rPr>
                <w:rFonts w:ascii="Times New Roman" w:hAnsi="Times New Roman"/>
              </w:rPr>
              <w:t>междворовых</w:t>
            </w:r>
            <w:proofErr w:type="spellEnd"/>
            <w:r>
              <w:rPr>
                <w:rFonts w:ascii="Times New Roman" w:hAnsi="Times New Roman"/>
              </w:rPr>
              <w:t xml:space="preserve"> территорий (общественных пространств) и созданы комфортные условия для проживания граждан в муниципальных образованиях в Камчатском крае и снижена социальная напряженность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Индекс качества городской среды</w:t>
            </w:r>
          </w:p>
        </w:tc>
      </w:tr>
      <w:tr w:rsidR="00F619E4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2.7.1.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 Повышение уровня благоустройства дворовых и общественных пространств</w:t>
            </w:r>
          </w:p>
          <w:p w:rsidR="00F619E4" w:rsidRDefault="00F619E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 уровень благоустройства дворовых и </w:t>
            </w:r>
            <w:proofErr w:type="spellStart"/>
            <w:r>
              <w:rPr>
                <w:rFonts w:ascii="Times New Roman" w:hAnsi="Times New Roman"/>
              </w:rPr>
              <w:t>междворовых</w:t>
            </w:r>
            <w:proofErr w:type="spellEnd"/>
            <w:r>
              <w:rPr>
                <w:rFonts w:ascii="Times New Roman" w:hAnsi="Times New Roman"/>
              </w:rPr>
              <w:t xml:space="preserve"> территорий (общественных пространств) и созданы комфортные условия для проживания граждан в муниципальных образован</w:t>
            </w:r>
            <w:r>
              <w:rPr>
                <w:rFonts w:ascii="Times New Roman" w:hAnsi="Times New Roman"/>
              </w:rPr>
              <w:t>иях в Камчатском крае и снижена социальная напряженность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Индекс качества городской среды</w:t>
            </w:r>
          </w:p>
        </w:tc>
      </w:tr>
    </w:tbl>
    <w:p w:rsidR="00F619E4" w:rsidRDefault="00F619E4">
      <w:pPr>
        <w:jc w:val="center"/>
        <w:rPr>
          <w:rFonts w:ascii="Times New Roman" w:hAnsi="Times New Roman"/>
        </w:rPr>
      </w:pPr>
    </w:p>
    <w:p w:rsidR="00F619E4" w:rsidRDefault="00F619E4">
      <w:pPr>
        <w:jc w:val="center"/>
        <w:rPr>
          <w:rFonts w:ascii="Times New Roman" w:hAnsi="Times New Roman"/>
        </w:rPr>
      </w:pPr>
    </w:p>
    <w:p w:rsidR="00F619E4" w:rsidRDefault="009C2FB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5. Финансовое обеспечение государственной программы</w:t>
      </w:r>
    </w:p>
    <w:p w:rsidR="00F619E4" w:rsidRDefault="00F619E4">
      <w:pPr>
        <w:jc w:val="center"/>
        <w:rPr>
          <w:rFonts w:ascii="Times New Roman" w:hAnsi="Times New Roman"/>
        </w:rPr>
      </w:pPr>
    </w:p>
    <w:p w:rsidR="00F619E4" w:rsidRDefault="00F619E4">
      <w:pPr>
        <w:jc w:val="center"/>
        <w:rPr>
          <w:rFonts w:ascii="Times New Roman" w:hAnsi="Times New Roma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08"/>
        <w:gridCol w:w="1005"/>
        <w:gridCol w:w="1006"/>
        <w:gridCol w:w="1002"/>
        <w:gridCol w:w="1008"/>
        <w:gridCol w:w="1019"/>
        <w:gridCol w:w="1016"/>
        <w:gridCol w:w="1016"/>
        <w:gridCol w:w="1358"/>
      </w:tblGrid>
      <w:tr w:rsidR="00F619E4">
        <w:tc>
          <w:tcPr>
            <w:tcW w:w="7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3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Наименование государственной программы, структурного элемента / источник финансового обсечения</w:t>
            </w:r>
          </w:p>
        </w:tc>
        <w:tc>
          <w:tcPr>
            <w:tcW w:w="84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3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Объем </w:t>
            </w:r>
            <w:r>
              <w:rPr>
                <w:rFonts w:ascii="Times New Roman" w:hAnsi="Times New Roman"/>
                <w:b w:val="0"/>
              </w:rPr>
              <w:t>финансового обеспечения по годам реализации, тыс. руб.</w:t>
            </w:r>
          </w:p>
        </w:tc>
      </w:tr>
      <w:tr w:rsidR="00F619E4">
        <w:tc>
          <w:tcPr>
            <w:tcW w:w="7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/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w="13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</w:tbl>
    <w:p w:rsidR="00F619E4" w:rsidRDefault="009C2FB8">
      <w:pPr>
        <w:pStyle w:val="a8"/>
        <w:rPr>
          <w:rFonts w:ascii="Times New Roman" w:hAnsi="Times New Roman"/>
        </w:rPr>
      </w:pPr>
      <w:proofErr w:type="spellStart"/>
      <w:r w:rsidRPr="009C2FB8">
        <w:rPr>
          <w:rFonts w:ascii="Times New Roman" w:hAnsi="Times New Roman"/>
          <w:color w:val="FFFFFF" w:themeColor="background1"/>
        </w:rPr>
        <w:t>абзацабзац</w:t>
      </w:r>
      <w:proofErr w:type="spellEnd"/>
    </w:p>
    <w:tbl>
      <w:tblPr>
        <w:tblW w:w="0" w:type="auto"/>
        <w:tblInd w:w="13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928"/>
        <w:gridCol w:w="1005"/>
        <w:gridCol w:w="1006"/>
        <w:gridCol w:w="1005"/>
        <w:gridCol w:w="991"/>
        <w:gridCol w:w="1045"/>
        <w:gridCol w:w="968"/>
        <w:gridCol w:w="1048"/>
        <w:gridCol w:w="1346"/>
      </w:tblGrid>
      <w:tr w:rsidR="00F619E4">
        <w:trPr>
          <w:tblHeader/>
        </w:trPr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программа (всего), в том числе: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1 447 063,42352</w:t>
            </w: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1 547 625,92548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1 089 293,94184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927 831,74635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974 042,51133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r>
              <w:rPr>
                <w:rFonts w:ascii="Times New Roman" w:hAnsi="Times New Roman"/>
              </w:rPr>
              <w:t>022 042,51133</w:t>
            </w: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1 071 507,14972</w:t>
            </w: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8 079 920,55661</w:t>
            </w:r>
          </w:p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1 343 259,81176</w:t>
            </w: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1 440 107,36564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977 459,54680</w:t>
            </w:r>
          </w:p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810 741,13475</w:t>
            </w:r>
          </w:p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851 097,36915</w:t>
            </w:r>
          </w:p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893 463,45908</w:t>
            </w: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936 218,31526</w:t>
            </w:r>
          </w:p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7 252 347,00244</w:t>
            </w: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межбюджетные </w:t>
            </w:r>
            <w:r>
              <w:rPr>
                <w:rFonts w:ascii="Times New Roman" w:hAnsi="Times New Roman"/>
              </w:rPr>
              <w:t>трансферты из федерального бюджет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620 000,00000</w:t>
            </w: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687 000,00000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200 832,800000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1 507 832,80000</w:t>
            </w: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</w:t>
            </w:r>
            <w:r>
              <w:rPr>
                <w:rFonts w:ascii="Times New Roman" w:hAnsi="Times New Roman"/>
              </w:rPr>
              <w:t>местным бюджетам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687 553,80000</w:t>
            </w: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611 438,50580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633 728,23856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663 513,46577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696 689,13906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731 523,59602</w:t>
            </w: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766 636,72862</w:t>
            </w: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4 791 083,47383</w:t>
            </w: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</w:t>
            </w:r>
            <w:r>
              <w:rPr>
                <w:rFonts w:ascii="Times New Roman" w:hAnsi="Times New Roman"/>
              </w:rPr>
              <w:t>обязательного медицинского страхования)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103 803,61176</w:t>
            </w: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107 518,55984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111 834,39504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117 090,61160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122 090,61160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129 092,39929</w:t>
            </w: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135 288,83446</w:t>
            </w: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827 573,55417</w:t>
            </w: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Внебюджетные источники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налоговых расходов субъекта Российской Федерации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Структурный элемент 1.1.  Региональный проект направленный на</w:t>
            </w:r>
            <w:r>
              <w:rPr>
                <w:rFonts w:ascii="Times New Roman" w:hAnsi="Times New Roman"/>
              </w:rPr>
              <w:t xml:space="preserve"> достижение целей, показателей и решение задач национального проекта «Формирование комфортной городской среды» (всего), в том числе: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611 050,10000</w:t>
            </w: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5 500,00000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616 550,10000</w:t>
            </w: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610 050,51000</w:t>
            </w: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5000,00000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615 050,10000</w:t>
            </w: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600 000,00000</w:t>
            </w: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600 000,00000</w:t>
            </w: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pStyle w:val="a4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</w:t>
            </w:r>
          </w:p>
          <w:p w:rsidR="00F619E4" w:rsidRDefault="009C2FB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</w:t>
            </w:r>
            <w:r>
              <w:rPr>
                <w:rFonts w:ascii="Times New Roman" w:hAnsi="Times New Roman"/>
              </w:rPr>
              <w:t>трансферты местным бюджетам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610 050,51000</w:t>
            </w: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5000,00000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615 050,10000</w:t>
            </w: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</w:t>
            </w:r>
            <w:r>
              <w:rPr>
                <w:rFonts w:ascii="Times New Roman" w:hAnsi="Times New Roman"/>
              </w:rPr>
              <w:t>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1 000,00000</w:t>
            </w: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500,00000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1500,00000</w:t>
            </w: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Нераспределенный резерв (бюджет субъекта Российской </w:t>
            </w:r>
            <w:r>
              <w:rPr>
                <w:rFonts w:ascii="Times New Roman" w:hAnsi="Times New Roman"/>
              </w:rPr>
              <w:lastRenderedPageBreak/>
              <w:t>Федерации)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Структурный элемент 2.1. Региональный проект «Создание условий для решения вопросов местного значения в сфере благоустройства территорий» (всего), в том числе: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</w:t>
            </w:r>
          </w:p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</w:t>
            </w:r>
          </w:p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</w:t>
            </w:r>
          </w:p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</w:t>
            </w: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</w:t>
            </w: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pStyle w:val="a4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территориального </w:t>
            </w:r>
            <w:r>
              <w:rPr>
                <w:rFonts w:ascii="Times New Roman" w:hAnsi="Times New Roman"/>
              </w:rPr>
              <w:t>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Нераспределенный резерв </w:t>
            </w:r>
            <w:r>
              <w:rPr>
                <w:rFonts w:ascii="Times New Roman" w:hAnsi="Times New Roman"/>
              </w:rPr>
              <w:t>(бюджет субъекта Российской Федерации)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Структурный элемент 2.2. Региональный проект «Создание и эксплуатация общественного центра на площади Ленина с благоустройством прилегающей территории, г. Петропавловск-Камчатский» (всего), в том числе: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946,0000</w:t>
            </w: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694 000,00000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203030,00000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966 976,00000</w:t>
            </w: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946,0000</w:t>
            </w: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694 000,00000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203030,00000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966 976,00000</w:t>
            </w: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межбюджетные трансферты из федерального </w:t>
            </w:r>
            <w:r>
              <w:rPr>
                <w:rFonts w:ascii="Times New Roman" w:hAnsi="Times New Roman"/>
              </w:rPr>
              <w:lastRenderedPageBreak/>
              <w:t>бюджета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20 </w:t>
            </w:r>
            <w:r>
              <w:rPr>
                <w:rFonts w:ascii="Times New Roman" w:hAnsi="Times New Roman"/>
              </w:rPr>
              <w:lastRenderedPageBreak/>
              <w:t>000,00000</w:t>
            </w: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687 </w:t>
            </w:r>
            <w:r>
              <w:rPr>
                <w:rFonts w:ascii="Times New Roman" w:hAnsi="Times New Roman"/>
              </w:rPr>
              <w:lastRenderedPageBreak/>
              <w:t>000,00000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200 832, </w:t>
            </w:r>
            <w:r>
              <w:rPr>
                <w:rFonts w:ascii="Times New Roman" w:hAnsi="Times New Roman"/>
              </w:rPr>
              <w:lastRenderedPageBreak/>
              <w:t>80000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907 </w:t>
            </w:r>
            <w:r>
              <w:rPr>
                <w:rFonts w:ascii="Times New Roman" w:hAnsi="Times New Roman"/>
              </w:rPr>
              <w:lastRenderedPageBreak/>
              <w:t>832,80000</w:t>
            </w: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pStyle w:val="a4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в том числе межбюджетные трансферты из иных бюджетов бюджетной системы</w:t>
            </w:r>
          </w:p>
          <w:p w:rsidR="00F619E4" w:rsidRDefault="009C2FB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</w:t>
            </w:r>
            <w:r>
              <w:rPr>
                <w:rFonts w:ascii="Times New Roman" w:hAnsi="Times New Roman"/>
              </w:rPr>
              <w:t>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</w:t>
            </w:r>
            <w:r>
              <w:rPr>
                <w:rFonts w:ascii="Times New Roman" w:hAnsi="Times New Roman"/>
              </w:rPr>
              <w:t>страхования)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Структурный элемент 2.3. Региональный проект «Оказание услуг по </w:t>
            </w:r>
            <w:r>
              <w:rPr>
                <w:rFonts w:ascii="Times New Roman" w:hAnsi="Times New Roman"/>
              </w:rPr>
              <w:t>развитию компетенций в сфере комплексного развития территорий, формирования комфортной городской среды</w:t>
            </w:r>
          </w:p>
          <w:p w:rsidR="00F619E4" w:rsidRDefault="009C2FB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» (всего), в том числе: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</w:t>
            </w: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</w:t>
            </w: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r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pStyle w:val="a4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</w:t>
            </w:r>
          </w:p>
          <w:p w:rsidR="00F619E4" w:rsidRDefault="009C2FB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</w:t>
            </w:r>
            <w:r>
              <w:rPr>
                <w:rFonts w:ascii="Times New Roman" w:hAnsi="Times New Roman"/>
              </w:rPr>
              <w:t xml:space="preserve">территориального </w:t>
            </w:r>
            <w:r>
              <w:rPr>
                <w:rFonts w:ascii="Times New Roman" w:hAnsi="Times New Roman"/>
              </w:rPr>
              <w:lastRenderedPageBreak/>
              <w:t>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</w:t>
            </w:r>
            <w:r>
              <w:rPr>
                <w:rFonts w:ascii="Times New Roman" w:hAnsi="Times New Roman"/>
              </w:rPr>
              <w:t>страхования)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Структурный элемент 2.4. Комплекс процессных мероприятий «Финансовая </w:t>
            </w:r>
            <w:r>
              <w:rPr>
                <w:rFonts w:ascii="Times New Roman" w:hAnsi="Times New Roman"/>
              </w:rPr>
              <w:t>поддержка муниципальных образований в целях решения вопросов местного значения в сфере благоустройства территорий» (всего), в том числе: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</w:t>
            </w:r>
            <w:r>
              <w:rPr>
                <w:rFonts w:ascii="Times New Roman" w:hAnsi="Times New Roman"/>
              </w:rPr>
              <w:t xml:space="preserve"> числе межбюджетные трансферты из федерального бюджета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pStyle w:val="a4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</w:t>
            </w:r>
          </w:p>
          <w:p w:rsidR="00F619E4" w:rsidRDefault="009C2FB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</w:t>
            </w:r>
            <w:r>
              <w:rPr>
                <w:rFonts w:ascii="Times New Roman" w:hAnsi="Times New Roman"/>
              </w:rPr>
              <w:t>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</w:t>
            </w:r>
            <w:r>
              <w:rPr>
                <w:rFonts w:ascii="Times New Roman" w:hAnsi="Times New Roman"/>
              </w:rPr>
              <w:t>страхования)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Внебюджетные источники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Структурный элемент 2.5. Комплекс процессных мероприятий «Проведение мероприятий, направленных на благоустройство территорий объектов, расположенных в населенных пунктах Камчатского края, в том числе территорий зданий, строений, сооружений, прилегающих тер</w:t>
            </w:r>
            <w:r>
              <w:rPr>
                <w:rFonts w:ascii="Times New Roman" w:hAnsi="Times New Roman"/>
              </w:rPr>
              <w:t xml:space="preserve">риторий» (всего), в том числе: 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pStyle w:val="a4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</w:t>
            </w:r>
            <w:r>
              <w:rPr>
                <w:rFonts w:ascii="Times New Roman" w:hAnsi="Times New Roman"/>
              </w:rPr>
              <w:t>иных бюджетов бюджетной системы</w:t>
            </w:r>
          </w:p>
          <w:p w:rsidR="00F619E4" w:rsidRDefault="009C2FB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</w:t>
            </w:r>
            <w:r>
              <w:rPr>
                <w:rFonts w:ascii="Times New Roman" w:hAnsi="Times New Roman"/>
              </w:rPr>
              <w:t>обязательного медицинского страхования)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Структурный элемент 2.6. Комплекс процессных мероприятий «Капитальный ремонт и ремонт автомобильных дорог общего пользования </w:t>
            </w:r>
            <w:r>
              <w:rPr>
                <w:rFonts w:ascii="Times New Roman" w:hAnsi="Times New Roman"/>
              </w:rPr>
              <w:t xml:space="preserve">населенных пунктов Камчатского края (в том числе элементов улично-дорожных сетей, включая тротуары и </w:t>
            </w:r>
            <w:r>
              <w:rPr>
                <w:rFonts w:ascii="Times New Roman" w:hAnsi="Times New Roman"/>
              </w:rPr>
              <w:lastRenderedPageBreak/>
              <w:t>парковки), дворовых территорий многоквартирных домов и проездов к ним»</w:t>
            </w:r>
          </w:p>
          <w:p w:rsidR="00F619E4" w:rsidRDefault="009C2FB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(всего), в том числе: 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685 357,41176</w:t>
            </w: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713 457,06564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745 562,63360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780 604,07738</w:t>
            </w:r>
          </w:p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819 </w:t>
            </w:r>
            <w:r>
              <w:rPr>
                <w:rFonts w:ascii="Times New Roman" w:hAnsi="Times New Roman"/>
              </w:rPr>
              <w:t>634,28124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860 615,99531</w:t>
            </w: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901 925,56308</w:t>
            </w: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5 507 157,02800</w:t>
            </w: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582 553,80000</w:t>
            </w: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606 438,50580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633 728,23856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663 513,46577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696 689,13906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731 523,59602</w:t>
            </w: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766 636,72862</w:t>
            </w: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4 681 083,47384</w:t>
            </w: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межбюджетные </w:t>
            </w:r>
            <w:r>
              <w:rPr>
                <w:rFonts w:ascii="Times New Roman" w:hAnsi="Times New Roman"/>
              </w:rPr>
              <w:t>трансферты из федерального бюджета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pStyle w:val="a4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</w:t>
            </w:r>
          </w:p>
          <w:p w:rsidR="00F619E4" w:rsidRDefault="009C2FB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582 553,80000</w:t>
            </w: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606 438,50580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633 728,23856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663 513,46577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696 689,13906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731 523,59602</w:t>
            </w: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766 636,72862</w:t>
            </w: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4 681 083,47384</w:t>
            </w: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территориального государственного </w:t>
            </w:r>
            <w:r>
              <w:rPr>
                <w:rFonts w:ascii="Times New Roman" w:hAnsi="Times New Roman"/>
              </w:rPr>
              <w:t>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102 803,61176</w:t>
            </w:r>
          </w:p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107 018,55984</w:t>
            </w:r>
          </w:p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111 834,39504</w:t>
            </w:r>
          </w:p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117 090,61160</w:t>
            </w:r>
          </w:p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122 945,14218</w:t>
            </w:r>
          </w:p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129 092,39929</w:t>
            </w:r>
          </w:p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135 288,83446</w:t>
            </w:r>
          </w:p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826 073,55417</w:t>
            </w:r>
            <w:bookmarkStart w:id="0" w:name="_GoBack_Копия_2"/>
            <w:bookmarkEnd w:id="0"/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Структурный элемент 2.7. Комплекс процессных мероприятий «Обеспечение реализации программы» (всего), в том числе: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27 650,30000</w:t>
            </w: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27 </w:t>
            </w:r>
            <w:r>
              <w:rPr>
                <w:rFonts w:ascii="Times New Roman" w:hAnsi="Times New Roman"/>
              </w:rPr>
              <w:t>650,30000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28 866,91320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30 137,05738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31 463,08791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32 847,46377</w:t>
            </w: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34 847,46377</w:t>
            </w: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212 907,87444</w:t>
            </w: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27 650,30000</w:t>
            </w: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27 650,30000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28 866,91320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30 137,05738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31 463,08791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32 847,46377</w:t>
            </w: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34 847,46377</w:t>
            </w: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212 907,87444</w:t>
            </w: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</w:t>
            </w:r>
            <w:r>
              <w:rPr>
                <w:rFonts w:ascii="Times New Roman" w:hAnsi="Times New Roman"/>
              </w:rPr>
              <w:t>числе межбюджетные трансферты из федерального бюджета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pStyle w:val="a4"/>
              <w:ind w:lef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</w:t>
            </w:r>
          </w:p>
          <w:p w:rsidR="00F619E4" w:rsidRDefault="009C2FB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</w:t>
            </w:r>
            <w:r>
              <w:rPr>
                <w:rFonts w:ascii="Times New Roman" w:hAnsi="Times New Roman"/>
              </w:rPr>
              <w:t>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</w:t>
            </w:r>
            <w:r>
              <w:rPr>
                <w:rFonts w:ascii="Times New Roman" w:hAnsi="Times New Roman"/>
              </w:rPr>
              <w:t>страхования)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lef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ind w:firstLine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F619E4">
        <w:tc>
          <w:tcPr>
            <w:tcW w:w="692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</w:tbl>
    <w:p w:rsidR="00F619E4" w:rsidRDefault="00F619E4">
      <w:pPr>
        <w:jc w:val="center"/>
        <w:rPr>
          <w:rFonts w:ascii="Times New Roman" w:hAnsi="Times New Roman"/>
        </w:rPr>
      </w:pPr>
    </w:p>
    <w:p w:rsidR="00F619E4" w:rsidRDefault="009C2FB8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F619E4" w:rsidRDefault="009C2FB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6. Показатели государственной программы «Формирование современной </w:t>
      </w:r>
      <w:r>
        <w:rPr>
          <w:rFonts w:ascii="Times New Roman" w:hAnsi="Times New Roman"/>
        </w:rPr>
        <w:t>городской среды в Камчатском крае»</w:t>
      </w:r>
    </w:p>
    <w:p w:rsidR="00F619E4" w:rsidRDefault="009C2FB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 разрезе муниципальных образований Камчатского края</w:t>
      </w:r>
    </w:p>
    <w:p w:rsidR="00F619E4" w:rsidRDefault="00F619E4">
      <w:pPr>
        <w:jc w:val="center"/>
        <w:rPr>
          <w:rFonts w:ascii="Times New Roman" w:hAnsi="Times New Roman"/>
        </w:rPr>
      </w:pPr>
    </w:p>
    <w:p w:rsidR="00F619E4" w:rsidRDefault="00F619E4">
      <w:pPr>
        <w:jc w:val="center"/>
        <w:rPr>
          <w:rFonts w:ascii="Times New Roman" w:hAnsi="Times New Roma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189"/>
        <w:gridCol w:w="1411"/>
        <w:gridCol w:w="1193"/>
        <w:gridCol w:w="955"/>
        <w:gridCol w:w="946"/>
        <w:gridCol w:w="946"/>
        <w:gridCol w:w="960"/>
        <w:gridCol w:w="971"/>
        <w:gridCol w:w="946"/>
        <w:gridCol w:w="892"/>
      </w:tblGrid>
      <w:tr w:rsidR="00F619E4">
        <w:trPr>
          <w:tblHeader/>
        </w:trPr>
        <w:tc>
          <w:tcPr>
            <w:tcW w:w="6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3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Наименование муниципального образования субъекта Российской Федерации</w:t>
            </w:r>
          </w:p>
        </w:tc>
        <w:tc>
          <w:tcPr>
            <w:tcW w:w="2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3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Базовое значение</w:t>
            </w:r>
          </w:p>
        </w:tc>
        <w:tc>
          <w:tcPr>
            <w:tcW w:w="66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3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Значение показателя по годам</w:t>
            </w:r>
          </w:p>
        </w:tc>
      </w:tr>
      <w:tr w:rsidR="00F619E4">
        <w:trPr>
          <w:trHeight w:val="414"/>
        </w:trPr>
        <w:tc>
          <w:tcPr>
            <w:tcW w:w="6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F619E4"/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w="9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</w:tbl>
    <w:p w:rsidR="00F619E4" w:rsidRDefault="00F619E4">
      <w:pPr>
        <w:pStyle w:val="a8"/>
        <w:rPr>
          <w:rFonts w:ascii="Times New Roman" w:hAnsi="Times New Roma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189"/>
        <w:gridCol w:w="1411"/>
        <w:gridCol w:w="1193"/>
        <w:gridCol w:w="955"/>
        <w:gridCol w:w="946"/>
        <w:gridCol w:w="946"/>
        <w:gridCol w:w="960"/>
        <w:gridCol w:w="971"/>
        <w:gridCol w:w="946"/>
        <w:gridCol w:w="892"/>
      </w:tblGrid>
      <w:tr w:rsidR="00F619E4">
        <w:trPr>
          <w:trHeight w:val="414"/>
          <w:tblHeader/>
        </w:trPr>
        <w:tc>
          <w:tcPr>
            <w:tcW w:w="6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F619E4">
        <w:trPr>
          <w:trHeight w:val="414"/>
        </w:trPr>
        <w:tc>
          <w:tcPr>
            <w:tcW w:w="15409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Прирост индекса качества городской среды по отношению к 2019 году, %</w:t>
            </w:r>
          </w:p>
        </w:tc>
      </w:tr>
      <w:tr w:rsidR="00F619E4">
        <w:trPr>
          <w:trHeight w:val="414"/>
        </w:trPr>
        <w:tc>
          <w:tcPr>
            <w:tcW w:w="61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Камчатский край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619E4">
        <w:trPr>
          <w:trHeight w:val="414"/>
        </w:trPr>
        <w:tc>
          <w:tcPr>
            <w:tcW w:w="61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Петропавловск-Камчатский городской округ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619E4">
        <w:trPr>
          <w:trHeight w:val="414"/>
        </w:trPr>
        <w:tc>
          <w:tcPr>
            <w:tcW w:w="61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Елизовский</w:t>
            </w:r>
            <w:proofErr w:type="spellEnd"/>
            <w:r>
              <w:rPr>
                <w:rFonts w:ascii="Times New Roman" w:hAnsi="Times New Roman"/>
              </w:rPr>
              <w:t xml:space="preserve"> городской округ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619E4">
        <w:trPr>
          <w:trHeight w:val="414"/>
        </w:trPr>
        <w:tc>
          <w:tcPr>
            <w:tcW w:w="61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Вилючинский</w:t>
            </w:r>
            <w:proofErr w:type="spellEnd"/>
            <w:r>
              <w:rPr>
                <w:rFonts w:ascii="Times New Roman" w:hAnsi="Times New Roman"/>
              </w:rPr>
              <w:t xml:space="preserve"> городской округ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619E4">
        <w:trPr>
          <w:trHeight w:val="414"/>
        </w:trPr>
        <w:tc>
          <w:tcPr>
            <w:tcW w:w="15409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widowControl w:val="0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Индекс качества городской среды, балл</w:t>
            </w:r>
          </w:p>
        </w:tc>
      </w:tr>
      <w:tr w:rsidR="00F619E4">
        <w:trPr>
          <w:trHeight w:val="379"/>
        </w:trPr>
        <w:tc>
          <w:tcPr>
            <w:tcW w:w="61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Камчатский край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619E4">
        <w:trPr>
          <w:trHeight w:val="414"/>
        </w:trPr>
        <w:tc>
          <w:tcPr>
            <w:tcW w:w="61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Петропавловск-Камчатский городской округ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619E4">
        <w:trPr>
          <w:trHeight w:val="414"/>
        </w:trPr>
        <w:tc>
          <w:tcPr>
            <w:tcW w:w="61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Елизовский</w:t>
            </w:r>
            <w:proofErr w:type="spellEnd"/>
            <w:r>
              <w:rPr>
                <w:rFonts w:ascii="Times New Roman" w:hAnsi="Times New Roman"/>
              </w:rPr>
              <w:t xml:space="preserve"> городской округ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619E4">
        <w:trPr>
          <w:trHeight w:val="414"/>
        </w:trPr>
        <w:tc>
          <w:tcPr>
            <w:tcW w:w="61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Вилючинский</w:t>
            </w:r>
            <w:proofErr w:type="spellEnd"/>
            <w:r>
              <w:rPr>
                <w:rFonts w:ascii="Times New Roman" w:hAnsi="Times New Roman"/>
              </w:rPr>
              <w:t xml:space="preserve"> городской округ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F619E4" w:rsidRDefault="009C2FB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F619E4" w:rsidRDefault="009C2FB8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1</w:t>
      </w:r>
    </w:p>
    <w:p w:rsidR="00F619E4" w:rsidRDefault="009C2FB8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государственной программе Камчатского края</w:t>
      </w:r>
    </w:p>
    <w:p w:rsidR="00F619E4" w:rsidRDefault="009C2FB8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«Формирование современной городской среды в Камчатском крае»</w:t>
      </w:r>
    </w:p>
    <w:p w:rsidR="00F619E4" w:rsidRDefault="00F619E4">
      <w:pPr>
        <w:jc w:val="center"/>
        <w:rPr>
          <w:rFonts w:ascii="Times New Roman" w:hAnsi="Times New Roman"/>
        </w:rPr>
      </w:pPr>
    </w:p>
    <w:p w:rsidR="00F619E4" w:rsidRDefault="009C2FB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Реестр документов, входящих в состав государственной программы </w:t>
      </w:r>
      <w:r>
        <w:rPr>
          <w:rFonts w:ascii="Times New Roman" w:hAnsi="Times New Roman"/>
        </w:rPr>
        <w:t>«Формирование современной городской среды в Камчатском крае»</w:t>
      </w:r>
    </w:p>
    <w:p w:rsidR="00F619E4" w:rsidRDefault="00F619E4">
      <w:pPr>
        <w:jc w:val="center"/>
        <w:rPr>
          <w:rFonts w:ascii="Times New Roman" w:hAnsi="Times New Roma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33"/>
        <w:gridCol w:w="2678"/>
        <w:gridCol w:w="2342"/>
        <w:gridCol w:w="2342"/>
        <w:gridCol w:w="2345"/>
        <w:gridCol w:w="2342"/>
        <w:gridCol w:w="2625"/>
      </w:tblGrid>
      <w:tr w:rsidR="00F619E4">
        <w:trPr>
          <w:tblHeader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pStyle w:val="a3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№ п/п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pStyle w:val="a3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Тип документа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pStyle w:val="a3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Вид документа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pStyle w:val="a3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Наименование документа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pStyle w:val="a3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Реквизиты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pStyle w:val="a3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Разработчик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pStyle w:val="a3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Гиперссылка на текст документа</w:t>
            </w:r>
          </w:p>
        </w:tc>
      </w:tr>
    </w:tbl>
    <w:p w:rsidR="00F619E4" w:rsidRPr="009C2FB8" w:rsidRDefault="009C2FB8">
      <w:pPr>
        <w:pStyle w:val="a8"/>
        <w:rPr>
          <w:rFonts w:ascii="Times New Roman" w:hAnsi="Times New Roman"/>
          <w:color w:val="FFFFFF" w:themeColor="background1"/>
        </w:rPr>
      </w:pPr>
      <w:bookmarkStart w:id="1" w:name="_GoBack"/>
      <w:r w:rsidRPr="009C2FB8">
        <w:rPr>
          <w:rFonts w:ascii="Times New Roman" w:hAnsi="Times New Roman"/>
          <w:color w:val="FFFFFF" w:themeColor="background1"/>
        </w:rPr>
        <w:t>абзац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82"/>
        <w:gridCol w:w="2629"/>
        <w:gridCol w:w="2342"/>
        <w:gridCol w:w="2342"/>
        <w:gridCol w:w="2345"/>
        <w:gridCol w:w="2342"/>
        <w:gridCol w:w="2626"/>
      </w:tblGrid>
      <w:tr w:rsidR="00F619E4">
        <w:trPr>
          <w:tblHeader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bookmarkEnd w:id="1"/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619E4">
        <w:tc>
          <w:tcPr>
            <w:tcW w:w="15408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Государственная программа «Формирование современной городской </w:t>
            </w:r>
            <w:r>
              <w:rPr>
                <w:rFonts w:ascii="Times New Roman" w:hAnsi="Times New Roman"/>
              </w:rPr>
              <w:t>среды»</w:t>
            </w:r>
          </w:p>
        </w:tc>
      </w:tr>
      <w:tr w:rsidR="00F619E4"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4626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Структурный элемент 1.1. Региональный проект направленный на достижение целей, показателей и решение задач национального проекта «Формирование комфортной городской среды»</w:t>
            </w:r>
          </w:p>
        </w:tc>
      </w:tr>
      <w:tr w:rsidR="00F619E4"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6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Минстроя России от 18.04.2019 № 228/</w:t>
            </w:r>
            <w:proofErr w:type="spellStart"/>
            <w:r>
              <w:rPr>
                <w:rFonts w:ascii="Times New Roman" w:hAnsi="Times New Roman"/>
              </w:rPr>
              <w:t>пр</w:t>
            </w:r>
            <w:proofErr w:type="spellEnd"/>
            <w:r>
              <w:rPr>
                <w:rFonts w:ascii="Times New Roman" w:hAnsi="Times New Roman"/>
              </w:rPr>
              <w:t xml:space="preserve"> «Об утверждении </w:t>
            </w:r>
            <w:r>
              <w:rPr>
                <w:rFonts w:ascii="Times New Roman" w:hAnsi="Times New Roman"/>
              </w:rPr>
              <w:t xml:space="preserve">официальной статистической методологии мониторинга достижения целей национального проекта «Жилье и городская среда» </w:t>
            </w:r>
          </w:p>
        </w:tc>
        <w:tc>
          <w:tcPr>
            <w:tcW w:w="23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Минстроя России </w:t>
            </w:r>
          </w:p>
        </w:tc>
        <w:tc>
          <w:tcPr>
            <w:tcW w:w="23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«Об утверждении официальной статистической методологии мониторинга достижения целей национального проекта «Жилье и </w:t>
            </w:r>
            <w:r>
              <w:rPr>
                <w:rFonts w:ascii="Times New Roman" w:hAnsi="Times New Roman"/>
              </w:rPr>
              <w:t xml:space="preserve">городская среда» 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18.04.2019 № 228/</w:t>
            </w:r>
            <w:proofErr w:type="spellStart"/>
            <w:r>
              <w:rPr>
                <w:rFonts w:ascii="Times New Roman" w:hAnsi="Times New Roman"/>
              </w:rPr>
              <w:t>пр</w:t>
            </w:r>
            <w:proofErr w:type="spellEnd"/>
          </w:p>
        </w:tc>
        <w:tc>
          <w:tcPr>
            <w:tcW w:w="23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Минстрой России</w:t>
            </w: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Отсутствует</w:t>
            </w:r>
          </w:p>
        </w:tc>
      </w:tr>
      <w:tr w:rsidR="00F619E4"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6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Соглашение о реализации регионального проекта «Формирование комфортной городской среды (Камчатский край)» на территории Камчатского края от 06.02.2019 № 069-2019-F20085-1</w:t>
            </w:r>
          </w:p>
        </w:tc>
        <w:tc>
          <w:tcPr>
            <w:tcW w:w="23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Соглашение</w:t>
            </w:r>
          </w:p>
        </w:tc>
        <w:tc>
          <w:tcPr>
            <w:tcW w:w="23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 реализации регионального проекта «Формирование комфортной городской среды (Камчатский край)» на территории Камчатского края 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06.02.2019 № 069-2019-F20085-1</w:t>
            </w:r>
          </w:p>
        </w:tc>
        <w:tc>
          <w:tcPr>
            <w:tcW w:w="23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Минстрой России</w:t>
            </w: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Отсутствует</w:t>
            </w:r>
          </w:p>
        </w:tc>
      </w:tr>
      <w:tr w:rsidR="00F619E4"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26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Стратегические приоритеты</w:t>
            </w:r>
          </w:p>
        </w:tc>
        <w:tc>
          <w:tcPr>
            <w:tcW w:w="23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 Правительства Камчатского </w:t>
            </w:r>
            <w:r>
              <w:rPr>
                <w:rFonts w:ascii="Times New Roman" w:hAnsi="Times New Roman"/>
              </w:rPr>
              <w:t>края</w:t>
            </w:r>
          </w:p>
        </w:tc>
        <w:tc>
          <w:tcPr>
            <w:tcW w:w="23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 государственной программе Камчатского края «Формирование современной городской среды в Камчатском крае»</w:t>
            </w: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31.08.2017 № 360-П</w:t>
            </w:r>
          </w:p>
        </w:tc>
        <w:tc>
          <w:tcPr>
            <w:tcW w:w="234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Минстрой России</w:t>
            </w: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9E4" w:rsidRDefault="009C2FB8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Отсутствует</w:t>
            </w:r>
          </w:p>
        </w:tc>
      </w:tr>
    </w:tbl>
    <w:p w:rsidR="00F619E4" w:rsidRDefault="00F619E4">
      <w:pPr>
        <w:jc w:val="center"/>
        <w:rPr>
          <w:rFonts w:ascii="Times New Roman" w:hAnsi="Times New Roman"/>
        </w:rPr>
      </w:pPr>
    </w:p>
    <w:sectPr w:rsidR="00F619E4">
      <w:pgSz w:w="16838" w:h="11906" w:orient="landscape"/>
      <w:pgMar w:top="1134" w:right="567" w:bottom="567" w:left="85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empora LGC Un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 Sans">
    <w:altName w:val="Times New Roman"/>
    <w:panose1 w:val="00000000000000000000"/>
    <w:charset w:val="00"/>
    <w:family w:val="roman"/>
    <w:notTrueType/>
    <w:pitch w:val="default"/>
  </w:font>
  <w:font w:name="Liberation Sans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9E4"/>
    <w:rsid w:val="009C2FB8"/>
    <w:rsid w:val="00F61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4B5447-316E-4B4D-B1BF-87489349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empora LGC Uni" w:eastAsia="Times New Roman" w:hAnsi="Tempora LGC Uni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empora LGC Uni" w:hAnsi="Tempora LGC Uni"/>
      <w:color w:val="000000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3">
    <w:name w:val="Заголовок таблицы"/>
    <w:basedOn w:val="a4"/>
    <w:link w:val="a5"/>
    <w:pPr>
      <w:jc w:val="center"/>
    </w:pPr>
    <w:rPr>
      <w:b/>
    </w:rPr>
  </w:style>
  <w:style w:type="character" w:customStyle="1" w:styleId="a5">
    <w:name w:val="Заголовок таблицы"/>
    <w:basedOn w:val="a6"/>
    <w:link w:val="a3"/>
    <w:rPr>
      <w:rFonts w:ascii="Tempora LGC Uni" w:hAnsi="Tempora LGC Uni"/>
      <w:b/>
      <w:color w:val="000000"/>
      <w:sz w:val="24"/>
    </w:rPr>
  </w:style>
  <w:style w:type="paragraph" w:customStyle="1" w:styleId="12">
    <w:name w:val="Основной шрифт абзаца1"/>
    <w:link w:val="a7"/>
  </w:style>
  <w:style w:type="paragraph" w:styleId="a7">
    <w:name w:val="List"/>
    <w:basedOn w:val="a8"/>
    <w:link w:val="a9"/>
  </w:style>
  <w:style w:type="character" w:customStyle="1" w:styleId="a9">
    <w:name w:val="Список Знак"/>
    <w:basedOn w:val="aa"/>
    <w:link w:val="a7"/>
    <w:rPr>
      <w:rFonts w:ascii="Tempora LGC Uni" w:hAnsi="Tempora LGC Uni"/>
      <w:color w:val="000000"/>
      <w:sz w:val="24"/>
    </w:rPr>
  </w:style>
  <w:style w:type="paragraph" w:styleId="ab">
    <w:name w:val="caption"/>
    <w:basedOn w:val="a"/>
    <w:link w:val="ac"/>
    <w:pPr>
      <w:spacing w:before="120" w:after="120"/>
    </w:pPr>
    <w:rPr>
      <w:i/>
    </w:rPr>
  </w:style>
  <w:style w:type="character" w:customStyle="1" w:styleId="13">
    <w:name w:val="Название объекта1"/>
    <w:basedOn w:val="1"/>
    <w:rPr>
      <w:rFonts w:ascii="Tempora LGC Uni" w:hAnsi="Tempora LGC Uni"/>
      <w:i/>
      <w:color w:val="000000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TableParagraph">
    <w:name w:val="Table Paragraph"/>
    <w:basedOn w:val="a"/>
    <w:link w:val="TableParagraph0"/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  <w:color w:val="000000"/>
      <w:sz w:val="24"/>
    </w:rPr>
  </w:style>
  <w:style w:type="paragraph" w:styleId="ad">
    <w:name w:val="index heading"/>
    <w:basedOn w:val="a"/>
    <w:link w:val="ae"/>
  </w:style>
  <w:style w:type="character" w:customStyle="1" w:styleId="14">
    <w:name w:val="Указатель1"/>
    <w:basedOn w:val="1"/>
    <w:rPr>
      <w:rFonts w:ascii="Tempora LGC Uni" w:hAnsi="Tempora LGC Uni"/>
      <w:color w:val="000000"/>
      <w:sz w:val="24"/>
    </w:rPr>
  </w:style>
  <w:style w:type="paragraph" w:customStyle="1" w:styleId="15">
    <w:name w:val="Знак примечания1"/>
    <w:basedOn w:val="12"/>
    <w:link w:val="af"/>
    <w:rPr>
      <w:sz w:val="16"/>
    </w:rPr>
  </w:style>
  <w:style w:type="character" w:styleId="af">
    <w:name w:val="annotation reference"/>
    <w:basedOn w:val="a0"/>
    <w:link w:val="15"/>
    <w:rPr>
      <w:sz w:val="16"/>
    </w:rPr>
  </w:style>
  <w:style w:type="paragraph" w:customStyle="1" w:styleId="ConsPlusNormal">
    <w:name w:val="ConsPlusNormal"/>
    <w:link w:val="ConsPlusNormal0"/>
    <w:pPr>
      <w:widowControl w:val="0"/>
    </w:pPr>
    <w:rPr>
      <w:rFonts w:ascii="Times New Roman" w:hAnsi="Times New Roman"/>
    </w:rPr>
  </w:style>
  <w:style w:type="character" w:customStyle="1" w:styleId="ConsPlusNormal0">
    <w:name w:val="ConsPlusNormal"/>
    <w:link w:val="ConsPlusNormal"/>
    <w:rPr>
      <w:rFonts w:ascii="Times New Roman" w:hAnsi="Times New Roman"/>
      <w:color w:val="000000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f0">
    <w:name w:val="Title"/>
    <w:basedOn w:val="a"/>
    <w:next w:val="a8"/>
    <w:link w:val="af1"/>
    <w:uiPriority w:val="10"/>
    <w:qFormat/>
    <w:pPr>
      <w:keepNext/>
      <w:spacing w:before="240" w:after="120"/>
    </w:pPr>
    <w:rPr>
      <w:rFonts w:ascii="Open Sans" w:hAnsi="Open Sans"/>
      <w:sz w:val="28"/>
    </w:rPr>
  </w:style>
  <w:style w:type="character" w:customStyle="1" w:styleId="16">
    <w:name w:val="Заголовок1"/>
    <w:basedOn w:val="1"/>
    <w:rPr>
      <w:rFonts w:ascii="Liberation Sans" w:hAnsi="Liberation Sans"/>
      <w:color w:val="000000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a4">
    <w:name w:val="Содержимое таблицы"/>
    <w:basedOn w:val="a"/>
    <w:link w:val="a6"/>
    <w:pPr>
      <w:widowControl w:val="0"/>
    </w:pPr>
  </w:style>
  <w:style w:type="character" w:customStyle="1" w:styleId="a6">
    <w:name w:val="Содержимое таблицы"/>
    <w:basedOn w:val="1"/>
    <w:link w:val="a4"/>
    <w:rPr>
      <w:rFonts w:ascii="Tempora LGC Uni" w:hAnsi="Tempora LGC Uni"/>
      <w:color w:val="000000"/>
      <w:sz w:val="24"/>
    </w:rPr>
  </w:style>
  <w:style w:type="paragraph" w:customStyle="1" w:styleId="17">
    <w:name w:val="Гиперссылка1"/>
    <w:link w:val="af2"/>
    <w:rPr>
      <w:color w:val="000080"/>
      <w:u w:val="single"/>
    </w:rPr>
  </w:style>
  <w:style w:type="character" w:styleId="af2">
    <w:name w:val="Hyperlink"/>
    <w:link w:val="17"/>
    <w:rPr>
      <w:color w:val="000080"/>
      <w:u w:val="single"/>
    </w:rPr>
  </w:style>
  <w:style w:type="paragraph" w:customStyle="1" w:styleId="Footnote">
    <w:name w:val="Footnote"/>
    <w:basedOn w:val="a"/>
    <w:link w:val="Footnote0"/>
    <w:pPr>
      <w:ind w:left="340" w:hanging="340"/>
    </w:pPr>
    <w:rPr>
      <w:sz w:val="20"/>
    </w:rPr>
  </w:style>
  <w:style w:type="character" w:customStyle="1" w:styleId="Footnote0">
    <w:name w:val="Footnote"/>
    <w:basedOn w:val="1"/>
    <w:link w:val="Footnote"/>
    <w:rPr>
      <w:rFonts w:ascii="Tempora LGC Uni" w:hAnsi="Tempora LGC Uni"/>
      <w:color w:val="000000"/>
      <w:sz w:val="20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a">
    <w:name w:val="Знак сноски1"/>
    <w:link w:val="af3"/>
    <w:rPr>
      <w:vertAlign w:val="superscript"/>
    </w:rPr>
  </w:style>
  <w:style w:type="character" w:styleId="af3">
    <w:name w:val="footnote reference"/>
    <w:link w:val="1a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8">
    <w:name w:val="Body Text"/>
    <w:basedOn w:val="a"/>
    <w:link w:val="aa"/>
    <w:pPr>
      <w:spacing w:line="28" w:lineRule="exact"/>
    </w:pPr>
  </w:style>
  <w:style w:type="character" w:customStyle="1" w:styleId="aa">
    <w:name w:val="Основной текст Знак"/>
    <w:basedOn w:val="1"/>
    <w:link w:val="a8"/>
    <w:rPr>
      <w:rFonts w:ascii="Tempora LGC Uni" w:hAnsi="Tempora LGC Uni"/>
      <w:color w:val="000000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f4">
    <w:name w:val="Символ сноски"/>
    <w:link w:val="af5"/>
    <w:rPr>
      <w:vertAlign w:val="superscript"/>
    </w:rPr>
  </w:style>
  <w:style w:type="character" w:customStyle="1" w:styleId="af5">
    <w:name w:val="Символ сноски"/>
    <w:link w:val="af4"/>
    <w:rPr>
      <w:vertAlign w:val="superscript"/>
    </w:rPr>
  </w:style>
  <w:style w:type="character" w:customStyle="1" w:styleId="ac">
    <w:name w:val="Название объекта Знак"/>
    <w:basedOn w:val="1"/>
    <w:link w:val="ab"/>
    <w:rPr>
      <w:rFonts w:ascii="Tempora LGC Uni" w:hAnsi="Tempora LGC Uni"/>
      <w:i/>
      <w:color w:val="000000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6">
    <w:name w:val="Balloon Text"/>
    <w:basedOn w:val="a"/>
    <w:link w:val="af7"/>
    <w:rPr>
      <w:rFonts w:ascii="Segoe UI" w:hAnsi="Segoe UI"/>
      <w:sz w:val="18"/>
    </w:rPr>
  </w:style>
  <w:style w:type="character" w:customStyle="1" w:styleId="af7">
    <w:name w:val="Текст выноски Знак"/>
    <w:basedOn w:val="1"/>
    <w:link w:val="af6"/>
    <w:rPr>
      <w:rFonts w:ascii="Segoe UI" w:hAnsi="Segoe UI"/>
      <w:color w:val="000000"/>
      <w:sz w:val="18"/>
    </w:rPr>
  </w:style>
  <w:style w:type="character" w:customStyle="1" w:styleId="ae">
    <w:name w:val="Указатель Знак"/>
    <w:basedOn w:val="1"/>
    <w:link w:val="ad"/>
    <w:rPr>
      <w:rFonts w:ascii="Tempora LGC Uni" w:hAnsi="Tempora LGC Uni"/>
      <w:color w:val="000000"/>
      <w:sz w:val="24"/>
    </w:rPr>
  </w:style>
  <w:style w:type="paragraph" w:styleId="af8">
    <w:name w:val="annotation text"/>
    <w:basedOn w:val="a"/>
    <w:link w:val="af9"/>
    <w:rPr>
      <w:sz w:val="20"/>
    </w:rPr>
  </w:style>
  <w:style w:type="character" w:customStyle="1" w:styleId="af9">
    <w:name w:val="Текст примечания Знак"/>
    <w:basedOn w:val="1"/>
    <w:link w:val="af8"/>
    <w:rPr>
      <w:rFonts w:ascii="Tempora LGC Uni" w:hAnsi="Tempora LGC Uni"/>
      <w:color w:val="000000"/>
      <w:sz w:val="20"/>
    </w:rPr>
  </w:style>
  <w:style w:type="paragraph" w:styleId="afa">
    <w:name w:val="Subtitle"/>
    <w:next w:val="a"/>
    <w:link w:val="afb"/>
    <w:uiPriority w:val="11"/>
    <w:qFormat/>
    <w:pPr>
      <w:jc w:val="both"/>
    </w:pPr>
    <w:rPr>
      <w:rFonts w:ascii="XO Thames" w:hAnsi="XO Thames"/>
      <w:i/>
    </w:rPr>
  </w:style>
  <w:style w:type="character" w:customStyle="1" w:styleId="afb">
    <w:name w:val="Подзаголовок Знак"/>
    <w:link w:val="afa"/>
    <w:rPr>
      <w:rFonts w:ascii="XO Thames" w:hAnsi="XO Thames"/>
      <w:i/>
      <w:sz w:val="24"/>
    </w:rPr>
  </w:style>
  <w:style w:type="paragraph" w:styleId="afc">
    <w:name w:val="List Paragraph"/>
    <w:basedOn w:val="a"/>
    <w:link w:val="afd"/>
    <w:pPr>
      <w:spacing w:before="75"/>
      <w:ind w:left="603" w:hanging="202"/>
    </w:pPr>
    <w:rPr>
      <w:rFonts w:ascii="Times New Roman" w:hAnsi="Times New Roman"/>
    </w:rPr>
  </w:style>
  <w:style w:type="character" w:customStyle="1" w:styleId="afd">
    <w:name w:val="Абзац списка Знак"/>
    <w:basedOn w:val="1"/>
    <w:link w:val="afc"/>
    <w:rPr>
      <w:rFonts w:ascii="Times New Roman" w:hAnsi="Times New Roman"/>
      <w:color w:val="000000"/>
      <w:sz w:val="24"/>
    </w:rPr>
  </w:style>
  <w:style w:type="character" w:customStyle="1" w:styleId="af1">
    <w:name w:val="Заголовок Знак"/>
    <w:basedOn w:val="1"/>
    <w:link w:val="af0"/>
    <w:rPr>
      <w:rFonts w:ascii="Open Sans" w:hAnsi="Open Sans"/>
      <w:color w:val="000000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3713</Words>
  <Characters>21168</Characters>
  <Application>Microsoft Office Word</Application>
  <DocSecurity>0</DocSecurity>
  <Lines>176</Lines>
  <Paragraphs>49</Paragraphs>
  <ScaleCrop>false</ScaleCrop>
  <Company/>
  <LinksUpToDate>false</LinksUpToDate>
  <CharactersWithSpaces>24832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Ульянченко Ирина Владимировна</cp:lastModifiedBy>
  <cp:revision>2</cp:revision>
  <dcterms:created xsi:type="dcterms:W3CDTF">2023-10-24T04:43:00Z</dcterms:created>
  <dcterms:modified xsi:type="dcterms:W3CDTF">2023-10-24T04:46:00Z</dcterms:modified>
</cp:coreProperties>
</file>