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65B07" w:rsidRDefault="00683B58" w:rsidP="00665B07">
      <w:pPr>
        <w:spacing w:after="0"/>
        <w:jc w:val="center"/>
        <w:rPr>
          <w:rFonts w:ascii="Times New Roman" w:hAnsi="Times New Roman" w:cs="Times New Roman"/>
          <w:sz w:val="28"/>
          <w:szCs w:val="28"/>
        </w:rPr>
      </w:pPr>
      <w:r>
        <w:rPr>
          <w:rFonts w:ascii="Times New Roman" w:hAnsi="Times New Roman" w:cs="Times New Roman"/>
          <w:sz w:val="28"/>
          <w:szCs w:val="28"/>
        </w:rPr>
        <w:t xml:space="preserve">Прогноз поступления доходов в краевой бюджет </w:t>
      </w:r>
    </w:p>
    <w:p w:rsidR="009F595B" w:rsidRDefault="00683B58" w:rsidP="00665B07">
      <w:pPr>
        <w:spacing w:after="0"/>
        <w:jc w:val="center"/>
        <w:rPr>
          <w:rFonts w:ascii="Times New Roman" w:hAnsi="Times New Roman" w:cs="Times New Roman"/>
          <w:sz w:val="28"/>
          <w:szCs w:val="28"/>
        </w:rPr>
      </w:pPr>
      <w:r>
        <w:rPr>
          <w:rFonts w:ascii="Times New Roman" w:hAnsi="Times New Roman" w:cs="Times New Roman"/>
          <w:sz w:val="28"/>
          <w:szCs w:val="28"/>
        </w:rPr>
        <w:t xml:space="preserve">на 2024 год и на плановый период 2025 и 2026 годов. </w:t>
      </w:r>
    </w:p>
    <w:p w:rsidR="00665B07" w:rsidRDefault="00665B07" w:rsidP="00665B07">
      <w:pPr>
        <w:spacing w:after="0"/>
        <w:jc w:val="center"/>
        <w:rPr>
          <w:rFonts w:ascii="Times New Roman" w:hAnsi="Times New Roman" w:cs="Times New Roman"/>
          <w:sz w:val="28"/>
          <w:szCs w:val="28"/>
        </w:rPr>
      </w:pPr>
    </w:p>
    <w:p w:rsidR="009F595B" w:rsidRDefault="00683B58" w:rsidP="00442CB0">
      <w:pPr>
        <w:pStyle w:val="afb"/>
        <w:spacing w:after="0" w:line="240" w:lineRule="auto"/>
        <w:ind w:left="0"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Расчёт прогнозируемого объёма неналоговых поступлений в доход</w:t>
      </w:r>
      <w:r w:rsidR="00442CB0">
        <w:rPr>
          <w:rFonts w:ascii="Times New Roman" w:eastAsia="Times New Roman" w:hAnsi="Times New Roman" w:cs="Times New Roman"/>
          <w:sz w:val="28"/>
          <w:szCs w:val="28"/>
          <w:lang w:eastAsia="ru-RU"/>
        </w:rPr>
        <w:t xml:space="preserve"> </w:t>
      </w:r>
      <w:bookmarkStart w:id="0" w:name="_GoBack"/>
      <w:bookmarkEnd w:id="0"/>
      <w:r>
        <w:rPr>
          <w:rFonts w:ascii="Times New Roman" w:eastAsia="Times New Roman" w:hAnsi="Times New Roman" w:cs="Times New Roman"/>
          <w:sz w:val="28"/>
          <w:szCs w:val="28"/>
          <w:lang w:eastAsia="ru-RU"/>
        </w:rPr>
        <w:t>краевого бюджета за счет средств, взимаемых за наем жилых помещений жилищного фонда Камчатского края.</w:t>
      </w:r>
    </w:p>
    <w:p w:rsidR="009F595B" w:rsidRDefault="00683B58">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В соответствии с частью 3 статьи 155 ЖК РФ и части 3 статьи 156 ЖК РФ наниматели жилых помещений по договорам найма жилых помещений государственного или муниципального жилищного фонда вносят плату за пользование жилым помещением (плату за наем) наймодателю этого жилого помещения. Размер платы за пользование жилым помещением устанавливается органами местного самоуправления </w:t>
      </w:r>
    </w:p>
    <w:p w:rsidR="009F595B" w:rsidRDefault="00683B58">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Размер платы за пользование жилым помещением (платы за наем) для нанимателей жилых помещений по договорам социального найма и договорам найма жилых помещений государственного или муниципального жилищного фонда применяется с учетом коэффициента, характеризующего качество и благоустройство жилого помещения, месторасположение дома. (постановление администрации Петропавловск-Камчатского городского округа от 25.12.2018 № 2740 «Об установлении размера платы за содержание жилого помещения»). Плата за пользование жилым помещением для нанимателей жилых помещений, расположенных в г. Петропавловске Камчатском, в среднем составляет 9 рублей 30 копеек в месяц за квадратный метр общей площади жилого помещения. </w:t>
      </w:r>
    </w:p>
    <w:p w:rsidR="009F595B" w:rsidRDefault="00683B58">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Согласно Решению Собрания депутатов Елизовского городского поселения от 18.04.2019 № 515 «О принятии муниципального нормативного правового акта «Порядок определения платы за пользование жилым помещением (платы за наем) для нанимателей жилых помещений по договорам социального найма и договорам найма жилых помещений государственного или муниципального жилищного фонда» размер платы определяется с учетом коэффициента соответствия платы (0,1648), базового размера платы (60,68) и коэффициента, характеризующего качество и благоустройство жилого помещения, месторасположение дома.</w:t>
      </w:r>
    </w:p>
    <w:p w:rsidR="009F595B" w:rsidRDefault="00683B58">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Согласно Методике прогнозирования поступлений доходов в </w:t>
      </w:r>
      <w:r w:rsidR="004973B9">
        <w:rPr>
          <w:rFonts w:ascii="Times New Roman" w:eastAsia="Times New Roman" w:hAnsi="Times New Roman" w:cs="Times New Roman"/>
          <w:sz w:val="28"/>
          <w:szCs w:val="28"/>
          <w:lang w:eastAsia="ru-RU"/>
        </w:rPr>
        <w:t xml:space="preserve">краевой </w:t>
      </w:r>
      <w:r>
        <w:rPr>
          <w:rFonts w:ascii="Times New Roman" w:eastAsia="Times New Roman" w:hAnsi="Times New Roman" w:cs="Times New Roman"/>
          <w:sz w:val="28"/>
          <w:szCs w:val="28"/>
          <w:lang w:eastAsia="ru-RU"/>
        </w:rPr>
        <w:t>бюджет, по формуле Дпл. наем = Sм.ж.ф.*СТ*Кс *12(где Sм.ж.ф.-общая площадь жилых помещений; СТ – средний размер платы за жилое помещение; Кс- коэффициент собираемости):</w:t>
      </w:r>
    </w:p>
    <w:p w:rsidR="009F595B" w:rsidRDefault="00683B58">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en-US" w:eastAsia="ru-RU"/>
        </w:rPr>
        <w:t>S</w:t>
      </w:r>
      <w:r>
        <w:rPr>
          <w:rFonts w:ascii="Times New Roman" w:eastAsia="Times New Roman" w:hAnsi="Times New Roman" w:cs="Times New Roman"/>
          <w:sz w:val="28"/>
          <w:szCs w:val="28"/>
          <w:lang w:eastAsia="ru-RU"/>
        </w:rPr>
        <w:t>м.ж.ф.: 4317,4 кв.м (2267,4 – общая площадь служебных жилых помещений + 2050 кв.м – общая площадь жилых помещений социального найма).</w:t>
      </w:r>
    </w:p>
    <w:p w:rsidR="009F595B" w:rsidRDefault="00683B58">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color w:val="000000" w:themeColor="text1"/>
          <w:sz w:val="28"/>
          <w:szCs w:val="28"/>
          <w:lang w:eastAsia="ru-RU"/>
        </w:rPr>
        <w:t>Прогнозируемый объём неналоговых поступлений в доход краевого бюджета в 2024 году за счет средств, взимаемых за наем жилых помещений жилищного фонда Камчатского края, находящихся в казне Камчатского края, составляет = 419 666,82 руб.</w:t>
      </w:r>
      <w:r w:rsidR="00726914">
        <w:rPr>
          <w:rFonts w:ascii="Times New Roman" w:eastAsia="Times New Roman" w:hAnsi="Times New Roman" w:cs="Times New Roman"/>
          <w:color w:val="000000" w:themeColor="text1"/>
          <w:sz w:val="28"/>
          <w:szCs w:val="28"/>
          <w:lang w:eastAsia="ru-RU"/>
        </w:rPr>
        <w:t xml:space="preserve">, </w:t>
      </w:r>
      <w:r>
        <w:rPr>
          <w:rFonts w:ascii="Times New Roman" w:eastAsia="Times New Roman" w:hAnsi="Times New Roman" w:cs="Times New Roman"/>
          <w:sz w:val="28"/>
          <w:szCs w:val="28"/>
          <w:lang w:eastAsia="ru-RU"/>
        </w:rPr>
        <w:t xml:space="preserve">в 2025 году </w:t>
      </w:r>
      <w:r w:rsidR="00726914">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436 453,49 руб.</w:t>
      </w:r>
      <w:r w:rsidR="00726914">
        <w:rPr>
          <w:rFonts w:ascii="Times New Roman" w:eastAsia="Times New Roman" w:hAnsi="Times New Roman" w:cs="Times New Roman"/>
          <w:sz w:val="28"/>
          <w:szCs w:val="28"/>
          <w:lang w:eastAsia="ru-RU"/>
        </w:rPr>
        <w:t xml:space="preserve"> (419</w:t>
      </w:r>
      <w:r>
        <w:rPr>
          <w:rFonts w:ascii="Times New Roman" w:eastAsia="Times New Roman" w:hAnsi="Times New Roman" w:cs="Times New Roman"/>
          <w:sz w:val="28"/>
          <w:szCs w:val="28"/>
          <w:lang w:eastAsia="ru-RU"/>
        </w:rPr>
        <w:t xml:space="preserve"> </w:t>
      </w:r>
      <w:r w:rsidR="00726914">
        <w:rPr>
          <w:rFonts w:ascii="Times New Roman" w:eastAsia="Times New Roman" w:hAnsi="Times New Roman" w:cs="Times New Roman"/>
          <w:sz w:val="28"/>
          <w:szCs w:val="28"/>
          <w:lang w:eastAsia="ru-RU"/>
        </w:rPr>
        <w:t>666,82*1,04%)</w:t>
      </w:r>
      <w:r>
        <w:rPr>
          <w:rFonts w:ascii="Times New Roman" w:eastAsia="Times New Roman" w:hAnsi="Times New Roman" w:cs="Times New Roman"/>
          <w:sz w:val="28"/>
          <w:szCs w:val="28"/>
          <w:lang w:eastAsia="ru-RU"/>
        </w:rPr>
        <w:t xml:space="preserve"> в 2026 году – на уровне 2025 года.</w:t>
      </w:r>
    </w:p>
    <w:sectPr w:rsidR="009F595B">
      <w:pgSz w:w="11906" w:h="16838"/>
      <w:pgMar w:top="1276" w:right="1133" w:bottom="1135" w:left="156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F595B" w:rsidRDefault="00683B58">
      <w:pPr>
        <w:spacing w:after="0" w:line="240" w:lineRule="auto"/>
      </w:pPr>
      <w:r>
        <w:separator/>
      </w:r>
    </w:p>
  </w:endnote>
  <w:endnote w:type="continuationSeparator" w:id="0">
    <w:p w:rsidR="009F595B" w:rsidRDefault="00683B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00"/>
    <w:family w:val="auto"/>
    <w:pitch w:val="default"/>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F595B" w:rsidRDefault="00683B58">
      <w:pPr>
        <w:spacing w:after="0" w:line="240" w:lineRule="auto"/>
      </w:pPr>
      <w:r>
        <w:separator/>
      </w:r>
    </w:p>
  </w:footnote>
  <w:footnote w:type="continuationSeparator" w:id="0">
    <w:p w:rsidR="009F595B" w:rsidRDefault="00683B5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B201D56"/>
    <w:multiLevelType w:val="hybridMultilevel"/>
    <w:tmpl w:val="4BA68BC6"/>
    <w:lvl w:ilvl="0" w:tplc="B8205C4E">
      <w:start w:val="1"/>
      <w:numFmt w:val="decimal"/>
      <w:lvlText w:val="%1."/>
      <w:lvlJc w:val="left"/>
      <w:pPr>
        <w:ind w:left="1069" w:hanging="360"/>
      </w:pPr>
      <w:rPr>
        <w:rFonts w:hint="default"/>
      </w:rPr>
    </w:lvl>
    <w:lvl w:ilvl="1" w:tplc="AB020838">
      <w:start w:val="1"/>
      <w:numFmt w:val="lowerLetter"/>
      <w:lvlText w:val="%2."/>
      <w:lvlJc w:val="left"/>
      <w:pPr>
        <w:ind w:left="1789" w:hanging="360"/>
      </w:pPr>
    </w:lvl>
    <w:lvl w:ilvl="2" w:tplc="9B6CF9DC">
      <w:start w:val="1"/>
      <w:numFmt w:val="lowerRoman"/>
      <w:lvlText w:val="%3."/>
      <w:lvlJc w:val="right"/>
      <w:pPr>
        <w:ind w:left="2509" w:hanging="180"/>
      </w:pPr>
    </w:lvl>
    <w:lvl w:ilvl="3" w:tplc="0FB63EA8">
      <w:start w:val="1"/>
      <w:numFmt w:val="decimal"/>
      <w:lvlText w:val="%4."/>
      <w:lvlJc w:val="left"/>
      <w:pPr>
        <w:ind w:left="3229" w:hanging="360"/>
      </w:pPr>
    </w:lvl>
    <w:lvl w:ilvl="4" w:tplc="2E865794">
      <w:start w:val="1"/>
      <w:numFmt w:val="lowerLetter"/>
      <w:lvlText w:val="%5."/>
      <w:lvlJc w:val="left"/>
      <w:pPr>
        <w:ind w:left="3949" w:hanging="360"/>
      </w:pPr>
    </w:lvl>
    <w:lvl w:ilvl="5" w:tplc="4B30E6D2">
      <w:start w:val="1"/>
      <w:numFmt w:val="lowerRoman"/>
      <w:lvlText w:val="%6."/>
      <w:lvlJc w:val="right"/>
      <w:pPr>
        <w:ind w:left="4669" w:hanging="180"/>
      </w:pPr>
    </w:lvl>
    <w:lvl w:ilvl="6" w:tplc="9F9E113A">
      <w:start w:val="1"/>
      <w:numFmt w:val="decimal"/>
      <w:lvlText w:val="%7."/>
      <w:lvlJc w:val="left"/>
      <w:pPr>
        <w:ind w:left="5389" w:hanging="360"/>
      </w:pPr>
    </w:lvl>
    <w:lvl w:ilvl="7" w:tplc="384E8976">
      <w:start w:val="1"/>
      <w:numFmt w:val="lowerLetter"/>
      <w:lvlText w:val="%8."/>
      <w:lvlJc w:val="left"/>
      <w:pPr>
        <w:ind w:left="6109" w:hanging="360"/>
      </w:pPr>
    </w:lvl>
    <w:lvl w:ilvl="8" w:tplc="E90284C8">
      <w:start w:val="1"/>
      <w:numFmt w:val="lowerRoman"/>
      <w:lvlText w:val="%9."/>
      <w:lvlJc w:val="right"/>
      <w:pPr>
        <w:ind w:left="6829"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595B"/>
    <w:rsid w:val="00442CB0"/>
    <w:rsid w:val="004973B9"/>
    <w:rsid w:val="00665B07"/>
    <w:rsid w:val="00683B58"/>
    <w:rsid w:val="00726914"/>
    <w:rsid w:val="009F595B"/>
    <w:rsid w:val="00E140B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82BB84"/>
  <w15:docId w15:val="{F49FB46B-1595-4CCE-943E-64564DF0D2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pPr>
      <w:keepNext/>
      <w:keepLines/>
      <w:spacing w:before="480" w:after="200"/>
      <w:outlineLvl w:val="0"/>
    </w:pPr>
    <w:rPr>
      <w:rFonts w:ascii="Arial" w:eastAsia="Arial" w:hAnsi="Arial" w:cs="Arial"/>
      <w:sz w:val="40"/>
      <w:szCs w:val="40"/>
    </w:rPr>
  </w:style>
  <w:style w:type="paragraph" w:styleId="2">
    <w:name w:val="heading 2"/>
    <w:basedOn w:val="a"/>
    <w:next w:val="a"/>
    <w:link w:val="20"/>
    <w:uiPriority w:val="9"/>
    <w:unhideWhenUsed/>
    <w:qFormat/>
    <w:pPr>
      <w:keepNext/>
      <w:keepLines/>
      <w:spacing w:before="360" w:after="200"/>
      <w:outlineLvl w:val="1"/>
    </w:pPr>
    <w:rPr>
      <w:rFonts w:ascii="Arial" w:eastAsia="Arial" w:hAnsi="Arial" w:cs="Arial"/>
      <w:sz w:val="34"/>
    </w:rPr>
  </w:style>
  <w:style w:type="paragraph" w:styleId="3">
    <w:name w:val="heading 3"/>
    <w:basedOn w:val="a"/>
    <w:next w:val="a"/>
    <w:link w:val="30"/>
    <w:uiPriority w:val="9"/>
    <w:unhideWhenUsed/>
    <w:qFormat/>
    <w:pPr>
      <w:keepNext/>
      <w:keepLines/>
      <w:spacing w:before="320" w:after="200"/>
      <w:outlineLvl w:val="2"/>
    </w:pPr>
    <w:rPr>
      <w:rFonts w:ascii="Arial" w:eastAsia="Arial" w:hAnsi="Arial" w:cs="Arial"/>
      <w:sz w:val="30"/>
      <w:szCs w:val="30"/>
    </w:rPr>
  </w:style>
  <w:style w:type="paragraph" w:styleId="4">
    <w:name w:val="heading 4"/>
    <w:basedOn w:val="a"/>
    <w:next w:val="a"/>
    <w:link w:val="40"/>
    <w:uiPriority w:val="9"/>
    <w:unhideWhenUsed/>
    <w:qFormat/>
    <w:pPr>
      <w:keepNext/>
      <w:keepLines/>
      <w:spacing w:before="320" w:after="200"/>
      <w:outlineLvl w:val="3"/>
    </w:pPr>
    <w:rPr>
      <w:rFonts w:ascii="Arial" w:eastAsia="Arial" w:hAnsi="Arial" w:cs="Arial"/>
      <w:b/>
      <w:bCs/>
      <w:sz w:val="26"/>
      <w:szCs w:val="26"/>
    </w:rPr>
  </w:style>
  <w:style w:type="paragraph" w:styleId="5">
    <w:name w:val="heading 5"/>
    <w:basedOn w:val="a"/>
    <w:next w:val="a"/>
    <w:link w:val="50"/>
    <w:uiPriority w:val="9"/>
    <w:unhideWhenUsed/>
    <w:qFormat/>
    <w:pPr>
      <w:keepNext/>
      <w:keepLines/>
      <w:spacing w:before="320" w:after="200"/>
      <w:outlineLvl w:val="4"/>
    </w:pPr>
    <w:rPr>
      <w:rFonts w:ascii="Arial" w:eastAsia="Arial" w:hAnsi="Arial" w:cs="Arial"/>
      <w:b/>
      <w:bCs/>
      <w:sz w:val="24"/>
      <w:szCs w:val="24"/>
    </w:rPr>
  </w:style>
  <w:style w:type="paragraph" w:styleId="6">
    <w:name w:val="heading 6"/>
    <w:basedOn w:val="a"/>
    <w:next w:val="a"/>
    <w:link w:val="60"/>
    <w:uiPriority w:val="9"/>
    <w:unhideWhenUsed/>
    <w:qFormat/>
    <w:pPr>
      <w:keepNext/>
      <w:keepLines/>
      <w:spacing w:before="320" w:after="200"/>
      <w:outlineLvl w:val="5"/>
    </w:pPr>
    <w:rPr>
      <w:rFonts w:ascii="Arial" w:eastAsia="Arial" w:hAnsi="Arial" w:cs="Arial"/>
      <w:b/>
      <w:bCs/>
    </w:rPr>
  </w:style>
  <w:style w:type="paragraph" w:styleId="7">
    <w:name w:val="heading 7"/>
    <w:basedOn w:val="a"/>
    <w:next w:val="a"/>
    <w:link w:val="70"/>
    <w:uiPriority w:val="9"/>
    <w:unhideWhenUsed/>
    <w:qFormat/>
    <w:pPr>
      <w:keepNext/>
      <w:keepLines/>
      <w:spacing w:before="320" w:after="200"/>
      <w:outlineLvl w:val="6"/>
    </w:pPr>
    <w:rPr>
      <w:rFonts w:ascii="Arial" w:eastAsia="Arial" w:hAnsi="Arial" w:cs="Arial"/>
      <w:b/>
      <w:bCs/>
      <w:i/>
      <w:iCs/>
    </w:rPr>
  </w:style>
  <w:style w:type="paragraph" w:styleId="8">
    <w:name w:val="heading 8"/>
    <w:basedOn w:val="a"/>
    <w:next w:val="a"/>
    <w:link w:val="80"/>
    <w:uiPriority w:val="9"/>
    <w:unhideWhenUsed/>
    <w:qFormat/>
    <w:pPr>
      <w:keepNext/>
      <w:keepLines/>
      <w:spacing w:before="320" w:after="200"/>
      <w:outlineLvl w:val="7"/>
    </w:pPr>
    <w:rPr>
      <w:rFonts w:ascii="Arial" w:eastAsia="Arial" w:hAnsi="Arial" w:cs="Arial"/>
      <w:i/>
      <w:iCs/>
    </w:rPr>
  </w:style>
  <w:style w:type="paragraph" w:styleId="9">
    <w:name w:val="heading 9"/>
    <w:basedOn w:val="a"/>
    <w:next w:val="a"/>
    <w:link w:val="90"/>
    <w:uiPriority w:val="9"/>
    <w:unhideWhenUsed/>
    <w:qFormat/>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Arial" w:eastAsia="Arial" w:hAnsi="Arial" w:cs="Arial"/>
      <w:sz w:val="40"/>
      <w:szCs w:val="40"/>
    </w:rPr>
  </w:style>
  <w:style w:type="character" w:customStyle="1" w:styleId="20">
    <w:name w:val="Заголовок 2 Знак"/>
    <w:basedOn w:val="a0"/>
    <w:link w:val="2"/>
    <w:uiPriority w:val="9"/>
    <w:rPr>
      <w:rFonts w:ascii="Arial" w:eastAsia="Arial" w:hAnsi="Arial" w:cs="Arial"/>
      <w:sz w:val="34"/>
    </w:rPr>
  </w:style>
  <w:style w:type="character" w:customStyle="1" w:styleId="30">
    <w:name w:val="Заголовок 3 Знак"/>
    <w:basedOn w:val="a0"/>
    <w:link w:val="3"/>
    <w:uiPriority w:val="9"/>
    <w:rPr>
      <w:rFonts w:ascii="Arial" w:eastAsia="Arial" w:hAnsi="Arial" w:cs="Arial"/>
      <w:sz w:val="30"/>
      <w:szCs w:val="30"/>
    </w:rPr>
  </w:style>
  <w:style w:type="character" w:customStyle="1" w:styleId="40">
    <w:name w:val="Заголовок 4 Знак"/>
    <w:basedOn w:val="a0"/>
    <w:link w:val="4"/>
    <w:uiPriority w:val="9"/>
    <w:rPr>
      <w:rFonts w:ascii="Arial" w:eastAsia="Arial" w:hAnsi="Arial" w:cs="Arial"/>
      <w:b/>
      <w:bCs/>
      <w:sz w:val="26"/>
      <w:szCs w:val="26"/>
    </w:rPr>
  </w:style>
  <w:style w:type="character" w:customStyle="1" w:styleId="50">
    <w:name w:val="Заголовок 5 Знак"/>
    <w:basedOn w:val="a0"/>
    <w:link w:val="5"/>
    <w:uiPriority w:val="9"/>
    <w:rPr>
      <w:rFonts w:ascii="Arial" w:eastAsia="Arial" w:hAnsi="Arial" w:cs="Arial"/>
      <w:b/>
      <w:bCs/>
      <w:sz w:val="24"/>
      <w:szCs w:val="24"/>
    </w:rPr>
  </w:style>
  <w:style w:type="character" w:customStyle="1" w:styleId="60">
    <w:name w:val="Заголовок 6 Знак"/>
    <w:basedOn w:val="a0"/>
    <w:link w:val="6"/>
    <w:uiPriority w:val="9"/>
    <w:rPr>
      <w:rFonts w:ascii="Arial" w:eastAsia="Arial" w:hAnsi="Arial" w:cs="Arial"/>
      <w:b/>
      <w:bCs/>
      <w:sz w:val="22"/>
      <w:szCs w:val="22"/>
    </w:rPr>
  </w:style>
  <w:style w:type="character" w:customStyle="1" w:styleId="70">
    <w:name w:val="Заголовок 7 Знак"/>
    <w:basedOn w:val="a0"/>
    <w:link w:val="7"/>
    <w:uiPriority w:val="9"/>
    <w:rPr>
      <w:rFonts w:ascii="Arial" w:eastAsia="Arial" w:hAnsi="Arial" w:cs="Arial"/>
      <w:b/>
      <w:bCs/>
      <w:i/>
      <w:iCs/>
      <w:sz w:val="22"/>
      <w:szCs w:val="22"/>
    </w:rPr>
  </w:style>
  <w:style w:type="character" w:customStyle="1" w:styleId="80">
    <w:name w:val="Заголовок 8 Знак"/>
    <w:basedOn w:val="a0"/>
    <w:link w:val="8"/>
    <w:uiPriority w:val="9"/>
    <w:rPr>
      <w:rFonts w:ascii="Arial" w:eastAsia="Arial" w:hAnsi="Arial" w:cs="Arial"/>
      <w:i/>
      <w:iCs/>
      <w:sz w:val="22"/>
      <w:szCs w:val="22"/>
    </w:rPr>
  </w:style>
  <w:style w:type="character" w:customStyle="1" w:styleId="90">
    <w:name w:val="Заголовок 9 Знак"/>
    <w:basedOn w:val="a0"/>
    <w:link w:val="9"/>
    <w:uiPriority w:val="9"/>
    <w:rPr>
      <w:rFonts w:ascii="Arial" w:eastAsia="Arial" w:hAnsi="Arial" w:cs="Arial"/>
      <w:i/>
      <w:iCs/>
      <w:sz w:val="21"/>
      <w:szCs w:val="21"/>
    </w:rPr>
  </w:style>
  <w:style w:type="paragraph" w:styleId="a3">
    <w:name w:val="No Spacing"/>
    <w:uiPriority w:val="1"/>
    <w:qFormat/>
    <w:pPr>
      <w:spacing w:after="0" w:line="240" w:lineRule="auto"/>
    </w:pPr>
  </w:style>
  <w:style w:type="paragraph" w:styleId="a4">
    <w:name w:val="Title"/>
    <w:basedOn w:val="a"/>
    <w:next w:val="a"/>
    <w:link w:val="a5"/>
    <w:uiPriority w:val="10"/>
    <w:qFormat/>
    <w:pPr>
      <w:spacing w:before="300" w:after="200"/>
      <w:contextualSpacing/>
    </w:pPr>
    <w:rPr>
      <w:sz w:val="48"/>
      <w:szCs w:val="48"/>
    </w:rPr>
  </w:style>
  <w:style w:type="character" w:customStyle="1" w:styleId="a5">
    <w:name w:val="Заголовок Знак"/>
    <w:basedOn w:val="a0"/>
    <w:link w:val="a4"/>
    <w:uiPriority w:val="10"/>
    <w:rPr>
      <w:sz w:val="48"/>
      <w:szCs w:val="48"/>
    </w:rPr>
  </w:style>
  <w:style w:type="paragraph" w:styleId="a6">
    <w:name w:val="Subtitle"/>
    <w:basedOn w:val="a"/>
    <w:next w:val="a"/>
    <w:link w:val="a7"/>
    <w:uiPriority w:val="11"/>
    <w:qFormat/>
    <w:pPr>
      <w:spacing w:before="200" w:after="200"/>
    </w:pPr>
    <w:rPr>
      <w:sz w:val="24"/>
      <w:szCs w:val="24"/>
    </w:rPr>
  </w:style>
  <w:style w:type="character" w:customStyle="1" w:styleId="a7">
    <w:name w:val="Подзаголовок Знак"/>
    <w:basedOn w:val="a0"/>
    <w:link w:val="a6"/>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8">
    <w:name w:val="Intense Quote"/>
    <w:basedOn w:val="a"/>
    <w:next w:val="a"/>
    <w:link w:val="a9"/>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9">
    <w:name w:val="Выделенная цитата Знак"/>
    <w:link w:val="a8"/>
    <w:uiPriority w:val="30"/>
    <w:rPr>
      <w:i/>
    </w:rPr>
  </w:style>
  <w:style w:type="paragraph" w:styleId="aa">
    <w:name w:val="header"/>
    <w:basedOn w:val="a"/>
    <w:link w:val="ab"/>
    <w:uiPriority w:val="99"/>
    <w:unhideWhenUsed/>
    <w:pPr>
      <w:tabs>
        <w:tab w:val="center" w:pos="7143"/>
        <w:tab w:val="right" w:pos="14287"/>
      </w:tabs>
      <w:spacing w:after="0" w:line="240" w:lineRule="auto"/>
    </w:pPr>
  </w:style>
  <w:style w:type="character" w:customStyle="1" w:styleId="ab">
    <w:name w:val="Верхний колонтитул Знак"/>
    <w:basedOn w:val="a0"/>
    <w:link w:val="aa"/>
    <w:uiPriority w:val="99"/>
  </w:style>
  <w:style w:type="paragraph" w:styleId="ac">
    <w:name w:val="footer"/>
    <w:basedOn w:val="a"/>
    <w:link w:val="ad"/>
    <w:uiPriority w:val="99"/>
    <w:unhideWhenUsed/>
    <w:pPr>
      <w:tabs>
        <w:tab w:val="center" w:pos="7143"/>
        <w:tab w:val="right" w:pos="14287"/>
      </w:tabs>
      <w:spacing w:after="0" w:line="240" w:lineRule="auto"/>
    </w:pPr>
  </w:style>
  <w:style w:type="character" w:customStyle="1" w:styleId="FooterChar">
    <w:name w:val="Footer Char"/>
    <w:basedOn w:val="a0"/>
    <w:uiPriority w:val="99"/>
  </w:style>
  <w:style w:type="paragraph" w:styleId="ae">
    <w:name w:val="caption"/>
    <w:basedOn w:val="a"/>
    <w:next w:val="a"/>
    <w:uiPriority w:val="35"/>
    <w:semiHidden/>
    <w:unhideWhenUsed/>
    <w:qFormat/>
    <w:pPr>
      <w:spacing w:line="276" w:lineRule="auto"/>
    </w:pPr>
    <w:rPr>
      <w:b/>
      <w:bCs/>
      <w:color w:val="5B9BD5" w:themeColor="accent1"/>
      <w:sz w:val="18"/>
      <w:szCs w:val="18"/>
    </w:rPr>
  </w:style>
  <w:style w:type="character" w:customStyle="1" w:styleId="ad">
    <w:name w:val="Нижний колонтитул Знак"/>
    <w:link w:val="ac"/>
    <w:uiPriority w:val="99"/>
  </w:style>
  <w:style w:type="table" w:styleId="af">
    <w:name w:val="Table Grid"/>
    <w:basedOn w:val="a1"/>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1">
    <w:name w:val="Plain Table 1"/>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3">
    <w:name w:val="Plain Table 2"/>
    <w:basedOn w:val="a1"/>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1">
    <w:name w:val="Plain Table 3"/>
    <w:basedOn w:val="a1"/>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1">
    <w:name w:val="Plain Table 4"/>
    <w:basedOn w:val="a1"/>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1">
    <w:name w:val="Plain Table 5"/>
    <w:basedOn w:val="a1"/>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
    <w:name w:val="Grid Table 1 Light"/>
    <w:basedOn w:val="a1"/>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a1"/>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a1"/>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a1"/>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a1"/>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a1"/>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2">
    <w:name w:val="Grid Table 2"/>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2-Accent2">
    <w:name w:val="Grid Table 2 - Accent 2"/>
    <w:basedOn w:val="a1"/>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a1"/>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a1"/>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a1"/>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2-Accent6">
    <w:name w:val="Grid Table 2 - Accent 6"/>
    <w:basedOn w:val="a1"/>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3">
    <w:name w:val="Grid Table 3"/>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3-Accent2">
    <w:name w:val="Grid Table 3 - Accent 2"/>
    <w:basedOn w:val="a1"/>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a1"/>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a1"/>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a1"/>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3-Accent6">
    <w:name w:val="Grid Table 3 - Accent 6"/>
    <w:basedOn w:val="a1"/>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4">
    <w:name w:val="Grid Table 4"/>
    <w:basedOn w:val="a1"/>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DEEBF6" w:themeFill="accent1" w:themeFillTint="32"/>
      </w:tcPr>
    </w:tblStylePr>
    <w:tblStylePr w:type="band1Horz">
      <w:rPr>
        <w:rFonts w:ascii="Arial" w:hAnsi="Arial"/>
        <w:color w:val="404040"/>
        <w:sz w:val="22"/>
      </w:rPr>
      <w:tblPr/>
      <w:tcPr>
        <w:shd w:val="clear" w:color="DEEBF6" w:themeColor="accent1" w:themeTint="32" w:fill="DEEBF6" w:themeFill="accent1" w:themeFillTint="32"/>
      </w:tcPr>
    </w:tblStylePr>
  </w:style>
  <w:style w:type="table" w:customStyle="1" w:styleId="GridTable4-Accent2">
    <w:name w:val="Grid Table 4 - Accent 2"/>
    <w:basedOn w:val="a1"/>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a1"/>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a1"/>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a1"/>
    <w:uiPriority w:val="5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4-Accent6">
    <w:name w:val="Grid Table 4 - Accent 6"/>
    <w:basedOn w:val="a1"/>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5">
    <w:name w:val="Grid Table 5 Dark"/>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DDEAF6" w:themeFill="accent1" w:themeFillTint="34"/>
    </w:tblPr>
    <w:tblStylePr w:type="firstRow">
      <w:rPr>
        <w:rFonts w:ascii="Arial" w:hAnsi="Arial"/>
        <w:b/>
        <w:color w:val="FFFFFF"/>
        <w:sz w:val="22"/>
      </w:rPr>
      <w:tblPr/>
      <w:tcPr>
        <w:shd w:val="clear" w:color="5B9BD5" w:themeColor="accent1" w:fill="5B9BD5" w:themeFill="accent1"/>
      </w:tcPr>
    </w:tblStylePr>
    <w:tblStylePr w:type="lastRow">
      <w:rPr>
        <w:rFonts w:ascii="Arial" w:hAnsi="Arial"/>
        <w:b/>
        <w:color w:val="FFFFFF"/>
        <w:sz w:val="22"/>
      </w:rPr>
      <w:tblPr/>
      <w:tcPr>
        <w:tcBorders>
          <w:top w:val="single" w:sz="4" w:space="0" w:color="FFFFFF" w:themeColor="light1"/>
        </w:tcBorders>
        <w:shd w:val="clear" w:color="5B9BD5" w:themeColor="accent1" w:fill="5B9BD5" w:themeFill="accent1"/>
      </w:tcPr>
    </w:tblStylePr>
    <w:tblStylePr w:type="firstCol">
      <w:rPr>
        <w:rFonts w:ascii="Arial" w:hAnsi="Arial"/>
        <w:b/>
        <w:color w:val="FFFFFF"/>
        <w:sz w:val="22"/>
      </w:rPr>
      <w:tblPr/>
      <w:tcPr>
        <w:shd w:val="clear" w:color="5B9BD5" w:themeColor="accent1" w:fill="5B9BD5" w:themeFill="accent1"/>
      </w:tcPr>
    </w:tblStylePr>
    <w:tblStylePr w:type="lastCol">
      <w:rPr>
        <w:rFonts w:ascii="Arial" w:hAnsi="Arial"/>
        <w:b/>
        <w:color w:val="FFFFFF"/>
        <w:sz w:val="22"/>
      </w:rPr>
      <w:tblPr/>
      <w:tcPr>
        <w:shd w:val="clear" w:color="5B9BD5" w:themeColor="accent1" w:fill="5B9BD5" w:themeFill="accent1"/>
      </w:tcPr>
    </w:tblStylePr>
    <w:tblStylePr w:type="band1Vert">
      <w:tblPr/>
      <w:tcPr>
        <w:shd w:val="clear" w:color="B3D0EB" w:themeColor="accent1" w:themeTint="75" w:fill="B3D0EB" w:themeFill="accent1" w:themeFillTint="75"/>
      </w:tcPr>
    </w:tblStylePr>
    <w:tblStylePr w:type="band1Horz">
      <w:tblPr/>
      <w:tcPr>
        <w:shd w:val="clear" w:color="B3D0EB" w:themeColor="accent1" w:themeTint="75" w:fill="B3D0EB" w:themeFill="accent1" w:themeFillTint="75"/>
      </w:tcPr>
    </w:tblStylePr>
  </w:style>
  <w:style w:type="table" w:customStyle="1" w:styleId="GridTable5Dark-Accent2">
    <w:name w:val="Grid Table 5 Dark - Accent 2"/>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D8E2F3" w:themeFill="accent5" w:themeFillTint="34"/>
    </w:tblPr>
    <w:tblStylePr w:type="firstRow">
      <w:rPr>
        <w:rFonts w:ascii="Arial" w:hAnsi="Arial"/>
        <w:b/>
        <w:color w:val="FFFFFF"/>
        <w:sz w:val="22"/>
      </w:rPr>
      <w:tblPr/>
      <w:tcPr>
        <w:shd w:val="clear" w:color="4472C4" w:themeColor="accent5" w:fill="4472C4" w:themeFill="accent5"/>
      </w:tcPr>
    </w:tblStylePr>
    <w:tblStylePr w:type="lastRow">
      <w:rPr>
        <w:rFonts w:ascii="Arial" w:hAnsi="Arial"/>
        <w:b/>
        <w:color w:val="FFFFFF"/>
        <w:sz w:val="22"/>
      </w:rPr>
      <w:tblPr/>
      <w:tcPr>
        <w:tcBorders>
          <w:top w:val="single" w:sz="4" w:space="0" w:color="FFFFFF" w:themeColor="light1"/>
        </w:tcBorders>
        <w:shd w:val="clear" w:color="4472C4" w:themeColor="accent5" w:fill="4472C4" w:themeFill="accent5"/>
      </w:tcPr>
    </w:tblStylePr>
    <w:tblStylePr w:type="firstCol">
      <w:rPr>
        <w:rFonts w:ascii="Arial" w:hAnsi="Arial"/>
        <w:b/>
        <w:color w:val="FFFFFF"/>
        <w:sz w:val="22"/>
      </w:rPr>
      <w:tblPr/>
      <w:tcPr>
        <w:shd w:val="clear" w:color="4472C4" w:themeColor="accent5" w:fill="4472C4" w:themeFill="accent5"/>
      </w:tcPr>
    </w:tblStylePr>
    <w:tblStylePr w:type="lastCol">
      <w:rPr>
        <w:rFonts w:ascii="Arial" w:hAnsi="Arial"/>
        <w:b/>
        <w:color w:val="FFFFFF"/>
        <w:sz w:val="22"/>
      </w:rPr>
      <w:tblPr/>
      <w:tcPr>
        <w:shd w:val="clear" w:color="4472C4" w:themeColor="accent5" w:fill="4472C4" w:themeFill="accent5"/>
      </w:tcPr>
    </w:tblStylePr>
    <w:tblStylePr w:type="band1Vert">
      <w:tblPr/>
      <w:tcPr>
        <w:shd w:val="clear" w:color="A9BEE4" w:themeColor="accent5" w:themeTint="75" w:fill="A9BEE4" w:themeFill="accent5" w:themeFillTint="75"/>
      </w:tcPr>
    </w:tblStylePr>
    <w:tblStylePr w:type="band1Horz">
      <w:tblPr/>
      <w:tcPr>
        <w:shd w:val="clear" w:color="A9BEE4" w:themeColor="accent5" w:themeTint="75" w:fill="A9BEE4" w:themeFill="accent5" w:themeFillTint="75"/>
      </w:tcPr>
    </w:tblStylePr>
  </w:style>
  <w:style w:type="table" w:customStyle="1" w:styleId="GridTable5Dark-Accent6">
    <w:name w:val="Grid Table 5 Dark - Accent 6"/>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6">
    <w:name w:val="Grid Table 6 Colorful"/>
    <w:basedOn w:val="a1"/>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pPr>
      <w:spacing w:after="0" w:line="240" w:lineRule="auto"/>
    </w:pPr>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a1"/>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a1"/>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a1"/>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a1"/>
    <w:uiPriority w:val="99"/>
    <w:pPr>
      <w:spacing w:after="0" w:line="240" w:lineRule="auto"/>
    </w:p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a1"/>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54175" w:themeColor="accent5" w:themeShade="95"/>
        <w:sz w:val="22"/>
      </w:rPr>
      <w:tblPr/>
      <w:tcPr>
        <w:shd w:val="clear" w:color="E1EFD8" w:themeColor="accent6" w:themeTint="34" w:fill="E1EFD8" w:themeFill="accent6" w:themeFillTint="34"/>
      </w:tcPr>
    </w:tblStylePr>
    <w:tblStylePr w:type="band2Horz">
      <w:rPr>
        <w:rFonts w:ascii="Arial" w:hAnsi="Arial"/>
        <w:color w:val="254175" w:themeColor="accent5" w:themeShade="95"/>
        <w:sz w:val="22"/>
      </w:rPr>
    </w:tblStylePr>
  </w:style>
  <w:style w:type="table" w:styleId="-7">
    <w:name w:val="Grid Table 7 Colorful"/>
    <w:basedOn w:val="a1"/>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pPr>
      <w:spacing w:after="0" w:line="240" w:lineRule="auto"/>
    </w:pPr>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4" w:space="0" w:color="000000"/>
          <w:left w:val="none" w:sz="4" w:space="0" w:color="000000"/>
          <w:bottom w:val="single" w:sz="4" w:space="0" w:color="ACCCEA" w:themeColor="accent1" w:themeTint="80"/>
          <w:right w:val="none" w:sz="4" w:space="0" w:color="000000"/>
        </w:tcBorders>
        <w:shd w:val="clear" w:color="FFFFFF" w:themeColor="light1"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CCCEA" w:themeColor="accent1" w:themeTint="80" w:themeShade="95"/>
        <w:sz w:val="22"/>
      </w:rPr>
      <w:tblPr/>
      <w:tcPr>
        <w:tcBorders>
          <w:top w:val="none" w:sz="4" w:space="0" w:color="000000"/>
          <w:left w:val="none" w:sz="4" w:space="0" w:color="000000"/>
          <w:bottom w:val="none" w:sz="4" w:space="0" w:color="000000"/>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4" w:space="0" w:color="000000"/>
          <w:left w:val="single" w:sz="4" w:space="0" w:color="ACCCEA" w:themeColor="accent1" w:themeTint="80"/>
          <w:bottom w:val="none" w:sz="4" w:space="0" w:color="000000"/>
          <w:right w:val="none" w:sz="4" w:space="0" w:color="000000"/>
        </w:tcBorders>
        <w:shd w:val="clear" w:color="FFFFFF" w:fill="auto"/>
      </w:tc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a1"/>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a1"/>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4" w:space="0" w:color="000000"/>
          <w:left w:val="none" w:sz="4" w:space="0" w:color="000000"/>
          <w:bottom w:val="single" w:sz="4" w:space="0" w:color="A5A5A5" w:themeColor="accent3" w:themeTint="FE"/>
          <w:right w:val="none" w:sz="4" w:space="0" w:color="000000"/>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4" w:space="0" w:color="000000"/>
          <w:left w:val="none" w:sz="4" w:space="0" w:color="000000"/>
          <w:bottom w:val="none" w:sz="4" w:space="0" w:color="000000"/>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4" w:space="0" w:color="000000"/>
          <w:left w:val="single" w:sz="4" w:space="0" w:color="A5A5A5" w:themeColor="accent3" w:themeTint="FE"/>
          <w:bottom w:val="none" w:sz="4" w:space="0" w:color="000000"/>
          <w:right w:val="none" w:sz="4" w:space="0" w:color="000000"/>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a1"/>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a1"/>
    <w:uiPriority w:val="99"/>
    <w:pPr>
      <w:spacing w:after="0" w:line="240" w:lineRule="auto"/>
    </w:pPr>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4" w:space="0" w:color="000000"/>
          <w:left w:val="none" w:sz="4" w:space="0" w:color="000000"/>
          <w:bottom w:val="single" w:sz="4" w:space="0" w:color="95AFDD" w:themeColor="accent5" w:themeTint="90"/>
          <w:right w:val="none" w:sz="4" w:space="0" w:color="000000"/>
        </w:tcBorders>
        <w:shd w:val="clear" w:color="FFFFFF" w:themeColor="light1"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54175" w:themeColor="accent5" w:themeShade="95"/>
        <w:sz w:val="22"/>
      </w:rPr>
      <w:tblPr/>
      <w:tcPr>
        <w:tcBorders>
          <w:top w:val="none" w:sz="4" w:space="0" w:color="000000"/>
          <w:left w:val="none" w:sz="4" w:space="0" w:color="000000"/>
          <w:bottom w:val="none" w:sz="4" w:space="0" w:color="000000"/>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4" w:space="0" w:color="000000"/>
          <w:left w:val="single" w:sz="4" w:space="0" w:color="95AFDD" w:themeColor="accent5" w:themeTint="90"/>
          <w:bottom w:val="none" w:sz="4" w:space="0" w:color="000000"/>
          <w:right w:val="none" w:sz="4" w:space="0" w:color="000000"/>
        </w:tcBorders>
        <w:shd w:val="clear" w:color="FFFFFF" w:fill="auto"/>
      </w:tc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a1"/>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4" w:space="0" w:color="000000"/>
          <w:left w:val="none" w:sz="4" w:space="0" w:color="000000"/>
          <w:bottom w:val="single" w:sz="4" w:space="0" w:color="ADD394" w:themeColor="accent6" w:themeTint="90"/>
          <w:right w:val="none" w:sz="4" w:space="0" w:color="000000"/>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4" w:space="0" w:color="000000"/>
          <w:left w:val="none" w:sz="4" w:space="0" w:color="000000"/>
          <w:bottom w:val="none" w:sz="4" w:space="0" w:color="000000"/>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4" w:space="0" w:color="000000"/>
          <w:left w:val="single" w:sz="4" w:space="0" w:color="ADD394" w:themeColor="accent6" w:themeTint="90"/>
          <w:bottom w:val="none" w:sz="4" w:space="0" w:color="000000"/>
          <w:right w:val="none" w:sz="4" w:space="0" w:color="000000"/>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10">
    <w:name w:val="List Table 1 Light"/>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D5E5F4" w:themeFill="accent1" w:themeFillTint="40"/>
      </w:tcPr>
    </w:tblStylePr>
    <w:tblStylePr w:type="band1Horz">
      <w:tblPr/>
      <w:tcPr>
        <w:shd w:val="clear" w:color="D5E5F4" w:themeColor="accent1" w:themeTint="40" w:fill="D5E5F4" w:themeFill="accent1" w:themeFillTint="40"/>
      </w:tcPr>
    </w:tblStylePr>
  </w:style>
  <w:style w:type="table" w:customStyle="1" w:styleId="ListTable1Light-Accent2">
    <w:name w:val="List Table 1 Light - Accent 2"/>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CFDBF0" w:themeFill="accent5" w:themeFillTint="40"/>
      </w:tcPr>
    </w:tblStylePr>
    <w:tblStylePr w:type="band1Horz">
      <w:tblPr/>
      <w:tcPr>
        <w:shd w:val="clear" w:color="CFDBF0" w:themeColor="accent5" w:themeTint="40" w:fill="CFDBF0" w:themeFill="accent5" w:themeFillTint="40"/>
      </w:tcPr>
    </w:tblStylePr>
  </w:style>
  <w:style w:type="table" w:customStyle="1" w:styleId="ListTable1Light-Accent6">
    <w:name w:val="List Table 1 Light - Accent 6"/>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20">
    <w:name w:val="List Table 2"/>
    <w:basedOn w:val="a1"/>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pPr>
      <w:spacing w:after="0" w:line="240" w:lineRule="auto"/>
    </w:pPr>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2-Accent2">
    <w:name w:val="List Table 2 - Accent 2"/>
    <w:basedOn w:val="a1"/>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a1"/>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a1"/>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a1"/>
    <w:uiPriority w:val="99"/>
    <w:pPr>
      <w:spacing w:after="0" w:line="240" w:lineRule="auto"/>
    </w:pPr>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2-Accent6">
    <w:name w:val="List Table 2 - Accent 6"/>
    <w:basedOn w:val="a1"/>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30">
    <w:name w:val="List Table 3"/>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pPr>
      <w:spacing w:after="0"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a1"/>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a1"/>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a1"/>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a1"/>
    <w:uiPriority w:val="99"/>
    <w:pPr>
      <w:spacing w:after="0" w:line="240" w:lineRule="auto"/>
    </w:pPr>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a1"/>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40">
    <w:name w:val="List Table 4"/>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4-Accent2">
    <w:name w:val="List Table 4 - Accent 2"/>
    <w:basedOn w:val="a1"/>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a1"/>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a1"/>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a1"/>
    <w:uiPriority w:val="9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4-Accent6">
    <w:name w:val="List Table 4 - Accent 6"/>
    <w:basedOn w:val="a1"/>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50">
    <w:name w:val="List Table 5 Dark"/>
    <w:basedOn w:val="a1"/>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pPr>
      <w:spacing w:after="0" w:line="240" w:lineRule="auto"/>
    </w:pPr>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5B9BD5" w:themeFill="accent1"/>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5B9BD5" w:themeFill="accent1"/>
      </w:tcPr>
    </w:tblStylePr>
    <w:tblStylePr w:type="band2Horz">
      <w:tblPr/>
      <w:tcPr>
        <w:tcBorders>
          <w:top w:val="single" w:sz="4" w:space="0" w:color="FFFFFF" w:themeColor="light1"/>
          <w:bottom w:val="single" w:sz="4" w:space="0" w:color="FFFFFF" w:themeColor="light1"/>
        </w:tcBorders>
        <w:shd w:val="clear" w:color="5B9BD5" w:themeColor="accent1" w:fill="5B9BD5" w:themeFill="accent1"/>
      </w:tcPr>
    </w:tblStylePr>
  </w:style>
  <w:style w:type="table" w:customStyle="1" w:styleId="ListTable5Dark-Accent2">
    <w:name w:val="List Table 5 Dark - Accent 2"/>
    <w:basedOn w:val="a1"/>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a1"/>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a1"/>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a1"/>
    <w:uiPriority w:val="99"/>
    <w:pPr>
      <w:spacing w:after="0" w:line="240" w:lineRule="auto"/>
    </w:pPr>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8DA9DB" w:themeFill="accent5" w:themeFillTint="9A"/>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tblStylePr w:type="band2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style>
  <w:style w:type="table" w:customStyle="1" w:styleId="ListTable5Dark-Accent6">
    <w:name w:val="List Table 5 Dark - Accent 6"/>
    <w:basedOn w:val="a1"/>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60">
    <w:name w:val="List Table 6 Colorful"/>
    <w:basedOn w:val="a1"/>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pPr>
      <w:spacing w:after="0" w:line="240" w:lineRule="auto"/>
    </w:pPr>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a1"/>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a1"/>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a1"/>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a1"/>
    <w:uiPriority w:val="99"/>
    <w:pPr>
      <w:spacing w:after="0" w:line="240" w:lineRule="auto"/>
    </w:pPr>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a1"/>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70">
    <w:name w:val="List Table 7 Colorful"/>
    <w:basedOn w:val="a1"/>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pPr>
      <w:spacing w:after="0" w:line="240" w:lineRule="auto"/>
    </w:pPr>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4" w:space="0" w:color="000000"/>
          <w:left w:val="none" w:sz="4" w:space="0" w:color="000000"/>
          <w:bottom w:val="single" w:sz="4" w:space="0" w:color="5B9BD5" w:themeColor="accent1"/>
          <w:right w:val="none" w:sz="4" w:space="0" w:color="000000"/>
        </w:tcBorders>
        <w:shd w:val="clear" w:color="FFFFFF" w:themeColor="light1"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45A8D" w:themeColor="accent1" w:themeShade="95"/>
        <w:sz w:val="22"/>
      </w:rPr>
      <w:tblPr/>
      <w:tcPr>
        <w:tcBorders>
          <w:top w:val="none" w:sz="4" w:space="0" w:color="000000"/>
          <w:left w:val="none" w:sz="4" w:space="0" w:color="000000"/>
          <w:bottom w:val="none" w:sz="4" w:space="0" w:color="000000"/>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4" w:space="0" w:color="000000"/>
          <w:left w:val="single" w:sz="4" w:space="0" w:color="5B9BD5" w:themeColor="accent1"/>
          <w:bottom w:val="none" w:sz="4" w:space="0" w:color="000000"/>
          <w:right w:val="none" w:sz="4" w:space="0" w:color="000000"/>
        </w:tcBorders>
        <w:shd w:val="clear" w:color="FFFFFF" w:fill="auto"/>
      </w:tc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a1"/>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a1"/>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4" w:space="0" w:color="000000"/>
          <w:left w:val="none" w:sz="4" w:space="0" w:color="000000"/>
          <w:bottom w:val="single" w:sz="4" w:space="0" w:color="C9C9C9" w:themeColor="accent3" w:themeTint="98"/>
          <w:right w:val="none" w:sz="4" w:space="0" w:color="000000"/>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4" w:space="0" w:color="000000"/>
          <w:left w:val="none" w:sz="4" w:space="0" w:color="000000"/>
          <w:bottom w:val="none" w:sz="4" w:space="0" w:color="000000"/>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4" w:space="0" w:color="000000"/>
          <w:left w:val="single" w:sz="4" w:space="0" w:color="C9C9C9" w:themeColor="accent3" w:themeTint="98"/>
          <w:bottom w:val="none" w:sz="4" w:space="0" w:color="000000"/>
          <w:right w:val="none" w:sz="4" w:space="0" w:color="000000"/>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a1"/>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a1"/>
    <w:uiPriority w:val="99"/>
    <w:pPr>
      <w:spacing w:after="0" w:line="240" w:lineRule="auto"/>
    </w:pPr>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4" w:space="0" w:color="000000"/>
          <w:left w:val="none" w:sz="4" w:space="0" w:color="000000"/>
          <w:bottom w:val="single" w:sz="4" w:space="0" w:color="8DA9DB" w:themeColor="accent5" w:themeTint="9A"/>
          <w:right w:val="none" w:sz="4" w:space="0" w:color="000000"/>
        </w:tcBorders>
        <w:shd w:val="clear" w:color="FFFFFF" w:themeColor="light1"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8DA9DB" w:themeColor="accent5" w:themeTint="9A" w:themeShade="95"/>
        <w:sz w:val="22"/>
      </w:rPr>
      <w:tblPr/>
      <w:tcPr>
        <w:tcBorders>
          <w:top w:val="none" w:sz="4" w:space="0" w:color="000000"/>
          <w:left w:val="none" w:sz="4" w:space="0" w:color="000000"/>
          <w:bottom w:val="none" w:sz="4" w:space="0" w:color="000000"/>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4" w:space="0" w:color="000000"/>
          <w:left w:val="single" w:sz="4" w:space="0" w:color="8DA9DB" w:themeColor="accent5" w:themeTint="9A"/>
          <w:bottom w:val="none" w:sz="4" w:space="0" w:color="000000"/>
          <w:right w:val="none" w:sz="4" w:space="0" w:color="000000"/>
        </w:tcBorders>
        <w:shd w:val="clear" w:color="FFFFFF" w:fill="auto"/>
      </w:tc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a1"/>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4" w:space="0" w:color="000000"/>
          <w:left w:val="none" w:sz="4" w:space="0" w:color="000000"/>
          <w:bottom w:val="single" w:sz="4" w:space="0" w:color="A9D08E" w:themeColor="accent6" w:themeTint="98"/>
          <w:right w:val="none" w:sz="4" w:space="0" w:color="000000"/>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4" w:space="0" w:color="000000"/>
          <w:left w:val="none" w:sz="4" w:space="0" w:color="000000"/>
          <w:bottom w:val="none" w:sz="4" w:space="0" w:color="000000"/>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4" w:space="0" w:color="000000"/>
          <w:left w:val="single" w:sz="4" w:space="0" w:color="A9D08E" w:themeColor="accent6" w:themeTint="98"/>
          <w:bottom w:val="none" w:sz="4" w:space="0" w:color="000000"/>
          <w:right w:val="none" w:sz="4" w:space="0" w:color="000000"/>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Lined-Accent2">
    <w:name w:val="Lined - Accent 2"/>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Lined-Accent6">
    <w:name w:val="Lined - Accent 6"/>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a1"/>
    <w:uiPriority w:val="99"/>
    <w:pPr>
      <w:spacing w:after="0" w:line="240" w:lineRule="auto"/>
    </w:pPr>
    <w:rPr>
      <w:color w:val="404040"/>
      <w:sz w:val="20"/>
      <w:szCs w:val="20"/>
      <w:lang w:eastAsia="ru-RU"/>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1"/>
    <w:uiPriority w:val="99"/>
    <w:pPr>
      <w:spacing w:after="0" w:line="240" w:lineRule="auto"/>
    </w:pPr>
    <w:rPr>
      <w:color w:val="404040"/>
      <w:sz w:val="20"/>
      <w:szCs w:val="20"/>
      <w:lang w:eastAsia="ru-RU"/>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BorderedLined-Accent2">
    <w:name w:val="Bordered &amp; Lined - Accent 2"/>
    <w:basedOn w:val="a1"/>
    <w:uiPriority w:val="99"/>
    <w:pPr>
      <w:spacing w:after="0" w:line="240" w:lineRule="auto"/>
    </w:pPr>
    <w:rPr>
      <w:color w:val="404040"/>
      <w:sz w:val="20"/>
      <w:szCs w:val="20"/>
      <w:lang w:eastAsia="ru-RU"/>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a1"/>
    <w:uiPriority w:val="99"/>
    <w:pPr>
      <w:spacing w:after="0" w:line="240" w:lineRule="auto"/>
    </w:pPr>
    <w:rPr>
      <w:color w:val="404040"/>
      <w:sz w:val="20"/>
      <w:szCs w:val="20"/>
      <w:lang w:eastAsia="ru-RU"/>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a1"/>
    <w:uiPriority w:val="99"/>
    <w:pPr>
      <w:spacing w:after="0" w:line="240" w:lineRule="auto"/>
    </w:pPr>
    <w:rPr>
      <w:color w:val="404040"/>
      <w:sz w:val="20"/>
      <w:szCs w:val="20"/>
      <w:lang w:eastAsia="ru-RU"/>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a1"/>
    <w:uiPriority w:val="99"/>
    <w:pPr>
      <w:spacing w:after="0" w:line="240" w:lineRule="auto"/>
    </w:pPr>
    <w:rPr>
      <w:color w:val="404040"/>
      <w:sz w:val="20"/>
      <w:szCs w:val="20"/>
      <w:lang w:eastAsia="ru-RU"/>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BorderedLined-Accent6">
    <w:name w:val="Bordered &amp; Lined - Accent 6"/>
    <w:basedOn w:val="a1"/>
    <w:uiPriority w:val="99"/>
    <w:pPr>
      <w:spacing w:after="0" w:line="240" w:lineRule="auto"/>
    </w:pPr>
    <w:rPr>
      <w:color w:val="404040"/>
      <w:sz w:val="20"/>
      <w:szCs w:val="20"/>
      <w:lang w:eastAsia="ru-RU"/>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a1"/>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a1"/>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a1"/>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a1"/>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a1"/>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a1"/>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styleId="af0">
    <w:name w:val="Hyperlink"/>
    <w:uiPriority w:val="99"/>
    <w:unhideWhenUsed/>
    <w:rPr>
      <w:color w:val="0563C1" w:themeColor="hyperlink"/>
      <w:u w:val="single"/>
    </w:rPr>
  </w:style>
  <w:style w:type="paragraph" w:styleId="af1">
    <w:name w:val="footnote text"/>
    <w:basedOn w:val="a"/>
    <w:link w:val="af2"/>
    <w:uiPriority w:val="99"/>
    <w:semiHidden/>
    <w:unhideWhenUsed/>
    <w:pPr>
      <w:spacing w:after="40" w:line="240" w:lineRule="auto"/>
    </w:pPr>
    <w:rPr>
      <w:sz w:val="18"/>
    </w:rPr>
  </w:style>
  <w:style w:type="character" w:customStyle="1" w:styleId="af2">
    <w:name w:val="Текст сноски Знак"/>
    <w:link w:val="af1"/>
    <w:uiPriority w:val="99"/>
    <w:rPr>
      <w:sz w:val="18"/>
    </w:rPr>
  </w:style>
  <w:style w:type="character" w:styleId="af3">
    <w:name w:val="footnote reference"/>
    <w:basedOn w:val="a0"/>
    <w:uiPriority w:val="99"/>
    <w:unhideWhenUsed/>
    <w:rPr>
      <w:vertAlign w:val="superscript"/>
    </w:rPr>
  </w:style>
  <w:style w:type="paragraph" w:styleId="af4">
    <w:name w:val="endnote text"/>
    <w:basedOn w:val="a"/>
    <w:link w:val="af5"/>
    <w:uiPriority w:val="99"/>
    <w:semiHidden/>
    <w:unhideWhenUsed/>
    <w:pPr>
      <w:spacing w:after="0" w:line="240" w:lineRule="auto"/>
    </w:pPr>
    <w:rPr>
      <w:sz w:val="20"/>
    </w:rPr>
  </w:style>
  <w:style w:type="character" w:customStyle="1" w:styleId="af5">
    <w:name w:val="Текст концевой сноски Знак"/>
    <w:link w:val="af4"/>
    <w:uiPriority w:val="99"/>
    <w:rPr>
      <w:sz w:val="20"/>
    </w:rPr>
  </w:style>
  <w:style w:type="character" w:styleId="af6">
    <w:name w:val="endnote reference"/>
    <w:basedOn w:val="a0"/>
    <w:uiPriority w:val="99"/>
    <w:semiHidden/>
    <w:unhideWhenUsed/>
    <w:rPr>
      <w:vertAlign w:val="superscript"/>
    </w:rPr>
  </w:style>
  <w:style w:type="paragraph" w:styleId="12">
    <w:name w:val="toc 1"/>
    <w:basedOn w:val="a"/>
    <w:next w:val="a"/>
    <w:uiPriority w:val="39"/>
    <w:unhideWhenUsed/>
    <w:pPr>
      <w:spacing w:after="57"/>
    </w:pPr>
  </w:style>
  <w:style w:type="paragraph" w:styleId="24">
    <w:name w:val="toc 2"/>
    <w:basedOn w:val="a"/>
    <w:next w:val="a"/>
    <w:uiPriority w:val="39"/>
    <w:unhideWhenUsed/>
    <w:pPr>
      <w:spacing w:after="57"/>
      <w:ind w:left="283"/>
    </w:pPr>
  </w:style>
  <w:style w:type="paragraph" w:styleId="32">
    <w:name w:val="toc 3"/>
    <w:basedOn w:val="a"/>
    <w:next w:val="a"/>
    <w:uiPriority w:val="39"/>
    <w:unhideWhenUsed/>
    <w:pPr>
      <w:spacing w:after="57"/>
      <w:ind w:left="567"/>
    </w:pPr>
  </w:style>
  <w:style w:type="paragraph" w:styleId="42">
    <w:name w:val="toc 4"/>
    <w:basedOn w:val="a"/>
    <w:next w:val="a"/>
    <w:uiPriority w:val="39"/>
    <w:unhideWhenUsed/>
    <w:pPr>
      <w:spacing w:after="57"/>
      <w:ind w:left="850"/>
    </w:pPr>
  </w:style>
  <w:style w:type="paragraph" w:styleId="52">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f7">
    <w:name w:val="TOC Heading"/>
    <w:uiPriority w:val="39"/>
    <w:unhideWhenUsed/>
  </w:style>
  <w:style w:type="paragraph" w:styleId="af8">
    <w:name w:val="table of figures"/>
    <w:basedOn w:val="a"/>
    <w:next w:val="a"/>
    <w:uiPriority w:val="99"/>
    <w:unhideWhenUsed/>
    <w:pPr>
      <w:spacing w:after="0"/>
    </w:pPr>
  </w:style>
  <w:style w:type="paragraph" w:styleId="af9">
    <w:name w:val="Balloon Text"/>
    <w:basedOn w:val="a"/>
    <w:link w:val="afa"/>
    <w:uiPriority w:val="99"/>
    <w:semiHidden/>
    <w:unhideWhenUsed/>
    <w:pPr>
      <w:spacing w:after="0" w:line="240" w:lineRule="auto"/>
    </w:pPr>
    <w:rPr>
      <w:rFonts w:ascii="Segoe UI" w:hAnsi="Segoe UI" w:cs="Segoe UI"/>
      <w:sz w:val="18"/>
      <w:szCs w:val="18"/>
    </w:rPr>
  </w:style>
  <w:style w:type="character" w:customStyle="1" w:styleId="afa">
    <w:name w:val="Текст выноски Знак"/>
    <w:basedOn w:val="a0"/>
    <w:link w:val="af9"/>
    <w:uiPriority w:val="99"/>
    <w:semiHidden/>
    <w:rPr>
      <w:rFonts w:ascii="Segoe UI" w:hAnsi="Segoe UI" w:cs="Segoe UI"/>
      <w:sz w:val="18"/>
      <w:szCs w:val="18"/>
    </w:rPr>
  </w:style>
  <w:style w:type="paragraph" w:styleId="afb">
    <w:name w:val="List Paragraph"/>
    <w:basedOn w:val="a"/>
    <w:uiPriority w:val="34"/>
    <w:qFormat/>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23507C-0413-4DAC-93AA-181E6ECEE6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390</Words>
  <Characters>2223</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Гуляева Анна Игоревна</dc:creator>
  <cp:lastModifiedBy>Ахметшина Ирина Викторовна</cp:lastModifiedBy>
  <cp:revision>4</cp:revision>
  <dcterms:created xsi:type="dcterms:W3CDTF">2023-09-07T05:24:00Z</dcterms:created>
  <dcterms:modified xsi:type="dcterms:W3CDTF">2023-09-07T05:33:00Z</dcterms:modified>
</cp:coreProperties>
</file>