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00" w:rsidRPr="00FD6411" w:rsidRDefault="005A1600" w:rsidP="005A1600">
      <w:pPr>
        <w:jc w:val="center"/>
        <w:rPr>
          <w:rFonts w:ascii="Times New Roman" w:hAnsi="Times New Roman"/>
          <w:sz w:val="24"/>
        </w:rPr>
      </w:pPr>
      <w:r w:rsidRPr="00FD6411">
        <w:rPr>
          <w:rFonts w:ascii="Times New Roman" w:hAnsi="Times New Roman"/>
          <w:sz w:val="24"/>
        </w:rPr>
        <w:t>Перечень</w:t>
      </w:r>
      <w:bookmarkStart w:id="0" w:name="_GoBack"/>
      <w:bookmarkEnd w:id="0"/>
      <w:r w:rsidRPr="00FD6411">
        <w:rPr>
          <w:rFonts w:ascii="Times New Roman" w:hAnsi="Times New Roman"/>
          <w:sz w:val="24"/>
        </w:rPr>
        <w:t xml:space="preserve"> государственных программ Камчатского края 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2818"/>
        <w:gridCol w:w="3087"/>
        <w:gridCol w:w="2943"/>
      </w:tblGrid>
      <w:tr w:rsidR="005A1600" w:rsidTr="000C0B0F">
        <w:trPr>
          <w:trHeight w:val="117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 Камчатского края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государственной программы Камчатского края,</w:t>
            </w:r>
          </w:p>
          <w:p w:rsidR="005A1600" w:rsidRDefault="005A1600" w:rsidP="000C0B0F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</w:tbl>
    <w:p w:rsidR="005A1600" w:rsidRDefault="005A1600" w:rsidP="005A1600">
      <w:pPr>
        <w:pStyle w:val="a3"/>
        <w:spacing w:after="0" w:line="240" w:lineRule="auto"/>
        <w:rPr>
          <w:color w:val="FFFFFF"/>
          <w:sz w:val="4"/>
          <w:szCs w:val="4"/>
        </w:rPr>
      </w:pPr>
      <w:r>
        <w:rPr>
          <w:color w:val="FFFFFF"/>
          <w:sz w:val="4"/>
          <w:szCs w:val="4"/>
        </w:rPr>
        <w:t>ц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7"/>
        <w:gridCol w:w="2818"/>
        <w:gridCol w:w="3087"/>
        <w:gridCol w:w="2943"/>
      </w:tblGrid>
      <w:tr w:rsidR="005A1600" w:rsidTr="003669E4">
        <w:trPr>
          <w:trHeight w:val="296"/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здравоохранения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здравоохранения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образования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образования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культуры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и дети Камчатки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граждан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2015–2030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занятости населения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спорта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2013–2030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экономики и внешнеэкономической деятельности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экономического развития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доступным и комфортным жильем жителей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431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транспортной системы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управления имуществом, находящимся в государственной собственности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рыбохозяйственного комплекса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рыбного хозяйства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окружающей среды, воспроизводство и использование природных ресурсов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10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Безопасная Камчатка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чрезвычайным ситуациям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10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2017–2030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лесного хозяйства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Агентство лесного хозяйства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2016–2030 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внутреннего и въездного туризма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туризма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46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национальной политики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укрепление гражданского единства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развития гражданского общества и молодежи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Цифровая трансформация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цифрового развития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государственными финансами Камчатского края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финансов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5A160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Социальное и экономическое развитие территории с особым статусом «Корякский округ» 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с отходами производства и потребления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572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в Камчатском крае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1144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2018–2030</w:t>
            </w:r>
          </w:p>
        </w:tc>
      </w:tr>
      <w:tr w:rsidR="005A1600" w:rsidTr="000C0B0F">
        <w:trPr>
          <w:trHeight w:val="85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5A1600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Комплексное развитие сельских территорий Камчатского края </w:t>
            </w:r>
          </w:p>
        </w:tc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600" w:rsidRDefault="005A1600" w:rsidP="000C0B0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2020–2030</w:t>
            </w:r>
          </w:p>
        </w:tc>
      </w:tr>
    </w:tbl>
    <w:p w:rsidR="005A1600" w:rsidRDefault="005A1600" w:rsidP="005A1600"/>
    <w:p w:rsidR="005A1600" w:rsidRDefault="005A1600" w:rsidP="005A1600">
      <w:pPr>
        <w:pStyle w:val="ConsPlusNormal"/>
        <w:spacing w:before="240"/>
        <w:ind w:firstLine="540"/>
        <w:jc w:val="both"/>
      </w:pPr>
      <w:bookmarkStart w:id="1" w:name="Par255"/>
      <w:bookmarkEnd w:id="1"/>
    </w:p>
    <w:p w:rsidR="005E52A9" w:rsidRDefault="005E52A9"/>
    <w:sectPr w:rsidR="005E52A9" w:rsidSect="002B7D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00"/>
    <w:rsid w:val="0024218F"/>
    <w:rsid w:val="002B7D64"/>
    <w:rsid w:val="003669E4"/>
    <w:rsid w:val="003935A6"/>
    <w:rsid w:val="005A1600"/>
    <w:rsid w:val="005E52A9"/>
    <w:rsid w:val="006F48A5"/>
    <w:rsid w:val="00FD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CC915-5D96-4F8C-BE68-0663D8B1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00"/>
    <w:pPr>
      <w:suppressAutoHyphens/>
      <w:overflowPunct w:val="0"/>
      <w:spacing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1600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5A160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qFormat/>
    <w:rsid w:val="005A1600"/>
    <w:pPr>
      <w:widowControl w:val="0"/>
      <w:suppressAutoHyphens/>
      <w:overflowPunct w:val="0"/>
      <w:spacing w:after="0" w:line="240" w:lineRule="auto"/>
    </w:pPr>
    <w:rPr>
      <w:rFonts w:ascii="Times New Roman" w:eastAsia="Arial" w:hAnsi="Times New Roman" w:cs="Courier New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160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cp:keywords/>
  <dc:description/>
  <cp:lastModifiedBy>Гросфельд Юлия Владимировна</cp:lastModifiedBy>
  <cp:revision>7</cp:revision>
  <cp:lastPrinted>2023-10-11T03:52:00Z</cp:lastPrinted>
  <dcterms:created xsi:type="dcterms:W3CDTF">2023-10-11T03:30:00Z</dcterms:created>
  <dcterms:modified xsi:type="dcterms:W3CDTF">2023-10-24T21:39:00Z</dcterms:modified>
</cp:coreProperties>
</file>