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A13837" w:rsidRPr="00682DCC" w:rsidRDefault="00A13837" w:rsidP="00B96280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A13837">
              <w:rPr>
                <w:b/>
                <w:sz w:val="28"/>
                <w:szCs w:val="28"/>
              </w:rPr>
              <w:t>О внесении изменени</w:t>
            </w:r>
            <w:r w:rsidR="00B96280">
              <w:rPr>
                <w:b/>
                <w:sz w:val="28"/>
                <w:szCs w:val="28"/>
              </w:rPr>
              <w:t>я</w:t>
            </w:r>
            <w:r w:rsidRPr="00A13837">
              <w:rPr>
                <w:b/>
                <w:sz w:val="28"/>
                <w:szCs w:val="28"/>
              </w:rPr>
              <w:t xml:space="preserve"> в </w:t>
            </w:r>
            <w:r w:rsidR="00BE5F1B">
              <w:rPr>
                <w:b/>
                <w:sz w:val="28"/>
                <w:szCs w:val="28"/>
              </w:rPr>
              <w:t xml:space="preserve">часть 2 </w:t>
            </w:r>
            <w:r w:rsidRPr="00A13837">
              <w:rPr>
                <w:b/>
                <w:sz w:val="28"/>
                <w:szCs w:val="28"/>
              </w:rPr>
              <w:t>приказ</w:t>
            </w:r>
            <w:r w:rsidR="00BE5F1B">
              <w:rPr>
                <w:b/>
                <w:sz w:val="28"/>
                <w:szCs w:val="28"/>
              </w:rPr>
              <w:t>а</w:t>
            </w:r>
            <w:r w:rsidRPr="00A13837">
              <w:rPr>
                <w:b/>
                <w:sz w:val="28"/>
                <w:szCs w:val="28"/>
              </w:rPr>
              <w:t xml:space="preserve"> Министерства финансов Камчатского края от 01.02.2016 № 15 «О наделении Министерства финансов Камчатского края полномочиями администратора доходов краевого бюджета»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675AA1" w:rsidRDefault="00675AA1" w:rsidP="00F8207B">
      <w:pPr>
        <w:ind w:firstLine="709"/>
        <w:jc w:val="both"/>
        <w:rPr>
          <w:sz w:val="28"/>
        </w:rPr>
      </w:pPr>
      <w:r w:rsidRPr="002143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3456F">
        <w:rPr>
          <w:sz w:val="28"/>
          <w:szCs w:val="28"/>
        </w:rPr>
        <w:t>пунктом 1 статьи 160</w:t>
      </w:r>
      <w:r w:rsidR="0083456F">
        <w:rPr>
          <w:sz w:val="28"/>
          <w:szCs w:val="28"/>
          <w:vertAlign w:val="superscript"/>
        </w:rPr>
        <w:t xml:space="preserve">1 </w:t>
      </w:r>
      <w:r w:rsidR="0083456F">
        <w:rPr>
          <w:sz w:val="28"/>
          <w:szCs w:val="28"/>
        </w:rPr>
        <w:t>Бюджетного кодекса Российской Федерации</w:t>
      </w:r>
    </w:p>
    <w:p w:rsidR="008D7127" w:rsidRPr="004549E8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2428F6" w:rsidRDefault="00675AA1" w:rsidP="002428F6">
      <w:pPr>
        <w:ind w:firstLine="709"/>
        <w:contextualSpacing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</w:t>
      </w:r>
      <w:r w:rsidR="00BE5F1B">
        <w:rPr>
          <w:rFonts w:eastAsia="Calibri"/>
          <w:sz w:val="28"/>
          <w:szCs w:val="28"/>
        </w:rPr>
        <w:t xml:space="preserve">часть 2 </w:t>
      </w:r>
      <w:r w:rsidR="00460DBE">
        <w:rPr>
          <w:rFonts w:eastAsia="Calibri"/>
          <w:sz w:val="28"/>
          <w:szCs w:val="28"/>
        </w:rPr>
        <w:t>приказ</w:t>
      </w:r>
      <w:r w:rsidR="00BE5F1B">
        <w:rPr>
          <w:rFonts w:eastAsia="Calibri"/>
          <w:sz w:val="28"/>
          <w:szCs w:val="28"/>
        </w:rPr>
        <w:t>а</w:t>
      </w:r>
      <w:r w:rsidR="00460DBE">
        <w:rPr>
          <w:rFonts w:eastAsia="Calibri"/>
          <w:sz w:val="28"/>
          <w:szCs w:val="28"/>
        </w:rPr>
        <w:t xml:space="preserve"> Министерства </w:t>
      </w:r>
      <w:r w:rsidR="00460DBE">
        <w:rPr>
          <w:sz w:val="28"/>
          <w:szCs w:val="28"/>
        </w:rPr>
        <w:t xml:space="preserve">финансов Камчатского края от 01.02.2016 № 15 «О наделении Министерства финансов Камчатского края полномочиями администратора доходов краевого бюджета» </w:t>
      </w:r>
      <w:r w:rsidR="002428F6">
        <w:rPr>
          <w:rFonts w:eastAsia="Calibri"/>
          <w:sz w:val="28"/>
          <w:szCs w:val="28"/>
        </w:rPr>
        <w:t>изменение,</w:t>
      </w:r>
      <w:r w:rsidR="00A94650">
        <w:rPr>
          <w:rFonts w:eastAsia="Calibri"/>
          <w:sz w:val="28"/>
          <w:szCs w:val="28"/>
        </w:rPr>
        <w:t xml:space="preserve"> </w:t>
      </w:r>
      <w:r w:rsidR="008C6A09">
        <w:rPr>
          <w:rFonts w:eastAsia="Calibri"/>
          <w:sz w:val="28"/>
          <w:szCs w:val="28"/>
        </w:rPr>
        <w:t xml:space="preserve">изложив </w:t>
      </w:r>
      <w:r w:rsidR="002004AF">
        <w:rPr>
          <w:rFonts w:eastAsia="Calibri"/>
          <w:sz w:val="28"/>
          <w:szCs w:val="28"/>
        </w:rPr>
        <w:t>таблицу части</w:t>
      </w:r>
      <w:r w:rsidR="008C6A09">
        <w:rPr>
          <w:rFonts w:eastAsia="Calibri"/>
          <w:sz w:val="28"/>
          <w:szCs w:val="28"/>
        </w:rPr>
        <w:t xml:space="preserve"> 2 в следующей редакции:</w:t>
      </w:r>
    </w:p>
    <w:p w:rsidR="00710475" w:rsidRDefault="00BE6B46" w:rsidP="00710475">
      <w:pPr>
        <w:ind w:firstLine="709"/>
        <w:contextualSpacing/>
        <w:jc w:val="both"/>
        <w:rPr>
          <w:sz w:val="28"/>
          <w:szCs w:val="28"/>
        </w:rPr>
      </w:pPr>
      <w:r w:rsidRPr="00CE6B70">
        <w:rPr>
          <w:sz w:val="28"/>
          <w:szCs w:val="28"/>
        </w:rPr>
        <w:t>«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1121"/>
        <w:gridCol w:w="2821"/>
        <w:gridCol w:w="5103"/>
      </w:tblGrid>
      <w:tr w:rsidR="00710475" w:rsidTr="00710475">
        <w:trPr>
          <w:trHeight w:val="63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кода вида (подвида) доходов краевого бюджета 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главного </w:t>
            </w:r>
            <w:proofErr w:type="spellStart"/>
            <w:r>
              <w:rPr>
                <w:color w:val="000000"/>
              </w:rPr>
              <w:t>админи-стратора</w:t>
            </w:r>
            <w:proofErr w:type="spellEnd"/>
            <w:r>
              <w:rPr>
                <w:color w:val="000000"/>
              </w:rPr>
              <w:t xml:space="preserve"> доходов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вида (подвида) доходов краевого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75" w:rsidRDefault="00710475">
            <w:pPr>
              <w:rPr>
                <w:color w:val="000000"/>
              </w:rPr>
            </w:pPr>
          </w:p>
        </w:tc>
      </w:tr>
    </w:tbl>
    <w:p w:rsidR="00710475" w:rsidRDefault="00710475" w:rsidP="00710475">
      <w:pPr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94"/>
        <w:gridCol w:w="1107"/>
        <w:gridCol w:w="2835"/>
        <w:gridCol w:w="5103"/>
      </w:tblGrid>
      <w:tr w:rsidR="00710475" w:rsidTr="00710475">
        <w:trPr>
          <w:trHeight w:val="34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1 11 02102 02 0000 120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1 11 03020 02 0000 120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710475" w:rsidTr="00710475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1 11 09042 02 0000 120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710475" w:rsidTr="0071047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1 13 02992 02 6001 130</w:t>
            </w:r>
          </w:p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1 13 02992 02 6002 130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710475" w:rsidTr="00710475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141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1 16 01072 01 0030 140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710475" w:rsidTr="00710475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1 16 01156 01 0000 140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color w:val="000000"/>
              </w:rPr>
              <w:t>неперечислением</w:t>
            </w:r>
            <w:proofErr w:type="spellEnd"/>
            <w:r>
              <w:rPr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710475" w:rsidTr="00710475">
        <w:trPr>
          <w:trHeight w:val="3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1 16 01192 01 0005 140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710475" w:rsidTr="00710475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10475" w:rsidTr="00710475">
        <w:trPr>
          <w:trHeight w:val="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10475" w:rsidTr="0071047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1 16 10122 01 0001 140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710475" w:rsidTr="0071047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1 17 01020 02 0000 180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710475" w:rsidTr="0071047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 w:rsidP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0475">
              <w:rPr>
                <w:color w:val="000000"/>
              </w:rPr>
              <w:t>2.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1 17 05020 02 0000 180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</w:tr>
      <w:tr w:rsidR="00710475" w:rsidTr="00710475">
        <w:trPr>
          <w:trHeight w:val="5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 w:rsidP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0475">
              <w:rPr>
                <w:color w:val="000000"/>
              </w:rPr>
              <w:t>3.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25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710475" w:rsidTr="0071047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2 02 15009 02 0000 150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10475" w:rsidTr="00710475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2 02 15010 02 0000 150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10475" w:rsidTr="00710475">
        <w:trPr>
          <w:trHeight w:val="5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2 02 15549 02 0000 150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710475" w:rsidTr="0071047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2 02 35900 02 0000 150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2 02 49001 02 0000 150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10475" w:rsidTr="00710475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2 08 02000 02 0000 150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2 08 10000 02 0000 150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субъектов Российской Федерации (в бюджеты субъектов Российской Федерации) для осуществления взыскания</w:t>
            </w:r>
          </w:p>
        </w:tc>
      </w:tr>
      <w:tr w:rsidR="00710475" w:rsidTr="0071047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2 18 60010 02 7000 150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10475" w:rsidTr="0071047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10475"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2 18 60010 02 8000 150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10475" w:rsidTr="0071047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2D250B" w:rsidP="002D2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0475">
              <w:rPr>
                <w:color w:val="000000"/>
              </w:rPr>
              <w:t>4.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2 19 35900 02 0000 150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710475" w:rsidTr="00710475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271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75" w:rsidRDefault="00710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2 19 90000 02 0000 150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0475" w:rsidRDefault="00710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710475" w:rsidRDefault="00710475" w:rsidP="00710475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5AA1" w:rsidRDefault="00F47390" w:rsidP="00675AA1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75AA1" w:rsidRPr="0021438C">
        <w:rPr>
          <w:sz w:val="28"/>
          <w:szCs w:val="28"/>
        </w:rPr>
        <w:t>Настоящий приказ вступает в силу после дня его официального опубликования</w:t>
      </w:r>
      <w:r w:rsidR="00474101">
        <w:rPr>
          <w:sz w:val="28"/>
          <w:szCs w:val="28"/>
        </w:rPr>
        <w:t xml:space="preserve"> и распространяется на правоотношения, возникшие </w:t>
      </w:r>
      <w:r w:rsidR="00474101">
        <w:rPr>
          <w:sz w:val="28"/>
          <w:szCs w:val="28"/>
        </w:rPr>
        <w:br/>
        <w:t>с 1 января 2023 года.</w:t>
      </w: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  <w:p w:rsidR="00746EC5" w:rsidRDefault="00746EC5" w:rsidP="00743315">
            <w:pPr>
              <w:ind w:left="30" w:right="27"/>
            </w:pPr>
          </w:p>
          <w:p w:rsidR="00746EC5" w:rsidRDefault="00746EC5" w:rsidP="00743315">
            <w:pPr>
              <w:ind w:left="30" w:right="27"/>
            </w:pPr>
          </w:p>
          <w:p w:rsidR="00746EC5" w:rsidRDefault="00746EC5" w:rsidP="00743315">
            <w:pPr>
              <w:ind w:left="30" w:right="27"/>
            </w:pPr>
          </w:p>
          <w:p w:rsidR="00746EC5" w:rsidRDefault="00746EC5" w:rsidP="00743315">
            <w:pPr>
              <w:ind w:left="30" w:right="27"/>
            </w:pPr>
          </w:p>
          <w:p w:rsidR="00746EC5" w:rsidRDefault="00746EC5" w:rsidP="00746EC5">
            <w:pPr>
              <w:ind w:firstLine="709"/>
              <w:contextualSpacing/>
              <w:jc w:val="both"/>
            </w:pPr>
            <w:bookmarkStart w:id="1" w:name="_GoBack"/>
            <w:bookmarkEnd w:id="1"/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881C7B" w:rsidRPr="00610A51" w:rsidRDefault="00881C7B" w:rsidP="00881C7B">
      <w:pPr>
        <w:jc w:val="both"/>
        <w:rPr>
          <w:sz w:val="28"/>
          <w:szCs w:val="28"/>
        </w:rPr>
      </w:pPr>
    </w:p>
    <w:p w:rsidR="006208DA" w:rsidRDefault="006208DA" w:rsidP="00CD3838"/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E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41134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004AF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250B"/>
    <w:rsid w:val="002D5D0F"/>
    <w:rsid w:val="002E4E87"/>
    <w:rsid w:val="002F3844"/>
    <w:rsid w:val="0030022E"/>
    <w:rsid w:val="00310356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271B"/>
    <w:rsid w:val="004440D5"/>
    <w:rsid w:val="00451A7E"/>
    <w:rsid w:val="004549E8"/>
    <w:rsid w:val="00460DBE"/>
    <w:rsid w:val="00463D54"/>
    <w:rsid w:val="0046569C"/>
    <w:rsid w:val="00466B97"/>
    <w:rsid w:val="00474101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78C9"/>
    <w:rsid w:val="00563B33"/>
    <w:rsid w:val="00576D34"/>
    <w:rsid w:val="005846D7"/>
    <w:rsid w:val="005A46F6"/>
    <w:rsid w:val="005B05F7"/>
    <w:rsid w:val="005C6938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0475"/>
    <w:rsid w:val="00725A0F"/>
    <w:rsid w:val="00736848"/>
    <w:rsid w:val="0074156B"/>
    <w:rsid w:val="00741752"/>
    <w:rsid w:val="00744B7F"/>
    <w:rsid w:val="00746EC5"/>
    <w:rsid w:val="007638A0"/>
    <w:rsid w:val="00776C8D"/>
    <w:rsid w:val="007B3851"/>
    <w:rsid w:val="007C4604"/>
    <w:rsid w:val="007D3340"/>
    <w:rsid w:val="007D746A"/>
    <w:rsid w:val="007E7ADA"/>
    <w:rsid w:val="007F041D"/>
    <w:rsid w:val="007F3D5B"/>
    <w:rsid w:val="007F7A62"/>
    <w:rsid w:val="008004DC"/>
    <w:rsid w:val="00812B9A"/>
    <w:rsid w:val="00825303"/>
    <w:rsid w:val="0083456F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C6A09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8781D"/>
    <w:rsid w:val="0099384D"/>
    <w:rsid w:val="00997969"/>
    <w:rsid w:val="009A2D81"/>
    <w:rsid w:val="009A471F"/>
    <w:rsid w:val="009D1FEE"/>
    <w:rsid w:val="009E6910"/>
    <w:rsid w:val="009E69C7"/>
    <w:rsid w:val="009F320C"/>
    <w:rsid w:val="00A13837"/>
    <w:rsid w:val="00A2020A"/>
    <w:rsid w:val="00A43195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B11806"/>
    <w:rsid w:val="00B12F65"/>
    <w:rsid w:val="00B17A8B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96280"/>
    <w:rsid w:val="00BA6144"/>
    <w:rsid w:val="00BA6DC7"/>
    <w:rsid w:val="00BB478D"/>
    <w:rsid w:val="00BD13FF"/>
    <w:rsid w:val="00BD652A"/>
    <w:rsid w:val="00BE1E47"/>
    <w:rsid w:val="00BE5F1B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24E9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B10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4A6A-44D4-4573-AB08-5291494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33</cp:revision>
  <cp:lastPrinted>2023-10-25T21:17:00Z</cp:lastPrinted>
  <dcterms:created xsi:type="dcterms:W3CDTF">2023-09-12T23:18:00Z</dcterms:created>
  <dcterms:modified xsi:type="dcterms:W3CDTF">2023-10-25T21:33:00Z</dcterms:modified>
</cp:coreProperties>
</file>