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39157" w14:textId="77777777" w:rsidR="009F3C64" w:rsidRPr="003F14D3" w:rsidRDefault="009F3C64" w:rsidP="009F3C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</w:t>
      </w:r>
    </w:p>
    <w:p w14:paraId="7C0BAC51" w14:textId="79301AFD" w:rsidR="009F3C64" w:rsidRPr="003F14D3" w:rsidRDefault="009F3C64" w:rsidP="009F3C64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ВНУТРЕННЕГО ФИНАНСОВОГО АУДИТА</w:t>
      </w:r>
    </w:p>
    <w:p w14:paraId="66DE870D" w14:textId="77777777" w:rsidR="009F3C64" w:rsidRDefault="009F3C64" w:rsidP="009F3C6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FDFA8" w14:textId="37CD2D40" w:rsidR="009F3C64" w:rsidRPr="003778F6" w:rsidRDefault="004258CF" w:rsidP="006F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</w:t>
      </w:r>
      <w:r w:rsidR="009F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</w:t>
      </w:r>
      <w:r w:rsidR="009F3C6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разработаны в соответствии с абзацем сороковым статьи 165 Бюджетного кодекса Российской Федерации в целях оказания практической помощи должностным лицам (работникам) главн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F3C6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F3C6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средств, главн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F3C6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F3C6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бюджет</w:t>
      </w:r>
      <w:r w:rsidR="00C52B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3C6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F3C6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F3C6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 бюджет</w:t>
      </w:r>
      <w:r w:rsidR="00C52B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4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</w:t>
      </w:r>
      <w:r w:rsidR="009F3C6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главный администратор), распорядител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F3C6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средств, получател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F3C6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средств, администратор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F3C6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бюджет</w:t>
      </w:r>
      <w:r w:rsidR="00C52B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3C6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администратор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F3C6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 бюджет</w:t>
      </w:r>
      <w:r w:rsidR="00C52B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3C6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администратор) при организации внутреннего финансового аудита</w:t>
      </w:r>
      <w:r w:rsidR="00BF6093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ВФА)</w:t>
      </w:r>
      <w:r w:rsidR="000D461A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297BA6" w14:textId="4122D2DC" w:rsidR="009B3203" w:rsidRPr="003778F6" w:rsidRDefault="009B3203" w:rsidP="006F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F6">
        <w:rPr>
          <w:rFonts w:ascii="Times New Roman" w:hAnsi="Times New Roman" w:cs="Times New Roman"/>
          <w:sz w:val="28"/>
          <w:szCs w:val="28"/>
        </w:rPr>
        <w:t xml:space="preserve">В целях настоящих Методических рекомендаций применяются термины в значениях, определенных </w:t>
      </w:r>
      <w:r w:rsidR="00DC2DF1" w:rsidRPr="003778F6">
        <w:rPr>
          <w:rFonts w:ascii="Times New Roman" w:hAnsi="Times New Roman" w:cs="Times New Roman"/>
          <w:sz w:val="28"/>
          <w:szCs w:val="28"/>
        </w:rPr>
        <w:t xml:space="preserve">в </w:t>
      </w:r>
      <w:r w:rsidR="00082587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стандарте ВФА «Определения, принципы и задачи внутреннего финансового аудита», утвержденном приказом Минфина России от 21.11.2019 № 196н (далее – СВФА «Определения, принципы и задачи»)</w:t>
      </w:r>
      <w:r w:rsidR="00DC2DF1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79543D" w14:textId="77777777" w:rsidR="00731049" w:rsidRPr="003778F6" w:rsidRDefault="00731049" w:rsidP="006F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18631" w14:textId="77777777" w:rsidR="00DC2DF1" w:rsidRPr="003778F6" w:rsidRDefault="00351B75" w:rsidP="00DC2DF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8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77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C2DF1" w:rsidRPr="00377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7EA6046D" w14:textId="77777777" w:rsidR="001B3E72" w:rsidRPr="003778F6" w:rsidRDefault="001B3E72" w:rsidP="007310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4C8E7" w14:textId="2008D367" w:rsidR="00DC2DF1" w:rsidRPr="003778F6" w:rsidRDefault="00085472" w:rsidP="006F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D2173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пунктам 1 и 2 статьи 160.2-1 Бюджетного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ВФА </w:t>
      </w:r>
      <w:r w:rsidR="00D66AF6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деятельностью по формированию и предоставлению руководителю </w:t>
      </w:r>
      <w:r w:rsidR="004258CF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</w:t>
      </w:r>
      <w:r w:rsidR="00D66AF6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администратора (администратора), в котором он осуществляется:</w:t>
      </w:r>
    </w:p>
    <w:p w14:paraId="4C9C10C5" w14:textId="31B09FBA" w:rsidR="00536142" w:rsidRPr="003778F6" w:rsidRDefault="00067E2C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70E4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00CA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результатах оценки </w:t>
      </w:r>
      <w:r w:rsidR="0049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="00F100CA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полномочий такого главного </w:t>
      </w:r>
      <w:r w:rsidR="00A81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администратора </w:t>
      </w:r>
      <w:r w:rsidR="00F100CA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(администратора)</w:t>
      </w:r>
      <w:r w:rsidR="004B7248" w:rsidRPr="003778F6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A86E17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7741" w:rsidRPr="003778F6">
        <w:rPr>
          <w:rFonts w:ascii="Times New Roman" w:hAnsi="Times New Roman" w:cs="Times New Roman"/>
          <w:sz w:val="28"/>
          <w:szCs w:val="28"/>
        </w:rPr>
        <w:t>в том числе</w:t>
      </w:r>
      <w:r w:rsidR="00536142" w:rsidRPr="003778F6">
        <w:rPr>
          <w:rFonts w:ascii="Times New Roman" w:hAnsi="Times New Roman" w:cs="Times New Roman"/>
          <w:sz w:val="28"/>
          <w:szCs w:val="28"/>
        </w:rPr>
        <w:t>:</w:t>
      </w:r>
    </w:p>
    <w:p w14:paraId="1A3C4104" w14:textId="03344884" w:rsidR="00A62A99" w:rsidRPr="003778F6" w:rsidRDefault="00067E2C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-</w:t>
      </w:r>
      <w:r w:rsidR="00E70E4E" w:rsidRPr="003778F6">
        <w:rPr>
          <w:rFonts w:ascii="Times New Roman" w:hAnsi="Times New Roman" w:cs="Times New Roman"/>
          <w:sz w:val="28"/>
          <w:szCs w:val="28"/>
        </w:rPr>
        <w:t> </w:t>
      </w:r>
      <w:r w:rsidR="00A62A99" w:rsidRPr="003778F6">
        <w:rPr>
          <w:rFonts w:ascii="Times New Roman" w:hAnsi="Times New Roman" w:cs="Times New Roman"/>
          <w:sz w:val="28"/>
          <w:szCs w:val="28"/>
        </w:rPr>
        <w:t>внутреннего процесса главного администратора (администратора), осуществляемого в целях соблюдения установленных правовыми актами, регулирующими бюджетные правоотношения</w:t>
      </w:r>
      <w:r w:rsidR="00380429" w:rsidRPr="003778F6">
        <w:rPr>
          <w:rFonts w:ascii="Times New Roman" w:hAnsi="Times New Roman" w:cs="Times New Roman"/>
          <w:sz w:val="28"/>
          <w:szCs w:val="28"/>
        </w:rPr>
        <w:t xml:space="preserve"> (</w:t>
      </w:r>
      <w:r w:rsidR="00BB49A1" w:rsidRPr="003778F6">
        <w:rPr>
          <w:rFonts w:ascii="Times New Roman" w:hAnsi="Times New Roman" w:cs="Times New Roman"/>
          <w:sz w:val="28"/>
          <w:szCs w:val="28"/>
        </w:rPr>
        <w:t>включая отношения, возникающие в процессе осуществления бюджетного учета</w:t>
      </w:r>
      <w:r w:rsidR="00380429" w:rsidRPr="003778F6">
        <w:rPr>
          <w:rFonts w:ascii="Times New Roman" w:hAnsi="Times New Roman" w:cs="Times New Roman"/>
          <w:sz w:val="28"/>
          <w:szCs w:val="28"/>
        </w:rPr>
        <w:t>)</w:t>
      </w:r>
      <w:r w:rsidR="00A62A99" w:rsidRPr="003778F6">
        <w:rPr>
          <w:rFonts w:ascii="Times New Roman" w:hAnsi="Times New Roman" w:cs="Times New Roman"/>
          <w:sz w:val="28"/>
          <w:szCs w:val="28"/>
        </w:rPr>
        <w:t>, требований к исполнению своих бюджетных полномочий</w:t>
      </w:r>
      <w:r w:rsidR="005370EE" w:rsidRPr="003778F6">
        <w:rPr>
          <w:rFonts w:ascii="Times New Roman" w:hAnsi="Times New Roman" w:cs="Times New Roman"/>
          <w:sz w:val="28"/>
          <w:szCs w:val="28"/>
        </w:rPr>
        <w:t xml:space="preserve"> (внутреннего финансового контроля);</w:t>
      </w:r>
    </w:p>
    <w:p w14:paraId="1496FC11" w14:textId="7A981134" w:rsidR="00F66A8A" w:rsidRPr="003778F6" w:rsidRDefault="00E70E4E" w:rsidP="00FA12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- </w:t>
      </w:r>
      <w:r w:rsidR="00FA12BE" w:rsidRPr="003778F6">
        <w:rPr>
          <w:rFonts w:ascii="Times New Roman" w:hAnsi="Times New Roman" w:cs="Times New Roman"/>
          <w:sz w:val="28"/>
          <w:szCs w:val="28"/>
        </w:rPr>
        <w:t>суждения о достоверности бюджетной отчетности (</w:t>
      </w:r>
      <w:r w:rsidR="00F66A8A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</w:t>
      </w:r>
      <w:r w:rsidR="00FA12B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66A8A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нейтральност</w:t>
      </w:r>
      <w:r w:rsidR="00FA12B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A8A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отсутстви</w:t>
      </w:r>
      <w:r w:rsidR="00FA12B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6A8A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существенных ошибок </w:t>
      </w:r>
      <w:r w:rsidR="00B5234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66A8A" w:rsidRPr="003778F6">
        <w:rPr>
          <w:rFonts w:ascii="Times New Roman" w:hAnsi="Times New Roman" w:cs="Times New Roman"/>
          <w:sz w:val="28"/>
          <w:szCs w:val="28"/>
        </w:rPr>
        <w:t>информации, раскрываемой в бюджетной отчетности</w:t>
      </w:r>
      <w:r w:rsidR="00FA12BE" w:rsidRPr="003778F6">
        <w:rPr>
          <w:rFonts w:ascii="Times New Roman" w:hAnsi="Times New Roman" w:cs="Times New Roman"/>
          <w:sz w:val="28"/>
          <w:szCs w:val="28"/>
        </w:rPr>
        <w:t>)</w:t>
      </w:r>
      <w:r w:rsidR="00B0120C" w:rsidRPr="003778F6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6C3F4F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50C1D5" w14:textId="77777777" w:rsidR="00F26736" w:rsidRPr="003778F6" w:rsidRDefault="00E70E4E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6A2E94" w:rsidRPr="003778F6">
        <w:rPr>
          <w:rFonts w:ascii="Times New Roman" w:hAnsi="Times New Roman" w:cs="Times New Roman"/>
          <w:sz w:val="28"/>
          <w:szCs w:val="28"/>
        </w:rPr>
        <w:t>оценки</w:t>
      </w:r>
      <w:r w:rsidR="00B52F92" w:rsidRPr="003778F6">
        <w:rPr>
          <w:rFonts w:ascii="Times New Roman" w:hAnsi="Times New Roman" w:cs="Times New Roman"/>
          <w:sz w:val="28"/>
          <w:szCs w:val="28"/>
        </w:rPr>
        <w:t xml:space="preserve"> качества деятельности должностных лиц (работников) главного администратора (администратора), направленной на достижение заданных (непосредственных и (или) конечных) результатов деятельности главного администратора (администратора)</w:t>
      </w:r>
      <w:r w:rsidR="000215CE" w:rsidRPr="003778F6">
        <w:rPr>
          <w:rFonts w:ascii="Times New Roman" w:hAnsi="Times New Roman" w:cs="Times New Roman"/>
          <w:sz w:val="28"/>
          <w:szCs w:val="28"/>
        </w:rPr>
        <w:t xml:space="preserve"> (качества финансового </w:t>
      </w:r>
      <w:r w:rsidR="00067E2C" w:rsidRPr="003778F6">
        <w:rPr>
          <w:rFonts w:ascii="Times New Roman" w:hAnsi="Times New Roman" w:cs="Times New Roman"/>
          <w:sz w:val="28"/>
          <w:szCs w:val="28"/>
        </w:rPr>
        <w:t>менеджмента</w:t>
      </w:r>
      <w:r w:rsidR="000215CE" w:rsidRPr="003778F6">
        <w:rPr>
          <w:rFonts w:ascii="Times New Roman" w:hAnsi="Times New Roman" w:cs="Times New Roman"/>
          <w:sz w:val="28"/>
          <w:szCs w:val="28"/>
        </w:rPr>
        <w:t>)</w:t>
      </w:r>
      <w:r w:rsidR="00F26736" w:rsidRPr="003778F6">
        <w:rPr>
          <w:rFonts w:ascii="Times New Roman" w:hAnsi="Times New Roman" w:cs="Times New Roman"/>
          <w:sz w:val="28"/>
          <w:szCs w:val="28"/>
        </w:rPr>
        <w:t>, включая оценку исполнения бюджетных полномочий во взаимосвязи с результатами проведения мониторинга качества финансового менеджмента и оценку экономности и результативности использования бюджетных средств;</w:t>
      </w:r>
    </w:p>
    <w:p w14:paraId="58290848" w14:textId="6953F711" w:rsidR="0095585B" w:rsidRPr="003778F6" w:rsidRDefault="00067E2C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2)</w:t>
      </w:r>
      <w:r w:rsidR="00E70E4E" w:rsidRPr="003778F6">
        <w:rPr>
          <w:rFonts w:ascii="Times New Roman" w:hAnsi="Times New Roman" w:cs="Times New Roman"/>
          <w:sz w:val="28"/>
          <w:szCs w:val="28"/>
        </w:rPr>
        <w:t> </w:t>
      </w:r>
      <w:r w:rsidR="00B55D0C" w:rsidRPr="003778F6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096DA9" w:rsidRPr="003778F6">
        <w:rPr>
          <w:rFonts w:ascii="Times New Roman" w:hAnsi="Times New Roman" w:cs="Times New Roman"/>
          <w:sz w:val="28"/>
          <w:szCs w:val="28"/>
        </w:rPr>
        <w:t>о повышении качества финансового менеджмента</w:t>
      </w:r>
      <w:r w:rsidR="0095585B" w:rsidRPr="003778F6">
        <w:rPr>
          <w:rFonts w:ascii="Times New Roman" w:hAnsi="Times New Roman" w:cs="Times New Roman"/>
          <w:sz w:val="28"/>
          <w:szCs w:val="28"/>
        </w:rPr>
        <w:t xml:space="preserve"> (по совершенствованию качества исполнения бюджетных полномочий и предотвращению недостатков и нарушений)</w:t>
      </w:r>
      <w:r w:rsidR="00096DA9" w:rsidRPr="003778F6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02283A" w:rsidRPr="003778F6">
        <w:rPr>
          <w:rFonts w:ascii="Times New Roman" w:hAnsi="Times New Roman" w:cs="Times New Roman"/>
          <w:sz w:val="28"/>
          <w:szCs w:val="28"/>
        </w:rPr>
        <w:t xml:space="preserve">предложения по организации внутреннего финансового контроля, </w:t>
      </w:r>
      <w:r w:rsidR="0095585B" w:rsidRPr="003778F6">
        <w:rPr>
          <w:rFonts w:ascii="Times New Roman" w:hAnsi="Times New Roman" w:cs="Times New Roman"/>
          <w:sz w:val="28"/>
          <w:szCs w:val="28"/>
        </w:rPr>
        <w:t>предложени</w:t>
      </w:r>
      <w:r w:rsidR="0003185A" w:rsidRPr="003778F6">
        <w:rPr>
          <w:rFonts w:ascii="Times New Roman" w:hAnsi="Times New Roman" w:cs="Times New Roman"/>
          <w:sz w:val="28"/>
          <w:szCs w:val="28"/>
        </w:rPr>
        <w:t>я</w:t>
      </w:r>
      <w:r w:rsidR="0095585B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A65937" w:rsidRPr="003778F6">
        <w:rPr>
          <w:rFonts w:ascii="Times New Roman" w:hAnsi="Times New Roman" w:cs="Times New Roman"/>
          <w:sz w:val="28"/>
          <w:szCs w:val="28"/>
        </w:rPr>
        <w:t>п</w:t>
      </w:r>
      <w:r w:rsidR="0095585B" w:rsidRPr="003778F6">
        <w:rPr>
          <w:rFonts w:ascii="Times New Roman" w:hAnsi="Times New Roman" w:cs="Times New Roman"/>
          <w:sz w:val="28"/>
          <w:szCs w:val="28"/>
        </w:rPr>
        <w:t>о повышени</w:t>
      </w:r>
      <w:r w:rsidR="00A65937" w:rsidRPr="003778F6">
        <w:rPr>
          <w:rFonts w:ascii="Times New Roman" w:hAnsi="Times New Roman" w:cs="Times New Roman"/>
          <w:sz w:val="28"/>
          <w:szCs w:val="28"/>
        </w:rPr>
        <w:t>ю</w:t>
      </w:r>
      <w:r w:rsidR="0095585B" w:rsidRPr="003778F6">
        <w:rPr>
          <w:rFonts w:ascii="Times New Roman" w:hAnsi="Times New Roman" w:cs="Times New Roman"/>
          <w:sz w:val="28"/>
          <w:szCs w:val="28"/>
        </w:rPr>
        <w:t xml:space="preserve"> результативности и экономности использования бюджетных средств</w:t>
      </w:r>
      <w:r w:rsidR="0003185A" w:rsidRPr="003778F6">
        <w:rPr>
          <w:rFonts w:ascii="Times New Roman" w:hAnsi="Times New Roman" w:cs="Times New Roman"/>
          <w:sz w:val="28"/>
          <w:szCs w:val="28"/>
        </w:rPr>
        <w:t>;</w:t>
      </w:r>
    </w:p>
    <w:p w14:paraId="392F8E65" w14:textId="65E58905" w:rsidR="000F330E" w:rsidRPr="003778F6" w:rsidRDefault="00067E2C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3)</w:t>
      </w:r>
      <w:r w:rsidR="00E70E4E" w:rsidRPr="003778F6">
        <w:rPr>
          <w:rFonts w:ascii="Times New Roman" w:hAnsi="Times New Roman" w:cs="Times New Roman"/>
          <w:sz w:val="28"/>
          <w:szCs w:val="28"/>
        </w:rPr>
        <w:t> </w:t>
      </w:r>
      <w:r w:rsidR="00773A22" w:rsidRPr="003778F6">
        <w:rPr>
          <w:rFonts w:ascii="Times New Roman" w:hAnsi="Times New Roman" w:cs="Times New Roman"/>
          <w:sz w:val="28"/>
          <w:szCs w:val="28"/>
        </w:rPr>
        <w:t>заключения о результатах исполнения</w:t>
      </w:r>
      <w:r w:rsidR="005B4CAB">
        <w:rPr>
          <w:rFonts w:ascii="Times New Roman" w:hAnsi="Times New Roman" w:cs="Times New Roman"/>
          <w:sz w:val="28"/>
          <w:szCs w:val="28"/>
        </w:rPr>
        <w:t xml:space="preserve"> следующих решений и их </w:t>
      </w:r>
      <w:r w:rsidR="009E3BBA" w:rsidRPr="003778F6">
        <w:rPr>
          <w:rFonts w:ascii="Times New Roman" w:hAnsi="Times New Roman" w:cs="Times New Roman"/>
          <w:sz w:val="28"/>
          <w:szCs w:val="28"/>
        </w:rPr>
        <w:t>влияния на повышение качества финансового менеджмента</w:t>
      </w:r>
      <w:r w:rsidR="000F330E" w:rsidRPr="003778F6">
        <w:rPr>
          <w:rFonts w:ascii="Times New Roman" w:hAnsi="Times New Roman" w:cs="Times New Roman"/>
          <w:sz w:val="28"/>
          <w:szCs w:val="28"/>
        </w:rPr>
        <w:t>:</w:t>
      </w:r>
    </w:p>
    <w:p w14:paraId="7076832B" w14:textId="7239CA10" w:rsidR="008E1879" w:rsidRPr="003778F6" w:rsidRDefault="00067E2C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-</w:t>
      </w:r>
      <w:r w:rsidR="00E70E4E" w:rsidRPr="003778F6">
        <w:rPr>
          <w:rFonts w:ascii="Times New Roman" w:hAnsi="Times New Roman" w:cs="Times New Roman"/>
          <w:sz w:val="28"/>
          <w:szCs w:val="28"/>
        </w:rPr>
        <w:t> </w:t>
      </w:r>
      <w:r w:rsidR="00773A22" w:rsidRPr="003778F6">
        <w:rPr>
          <w:rFonts w:ascii="Times New Roman" w:hAnsi="Times New Roman" w:cs="Times New Roman"/>
          <w:sz w:val="28"/>
          <w:szCs w:val="28"/>
        </w:rPr>
        <w:t>решений руководителя</w:t>
      </w:r>
      <w:r w:rsidR="000F330E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7F7036" w:rsidRPr="003778F6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770A49" w:rsidRPr="003778F6"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 w:rsidR="007F7036" w:rsidRPr="003778F6">
        <w:rPr>
          <w:rFonts w:ascii="Times New Roman" w:hAnsi="Times New Roman" w:cs="Times New Roman"/>
          <w:sz w:val="28"/>
          <w:szCs w:val="28"/>
        </w:rPr>
        <w:t>(администратора)</w:t>
      </w:r>
      <w:r w:rsidR="000F330E" w:rsidRPr="003778F6">
        <w:rPr>
          <w:rFonts w:ascii="Times New Roman" w:hAnsi="Times New Roman" w:cs="Times New Roman"/>
          <w:sz w:val="28"/>
          <w:szCs w:val="28"/>
        </w:rPr>
        <w:t xml:space="preserve">, принятых на основании информации, представленной субъектом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0F330E" w:rsidRPr="003778F6">
        <w:rPr>
          <w:rFonts w:ascii="Times New Roman" w:hAnsi="Times New Roman" w:cs="Times New Roman"/>
          <w:sz w:val="28"/>
          <w:szCs w:val="28"/>
        </w:rPr>
        <w:t xml:space="preserve"> (</w:t>
      </w:r>
      <w:r w:rsidR="008E1879" w:rsidRPr="003778F6">
        <w:rPr>
          <w:rFonts w:ascii="Times New Roman" w:hAnsi="Times New Roman" w:cs="Times New Roman"/>
          <w:sz w:val="28"/>
          <w:szCs w:val="28"/>
        </w:rPr>
        <w:t xml:space="preserve">как содержащейся в заключениях субъекта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8E1879" w:rsidRPr="003778F6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085472">
        <w:rPr>
          <w:rFonts w:ascii="Times New Roman" w:hAnsi="Times New Roman" w:cs="Times New Roman"/>
          <w:sz w:val="28"/>
          <w:szCs w:val="28"/>
        </w:rPr>
        <w:t>представленной</w:t>
      </w:r>
      <w:r w:rsidR="008E1879" w:rsidRPr="003778F6">
        <w:rPr>
          <w:rFonts w:ascii="Times New Roman" w:hAnsi="Times New Roman" w:cs="Times New Roman"/>
          <w:sz w:val="28"/>
          <w:szCs w:val="28"/>
        </w:rPr>
        <w:t xml:space="preserve"> вне рамок проведения аудиторских мероприятий (например, </w:t>
      </w:r>
      <w:r w:rsidR="00085472">
        <w:rPr>
          <w:rFonts w:ascii="Times New Roman" w:hAnsi="Times New Roman" w:cs="Times New Roman"/>
          <w:sz w:val="28"/>
          <w:szCs w:val="28"/>
        </w:rPr>
        <w:t xml:space="preserve">представленной в </w:t>
      </w:r>
      <w:r w:rsidR="008E1879" w:rsidRPr="003778F6">
        <w:rPr>
          <w:rFonts w:ascii="Times New Roman" w:hAnsi="Times New Roman" w:cs="Times New Roman"/>
          <w:sz w:val="28"/>
          <w:szCs w:val="28"/>
        </w:rPr>
        <w:t xml:space="preserve">годовой отчетности о результатах деятельности субъекта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8E1879" w:rsidRPr="003778F6">
        <w:rPr>
          <w:rFonts w:ascii="Times New Roman" w:hAnsi="Times New Roman" w:cs="Times New Roman"/>
          <w:sz w:val="28"/>
          <w:szCs w:val="28"/>
        </w:rPr>
        <w:t>);</w:t>
      </w:r>
    </w:p>
    <w:p w14:paraId="0D92F798" w14:textId="26435580" w:rsidR="008E1879" w:rsidRPr="003778F6" w:rsidRDefault="00067E2C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-</w:t>
      </w:r>
      <w:r w:rsidR="00E70E4E" w:rsidRPr="003778F6">
        <w:rPr>
          <w:rFonts w:ascii="Times New Roman" w:hAnsi="Times New Roman" w:cs="Times New Roman"/>
          <w:sz w:val="28"/>
          <w:szCs w:val="28"/>
        </w:rPr>
        <w:t> </w:t>
      </w:r>
      <w:r w:rsidR="008E1879" w:rsidRPr="003778F6">
        <w:rPr>
          <w:rFonts w:ascii="Times New Roman" w:hAnsi="Times New Roman" w:cs="Times New Roman"/>
          <w:sz w:val="28"/>
          <w:szCs w:val="28"/>
        </w:rPr>
        <w:t>решений субъектов бюджетных процедур, принятых в целях выполнения решений руководителя главного администратора (администратора), а также</w:t>
      </w:r>
      <w:r w:rsidR="00C8666A" w:rsidRPr="003778F6">
        <w:rPr>
          <w:rFonts w:ascii="Times New Roman" w:hAnsi="Times New Roman" w:cs="Times New Roman"/>
          <w:sz w:val="28"/>
          <w:szCs w:val="28"/>
        </w:rPr>
        <w:t xml:space="preserve"> принятых </w:t>
      </w:r>
      <w:r w:rsidR="008E1879" w:rsidRPr="003778F6">
        <w:rPr>
          <w:rFonts w:ascii="Times New Roman" w:hAnsi="Times New Roman" w:cs="Times New Roman"/>
          <w:sz w:val="28"/>
          <w:szCs w:val="28"/>
        </w:rPr>
        <w:t xml:space="preserve">на основании информации о проведении и результатах </w:t>
      </w:r>
      <w:r w:rsidR="005B4CAB" w:rsidRPr="003778F6">
        <w:rPr>
          <w:rFonts w:ascii="Times New Roman" w:hAnsi="Times New Roman" w:cs="Times New Roman"/>
          <w:sz w:val="28"/>
          <w:szCs w:val="28"/>
        </w:rPr>
        <w:t>аудиторск</w:t>
      </w:r>
      <w:r w:rsidR="005B4CAB">
        <w:rPr>
          <w:rFonts w:ascii="Times New Roman" w:hAnsi="Times New Roman" w:cs="Times New Roman"/>
          <w:sz w:val="28"/>
          <w:szCs w:val="28"/>
        </w:rPr>
        <w:t>их</w:t>
      </w:r>
      <w:r w:rsidR="005B4CAB" w:rsidRPr="003778F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B4CAB">
        <w:rPr>
          <w:rFonts w:ascii="Times New Roman" w:hAnsi="Times New Roman" w:cs="Times New Roman"/>
          <w:sz w:val="28"/>
          <w:szCs w:val="28"/>
        </w:rPr>
        <w:t>й</w:t>
      </w:r>
      <w:r w:rsidR="00C8666A" w:rsidRPr="003778F6">
        <w:rPr>
          <w:rFonts w:ascii="Times New Roman" w:hAnsi="Times New Roman" w:cs="Times New Roman"/>
          <w:sz w:val="28"/>
          <w:szCs w:val="28"/>
        </w:rPr>
        <w:t xml:space="preserve">, но не включенных в решения руководителя главного </w:t>
      </w:r>
      <w:r w:rsidR="00CE1F4E" w:rsidRPr="003778F6">
        <w:rPr>
          <w:rFonts w:ascii="Times New Roman" w:hAnsi="Times New Roman" w:cs="Times New Roman"/>
          <w:sz w:val="28"/>
          <w:szCs w:val="28"/>
        </w:rPr>
        <w:t>администратор</w:t>
      </w:r>
      <w:r w:rsidR="00085472">
        <w:rPr>
          <w:rFonts w:ascii="Times New Roman" w:hAnsi="Times New Roman" w:cs="Times New Roman"/>
          <w:sz w:val="28"/>
          <w:szCs w:val="28"/>
        </w:rPr>
        <w:t>а</w:t>
      </w:r>
      <w:r w:rsidR="00CE1F4E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C8666A" w:rsidRPr="003778F6">
        <w:rPr>
          <w:rFonts w:ascii="Times New Roman" w:hAnsi="Times New Roman" w:cs="Times New Roman"/>
          <w:sz w:val="28"/>
          <w:szCs w:val="28"/>
        </w:rPr>
        <w:t>(администратора).</w:t>
      </w:r>
    </w:p>
    <w:p w14:paraId="2E089CC5" w14:textId="7BCF0D7F" w:rsidR="007A1191" w:rsidRPr="003778F6" w:rsidRDefault="007A1191" w:rsidP="007A11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передачи отдельных полномочий</w:t>
      </w:r>
      <w:r w:rsidR="0071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администратора (администратора), в том бюджетных полномочий,</w:t>
      </w:r>
      <w:r w:rsidRPr="003778F6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другому </w:t>
      </w:r>
      <w:r w:rsidRPr="003778F6">
        <w:rPr>
          <w:rFonts w:ascii="Times New Roman" w:hAnsi="Times New Roman" w:cs="Times New Roman"/>
          <w:sz w:val="28"/>
          <w:szCs w:val="28"/>
        </w:rPr>
        <w:t>главному администратору (администратору)</w:t>
      </w:r>
      <w:r w:rsidR="00717AA6">
        <w:rPr>
          <w:rFonts w:ascii="Times New Roman" w:hAnsi="Times New Roman" w:cs="Times New Roman"/>
          <w:sz w:val="28"/>
          <w:szCs w:val="28"/>
        </w:rPr>
        <w:t>, соответствующие бюджетные процедуры (операции (действия) по выполнению бюджетных процедур) становятся объектами</w:t>
      </w:r>
      <w:r w:rsidRPr="003778F6">
        <w:rPr>
          <w:rFonts w:ascii="Times New Roman" w:hAnsi="Times New Roman" w:cs="Times New Roman"/>
          <w:sz w:val="28"/>
          <w:szCs w:val="28"/>
        </w:rPr>
        <w:t xml:space="preserve"> ВФА</w:t>
      </w:r>
      <w:r w:rsidR="00381393">
        <w:rPr>
          <w:rFonts w:ascii="Times New Roman" w:hAnsi="Times New Roman" w:cs="Times New Roman"/>
          <w:sz w:val="28"/>
          <w:szCs w:val="28"/>
        </w:rPr>
        <w:t>,</w:t>
      </w:r>
      <w:r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381393" w:rsidRPr="003778F6">
        <w:rPr>
          <w:rFonts w:ascii="Times New Roman" w:hAnsi="Times New Roman" w:cs="Times New Roman"/>
          <w:sz w:val="28"/>
          <w:szCs w:val="28"/>
        </w:rPr>
        <w:t>осуществля</w:t>
      </w:r>
      <w:r w:rsidR="00381393">
        <w:rPr>
          <w:rFonts w:ascii="Times New Roman" w:hAnsi="Times New Roman" w:cs="Times New Roman"/>
          <w:sz w:val="28"/>
          <w:szCs w:val="28"/>
        </w:rPr>
        <w:t>емого</w:t>
      </w:r>
      <w:r w:rsidR="00381393" w:rsidRPr="003778F6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381393">
        <w:rPr>
          <w:rFonts w:ascii="Times New Roman" w:hAnsi="Times New Roman" w:cs="Times New Roman"/>
          <w:sz w:val="28"/>
          <w:szCs w:val="28"/>
        </w:rPr>
        <w:t>м</w:t>
      </w:r>
      <w:r w:rsidR="00381393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Pr="003778F6">
        <w:rPr>
          <w:rFonts w:ascii="Times New Roman" w:hAnsi="Times New Roman" w:cs="Times New Roman"/>
          <w:sz w:val="28"/>
          <w:szCs w:val="28"/>
        </w:rPr>
        <w:t>администратор</w:t>
      </w:r>
      <w:r w:rsidR="00381393">
        <w:rPr>
          <w:rFonts w:ascii="Times New Roman" w:hAnsi="Times New Roman" w:cs="Times New Roman"/>
          <w:sz w:val="28"/>
          <w:szCs w:val="28"/>
        </w:rPr>
        <w:t>ом</w:t>
      </w:r>
      <w:r w:rsidRPr="003778F6">
        <w:rPr>
          <w:rFonts w:ascii="Times New Roman" w:hAnsi="Times New Roman" w:cs="Times New Roman"/>
          <w:sz w:val="28"/>
          <w:szCs w:val="28"/>
        </w:rPr>
        <w:t xml:space="preserve"> (администратор</w:t>
      </w:r>
      <w:r w:rsidR="00381393">
        <w:rPr>
          <w:rFonts w:ascii="Times New Roman" w:hAnsi="Times New Roman" w:cs="Times New Roman"/>
          <w:sz w:val="28"/>
          <w:szCs w:val="28"/>
        </w:rPr>
        <w:t>ом</w:t>
      </w:r>
      <w:r w:rsidRPr="003778F6">
        <w:rPr>
          <w:rFonts w:ascii="Times New Roman" w:hAnsi="Times New Roman" w:cs="Times New Roman"/>
          <w:sz w:val="28"/>
          <w:szCs w:val="28"/>
        </w:rPr>
        <w:t>), которому переданы соответствующие полномочия (оформление передачи полномочий по осуществлению ВФА не требуется).</w:t>
      </w:r>
    </w:p>
    <w:p w14:paraId="3306C137" w14:textId="79B30D9E" w:rsidR="00382DAE" w:rsidRDefault="007A1191" w:rsidP="007A11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lastRenderedPageBreak/>
        <w:t>В случае передачи бюджетных полномочий</w:t>
      </w:r>
      <w:r w:rsidRPr="003778F6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3778F6">
        <w:rPr>
          <w:rFonts w:ascii="Times New Roman" w:hAnsi="Times New Roman" w:cs="Times New Roman"/>
          <w:sz w:val="28"/>
          <w:szCs w:val="28"/>
        </w:rPr>
        <w:t xml:space="preserve"> иному юридическому лицу, не являющемуся главным администратором (администратором), при условии включения в договор (соглашение) о передаче бюджетных полномочий положения о необходимости осуществления таким юридическим лицом ВФА или действий, направленных на достижение целей осуществления ВФА, и представление результатов их выполнения руководителю главного администратора (администратора), ВФА в отношении таких бюджетных полномочий в главном администраторе (администраторе), передавшем бюджетные полномочия, не осуществляется</w:t>
      </w:r>
      <w:r w:rsidR="00BD6882">
        <w:rPr>
          <w:rFonts w:ascii="Times New Roman" w:hAnsi="Times New Roman" w:cs="Times New Roman"/>
          <w:sz w:val="28"/>
          <w:szCs w:val="28"/>
        </w:rPr>
        <w:t>, так как соответствующие бюджетные процедуры (операции (действия) по выполнению бюджетных процедур) перестают быть их объектом ВФА</w:t>
      </w:r>
      <w:r w:rsidRPr="003778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72FBD3" w14:textId="45294AE4" w:rsidR="007A1191" w:rsidRPr="003778F6" w:rsidRDefault="007A1191" w:rsidP="007A11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 xml:space="preserve">В случае отсутствия указанных положений в договоре (соглашении) </w:t>
      </w:r>
      <w:r w:rsidR="00085472">
        <w:rPr>
          <w:rFonts w:ascii="Times New Roman" w:hAnsi="Times New Roman" w:cs="Times New Roman"/>
          <w:sz w:val="28"/>
          <w:szCs w:val="28"/>
        </w:rPr>
        <w:t xml:space="preserve">о передаче бюджетных полномочий </w:t>
      </w:r>
      <w:r w:rsidR="006C4CD5">
        <w:rPr>
          <w:rFonts w:ascii="Times New Roman" w:hAnsi="Times New Roman" w:cs="Times New Roman"/>
          <w:sz w:val="28"/>
          <w:szCs w:val="28"/>
        </w:rPr>
        <w:t xml:space="preserve">субъект ВФА (при необходимости) </w:t>
      </w:r>
      <w:r w:rsidR="00382DAE">
        <w:rPr>
          <w:rFonts w:ascii="Times New Roman" w:hAnsi="Times New Roman" w:cs="Times New Roman"/>
          <w:sz w:val="28"/>
          <w:szCs w:val="28"/>
        </w:rPr>
        <w:t>может</w:t>
      </w:r>
      <w:r w:rsidR="006C4CD5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382DAE">
        <w:rPr>
          <w:rFonts w:ascii="Times New Roman" w:hAnsi="Times New Roman" w:cs="Times New Roman"/>
          <w:sz w:val="28"/>
          <w:szCs w:val="28"/>
        </w:rPr>
        <w:t xml:space="preserve">ить обращение соответствующему юридическому лицу о соответствии выполнения переданных бюджетных полномочий бюджетному законодательству Российской Федерации и иным правовым актам, регулирующим бюджетные правоотношения. При этом </w:t>
      </w:r>
      <w:r w:rsidR="00382DAE" w:rsidRPr="003778F6">
        <w:rPr>
          <w:rFonts w:ascii="Times New Roman" w:hAnsi="Times New Roman" w:cs="Times New Roman"/>
          <w:sz w:val="28"/>
          <w:szCs w:val="28"/>
        </w:rPr>
        <w:t>в отношении переданных бюджетных полномочий юридическому лицу, не являющемуся главным администратором (администратором),</w:t>
      </w:r>
      <w:r w:rsidR="00C35583" w:rsidRPr="00C35583">
        <w:rPr>
          <w:rFonts w:ascii="Times New Roman" w:hAnsi="Times New Roman" w:cs="Times New Roman"/>
          <w:sz w:val="28"/>
          <w:szCs w:val="28"/>
        </w:rPr>
        <w:t xml:space="preserve"> </w:t>
      </w:r>
      <w:r w:rsidR="00C35583" w:rsidRPr="003778F6">
        <w:rPr>
          <w:rFonts w:ascii="Times New Roman" w:hAnsi="Times New Roman" w:cs="Times New Roman"/>
          <w:sz w:val="28"/>
          <w:szCs w:val="28"/>
        </w:rPr>
        <w:t>ВФА</w:t>
      </w:r>
      <w:r w:rsidR="00C35583" w:rsidRPr="00C35583">
        <w:rPr>
          <w:rFonts w:ascii="Times New Roman" w:hAnsi="Times New Roman" w:cs="Times New Roman"/>
          <w:sz w:val="28"/>
          <w:szCs w:val="28"/>
        </w:rPr>
        <w:t xml:space="preserve"> </w:t>
      </w:r>
      <w:r w:rsidR="00C35583" w:rsidRPr="003778F6">
        <w:rPr>
          <w:rFonts w:ascii="Times New Roman" w:hAnsi="Times New Roman" w:cs="Times New Roman"/>
          <w:sz w:val="28"/>
          <w:szCs w:val="28"/>
        </w:rPr>
        <w:t>главным администратором (администратором), передавшим бюджетные полномочия</w:t>
      </w:r>
      <w:r w:rsidR="00C35583">
        <w:rPr>
          <w:rFonts w:ascii="Times New Roman" w:hAnsi="Times New Roman" w:cs="Times New Roman"/>
          <w:sz w:val="28"/>
          <w:szCs w:val="28"/>
        </w:rPr>
        <w:t xml:space="preserve">, не </w:t>
      </w:r>
      <w:r w:rsidR="00C35583" w:rsidRPr="003778F6">
        <w:rPr>
          <w:rFonts w:ascii="Times New Roman" w:hAnsi="Times New Roman" w:cs="Times New Roman"/>
          <w:sz w:val="28"/>
          <w:szCs w:val="28"/>
        </w:rPr>
        <w:t>осуществляется</w:t>
      </w:r>
      <w:r w:rsidRPr="003778F6">
        <w:rPr>
          <w:rFonts w:ascii="Times New Roman" w:hAnsi="Times New Roman" w:cs="Times New Roman"/>
          <w:sz w:val="28"/>
          <w:szCs w:val="28"/>
        </w:rPr>
        <w:t>.</w:t>
      </w:r>
    </w:p>
    <w:p w14:paraId="387A41F5" w14:textId="5145C72F" w:rsidR="00C7195A" w:rsidRPr="003778F6" w:rsidRDefault="00C7195A" w:rsidP="00CC5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A2197" w:rsidRPr="003778F6">
        <w:rPr>
          <w:rFonts w:ascii="Times New Roman" w:hAnsi="Times New Roman" w:cs="Times New Roman"/>
          <w:sz w:val="28"/>
          <w:szCs w:val="28"/>
        </w:rPr>
        <w:t>пункт</w:t>
      </w:r>
      <w:r w:rsidR="00DA2197">
        <w:rPr>
          <w:rFonts w:ascii="Times New Roman" w:hAnsi="Times New Roman" w:cs="Times New Roman"/>
          <w:sz w:val="28"/>
          <w:szCs w:val="28"/>
        </w:rPr>
        <w:t>ами 3 и</w:t>
      </w:r>
      <w:r w:rsidR="00DA2197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Pr="003778F6">
        <w:rPr>
          <w:rFonts w:ascii="Times New Roman" w:hAnsi="Times New Roman" w:cs="Times New Roman"/>
          <w:sz w:val="28"/>
          <w:szCs w:val="28"/>
        </w:rPr>
        <w:t xml:space="preserve">12 федерального стандарта ВФА «Основания и порядок организации, случаи и порядок передачи полномочий по осуществлению внутреннего финансового аудита», утвержденного приказом Минфина России от 18.12.2019 № 237н (далее – СВФА «Организация»), 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778F6">
        <w:t xml:space="preserve"> 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ВФА в </w:t>
      </w:r>
      <w:r w:rsidRPr="003778F6">
        <w:rPr>
          <w:rFonts w:ascii="Times New Roman" w:hAnsi="Times New Roman" w:cs="Times New Roman"/>
          <w:sz w:val="28"/>
          <w:szCs w:val="28"/>
        </w:rPr>
        <w:t>главном администраторе (администраторе)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единолично</w:t>
      </w:r>
      <w:r w:rsidRPr="003778F6">
        <w:rPr>
          <w:rFonts w:ascii="Times New Roman" w:hAnsi="Times New Roman" w:cs="Times New Roman"/>
          <w:sz w:val="28"/>
          <w:szCs w:val="28"/>
        </w:rPr>
        <w:t xml:space="preserve"> руководитель такого главного </w:t>
      </w:r>
      <w:r w:rsidR="00490E4D"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 w:rsidRPr="003778F6">
        <w:rPr>
          <w:rFonts w:ascii="Times New Roman" w:hAnsi="Times New Roman" w:cs="Times New Roman"/>
          <w:sz w:val="28"/>
          <w:szCs w:val="28"/>
        </w:rPr>
        <w:t>(администратора).</w:t>
      </w:r>
    </w:p>
    <w:p w14:paraId="5A313625" w14:textId="3B8E60A1" w:rsidR="00CC5B31" w:rsidRPr="003778F6" w:rsidRDefault="00C7195A" w:rsidP="00CC5B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F6">
        <w:rPr>
          <w:rFonts w:ascii="Times New Roman" w:hAnsi="Times New Roman" w:cs="Times New Roman"/>
          <w:sz w:val="28"/>
          <w:szCs w:val="28"/>
        </w:rPr>
        <w:t>При это</w:t>
      </w:r>
      <w:r w:rsidR="00085472">
        <w:rPr>
          <w:rFonts w:ascii="Times New Roman" w:hAnsi="Times New Roman" w:cs="Times New Roman"/>
          <w:sz w:val="28"/>
          <w:szCs w:val="28"/>
        </w:rPr>
        <w:t>м</w:t>
      </w:r>
      <w:r w:rsidRPr="003778F6">
        <w:rPr>
          <w:rFonts w:ascii="Times New Roman" w:hAnsi="Times New Roman" w:cs="Times New Roman"/>
          <w:sz w:val="28"/>
          <w:szCs w:val="28"/>
        </w:rPr>
        <w:t xml:space="preserve"> р</w:t>
      </w:r>
      <w:r w:rsidR="00CA0E1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</w:t>
      </w:r>
      <w:r w:rsidR="00CA0E14" w:rsidRPr="003778F6">
        <w:rPr>
          <w:rFonts w:ascii="Times New Roman" w:hAnsi="Times New Roman" w:cs="Times New Roman"/>
          <w:sz w:val="28"/>
          <w:szCs w:val="28"/>
        </w:rPr>
        <w:t>главного администратора (администратора)</w:t>
      </w:r>
      <w:r w:rsidR="00445F6F" w:rsidRPr="003778F6">
        <w:rPr>
          <w:rFonts w:ascii="Times New Roman" w:hAnsi="Times New Roman" w:cs="Times New Roman"/>
          <w:sz w:val="28"/>
          <w:szCs w:val="28"/>
        </w:rPr>
        <w:t xml:space="preserve"> имеет право </w:t>
      </w:r>
      <w:r w:rsidR="0044159A" w:rsidRPr="003778F6">
        <w:rPr>
          <w:rFonts w:ascii="Times New Roman" w:hAnsi="Times New Roman" w:cs="Times New Roman"/>
          <w:sz w:val="28"/>
          <w:szCs w:val="28"/>
        </w:rPr>
        <w:t>назначить</w:t>
      </w:r>
      <w:r w:rsidR="00EA65FD" w:rsidRPr="003778F6">
        <w:rPr>
          <w:rFonts w:ascii="Times New Roman" w:hAnsi="Times New Roman" w:cs="Times New Roman"/>
          <w:sz w:val="28"/>
          <w:szCs w:val="28"/>
        </w:rPr>
        <w:t xml:space="preserve"> (например,</w:t>
      </w:r>
      <w:r w:rsidR="0044159A" w:rsidRPr="003778F6">
        <w:rPr>
          <w:rFonts w:ascii="Times New Roman" w:hAnsi="Times New Roman" w:cs="Times New Roman"/>
          <w:sz w:val="28"/>
          <w:szCs w:val="28"/>
        </w:rPr>
        <w:t xml:space="preserve"> путем внесения изменений в должностн</w:t>
      </w:r>
      <w:r w:rsidR="00EA65FD" w:rsidRPr="003778F6">
        <w:rPr>
          <w:rFonts w:ascii="Times New Roman" w:hAnsi="Times New Roman" w:cs="Times New Roman"/>
          <w:sz w:val="28"/>
          <w:szCs w:val="28"/>
        </w:rPr>
        <w:t>ой</w:t>
      </w:r>
      <w:r w:rsidR="0044159A" w:rsidRPr="003778F6">
        <w:rPr>
          <w:rFonts w:ascii="Times New Roman" w:hAnsi="Times New Roman" w:cs="Times New Roman"/>
          <w:sz w:val="28"/>
          <w:szCs w:val="28"/>
        </w:rPr>
        <w:t xml:space="preserve"> регламент (инструкцию)</w:t>
      </w:r>
      <w:r w:rsidR="00EA65FD" w:rsidRPr="003778F6">
        <w:rPr>
          <w:rFonts w:ascii="Times New Roman" w:hAnsi="Times New Roman" w:cs="Times New Roman"/>
          <w:sz w:val="28"/>
          <w:szCs w:val="28"/>
        </w:rPr>
        <w:t xml:space="preserve"> или устным поручением)</w:t>
      </w:r>
      <w:r w:rsidR="0044159A" w:rsidRPr="003778F6">
        <w:rPr>
          <w:rFonts w:ascii="Times New Roman" w:hAnsi="Times New Roman" w:cs="Times New Roman"/>
          <w:sz w:val="28"/>
          <w:szCs w:val="28"/>
        </w:rPr>
        <w:t xml:space="preserve"> должностное лицо (работника)</w:t>
      </w:r>
      <w:r w:rsidR="00CA0E14" w:rsidRPr="003778F6">
        <w:rPr>
          <w:rFonts w:ascii="Times New Roman" w:hAnsi="Times New Roman" w:cs="Times New Roman"/>
          <w:sz w:val="28"/>
          <w:szCs w:val="28"/>
        </w:rPr>
        <w:t xml:space="preserve"> главного администратора (администратора)</w:t>
      </w:r>
      <w:r w:rsidR="0044159A" w:rsidRPr="003778F6">
        <w:rPr>
          <w:rFonts w:ascii="Times New Roman" w:hAnsi="Times New Roman" w:cs="Times New Roman"/>
          <w:sz w:val="28"/>
          <w:szCs w:val="28"/>
        </w:rPr>
        <w:t xml:space="preserve">, ответственного за </w:t>
      </w:r>
      <w:r w:rsidR="006A0EEF" w:rsidRPr="003778F6">
        <w:rPr>
          <w:rFonts w:ascii="Times New Roman" w:hAnsi="Times New Roman" w:cs="Times New Roman"/>
          <w:sz w:val="28"/>
          <w:szCs w:val="28"/>
        </w:rPr>
        <w:t xml:space="preserve">проведение анализа информации, необходимой для принятия решения об организации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6A0EEF" w:rsidRPr="003778F6">
        <w:rPr>
          <w:rFonts w:ascii="Times New Roman" w:hAnsi="Times New Roman" w:cs="Times New Roman"/>
          <w:sz w:val="28"/>
          <w:szCs w:val="28"/>
        </w:rPr>
        <w:t xml:space="preserve">, а также подготовку проекта решения об организации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974CCA">
        <w:rPr>
          <w:rFonts w:ascii="Times New Roman" w:hAnsi="Times New Roman" w:cs="Times New Roman"/>
          <w:sz w:val="28"/>
          <w:szCs w:val="28"/>
        </w:rPr>
        <w:t>.</w:t>
      </w:r>
    </w:p>
    <w:p w14:paraId="7D540770" w14:textId="4D67BAB1" w:rsidR="00281D84" w:rsidRPr="003778F6" w:rsidRDefault="00D116AF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П</w:t>
      </w:r>
      <w:r w:rsidR="00281D84" w:rsidRPr="003778F6">
        <w:rPr>
          <w:rFonts w:ascii="Times New Roman" w:hAnsi="Times New Roman" w:cs="Times New Roman"/>
          <w:sz w:val="28"/>
          <w:szCs w:val="28"/>
        </w:rPr>
        <w:t xml:space="preserve">ринимая решения о форме организации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F768D9" w:rsidRPr="003778F6">
        <w:rPr>
          <w:rFonts w:ascii="Times New Roman" w:hAnsi="Times New Roman" w:cs="Times New Roman"/>
          <w:sz w:val="28"/>
          <w:szCs w:val="28"/>
        </w:rPr>
        <w:t>,</w:t>
      </w:r>
      <w:r w:rsidR="00281D84" w:rsidRPr="003778F6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F768D9" w:rsidRPr="003778F6"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BA263B" w:rsidRPr="003778F6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F768D9" w:rsidRPr="003778F6">
        <w:rPr>
          <w:rFonts w:ascii="Times New Roman" w:hAnsi="Times New Roman" w:cs="Times New Roman"/>
          <w:sz w:val="28"/>
          <w:szCs w:val="28"/>
        </w:rPr>
        <w:t>ми</w:t>
      </w:r>
      <w:r w:rsidR="00BA263B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F768D9" w:rsidRPr="003778F6">
        <w:rPr>
          <w:rFonts w:ascii="Times New Roman" w:hAnsi="Times New Roman" w:cs="Times New Roman"/>
          <w:sz w:val="28"/>
          <w:szCs w:val="28"/>
        </w:rPr>
        <w:t>условиями (обстоятельствами), влияющими на необходимый для достижения целей осуществления ВФА объем деятельности субъекта ВФА</w:t>
      </w:r>
      <w:r w:rsidR="00DF6CD8" w:rsidRPr="003778F6">
        <w:rPr>
          <w:rFonts w:ascii="Times New Roman" w:hAnsi="Times New Roman" w:cs="Times New Roman"/>
          <w:sz w:val="28"/>
          <w:szCs w:val="28"/>
        </w:rPr>
        <w:t>:</w:t>
      </w:r>
    </w:p>
    <w:p w14:paraId="4A018CD7" w14:textId="7ECDA8B0" w:rsidR="00363EDB" w:rsidRPr="003778F6" w:rsidRDefault="00E70E4E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1) </w:t>
      </w:r>
      <w:r w:rsidR="00690EA1" w:rsidRPr="003778F6">
        <w:rPr>
          <w:rFonts w:ascii="Times New Roman" w:hAnsi="Times New Roman" w:cs="Times New Roman"/>
          <w:sz w:val="28"/>
          <w:szCs w:val="28"/>
        </w:rPr>
        <w:t xml:space="preserve">степень обеспеченности </w:t>
      </w:r>
      <w:r w:rsidR="00363EDB" w:rsidRPr="003778F6">
        <w:rPr>
          <w:rFonts w:ascii="Times New Roman" w:hAnsi="Times New Roman" w:cs="Times New Roman"/>
          <w:sz w:val="28"/>
          <w:szCs w:val="28"/>
        </w:rPr>
        <w:t>ресурсами</w:t>
      </w:r>
      <w:r w:rsidR="004A7E3E" w:rsidRPr="003778F6">
        <w:rPr>
          <w:rFonts w:ascii="Times New Roman" w:hAnsi="Times New Roman" w:cs="Times New Roman"/>
          <w:sz w:val="28"/>
          <w:szCs w:val="28"/>
        </w:rPr>
        <w:t>, в том числе</w:t>
      </w:r>
      <w:r w:rsidR="00363EDB" w:rsidRPr="003778F6">
        <w:rPr>
          <w:rFonts w:ascii="Times New Roman" w:hAnsi="Times New Roman" w:cs="Times New Roman"/>
          <w:sz w:val="28"/>
          <w:szCs w:val="28"/>
        </w:rPr>
        <w:t>:</w:t>
      </w:r>
    </w:p>
    <w:p w14:paraId="1BAE5CE2" w14:textId="2F01EDF6" w:rsidR="00F26736" w:rsidRPr="003778F6" w:rsidRDefault="00F26015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DF6CD8" w:rsidRPr="003778F6">
        <w:rPr>
          <w:rFonts w:ascii="Times New Roman" w:hAnsi="Times New Roman" w:cs="Times New Roman"/>
          <w:sz w:val="28"/>
          <w:szCs w:val="28"/>
        </w:rPr>
        <w:t xml:space="preserve">трудовыми и временными, исходя из квалификации должностных лиц (работников) и их должностных </w:t>
      </w:r>
      <w:r w:rsidR="0004008F" w:rsidRPr="003778F6">
        <w:rPr>
          <w:rFonts w:ascii="Times New Roman" w:hAnsi="Times New Roman" w:cs="Times New Roman"/>
          <w:sz w:val="28"/>
          <w:szCs w:val="28"/>
        </w:rPr>
        <w:t>обязанностей</w:t>
      </w:r>
      <w:r w:rsidR="00DF6CD8" w:rsidRPr="003778F6">
        <w:rPr>
          <w:rFonts w:ascii="Times New Roman" w:hAnsi="Times New Roman" w:cs="Times New Roman"/>
          <w:sz w:val="28"/>
          <w:szCs w:val="28"/>
        </w:rPr>
        <w:t>,</w:t>
      </w:r>
      <w:r w:rsidR="00B8071B" w:rsidRPr="003778F6">
        <w:rPr>
          <w:rFonts w:ascii="Times New Roman" w:hAnsi="Times New Roman" w:cs="Times New Roman"/>
          <w:sz w:val="28"/>
          <w:szCs w:val="28"/>
        </w:rPr>
        <w:t xml:space="preserve"> в целях определения </w:t>
      </w:r>
      <w:r w:rsidR="00363EDB" w:rsidRPr="003778F6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7806DA" w:rsidRPr="003778F6">
        <w:rPr>
          <w:rFonts w:ascii="Times New Roman" w:hAnsi="Times New Roman" w:cs="Times New Roman"/>
          <w:sz w:val="28"/>
          <w:szCs w:val="28"/>
        </w:rPr>
        <w:t xml:space="preserve">должностных лиц (работников) или </w:t>
      </w:r>
      <w:r w:rsidR="00363EDB" w:rsidRPr="003778F6">
        <w:rPr>
          <w:rFonts w:ascii="Times New Roman" w:hAnsi="Times New Roman" w:cs="Times New Roman"/>
          <w:sz w:val="28"/>
          <w:szCs w:val="28"/>
        </w:rPr>
        <w:t xml:space="preserve">должностных лиц (работников) в составе </w:t>
      </w:r>
      <w:r w:rsidR="007806DA" w:rsidRPr="003778F6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363EDB" w:rsidRPr="003778F6">
        <w:rPr>
          <w:rFonts w:ascii="Times New Roman" w:hAnsi="Times New Roman" w:cs="Times New Roman"/>
          <w:sz w:val="28"/>
          <w:szCs w:val="28"/>
        </w:rPr>
        <w:t>,</w:t>
      </w:r>
      <w:r w:rsidR="007806DA" w:rsidRPr="003778F6">
        <w:rPr>
          <w:rFonts w:ascii="Times New Roman" w:hAnsi="Times New Roman" w:cs="Times New Roman"/>
          <w:sz w:val="28"/>
          <w:szCs w:val="28"/>
        </w:rPr>
        <w:t xml:space="preserve"> обладаю</w:t>
      </w:r>
      <w:r w:rsidR="00363EDB" w:rsidRPr="003778F6">
        <w:rPr>
          <w:rFonts w:ascii="Times New Roman" w:hAnsi="Times New Roman" w:cs="Times New Roman"/>
          <w:sz w:val="28"/>
          <w:szCs w:val="28"/>
        </w:rPr>
        <w:t>щих</w:t>
      </w:r>
      <w:r w:rsidR="007806DA" w:rsidRPr="003778F6">
        <w:rPr>
          <w:rFonts w:ascii="Times New Roman" w:hAnsi="Times New Roman" w:cs="Times New Roman"/>
          <w:sz w:val="28"/>
          <w:szCs w:val="28"/>
        </w:rPr>
        <w:t xml:space="preserve"> профессиональными и специальными знаниями, опытом, навыками и умениями, другими компетенциями в сфере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04008F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D116AF" w:rsidRPr="003778F6">
        <w:rPr>
          <w:rFonts w:ascii="Times New Roman" w:hAnsi="Times New Roman" w:cs="Times New Roman"/>
          <w:sz w:val="28"/>
          <w:szCs w:val="28"/>
        </w:rPr>
        <w:t xml:space="preserve">и </w:t>
      </w:r>
      <w:r w:rsidR="00363EDB" w:rsidRPr="003778F6">
        <w:rPr>
          <w:rFonts w:ascii="Times New Roman" w:hAnsi="Times New Roman" w:cs="Times New Roman"/>
          <w:sz w:val="28"/>
          <w:szCs w:val="28"/>
        </w:rPr>
        <w:t xml:space="preserve">регулирования бюджетного процесса </w:t>
      </w:r>
      <w:r w:rsidR="0004008F" w:rsidRPr="003778F6">
        <w:rPr>
          <w:rFonts w:ascii="Times New Roman" w:hAnsi="Times New Roman" w:cs="Times New Roman"/>
          <w:sz w:val="28"/>
          <w:szCs w:val="28"/>
        </w:rPr>
        <w:t xml:space="preserve">и наделение полномочиями по осуществлению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04008F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F103BC">
        <w:rPr>
          <w:rFonts w:ascii="Times New Roman" w:hAnsi="Times New Roman" w:cs="Times New Roman"/>
          <w:sz w:val="28"/>
          <w:szCs w:val="28"/>
        </w:rPr>
        <w:t xml:space="preserve">(привлечение к проведению аудиторского мероприятия) </w:t>
      </w:r>
      <w:r w:rsidR="00363EDB" w:rsidRPr="003778F6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04008F" w:rsidRPr="003778F6">
        <w:rPr>
          <w:rFonts w:ascii="Times New Roman" w:hAnsi="Times New Roman" w:cs="Times New Roman"/>
          <w:sz w:val="28"/>
          <w:szCs w:val="28"/>
        </w:rPr>
        <w:t xml:space="preserve">не повлияет на выполнение </w:t>
      </w:r>
      <w:r w:rsidR="00226656" w:rsidRPr="003778F6">
        <w:rPr>
          <w:rFonts w:ascii="Times New Roman" w:hAnsi="Times New Roman" w:cs="Times New Roman"/>
          <w:sz w:val="28"/>
          <w:szCs w:val="28"/>
        </w:rPr>
        <w:t>ими иных должностных обязанностей</w:t>
      </w:r>
      <w:r w:rsidR="004B55F8" w:rsidRPr="003778F6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EF7454" w:rsidRPr="003778F6">
        <w:rPr>
          <w:rFonts w:ascii="Times New Roman" w:hAnsi="Times New Roman" w:cs="Times New Roman"/>
          <w:sz w:val="28"/>
          <w:szCs w:val="28"/>
        </w:rPr>
        <w:t xml:space="preserve">не допускается </w:t>
      </w:r>
      <w:r w:rsidR="008D0067"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="00C97CBF">
        <w:rPr>
          <w:rFonts w:ascii="Times New Roman" w:hAnsi="Times New Roman" w:cs="Times New Roman"/>
          <w:sz w:val="28"/>
          <w:szCs w:val="28"/>
        </w:rPr>
        <w:t>проведени</w:t>
      </w:r>
      <w:r w:rsidR="008D0067">
        <w:rPr>
          <w:rFonts w:ascii="Times New Roman" w:hAnsi="Times New Roman" w:cs="Times New Roman"/>
          <w:sz w:val="28"/>
          <w:szCs w:val="28"/>
        </w:rPr>
        <w:t>я</w:t>
      </w:r>
      <w:r w:rsidR="00C97CBF">
        <w:rPr>
          <w:rFonts w:ascii="Times New Roman" w:hAnsi="Times New Roman" w:cs="Times New Roman"/>
          <w:sz w:val="28"/>
          <w:szCs w:val="28"/>
        </w:rPr>
        <w:t xml:space="preserve"> аудиторского мероприятия </w:t>
      </w:r>
      <w:r w:rsidR="008D0067">
        <w:rPr>
          <w:rFonts w:ascii="Times New Roman" w:hAnsi="Times New Roman" w:cs="Times New Roman"/>
          <w:sz w:val="28"/>
          <w:szCs w:val="28"/>
        </w:rPr>
        <w:t>и</w:t>
      </w:r>
      <w:r w:rsidR="00C97CBF">
        <w:rPr>
          <w:rFonts w:ascii="Times New Roman" w:hAnsi="Times New Roman" w:cs="Times New Roman"/>
          <w:sz w:val="28"/>
          <w:szCs w:val="28"/>
        </w:rPr>
        <w:t xml:space="preserve"> </w:t>
      </w:r>
      <w:r w:rsidR="00EF7454" w:rsidRPr="003778F6">
        <w:rPr>
          <w:rFonts w:ascii="Times New Roman" w:hAnsi="Times New Roman" w:cs="Times New Roman"/>
          <w:sz w:val="28"/>
          <w:szCs w:val="28"/>
        </w:rPr>
        <w:t>контрольн</w:t>
      </w:r>
      <w:r w:rsidR="00C97CBF">
        <w:rPr>
          <w:rFonts w:ascii="Times New Roman" w:hAnsi="Times New Roman" w:cs="Times New Roman"/>
          <w:sz w:val="28"/>
          <w:szCs w:val="28"/>
        </w:rPr>
        <w:t>ого</w:t>
      </w:r>
      <w:r w:rsidR="00EF7454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C97CBF" w:rsidRPr="003778F6">
        <w:rPr>
          <w:rFonts w:ascii="Times New Roman" w:hAnsi="Times New Roman" w:cs="Times New Roman"/>
          <w:sz w:val="28"/>
          <w:szCs w:val="28"/>
        </w:rPr>
        <w:t>мероприяти</w:t>
      </w:r>
      <w:r w:rsidR="00C97CBF">
        <w:rPr>
          <w:rFonts w:ascii="Times New Roman" w:hAnsi="Times New Roman" w:cs="Times New Roman"/>
          <w:sz w:val="28"/>
          <w:szCs w:val="28"/>
        </w:rPr>
        <w:t>я</w:t>
      </w:r>
      <w:r w:rsidR="00EF7454" w:rsidRPr="003778F6">
        <w:rPr>
          <w:rFonts w:ascii="Times New Roman" w:hAnsi="Times New Roman" w:cs="Times New Roman"/>
          <w:sz w:val="28"/>
          <w:szCs w:val="28"/>
        </w:rPr>
        <w:t xml:space="preserve">, </w:t>
      </w:r>
      <w:r w:rsidR="00C97CBF" w:rsidRPr="003778F6">
        <w:rPr>
          <w:rFonts w:ascii="Times New Roman" w:hAnsi="Times New Roman" w:cs="Times New Roman"/>
          <w:sz w:val="28"/>
          <w:szCs w:val="28"/>
        </w:rPr>
        <w:t>осуществляем</w:t>
      </w:r>
      <w:r w:rsidR="00C97CBF">
        <w:rPr>
          <w:rFonts w:ascii="Times New Roman" w:hAnsi="Times New Roman" w:cs="Times New Roman"/>
          <w:sz w:val="28"/>
          <w:szCs w:val="28"/>
        </w:rPr>
        <w:t>ого</w:t>
      </w:r>
      <w:r w:rsidR="00C97CBF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EF7454" w:rsidRPr="003778F6">
        <w:rPr>
          <w:rFonts w:ascii="Times New Roman" w:hAnsi="Times New Roman" w:cs="Times New Roman"/>
          <w:sz w:val="28"/>
          <w:szCs w:val="28"/>
        </w:rPr>
        <w:t>в рамках полномочий по контролю учредителя (ведомственного контроля в сфере закупок</w:t>
      </w:r>
      <w:r w:rsidR="00E94B54" w:rsidRPr="003778F6">
        <w:rPr>
          <w:rFonts w:ascii="Times New Roman" w:hAnsi="Times New Roman" w:cs="Times New Roman"/>
          <w:sz w:val="28"/>
          <w:szCs w:val="28"/>
        </w:rPr>
        <w:t>)</w:t>
      </w:r>
      <w:r w:rsidR="00226656" w:rsidRPr="003778F6">
        <w:rPr>
          <w:rFonts w:ascii="Times New Roman" w:hAnsi="Times New Roman" w:cs="Times New Roman"/>
          <w:sz w:val="28"/>
          <w:szCs w:val="28"/>
        </w:rPr>
        <w:t>;</w:t>
      </w:r>
    </w:p>
    <w:p w14:paraId="6C6BC1A6" w14:textId="1F4496E9" w:rsidR="00A525E3" w:rsidRPr="003778F6" w:rsidRDefault="00F26015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525E3" w:rsidRPr="003778F6">
        <w:rPr>
          <w:rFonts w:ascii="Times New Roman" w:hAnsi="Times New Roman" w:cs="Times New Roman"/>
          <w:sz w:val="28"/>
          <w:szCs w:val="28"/>
        </w:rPr>
        <w:t>материальными, в том числе в целях предоставления субъекту ВФА рабочего места (например, наличие возможности предоставления достаточного количества автоматизированных рабочи</w:t>
      </w:r>
      <w:r w:rsidR="00D9756A">
        <w:rPr>
          <w:rFonts w:ascii="Times New Roman" w:hAnsi="Times New Roman" w:cs="Times New Roman"/>
          <w:sz w:val="28"/>
          <w:szCs w:val="28"/>
        </w:rPr>
        <w:t xml:space="preserve">х мест, позволяющих обеспечить </w:t>
      </w:r>
      <w:r w:rsidR="00A525E3" w:rsidRPr="003778F6">
        <w:rPr>
          <w:rFonts w:ascii="Times New Roman" w:hAnsi="Times New Roman" w:cs="Times New Roman"/>
          <w:sz w:val="28"/>
          <w:szCs w:val="28"/>
        </w:rPr>
        <w:t>доступ к прикладным программным средствам и информационным ресурсам, обеспечивающим исполнение бюджетных полномочий главного администратора (администратора) и (или) содержащим информацию об операциях (действиях) по выполнению бюджетной процедуры);</w:t>
      </w:r>
    </w:p>
    <w:p w14:paraId="4A859CF9" w14:textId="2541BAE2" w:rsidR="00A525E3" w:rsidRPr="003778F6" w:rsidRDefault="00F26015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525E3" w:rsidRPr="003778F6">
        <w:rPr>
          <w:rFonts w:ascii="Times New Roman" w:hAnsi="Times New Roman" w:cs="Times New Roman"/>
          <w:sz w:val="28"/>
          <w:szCs w:val="28"/>
        </w:rPr>
        <w:t>финансовы</w:t>
      </w:r>
      <w:r w:rsidR="004A7E3E" w:rsidRPr="003778F6">
        <w:rPr>
          <w:rFonts w:ascii="Times New Roman" w:hAnsi="Times New Roman" w:cs="Times New Roman"/>
          <w:sz w:val="28"/>
          <w:szCs w:val="28"/>
        </w:rPr>
        <w:t>ми</w:t>
      </w:r>
      <w:r w:rsidR="00A525E3" w:rsidRPr="003778F6">
        <w:rPr>
          <w:rFonts w:ascii="Times New Roman" w:hAnsi="Times New Roman" w:cs="Times New Roman"/>
          <w:sz w:val="28"/>
          <w:szCs w:val="28"/>
        </w:rPr>
        <w:t>, в том числе в целях обеспечения деятельности аудиторской группы (например, включения эксперта в состав аудиторской группы на основе заключенного с ним государственного (муниципального) контракта или иного гражданско-правового договора</w:t>
      </w:r>
      <w:r w:rsidR="004A7E3E" w:rsidRPr="003778F6">
        <w:rPr>
          <w:rFonts w:ascii="Times New Roman" w:hAnsi="Times New Roman" w:cs="Times New Roman"/>
          <w:sz w:val="28"/>
          <w:szCs w:val="28"/>
        </w:rPr>
        <w:t>;</w:t>
      </w:r>
      <w:r w:rsidR="009705B4" w:rsidRPr="003778F6">
        <w:rPr>
          <w:rFonts w:ascii="Times New Roman" w:hAnsi="Times New Roman" w:cs="Times New Roman"/>
          <w:sz w:val="28"/>
          <w:szCs w:val="28"/>
        </w:rPr>
        <w:t xml:space="preserve"> обеспечения возможности применения аудиторской группой фото-, видео- и аудиотехники</w:t>
      </w:r>
      <w:r w:rsidR="004A7E3E" w:rsidRPr="003778F6">
        <w:rPr>
          <w:rFonts w:ascii="Times New Roman" w:hAnsi="Times New Roman" w:cs="Times New Roman"/>
          <w:sz w:val="28"/>
          <w:szCs w:val="28"/>
        </w:rPr>
        <w:t xml:space="preserve">; предоставления ключей электронной цифровой подписи на </w:t>
      </w:r>
      <w:r w:rsidR="004A7E3E" w:rsidRPr="003778F6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4A7E3E" w:rsidRPr="003778F6">
        <w:rPr>
          <w:rFonts w:ascii="Times New Roman" w:hAnsi="Times New Roman" w:cs="Times New Roman"/>
          <w:sz w:val="28"/>
          <w:szCs w:val="28"/>
        </w:rPr>
        <w:t xml:space="preserve">-носителе, необходимых </w:t>
      </w:r>
      <w:r w:rsidR="00AC70B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посредством электронного документооборота подписания и направления обращений к лицам, располагающим документами и фактическими данными, информацией, необходимой для </w:t>
      </w:r>
      <w:r w:rsidR="004A7E3E" w:rsidRPr="003778F6">
        <w:rPr>
          <w:rFonts w:ascii="Times New Roman" w:hAnsi="Times New Roman" w:cs="Times New Roman"/>
          <w:sz w:val="28"/>
          <w:szCs w:val="28"/>
        </w:rPr>
        <w:t>осуществлени</w:t>
      </w:r>
      <w:r w:rsidR="00AC70BE" w:rsidRPr="003778F6">
        <w:rPr>
          <w:rFonts w:ascii="Times New Roman" w:hAnsi="Times New Roman" w:cs="Times New Roman"/>
          <w:sz w:val="28"/>
          <w:szCs w:val="28"/>
        </w:rPr>
        <w:t>я</w:t>
      </w:r>
      <w:r w:rsidR="004A7E3E" w:rsidRPr="003778F6">
        <w:rPr>
          <w:rFonts w:ascii="Times New Roman" w:hAnsi="Times New Roman" w:cs="Times New Roman"/>
          <w:sz w:val="28"/>
          <w:szCs w:val="28"/>
        </w:rPr>
        <w:t xml:space="preserve"> ВФА</w:t>
      </w:r>
      <w:r w:rsidR="00A525E3" w:rsidRPr="003778F6">
        <w:rPr>
          <w:rFonts w:ascii="Times New Roman" w:hAnsi="Times New Roman" w:cs="Times New Roman"/>
          <w:sz w:val="28"/>
          <w:szCs w:val="28"/>
        </w:rPr>
        <w:t>);</w:t>
      </w:r>
    </w:p>
    <w:p w14:paraId="0B2E140F" w14:textId="45D4BD5E" w:rsidR="002738EA" w:rsidRPr="003778F6" w:rsidRDefault="00E70E4E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2) </w:t>
      </w:r>
      <w:r w:rsidR="00CB27A8">
        <w:rPr>
          <w:rFonts w:ascii="Times New Roman" w:hAnsi="Times New Roman" w:cs="Times New Roman"/>
          <w:sz w:val="28"/>
          <w:szCs w:val="28"/>
        </w:rPr>
        <w:t>возможность</w:t>
      </w:r>
      <w:r w:rsidR="002738EA" w:rsidRPr="003778F6">
        <w:rPr>
          <w:rFonts w:ascii="Times New Roman" w:hAnsi="Times New Roman" w:cs="Times New Roman"/>
          <w:sz w:val="28"/>
          <w:szCs w:val="28"/>
        </w:rPr>
        <w:t xml:space="preserve"> создания отдельной штатной единицы или структурного подразделения для осуществления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011C2C">
        <w:rPr>
          <w:rFonts w:ascii="Times New Roman" w:hAnsi="Times New Roman" w:cs="Times New Roman"/>
          <w:sz w:val="28"/>
          <w:szCs w:val="28"/>
        </w:rPr>
        <w:t xml:space="preserve"> в пределах установленной </w:t>
      </w:r>
      <w:r w:rsidR="00011C2C" w:rsidRPr="003778F6">
        <w:rPr>
          <w:rFonts w:ascii="Times New Roman" w:hAnsi="Times New Roman" w:cs="Times New Roman"/>
          <w:sz w:val="28"/>
          <w:szCs w:val="28"/>
        </w:rPr>
        <w:t>предельн</w:t>
      </w:r>
      <w:r w:rsidR="00011C2C">
        <w:rPr>
          <w:rFonts w:ascii="Times New Roman" w:hAnsi="Times New Roman" w:cs="Times New Roman"/>
          <w:sz w:val="28"/>
          <w:szCs w:val="28"/>
        </w:rPr>
        <w:t>ой</w:t>
      </w:r>
      <w:r w:rsidR="00011C2C" w:rsidRPr="003778F6">
        <w:rPr>
          <w:rFonts w:ascii="Times New Roman" w:hAnsi="Times New Roman" w:cs="Times New Roman"/>
          <w:sz w:val="28"/>
          <w:szCs w:val="28"/>
        </w:rPr>
        <w:t xml:space="preserve"> штатн</w:t>
      </w:r>
      <w:r w:rsidR="00011C2C">
        <w:rPr>
          <w:rFonts w:ascii="Times New Roman" w:hAnsi="Times New Roman" w:cs="Times New Roman"/>
          <w:sz w:val="28"/>
          <w:szCs w:val="28"/>
        </w:rPr>
        <w:t>ой</w:t>
      </w:r>
      <w:r w:rsidR="00011C2C" w:rsidRPr="003778F6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011C2C">
        <w:rPr>
          <w:rFonts w:ascii="Times New Roman" w:hAnsi="Times New Roman" w:cs="Times New Roman"/>
          <w:sz w:val="28"/>
          <w:szCs w:val="28"/>
        </w:rPr>
        <w:t>и</w:t>
      </w:r>
      <w:r w:rsidR="00011C2C" w:rsidRPr="003778F6">
        <w:rPr>
          <w:rFonts w:ascii="Times New Roman" w:hAnsi="Times New Roman" w:cs="Times New Roman"/>
          <w:sz w:val="28"/>
          <w:szCs w:val="28"/>
        </w:rPr>
        <w:t xml:space="preserve"> и фонд</w:t>
      </w:r>
      <w:r w:rsidR="00011C2C">
        <w:rPr>
          <w:rFonts w:ascii="Times New Roman" w:hAnsi="Times New Roman" w:cs="Times New Roman"/>
          <w:sz w:val="28"/>
          <w:szCs w:val="28"/>
        </w:rPr>
        <w:t>а</w:t>
      </w:r>
      <w:r w:rsidR="00011C2C" w:rsidRPr="003778F6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011C2C">
        <w:rPr>
          <w:rFonts w:ascii="Times New Roman" w:hAnsi="Times New Roman" w:cs="Times New Roman"/>
          <w:sz w:val="28"/>
          <w:szCs w:val="28"/>
        </w:rPr>
        <w:t>главного администратора (администратора)</w:t>
      </w:r>
      <w:r w:rsidR="002738EA" w:rsidRPr="003778F6">
        <w:rPr>
          <w:rFonts w:ascii="Times New Roman" w:hAnsi="Times New Roman" w:cs="Times New Roman"/>
          <w:sz w:val="28"/>
          <w:szCs w:val="28"/>
        </w:rPr>
        <w:t>;</w:t>
      </w:r>
    </w:p>
    <w:p w14:paraId="01C441A5" w14:textId="058558A2" w:rsidR="001C2E8F" w:rsidRPr="003778F6" w:rsidRDefault="002911F8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3)</w:t>
      </w:r>
      <w:r w:rsidR="00E70E4E" w:rsidRPr="003778F6">
        <w:rPr>
          <w:rFonts w:ascii="Times New Roman" w:hAnsi="Times New Roman" w:cs="Times New Roman"/>
          <w:sz w:val="28"/>
          <w:szCs w:val="28"/>
        </w:rPr>
        <w:t> </w:t>
      </w:r>
      <w:r w:rsidR="007A478D" w:rsidRPr="003778F6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1C2E8F" w:rsidRPr="003778F6">
        <w:rPr>
          <w:rFonts w:ascii="Times New Roman" w:hAnsi="Times New Roman" w:cs="Times New Roman"/>
          <w:sz w:val="28"/>
          <w:szCs w:val="28"/>
        </w:rPr>
        <w:t xml:space="preserve">образования субъекта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1C2E8F" w:rsidRPr="003778F6">
        <w:rPr>
          <w:rFonts w:ascii="Times New Roman" w:hAnsi="Times New Roman" w:cs="Times New Roman"/>
          <w:sz w:val="28"/>
          <w:szCs w:val="28"/>
        </w:rPr>
        <w:t xml:space="preserve"> на основе принципа функциональной независимости и принятия мер по минимизации угроз функциональной независимости, то есть:</w:t>
      </w:r>
    </w:p>
    <w:p w14:paraId="61170146" w14:textId="210F51DA" w:rsidR="001C2E8F" w:rsidRPr="003778F6" w:rsidRDefault="00E70E4E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- </w:t>
      </w:r>
      <w:r w:rsidR="001C2E8F" w:rsidRPr="003778F6">
        <w:rPr>
          <w:rFonts w:ascii="Times New Roman" w:hAnsi="Times New Roman" w:cs="Times New Roman"/>
          <w:sz w:val="28"/>
          <w:szCs w:val="28"/>
        </w:rPr>
        <w:t>обеспечени</w:t>
      </w:r>
      <w:r w:rsidR="00D96A31" w:rsidRPr="003778F6">
        <w:rPr>
          <w:rFonts w:ascii="Times New Roman" w:hAnsi="Times New Roman" w:cs="Times New Roman"/>
          <w:sz w:val="28"/>
          <w:szCs w:val="28"/>
        </w:rPr>
        <w:t>е</w:t>
      </w:r>
      <w:r w:rsidR="001C2E8F" w:rsidRPr="003778F6">
        <w:rPr>
          <w:rFonts w:ascii="Times New Roman" w:hAnsi="Times New Roman" w:cs="Times New Roman"/>
          <w:sz w:val="28"/>
          <w:szCs w:val="28"/>
        </w:rPr>
        <w:t xml:space="preserve"> непосредственного и исключительного подчинения </w:t>
      </w:r>
      <w:r w:rsidR="005C2D71" w:rsidRPr="00BB02F7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</w:t>
      </w:r>
      <w:r w:rsidR="006431CB" w:rsidRPr="00BB02F7">
        <w:rPr>
          <w:rFonts w:ascii="Times New Roman" w:hAnsi="Times New Roman" w:cs="Times New Roman"/>
          <w:sz w:val="28"/>
          <w:szCs w:val="28"/>
        </w:rPr>
        <w:t>(работника)</w:t>
      </w:r>
      <w:r w:rsidR="00BB02F7" w:rsidRPr="00BB02F7">
        <w:rPr>
          <w:rFonts w:ascii="Times New Roman" w:hAnsi="Times New Roman" w:cs="Times New Roman"/>
          <w:sz w:val="28"/>
          <w:szCs w:val="28"/>
        </w:rPr>
        <w:t xml:space="preserve"> главного администратора (администратора), наделенного полномочиями по осуществлению ВФА (далее – уполномоченное должностное лицо),</w:t>
      </w:r>
      <w:r w:rsidR="006431CB" w:rsidRPr="00BB02F7">
        <w:rPr>
          <w:rFonts w:ascii="Times New Roman" w:hAnsi="Times New Roman" w:cs="Times New Roman"/>
          <w:sz w:val="28"/>
          <w:szCs w:val="28"/>
        </w:rPr>
        <w:t xml:space="preserve"> </w:t>
      </w:r>
      <w:r w:rsidR="005C2D71" w:rsidRPr="00BB02F7">
        <w:rPr>
          <w:rFonts w:ascii="Times New Roman" w:hAnsi="Times New Roman" w:cs="Times New Roman"/>
          <w:sz w:val="28"/>
          <w:szCs w:val="28"/>
        </w:rPr>
        <w:t>или структурного подразделения, наделенного полномочиями по осуществлению</w:t>
      </w:r>
      <w:r w:rsidR="009B100A" w:rsidRPr="00BB02F7">
        <w:rPr>
          <w:rFonts w:ascii="Times New Roman" w:hAnsi="Times New Roman" w:cs="Times New Roman"/>
          <w:sz w:val="28"/>
          <w:szCs w:val="28"/>
        </w:rPr>
        <w:t xml:space="preserve"> ВФА</w:t>
      </w:r>
      <w:r w:rsidR="005C2D71">
        <w:rPr>
          <w:rFonts w:ascii="Times New Roman" w:hAnsi="Times New Roman" w:cs="Times New Roman"/>
          <w:sz w:val="28"/>
          <w:szCs w:val="28"/>
        </w:rPr>
        <w:t>,</w:t>
      </w:r>
      <w:r w:rsidR="001C2E8F" w:rsidRPr="003778F6">
        <w:rPr>
          <w:rFonts w:ascii="Times New Roman" w:hAnsi="Times New Roman" w:cs="Times New Roman"/>
          <w:sz w:val="28"/>
          <w:szCs w:val="28"/>
        </w:rPr>
        <w:t xml:space="preserve"> руководителю главного администратора </w:t>
      </w:r>
      <w:r w:rsidR="001C2E8F" w:rsidRPr="003778F6">
        <w:rPr>
          <w:rFonts w:ascii="Times New Roman" w:hAnsi="Times New Roman" w:cs="Times New Roman"/>
          <w:sz w:val="28"/>
          <w:szCs w:val="28"/>
        </w:rPr>
        <w:lastRenderedPageBreak/>
        <w:t>(администратора)</w:t>
      </w:r>
      <w:r w:rsidR="00554F71" w:rsidRPr="003778F6">
        <w:rPr>
          <w:rFonts w:ascii="Times New Roman" w:hAnsi="Times New Roman" w:cs="Times New Roman"/>
          <w:sz w:val="28"/>
          <w:szCs w:val="28"/>
        </w:rPr>
        <w:t>, а также невмешательств</w:t>
      </w:r>
      <w:r w:rsidR="00CF34A1">
        <w:rPr>
          <w:rFonts w:ascii="Times New Roman" w:hAnsi="Times New Roman" w:cs="Times New Roman"/>
          <w:sz w:val="28"/>
          <w:szCs w:val="28"/>
        </w:rPr>
        <w:t>а</w:t>
      </w:r>
      <w:r w:rsidR="00554F71" w:rsidRPr="003778F6">
        <w:rPr>
          <w:rFonts w:ascii="Times New Roman" w:hAnsi="Times New Roman" w:cs="Times New Roman"/>
          <w:sz w:val="28"/>
          <w:szCs w:val="28"/>
        </w:rPr>
        <w:t xml:space="preserve"> в деятельность субъекта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554F71" w:rsidRPr="003778F6">
        <w:rPr>
          <w:rFonts w:ascii="Times New Roman" w:hAnsi="Times New Roman" w:cs="Times New Roman"/>
          <w:sz w:val="28"/>
          <w:szCs w:val="28"/>
        </w:rPr>
        <w:t xml:space="preserve"> третьих лиц</w:t>
      </w:r>
      <w:r w:rsidR="001C2E8F" w:rsidRPr="003778F6">
        <w:rPr>
          <w:rFonts w:ascii="Times New Roman" w:hAnsi="Times New Roman" w:cs="Times New Roman"/>
          <w:sz w:val="28"/>
          <w:szCs w:val="28"/>
        </w:rPr>
        <w:t xml:space="preserve"> (например, не допускается наделение полномочиями по осуществлению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1C2E8F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3756AD" w:rsidRPr="003778F6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1C2E8F" w:rsidRPr="003778F6">
        <w:rPr>
          <w:rFonts w:ascii="Times New Roman" w:hAnsi="Times New Roman" w:cs="Times New Roman"/>
          <w:sz w:val="28"/>
          <w:szCs w:val="28"/>
        </w:rPr>
        <w:t xml:space="preserve"> в составе департамента (управления)</w:t>
      </w:r>
      <w:r w:rsidR="003756AD" w:rsidRPr="003778F6">
        <w:rPr>
          <w:rFonts w:ascii="Times New Roman" w:hAnsi="Times New Roman" w:cs="Times New Roman"/>
          <w:sz w:val="28"/>
          <w:szCs w:val="28"/>
        </w:rPr>
        <w:t>, осуществляющего бюджетные процедуры, в целях недопущения оказания влияния вышестоящими должностными лицами такого департамента (управления) на деятельность субъекта ВФА)</w:t>
      </w:r>
      <w:r w:rsidR="00554F71" w:rsidRPr="003778F6">
        <w:rPr>
          <w:rFonts w:ascii="Times New Roman" w:hAnsi="Times New Roman" w:cs="Times New Roman"/>
          <w:sz w:val="28"/>
          <w:szCs w:val="28"/>
        </w:rPr>
        <w:t>;</w:t>
      </w:r>
    </w:p>
    <w:p w14:paraId="4A98CC53" w14:textId="78CDFECE" w:rsidR="00040BF8" w:rsidRPr="003778F6" w:rsidRDefault="00E70E4E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- </w:t>
      </w:r>
      <w:r w:rsidR="00362474" w:rsidRPr="003778F6">
        <w:rPr>
          <w:rFonts w:ascii="Times New Roman" w:hAnsi="Times New Roman" w:cs="Times New Roman"/>
          <w:sz w:val="28"/>
          <w:szCs w:val="28"/>
        </w:rPr>
        <w:t>отсутстви</w:t>
      </w:r>
      <w:r w:rsidR="00D96A31" w:rsidRPr="003778F6">
        <w:rPr>
          <w:rFonts w:ascii="Times New Roman" w:hAnsi="Times New Roman" w:cs="Times New Roman"/>
          <w:sz w:val="28"/>
          <w:szCs w:val="28"/>
        </w:rPr>
        <w:t>е</w:t>
      </w:r>
      <w:r w:rsidR="00362474" w:rsidRPr="003778F6">
        <w:rPr>
          <w:rFonts w:ascii="Times New Roman" w:hAnsi="Times New Roman" w:cs="Times New Roman"/>
          <w:sz w:val="28"/>
          <w:szCs w:val="28"/>
        </w:rPr>
        <w:t xml:space="preserve"> у субъекта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362474" w:rsidRPr="003778F6">
        <w:rPr>
          <w:rFonts w:ascii="Times New Roman" w:hAnsi="Times New Roman" w:cs="Times New Roman"/>
          <w:sz w:val="28"/>
          <w:szCs w:val="28"/>
        </w:rPr>
        <w:t xml:space="preserve"> конфликта интересов (например, </w:t>
      </w:r>
      <w:r w:rsidR="00952330" w:rsidRPr="003778F6">
        <w:rPr>
          <w:rFonts w:ascii="Times New Roman" w:hAnsi="Times New Roman" w:cs="Times New Roman"/>
          <w:sz w:val="28"/>
          <w:szCs w:val="28"/>
        </w:rPr>
        <w:t xml:space="preserve">не допускается осуществление </w:t>
      </w:r>
      <w:r w:rsidR="00F103BC" w:rsidRPr="003778F6">
        <w:rPr>
          <w:rFonts w:ascii="Times New Roman" w:hAnsi="Times New Roman" w:cs="Times New Roman"/>
          <w:sz w:val="28"/>
          <w:szCs w:val="28"/>
        </w:rPr>
        <w:t xml:space="preserve">ВФА </w:t>
      </w:r>
      <w:r w:rsidR="00952330" w:rsidRPr="003778F6">
        <w:rPr>
          <w:rFonts w:ascii="Times New Roman" w:hAnsi="Times New Roman" w:cs="Times New Roman"/>
          <w:sz w:val="28"/>
          <w:szCs w:val="28"/>
        </w:rPr>
        <w:t xml:space="preserve">субъектом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056B84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4A26CC">
        <w:rPr>
          <w:rFonts w:ascii="Times New Roman" w:hAnsi="Times New Roman" w:cs="Times New Roman"/>
          <w:sz w:val="28"/>
          <w:szCs w:val="28"/>
        </w:rPr>
        <w:t xml:space="preserve">- </w:t>
      </w:r>
      <w:r w:rsidR="003756AD" w:rsidRPr="003778F6">
        <w:rPr>
          <w:rFonts w:ascii="Times New Roman" w:hAnsi="Times New Roman" w:cs="Times New Roman"/>
          <w:sz w:val="28"/>
          <w:szCs w:val="28"/>
        </w:rPr>
        <w:t xml:space="preserve">государственным гражданским служащим </w:t>
      </w:r>
      <w:r w:rsidR="00056B84" w:rsidRPr="003778F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03E20" w:rsidRPr="003778F6">
        <w:rPr>
          <w:rFonts w:ascii="Times New Roman" w:hAnsi="Times New Roman" w:cs="Times New Roman"/>
          <w:sz w:val="28"/>
          <w:szCs w:val="28"/>
        </w:rPr>
        <w:t>операций (действий) по предоставлению единовременной субсидии на приобретение жилого помещения</w:t>
      </w:r>
      <w:r w:rsidR="00040BF8" w:rsidRPr="003778F6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75442A" w:rsidRPr="003778F6">
        <w:rPr>
          <w:rFonts w:ascii="Times New Roman" w:hAnsi="Times New Roman" w:cs="Times New Roman"/>
          <w:sz w:val="28"/>
          <w:szCs w:val="28"/>
        </w:rPr>
        <w:t xml:space="preserve"> его</w:t>
      </w:r>
      <w:r w:rsidR="00040BF8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9527E8" w:rsidRPr="003778F6">
        <w:rPr>
          <w:rFonts w:ascii="Times New Roman" w:hAnsi="Times New Roman" w:cs="Times New Roman"/>
          <w:sz w:val="28"/>
          <w:szCs w:val="28"/>
        </w:rPr>
        <w:t xml:space="preserve">постановки </w:t>
      </w:r>
      <w:r w:rsidR="0098192B" w:rsidRPr="003778F6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040BF8" w:rsidRPr="003778F6">
        <w:rPr>
          <w:rFonts w:ascii="Times New Roman" w:hAnsi="Times New Roman" w:cs="Times New Roman"/>
          <w:sz w:val="28"/>
          <w:szCs w:val="28"/>
        </w:rPr>
        <w:t>для получения единовременной субсидии на приобретение жилого помещения);</w:t>
      </w:r>
    </w:p>
    <w:p w14:paraId="62E35A3A" w14:textId="2E939788" w:rsidR="00040BF8" w:rsidRPr="003778F6" w:rsidRDefault="00E70E4E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- </w:t>
      </w:r>
      <w:r w:rsidR="00040BF8" w:rsidRPr="003778F6">
        <w:rPr>
          <w:rFonts w:ascii="Times New Roman" w:hAnsi="Times New Roman" w:cs="Times New Roman"/>
          <w:sz w:val="28"/>
          <w:szCs w:val="28"/>
        </w:rPr>
        <w:t xml:space="preserve">субъект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040BF8" w:rsidRPr="003778F6">
        <w:rPr>
          <w:rFonts w:ascii="Times New Roman" w:hAnsi="Times New Roman" w:cs="Times New Roman"/>
          <w:sz w:val="28"/>
          <w:szCs w:val="28"/>
        </w:rPr>
        <w:t xml:space="preserve"> в течение текущего и отчетного финансовых годов не принимал участия в организации (обеспечении выполнения)</w:t>
      </w:r>
      <w:r w:rsidR="00F103BC">
        <w:rPr>
          <w:rFonts w:ascii="Times New Roman" w:hAnsi="Times New Roman" w:cs="Times New Roman"/>
          <w:sz w:val="28"/>
          <w:szCs w:val="28"/>
        </w:rPr>
        <w:t>,</w:t>
      </w:r>
      <w:r w:rsidR="00040BF8" w:rsidRPr="003778F6">
        <w:rPr>
          <w:rFonts w:ascii="Times New Roman" w:hAnsi="Times New Roman" w:cs="Times New Roman"/>
          <w:sz w:val="28"/>
          <w:szCs w:val="28"/>
        </w:rPr>
        <w:t xml:space="preserve"> выполнении (операций) действи</w:t>
      </w:r>
      <w:r w:rsidR="00D116AF" w:rsidRPr="003778F6">
        <w:rPr>
          <w:rFonts w:ascii="Times New Roman" w:hAnsi="Times New Roman" w:cs="Times New Roman"/>
          <w:sz w:val="28"/>
          <w:szCs w:val="28"/>
        </w:rPr>
        <w:t>й</w:t>
      </w:r>
      <w:r w:rsidR="00040BF8" w:rsidRPr="003778F6">
        <w:rPr>
          <w:rFonts w:ascii="Times New Roman" w:hAnsi="Times New Roman" w:cs="Times New Roman"/>
          <w:sz w:val="28"/>
          <w:szCs w:val="28"/>
        </w:rPr>
        <w:t xml:space="preserve"> по выполнению бюджетных процедур</w:t>
      </w:r>
      <w:r w:rsidR="00823C8C" w:rsidRPr="003778F6">
        <w:rPr>
          <w:rFonts w:ascii="Times New Roman" w:hAnsi="Times New Roman" w:cs="Times New Roman"/>
          <w:sz w:val="28"/>
          <w:szCs w:val="28"/>
        </w:rPr>
        <w:t xml:space="preserve"> главного администратора (администратора)</w:t>
      </w:r>
      <w:r w:rsidR="00040BF8" w:rsidRPr="003778F6">
        <w:rPr>
          <w:rFonts w:ascii="Times New Roman" w:hAnsi="Times New Roman" w:cs="Times New Roman"/>
          <w:sz w:val="28"/>
          <w:szCs w:val="28"/>
        </w:rPr>
        <w:t xml:space="preserve">, в отношении которых проводится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040BF8" w:rsidRPr="003778F6">
        <w:rPr>
          <w:rFonts w:ascii="Times New Roman" w:hAnsi="Times New Roman" w:cs="Times New Roman"/>
          <w:sz w:val="28"/>
          <w:szCs w:val="28"/>
        </w:rPr>
        <w:t xml:space="preserve"> (например, не допускается </w:t>
      </w:r>
      <w:r w:rsidR="0020145F" w:rsidRPr="003778F6">
        <w:rPr>
          <w:rFonts w:ascii="Times New Roman" w:hAnsi="Times New Roman" w:cs="Times New Roman"/>
          <w:sz w:val="28"/>
          <w:szCs w:val="28"/>
        </w:rPr>
        <w:t xml:space="preserve">привлечение субъекта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20145F" w:rsidRPr="003778F6">
        <w:rPr>
          <w:rFonts w:ascii="Times New Roman" w:hAnsi="Times New Roman" w:cs="Times New Roman"/>
          <w:sz w:val="28"/>
          <w:szCs w:val="28"/>
        </w:rPr>
        <w:t xml:space="preserve"> в состав инвентаризационной комиссии в отчетном и </w:t>
      </w:r>
      <w:r w:rsidR="00D116AF" w:rsidRPr="003778F6">
        <w:rPr>
          <w:rFonts w:ascii="Times New Roman" w:hAnsi="Times New Roman" w:cs="Times New Roman"/>
          <w:sz w:val="28"/>
          <w:szCs w:val="28"/>
        </w:rPr>
        <w:t>текущем</w:t>
      </w:r>
      <w:r w:rsidR="0020145F" w:rsidRPr="003778F6">
        <w:rPr>
          <w:rFonts w:ascii="Times New Roman" w:hAnsi="Times New Roman" w:cs="Times New Roman"/>
          <w:sz w:val="28"/>
          <w:szCs w:val="28"/>
        </w:rPr>
        <w:t xml:space="preserve"> финансовых годах)</w:t>
      </w:r>
      <w:r w:rsidR="003E544E" w:rsidRPr="003778F6">
        <w:rPr>
          <w:rFonts w:ascii="Times New Roman" w:hAnsi="Times New Roman" w:cs="Times New Roman"/>
          <w:sz w:val="28"/>
          <w:szCs w:val="28"/>
        </w:rPr>
        <w:t>;</w:t>
      </w:r>
    </w:p>
    <w:p w14:paraId="49FF3678" w14:textId="59808876" w:rsidR="00866308" w:rsidRPr="003778F6" w:rsidRDefault="003E544E" w:rsidP="006F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F6">
        <w:rPr>
          <w:rFonts w:ascii="Times New Roman" w:hAnsi="Times New Roman" w:cs="Times New Roman"/>
          <w:sz w:val="28"/>
          <w:szCs w:val="28"/>
        </w:rPr>
        <w:t>4</w:t>
      </w:r>
      <w:r w:rsidR="00866308" w:rsidRPr="003778F6">
        <w:rPr>
          <w:rFonts w:ascii="Times New Roman" w:hAnsi="Times New Roman" w:cs="Times New Roman"/>
          <w:sz w:val="28"/>
          <w:szCs w:val="28"/>
        </w:rPr>
        <w:t>)</w:t>
      </w:r>
      <w:r w:rsidR="00E70E4E" w:rsidRPr="003778F6">
        <w:rPr>
          <w:rFonts w:ascii="Times New Roman" w:hAnsi="Times New Roman" w:cs="Times New Roman"/>
          <w:sz w:val="28"/>
          <w:szCs w:val="28"/>
        </w:rPr>
        <w:t> </w:t>
      </w:r>
      <w:r w:rsidR="00866308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12076C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66308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575B92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 w:rsidR="00866308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рисках (их причинах и возможных последствиях реализации) (например, на основе информации, отраженной в реестре бюджетных рисков, или информации, в соответствии с которой </w:t>
      </w:r>
      <w:r w:rsidR="00CB10D5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выявление (обнаружение) бюджетных рисков </w:t>
      </w:r>
      <w:r w:rsidR="00F1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CB10D5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103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B10D5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="001526CF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10D5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риложения № 1 к федеральному стандарту </w:t>
      </w:r>
      <w:r w:rsidR="004E7BE8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ВФА</w:t>
      </w:r>
      <w:r w:rsidR="00CB10D5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«Планирование и проведение внутреннего финансового аудита», утвержденному приказом Минфина России от</w:t>
      </w:r>
      <w:r w:rsidR="009B10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10D5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05.08.2020</w:t>
      </w:r>
      <w:r w:rsidR="009B10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10D5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160н</w:t>
      </w:r>
      <w:r w:rsidR="00587DEC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СВФА «Планирование и проведение</w:t>
      </w:r>
      <w:proofErr w:type="gramStart"/>
      <w:r w:rsidR="00587DEC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5A2B5C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6D05FCD" w14:textId="07100399" w:rsidR="00064164" w:rsidRDefault="00C40BEC" w:rsidP="006F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2B5C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0E4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00F0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однотипных операций (действий) по выполнению бюджетных </w:t>
      </w:r>
      <w:r w:rsidR="004F0267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</w:t>
      </w:r>
      <w:r w:rsidR="00A400F0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</w:t>
      </w:r>
      <w:r w:rsidR="001B6C59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тношении которых не выявлены</w:t>
      </w:r>
      <w:r w:rsidR="00AF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(минимизированы, устранены)</w:t>
      </w:r>
      <w:r w:rsidR="00946B7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267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риски </w:t>
      </w:r>
      <w:r w:rsidR="00946B7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</w:t>
      </w:r>
      <w:r w:rsidR="00AF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мероприятий </w:t>
      </w:r>
      <w:r w:rsidR="00AF4790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AF4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F4790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1CD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(</w:t>
      </w:r>
      <w:r w:rsidR="00A76DA9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муниципального) </w:t>
      </w:r>
      <w:r w:rsidR="004071CD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контроля)</w:t>
      </w:r>
      <w:r w:rsidR="001B6C59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устранены причины </w:t>
      </w:r>
      <w:r w:rsidR="004F0267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 w:rsidR="00B41B71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F0267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 w:rsidR="00B41B71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071CD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CD6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E544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947CD6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определено </w:t>
      </w:r>
      <w:r w:rsidR="0006416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источников доходов </w:t>
      </w:r>
      <w:r w:rsidR="00D571DB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D571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28 из которых </w:t>
      </w:r>
      <w:r w:rsidR="0006416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обоснования прогноза </w:t>
      </w:r>
      <w:r w:rsidR="0006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06416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06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ОПД) формируются по одной установленной форме</w:t>
      </w:r>
      <w:r w:rsidR="00AE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66E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рисков </w:t>
      </w:r>
      <w:r w:rsidR="00AE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информации, предусмотренной </w:t>
      </w:r>
      <w:r w:rsidR="00AE66E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E66E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E66E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Приложения № 1 к</w:t>
      </w:r>
      <w:r w:rsidR="00AE66E4" w:rsidRPr="00AE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6E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СВФА «Планирование и проведение»</w:t>
      </w:r>
      <w:r w:rsidR="00AE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4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операциям (действия</w:t>
      </w:r>
      <w:r w:rsidR="009367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494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формировани</w:t>
      </w:r>
      <w:r w:rsidR="000446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D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BD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ОПД </w:t>
      </w:r>
      <w:r w:rsidR="0004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(то есть по однотипным операциям) </w:t>
      </w:r>
      <w:r w:rsidR="00AE66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</w:t>
      </w:r>
      <w:r w:rsidR="00AE66E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</w:t>
      </w:r>
      <w:r w:rsidR="00AE66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66E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B2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обнаружено</w:t>
      </w:r>
      <w:r w:rsidR="00AE66E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</w:t>
      </w:r>
      <w:r w:rsidR="00936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определено</w:t>
      </w:r>
      <w:r w:rsidR="009F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93,3% однотипных операций (действий) по формированию ОПД</w:t>
      </w:r>
      <w:r w:rsidR="009F4549" w:rsidRPr="009F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5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количества таких операций (действий)</w:t>
      </w:r>
      <w:r w:rsidR="0093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27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93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не выявлены (обнаружены) бюджетные риски, что следует учесть при </w:t>
      </w:r>
      <w:r w:rsidR="00180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 трудозатрат на осуществлени</w:t>
      </w:r>
      <w:r w:rsidR="00821C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8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ВФА в отношении операций (действий) по формированию ОПД);</w:t>
      </w:r>
    </w:p>
    <w:p w14:paraId="581FB022" w14:textId="4D478F03" w:rsidR="009A625B" w:rsidRPr="003778F6" w:rsidRDefault="00C40BEC" w:rsidP="006F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E70E4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4071CD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проведения органами </w:t>
      </w:r>
      <w:r w:rsidR="00A76DA9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(муниципального) финансового контроля </w:t>
      </w:r>
      <w:r w:rsidR="004071CD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контрольных 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(экспертно-аналитических) </w:t>
      </w:r>
      <w:r w:rsidR="004071CD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D904B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9E1573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администратора (администратора)</w:t>
      </w:r>
      <w:r w:rsidR="00806546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B2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806546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</w:t>
      </w:r>
      <w:r w:rsidR="00D116AF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6546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осуществления </w:t>
      </w:r>
      <w:r w:rsidR="004E7BE8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ВФА</w:t>
      </w:r>
      <w:r w:rsidR="00806546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04B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информаци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904B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типовых нарушениях (недостатках), выявленных</w:t>
      </w:r>
      <w:r w:rsidR="00D116AF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</w:t>
      </w:r>
      <w:r w:rsidR="00D904B4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DA9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(муниципального) финансового контроля, в целях определения объема наиболее частых нарушений (недостатков), характерных для операций (действий) по выполнению бюджетных процедур главного администратора (администратора)</w:t>
      </w:r>
      <w:r w:rsidR="009A625B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B27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9A625B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главного администратора (администратора) не проводились в течение года контрольные мероприятия</w:t>
      </w:r>
      <w:r w:rsidR="009A625B" w:rsidRPr="003778F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E13E1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</w:t>
      </w:r>
      <w:r w:rsidR="009A625B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правомерности и эффективности использования бюджетных средств и имущества</w:t>
      </w:r>
      <w:r w:rsidR="009E13E1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</w:t>
      </w:r>
      <w:r w:rsidR="00A96028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360A7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Российской Федерации для размещения информации об осуществлении государственного (муниципального) финансового аудита (контроля) в сфере бюджетных правоотношений 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в качестве</w:t>
      </w:r>
      <w:r w:rsidR="009A6891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A6891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A6891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случаи оплаты выполненных услуг в отсутствие оправдательных документов)</w:t>
      </w:r>
      <w:r w:rsidR="009A625B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B4E0D7" w14:textId="7AAE31BA" w:rsidR="00877B69" w:rsidRPr="003778F6" w:rsidRDefault="00C40BEC" w:rsidP="006F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625B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0E4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77B69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отчета о результатах мониторинга качества финансового менеджмента (например, низкий показатель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характеризующий </w:t>
      </w:r>
      <w:r w:rsidR="00877B69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7B69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планирования закупок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02D0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B69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указывать на включение в план закупок необоснованных закупок,</w:t>
      </w:r>
      <w:r w:rsidR="00D116AF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необоснованных</w:t>
      </w:r>
      <w:r w:rsidR="00877B69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(максимальных) цен контрактов, несоблюдение порядка или формы обоснования начальной (максимальной) цены контракта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77B69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2285CE" w14:textId="25F9B5E6" w:rsidR="00877B69" w:rsidRPr="003778F6" w:rsidRDefault="00C40BEC" w:rsidP="006F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77B69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0E4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1573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характер бюджетных полномочий, осуществляемых главным администратором (администратором) самостоятельно, а также информация о переданных полномочиях</w:t>
      </w:r>
      <w:r w:rsidR="00980638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определения необходимых компетенций субъекта </w:t>
      </w:r>
      <w:r w:rsidR="004E7BE8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ВФА</w:t>
      </w:r>
      <w:r w:rsidR="00980638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в случае </w:t>
      </w:r>
      <w:r w:rsidR="00B32A37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передачи </w:t>
      </w:r>
      <w:r w:rsidR="003A2326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B32A37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F973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</w:t>
      </w:r>
      <w:r w:rsidR="00D5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бюджета</w:t>
      </w:r>
      <w:r w:rsidR="00980638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326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администратору (администратору)</w:t>
      </w:r>
      <w:r w:rsidR="00F973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2326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BE8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ВФА</w:t>
      </w:r>
      <w:r w:rsidR="00FC1D6D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7B1E9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D5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="003A2326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администратором (администратором), передавшим указанные полномочия, не осуществляется);</w:t>
      </w:r>
    </w:p>
    <w:p w14:paraId="4773E050" w14:textId="0A118406" w:rsidR="003A2326" w:rsidRPr="003778F6" w:rsidRDefault="002F7119" w:rsidP="006F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A2326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0E4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624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подведомственных</w:t>
      </w:r>
      <w:r w:rsidR="00E91802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802" w:rsidRPr="003778F6">
        <w:rPr>
          <w:rFonts w:ascii="Times New Roman" w:hAnsi="Times New Roman" w:cs="Times New Roman"/>
          <w:sz w:val="28"/>
          <w:szCs w:val="28"/>
        </w:rPr>
        <w:t>государственных (муниципальных) учреждений (</w:t>
      </w:r>
      <w:r w:rsidR="00B00DA6" w:rsidRPr="003778F6">
        <w:rPr>
          <w:rFonts w:ascii="Times New Roman" w:hAnsi="Times New Roman" w:cs="Times New Roman"/>
          <w:sz w:val="28"/>
          <w:szCs w:val="28"/>
        </w:rPr>
        <w:t>государственных (муниципальных) предприятий</w:t>
      </w:r>
      <w:r w:rsidR="000044D2" w:rsidRPr="003778F6">
        <w:rPr>
          <w:rFonts w:ascii="Times New Roman" w:hAnsi="Times New Roman" w:cs="Times New Roman"/>
          <w:sz w:val="28"/>
          <w:szCs w:val="28"/>
        </w:rPr>
        <w:t>)</w:t>
      </w:r>
      <w:r w:rsidR="0001624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наличие сведений о влиянии результатов их </w:t>
      </w:r>
      <w:r w:rsidR="007B5D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финансово-хозяйственной деятельности</w:t>
      </w:r>
      <w:r w:rsidR="0001624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бюджетные процедуры главного администратора (например, подведомственные администраторы </w:t>
      </w:r>
      <w:r w:rsidR="00C9570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полном объеме формируют обоснования плановых (сметных) показателей, что сказывается на качестве формирования обоснований бюджетных ассигнований главным администратором; </w:t>
      </w:r>
      <w:r w:rsidR="00A42FE3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C9570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 w:rsidR="00A42FE3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570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FE3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двух подведомственных администраторов не допускается </w:t>
      </w:r>
      <w:r w:rsidR="00955502" w:rsidRPr="003778F6">
        <w:rPr>
          <w:rFonts w:ascii="Times New Roman" w:hAnsi="Times New Roman" w:cs="Times New Roman"/>
          <w:sz w:val="28"/>
          <w:szCs w:val="28"/>
        </w:rPr>
        <w:t>самостоятельное выполнение руководителем главного администратора (администратора) действий, направленных на достижение целей осуществления ВФА (далее – упрощенное осуществление ВФА)</w:t>
      </w:r>
      <w:r w:rsidR="00E91802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714AE9" w14:textId="4B9E5A3E" w:rsidR="007A457E" w:rsidRPr="003778F6" w:rsidRDefault="002F7119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E91802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0E4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556A2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заключенных (планируемых к заключению) </w:t>
      </w:r>
      <w:r w:rsidR="00C556A2" w:rsidRPr="003778F6">
        <w:rPr>
          <w:rFonts w:ascii="Times New Roman" w:hAnsi="Times New Roman" w:cs="Times New Roman"/>
          <w:sz w:val="28"/>
          <w:szCs w:val="28"/>
        </w:rPr>
        <w:t>контрактов (договоров, соглашений), источником финансового обеспечения (софинансирования) которых являются средства межбюджетных субсидий, субвенций, иных межбюджетных трансфертов, имеющих целевое назначение, бюджетных кредитов</w:t>
      </w:r>
      <w:r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C556A2" w:rsidRPr="003778F6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A10013" w:rsidRPr="003778F6">
        <w:rPr>
          <w:rFonts w:ascii="Times New Roman" w:hAnsi="Times New Roman" w:cs="Times New Roman"/>
          <w:sz w:val="28"/>
          <w:szCs w:val="28"/>
        </w:rPr>
        <w:t xml:space="preserve">заключено соглашение </w:t>
      </w:r>
      <w:r w:rsidRPr="003778F6">
        <w:rPr>
          <w:rFonts w:ascii="Times New Roman" w:hAnsi="Times New Roman" w:cs="Times New Roman"/>
          <w:sz w:val="28"/>
          <w:szCs w:val="28"/>
        </w:rPr>
        <w:t>на получение</w:t>
      </w:r>
      <w:r w:rsidR="00A10013" w:rsidRPr="003778F6">
        <w:rPr>
          <w:rFonts w:ascii="Times New Roman" w:hAnsi="Times New Roman" w:cs="Times New Roman"/>
          <w:sz w:val="28"/>
          <w:szCs w:val="28"/>
        </w:rPr>
        <w:t xml:space="preserve"> межбюджетной субсидии, в соответствии с правилами предоставления которой</w:t>
      </w:r>
      <w:r w:rsidR="007A457E" w:rsidRPr="003778F6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A10013" w:rsidRPr="003778F6">
        <w:rPr>
          <w:rFonts w:ascii="Times New Roman" w:hAnsi="Times New Roman" w:cs="Times New Roman"/>
          <w:sz w:val="28"/>
          <w:szCs w:val="28"/>
        </w:rPr>
        <w:t xml:space="preserve">основания и порядок применения мер финансовой ответственности при невыполнении </w:t>
      </w:r>
      <w:r w:rsidR="000347A2" w:rsidRPr="003778F6">
        <w:rPr>
          <w:rFonts w:ascii="Times New Roman" w:hAnsi="Times New Roman" w:cs="Times New Roman"/>
          <w:sz w:val="28"/>
          <w:szCs w:val="28"/>
        </w:rPr>
        <w:t>условий</w:t>
      </w:r>
      <w:r w:rsidR="00A10013" w:rsidRPr="003778F6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</w:t>
      </w:r>
      <w:r w:rsidR="007A457E" w:rsidRPr="003778F6">
        <w:rPr>
          <w:rFonts w:ascii="Times New Roman" w:hAnsi="Times New Roman" w:cs="Times New Roman"/>
          <w:sz w:val="28"/>
          <w:szCs w:val="28"/>
        </w:rPr>
        <w:t>);</w:t>
      </w:r>
    </w:p>
    <w:p w14:paraId="6C539972" w14:textId="433E38D6" w:rsidR="00A10013" w:rsidRPr="003778F6" w:rsidRDefault="00661B3C" w:rsidP="006F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F6">
        <w:rPr>
          <w:rFonts w:ascii="Times New Roman" w:hAnsi="Times New Roman" w:cs="Times New Roman"/>
          <w:sz w:val="28"/>
          <w:szCs w:val="28"/>
        </w:rPr>
        <w:t>1</w:t>
      </w:r>
      <w:r w:rsidR="00E71A81" w:rsidRPr="003778F6">
        <w:rPr>
          <w:rFonts w:ascii="Times New Roman" w:hAnsi="Times New Roman" w:cs="Times New Roman"/>
          <w:sz w:val="28"/>
          <w:szCs w:val="28"/>
        </w:rPr>
        <w:t>1</w:t>
      </w:r>
      <w:r w:rsidRPr="003778F6">
        <w:rPr>
          <w:rFonts w:ascii="Times New Roman" w:hAnsi="Times New Roman" w:cs="Times New Roman"/>
          <w:sz w:val="28"/>
          <w:szCs w:val="28"/>
        </w:rPr>
        <w:t>)</w:t>
      </w:r>
      <w:r w:rsidR="00E70E4E" w:rsidRPr="003778F6">
        <w:rPr>
          <w:rFonts w:ascii="Times New Roman" w:hAnsi="Times New Roman" w:cs="Times New Roman"/>
          <w:sz w:val="28"/>
          <w:szCs w:val="28"/>
        </w:rPr>
        <w:t> </w:t>
      </w:r>
      <w:r w:rsidRPr="003778F6">
        <w:rPr>
          <w:rFonts w:ascii="Times New Roman" w:hAnsi="Times New Roman" w:cs="Times New Roman"/>
          <w:sz w:val="28"/>
          <w:szCs w:val="28"/>
        </w:rPr>
        <w:t>возможность привлечения к проведению аудиторских мероприят</w:t>
      </w:r>
      <w:r w:rsidR="00A677F7" w:rsidRPr="003778F6">
        <w:rPr>
          <w:rFonts w:ascii="Times New Roman" w:hAnsi="Times New Roman" w:cs="Times New Roman"/>
          <w:sz w:val="28"/>
          <w:szCs w:val="28"/>
        </w:rPr>
        <w:t>ий должностных лиц (работников)</w:t>
      </w:r>
      <w:r w:rsidR="00A10013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A677F7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администратора (администратора) и (или) экспертов </w:t>
      </w:r>
      <w:r w:rsidR="00D116AF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 субъектом ВФА одного главного администратора (администратора) привлекается к проведению аудиторского мероприятия в целях подтверждения достоверности бюджетной отчетности главный бухгалтер второго главного администратора (администратора), при этом субъектом ВФА второго главного администратора (администратора) привлекается к проведению аудиторского мероприятия в отношении расходов бюджета на осуществление закупок товаров, работ, услуг сотрудник контрактной службы первого главного администратора (администратора);</w:t>
      </w:r>
    </w:p>
    <w:p w14:paraId="5E328B38" w14:textId="5D03D896" w:rsidR="0042561A" w:rsidRPr="003778F6" w:rsidRDefault="00E70E4E" w:rsidP="00E71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1</w:t>
      </w:r>
      <w:r w:rsidR="00E71A81" w:rsidRPr="003778F6">
        <w:rPr>
          <w:rFonts w:ascii="Times New Roman" w:hAnsi="Times New Roman" w:cs="Times New Roman"/>
          <w:sz w:val="28"/>
          <w:szCs w:val="28"/>
        </w:rPr>
        <w:t>2</w:t>
      </w:r>
      <w:r w:rsidRPr="003778F6">
        <w:rPr>
          <w:rFonts w:ascii="Times New Roman" w:hAnsi="Times New Roman" w:cs="Times New Roman"/>
          <w:sz w:val="28"/>
          <w:szCs w:val="28"/>
        </w:rPr>
        <w:t>) </w:t>
      </w:r>
      <w:r w:rsidR="0042561A" w:rsidRPr="003778F6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0B32D5" w:rsidRPr="003778F6">
        <w:rPr>
          <w:rFonts w:ascii="Times New Roman" w:hAnsi="Times New Roman" w:cs="Times New Roman"/>
          <w:sz w:val="28"/>
          <w:szCs w:val="28"/>
        </w:rPr>
        <w:t>руководителем главного администратора (администратора) операций (действий) по выполнению бюджетных процедур (</w:t>
      </w:r>
      <w:r w:rsidR="00FB3072" w:rsidRPr="00FB3072">
        <w:rPr>
          <w:rFonts w:ascii="Times New Roman" w:hAnsi="Times New Roman" w:cs="Times New Roman"/>
          <w:sz w:val="28"/>
          <w:szCs w:val="28"/>
        </w:rPr>
        <w:t>например, не допускается упрощенное осуществление ВФА в случаях, когда руководитель главного администратора (администратора) не участвует в выполнении всех бюджетных процедур, в том числе в связи с передачей полномочий другим должностным лицам (работникам) по подписанию заявок на кассовый расход, бюджетных смет и других документов</w:t>
      </w:r>
      <w:r w:rsidR="00464892" w:rsidRPr="003778F6">
        <w:rPr>
          <w:rFonts w:ascii="Times New Roman" w:hAnsi="Times New Roman" w:cs="Times New Roman"/>
          <w:sz w:val="28"/>
          <w:szCs w:val="28"/>
        </w:rPr>
        <w:t>).</w:t>
      </w:r>
    </w:p>
    <w:p w14:paraId="5413D742" w14:textId="4B945585" w:rsidR="007B2834" w:rsidRPr="003778F6" w:rsidRDefault="007B2834" w:rsidP="006F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Принятое в текущем финансовом году решение об организации </w:t>
      </w:r>
      <w:r w:rsidR="004E7BE8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ВФА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изменено</w:t>
      </w:r>
      <w:r w:rsidR="00C11499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главного администратора (администратора)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499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ранее окончания финансового года, </w:t>
      </w:r>
      <w:r w:rsidR="00C87651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116AF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C87651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16AF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C11499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947CD6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</w:t>
      </w:r>
      <w:r w:rsidR="00C11499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23DF2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исходя из результатов повторного анализа вышеуказанной информации и с учетом установленных условий (требований) </w:t>
      </w:r>
      <w:r w:rsidR="00D116AF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23DF2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организации </w:t>
      </w:r>
      <w:r w:rsidR="004E7BE8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ВФА</w:t>
      </w:r>
      <w:r w:rsidR="00423DF2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35D8BE" w14:textId="77777777" w:rsidR="007B098A" w:rsidRPr="003778F6" w:rsidRDefault="007B098A" w:rsidP="00A0231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8BBBA" w14:textId="77777777" w:rsidR="008732AD" w:rsidRPr="003778F6" w:rsidRDefault="007B098A" w:rsidP="007B09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778F6">
        <w:rPr>
          <w:rFonts w:ascii="Times New Roman" w:hAnsi="Times New Roman" w:cs="Times New Roman"/>
          <w:b/>
          <w:sz w:val="28"/>
          <w:szCs w:val="28"/>
        </w:rPr>
        <w:t>. Образование субъекта внутреннего финансового аудита</w:t>
      </w:r>
    </w:p>
    <w:p w14:paraId="03D6AC16" w14:textId="77777777" w:rsidR="001B70E3" w:rsidRPr="003778F6" w:rsidRDefault="001B70E3" w:rsidP="00BD391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E22B72" w14:textId="1FF73429" w:rsidR="009D0814" w:rsidRDefault="000F365D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В соответствии с пунктом 5 СВФА «Организация» с</w:t>
      </w:r>
      <w:r w:rsidR="00C81BA1" w:rsidRPr="003778F6">
        <w:rPr>
          <w:rFonts w:ascii="Times New Roman" w:hAnsi="Times New Roman" w:cs="Times New Roman"/>
          <w:sz w:val="28"/>
          <w:szCs w:val="28"/>
        </w:rPr>
        <w:t xml:space="preserve">убъект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C81BA1" w:rsidRPr="003778F6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9D0814">
        <w:rPr>
          <w:rFonts w:ascii="Times New Roman" w:hAnsi="Times New Roman" w:cs="Times New Roman"/>
          <w:sz w:val="28"/>
          <w:szCs w:val="28"/>
        </w:rPr>
        <w:t xml:space="preserve"> образован путем:</w:t>
      </w:r>
    </w:p>
    <w:p w14:paraId="2CDF8ED9" w14:textId="5864FCA8" w:rsidR="009D0814" w:rsidRDefault="009D0814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1DB">
        <w:rPr>
          <w:rFonts w:ascii="Times New Roman" w:hAnsi="Times New Roman" w:cs="Times New Roman"/>
          <w:sz w:val="28"/>
          <w:szCs w:val="28"/>
        </w:rPr>
        <w:t> </w:t>
      </w:r>
      <w:r w:rsidR="00FB6A34">
        <w:rPr>
          <w:rFonts w:ascii="Times New Roman" w:hAnsi="Times New Roman" w:cs="Times New Roman"/>
          <w:sz w:val="28"/>
          <w:szCs w:val="28"/>
        </w:rPr>
        <w:t xml:space="preserve">создания и наделения </w:t>
      </w:r>
      <w:r w:rsidR="004A38C8" w:rsidRPr="003778F6">
        <w:rPr>
          <w:rFonts w:ascii="Times New Roman" w:hAnsi="Times New Roman" w:cs="Times New Roman"/>
          <w:sz w:val="28"/>
          <w:szCs w:val="28"/>
        </w:rPr>
        <w:t>структурно</w:t>
      </w:r>
      <w:r w:rsidR="004A38C8">
        <w:rPr>
          <w:rFonts w:ascii="Times New Roman" w:hAnsi="Times New Roman" w:cs="Times New Roman"/>
          <w:sz w:val="28"/>
          <w:szCs w:val="28"/>
        </w:rPr>
        <w:t>го</w:t>
      </w:r>
      <w:r w:rsidR="004A38C8" w:rsidRPr="003778F6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4A38C8">
        <w:rPr>
          <w:rFonts w:ascii="Times New Roman" w:hAnsi="Times New Roman" w:cs="Times New Roman"/>
          <w:sz w:val="28"/>
          <w:szCs w:val="28"/>
        </w:rPr>
        <w:t>я</w:t>
      </w:r>
      <w:r w:rsidR="004A38C8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FB6A34">
        <w:rPr>
          <w:rFonts w:ascii="Times New Roman" w:hAnsi="Times New Roman" w:cs="Times New Roman"/>
          <w:sz w:val="28"/>
          <w:szCs w:val="28"/>
        </w:rPr>
        <w:t>или наделения существующего</w:t>
      </w:r>
      <w:r w:rsidR="00FB6A34" w:rsidRPr="00FB6A34">
        <w:rPr>
          <w:rFonts w:ascii="Times New Roman" w:hAnsi="Times New Roman" w:cs="Times New Roman"/>
          <w:sz w:val="28"/>
          <w:szCs w:val="28"/>
        </w:rPr>
        <w:t xml:space="preserve"> </w:t>
      </w:r>
      <w:r w:rsidR="00FB6A34" w:rsidRPr="003778F6">
        <w:rPr>
          <w:rFonts w:ascii="Times New Roman" w:hAnsi="Times New Roman" w:cs="Times New Roman"/>
          <w:sz w:val="28"/>
          <w:szCs w:val="28"/>
        </w:rPr>
        <w:t>структурно</w:t>
      </w:r>
      <w:r w:rsidR="00FB6A34">
        <w:rPr>
          <w:rFonts w:ascii="Times New Roman" w:hAnsi="Times New Roman" w:cs="Times New Roman"/>
          <w:sz w:val="28"/>
          <w:szCs w:val="28"/>
        </w:rPr>
        <w:t>го</w:t>
      </w:r>
      <w:r w:rsidR="00FB6A34" w:rsidRPr="003778F6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FB6A34">
        <w:rPr>
          <w:rFonts w:ascii="Times New Roman" w:hAnsi="Times New Roman" w:cs="Times New Roman"/>
          <w:sz w:val="28"/>
          <w:szCs w:val="28"/>
        </w:rPr>
        <w:t>я</w:t>
      </w:r>
      <w:r w:rsidR="00FB6A34" w:rsidRPr="003778F6">
        <w:rPr>
          <w:rFonts w:ascii="Times New Roman" w:hAnsi="Times New Roman" w:cs="Times New Roman"/>
          <w:sz w:val="28"/>
          <w:szCs w:val="28"/>
        </w:rPr>
        <w:t xml:space="preserve"> главного администратора (администратора)</w:t>
      </w:r>
      <w:r w:rsidR="00946EC0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ВФА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CD541D" w14:textId="1CCFCBFF" w:rsidR="00FB6A34" w:rsidRDefault="004051DB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FB6A34">
        <w:rPr>
          <w:rFonts w:ascii="Times New Roman" w:hAnsi="Times New Roman" w:cs="Times New Roman"/>
          <w:sz w:val="28"/>
          <w:szCs w:val="28"/>
        </w:rPr>
        <w:t xml:space="preserve">выделения отдельной штатной </w:t>
      </w:r>
      <w:r w:rsidR="00CE2735">
        <w:rPr>
          <w:rFonts w:ascii="Times New Roman" w:hAnsi="Times New Roman" w:cs="Times New Roman"/>
          <w:sz w:val="28"/>
          <w:szCs w:val="28"/>
        </w:rPr>
        <w:t>единицы</w:t>
      </w:r>
      <w:r w:rsidR="00FB6A34">
        <w:rPr>
          <w:rFonts w:ascii="Times New Roman" w:hAnsi="Times New Roman" w:cs="Times New Roman"/>
          <w:sz w:val="28"/>
          <w:szCs w:val="28"/>
        </w:rPr>
        <w:t xml:space="preserve"> </w:t>
      </w:r>
      <w:r w:rsidR="001E17B7">
        <w:rPr>
          <w:rFonts w:ascii="Times New Roman" w:hAnsi="Times New Roman" w:cs="Times New Roman"/>
          <w:sz w:val="28"/>
          <w:szCs w:val="28"/>
        </w:rPr>
        <w:t xml:space="preserve">для создания должности </w:t>
      </w:r>
      <w:r w:rsidR="00CE2735">
        <w:rPr>
          <w:rFonts w:ascii="Times New Roman" w:hAnsi="Times New Roman" w:cs="Times New Roman"/>
          <w:sz w:val="28"/>
          <w:szCs w:val="28"/>
        </w:rPr>
        <w:t>и наделени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85208">
        <w:rPr>
          <w:rFonts w:ascii="Times New Roman" w:hAnsi="Times New Roman" w:cs="Times New Roman"/>
          <w:sz w:val="28"/>
          <w:szCs w:val="28"/>
        </w:rPr>
        <w:t xml:space="preserve"> соответствующего</w:t>
      </w:r>
      <w:r w:rsidR="00CE2735">
        <w:rPr>
          <w:rFonts w:ascii="Times New Roman" w:hAnsi="Times New Roman" w:cs="Times New Roman"/>
          <w:sz w:val="28"/>
          <w:szCs w:val="28"/>
        </w:rPr>
        <w:t xml:space="preserve"> </w:t>
      </w:r>
      <w:r w:rsidR="00485208" w:rsidRPr="003778F6">
        <w:rPr>
          <w:rFonts w:ascii="Times New Roman" w:hAnsi="Times New Roman" w:cs="Times New Roman"/>
          <w:sz w:val="28"/>
          <w:szCs w:val="28"/>
        </w:rPr>
        <w:t>должностно</w:t>
      </w:r>
      <w:r w:rsidR="00485208">
        <w:rPr>
          <w:rFonts w:ascii="Times New Roman" w:hAnsi="Times New Roman" w:cs="Times New Roman"/>
          <w:sz w:val="28"/>
          <w:szCs w:val="28"/>
        </w:rPr>
        <w:t>го</w:t>
      </w:r>
      <w:r w:rsidR="00485208" w:rsidRPr="003778F6">
        <w:rPr>
          <w:rFonts w:ascii="Times New Roman" w:hAnsi="Times New Roman" w:cs="Times New Roman"/>
          <w:sz w:val="28"/>
          <w:szCs w:val="28"/>
        </w:rPr>
        <w:t xml:space="preserve"> лиц</w:t>
      </w:r>
      <w:r w:rsidR="00485208">
        <w:rPr>
          <w:rFonts w:ascii="Times New Roman" w:hAnsi="Times New Roman" w:cs="Times New Roman"/>
          <w:sz w:val="28"/>
          <w:szCs w:val="28"/>
        </w:rPr>
        <w:t>а</w:t>
      </w:r>
      <w:r w:rsidR="00485208" w:rsidRPr="003778F6">
        <w:rPr>
          <w:rFonts w:ascii="Times New Roman" w:hAnsi="Times New Roman" w:cs="Times New Roman"/>
          <w:sz w:val="28"/>
          <w:szCs w:val="28"/>
        </w:rPr>
        <w:t xml:space="preserve"> (работник</w:t>
      </w:r>
      <w:r w:rsidR="00485208">
        <w:rPr>
          <w:rFonts w:ascii="Times New Roman" w:hAnsi="Times New Roman" w:cs="Times New Roman"/>
          <w:sz w:val="28"/>
          <w:szCs w:val="28"/>
        </w:rPr>
        <w:t>а</w:t>
      </w:r>
      <w:r w:rsidR="00485208" w:rsidRPr="003778F6">
        <w:rPr>
          <w:rFonts w:ascii="Times New Roman" w:hAnsi="Times New Roman" w:cs="Times New Roman"/>
          <w:sz w:val="28"/>
          <w:szCs w:val="28"/>
        </w:rPr>
        <w:t xml:space="preserve">) </w:t>
      </w:r>
      <w:r w:rsidR="001E17B7">
        <w:rPr>
          <w:rFonts w:ascii="Times New Roman" w:hAnsi="Times New Roman" w:cs="Times New Roman"/>
          <w:sz w:val="28"/>
          <w:szCs w:val="28"/>
        </w:rPr>
        <w:t xml:space="preserve">или наделения </w:t>
      </w:r>
      <w:r w:rsidR="009E51D1">
        <w:rPr>
          <w:rFonts w:ascii="Times New Roman" w:hAnsi="Times New Roman" w:cs="Times New Roman"/>
          <w:sz w:val="28"/>
          <w:szCs w:val="28"/>
        </w:rPr>
        <w:t xml:space="preserve">без выделения отдельной штатной </w:t>
      </w:r>
      <w:r w:rsidR="00485208">
        <w:rPr>
          <w:rFonts w:ascii="Times New Roman" w:hAnsi="Times New Roman" w:cs="Times New Roman"/>
          <w:sz w:val="28"/>
          <w:szCs w:val="28"/>
        </w:rPr>
        <w:t>единицы</w:t>
      </w:r>
      <w:r w:rsidR="009E51D1">
        <w:rPr>
          <w:rFonts w:ascii="Times New Roman" w:hAnsi="Times New Roman" w:cs="Times New Roman"/>
          <w:sz w:val="28"/>
          <w:szCs w:val="28"/>
        </w:rPr>
        <w:t xml:space="preserve"> </w:t>
      </w:r>
      <w:r w:rsidR="001E17B7" w:rsidRPr="003778F6">
        <w:rPr>
          <w:rFonts w:ascii="Times New Roman" w:hAnsi="Times New Roman" w:cs="Times New Roman"/>
          <w:sz w:val="28"/>
          <w:szCs w:val="28"/>
        </w:rPr>
        <w:t>должностно</w:t>
      </w:r>
      <w:r w:rsidR="001E17B7">
        <w:rPr>
          <w:rFonts w:ascii="Times New Roman" w:hAnsi="Times New Roman" w:cs="Times New Roman"/>
          <w:sz w:val="28"/>
          <w:szCs w:val="28"/>
        </w:rPr>
        <w:t>го</w:t>
      </w:r>
      <w:r w:rsidR="001E17B7" w:rsidRPr="003778F6">
        <w:rPr>
          <w:rFonts w:ascii="Times New Roman" w:hAnsi="Times New Roman" w:cs="Times New Roman"/>
          <w:sz w:val="28"/>
          <w:szCs w:val="28"/>
        </w:rPr>
        <w:t xml:space="preserve"> лиц</w:t>
      </w:r>
      <w:r w:rsidR="001E17B7">
        <w:rPr>
          <w:rFonts w:ascii="Times New Roman" w:hAnsi="Times New Roman" w:cs="Times New Roman"/>
          <w:sz w:val="28"/>
          <w:szCs w:val="28"/>
        </w:rPr>
        <w:t>а</w:t>
      </w:r>
      <w:r w:rsidR="001E17B7" w:rsidRPr="003778F6">
        <w:rPr>
          <w:rFonts w:ascii="Times New Roman" w:hAnsi="Times New Roman" w:cs="Times New Roman"/>
          <w:sz w:val="28"/>
          <w:szCs w:val="28"/>
        </w:rPr>
        <w:t xml:space="preserve"> (работник</w:t>
      </w:r>
      <w:r w:rsidR="001E17B7">
        <w:rPr>
          <w:rFonts w:ascii="Times New Roman" w:hAnsi="Times New Roman" w:cs="Times New Roman"/>
          <w:sz w:val="28"/>
          <w:szCs w:val="28"/>
        </w:rPr>
        <w:t>а</w:t>
      </w:r>
      <w:r w:rsidR="001E17B7" w:rsidRPr="003778F6">
        <w:rPr>
          <w:rFonts w:ascii="Times New Roman" w:hAnsi="Times New Roman" w:cs="Times New Roman"/>
          <w:sz w:val="28"/>
          <w:szCs w:val="28"/>
        </w:rPr>
        <w:t>) главного администратора (администратора)</w:t>
      </w:r>
      <w:r w:rsidR="001E17B7" w:rsidRPr="001E17B7">
        <w:rPr>
          <w:rFonts w:ascii="Times New Roman" w:hAnsi="Times New Roman" w:cs="Times New Roman"/>
          <w:sz w:val="28"/>
          <w:szCs w:val="28"/>
        </w:rPr>
        <w:t xml:space="preserve"> </w:t>
      </w:r>
      <w:r w:rsidR="001E17B7">
        <w:rPr>
          <w:rFonts w:ascii="Times New Roman" w:hAnsi="Times New Roman" w:cs="Times New Roman"/>
          <w:sz w:val="28"/>
          <w:szCs w:val="28"/>
        </w:rPr>
        <w:t>полномочиями по осуществлению ВФА.</w:t>
      </w:r>
    </w:p>
    <w:p w14:paraId="5D946F7A" w14:textId="5E92236B" w:rsidR="00226656" w:rsidRPr="003778F6" w:rsidRDefault="00E85D51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2FD2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 иных организационных форм субъекта </w:t>
      </w:r>
      <w:r w:rsidR="004E7BE8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ВФА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наделение полномочиями по осуществлению ВФА более одного должностного лица (работника) главного администратора (администратора</w:t>
      </w:r>
      <w:r w:rsidRPr="003778F6">
        <w:rPr>
          <w:rFonts w:ascii="Times New Roman" w:hAnsi="Times New Roman" w:cs="Times New Roman"/>
          <w:sz w:val="28"/>
          <w:szCs w:val="28"/>
        </w:rPr>
        <w:t xml:space="preserve">) </w:t>
      </w:r>
      <w:r w:rsidR="00554951">
        <w:rPr>
          <w:rFonts w:ascii="Times New Roman" w:hAnsi="Times New Roman" w:cs="Times New Roman"/>
          <w:sz w:val="28"/>
          <w:szCs w:val="28"/>
        </w:rPr>
        <w:t>и (</w:t>
      </w:r>
      <w:r w:rsidRPr="003778F6">
        <w:rPr>
          <w:rFonts w:ascii="Times New Roman" w:hAnsi="Times New Roman" w:cs="Times New Roman"/>
          <w:sz w:val="28"/>
          <w:szCs w:val="28"/>
        </w:rPr>
        <w:t>или</w:t>
      </w:r>
      <w:r w:rsidR="00554951">
        <w:rPr>
          <w:rFonts w:ascii="Times New Roman" w:hAnsi="Times New Roman" w:cs="Times New Roman"/>
          <w:sz w:val="28"/>
          <w:szCs w:val="28"/>
        </w:rPr>
        <w:t>)</w:t>
      </w:r>
      <w:r w:rsidRPr="003778F6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администратора (администратора</w:t>
      </w:r>
      <w:r w:rsidRPr="003778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2FD2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</w:t>
      </w:r>
      <w:r w:rsidR="00C81BA1" w:rsidRPr="003778F6">
        <w:rPr>
          <w:rFonts w:ascii="Times New Roman" w:hAnsi="Times New Roman" w:cs="Times New Roman"/>
          <w:sz w:val="28"/>
          <w:szCs w:val="28"/>
        </w:rPr>
        <w:t>.</w:t>
      </w:r>
    </w:p>
    <w:p w14:paraId="7EBF447F" w14:textId="238183D3" w:rsidR="00326B96" w:rsidRPr="003778F6" w:rsidRDefault="005D3BB9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 xml:space="preserve">В соответствии с пунктом 4 СВФА «Организация» </w:t>
      </w:r>
      <w:r w:rsidR="00E85D51">
        <w:rPr>
          <w:rFonts w:ascii="Times New Roman" w:hAnsi="Times New Roman" w:cs="Times New Roman"/>
          <w:sz w:val="28"/>
          <w:szCs w:val="28"/>
        </w:rPr>
        <w:t>с учетом результатов</w:t>
      </w:r>
      <w:r w:rsidR="00344D60" w:rsidRPr="003778F6">
        <w:rPr>
          <w:rFonts w:ascii="Times New Roman" w:hAnsi="Times New Roman" w:cs="Times New Roman"/>
          <w:sz w:val="28"/>
          <w:szCs w:val="28"/>
        </w:rPr>
        <w:t xml:space="preserve"> анализа условий (обстоятельств), влияющих на необходимый для достижения целей осуществления ВФА объем деятельности субъекта ВФА, </w:t>
      </w:r>
      <w:r w:rsidRPr="003778F6">
        <w:rPr>
          <w:rFonts w:ascii="Times New Roman" w:hAnsi="Times New Roman" w:cs="Times New Roman"/>
          <w:sz w:val="28"/>
          <w:szCs w:val="28"/>
        </w:rPr>
        <w:t>о</w:t>
      </w:r>
      <w:r w:rsidR="00326B96" w:rsidRPr="003778F6">
        <w:rPr>
          <w:rFonts w:ascii="Times New Roman" w:hAnsi="Times New Roman" w:cs="Times New Roman"/>
          <w:sz w:val="28"/>
          <w:szCs w:val="28"/>
        </w:rPr>
        <w:t xml:space="preserve">бразование субъекта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326B96" w:rsidRPr="003778F6">
        <w:rPr>
          <w:rFonts w:ascii="Times New Roman" w:hAnsi="Times New Roman" w:cs="Times New Roman"/>
          <w:sz w:val="28"/>
          <w:szCs w:val="28"/>
        </w:rPr>
        <w:t xml:space="preserve"> допускается при</w:t>
      </w:r>
      <w:r w:rsidR="005A3AF9" w:rsidRPr="003778F6">
        <w:rPr>
          <w:rFonts w:ascii="Times New Roman" w:hAnsi="Times New Roman" w:cs="Times New Roman"/>
          <w:sz w:val="28"/>
          <w:szCs w:val="28"/>
        </w:rPr>
        <w:t xml:space="preserve"> одновременном соблюдении следующих требований</w:t>
      </w:r>
      <w:r w:rsidR="00326B96" w:rsidRPr="003778F6">
        <w:rPr>
          <w:rFonts w:ascii="Times New Roman" w:hAnsi="Times New Roman" w:cs="Times New Roman"/>
          <w:sz w:val="28"/>
          <w:szCs w:val="28"/>
        </w:rPr>
        <w:t>:</w:t>
      </w:r>
    </w:p>
    <w:p w14:paraId="0AB3C8A1" w14:textId="0B82994B" w:rsidR="008455F6" w:rsidRPr="003778F6" w:rsidRDefault="00E70E4E" w:rsidP="00E70E4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1) </w:t>
      </w:r>
      <w:r w:rsidR="00536030" w:rsidRPr="003778F6">
        <w:rPr>
          <w:rFonts w:ascii="Times New Roman" w:hAnsi="Times New Roman" w:cs="Times New Roman"/>
          <w:sz w:val="28"/>
          <w:szCs w:val="28"/>
        </w:rPr>
        <w:t>возможност</w:t>
      </w:r>
      <w:r w:rsidR="00536030">
        <w:rPr>
          <w:rFonts w:ascii="Times New Roman" w:hAnsi="Times New Roman" w:cs="Times New Roman"/>
          <w:sz w:val="28"/>
          <w:szCs w:val="28"/>
        </w:rPr>
        <w:t>ь</w:t>
      </w:r>
      <w:r w:rsidR="00536030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7D03DD" w:rsidRPr="003778F6">
        <w:rPr>
          <w:rFonts w:ascii="Times New Roman" w:hAnsi="Times New Roman" w:cs="Times New Roman"/>
          <w:sz w:val="28"/>
          <w:szCs w:val="28"/>
        </w:rPr>
        <w:t>его обеспечения достаточными</w:t>
      </w:r>
      <w:r w:rsidR="00E85D51">
        <w:rPr>
          <w:rFonts w:ascii="Times New Roman" w:hAnsi="Times New Roman" w:cs="Times New Roman"/>
          <w:sz w:val="28"/>
          <w:szCs w:val="28"/>
        </w:rPr>
        <w:t xml:space="preserve"> ресурсами</w:t>
      </w:r>
      <w:r w:rsidR="00E85D51" w:rsidRPr="00E85D51">
        <w:rPr>
          <w:rFonts w:ascii="Times New Roman" w:hAnsi="Times New Roman" w:cs="Times New Roman"/>
          <w:sz w:val="28"/>
          <w:szCs w:val="28"/>
        </w:rPr>
        <w:t xml:space="preserve"> </w:t>
      </w:r>
      <w:r w:rsidR="00E85D51" w:rsidRPr="003778F6">
        <w:rPr>
          <w:rFonts w:ascii="Times New Roman" w:hAnsi="Times New Roman" w:cs="Times New Roman"/>
          <w:sz w:val="28"/>
          <w:szCs w:val="28"/>
        </w:rPr>
        <w:t>для осуществления ВФА</w:t>
      </w:r>
      <w:r w:rsidR="00E85D51">
        <w:rPr>
          <w:rFonts w:ascii="Times New Roman" w:hAnsi="Times New Roman" w:cs="Times New Roman"/>
          <w:sz w:val="28"/>
          <w:szCs w:val="28"/>
        </w:rPr>
        <w:t>, в том числе</w:t>
      </w:r>
      <w:r w:rsidR="007D03DD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D648F3" w:rsidRPr="003778F6">
        <w:rPr>
          <w:rFonts w:ascii="Times New Roman" w:hAnsi="Times New Roman" w:cs="Times New Roman"/>
          <w:sz w:val="28"/>
          <w:szCs w:val="28"/>
        </w:rPr>
        <w:t>трудовыми, временными, материальными и финансовыми</w:t>
      </w:r>
      <w:r w:rsidR="008455F6" w:rsidRPr="003778F6">
        <w:rPr>
          <w:rFonts w:ascii="Times New Roman" w:hAnsi="Times New Roman" w:cs="Times New Roman"/>
          <w:sz w:val="28"/>
          <w:szCs w:val="28"/>
        </w:rPr>
        <w:t>;</w:t>
      </w:r>
    </w:p>
    <w:p w14:paraId="2E249225" w14:textId="46A81E81" w:rsidR="00326B96" w:rsidRPr="003778F6" w:rsidRDefault="00E70E4E" w:rsidP="00E70E4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2) </w:t>
      </w:r>
      <w:r w:rsidR="00536030" w:rsidRPr="003778F6">
        <w:rPr>
          <w:rFonts w:ascii="Times New Roman" w:hAnsi="Times New Roman" w:cs="Times New Roman"/>
          <w:sz w:val="28"/>
          <w:szCs w:val="28"/>
        </w:rPr>
        <w:t>возможност</w:t>
      </w:r>
      <w:r w:rsidR="00536030">
        <w:rPr>
          <w:rFonts w:ascii="Times New Roman" w:hAnsi="Times New Roman" w:cs="Times New Roman"/>
          <w:sz w:val="28"/>
          <w:szCs w:val="28"/>
        </w:rPr>
        <w:t>ь</w:t>
      </w:r>
      <w:r w:rsidR="00536030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8455F6" w:rsidRPr="003778F6">
        <w:rPr>
          <w:rFonts w:ascii="Times New Roman" w:hAnsi="Times New Roman" w:cs="Times New Roman"/>
          <w:sz w:val="28"/>
          <w:szCs w:val="28"/>
        </w:rPr>
        <w:t>подчинени</w:t>
      </w:r>
      <w:r w:rsidR="00EB6B96" w:rsidRPr="003778F6">
        <w:rPr>
          <w:rFonts w:ascii="Times New Roman" w:hAnsi="Times New Roman" w:cs="Times New Roman"/>
          <w:sz w:val="28"/>
          <w:szCs w:val="28"/>
        </w:rPr>
        <w:t>я</w:t>
      </w:r>
      <w:r w:rsidR="008455F6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EB6B96" w:rsidRPr="003778F6">
        <w:rPr>
          <w:rFonts w:ascii="Times New Roman" w:hAnsi="Times New Roman" w:cs="Times New Roman"/>
          <w:sz w:val="28"/>
          <w:szCs w:val="28"/>
        </w:rPr>
        <w:t xml:space="preserve">структурного подразделения, наделенного полномочиями по осуществлению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EB6B96" w:rsidRPr="003778F6">
        <w:rPr>
          <w:rFonts w:ascii="Times New Roman" w:hAnsi="Times New Roman" w:cs="Times New Roman"/>
          <w:sz w:val="28"/>
          <w:szCs w:val="28"/>
        </w:rPr>
        <w:t>, или</w:t>
      </w:r>
      <w:r w:rsidR="00D648F3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417C98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D648F3" w:rsidRPr="003778F6">
        <w:rPr>
          <w:rFonts w:ascii="Times New Roman" w:hAnsi="Times New Roman" w:cs="Times New Roman"/>
          <w:sz w:val="28"/>
          <w:szCs w:val="28"/>
        </w:rPr>
        <w:t>должностного лиц</w:t>
      </w:r>
      <w:r w:rsidR="00F90CAA">
        <w:rPr>
          <w:rFonts w:ascii="Times New Roman" w:hAnsi="Times New Roman" w:cs="Times New Roman"/>
          <w:sz w:val="28"/>
          <w:szCs w:val="28"/>
        </w:rPr>
        <w:t>а и</w:t>
      </w:r>
      <w:r w:rsidR="00501360" w:rsidRPr="003778F6">
        <w:rPr>
          <w:rFonts w:ascii="Times New Roman" w:hAnsi="Times New Roman" w:cs="Times New Roman"/>
          <w:sz w:val="28"/>
          <w:szCs w:val="28"/>
        </w:rPr>
        <w:t>сключительно и непосредственно</w:t>
      </w:r>
      <w:r w:rsidR="007D03DD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0A6D35" w:rsidRPr="003778F6">
        <w:rPr>
          <w:rFonts w:ascii="Times New Roman" w:hAnsi="Times New Roman" w:cs="Times New Roman"/>
          <w:sz w:val="28"/>
          <w:szCs w:val="28"/>
        </w:rPr>
        <w:t>руководителю главного администратора (администратора)</w:t>
      </w:r>
      <w:r w:rsidR="00311170" w:rsidRPr="003778F6">
        <w:rPr>
          <w:rFonts w:ascii="Times New Roman" w:hAnsi="Times New Roman" w:cs="Times New Roman"/>
          <w:sz w:val="28"/>
          <w:szCs w:val="28"/>
        </w:rPr>
        <w:t>;</w:t>
      </w:r>
    </w:p>
    <w:p w14:paraId="4C075E1F" w14:textId="5F925A8E" w:rsidR="00311170" w:rsidRPr="003778F6" w:rsidRDefault="00E70E4E" w:rsidP="00E70E4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3) </w:t>
      </w:r>
      <w:r w:rsidR="00536030" w:rsidRPr="003778F6">
        <w:rPr>
          <w:rFonts w:ascii="Times New Roman" w:hAnsi="Times New Roman" w:cs="Times New Roman"/>
          <w:sz w:val="28"/>
          <w:szCs w:val="28"/>
        </w:rPr>
        <w:t>организаци</w:t>
      </w:r>
      <w:r w:rsidR="00536030">
        <w:rPr>
          <w:rFonts w:ascii="Times New Roman" w:hAnsi="Times New Roman" w:cs="Times New Roman"/>
          <w:sz w:val="28"/>
          <w:szCs w:val="28"/>
        </w:rPr>
        <w:t>я</w:t>
      </w:r>
      <w:r w:rsidR="00536030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3C75BD" w:rsidRPr="003778F6">
        <w:rPr>
          <w:rFonts w:ascii="Times New Roman" w:hAnsi="Times New Roman" w:cs="Times New Roman"/>
          <w:sz w:val="28"/>
          <w:szCs w:val="28"/>
        </w:rPr>
        <w:t xml:space="preserve">деятельности в соответствии с принципами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311170" w:rsidRPr="003778F6">
        <w:rPr>
          <w:rFonts w:ascii="Times New Roman" w:hAnsi="Times New Roman" w:cs="Times New Roman"/>
          <w:sz w:val="28"/>
          <w:szCs w:val="28"/>
        </w:rPr>
        <w:t>:</w:t>
      </w:r>
    </w:p>
    <w:p w14:paraId="51B2AC71" w14:textId="0CA8D18E" w:rsidR="00311170" w:rsidRPr="003778F6" w:rsidRDefault="00311170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-</w:t>
      </w:r>
      <w:r w:rsidR="00E70E4E" w:rsidRPr="003778F6">
        <w:rPr>
          <w:rFonts w:ascii="Times New Roman" w:hAnsi="Times New Roman" w:cs="Times New Roman"/>
          <w:sz w:val="28"/>
          <w:szCs w:val="28"/>
        </w:rPr>
        <w:t> </w:t>
      </w:r>
      <w:r w:rsidR="00536030" w:rsidRPr="003778F6">
        <w:rPr>
          <w:rFonts w:ascii="Times New Roman" w:hAnsi="Times New Roman" w:cs="Times New Roman"/>
          <w:sz w:val="28"/>
          <w:szCs w:val="28"/>
        </w:rPr>
        <w:t>законност</w:t>
      </w:r>
      <w:r w:rsidR="00536030">
        <w:rPr>
          <w:rFonts w:ascii="Times New Roman" w:hAnsi="Times New Roman" w:cs="Times New Roman"/>
          <w:sz w:val="28"/>
          <w:szCs w:val="28"/>
        </w:rPr>
        <w:t>ь</w:t>
      </w:r>
      <w:r w:rsidR="00536030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3C75BD" w:rsidRPr="003778F6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625462" w:rsidRPr="003778F6">
        <w:rPr>
          <w:rFonts w:ascii="Times New Roman" w:hAnsi="Times New Roman" w:cs="Times New Roman"/>
          <w:sz w:val="28"/>
          <w:szCs w:val="28"/>
        </w:rPr>
        <w:t>осуществление действий (операций), совершаемых с использованием средств автоматизации или без использования таких средств с персональными данными</w:t>
      </w:r>
      <w:r w:rsidR="001B305E" w:rsidRPr="003778F6">
        <w:rPr>
          <w:rFonts w:ascii="Times New Roman" w:hAnsi="Times New Roman" w:cs="Times New Roman"/>
          <w:sz w:val="28"/>
          <w:szCs w:val="28"/>
        </w:rPr>
        <w:t>, в соответствии с пол</w:t>
      </w:r>
      <w:r w:rsidR="00C4689E" w:rsidRPr="003778F6">
        <w:rPr>
          <w:rFonts w:ascii="Times New Roman" w:hAnsi="Times New Roman" w:cs="Times New Roman"/>
          <w:sz w:val="28"/>
          <w:szCs w:val="28"/>
        </w:rPr>
        <w:t>ожениями Федерального закона от </w:t>
      </w:r>
      <w:r w:rsidR="001B305E" w:rsidRPr="003778F6">
        <w:rPr>
          <w:rFonts w:ascii="Times New Roman" w:hAnsi="Times New Roman" w:cs="Times New Roman"/>
          <w:sz w:val="28"/>
          <w:szCs w:val="28"/>
        </w:rPr>
        <w:t>27.07.2006 № 152-ФЗ «О персональных данных</w:t>
      </w:r>
      <w:r w:rsidRPr="003778F6">
        <w:rPr>
          <w:rFonts w:ascii="Times New Roman" w:hAnsi="Times New Roman" w:cs="Times New Roman"/>
          <w:sz w:val="28"/>
          <w:szCs w:val="28"/>
        </w:rPr>
        <w:t>»);</w:t>
      </w:r>
    </w:p>
    <w:p w14:paraId="4E8E5B71" w14:textId="0709AFAA" w:rsidR="00BB072F" w:rsidRPr="003778F6" w:rsidRDefault="00311170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-</w:t>
      </w:r>
      <w:r w:rsidR="00FA61A5" w:rsidRPr="003778F6">
        <w:rPr>
          <w:rFonts w:ascii="Times New Roman" w:hAnsi="Times New Roman" w:cs="Times New Roman"/>
          <w:sz w:val="28"/>
          <w:szCs w:val="28"/>
        </w:rPr>
        <w:t> </w:t>
      </w:r>
      <w:r w:rsidR="00536030" w:rsidRPr="003778F6">
        <w:rPr>
          <w:rFonts w:ascii="Times New Roman" w:hAnsi="Times New Roman" w:cs="Times New Roman"/>
          <w:sz w:val="28"/>
          <w:szCs w:val="28"/>
        </w:rPr>
        <w:t>функциональн</w:t>
      </w:r>
      <w:r w:rsidR="00536030">
        <w:rPr>
          <w:rFonts w:ascii="Times New Roman" w:hAnsi="Times New Roman" w:cs="Times New Roman"/>
          <w:sz w:val="28"/>
          <w:szCs w:val="28"/>
        </w:rPr>
        <w:t>ая</w:t>
      </w:r>
      <w:r w:rsidR="00536030" w:rsidRPr="003778F6">
        <w:rPr>
          <w:rFonts w:ascii="Times New Roman" w:hAnsi="Times New Roman" w:cs="Times New Roman"/>
          <w:sz w:val="28"/>
          <w:szCs w:val="28"/>
        </w:rPr>
        <w:t xml:space="preserve"> независимост</w:t>
      </w:r>
      <w:r w:rsidR="00536030">
        <w:rPr>
          <w:rFonts w:ascii="Times New Roman" w:hAnsi="Times New Roman" w:cs="Times New Roman"/>
          <w:sz w:val="28"/>
          <w:szCs w:val="28"/>
        </w:rPr>
        <w:t>ь</w:t>
      </w:r>
      <w:r w:rsidR="00536030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344D60" w:rsidRPr="003778F6">
        <w:rPr>
          <w:rFonts w:ascii="Times New Roman" w:hAnsi="Times New Roman" w:cs="Times New Roman"/>
          <w:sz w:val="28"/>
          <w:szCs w:val="28"/>
        </w:rPr>
        <w:t>(например, недопустимость вмешательства в деятельность субъекта ВФА путем установления условия по предоставлению заключения руководителю главного администратора (администратора) только после его согласования с субъектами бюджетных процедур</w:t>
      </w:r>
      <w:r w:rsidR="00DF6A11" w:rsidRPr="003778F6">
        <w:rPr>
          <w:rFonts w:ascii="Times New Roman" w:hAnsi="Times New Roman" w:cs="Times New Roman"/>
          <w:sz w:val="28"/>
          <w:szCs w:val="28"/>
        </w:rPr>
        <w:t>)</w:t>
      </w:r>
      <w:r w:rsidR="00BB072F" w:rsidRPr="003778F6">
        <w:rPr>
          <w:rFonts w:ascii="Times New Roman" w:hAnsi="Times New Roman" w:cs="Times New Roman"/>
          <w:sz w:val="28"/>
          <w:szCs w:val="28"/>
        </w:rPr>
        <w:t>;</w:t>
      </w:r>
    </w:p>
    <w:p w14:paraId="4656E993" w14:textId="19A4BD77" w:rsidR="00311170" w:rsidRPr="003778F6" w:rsidRDefault="00BB072F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-</w:t>
      </w:r>
      <w:r w:rsidR="00FA61A5" w:rsidRPr="003778F6">
        <w:rPr>
          <w:rFonts w:ascii="Times New Roman" w:hAnsi="Times New Roman" w:cs="Times New Roman"/>
          <w:sz w:val="28"/>
          <w:szCs w:val="28"/>
        </w:rPr>
        <w:t> </w:t>
      </w:r>
      <w:r w:rsidR="00536030" w:rsidRPr="003778F6">
        <w:rPr>
          <w:rFonts w:ascii="Times New Roman" w:hAnsi="Times New Roman" w:cs="Times New Roman"/>
          <w:sz w:val="28"/>
          <w:szCs w:val="28"/>
        </w:rPr>
        <w:t>объективност</w:t>
      </w:r>
      <w:r w:rsidR="00536030">
        <w:rPr>
          <w:rFonts w:ascii="Times New Roman" w:hAnsi="Times New Roman" w:cs="Times New Roman"/>
          <w:sz w:val="28"/>
          <w:szCs w:val="28"/>
        </w:rPr>
        <w:t>ь</w:t>
      </w:r>
      <w:r w:rsidR="00536030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BC2730" w:rsidRPr="003778F6">
        <w:rPr>
          <w:rFonts w:ascii="Times New Roman" w:hAnsi="Times New Roman" w:cs="Times New Roman"/>
          <w:sz w:val="28"/>
          <w:szCs w:val="28"/>
        </w:rPr>
        <w:t xml:space="preserve">(например, недопущение </w:t>
      </w:r>
      <w:r w:rsidR="00DF52B0" w:rsidRPr="003778F6">
        <w:rPr>
          <w:rFonts w:ascii="Times New Roman" w:hAnsi="Times New Roman" w:cs="Times New Roman"/>
          <w:sz w:val="28"/>
          <w:szCs w:val="28"/>
        </w:rPr>
        <w:t xml:space="preserve">предубеждений и предвзятости в отношении </w:t>
      </w:r>
      <w:r w:rsidR="00D648F3" w:rsidRPr="003778F6">
        <w:rPr>
          <w:rFonts w:ascii="Times New Roman" w:hAnsi="Times New Roman" w:cs="Times New Roman"/>
          <w:sz w:val="28"/>
          <w:szCs w:val="28"/>
        </w:rPr>
        <w:t xml:space="preserve">операций (действий) по выполнению бюджетных процедур и </w:t>
      </w:r>
      <w:r w:rsidR="00EB4644" w:rsidRPr="003778F6">
        <w:rPr>
          <w:rFonts w:ascii="Times New Roman" w:hAnsi="Times New Roman" w:cs="Times New Roman"/>
          <w:sz w:val="28"/>
          <w:szCs w:val="28"/>
        </w:rPr>
        <w:t>субъектов бюджетных процедур</w:t>
      </w:r>
      <w:r w:rsidR="00F774D4" w:rsidRPr="003778F6">
        <w:rPr>
          <w:rFonts w:ascii="Times New Roman" w:hAnsi="Times New Roman" w:cs="Times New Roman"/>
          <w:sz w:val="28"/>
          <w:szCs w:val="28"/>
        </w:rPr>
        <w:t>, обеспечивающих их организацию (обеспечение выполнения) и выполнение, в связи с осуществлением должностными лицами (работниками) субъекта ВФА ранее таких операций (действий) по выполнению бюджетных процедур</w:t>
      </w:r>
      <w:r w:rsidR="00EB4644" w:rsidRPr="003778F6">
        <w:rPr>
          <w:rFonts w:ascii="Times New Roman" w:hAnsi="Times New Roman" w:cs="Times New Roman"/>
          <w:sz w:val="28"/>
          <w:szCs w:val="28"/>
        </w:rPr>
        <w:t>)</w:t>
      </w:r>
      <w:r w:rsidR="00311170" w:rsidRPr="003778F6">
        <w:rPr>
          <w:rFonts w:ascii="Times New Roman" w:hAnsi="Times New Roman" w:cs="Times New Roman"/>
          <w:sz w:val="28"/>
          <w:szCs w:val="28"/>
        </w:rPr>
        <w:t>;</w:t>
      </w:r>
    </w:p>
    <w:p w14:paraId="0F4B78FB" w14:textId="42B27A07" w:rsidR="00311170" w:rsidRPr="003778F6" w:rsidRDefault="00311170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-</w:t>
      </w:r>
      <w:r w:rsidR="00FA61A5" w:rsidRPr="003778F6">
        <w:rPr>
          <w:rFonts w:ascii="Times New Roman" w:hAnsi="Times New Roman" w:cs="Times New Roman"/>
          <w:sz w:val="28"/>
          <w:szCs w:val="28"/>
        </w:rPr>
        <w:t> </w:t>
      </w:r>
      <w:r w:rsidR="00536030" w:rsidRPr="003778F6">
        <w:rPr>
          <w:rFonts w:ascii="Times New Roman" w:hAnsi="Times New Roman" w:cs="Times New Roman"/>
          <w:sz w:val="28"/>
          <w:szCs w:val="28"/>
        </w:rPr>
        <w:t>компетентност</w:t>
      </w:r>
      <w:r w:rsidR="00536030">
        <w:rPr>
          <w:rFonts w:ascii="Times New Roman" w:hAnsi="Times New Roman" w:cs="Times New Roman"/>
          <w:sz w:val="28"/>
          <w:szCs w:val="28"/>
        </w:rPr>
        <w:t>ь</w:t>
      </w:r>
      <w:r w:rsidR="00536030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D648F3" w:rsidRPr="003778F6">
        <w:rPr>
          <w:rFonts w:ascii="Times New Roman" w:hAnsi="Times New Roman" w:cs="Times New Roman"/>
          <w:sz w:val="28"/>
          <w:szCs w:val="28"/>
        </w:rPr>
        <w:t xml:space="preserve">(например, наличие профессиональных и специальных знаний, опыта, навыков и умений, необходимых для выявления </w:t>
      </w:r>
      <w:r w:rsidR="00D648F3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ошибок в </w:t>
      </w:r>
      <w:r w:rsidR="00D648F3" w:rsidRPr="003778F6">
        <w:rPr>
          <w:rFonts w:ascii="Times New Roman" w:hAnsi="Times New Roman" w:cs="Times New Roman"/>
          <w:sz w:val="28"/>
          <w:szCs w:val="28"/>
        </w:rPr>
        <w:t>информации, раскрываемой в бюджетной отчетности)</w:t>
      </w:r>
      <w:r w:rsidRPr="003778F6">
        <w:rPr>
          <w:rFonts w:ascii="Times New Roman" w:hAnsi="Times New Roman" w:cs="Times New Roman"/>
          <w:sz w:val="28"/>
          <w:szCs w:val="28"/>
        </w:rPr>
        <w:t>;</w:t>
      </w:r>
    </w:p>
    <w:p w14:paraId="5D6D0116" w14:textId="244913B7" w:rsidR="00311170" w:rsidRPr="003778F6" w:rsidRDefault="00311170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-</w:t>
      </w:r>
      <w:r w:rsidR="00FA61A5" w:rsidRPr="003778F6">
        <w:rPr>
          <w:rFonts w:ascii="Times New Roman" w:hAnsi="Times New Roman" w:cs="Times New Roman"/>
          <w:sz w:val="28"/>
          <w:szCs w:val="28"/>
        </w:rPr>
        <w:t> </w:t>
      </w:r>
      <w:r w:rsidR="00536030" w:rsidRPr="003778F6">
        <w:rPr>
          <w:rFonts w:ascii="Times New Roman" w:hAnsi="Times New Roman" w:cs="Times New Roman"/>
          <w:sz w:val="28"/>
          <w:szCs w:val="28"/>
        </w:rPr>
        <w:t>профессиональн</w:t>
      </w:r>
      <w:r w:rsidR="00536030">
        <w:rPr>
          <w:rFonts w:ascii="Times New Roman" w:hAnsi="Times New Roman" w:cs="Times New Roman"/>
          <w:sz w:val="28"/>
          <w:szCs w:val="28"/>
        </w:rPr>
        <w:t>ый</w:t>
      </w:r>
      <w:r w:rsidR="00536030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421D30" w:rsidRPr="003778F6">
        <w:rPr>
          <w:rFonts w:ascii="Times New Roman" w:hAnsi="Times New Roman" w:cs="Times New Roman"/>
          <w:sz w:val="28"/>
          <w:szCs w:val="28"/>
        </w:rPr>
        <w:t xml:space="preserve">скептицизм </w:t>
      </w:r>
      <w:r w:rsidR="00D116AF" w:rsidRPr="003778F6">
        <w:rPr>
          <w:rFonts w:ascii="Times New Roman" w:hAnsi="Times New Roman" w:cs="Times New Roman"/>
          <w:sz w:val="28"/>
          <w:szCs w:val="28"/>
        </w:rPr>
        <w:t xml:space="preserve">(например, недопущение применения ввиду </w:t>
      </w:r>
      <w:r w:rsidR="00536030" w:rsidRPr="003778F6">
        <w:rPr>
          <w:rFonts w:ascii="Times New Roman" w:hAnsi="Times New Roman" w:cs="Times New Roman"/>
          <w:sz w:val="28"/>
          <w:szCs w:val="28"/>
        </w:rPr>
        <w:t>ограниченн</w:t>
      </w:r>
      <w:r w:rsidR="00536030">
        <w:rPr>
          <w:rFonts w:ascii="Times New Roman" w:hAnsi="Times New Roman" w:cs="Times New Roman"/>
          <w:sz w:val="28"/>
          <w:szCs w:val="28"/>
        </w:rPr>
        <w:t>ости</w:t>
      </w:r>
      <w:r w:rsidR="00536030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D116AF" w:rsidRPr="003778F6">
        <w:rPr>
          <w:rFonts w:ascii="Times New Roman" w:hAnsi="Times New Roman" w:cs="Times New Roman"/>
          <w:sz w:val="28"/>
          <w:szCs w:val="28"/>
        </w:rPr>
        <w:t xml:space="preserve">временных ресурсов при проведении аудиторских мероприятий </w:t>
      </w:r>
      <w:r w:rsidR="005F54C2">
        <w:rPr>
          <w:rFonts w:ascii="Times New Roman" w:hAnsi="Times New Roman" w:cs="Times New Roman"/>
          <w:sz w:val="28"/>
          <w:szCs w:val="28"/>
        </w:rPr>
        <w:t>в качестве</w:t>
      </w:r>
      <w:r w:rsidR="005F54C2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D116AF" w:rsidRPr="003778F6">
        <w:rPr>
          <w:rFonts w:ascii="Times New Roman" w:hAnsi="Times New Roman" w:cs="Times New Roman"/>
          <w:sz w:val="28"/>
          <w:szCs w:val="28"/>
        </w:rPr>
        <w:t xml:space="preserve">методов ВФА </w:t>
      </w:r>
      <w:r w:rsidR="005F54C2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D116AF" w:rsidRPr="003778F6">
        <w:rPr>
          <w:rFonts w:ascii="Times New Roman" w:hAnsi="Times New Roman" w:cs="Times New Roman"/>
          <w:sz w:val="28"/>
          <w:szCs w:val="28"/>
        </w:rPr>
        <w:t>запрос</w:t>
      </w:r>
      <w:r w:rsidR="005F54C2">
        <w:rPr>
          <w:rFonts w:ascii="Times New Roman" w:hAnsi="Times New Roman" w:cs="Times New Roman"/>
          <w:sz w:val="28"/>
          <w:szCs w:val="28"/>
        </w:rPr>
        <w:t>а</w:t>
      </w:r>
      <w:r w:rsidR="00D116AF" w:rsidRPr="003778F6">
        <w:rPr>
          <w:rFonts w:ascii="Times New Roman" w:hAnsi="Times New Roman" w:cs="Times New Roman"/>
          <w:sz w:val="28"/>
          <w:szCs w:val="28"/>
        </w:rPr>
        <w:t xml:space="preserve"> и </w:t>
      </w:r>
      <w:r w:rsidR="005F54C2" w:rsidRPr="003778F6">
        <w:rPr>
          <w:rFonts w:ascii="Times New Roman" w:hAnsi="Times New Roman" w:cs="Times New Roman"/>
          <w:sz w:val="28"/>
          <w:szCs w:val="28"/>
        </w:rPr>
        <w:t>подтверждени</w:t>
      </w:r>
      <w:r w:rsidR="005F54C2">
        <w:rPr>
          <w:rFonts w:ascii="Times New Roman" w:hAnsi="Times New Roman" w:cs="Times New Roman"/>
          <w:sz w:val="28"/>
          <w:szCs w:val="28"/>
        </w:rPr>
        <w:t>я</w:t>
      </w:r>
      <w:r w:rsidR="00D116AF" w:rsidRPr="003778F6">
        <w:rPr>
          <w:rFonts w:ascii="Times New Roman" w:hAnsi="Times New Roman" w:cs="Times New Roman"/>
          <w:sz w:val="28"/>
          <w:szCs w:val="28"/>
        </w:rPr>
        <w:t>)</w:t>
      </w:r>
      <w:r w:rsidRPr="003778F6">
        <w:rPr>
          <w:rFonts w:ascii="Times New Roman" w:hAnsi="Times New Roman" w:cs="Times New Roman"/>
          <w:sz w:val="28"/>
          <w:szCs w:val="28"/>
        </w:rPr>
        <w:t>;</w:t>
      </w:r>
    </w:p>
    <w:p w14:paraId="39CF82E8" w14:textId="22862441" w:rsidR="00311170" w:rsidRPr="003778F6" w:rsidRDefault="00311170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A61A5" w:rsidRPr="003778F6">
        <w:rPr>
          <w:rFonts w:ascii="Times New Roman" w:hAnsi="Times New Roman" w:cs="Times New Roman"/>
          <w:sz w:val="28"/>
          <w:szCs w:val="28"/>
        </w:rPr>
        <w:t> </w:t>
      </w:r>
      <w:r w:rsidR="005F54C2" w:rsidRPr="003778F6">
        <w:rPr>
          <w:rFonts w:ascii="Times New Roman" w:hAnsi="Times New Roman" w:cs="Times New Roman"/>
          <w:sz w:val="28"/>
          <w:szCs w:val="28"/>
        </w:rPr>
        <w:t>системност</w:t>
      </w:r>
      <w:r w:rsidR="005F54C2">
        <w:rPr>
          <w:rFonts w:ascii="Times New Roman" w:hAnsi="Times New Roman" w:cs="Times New Roman"/>
          <w:sz w:val="28"/>
          <w:szCs w:val="28"/>
        </w:rPr>
        <w:t>ь</w:t>
      </w:r>
      <w:r w:rsidR="005F54C2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1C0872" w:rsidRPr="003778F6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6D5311">
        <w:rPr>
          <w:rFonts w:ascii="Times New Roman" w:hAnsi="Times New Roman" w:cs="Times New Roman"/>
          <w:sz w:val="28"/>
          <w:szCs w:val="28"/>
        </w:rPr>
        <w:t xml:space="preserve">недопущение </w:t>
      </w:r>
      <w:r w:rsidR="001C0872" w:rsidRPr="003778F6">
        <w:rPr>
          <w:rFonts w:ascii="Times New Roman" w:hAnsi="Times New Roman" w:cs="Times New Roman"/>
          <w:sz w:val="28"/>
          <w:szCs w:val="28"/>
        </w:rPr>
        <w:t>отказ</w:t>
      </w:r>
      <w:r w:rsidR="006D5311">
        <w:rPr>
          <w:rFonts w:ascii="Times New Roman" w:hAnsi="Times New Roman" w:cs="Times New Roman"/>
          <w:sz w:val="28"/>
          <w:szCs w:val="28"/>
        </w:rPr>
        <w:t>а</w:t>
      </w:r>
      <w:r w:rsidR="001C0872" w:rsidRPr="003778F6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1C0872" w:rsidRPr="003778F6">
        <w:rPr>
          <w:rFonts w:ascii="Times New Roman" w:hAnsi="Times New Roman" w:cs="Times New Roman"/>
          <w:sz w:val="28"/>
          <w:szCs w:val="28"/>
        </w:rPr>
        <w:t xml:space="preserve"> от периодического анализа бюджетных рисков по всем бюджетным процедурам ввиду ограниченности трудовых ресурсов)</w:t>
      </w:r>
      <w:r w:rsidRPr="003778F6">
        <w:rPr>
          <w:rFonts w:ascii="Times New Roman" w:hAnsi="Times New Roman" w:cs="Times New Roman"/>
          <w:sz w:val="28"/>
          <w:szCs w:val="28"/>
        </w:rPr>
        <w:t>;</w:t>
      </w:r>
    </w:p>
    <w:p w14:paraId="68DDD6EB" w14:textId="564105F1" w:rsidR="00311170" w:rsidRPr="003778F6" w:rsidRDefault="00311170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-</w:t>
      </w:r>
      <w:r w:rsidR="00FA61A5" w:rsidRPr="003778F6">
        <w:rPr>
          <w:rFonts w:ascii="Times New Roman" w:hAnsi="Times New Roman" w:cs="Times New Roman"/>
          <w:sz w:val="28"/>
          <w:szCs w:val="28"/>
        </w:rPr>
        <w:t> </w:t>
      </w:r>
      <w:r w:rsidR="005F54C2" w:rsidRPr="003778F6">
        <w:rPr>
          <w:rFonts w:ascii="Times New Roman" w:hAnsi="Times New Roman" w:cs="Times New Roman"/>
          <w:sz w:val="28"/>
          <w:szCs w:val="28"/>
        </w:rPr>
        <w:t>эффективност</w:t>
      </w:r>
      <w:r w:rsidR="005F54C2">
        <w:rPr>
          <w:rFonts w:ascii="Times New Roman" w:hAnsi="Times New Roman" w:cs="Times New Roman"/>
          <w:sz w:val="28"/>
          <w:szCs w:val="28"/>
        </w:rPr>
        <w:t>ь</w:t>
      </w:r>
      <w:r w:rsidR="005F54C2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1C0872" w:rsidRPr="003778F6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6D5311">
        <w:rPr>
          <w:rFonts w:ascii="Times New Roman" w:hAnsi="Times New Roman" w:cs="Times New Roman"/>
          <w:sz w:val="28"/>
          <w:szCs w:val="28"/>
        </w:rPr>
        <w:t xml:space="preserve">недопущение </w:t>
      </w:r>
      <w:r w:rsidR="00F774D4" w:rsidRPr="003778F6">
        <w:rPr>
          <w:rFonts w:ascii="Times New Roman" w:hAnsi="Times New Roman" w:cs="Times New Roman"/>
          <w:sz w:val="28"/>
          <w:szCs w:val="28"/>
        </w:rPr>
        <w:t>необоснованно</w:t>
      </w:r>
      <w:r w:rsidR="006D5311">
        <w:rPr>
          <w:rFonts w:ascii="Times New Roman" w:hAnsi="Times New Roman" w:cs="Times New Roman"/>
          <w:sz w:val="28"/>
          <w:szCs w:val="28"/>
        </w:rPr>
        <w:t>го</w:t>
      </w:r>
      <w:r w:rsidR="00DC018A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147DA9" w:rsidRPr="003778F6">
        <w:rPr>
          <w:rFonts w:ascii="Times New Roman" w:hAnsi="Times New Roman" w:cs="Times New Roman"/>
          <w:sz w:val="28"/>
          <w:szCs w:val="28"/>
        </w:rPr>
        <w:t>привлечени</w:t>
      </w:r>
      <w:r w:rsidR="006D5311">
        <w:rPr>
          <w:rFonts w:ascii="Times New Roman" w:hAnsi="Times New Roman" w:cs="Times New Roman"/>
          <w:sz w:val="28"/>
          <w:szCs w:val="28"/>
        </w:rPr>
        <w:t>я</w:t>
      </w:r>
      <w:r w:rsidR="00147DA9" w:rsidRPr="003778F6">
        <w:rPr>
          <w:rFonts w:ascii="Times New Roman" w:hAnsi="Times New Roman" w:cs="Times New Roman"/>
          <w:sz w:val="28"/>
          <w:szCs w:val="28"/>
        </w:rPr>
        <w:t xml:space="preserve"> к проведению аудиторских мероприятий экспертов на основе государственного (муниципального) контракта</w:t>
      </w:r>
      <w:r w:rsidR="00E12439" w:rsidRPr="003778F6">
        <w:rPr>
          <w:rFonts w:ascii="Times New Roman" w:hAnsi="Times New Roman" w:cs="Times New Roman"/>
          <w:sz w:val="28"/>
          <w:szCs w:val="28"/>
        </w:rPr>
        <w:t xml:space="preserve"> в целях проведения аудиторского мероприятия по подтверждению </w:t>
      </w:r>
      <w:r w:rsidR="00944C7A" w:rsidRPr="003778F6">
        <w:rPr>
          <w:rFonts w:ascii="Times New Roman" w:hAnsi="Times New Roman" w:cs="Times New Roman"/>
          <w:sz w:val="28"/>
          <w:szCs w:val="28"/>
        </w:rPr>
        <w:t xml:space="preserve">достоверности </w:t>
      </w:r>
      <w:r w:rsidR="00E12439" w:rsidRPr="003778F6">
        <w:rPr>
          <w:rFonts w:ascii="Times New Roman" w:hAnsi="Times New Roman" w:cs="Times New Roman"/>
          <w:sz w:val="28"/>
          <w:szCs w:val="28"/>
        </w:rPr>
        <w:t xml:space="preserve">бюджетной отчетности </w:t>
      </w:r>
      <w:r w:rsidR="006A3B30" w:rsidRPr="003778F6">
        <w:rPr>
          <w:rFonts w:ascii="Times New Roman" w:hAnsi="Times New Roman" w:cs="Times New Roman"/>
          <w:sz w:val="28"/>
          <w:szCs w:val="28"/>
        </w:rPr>
        <w:t>при</w:t>
      </w:r>
      <w:r w:rsidR="0013394B" w:rsidRPr="003778F6">
        <w:rPr>
          <w:rFonts w:ascii="Times New Roman" w:hAnsi="Times New Roman" w:cs="Times New Roman"/>
          <w:sz w:val="28"/>
          <w:szCs w:val="28"/>
        </w:rPr>
        <w:t xml:space="preserve"> наличии </w:t>
      </w:r>
      <w:r w:rsidR="00F774D4" w:rsidRPr="003778F6">
        <w:rPr>
          <w:rFonts w:ascii="Times New Roman" w:hAnsi="Times New Roman" w:cs="Times New Roman"/>
          <w:sz w:val="28"/>
          <w:szCs w:val="28"/>
        </w:rPr>
        <w:t>должностных лиц (работников) субъекта ВФА</w:t>
      </w:r>
      <w:r w:rsidR="006A3B30" w:rsidRPr="003778F6">
        <w:rPr>
          <w:rFonts w:ascii="Times New Roman" w:hAnsi="Times New Roman" w:cs="Times New Roman"/>
          <w:sz w:val="28"/>
          <w:szCs w:val="28"/>
        </w:rPr>
        <w:t>, соответствующих требованиям к главному бухгалтеру</w:t>
      </w:r>
      <w:r w:rsidR="00E04A75" w:rsidRPr="003778F6">
        <w:rPr>
          <w:rFonts w:ascii="Times New Roman" w:hAnsi="Times New Roman" w:cs="Times New Roman"/>
          <w:sz w:val="28"/>
          <w:szCs w:val="28"/>
        </w:rPr>
        <w:t xml:space="preserve"> или иному должностному лицу, на которое возлагается ведение бухгалтерского учета,</w:t>
      </w:r>
      <w:r w:rsidR="006A3B30" w:rsidRPr="003778F6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BE5A84" w:rsidRPr="003778F6">
        <w:rPr>
          <w:rFonts w:ascii="Times New Roman" w:hAnsi="Times New Roman" w:cs="Times New Roman"/>
          <w:sz w:val="28"/>
          <w:szCs w:val="28"/>
        </w:rPr>
        <w:t xml:space="preserve">ым пунктом 4 статьи 7 Федерального </w:t>
      </w:r>
      <w:r w:rsidR="006A3B30" w:rsidRPr="003778F6">
        <w:rPr>
          <w:rFonts w:ascii="Times New Roman" w:hAnsi="Times New Roman" w:cs="Times New Roman"/>
          <w:sz w:val="28"/>
          <w:szCs w:val="28"/>
        </w:rPr>
        <w:t>закон</w:t>
      </w:r>
      <w:r w:rsidR="00BE5A84" w:rsidRPr="003778F6">
        <w:rPr>
          <w:rFonts w:ascii="Times New Roman" w:hAnsi="Times New Roman" w:cs="Times New Roman"/>
          <w:sz w:val="28"/>
          <w:szCs w:val="28"/>
        </w:rPr>
        <w:t>а</w:t>
      </w:r>
      <w:r w:rsidR="004051DB">
        <w:rPr>
          <w:rFonts w:ascii="Times New Roman" w:hAnsi="Times New Roman" w:cs="Times New Roman"/>
          <w:sz w:val="28"/>
          <w:szCs w:val="28"/>
        </w:rPr>
        <w:t xml:space="preserve"> от </w:t>
      </w:r>
      <w:r w:rsidR="006A3B30" w:rsidRPr="003778F6">
        <w:rPr>
          <w:rFonts w:ascii="Times New Roman" w:hAnsi="Times New Roman" w:cs="Times New Roman"/>
          <w:sz w:val="28"/>
          <w:szCs w:val="28"/>
        </w:rPr>
        <w:t>06.12.2011 № 402-ФЗ «О бухгалтерском учете»</w:t>
      </w:r>
      <w:r w:rsidR="00DF1CB3" w:rsidRPr="003778F6">
        <w:rPr>
          <w:rFonts w:ascii="Times New Roman" w:hAnsi="Times New Roman" w:cs="Times New Roman"/>
          <w:sz w:val="28"/>
          <w:szCs w:val="28"/>
        </w:rPr>
        <w:t>)</w:t>
      </w:r>
      <w:r w:rsidRPr="003778F6">
        <w:rPr>
          <w:rFonts w:ascii="Times New Roman" w:hAnsi="Times New Roman" w:cs="Times New Roman"/>
          <w:sz w:val="28"/>
          <w:szCs w:val="28"/>
        </w:rPr>
        <w:t>;</w:t>
      </w:r>
    </w:p>
    <w:p w14:paraId="218AF101" w14:textId="4B899F7C" w:rsidR="00311170" w:rsidRPr="003778F6" w:rsidRDefault="00311170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-</w:t>
      </w:r>
      <w:r w:rsidR="00FA61A5" w:rsidRPr="003778F6">
        <w:rPr>
          <w:rFonts w:ascii="Times New Roman" w:hAnsi="Times New Roman" w:cs="Times New Roman"/>
          <w:sz w:val="28"/>
          <w:szCs w:val="28"/>
        </w:rPr>
        <w:t> </w:t>
      </w:r>
      <w:r w:rsidR="005F54C2" w:rsidRPr="003778F6">
        <w:rPr>
          <w:rFonts w:ascii="Times New Roman" w:hAnsi="Times New Roman" w:cs="Times New Roman"/>
          <w:sz w:val="28"/>
          <w:szCs w:val="28"/>
        </w:rPr>
        <w:t>ответственност</w:t>
      </w:r>
      <w:r w:rsidR="005F54C2">
        <w:rPr>
          <w:rFonts w:ascii="Times New Roman" w:hAnsi="Times New Roman" w:cs="Times New Roman"/>
          <w:sz w:val="28"/>
          <w:szCs w:val="28"/>
        </w:rPr>
        <w:t>ь</w:t>
      </w:r>
      <w:r w:rsidR="005F54C2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D116AF" w:rsidRPr="003778F6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E556B9" w:rsidRPr="003778F6">
        <w:rPr>
          <w:rFonts w:ascii="Times New Roman" w:hAnsi="Times New Roman" w:cs="Times New Roman"/>
          <w:sz w:val="28"/>
          <w:szCs w:val="28"/>
        </w:rPr>
        <w:t xml:space="preserve">недопустимость возложения ответственности за формирование неполных и недостоверных заключений на привлеченных к проведению аудиторских мероприятий должностных лиц (работников) главного администратора (администратора) и (или) экспертов в связи с недостаточностью профессиональных и специальных знаний, опыта, навыков и умений субъекта ВФА для оценки выполнения указанными лицами </w:t>
      </w:r>
      <w:r w:rsidR="007562FD" w:rsidRPr="003778F6">
        <w:rPr>
          <w:rFonts w:ascii="Times New Roman" w:hAnsi="Times New Roman" w:cs="Times New Roman"/>
          <w:sz w:val="28"/>
          <w:szCs w:val="28"/>
        </w:rPr>
        <w:t xml:space="preserve">поставленных субъектом ВФА </w:t>
      </w:r>
      <w:r w:rsidR="00E556B9" w:rsidRPr="003778F6">
        <w:rPr>
          <w:rFonts w:ascii="Times New Roman" w:hAnsi="Times New Roman" w:cs="Times New Roman"/>
          <w:sz w:val="28"/>
          <w:szCs w:val="28"/>
        </w:rPr>
        <w:t>задач в рамках аудиторских мероприятий)</w:t>
      </w:r>
      <w:r w:rsidRPr="003778F6">
        <w:rPr>
          <w:rFonts w:ascii="Times New Roman" w:hAnsi="Times New Roman" w:cs="Times New Roman"/>
          <w:sz w:val="28"/>
          <w:szCs w:val="28"/>
        </w:rPr>
        <w:t>;</w:t>
      </w:r>
    </w:p>
    <w:p w14:paraId="6A4C81F6" w14:textId="0CDC77DE" w:rsidR="00147DA9" w:rsidRPr="003778F6" w:rsidRDefault="00311170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-</w:t>
      </w:r>
      <w:r w:rsidR="00FA61A5" w:rsidRPr="003778F6">
        <w:rPr>
          <w:rFonts w:ascii="Times New Roman" w:hAnsi="Times New Roman" w:cs="Times New Roman"/>
          <w:sz w:val="28"/>
          <w:szCs w:val="28"/>
        </w:rPr>
        <w:t> </w:t>
      </w:r>
      <w:r w:rsidR="005F54C2" w:rsidRPr="003778F6">
        <w:rPr>
          <w:rFonts w:ascii="Times New Roman" w:hAnsi="Times New Roman" w:cs="Times New Roman"/>
          <w:sz w:val="28"/>
          <w:szCs w:val="28"/>
        </w:rPr>
        <w:t>стандартизаци</w:t>
      </w:r>
      <w:r w:rsidR="005F54C2">
        <w:rPr>
          <w:rFonts w:ascii="Times New Roman" w:hAnsi="Times New Roman" w:cs="Times New Roman"/>
          <w:sz w:val="28"/>
          <w:szCs w:val="28"/>
        </w:rPr>
        <w:t>я</w:t>
      </w:r>
      <w:r w:rsidR="005F54C2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920E79" w:rsidRPr="003778F6">
        <w:rPr>
          <w:rFonts w:ascii="Times New Roman" w:hAnsi="Times New Roman" w:cs="Times New Roman"/>
          <w:sz w:val="28"/>
          <w:szCs w:val="28"/>
        </w:rPr>
        <w:t>(например,</w:t>
      </w:r>
      <w:r w:rsidR="000E20F3" w:rsidRPr="003778F6">
        <w:rPr>
          <w:rFonts w:ascii="Times New Roman" w:hAnsi="Times New Roman" w:cs="Times New Roman"/>
          <w:sz w:val="28"/>
          <w:szCs w:val="28"/>
        </w:rPr>
        <w:t xml:space="preserve"> недопущение</w:t>
      </w:r>
      <w:r w:rsidR="00920E79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5F54C2">
        <w:rPr>
          <w:rFonts w:ascii="Times New Roman" w:hAnsi="Times New Roman" w:cs="Times New Roman"/>
          <w:sz w:val="28"/>
          <w:szCs w:val="28"/>
        </w:rPr>
        <w:t>наличия в ведомственных (внутренних) актах, обеспечивающих осуществлени</w:t>
      </w:r>
      <w:r w:rsidR="00515C0C">
        <w:rPr>
          <w:rFonts w:ascii="Times New Roman" w:hAnsi="Times New Roman" w:cs="Times New Roman"/>
          <w:sz w:val="28"/>
          <w:szCs w:val="28"/>
        </w:rPr>
        <w:t>е</w:t>
      </w:r>
      <w:r w:rsidR="005F54C2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аудита, </w:t>
      </w:r>
      <w:r w:rsidR="00515C0C">
        <w:rPr>
          <w:rFonts w:ascii="Times New Roman" w:hAnsi="Times New Roman" w:cs="Times New Roman"/>
          <w:sz w:val="28"/>
          <w:szCs w:val="28"/>
        </w:rPr>
        <w:t xml:space="preserve">положений о </w:t>
      </w:r>
      <w:r w:rsidR="00515C0C" w:rsidRPr="003778F6">
        <w:rPr>
          <w:rFonts w:ascii="Times New Roman" w:hAnsi="Times New Roman" w:cs="Times New Roman"/>
          <w:sz w:val="28"/>
          <w:szCs w:val="28"/>
        </w:rPr>
        <w:t>проведени</w:t>
      </w:r>
      <w:r w:rsidR="00515C0C">
        <w:rPr>
          <w:rFonts w:ascii="Times New Roman" w:hAnsi="Times New Roman" w:cs="Times New Roman"/>
          <w:sz w:val="28"/>
          <w:szCs w:val="28"/>
        </w:rPr>
        <w:t>и</w:t>
      </w:r>
      <w:r w:rsidR="00515C0C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515C0C">
        <w:rPr>
          <w:rFonts w:ascii="Times New Roman" w:hAnsi="Times New Roman" w:cs="Times New Roman"/>
          <w:sz w:val="28"/>
          <w:szCs w:val="28"/>
        </w:rPr>
        <w:t>аудиторских проверок</w:t>
      </w:r>
      <w:r w:rsidR="00920E79" w:rsidRPr="003778F6">
        <w:rPr>
          <w:rFonts w:ascii="Times New Roman" w:hAnsi="Times New Roman" w:cs="Times New Roman"/>
          <w:sz w:val="28"/>
          <w:szCs w:val="28"/>
        </w:rPr>
        <w:t xml:space="preserve"> вместо аудиторских мероприятий).</w:t>
      </w:r>
    </w:p>
    <w:p w14:paraId="1422A8F7" w14:textId="77DFA357" w:rsidR="00277473" w:rsidRPr="003778F6" w:rsidRDefault="006C7328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 xml:space="preserve">В целях образования субъекта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8364FE" w:rsidRPr="003778F6">
        <w:rPr>
          <w:rFonts w:ascii="Times New Roman" w:hAnsi="Times New Roman" w:cs="Times New Roman"/>
          <w:sz w:val="28"/>
          <w:szCs w:val="28"/>
        </w:rPr>
        <w:t xml:space="preserve">путем наделения полномочиями по осуществлению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8364FE" w:rsidRPr="003778F6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главного администратора (администратора) необходимо обеспечить соблю</w:t>
      </w:r>
      <w:r w:rsidR="00AC5915">
        <w:rPr>
          <w:rFonts w:ascii="Times New Roman" w:hAnsi="Times New Roman" w:cs="Times New Roman"/>
          <w:sz w:val="28"/>
          <w:szCs w:val="28"/>
        </w:rPr>
        <w:t>дение вышеуказанных требований.</w:t>
      </w:r>
    </w:p>
    <w:p w14:paraId="10B8C31B" w14:textId="2578BB7C" w:rsidR="008364FE" w:rsidRPr="003778F6" w:rsidRDefault="005D3BB9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В соответствии с пунктом 7 СВФА «Организация» в</w:t>
      </w:r>
      <w:r w:rsidR="008364FE" w:rsidRPr="003778F6">
        <w:rPr>
          <w:rFonts w:ascii="Times New Roman" w:hAnsi="Times New Roman" w:cs="Times New Roman"/>
          <w:sz w:val="28"/>
          <w:szCs w:val="28"/>
        </w:rPr>
        <w:t xml:space="preserve"> целях образования субъекта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8364FE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792E95">
        <w:rPr>
          <w:rFonts w:ascii="Times New Roman" w:hAnsi="Times New Roman" w:cs="Times New Roman"/>
          <w:sz w:val="28"/>
          <w:szCs w:val="28"/>
        </w:rPr>
        <w:t>в форме уполномоченного должностного лица</w:t>
      </w:r>
      <w:r w:rsidR="006440D1" w:rsidRPr="003778F6">
        <w:rPr>
          <w:rFonts w:ascii="Times New Roman" w:hAnsi="Times New Roman" w:cs="Times New Roman"/>
          <w:sz w:val="28"/>
          <w:szCs w:val="28"/>
        </w:rPr>
        <w:t xml:space="preserve"> кроме вышеуказанных требований</w:t>
      </w:r>
      <w:r w:rsidR="0056493F" w:rsidRPr="003778F6">
        <w:rPr>
          <w:rFonts w:ascii="Times New Roman" w:hAnsi="Times New Roman" w:cs="Times New Roman"/>
          <w:sz w:val="28"/>
          <w:szCs w:val="28"/>
        </w:rPr>
        <w:t xml:space="preserve">, в том числе соблюдения принципов компетентности и </w:t>
      </w:r>
      <w:r w:rsidR="006F7221" w:rsidRPr="003778F6">
        <w:rPr>
          <w:rFonts w:ascii="Times New Roman" w:hAnsi="Times New Roman" w:cs="Times New Roman"/>
          <w:sz w:val="28"/>
          <w:szCs w:val="28"/>
        </w:rPr>
        <w:t>ответственности</w:t>
      </w:r>
      <w:r w:rsidR="00635A67">
        <w:rPr>
          <w:rFonts w:ascii="Times New Roman" w:hAnsi="Times New Roman" w:cs="Times New Roman"/>
          <w:sz w:val="28"/>
          <w:szCs w:val="28"/>
        </w:rPr>
        <w:t xml:space="preserve">, </w:t>
      </w:r>
      <w:r w:rsidR="006440D1" w:rsidRPr="003778F6">
        <w:rPr>
          <w:rFonts w:ascii="Times New Roman" w:hAnsi="Times New Roman" w:cs="Times New Roman"/>
          <w:sz w:val="28"/>
          <w:szCs w:val="28"/>
        </w:rPr>
        <w:t>должно быть реализовано одно из следующих условий:</w:t>
      </w:r>
    </w:p>
    <w:p w14:paraId="1B219F34" w14:textId="23BD5B1E" w:rsidR="006440D1" w:rsidRPr="003778F6" w:rsidRDefault="00FA61A5" w:rsidP="00FA61A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1) </w:t>
      </w:r>
      <w:r w:rsidR="006440D1" w:rsidRPr="003778F6">
        <w:rPr>
          <w:rFonts w:ascii="Times New Roman" w:hAnsi="Times New Roman" w:cs="Times New Roman"/>
          <w:sz w:val="28"/>
          <w:szCs w:val="28"/>
        </w:rPr>
        <w:t>отсутстви</w:t>
      </w:r>
      <w:r w:rsidR="00856E24" w:rsidRPr="003778F6">
        <w:rPr>
          <w:rFonts w:ascii="Times New Roman" w:hAnsi="Times New Roman" w:cs="Times New Roman"/>
          <w:sz w:val="28"/>
          <w:szCs w:val="28"/>
        </w:rPr>
        <w:t>е</w:t>
      </w:r>
      <w:r w:rsidR="006440D1" w:rsidRPr="003778F6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8076A1" w:rsidRPr="003778F6">
        <w:rPr>
          <w:rFonts w:ascii="Times New Roman" w:hAnsi="Times New Roman" w:cs="Times New Roman"/>
          <w:sz w:val="28"/>
          <w:szCs w:val="28"/>
        </w:rPr>
        <w:t xml:space="preserve">образования субъекта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8076A1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7A7B35" w:rsidRPr="003778F6">
        <w:rPr>
          <w:rFonts w:ascii="Times New Roman" w:hAnsi="Times New Roman" w:cs="Times New Roman"/>
          <w:sz w:val="28"/>
          <w:szCs w:val="28"/>
        </w:rPr>
        <w:t>в форме структурного подразделения</w:t>
      </w:r>
      <w:r w:rsidR="00CB10F0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EF4FBB" w:rsidRPr="003778F6">
        <w:rPr>
          <w:rFonts w:ascii="Times New Roman" w:hAnsi="Times New Roman" w:cs="Times New Roman"/>
          <w:sz w:val="28"/>
          <w:szCs w:val="28"/>
        </w:rPr>
        <w:t>(например, по результатам анализа установленной предельной штатной численности и фонд</w:t>
      </w:r>
      <w:r w:rsidR="00515C0C">
        <w:rPr>
          <w:rFonts w:ascii="Times New Roman" w:hAnsi="Times New Roman" w:cs="Times New Roman"/>
          <w:sz w:val="28"/>
          <w:szCs w:val="28"/>
        </w:rPr>
        <w:t>а</w:t>
      </w:r>
      <w:r w:rsidR="00EF4FBB" w:rsidRPr="003778F6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 w:rsidR="00515C0C">
        <w:rPr>
          <w:rFonts w:ascii="Times New Roman" w:hAnsi="Times New Roman" w:cs="Times New Roman"/>
          <w:sz w:val="28"/>
          <w:szCs w:val="28"/>
        </w:rPr>
        <w:t>,</w:t>
      </w:r>
      <w:r w:rsidR="00EA3C17">
        <w:rPr>
          <w:rFonts w:ascii="Times New Roman" w:hAnsi="Times New Roman" w:cs="Times New Roman"/>
          <w:sz w:val="28"/>
          <w:szCs w:val="28"/>
        </w:rPr>
        <w:t xml:space="preserve"> временных и трудовых ресурсов</w:t>
      </w:r>
      <w:r w:rsidR="00EF4FBB" w:rsidRPr="003778F6">
        <w:rPr>
          <w:rFonts w:ascii="Times New Roman" w:hAnsi="Times New Roman" w:cs="Times New Roman"/>
          <w:sz w:val="28"/>
          <w:szCs w:val="28"/>
        </w:rPr>
        <w:t>)</w:t>
      </w:r>
      <w:r w:rsidR="00CB10F0" w:rsidRPr="003778F6">
        <w:rPr>
          <w:rFonts w:ascii="Times New Roman" w:hAnsi="Times New Roman" w:cs="Times New Roman"/>
          <w:sz w:val="28"/>
          <w:szCs w:val="28"/>
        </w:rPr>
        <w:t>;</w:t>
      </w:r>
    </w:p>
    <w:p w14:paraId="73E550CC" w14:textId="5E86ECFA" w:rsidR="008076A1" w:rsidRPr="003778F6" w:rsidRDefault="00FA61A5" w:rsidP="00FA61A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2) </w:t>
      </w:r>
      <w:r w:rsidR="008076A1" w:rsidRPr="003778F6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BA46D8">
        <w:rPr>
          <w:rFonts w:ascii="Times New Roman" w:hAnsi="Times New Roman" w:cs="Times New Roman"/>
          <w:sz w:val="28"/>
          <w:szCs w:val="28"/>
        </w:rPr>
        <w:t xml:space="preserve">у </w:t>
      </w:r>
      <w:r w:rsidR="008076A1" w:rsidRPr="003778F6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EA3C17">
        <w:rPr>
          <w:rFonts w:ascii="Times New Roman" w:hAnsi="Times New Roman" w:cs="Times New Roman"/>
          <w:sz w:val="28"/>
          <w:szCs w:val="28"/>
        </w:rPr>
        <w:t xml:space="preserve"> (работника)</w:t>
      </w:r>
      <w:r w:rsidR="008076A1" w:rsidRPr="003778F6">
        <w:rPr>
          <w:rFonts w:ascii="Times New Roman" w:hAnsi="Times New Roman" w:cs="Times New Roman"/>
          <w:sz w:val="28"/>
          <w:szCs w:val="28"/>
        </w:rPr>
        <w:t xml:space="preserve"> совокупности профессиональных и специальных знаний, опыта, навыков и умений, а также других компетенций, необходимых для осуществления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EF4FBB" w:rsidRPr="003778F6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95063A" w:rsidRPr="003778F6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95063A">
        <w:rPr>
          <w:rFonts w:ascii="Times New Roman" w:hAnsi="Times New Roman" w:cs="Times New Roman"/>
          <w:sz w:val="28"/>
          <w:szCs w:val="28"/>
        </w:rPr>
        <w:t xml:space="preserve">у </w:t>
      </w:r>
      <w:r w:rsidR="0095063A" w:rsidRPr="003778F6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95063A">
        <w:rPr>
          <w:rFonts w:ascii="Times New Roman" w:hAnsi="Times New Roman" w:cs="Times New Roman"/>
          <w:sz w:val="28"/>
          <w:szCs w:val="28"/>
        </w:rPr>
        <w:t xml:space="preserve"> (работника) опыта работы в сфере</w:t>
      </w:r>
      <w:r w:rsidR="0095063A" w:rsidRPr="0095063A">
        <w:rPr>
          <w:rFonts w:ascii="Times New Roman" w:hAnsi="Times New Roman" w:cs="Times New Roman"/>
          <w:sz w:val="28"/>
          <w:szCs w:val="28"/>
        </w:rPr>
        <w:t xml:space="preserve"> </w:t>
      </w:r>
      <w:r w:rsidR="0095063A" w:rsidRPr="003778F6">
        <w:rPr>
          <w:rFonts w:ascii="Times New Roman" w:hAnsi="Times New Roman" w:cs="Times New Roman"/>
          <w:sz w:val="28"/>
          <w:szCs w:val="28"/>
        </w:rPr>
        <w:t>ВФА</w:t>
      </w:r>
      <w:r w:rsidR="0095063A">
        <w:rPr>
          <w:rFonts w:ascii="Times New Roman" w:hAnsi="Times New Roman" w:cs="Times New Roman"/>
          <w:sz w:val="28"/>
          <w:szCs w:val="28"/>
        </w:rPr>
        <w:t xml:space="preserve"> и профессиональных знаний основ бюджетного процесса, полученных путем изучения правовых актов, регулирующих </w:t>
      </w:r>
      <w:r w:rsidR="0095063A" w:rsidRPr="0095063A">
        <w:rPr>
          <w:rFonts w:ascii="Times New Roman" w:hAnsi="Times New Roman" w:cs="Times New Roman"/>
          <w:sz w:val="28"/>
          <w:szCs w:val="28"/>
        </w:rPr>
        <w:t>бюджетные правоотношения</w:t>
      </w:r>
      <w:r w:rsidR="0095063A">
        <w:rPr>
          <w:rFonts w:ascii="Times New Roman" w:hAnsi="Times New Roman" w:cs="Times New Roman"/>
          <w:sz w:val="28"/>
          <w:szCs w:val="28"/>
        </w:rPr>
        <w:t xml:space="preserve">, позволяющих получить профессиональные знания по </w:t>
      </w:r>
      <w:r w:rsidR="00A27B50">
        <w:rPr>
          <w:rFonts w:ascii="Times New Roman" w:hAnsi="Times New Roman" w:cs="Times New Roman"/>
          <w:sz w:val="28"/>
          <w:szCs w:val="28"/>
        </w:rPr>
        <w:t>всем</w:t>
      </w:r>
      <w:r w:rsidR="0095063A">
        <w:rPr>
          <w:rFonts w:ascii="Times New Roman" w:hAnsi="Times New Roman" w:cs="Times New Roman"/>
          <w:sz w:val="28"/>
          <w:szCs w:val="28"/>
        </w:rPr>
        <w:t xml:space="preserve"> бюджетным процедурам в ходе </w:t>
      </w:r>
      <w:r w:rsidR="0095063A" w:rsidRPr="003778F6">
        <w:rPr>
          <w:rFonts w:ascii="Times New Roman" w:hAnsi="Times New Roman" w:cs="Times New Roman"/>
          <w:sz w:val="28"/>
          <w:szCs w:val="28"/>
        </w:rPr>
        <w:t>осуществления ВФА</w:t>
      </w:r>
      <w:r w:rsidR="0095063A">
        <w:rPr>
          <w:rFonts w:ascii="Times New Roman" w:hAnsi="Times New Roman" w:cs="Times New Roman"/>
          <w:sz w:val="28"/>
          <w:szCs w:val="28"/>
        </w:rPr>
        <w:t>)</w:t>
      </w:r>
      <w:r w:rsidR="00CE4784" w:rsidRPr="003778F6">
        <w:rPr>
          <w:rFonts w:ascii="Times New Roman" w:hAnsi="Times New Roman" w:cs="Times New Roman"/>
          <w:sz w:val="28"/>
          <w:szCs w:val="28"/>
        </w:rPr>
        <w:t>;</w:t>
      </w:r>
    </w:p>
    <w:p w14:paraId="3F59AA2E" w14:textId="325D43EC" w:rsidR="008076A1" w:rsidRPr="003778F6" w:rsidRDefault="00FA61A5" w:rsidP="00EF4FBB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7A7B35" w:rsidRPr="003778F6">
        <w:rPr>
          <w:rFonts w:ascii="Times New Roman" w:hAnsi="Times New Roman" w:cs="Times New Roman"/>
          <w:sz w:val="28"/>
          <w:szCs w:val="28"/>
        </w:rPr>
        <w:t xml:space="preserve">отсутствие необходимости образования субъекта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7A7B35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CB10F0" w:rsidRPr="003778F6">
        <w:rPr>
          <w:rFonts w:ascii="Times New Roman" w:hAnsi="Times New Roman" w:cs="Times New Roman"/>
          <w:sz w:val="28"/>
          <w:szCs w:val="28"/>
        </w:rPr>
        <w:t xml:space="preserve">в форме структурного подразделения </w:t>
      </w:r>
      <w:r w:rsidR="00EF4FBB" w:rsidRPr="003778F6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BA46D8" w:rsidRPr="003778F6">
        <w:rPr>
          <w:rFonts w:ascii="Times New Roman" w:hAnsi="Times New Roman" w:cs="Times New Roman"/>
          <w:sz w:val="28"/>
          <w:szCs w:val="28"/>
        </w:rPr>
        <w:t xml:space="preserve">по результатам анализа </w:t>
      </w:r>
      <w:r w:rsidR="00BA46D8">
        <w:rPr>
          <w:rFonts w:ascii="Times New Roman" w:hAnsi="Times New Roman" w:cs="Times New Roman"/>
          <w:sz w:val="28"/>
          <w:szCs w:val="28"/>
        </w:rPr>
        <w:t>объема (структуры) бюджетных полномочий главного администратора (администратора) определено</w:t>
      </w:r>
      <w:r w:rsidR="00FE5B0C">
        <w:rPr>
          <w:rFonts w:ascii="Times New Roman" w:hAnsi="Times New Roman" w:cs="Times New Roman"/>
          <w:sz w:val="28"/>
          <w:szCs w:val="28"/>
        </w:rPr>
        <w:t xml:space="preserve"> значительное количество</w:t>
      </w:r>
      <w:r w:rsidR="00EF4FBB" w:rsidRPr="003778F6">
        <w:rPr>
          <w:rFonts w:ascii="Times New Roman" w:hAnsi="Times New Roman" w:cs="Times New Roman"/>
          <w:sz w:val="28"/>
          <w:szCs w:val="28"/>
        </w:rPr>
        <w:t xml:space="preserve"> однотипных операций (действий) по выполнению бюджетных процедур, в отношении которых не выявлены бюджетные риски или устранены причины бюджетных рисков</w:t>
      </w:r>
      <w:r w:rsidR="00D51949">
        <w:rPr>
          <w:rFonts w:ascii="Times New Roman" w:hAnsi="Times New Roman" w:cs="Times New Roman"/>
          <w:sz w:val="28"/>
          <w:szCs w:val="28"/>
        </w:rPr>
        <w:t>)</w:t>
      </w:r>
      <w:r w:rsidR="00EF4FBB" w:rsidRPr="003778F6">
        <w:rPr>
          <w:rFonts w:ascii="Times New Roman" w:hAnsi="Times New Roman" w:cs="Times New Roman"/>
          <w:sz w:val="28"/>
          <w:szCs w:val="28"/>
        </w:rPr>
        <w:t>.</w:t>
      </w:r>
    </w:p>
    <w:p w14:paraId="6DE27B27" w14:textId="77777777" w:rsidR="00BC2730" w:rsidRPr="003778F6" w:rsidRDefault="007E0865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В соответствии с подпунктом «а» пункта 11 СВФА «Организация» п</w:t>
      </w:r>
      <w:r w:rsidR="00EE379D" w:rsidRPr="003778F6">
        <w:rPr>
          <w:rFonts w:ascii="Times New Roman" w:hAnsi="Times New Roman" w:cs="Times New Roman"/>
          <w:sz w:val="28"/>
          <w:szCs w:val="28"/>
        </w:rPr>
        <w:t xml:space="preserve">ринятое руководителем главного администратора (администратора) решение об образовании субъекта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EE379D" w:rsidRPr="003778F6">
        <w:rPr>
          <w:rFonts w:ascii="Times New Roman" w:hAnsi="Times New Roman" w:cs="Times New Roman"/>
          <w:sz w:val="28"/>
          <w:szCs w:val="28"/>
        </w:rPr>
        <w:t xml:space="preserve"> оформляется приказом или распоряжением об образовании (создании, преобразовании, наделении полномочиями) субъекта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EE379D" w:rsidRPr="003778F6">
        <w:rPr>
          <w:rFonts w:ascii="Times New Roman" w:hAnsi="Times New Roman" w:cs="Times New Roman"/>
          <w:sz w:val="28"/>
          <w:szCs w:val="28"/>
        </w:rPr>
        <w:t>.</w:t>
      </w:r>
    </w:p>
    <w:p w14:paraId="3E1BFEA4" w14:textId="0B5FCC62" w:rsidR="000F47C3" w:rsidRDefault="004222C1" w:rsidP="006F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FE5B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95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FE5B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9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субъекта ВФА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содержать положени</w:t>
      </w:r>
      <w:r w:rsidR="000F47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 функциональной независимости, </w:t>
      </w:r>
      <w:r w:rsidR="001E7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обеспечени</w:t>
      </w:r>
      <w:r w:rsidR="003D46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F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подчинения </w:t>
      </w:r>
      <w:r w:rsidR="000F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и исключительно </w:t>
      </w:r>
      <w:r w:rsidR="000F47C3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главного администратора (администратора)</w:t>
      </w:r>
      <w:r w:rsidR="000F47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0F47C3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0F4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невмешательства в деятельность субъекта ВФА субъектов бюджетных процедур</w:t>
      </w:r>
      <w:r w:rsidR="003D4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9B7C35" w14:textId="7897859A" w:rsidR="004A0D19" w:rsidRPr="003778F6" w:rsidRDefault="00EF4FBB" w:rsidP="006F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</w:t>
      </w:r>
      <w:r w:rsidR="004A0D19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организации ВФА</w:t>
      </w:r>
      <w:r w:rsidR="00780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недопущения ограничения доступа к информации, необходимой для осуществления ВФА,</w:t>
      </w:r>
      <w:r w:rsidR="004A0D19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руководителя главного администратора</w:t>
      </w:r>
      <w:r w:rsidR="00245D82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A0D19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</w:t>
      </w:r>
      <w:r w:rsidR="00245D82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0D19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структурным подразделениям, в отношении которых 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4A0D19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ВФА, может быть направлено письмо</w:t>
      </w:r>
      <w:r w:rsidR="00245D82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(поручение) руководителя главного администратора (администратора)</w:t>
      </w:r>
      <w:r w:rsidR="004A0D19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неукоснительном соблюдении законных требований субъекта ВФА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(членов аудиторской группы).</w:t>
      </w:r>
    </w:p>
    <w:p w14:paraId="26577786" w14:textId="3F038D26" w:rsidR="00676F6C" w:rsidRPr="003778F6" w:rsidRDefault="00676F6C" w:rsidP="0067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 xml:space="preserve">Допускается двойное наименование должности </w:t>
      </w:r>
      <w:r w:rsidR="00792E95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Pr="003778F6">
        <w:rPr>
          <w:rFonts w:ascii="Times New Roman" w:hAnsi="Times New Roman" w:cs="Times New Roman"/>
          <w:sz w:val="28"/>
          <w:szCs w:val="28"/>
        </w:rPr>
        <w:t xml:space="preserve"> в случае, когда возложение функций по осуществлению ВФА на такое должностное лицо (работника) предусмотрено штатным расписанием. </w:t>
      </w:r>
    </w:p>
    <w:p w14:paraId="4B581A03" w14:textId="0FF23EC8" w:rsidR="00676F6C" w:rsidRPr="003778F6" w:rsidRDefault="00EF4FBB" w:rsidP="00676F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6F6C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образования </w:t>
      </w:r>
      <w:r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ВФА в форме</w:t>
      </w:r>
      <w:r w:rsidR="00676F6C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 подразделения </w:t>
      </w:r>
      <w:r w:rsidR="004A7E3E" w:rsidRPr="003778F6">
        <w:rPr>
          <w:rFonts w:ascii="Times New Roman" w:hAnsi="Times New Roman" w:cs="Times New Roman"/>
          <w:sz w:val="28"/>
          <w:szCs w:val="28"/>
        </w:rPr>
        <w:t xml:space="preserve">главного администратора (администратора) </w:t>
      </w:r>
      <w:r w:rsidR="00676F6C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его наименовании и положении </w:t>
      </w:r>
      <w:r w:rsidR="004A7E3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76F6C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E3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</w:t>
      </w:r>
      <w:r w:rsidR="00676F6C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4A7E3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6F6C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A7E3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="00676F6C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4A7E3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76F6C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финансового контроля, так как </w:t>
      </w:r>
      <w:r w:rsidR="00AC70B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возложение на субъект ВФА таких функций (полномочий) противоречит</w:t>
      </w:r>
      <w:r w:rsidR="004A7E3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принципу функциональной независимости (</w:t>
      </w:r>
      <w:r w:rsidR="00676F6C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организацию и осуществление внутреннего финансового контроля ответственны </w:t>
      </w:r>
      <w:r w:rsidR="004A7E3E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бюджетных процедур)</w:t>
      </w:r>
      <w:r w:rsidR="00676F6C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EAC022" w14:textId="7F55295E" w:rsidR="00676F6C" w:rsidRPr="003778F6" w:rsidRDefault="00AC70BE" w:rsidP="00676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Р</w:t>
      </w:r>
      <w:r w:rsidR="00676F6C" w:rsidRPr="003778F6">
        <w:rPr>
          <w:rFonts w:ascii="Times New Roman" w:hAnsi="Times New Roman" w:cs="Times New Roman"/>
          <w:sz w:val="28"/>
          <w:szCs w:val="28"/>
        </w:rPr>
        <w:t xml:space="preserve">уководителем субъекта ВФА является руководитель структурного подразделения, наделенного полномочиями по осуществлению ВФА, либо </w:t>
      </w:r>
      <w:r w:rsidR="00792E95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="00676F6C" w:rsidRPr="003778F6">
        <w:rPr>
          <w:rFonts w:ascii="Times New Roman" w:hAnsi="Times New Roman" w:cs="Times New Roman"/>
          <w:sz w:val="28"/>
          <w:szCs w:val="28"/>
        </w:rPr>
        <w:t>.</w:t>
      </w:r>
    </w:p>
    <w:p w14:paraId="12CE1780" w14:textId="47E92165" w:rsidR="004A0D19" w:rsidRDefault="004A0D19" w:rsidP="00FA6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3018C" w14:textId="5C957526" w:rsidR="008C2961" w:rsidRDefault="008C2961" w:rsidP="00FA6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BC18EE" w14:textId="4E50F7C5" w:rsidR="008C2961" w:rsidRDefault="008C2961" w:rsidP="00FA6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E0CFF" w14:textId="77777777" w:rsidR="008C2961" w:rsidRPr="003778F6" w:rsidRDefault="008C2961" w:rsidP="00FA6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7683E2E" w14:textId="77777777" w:rsidR="00484A14" w:rsidRPr="003778F6" w:rsidRDefault="00484A14" w:rsidP="00484A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F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3778F6">
        <w:rPr>
          <w:rFonts w:ascii="Times New Roman" w:hAnsi="Times New Roman" w:cs="Times New Roman"/>
          <w:b/>
          <w:sz w:val="28"/>
          <w:szCs w:val="28"/>
        </w:rPr>
        <w:t>. Передача полномочий по осуществлению внутреннего финансового аудита</w:t>
      </w:r>
    </w:p>
    <w:p w14:paraId="4526126C" w14:textId="77777777" w:rsidR="007B098A" w:rsidRPr="003778F6" w:rsidRDefault="007B098A" w:rsidP="00FA6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9D9D69" w14:textId="605020C4" w:rsidR="00731049" w:rsidRPr="003778F6" w:rsidRDefault="00BA0961" w:rsidP="006F6F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463201">
        <w:rPr>
          <w:rFonts w:ascii="Times New Roman" w:hAnsi="Times New Roman" w:cs="Times New Roman"/>
          <w:sz w:val="28"/>
          <w:szCs w:val="28"/>
        </w:rPr>
        <w:t xml:space="preserve">администратором </w:t>
      </w:r>
      <w:r w:rsidRPr="003778F6">
        <w:rPr>
          <w:rFonts w:ascii="Times New Roman" w:hAnsi="Times New Roman" w:cs="Times New Roman"/>
          <w:sz w:val="28"/>
          <w:szCs w:val="28"/>
        </w:rPr>
        <w:t xml:space="preserve">полномочий по осуществлению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A956A4" w:rsidRPr="003778F6">
        <w:rPr>
          <w:rFonts w:ascii="Times New Roman" w:hAnsi="Times New Roman" w:cs="Times New Roman"/>
          <w:sz w:val="28"/>
          <w:szCs w:val="28"/>
        </w:rPr>
        <w:t xml:space="preserve">главному администратору, в ведении которого </w:t>
      </w:r>
      <w:r w:rsidR="00463201">
        <w:rPr>
          <w:rFonts w:ascii="Times New Roman" w:hAnsi="Times New Roman" w:cs="Times New Roman"/>
          <w:sz w:val="28"/>
          <w:szCs w:val="28"/>
        </w:rPr>
        <w:t xml:space="preserve">он </w:t>
      </w:r>
      <w:r w:rsidR="00A956A4" w:rsidRPr="003778F6">
        <w:rPr>
          <w:rFonts w:ascii="Times New Roman" w:hAnsi="Times New Roman" w:cs="Times New Roman"/>
          <w:sz w:val="28"/>
          <w:szCs w:val="28"/>
        </w:rPr>
        <w:t>находится, или другому администратору, находящемуся в ведении данного главного администратора</w:t>
      </w:r>
      <w:r w:rsidR="0029168F">
        <w:rPr>
          <w:rFonts w:ascii="Times New Roman" w:hAnsi="Times New Roman" w:cs="Times New Roman"/>
          <w:sz w:val="28"/>
          <w:szCs w:val="28"/>
        </w:rPr>
        <w:t xml:space="preserve"> (вне зависимости от иных </w:t>
      </w:r>
      <w:r w:rsidR="00070E6B" w:rsidRPr="00070E6B">
        <w:rPr>
          <w:rFonts w:ascii="Times New Roman" w:hAnsi="Times New Roman" w:cs="Times New Roman"/>
          <w:sz w:val="28"/>
          <w:szCs w:val="28"/>
        </w:rPr>
        <w:t>бюджетных полномочий, в том числе полномочий главного администратора другого уровня бюджета</w:t>
      </w:r>
      <w:r w:rsidR="00070E6B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="00070E6B" w:rsidRPr="00070E6B">
        <w:rPr>
          <w:rFonts w:ascii="Times New Roman" w:hAnsi="Times New Roman" w:cs="Times New Roman"/>
          <w:sz w:val="28"/>
          <w:szCs w:val="28"/>
        </w:rPr>
        <w:t>)</w:t>
      </w:r>
      <w:r w:rsidR="008C6E63" w:rsidRPr="003778F6">
        <w:rPr>
          <w:rFonts w:ascii="Times New Roman" w:hAnsi="Times New Roman" w:cs="Times New Roman"/>
          <w:sz w:val="28"/>
          <w:szCs w:val="28"/>
        </w:rPr>
        <w:t>,</w:t>
      </w:r>
      <w:r w:rsidR="00A956A4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Pr="003778F6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пункта 4 </w:t>
      </w:r>
      <w:r w:rsidR="008C6E63" w:rsidRPr="003778F6">
        <w:rPr>
          <w:rFonts w:ascii="Times New Roman" w:hAnsi="Times New Roman" w:cs="Times New Roman"/>
          <w:sz w:val="28"/>
          <w:szCs w:val="28"/>
        </w:rPr>
        <w:t xml:space="preserve">статьи 160.2-1 </w:t>
      </w:r>
      <w:r w:rsidRPr="003778F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является правом, но не обязанностью администратора</w:t>
      </w:r>
      <w:r w:rsidR="00CE64A3" w:rsidRPr="003778F6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D36B6A" w:rsidRPr="003778F6">
        <w:rPr>
          <w:rFonts w:ascii="Times New Roman" w:hAnsi="Times New Roman" w:cs="Times New Roman"/>
          <w:sz w:val="28"/>
          <w:szCs w:val="28"/>
        </w:rPr>
        <w:t>в случае, если территориальные органы</w:t>
      </w:r>
      <w:r w:rsidR="00386462" w:rsidRPr="003778F6">
        <w:rPr>
          <w:rFonts w:ascii="Times New Roman" w:hAnsi="Times New Roman" w:cs="Times New Roman"/>
          <w:sz w:val="28"/>
          <w:szCs w:val="28"/>
        </w:rPr>
        <w:t>, подведомственные</w:t>
      </w:r>
      <w:r w:rsidR="00D36B6A" w:rsidRPr="003778F6">
        <w:rPr>
          <w:rFonts w:ascii="Times New Roman" w:hAnsi="Times New Roman" w:cs="Times New Roman"/>
          <w:sz w:val="28"/>
          <w:szCs w:val="28"/>
        </w:rPr>
        <w:t xml:space="preserve"> главно</w:t>
      </w:r>
      <w:r w:rsidR="00386462" w:rsidRPr="003778F6">
        <w:rPr>
          <w:rFonts w:ascii="Times New Roman" w:hAnsi="Times New Roman" w:cs="Times New Roman"/>
          <w:sz w:val="28"/>
          <w:szCs w:val="28"/>
        </w:rPr>
        <w:t>му</w:t>
      </w:r>
      <w:r w:rsidR="00D36B6A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386462" w:rsidRPr="003778F6">
        <w:rPr>
          <w:rFonts w:ascii="Times New Roman" w:hAnsi="Times New Roman" w:cs="Times New Roman"/>
          <w:sz w:val="28"/>
          <w:szCs w:val="28"/>
        </w:rPr>
        <w:t>администратору средств федерального бюджета,</w:t>
      </w:r>
      <w:r w:rsidR="00D36B6A" w:rsidRPr="003778F6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r w:rsidR="00386462" w:rsidRPr="003778F6">
        <w:rPr>
          <w:rFonts w:ascii="Times New Roman" w:hAnsi="Times New Roman" w:cs="Times New Roman"/>
          <w:sz w:val="28"/>
          <w:szCs w:val="28"/>
        </w:rPr>
        <w:t>полномочия</w:t>
      </w:r>
      <w:r w:rsidR="00D36B6A" w:rsidRPr="003778F6">
        <w:rPr>
          <w:rFonts w:ascii="Times New Roman" w:hAnsi="Times New Roman" w:cs="Times New Roman"/>
          <w:sz w:val="28"/>
          <w:szCs w:val="28"/>
        </w:rPr>
        <w:t xml:space="preserve"> получателей средств </w:t>
      </w:r>
      <w:r w:rsidR="00386462" w:rsidRPr="003778F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D36B6A" w:rsidRPr="003778F6">
        <w:rPr>
          <w:rFonts w:ascii="Times New Roman" w:hAnsi="Times New Roman" w:cs="Times New Roman"/>
          <w:sz w:val="28"/>
          <w:szCs w:val="28"/>
        </w:rPr>
        <w:t>бюджета и</w:t>
      </w:r>
      <w:r w:rsidR="00386462" w:rsidRPr="003778F6">
        <w:rPr>
          <w:rFonts w:ascii="Times New Roman" w:hAnsi="Times New Roman" w:cs="Times New Roman"/>
          <w:sz w:val="28"/>
          <w:szCs w:val="28"/>
        </w:rPr>
        <w:t xml:space="preserve"> (или)</w:t>
      </w:r>
      <w:r w:rsidR="00D36B6A" w:rsidRPr="003778F6">
        <w:rPr>
          <w:rFonts w:ascii="Times New Roman" w:hAnsi="Times New Roman" w:cs="Times New Roman"/>
          <w:sz w:val="28"/>
          <w:szCs w:val="28"/>
        </w:rPr>
        <w:t xml:space="preserve"> администраторов доходов </w:t>
      </w:r>
      <w:r w:rsidR="00386462" w:rsidRPr="003778F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D36B6A" w:rsidRPr="003778F6">
        <w:rPr>
          <w:rFonts w:ascii="Times New Roman" w:hAnsi="Times New Roman" w:cs="Times New Roman"/>
          <w:sz w:val="28"/>
          <w:szCs w:val="28"/>
        </w:rPr>
        <w:t>бюджет</w:t>
      </w:r>
      <w:r w:rsidR="00386462" w:rsidRPr="003778F6">
        <w:rPr>
          <w:rFonts w:ascii="Times New Roman" w:hAnsi="Times New Roman" w:cs="Times New Roman"/>
          <w:sz w:val="28"/>
          <w:szCs w:val="28"/>
        </w:rPr>
        <w:t>а, полномочия по осуществлени</w:t>
      </w:r>
      <w:r w:rsidR="00245D82" w:rsidRPr="003778F6">
        <w:rPr>
          <w:rFonts w:ascii="Times New Roman" w:hAnsi="Times New Roman" w:cs="Times New Roman"/>
          <w:sz w:val="28"/>
          <w:szCs w:val="28"/>
        </w:rPr>
        <w:t>ю</w:t>
      </w:r>
      <w:r w:rsidR="00386462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386462" w:rsidRPr="003778F6">
        <w:rPr>
          <w:rFonts w:ascii="Times New Roman" w:hAnsi="Times New Roman" w:cs="Times New Roman"/>
          <w:sz w:val="28"/>
          <w:szCs w:val="28"/>
        </w:rPr>
        <w:t xml:space="preserve"> могут быть передан</w:t>
      </w:r>
      <w:r w:rsidR="00501360" w:rsidRPr="003778F6">
        <w:rPr>
          <w:rFonts w:ascii="Times New Roman" w:hAnsi="Times New Roman" w:cs="Times New Roman"/>
          <w:sz w:val="28"/>
          <w:szCs w:val="28"/>
        </w:rPr>
        <w:t xml:space="preserve">ы </w:t>
      </w:r>
      <w:r w:rsidR="005C5FEF" w:rsidRPr="003778F6">
        <w:rPr>
          <w:rFonts w:ascii="Times New Roman" w:hAnsi="Times New Roman" w:cs="Times New Roman"/>
          <w:sz w:val="28"/>
          <w:szCs w:val="28"/>
        </w:rPr>
        <w:t xml:space="preserve">такому главному администратору средств федерального бюджета </w:t>
      </w:r>
      <w:r w:rsidR="00501360" w:rsidRPr="003778F6">
        <w:rPr>
          <w:rFonts w:ascii="Times New Roman" w:hAnsi="Times New Roman" w:cs="Times New Roman"/>
          <w:sz w:val="28"/>
          <w:szCs w:val="28"/>
        </w:rPr>
        <w:t xml:space="preserve">в полном объеме, в том числе </w:t>
      </w:r>
      <w:r w:rsidR="00386462" w:rsidRPr="003778F6">
        <w:rPr>
          <w:rFonts w:ascii="Times New Roman" w:hAnsi="Times New Roman" w:cs="Times New Roman"/>
          <w:sz w:val="28"/>
          <w:szCs w:val="28"/>
        </w:rPr>
        <w:t xml:space="preserve">в отношении полномочий </w:t>
      </w:r>
      <w:r w:rsidR="00AE774A" w:rsidRPr="003778F6">
        <w:rPr>
          <w:rFonts w:ascii="Times New Roman" w:hAnsi="Times New Roman" w:cs="Times New Roman"/>
          <w:sz w:val="28"/>
          <w:szCs w:val="28"/>
        </w:rPr>
        <w:t>главного администратора средств бюджет</w:t>
      </w:r>
      <w:r w:rsidR="00245D82" w:rsidRPr="003778F6">
        <w:rPr>
          <w:rFonts w:ascii="Times New Roman" w:hAnsi="Times New Roman" w:cs="Times New Roman"/>
          <w:sz w:val="28"/>
          <w:szCs w:val="28"/>
        </w:rPr>
        <w:t>а субъекта Российской Федерации</w:t>
      </w:r>
      <w:r w:rsidR="00AE774A" w:rsidRPr="003778F6">
        <w:rPr>
          <w:rFonts w:ascii="Times New Roman" w:hAnsi="Times New Roman" w:cs="Times New Roman"/>
          <w:sz w:val="28"/>
          <w:szCs w:val="28"/>
        </w:rPr>
        <w:t>).</w:t>
      </w:r>
    </w:p>
    <w:p w14:paraId="134422B5" w14:textId="0120E89F" w:rsidR="00484A14" w:rsidRPr="003778F6" w:rsidRDefault="00A66F49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В соответствии с пунктом 10 СВФА «Организация»</w:t>
      </w:r>
      <w:r w:rsidR="005A3AF9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E530EA">
        <w:rPr>
          <w:rFonts w:ascii="Times New Roman" w:hAnsi="Times New Roman" w:cs="Times New Roman"/>
          <w:sz w:val="28"/>
          <w:szCs w:val="28"/>
        </w:rPr>
        <w:t>с учетом результатов</w:t>
      </w:r>
      <w:r w:rsidR="005A3AF9" w:rsidRPr="003778F6">
        <w:rPr>
          <w:rFonts w:ascii="Times New Roman" w:hAnsi="Times New Roman" w:cs="Times New Roman"/>
          <w:sz w:val="28"/>
          <w:szCs w:val="28"/>
        </w:rPr>
        <w:t xml:space="preserve"> анализа условий (обстоятельств), влияющих на необходимый для достижения целей осуществления ВФА объем деятельности субъекта ВФА,</w:t>
      </w:r>
      <w:r w:rsidRPr="003778F6">
        <w:rPr>
          <w:rFonts w:ascii="Times New Roman" w:hAnsi="Times New Roman" w:cs="Times New Roman"/>
          <w:sz w:val="28"/>
          <w:szCs w:val="28"/>
        </w:rPr>
        <w:t xml:space="preserve"> р</w:t>
      </w:r>
      <w:r w:rsidR="001D7405" w:rsidRPr="003778F6">
        <w:rPr>
          <w:rFonts w:ascii="Times New Roman" w:hAnsi="Times New Roman" w:cs="Times New Roman"/>
          <w:sz w:val="28"/>
          <w:szCs w:val="28"/>
        </w:rPr>
        <w:t xml:space="preserve">ешение о передаче полномочий </w:t>
      </w:r>
      <w:r w:rsidR="00386368"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 w:rsidR="001D7405" w:rsidRPr="003778F6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1D7405" w:rsidRPr="003778F6">
        <w:rPr>
          <w:rFonts w:ascii="Times New Roman" w:hAnsi="Times New Roman" w:cs="Times New Roman"/>
          <w:sz w:val="28"/>
          <w:szCs w:val="28"/>
        </w:rPr>
        <w:t xml:space="preserve"> может быть принято в </w:t>
      </w:r>
      <w:r w:rsidR="005A3AF9" w:rsidRPr="003778F6">
        <w:rPr>
          <w:rFonts w:ascii="Times New Roman" w:hAnsi="Times New Roman" w:cs="Times New Roman"/>
          <w:sz w:val="28"/>
          <w:szCs w:val="28"/>
        </w:rPr>
        <w:t>одном из следующих случаев</w:t>
      </w:r>
      <w:r w:rsidR="001D7405" w:rsidRPr="003778F6">
        <w:rPr>
          <w:rFonts w:ascii="Times New Roman" w:hAnsi="Times New Roman" w:cs="Times New Roman"/>
          <w:sz w:val="28"/>
          <w:szCs w:val="28"/>
        </w:rPr>
        <w:t>:</w:t>
      </w:r>
    </w:p>
    <w:p w14:paraId="0932878B" w14:textId="577171B0" w:rsidR="005A3AF9" w:rsidRPr="003778F6" w:rsidRDefault="00FA61A5" w:rsidP="00FA61A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1) </w:t>
      </w:r>
      <w:r w:rsidR="003C01F0" w:rsidRPr="003778F6">
        <w:rPr>
          <w:rFonts w:ascii="Times New Roman" w:hAnsi="Times New Roman" w:cs="Times New Roman"/>
          <w:sz w:val="28"/>
          <w:szCs w:val="28"/>
        </w:rPr>
        <w:t xml:space="preserve">невозможность </w:t>
      </w:r>
      <w:r w:rsidR="00566402" w:rsidRPr="003778F6">
        <w:rPr>
          <w:rFonts w:ascii="Times New Roman" w:hAnsi="Times New Roman" w:cs="Times New Roman"/>
          <w:sz w:val="28"/>
          <w:szCs w:val="28"/>
        </w:rPr>
        <w:t xml:space="preserve">одновременного </w:t>
      </w:r>
      <w:r w:rsidR="003C01F0" w:rsidRPr="003778F6">
        <w:rPr>
          <w:rFonts w:ascii="Times New Roman" w:hAnsi="Times New Roman" w:cs="Times New Roman"/>
          <w:sz w:val="28"/>
          <w:szCs w:val="28"/>
        </w:rPr>
        <w:t xml:space="preserve">обеспечения субъекта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3C01F0" w:rsidRPr="003778F6">
        <w:rPr>
          <w:rFonts w:ascii="Times New Roman" w:hAnsi="Times New Roman" w:cs="Times New Roman"/>
          <w:sz w:val="28"/>
          <w:szCs w:val="28"/>
        </w:rPr>
        <w:t xml:space="preserve"> достаточными ресурсами для осуществления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3C01F0" w:rsidRPr="003778F6">
        <w:rPr>
          <w:rFonts w:ascii="Times New Roman" w:hAnsi="Times New Roman" w:cs="Times New Roman"/>
          <w:sz w:val="28"/>
          <w:szCs w:val="28"/>
        </w:rPr>
        <w:t xml:space="preserve">, подчинения структурного подразделения, наделенного полномочиями по осуществлению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3C01F0" w:rsidRPr="003778F6">
        <w:rPr>
          <w:rFonts w:ascii="Times New Roman" w:hAnsi="Times New Roman" w:cs="Times New Roman"/>
          <w:sz w:val="28"/>
          <w:szCs w:val="28"/>
        </w:rPr>
        <w:t>,</w:t>
      </w:r>
      <w:r w:rsidR="00792E95">
        <w:rPr>
          <w:rFonts w:ascii="Times New Roman" w:hAnsi="Times New Roman" w:cs="Times New Roman"/>
          <w:sz w:val="28"/>
          <w:szCs w:val="28"/>
        </w:rPr>
        <w:t xml:space="preserve"> или уполномоченного должностного лица</w:t>
      </w:r>
      <w:r w:rsidR="003C01F0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1B36A2" w:rsidRPr="003778F6">
        <w:rPr>
          <w:rFonts w:ascii="Times New Roman" w:hAnsi="Times New Roman" w:cs="Times New Roman"/>
          <w:sz w:val="28"/>
          <w:szCs w:val="28"/>
        </w:rPr>
        <w:t>исключительно и непосредственно</w:t>
      </w:r>
      <w:r w:rsidR="003C01F0" w:rsidRPr="003778F6">
        <w:rPr>
          <w:rFonts w:ascii="Times New Roman" w:hAnsi="Times New Roman" w:cs="Times New Roman"/>
          <w:sz w:val="28"/>
          <w:szCs w:val="28"/>
        </w:rPr>
        <w:t xml:space="preserve"> руководителю </w:t>
      </w:r>
      <w:r w:rsidR="001B36A2" w:rsidRPr="003778F6">
        <w:rPr>
          <w:rFonts w:ascii="Times New Roman" w:hAnsi="Times New Roman" w:cs="Times New Roman"/>
          <w:sz w:val="28"/>
          <w:szCs w:val="28"/>
        </w:rPr>
        <w:t>администратора и организаци</w:t>
      </w:r>
      <w:r w:rsidR="00A117EB">
        <w:rPr>
          <w:rFonts w:ascii="Times New Roman" w:hAnsi="Times New Roman" w:cs="Times New Roman"/>
          <w:sz w:val="28"/>
          <w:szCs w:val="28"/>
        </w:rPr>
        <w:t>и</w:t>
      </w:r>
      <w:r w:rsidR="001B36A2" w:rsidRPr="003778F6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A117EB">
        <w:rPr>
          <w:rFonts w:ascii="Times New Roman" w:hAnsi="Times New Roman" w:cs="Times New Roman"/>
          <w:sz w:val="28"/>
          <w:szCs w:val="28"/>
        </w:rPr>
        <w:t xml:space="preserve">субъекта ВФА </w:t>
      </w:r>
      <w:r w:rsidR="001B36A2" w:rsidRPr="003778F6">
        <w:rPr>
          <w:rFonts w:ascii="Times New Roman" w:hAnsi="Times New Roman" w:cs="Times New Roman"/>
          <w:sz w:val="28"/>
          <w:szCs w:val="28"/>
        </w:rPr>
        <w:t xml:space="preserve">в соответствии с принципами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1B36A2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3C01F0" w:rsidRPr="003778F6">
        <w:rPr>
          <w:rFonts w:ascii="Times New Roman" w:hAnsi="Times New Roman" w:cs="Times New Roman"/>
          <w:sz w:val="28"/>
          <w:szCs w:val="28"/>
        </w:rPr>
        <w:t>(</w:t>
      </w:r>
      <w:r w:rsidR="005A3AF9" w:rsidRPr="003778F6">
        <w:rPr>
          <w:rFonts w:ascii="Times New Roman" w:hAnsi="Times New Roman" w:cs="Times New Roman"/>
          <w:sz w:val="28"/>
          <w:szCs w:val="28"/>
        </w:rPr>
        <w:t xml:space="preserve">например, субъект ВФА с учетом предельной штатной численности возможно создать </w:t>
      </w:r>
      <w:r w:rsidR="002F1D13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5A3AF9" w:rsidRPr="003778F6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BC1BBB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5A3AF9" w:rsidRPr="003778F6">
        <w:rPr>
          <w:rFonts w:ascii="Times New Roman" w:hAnsi="Times New Roman" w:cs="Times New Roman"/>
          <w:sz w:val="28"/>
          <w:szCs w:val="28"/>
        </w:rPr>
        <w:t xml:space="preserve"> при этом в связи с большим количеством операций (действий) по выполнению бюджетных процедур и невозможностью привлечения к проведению аудиторских мероприятий должностных лиц (работник</w:t>
      </w:r>
      <w:r w:rsidR="00A117EB">
        <w:rPr>
          <w:rFonts w:ascii="Times New Roman" w:hAnsi="Times New Roman" w:cs="Times New Roman"/>
          <w:sz w:val="28"/>
          <w:szCs w:val="28"/>
        </w:rPr>
        <w:t>ов</w:t>
      </w:r>
      <w:r w:rsidR="005A3AF9" w:rsidRPr="003778F6">
        <w:rPr>
          <w:rFonts w:ascii="Times New Roman" w:hAnsi="Times New Roman" w:cs="Times New Roman"/>
          <w:sz w:val="28"/>
          <w:szCs w:val="28"/>
        </w:rPr>
        <w:t xml:space="preserve">) главных администраторов (администраторов) и экспертов создается угроза реализации </w:t>
      </w:r>
      <w:r w:rsidR="002F1D13" w:rsidRPr="003778F6">
        <w:rPr>
          <w:rFonts w:ascii="Times New Roman" w:hAnsi="Times New Roman" w:cs="Times New Roman"/>
          <w:sz w:val="28"/>
          <w:szCs w:val="28"/>
        </w:rPr>
        <w:t>принцип</w:t>
      </w:r>
      <w:r w:rsidR="002F1D13">
        <w:rPr>
          <w:rFonts w:ascii="Times New Roman" w:hAnsi="Times New Roman" w:cs="Times New Roman"/>
          <w:sz w:val="28"/>
          <w:szCs w:val="28"/>
        </w:rPr>
        <w:t>ов</w:t>
      </w:r>
      <w:r w:rsidR="002F1D13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5A3AF9" w:rsidRPr="003778F6">
        <w:rPr>
          <w:rFonts w:ascii="Times New Roman" w:hAnsi="Times New Roman" w:cs="Times New Roman"/>
          <w:sz w:val="28"/>
          <w:szCs w:val="28"/>
        </w:rPr>
        <w:t>профессионального скептицизма</w:t>
      </w:r>
      <w:r w:rsidR="006C7BB2">
        <w:rPr>
          <w:rFonts w:ascii="Times New Roman" w:hAnsi="Times New Roman" w:cs="Times New Roman"/>
          <w:sz w:val="28"/>
          <w:szCs w:val="28"/>
        </w:rPr>
        <w:t>, компетентности</w:t>
      </w:r>
      <w:r w:rsidR="002F1D13">
        <w:rPr>
          <w:rFonts w:ascii="Times New Roman" w:hAnsi="Times New Roman" w:cs="Times New Roman"/>
          <w:sz w:val="28"/>
          <w:szCs w:val="28"/>
        </w:rPr>
        <w:t xml:space="preserve"> и системности</w:t>
      </w:r>
      <w:r w:rsidR="005A3AF9" w:rsidRPr="003778F6">
        <w:rPr>
          <w:rFonts w:ascii="Times New Roman" w:hAnsi="Times New Roman" w:cs="Times New Roman"/>
          <w:sz w:val="28"/>
          <w:szCs w:val="28"/>
        </w:rPr>
        <w:t>);</w:t>
      </w:r>
    </w:p>
    <w:p w14:paraId="2DBA1F22" w14:textId="65F7E6E1" w:rsidR="001B36A2" w:rsidRPr="003778F6" w:rsidRDefault="00FA61A5" w:rsidP="00FA61A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2) </w:t>
      </w:r>
      <w:r w:rsidR="001B36A2" w:rsidRPr="003778F6">
        <w:rPr>
          <w:rFonts w:ascii="Times New Roman" w:hAnsi="Times New Roman" w:cs="Times New Roman"/>
          <w:sz w:val="28"/>
          <w:szCs w:val="28"/>
        </w:rPr>
        <w:t xml:space="preserve">отсутствие необходимости образования субъекта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5A3AF9" w:rsidRPr="003778F6">
        <w:rPr>
          <w:rFonts w:ascii="Times New Roman" w:hAnsi="Times New Roman" w:cs="Times New Roman"/>
          <w:sz w:val="28"/>
          <w:szCs w:val="28"/>
        </w:rPr>
        <w:t xml:space="preserve"> (например, по результатам анализа </w:t>
      </w:r>
      <w:r w:rsidR="005A3AF9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и характера бюджетных полномочий, осуществляемых главным администратором (администратором) самостоятельно)</w:t>
      </w:r>
      <w:r w:rsidR="007520A4" w:rsidRPr="003778F6">
        <w:rPr>
          <w:rFonts w:ascii="Times New Roman" w:hAnsi="Times New Roman" w:cs="Times New Roman"/>
          <w:sz w:val="28"/>
          <w:szCs w:val="28"/>
        </w:rPr>
        <w:t>;</w:t>
      </w:r>
    </w:p>
    <w:p w14:paraId="50B13A4B" w14:textId="56764DD9" w:rsidR="00732B33" w:rsidRPr="003778F6" w:rsidRDefault="00FA61A5" w:rsidP="0056493F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3) </w:t>
      </w:r>
      <w:r w:rsidR="007520A4" w:rsidRPr="003778F6">
        <w:rPr>
          <w:rFonts w:ascii="Times New Roman" w:hAnsi="Times New Roman" w:cs="Times New Roman"/>
          <w:sz w:val="28"/>
          <w:szCs w:val="28"/>
        </w:rPr>
        <w:t xml:space="preserve">наличие информации о выявленных нарушениях при исполнении бюджетных полномочий, в том числе полномочий по осуществлению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7520A4" w:rsidRPr="003778F6">
        <w:rPr>
          <w:rFonts w:ascii="Times New Roman" w:hAnsi="Times New Roman" w:cs="Times New Roman"/>
          <w:sz w:val="28"/>
          <w:szCs w:val="28"/>
        </w:rPr>
        <w:t xml:space="preserve"> (</w:t>
      </w:r>
      <w:r w:rsidR="005A3AF9" w:rsidRPr="003778F6">
        <w:rPr>
          <w:rFonts w:ascii="Times New Roman" w:hAnsi="Times New Roman" w:cs="Times New Roman"/>
          <w:sz w:val="28"/>
          <w:szCs w:val="28"/>
        </w:rPr>
        <w:t>например</w:t>
      </w:r>
      <w:r w:rsidR="00732B33" w:rsidRPr="003778F6">
        <w:rPr>
          <w:rFonts w:ascii="Times New Roman" w:hAnsi="Times New Roman" w:cs="Times New Roman"/>
          <w:sz w:val="28"/>
          <w:szCs w:val="28"/>
        </w:rPr>
        <w:t xml:space="preserve">, </w:t>
      </w:r>
      <w:r w:rsidR="00D534F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D534FB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экспертно-аналитических мероприятий</w:t>
      </w:r>
      <w:r w:rsidR="00D534FB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732B33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 w:rsidR="00D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 </w:t>
      </w:r>
      <w:r w:rsidR="00732B33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(муниципального) финансового контроля в отношении главного администратора (администратора)</w:t>
      </w:r>
      <w:r w:rsidR="00D5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отсутствие применения субъектом ВФА риск-ориентированного подхода при планировании аудиторских мероприятий)</w:t>
      </w:r>
      <w:r w:rsidR="00732B33" w:rsidRPr="00377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33525A" w14:textId="5052C0F2" w:rsidR="00BA0961" w:rsidRPr="003778F6" w:rsidRDefault="00191BB9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 xml:space="preserve">Руководитель администратора в случае </w:t>
      </w:r>
      <w:r w:rsidR="00216958">
        <w:rPr>
          <w:rFonts w:ascii="Times New Roman" w:hAnsi="Times New Roman" w:cs="Times New Roman"/>
          <w:sz w:val="28"/>
          <w:szCs w:val="28"/>
        </w:rPr>
        <w:t xml:space="preserve">наличия возможности </w:t>
      </w:r>
      <w:r w:rsidRPr="003778F6">
        <w:rPr>
          <w:rFonts w:ascii="Times New Roman" w:hAnsi="Times New Roman" w:cs="Times New Roman"/>
          <w:sz w:val="28"/>
          <w:szCs w:val="28"/>
        </w:rPr>
        <w:t>передач</w:t>
      </w:r>
      <w:r w:rsidR="00216958">
        <w:rPr>
          <w:rFonts w:ascii="Times New Roman" w:hAnsi="Times New Roman" w:cs="Times New Roman"/>
          <w:sz w:val="28"/>
          <w:szCs w:val="28"/>
        </w:rPr>
        <w:t>и</w:t>
      </w:r>
      <w:r w:rsidRPr="003778F6">
        <w:rPr>
          <w:rFonts w:ascii="Times New Roman" w:hAnsi="Times New Roman" w:cs="Times New Roman"/>
          <w:sz w:val="28"/>
          <w:szCs w:val="28"/>
        </w:rPr>
        <w:t xml:space="preserve"> полномочий по осуществлению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Pr="003778F6">
        <w:rPr>
          <w:rFonts w:ascii="Times New Roman" w:hAnsi="Times New Roman" w:cs="Times New Roman"/>
          <w:sz w:val="28"/>
          <w:szCs w:val="28"/>
        </w:rPr>
        <w:t xml:space="preserve"> согласовывает решение </w:t>
      </w:r>
      <w:r w:rsidR="00216958">
        <w:rPr>
          <w:rFonts w:ascii="Times New Roman" w:hAnsi="Times New Roman" w:cs="Times New Roman"/>
          <w:sz w:val="28"/>
          <w:szCs w:val="28"/>
        </w:rPr>
        <w:t xml:space="preserve">об их передаче </w:t>
      </w:r>
      <w:r w:rsidR="00732B33" w:rsidRPr="003778F6">
        <w:rPr>
          <w:rFonts w:ascii="Times New Roman" w:hAnsi="Times New Roman" w:cs="Times New Roman"/>
          <w:sz w:val="28"/>
          <w:szCs w:val="28"/>
        </w:rPr>
        <w:t xml:space="preserve">с </w:t>
      </w:r>
      <w:r w:rsidRPr="003778F6">
        <w:rPr>
          <w:rFonts w:ascii="Times New Roman" w:hAnsi="Times New Roman" w:cs="Times New Roman"/>
          <w:sz w:val="28"/>
          <w:szCs w:val="28"/>
        </w:rPr>
        <w:t xml:space="preserve">руководителем главного администратора (администратора), которому передаются полномочия по осуществлению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1607F2" w:rsidRPr="003778F6">
        <w:rPr>
          <w:rFonts w:ascii="Times New Roman" w:hAnsi="Times New Roman" w:cs="Times New Roman"/>
          <w:sz w:val="28"/>
          <w:szCs w:val="28"/>
        </w:rPr>
        <w:t>.</w:t>
      </w:r>
    </w:p>
    <w:p w14:paraId="35EB2B7A" w14:textId="11C0E9D2" w:rsidR="001607F2" w:rsidRPr="003778F6" w:rsidRDefault="00BA263B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 xml:space="preserve">В соответствии с пунктом 18 </w:t>
      </w:r>
      <w:r w:rsidR="005865C4" w:rsidRPr="003778F6">
        <w:rPr>
          <w:rFonts w:ascii="Times New Roman" w:hAnsi="Times New Roman" w:cs="Times New Roman"/>
          <w:sz w:val="28"/>
          <w:szCs w:val="28"/>
        </w:rPr>
        <w:t xml:space="preserve">СВФА «Организация» </w:t>
      </w:r>
      <w:r w:rsidRPr="003778F6">
        <w:rPr>
          <w:rFonts w:ascii="Times New Roman" w:hAnsi="Times New Roman" w:cs="Times New Roman"/>
          <w:sz w:val="28"/>
          <w:szCs w:val="28"/>
        </w:rPr>
        <w:t>с</w:t>
      </w:r>
      <w:r w:rsidR="001607F2" w:rsidRPr="003778F6">
        <w:rPr>
          <w:rFonts w:ascii="Times New Roman" w:hAnsi="Times New Roman" w:cs="Times New Roman"/>
          <w:sz w:val="28"/>
          <w:szCs w:val="28"/>
        </w:rPr>
        <w:t xml:space="preserve">огласование решения </w:t>
      </w:r>
      <w:r w:rsidR="00216958">
        <w:rPr>
          <w:rFonts w:ascii="Times New Roman" w:hAnsi="Times New Roman" w:cs="Times New Roman"/>
          <w:sz w:val="28"/>
          <w:szCs w:val="28"/>
        </w:rPr>
        <w:t>о передаче полномочий по осуществлению ВФА</w:t>
      </w:r>
      <w:r w:rsidR="001607F2" w:rsidRPr="003778F6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732B33" w:rsidRPr="003778F6">
        <w:rPr>
          <w:rFonts w:ascii="Times New Roman" w:hAnsi="Times New Roman" w:cs="Times New Roman"/>
          <w:sz w:val="28"/>
          <w:szCs w:val="28"/>
        </w:rPr>
        <w:t>одним из следующих способов</w:t>
      </w:r>
      <w:r w:rsidR="001607F2" w:rsidRPr="003778F6">
        <w:rPr>
          <w:rFonts w:ascii="Times New Roman" w:hAnsi="Times New Roman" w:cs="Times New Roman"/>
          <w:sz w:val="28"/>
          <w:szCs w:val="28"/>
        </w:rPr>
        <w:t>:</w:t>
      </w:r>
    </w:p>
    <w:p w14:paraId="19EFA6A3" w14:textId="17852125" w:rsidR="001607F2" w:rsidRPr="003778F6" w:rsidRDefault="00FA61A5" w:rsidP="00FA61A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1) </w:t>
      </w:r>
      <w:r w:rsidR="001607F2" w:rsidRPr="003778F6">
        <w:rPr>
          <w:rFonts w:ascii="Times New Roman" w:hAnsi="Times New Roman" w:cs="Times New Roman"/>
          <w:sz w:val="28"/>
          <w:szCs w:val="28"/>
        </w:rPr>
        <w:t>подписани</w:t>
      </w:r>
      <w:r w:rsidR="00CA3DD1">
        <w:rPr>
          <w:rFonts w:ascii="Times New Roman" w:hAnsi="Times New Roman" w:cs="Times New Roman"/>
          <w:sz w:val="28"/>
          <w:szCs w:val="28"/>
        </w:rPr>
        <w:t>е</w:t>
      </w:r>
      <w:r w:rsidR="001607F2" w:rsidRPr="003778F6">
        <w:rPr>
          <w:rFonts w:ascii="Times New Roman" w:hAnsi="Times New Roman" w:cs="Times New Roman"/>
          <w:sz w:val="28"/>
          <w:szCs w:val="28"/>
        </w:rPr>
        <w:t xml:space="preserve"> соглашения о передаче полномочий</w:t>
      </w:r>
      <w:r w:rsidR="003576C0" w:rsidRPr="003778F6">
        <w:rPr>
          <w:rFonts w:ascii="Times New Roman" w:hAnsi="Times New Roman" w:cs="Times New Roman"/>
          <w:sz w:val="28"/>
          <w:szCs w:val="28"/>
        </w:rPr>
        <w:t>;</w:t>
      </w:r>
    </w:p>
    <w:p w14:paraId="19D8815A" w14:textId="09A5ACFB" w:rsidR="003576C0" w:rsidRPr="003778F6" w:rsidRDefault="00FA61A5" w:rsidP="00FA61A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2) </w:t>
      </w:r>
      <w:r w:rsidR="00EF2071" w:rsidRPr="003778F6">
        <w:rPr>
          <w:rFonts w:ascii="Times New Roman" w:hAnsi="Times New Roman" w:cs="Times New Roman"/>
          <w:sz w:val="28"/>
          <w:szCs w:val="28"/>
        </w:rPr>
        <w:t>оформлени</w:t>
      </w:r>
      <w:r w:rsidR="00CA3DD1">
        <w:rPr>
          <w:rFonts w:ascii="Times New Roman" w:hAnsi="Times New Roman" w:cs="Times New Roman"/>
          <w:sz w:val="28"/>
          <w:szCs w:val="28"/>
        </w:rPr>
        <w:t>е</w:t>
      </w:r>
      <w:r w:rsidR="003576C0" w:rsidRPr="003778F6">
        <w:rPr>
          <w:rFonts w:ascii="Times New Roman" w:hAnsi="Times New Roman" w:cs="Times New Roman"/>
          <w:sz w:val="28"/>
          <w:szCs w:val="28"/>
        </w:rPr>
        <w:t xml:space="preserve"> служебных писем о согласовании передачи полномочий, в том числе их визирование (подписание) обеими сторонами;</w:t>
      </w:r>
    </w:p>
    <w:p w14:paraId="339A56F3" w14:textId="77777777" w:rsidR="004E153A" w:rsidRDefault="00FA61A5" w:rsidP="00FA61A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3) </w:t>
      </w:r>
      <w:r w:rsidR="00EF2071" w:rsidRPr="003778F6">
        <w:rPr>
          <w:rFonts w:ascii="Times New Roman" w:hAnsi="Times New Roman" w:cs="Times New Roman"/>
          <w:sz w:val="28"/>
          <w:szCs w:val="28"/>
        </w:rPr>
        <w:t>оформлени</w:t>
      </w:r>
      <w:r w:rsidR="00CA3DD1">
        <w:rPr>
          <w:rFonts w:ascii="Times New Roman" w:hAnsi="Times New Roman" w:cs="Times New Roman"/>
          <w:sz w:val="28"/>
          <w:szCs w:val="28"/>
        </w:rPr>
        <w:t>е</w:t>
      </w:r>
      <w:r w:rsidR="003576C0" w:rsidRPr="003778F6">
        <w:rPr>
          <w:rFonts w:ascii="Times New Roman" w:hAnsi="Times New Roman" w:cs="Times New Roman"/>
          <w:sz w:val="28"/>
          <w:szCs w:val="28"/>
        </w:rPr>
        <w:t xml:space="preserve"> документа с грифом (лис</w:t>
      </w:r>
      <w:r w:rsidR="008F57FD" w:rsidRPr="003778F6">
        <w:rPr>
          <w:rFonts w:ascii="Times New Roman" w:hAnsi="Times New Roman" w:cs="Times New Roman"/>
          <w:sz w:val="28"/>
          <w:szCs w:val="28"/>
        </w:rPr>
        <w:t>том) согласования</w:t>
      </w:r>
      <w:r w:rsidR="004E153A">
        <w:rPr>
          <w:rFonts w:ascii="Times New Roman" w:hAnsi="Times New Roman" w:cs="Times New Roman"/>
          <w:sz w:val="28"/>
          <w:szCs w:val="28"/>
        </w:rPr>
        <w:t>;</w:t>
      </w:r>
    </w:p>
    <w:p w14:paraId="21E70DC6" w14:textId="4CD26083" w:rsidR="003576C0" w:rsidRPr="003778F6" w:rsidRDefault="00F26015" w:rsidP="00FA61A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4E153A">
        <w:rPr>
          <w:rFonts w:ascii="Times New Roman" w:hAnsi="Times New Roman" w:cs="Times New Roman"/>
          <w:sz w:val="28"/>
          <w:szCs w:val="28"/>
        </w:rPr>
        <w:t>оформление</w:t>
      </w:r>
      <w:r w:rsidR="008F57FD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405AD3" w:rsidRPr="003778F6">
        <w:rPr>
          <w:rFonts w:ascii="Times New Roman" w:hAnsi="Times New Roman" w:cs="Times New Roman"/>
          <w:sz w:val="28"/>
          <w:szCs w:val="28"/>
        </w:rPr>
        <w:t>протокола</w:t>
      </w:r>
      <w:r w:rsidR="003576C0" w:rsidRPr="003778F6">
        <w:rPr>
          <w:rFonts w:ascii="Times New Roman" w:hAnsi="Times New Roman" w:cs="Times New Roman"/>
          <w:sz w:val="28"/>
          <w:szCs w:val="28"/>
        </w:rPr>
        <w:t>.</w:t>
      </w:r>
    </w:p>
    <w:p w14:paraId="3808219F" w14:textId="77777777" w:rsidR="00D424EC" w:rsidRPr="003778F6" w:rsidRDefault="00D424EC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 xml:space="preserve">В случае если решение о передаче полномочий по осуществлению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Pr="003778F6">
        <w:rPr>
          <w:rFonts w:ascii="Times New Roman" w:hAnsi="Times New Roman" w:cs="Times New Roman"/>
          <w:sz w:val="28"/>
          <w:szCs w:val="28"/>
        </w:rPr>
        <w:t xml:space="preserve"> не было оформлено (согласовано) одним из вышеуказанных способов, то это означает отказ главного администратора или администратора от принятия полномочий по осуществлению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Pr="003778F6">
        <w:rPr>
          <w:rFonts w:ascii="Times New Roman" w:hAnsi="Times New Roman" w:cs="Times New Roman"/>
          <w:sz w:val="28"/>
          <w:szCs w:val="28"/>
        </w:rPr>
        <w:t xml:space="preserve">. При этом выполнение каких-либо процедур по оформлению отказа от принятия полномочий по осуществлению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6068D6" w:rsidRPr="003778F6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14:paraId="2AFEAF8C" w14:textId="198B3733" w:rsidR="00CB48D5" w:rsidRPr="003778F6" w:rsidRDefault="00CB48D5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 xml:space="preserve">При условии согласования решения о передаче полномочий по осуществлению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Pr="003778F6">
        <w:rPr>
          <w:rFonts w:ascii="Times New Roman" w:hAnsi="Times New Roman" w:cs="Times New Roman"/>
          <w:sz w:val="28"/>
          <w:szCs w:val="28"/>
        </w:rPr>
        <w:t xml:space="preserve"> рекомендуется обеспечить </w:t>
      </w:r>
      <w:r w:rsidR="00506A13" w:rsidRPr="003778F6">
        <w:rPr>
          <w:rFonts w:ascii="Times New Roman" w:hAnsi="Times New Roman" w:cs="Times New Roman"/>
          <w:sz w:val="28"/>
          <w:szCs w:val="28"/>
        </w:rPr>
        <w:t>доступ к прикладным программным средствам и информационным ресурсам, обеспечивающим исполнение бюджетных полномочий администратором, передавш</w:t>
      </w:r>
      <w:r w:rsidR="006068D6" w:rsidRPr="003778F6">
        <w:rPr>
          <w:rFonts w:ascii="Times New Roman" w:hAnsi="Times New Roman" w:cs="Times New Roman"/>
          <w:sz w:val="28"/>
          <w:szCs w:val="28"/>
        </w:rPr>
        <w:t>им</w:t>
      </w:r>
      <w:r w:rsidR="00506A13" w:rsidRPr="003778F6">
        <w:rPr>
          <w:rFonts w:ascii="Times New Roman" w:hAnsi="Times New Roman" w:cs="Times New Roman"/>
          <w:sz w:val="28"/>
          <w:szCs w:val="28"/>
        </w:rPr>
        <w:t xml:space="preserve"> полномочия по осуществлению </w:t>
      </w:r>
      <w:r w:rsidR="006F5D67" w:rsidRPr="003778F6">
        <w:rPr>
          <w:rFonts w:ascii="Times New Roman" w:hAnsi="Times New Roman" w:cs="Times New Roman"/>
          <w:sz w:val="28"/>
          <w:szCs w:val="28"/>
        </w:rPr>
        <w:t>ВФА</w:t>
      </w:r>
      <w:r w:rsidR="00506A13" w:rsidRPr="003778F6">
        <w:rPr>
          <w:rFonts w:ascii="Times New Roman" w:hAnsi="Times New Roman" w:cs="Times New Roman"/>
          <w:sz w:val="28"/>
          <w:szCs w:val="28"/>
        </w:rPr>
        <w:t>, и (или) содержащим информацию о</w:t>
      </w:r>
      <w:r w:rsidR="00CA3DD1">
        <w:rPr>
          <w:rFonts w:ascii="Times New Roman" w:hAnsi="Times New Roman" w:cs="Times New Roman"/>
          <w:sz w:val="28"/>
          <w:szCs w:val="28"/>
        </w:rPr>
        <w:t xml:space="preserve"> его</w:t>
      </w:r>
      <w:r w:rsidR="00506A13" w:rsidRPr="003778F6">
        <w:rPr>
          <w:rFonts w:ascii="Times New Roman" w:hAnsi="Times New Roman" w:cs="Times New Roman"/>
          <w:sz w:val="28"/>
          <w:szCs w:val="28"/>
        </w:rPr>
        <w:t xml:space="preserve"> операциях (действиях) по выполнению бюджетной процедуры</w:t>
      </w:r>
      <w:r w:rsidR="00CA3DD1">
        <w:rPr>
          <w:rFonts w:ascii="Times New Roman" w:hAnsi="Times New Roman" w:cs="Times New Roman"/>
          <w:sz w:val="28"/>
          <w:szCs w:val="28"/>
        </w:rPr>
        <w:t>,</w:t>
      </w:r>
      <w:r w:rsidR="00CA3DD1" w:rsidRPr="00CA3DD1">
        <w:rPr>
          <w:rFonts w:ascii="Times New Roman" w:hAnsi="Times New Roman" w:cs="Times New Roman"/>
          <w:sz w:val="28"/>
          <w:szCs w:val="28"/>
        </w:rPr>
        <w:t xml:space="preserve"> </w:t>
      </w:r>
      <w:r w:rsidR="00CA3DD1" w:rsidRPr="003778F6">
        <w:rPr>
          <w:rFonts w:ascii="Times New Roman" w:hAnsi="Times New Roman" w:cs="Times New Roman"/>
          <w:sz w:val="28"/>
          <w:szCs w:val="28"/>
        </w:rPr>
        <w:t>субъекту ВФА главного администратора (администратора), принявшего полномочия по осуществлению ВФА</w:t>
      </w:r>
      <w:r w:rsidR="00C87DAB" w:rsidRPr="003778F6">
        <w:rPr>
          <w:rFonts w:ascii="Times New Roman" w:hAnsi="Times New Roman" w:cs="Times New Roman"/>
          <w:sz w:val="28"/>
          <w:szCs w:val="28"/>
        </w:rPr>
        <w:t>.</w:t>
      </w:r>
    </w:p>
    <w:p w14:paraId="07A15F16" w14:textId="77777777" w:rsidR="006068D6" w:rsidRPr="003778F6" w:rsidRDefault="006068D6" w:rsidP="00BA0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C97E92" w14:textId="77777777" w:rsidR="00AB1C95" w:rsidRPr="003778F6" w:rsidRDefault="00AB1C95" w:rsidP="00AB1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F6">
        <w:rPr>
          <w:rFonts w:ascii="Times New Roman" w:hAnsi="Times New Roman" w:cs="Times New Roman"/>
          <w:b/>
          <w:sz w:val="28"/>
          <w:szCs w:val="28"/>
        </w:rPr>
        <w:t>IV. Упрощенное осуществление внутреннего финансового аудита</w:t>
      </w:r>
    </w:p>
    <w:p w14:paraId="51098DFD" w14:textId="77777777" w:rsidR="00CB48D5" w:rsidRPr="003778F6" w:rsidRDefault="00CB48D5" w:rsidP="00BA0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9912C6" w14:textId="12E1FB7E" w:rsidR="004E70B1" w:rsidRPr="003778F6" w:rsidRDefault="005865C4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 xml:space="preserve">В соответствии с пунктом 9 СВФА «Организация» </w:t>
      </w:r>
      <w:r w:rsidR="00566402" w:rsidRPr="003778F6">
        <w:rPr>
          <w:rFonts w:ascii="Times New Roman" w:hAnsi="Times New Roman" w:cs="Times New Roman"/>
          <w:sz w:val="28"/>
          <w:szCs w:val="28"/>
        </w:rPr>
        <w:t xml:space="preserve">и </w:t>
      </w:r>
      <w:r w:rsidR="00D17903">
        <w:rPr>
          <w:rFonts w:ascii="Times New Roman" w:hAnsi="Times New Roman" w:cs="Times New Roman"/>
          <w:sz w:val="28"/>
          <w:szCs w:val="28"/>
        </w:rPr>
        <w:t>с учетом результатов</w:t>
      </w:r>
      <w:r w:rsidR="00566402" w:rsidRPr="003778F6">
        <w:rPr>
          <w:rFonts w:ascii="Times New Roman" w:hAnsi="Times New Roman" w:cs="Times New Roman"/>
          <w:sz w:val="28"/>
          <w:szCs w:val="28"/>
        </w:rPr>
        <w:t xml:space="preserve"> анализа условий (обстоятельств), влияющих на необходимый для достижения целей осуществления ВФА объем деятельности субъекта ВФА, </w:t>
      </w:r>
      <w:r w:rsidRPr="003778F6">
        <w:rPr>
          <w:rFonts w:ascii="Times New Roman" w:hAnsi="Times New Roman" w:cs="Times New Roman"/>
          <w:sz w:val="28"/>
          <w:szCs w:val="28"/>
        </w:rPr>
        <w:t>в</w:t>
      </w:r>
      <w:r w:rsidR="004E70B1" w:rsidRPr="003778F6">
        <w:rPr>
          <w:rFonts w:ascii="Times New Roman" w:hAnsi="Times New Roman" w:cs="Times New Roman"/>
          <w:sz w:val="28"/>
          <w:szCs w:val="28"/>
        </w:rPr>
        <w:t xml:space="preserve"> целях принятия решения об упрощенном осуществлении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4E70B1" w:rsidRPr="003778F6">
        <w:rPr>
          <w:rFonts w:ascii="Times New Roman" w:hAnsi="Times New Roman" w:cs="Times New Roman"/>
          <w:sz w:val="28"/>
          <w:szCs w:val="28"/>
        </w:rPr>
        <w:t xml:space="preserve"> должны быть реализованы одновременно следующие условия:</w:t>
      </w:r>
    </w:p>
    <w:p w14:paraId="69723D66" w14:textId="13C972AD" w:rsidR="001B1EEC" w:rsidRPr="003778F6" w:rsidRDefault="00467F48" w:rsidP="00467F4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1) </w:t>
      </w:r>
      <w:r w:rsidR="00566402" w:rsidRPr="003778F6">
        <w:rPr>
          <w:rFonts w:ascii="Times New Roman" w:hAnsi="Times New Roman" w:cs="Times New Roman"/>
          <w:sz w:val="28"/>
          <w:szCs w:val="28"/>
        </w:rPr>
        <w:t xml:space="preserve">невозможность </w:t>
      </w:r>
      <w:r w:rsidR="004401E8" w:rsidRPr="003778F6">
        <w:rPr>
          <w:rFonts w:ascii="Times New Roman" w:hAnsi="Times New Roman" w:cs="Times New Roman"/>
          <w:sz w:val="28"/>
          <w:szCs w:val="28"/>
        </w:rPr>
        <w:t xml:space="preserve">одновременного </w:t>
      </w:r>
      <w:r w:rsidR="00566402" w:rsidRPr="003778F6">
        <w:rPr>
          <w:rFonts w:ascii="Times New Roman" w:hAnsi="Times New Roman" w:cs="Times New Roman"/>
          <w:sz w:val="28"/>
          <w:szCs w:val="28"/>
        </w:rPr>
        <w:t xml:space="preserve">обеспечения субъекта ВФА достаточными ресурсами для осуществления ВФА, подчинения структурного подразделения, </w:t>
      </w:r>
      <w:r w:rsidR="00566402" w:rsidRPr="003778F6">
        <w:rPr>
          <w:rFonts w:ascii="Times New Roman" w:hAnsi="Times New Roman" w:cs="Times New Roman"/>
          <w:sz w:val="28"/>
          <w:szCs w:val="28"/>
        </w:rPr>
        <w:lastRenderedPageBreak/>
        <w:t xml:space="preserve">наделенного полномочиями по осуществлению ВФА, </w:t>
      </w:r>
      <w:r w:rsidR="00BC1BBB">
        <w:rPr>
          <w:rFonts w:ascii="Times New Roman" w:hAnsi="Times New Roman" w:cs="Times New Roman"/>
          <w:sz w:val="28"/>
          <w:szCs w:val="28"/>
        </w:rPr>
        <w:t>или уполномоченного должностного лица</w:t>
      </w:r>
      <w:r w:rsidR="00BC1BBB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566402" w:rsidRPr="003778F6">
        <w:rPr>
          <w:rFonts w:ascii="Times New Roman" w:hAnsi="Times New Roman" w:cs="Times New Roman"/>
          <w:sz w:val="28"/>
          <w:szCs w:val="28"/>
        </w:rPr>
        <w:t>исключительно и непосредственно руководителю</w:t>
      </w:r>
      <w:r w:rsidR="00D17903">
        <w:rPr>
          <w:rFonts w:ascii="Times New Roman" w:hAnsi="Times New Roman" w:cs="Times New Roman"/>
          <w:sz w:val="28"/>
          <w:szCs w:val="28"/>
        </w:rPr>
        <w:t xml:space="preserve"> </w:t>
      </w:r>
      <w:r w:rsidR="00D17903" w:rsidRPr="003778F6">
        <w:rPr>
          <w:rFonts w:ascii="Times New Roman" w:hAnsi="Times New Roman" w:cs="Times New Roman"/>
          <w:sz w:val="28"/>
          <w:szCs w:val="28"/>
        </w:rPr>
        <w:t>и организаци</w:t>
      </w:r>
      <w:r w:rsidR="00D17903">
        <w:rPr>
          <w:rFonts w:ascii="Times New Roman" w:hAnsi="Times New Roman" w:cs="Times New Roman"/>
          <w:sz w:val="28"/>
          <w:szCs w:val="28"/>
        </w:rPr>
        <w:t>и</w:t>
      </w:r>
      <w:r w:rsidR="00D17903" w:rsidRPr="003778F6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D17903">
        <w:rPr>
          <w:rFonts w:ascii="Times New Roman" w:hAnsi="Times New Roman" w:cs="Times New Roman"/>
          <w:sz w:val="28"/>
          <w:szCs w:val="28"/>
        </w:rPr>
        <w:t xml:space="preserve">субъекта ВФА </w:t>
      </w:r>
      <w:r w:rsidR="00D17903" w:rsidRPr="003778F6">
        <w:rPr>
          <w:rFonts w:ascii="Times New Roman" w:hAnsi="Times New Roman" w:cs="Times New Roman"/>
          <w:sz w:val="28"/>
          <w:szCs w:val="28"/>
        </w:rPr>
        <w:t>в соответствии с принципами ВФА</w:t>
      </w:r>
      <w:r w:rsidR="00566402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1B1EEC" w:rsidRPr="003778F6">
        <w:rPr>
          <w:rFonts w:ascii="Times New Roman" w:hAnsi="Times New Roman" w:cs="Times New Roman"/>
          <w:sz w:val="28"/>
          <w:szCs w:val="28"/>
        </w:rPr>
        <w:t>(</w:t>
      </w:r>
      <w:r w:rsidR="00566402" w:rsidRPr="003778F6">
        <w:rPr>
          <w:rFonts w:ascii="Times New Roman" w:hAnsi="Times New Roman" w:cs="Times New Roman"/>
          <w:sz w:val="28"/>
          <w:szCs w:val="28"/>
        </w:rPr>
        <w:t>например, с учетом предельной штатной численности и фонда оплаты труда</w:t>
      </w:r>
      <w:r w:rsidR="004401E8" w:rsidRPr="003778F6">
        <w:rPr>
          <w:rFonts w:ascii="Times New Roman" w:hAnsi="Times New Roman" w:cs="Times New Roman"/>
          <w:sz w:val="28"/>
          <w:szCs w:val="28"/>
        </w:rPr>
        <w:t xml:space="preserve"> и необходимости соблюдения принципа компетентности</w:t>
      </w:r>
      <w:r w:rsidR="001B1EEC" w:rsidRPr="003778F6">
        <w:rPr>
          <w:rFonts w:ascii="Times New Roman" w:hAnsi="Times New Roman" w:cs="Times New Roman"/>
          <w:sz w:val="28"/>
          <w:szCs w:val="28"/>
        </w:rPr>
        <w:t>);</w:t>
      </w:r>
    </w:p>
    <w:p w14:paraId="5EAA5B7A" w14:textId="793E1C17" w:rsidR="001B1EEC" w:rsidRPr="003778F6" w:rsidRDefault="00467F48" w:rsidP="00467F4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2) </w:t>
      </w:r>
      <w:r w:rsidR="001B1EEC" w:rsidRPr="003778F6">
        <w:rPr>
          <w:rFonts w:ascii="Times New Roman" w:hAnsi="Times New Roman" w:cs="Times New Roman"/>
          <w:sz w:val="28"/>
          <w:szCs w:val="28"/>
        </w:rPr>
        <w:t xml:space="preserve">отсутствие оформления (согласования) главным администратором (администратором) передачи полномочий по осуществлению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1B1EEC" w:rsidRPr="003778F6">
        <w:rPr>
          <w:rFonts w:ascii="Times New Roman" w:hAnsi="Times New Roman" w:cs="Times New Roman"/>
          <w:sz w:val="28"/>
          <w:szCs w:val="28"/>
        </w:rPr>
        <w:t xml:space="preserve"> администратора</w:t>
      </w:r>
      <w:r w:rsidR="00A46918">
        <w:rPr>
          <w:rFonts w:ascii="Times New Roman" w:hAnsi="Times New Roman" w:cs="Times New Roman"/>
          <w:sz w:val="28"/>
          <w:szCs w:val="28"/>
        </w:rPr>
        <w:t xml:space="preserve"> </w:t>
      </w:r>
      <w:r w:rsidR="00C007F7" w:rsidRPr="003778F6">
        <w:rPr>
          <w:rFonts w:ascii="Times New Roman" w:hAnsi="Times New Roman" w:cs="Times New Roman"/>
          <w:sz w:val="28"/>
          <w:szCs w:val="28"/>
        </w:rPr>
        <w:t>(соглашением, служебными письмами о согласовании передачи полномочий, в том числе их визирования (подписания) обеими сторонами, оформлением документа с грифом (листом) согласования или протокола)</w:t>
      </w:r>
      <w:r w:rsidR="00C007F7">
        <w:rPr>
          <w:rFonts w:ascii="Times New Roman" w:hAnsi="Times New Roman" w:cs="Times New Roman"/>
          <w:sz w:val="28"/>
          <w:szCs w:val="28"/>
        </w:rPr>
        <w:t xml:space="preserve"> </w:t>
      </w:r>
      <w:r w:rsidR="00A46918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="00826CEB">
        <w:rPr>
          <w:rFonts w:ascii="Times New Roman" w:hAnsi="Times New Roman" w:cs="Times New Roman"/>
          <w:sz w:val="28"/>
          <w:szCs w:val="28"/>
        </w:rPr>
        <w:t xml:space="preserve">инициирования </w:t>
      </w:r>
      <w:r w:rsidR="00B53BA3">
        <w:rPr>
          <w:rFonts w:ascii="Times New Roman" w:hAnsi="Times New Roman" w:cs="Times New Roman"/>
          <w:sz w:val="28"/>
          <w:szCs w:val="28"/>
        </w:rPr>
        <w:t xml:space="preserve">администратором согласования с </w:t>
      </w:r>
      <w:r w:rsidR="00B53BA3" w:rsidRPr="003778F6">
        <w:rPr>
          <w:rFonts w:ascii="Times New Roman" w:hAnsi="Times New Roman" w:cs="Times New Roman"/>
          <w:sz w:val="28"/>
          <w:szCs w:val="28"/>
        </w:rPr>
        <w:t>главным администратором</w:t>
      </w:r>
      <w:r w:rsidR="006B2D45">
        <w:rPr>
          <w:rFonts w:ascii="Times New Roman" w:hAnsi="Times New Roman" w:cs="Times New Roman"/>
          <w:sz w:val="28"/>
          <w:szCs w:val="28"/>
        </w:rPr>
        <w:t xml:space="preserve"> и всеми подведомственными ему администраторами</w:t>
      </w:r>
      <w:r w:rsidR="00A46918">
        <w:rPr>
          <w:rFonts w:ascii="Times New Roman" w:hAnsi="Times New Roman" w:cs="Times New Roman"/>
          <w:sz w:val="28"/>
          <w:szCs w:val="28"/>
        </w:rPr>
        <w:t xml:space="preserve"> </w:t>
      </w:r>
      <w:r w:rsidR="006B2D4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46918">
        <w:rPr>
          <w:rFonts w:ascii="Times New Roman" w:hAnsi="Times New Roman" w:cs="Times New Roman"/>
          <w:sz w:val="28"/>
          <w:szCs w:val="28"/>
        </w:rPr>
        <w:t>о передач</w:t>
      </w:r>
      <w:r w:rsidR="006B2D45">
        <w:rPr>
          <w:rFonts w:ascii="Times New Roman" w:hAnsi="Times New Roman" w:cs="Times New Roman"/>
          <w:sz w:val="28"/>
          <w:szCs w:val="28"/>
        </w:rPr>
        <w:t>е</w:t>
      </w:r>
      <w:r w:rsidR="00A46918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1B1EEC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6B2D45" w:rsidRPr="003778F6">
        <w:rPr>
          <w:rFonts w:ascii="Times New Roman" w:hAnsi="Times New Roman" w:cs="Times New Roman"/>
          <w:sz w:val="28"/>
          <w:szCs w:val="28"/>
        </w:rPr>
        <w:t>по осуществлению ВФА</w:t>
      </w:r>
      <w:r w:rsidR="0058423B" w:rsidRPr="003778F6">
        <w:rPr>
          <w:rFonts w:ascii="Times New Roman" w:hAnsi="Times New Roman" w:cs="Times New Roman"/>
          <w:sz w:val="28"/>
          <w:szCs w:val="28"/>
        </w:rPr>
        <w:t>;</w:t>
      </w:r>
    </w:p>
    <w:p w14:paraId="488446F7" w14:textId="5C38B3C5" w:rsidR="00810DA1" w:rsidRPr="003778F6" w:rsidRDefault="00467F48" w:rsidP="00467F4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3) </w:t>
      </w:r>
      <w:r w:rsidR="00905FBC" w:rsidRPr="003778F6">
        <w:rPr>
          <w:rFonts w:ascii="Times New Roman" w:hAnsi="Times New Roman" w:cs="Times New Roman"/>
          <w:sz w:val="28"/>
          <w:szCs w:val="28"/>
        </w:rPr>
        <w:t>выполнение руководителем главного администратора (администратора) операций (действий) по выполнению бюджетных процедур (например, руководителем не переданы полномочия его заместителям или иным должностным лицам по</w:t>
      </w:r>
      <w:r w:rsidR="00810DA1" w:rsidRPr="003778F6">
        <w:rPr>
          <w:rFonts w:ascii="Times New Roman" w:hAnsi="Times New Roman" w:cs="Times New Roman"/>
          <w:sz w:val="28"/>
          <w:szCs w:val="28"/>
        </w:rPr>
        <w:t xml:space="preserve"> подписанию</w:t>
      </w:r>
      <w:r w:rsidR="00905FBC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810DA1" w:rsidRPr="003778F6">
        <w:rPr>
          <w:rFonts w:ascii="Times New Roman" w:hAnsi="Times New Roman" w:cs="Times New Roman"/>
          <w:sz w:val="28"/>
          <w:szCs w:val="28"/>
        </w:rPr>
        <w:t>сформированных в соответствии с требованиями к организации (обеспечению выполнения), выполнению бюджетной процедуры документов</w:t>
      </w:r>
      <w:r w:rsidR="00D77F63" w:rsidRPr="003778F6">
        <w:rPr>
          <w:rFonts w:ascii="Times New Roman" w:hAnsi="Times New Roman" w:cs="Times New Roman"/>
          <w:sz w:val="28"/>
          <w:szCs w:val="28"/>
        </w:rPr>
        <w:t>, в том числе по утверждению бюджетной сметы и годовой (квартальной) бюджетной отчетности</w:t>
      </w:r>
      <w:r w:rsidR="00810DA1" w:rsidRPr="003778F6">
        <w:rPr>
          <w:rFonts w:ascii="Times New Roman" w:hAnsi="Times New Roman" w:cs="Times New Roman"/>
          <w:sz w:val="28"/>
          <w:szCs w:val="28"/>
        </w:rPr>
        <w:t>)</w:t>
      </w:r>
      <w:r w:rsidR="004363B4" w:rsidRPr="003778F6">
        <w:rPr>
          <w:rFonts w:ascii="Times New Roman" w:hAnsi="Times New Roman" w:cs="Times New Roman"/>
          <w:sz w:val="28"/>
          <w:szCs w:val="28"/>
        </w:rPr>
        <w:t>;</w:t>
      </w:r>
    </w:p>
    <w:p w14:paraId="15A33DEF" w14:textId="0398B98B" w:rsidR="004363B4" w:rsidRPr="003778F6" w:rsidRDefault="00467F48" w:rsidP="00467F48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4) </w:t>
      </w:r>
      <w:r w:rsidR="004363B4" w:rsidRPr="003778F6">
        <w:rPr>
          <w:rFonts w:ascii="Times New Roman" w:hAnsi="Times New Roman" w:cs="Times New Roman"/>
          <w:sz w:val="28"/>
          <w:szCs w:val="28"/>
        </w:rPr>
        <w:t>наличие не более двух подведомственных администраторов и не более трех бюджетных и (или) автономных учреждений, в отношении которых осуществляются функции и полномочия учредителя государственных (муниципальных) учреждений, и (или) государственных (муниципальных) унитарных предприятий, в отношении которых осуществляются права собственника имущества соответствующего публично-правового образования.</w:t>
      </w:r>
    </w:p>
    <w:p w14:paraId="1E7CC08D" w14:textId="52A5780B" w:rsidR="00B84333" w:rsidRPr="003778F6" w:rsidRDefault="005865C4" w:rsidP="005C28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В соответствии с пунктом 14 СВФА «Организация» в</w:t>
      </w:r>
      <w:r w:rsidR="00B84333" w:rsidRPr="003778F6">
        <w:rPr>
          <w:rFonts w:ascii="Times New Roman" w:hAnsi="Times New Roman" w:cs="Times New Roman"/>
          <w:sz w:val="28"/>
          <w:szCs w:val="28"/>
        </w:rPr>
        <w:t xml:space="preserve"> целях реализации решения об упрощенном осуществлении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B84333" w:rsidRPr="003778F6">
        <w:rPr>
          <w:rFonts w:ascii="Times New Roman" w:hAnsi="Times New Roman" w:cs="Times New Roman"/>
          <w:sz w:val="28"/>
          <w:szCs w:val="28"/>
        </w:rPr>
        <w:t xml:space="preserve"> руководитель главного администратора (администратора)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B84333" w:rsidRPr="003778F6">
        <w:rPr>
          <w:rFonts w:ascii="Times New Roman" w:hAnsi="Times New Roman" w:cs="Times New Roman"/>
          <w:sz w:val="28"/>
          <w:szCs w:val="28"/>
        </w:rPr>
        <w:t xml:space="preserve">, </w:t>
      </w:r>
      <w:r w:rsidR="005C286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84333" w:rsidRPr="003778F6">
        <w:rPr>
          <w:rFonts w:ascii="Times New Roman" w:hAnsi="Times New Roman" w:cs="Times New Roman"/>
          <w:sz w:val="28"/>
          <w:szCs w:val="28"/>
        </w:rPr>
        <w:t>организует и осуществляет внутренний финансовый контроль</w:t>
      </w:r>
      <w:r w:rsidR="00C007F7">
        <w:rPr>
          <w:rFonts w:ascii="Times New Roman" w:hAnsi="Times New Roman" w:cs="Times New Roman"/>
          <w:sz w:val="28"/>
          <w:szCs w:val="28"/>
        </w:rPr>
        <w:t xml:space="preserve"> во всех бюджетных процедур</w:t>
      </w:r>
      <w:r w:rsidR="0099576E">
        <w:rPr>
          <w:rFonts w:ascii="Times New Roman" w:hAnsi="Times New Roman" w:cs="Times New Roman"/>
          <w:sz w:val="28"/>
          <w:szCs w:val="28"/>
        </w:rPr>
        <w:t xml:space="preserve">ах главного </w:t>
      </w:r>
      <w:r w:rsidR="0099576E" w:rsidRPr="003778F6">
        <w:rPr>
          <w:rFonts w:ascii="Times New Roman" w:hAnsi="Times New Roman" w:cs="Times New Roman"/>
          <w:sz w:val="28"/>
          <w:szCs w:val="28"/>
        </w:rPr>
        <w:t>администратора (администратора</w:t>
      </w:r>
      <w:r w:rsidR="005C286F" w:rsidRPr="003778F6">
        <w:rPr>
          <w:rFonts w:ascii="Times New Roman" w:hAnsi="Times New Roman" w:cs="Times New Roman"/>
          <w:sz w:val="28"/>
          <w:szCs w:val="28"/>
        </w:rPr>
        <w:t>)</w:t>
      </w:r>
      <w:r w:rsidR="005C286F">
        <w:rPr>
          <w:rFonts w:ascii="Times New Roman" w:hAnsi="Times New Roman" w:cs="Times New Roman"/>
          <w:sz w:val="28"/>
          <w:szCs w:val="28"/>
        </w:rPr>
        <w:t xml:space="preserve">, </w:t>
      </w:r>
      <w:r w:rsidR="00B84333" w:rsidRPr="003778F6">
        <w:rPr>
          <w:rFonts w:ascii="Times New Roman" w:hAnsi="Times New Roman" w:cs="Times New Roman"/>
          <w:sz w:val="28"/>
          <w:szCs w:val="28"/>
        </w:rPr>
        <w:t xml:space="preserve">решает задачи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="00B84333" w:rsidRPr="003778F6">
        <w:rPr>
          <w:rFonts w:ascii="Times New Roman" w:hAnsi="Times New Roman" w:cs="Times New Roman"/>
          <w:sz w:val="28"/>
          <w:szCs w:val="28"/>
        </w:rPr>
        <w:t xml:space="preserve">, направленные на совершенствование внутреннего финансового контроля и </w:t>
      </w:r>
      <w:r w:rsidR="000978B2" w:rsidRPr="003778F6">
        <w:rPr>
          <w:rFonts w:ascii="Times New Roman" w:hAnsi="Times New Roman" w:cs="Times New Roman"/>
          <w:sz w:val="28"/>
          <w:szCs w:val="28"/>
        </w:rPr>
        <w:t>повышение качества финансового менеджмента в соответствии с пунктами 14 и 16 СВФА «Определения, принципы и задачи»</w:t>
      </w:r>
      <w:r w:rsidR="00C007F7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C007F7" w:rsidRPr="00240AC7">
        <w:rPr>
          <w:rFonts w:ascii="Times New Roman" w:hAnsi="Times New Roman" w:cs="Times New Roman"/>
          <w:sz w:val="28"/>
          <w:szCs w:val="28"/>
        </w:rPr>
        <w:t xml:space="preserve">устанавливает (определяет) достаточность, актуальность и соответствие правовым актам, регулирующим бюджетные правоотношения, правовых актов и документов главного администратора (администратора), </w:t>
      </w:r>
      <w:r w:rsidR="00C007F7" w:rsidRPr="00240AC7">
        <w:rPr>
          <w:rFonts w:ascii="Times New Roman" w:hAnsi="Times New Roman" w:cs="Times New Roman"/>
          <w:sz w:val="28"/>
          <w:szCs w:val="28"/>
        </w:rPr>
        <w:lastRenderedPageBreak/>
        <w:t>устанавливающих требования к организации (обеспечению выполнения), выполнению операций (действий) по выполнению бюджетных процедур</w:t>
      </w:r>
      <w:r w:rsidR="00C007F7">
        <w:rPr>
          <w:rFonts w:ascii="Times New Roman" w:hAnsi="Times New Roman" w:cs="Times New Roman"/>
          <w:sz w:val="28"/>
          <w:szCs w:val="28"/>
        </w:rPr>
        <w:t>)</w:t>
      </w:r>
      <w:r w:rsidR="000978B2" w:rsidRPr="003778F6">
        <w:rPr>
          <w:rFonts w:ascii="Times New Roman" w:hAnsi="Times New Roman" w:cs="Times New Roman"/>
          <w:sz w:val="28"/>
          <w:szCs w:val="28"/>
        </w:rPr>
        <w:t>.</w:t>
      </w:r>
    </w:p>
    <w:p w14:paraId="32F3A1BD" w14:textId="6636484D" w:rsidR="00B84333" w:rsidRDefault="000978B2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 xml:space="preserve">Руководителем главного администратора (администратора), принявшим решение об упрощенном осуществлении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Pr="003778F6">
        <w:rPr>
          <w:rFonts w:ascii="Times New Roman" w:hAnsi="Times New Roman" w:cs="Times New Roman"/>
          <w:sz w:val="28"/>
          <w:szCs w:val="28"/>
        </w:rPr>
        <w:t xml:space="preserve">, субъект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Pr="003778F6">
        <w:rPr>
          <w:rFonts w:ascii="Times New Roman" w:hAnsi="Times New Roman" w:cs="Times New Roman"/>
          <w:sz w:val="28"/>
          <w:szCs w:val="28"/>
        </w:rPr>
        <w:t xml:space="preserve"> не создается, аудиторские мероприятия не проводятся, составление и утверждение плана проведения аудиторских мероприятий не осуществляется, программы аудиторских мероприятий не утверждаются, а также не привлекаются эксперты, должностные лица (работники) главного администратора (администратора) к </w:t>
      </w:r>
      <w:r w:rsidR="009367EA" w:rsidRPr="003778F6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3778F6">
        <w:rPr>
          <w:rFonts w:ascii="Times New Roman" w:hAnsi="Times New Roman" w:cs="Times New Roman"/>
          <w:sz w:val="28"/>
          <w:szCs w:val="28"/>
        </w:rPr>
        <w:t xml:space="preserve">аудиторских мероприятий, не осуществляется подготовка заключений по результатам проведения аудиторских мероприятий и годовой отчетности о результатах деятельности субъекта </w:t>
      </w:r>
      <w:r w:rsidR="004E7BE8" w:rsidRPr="003778F6">
        <w:rPr>
          <w:rFonts w:ascii="Times New Roman" w:hAnsi="Times New Roman" w:cs="Times New Roman"/>
          <w:sz w:val="28"/>
          <w:szCs w:val="28"/>
        </w:rPr>
        <w:t>ВФА</w:t>
      </w:r>
      <w:r w:rsidRPr="003778F6">
        <w:rPr>
          <w:rFonts w:ascii="Times New Roman" w:hAnsi="Times New Roman" w:cs="Times New Roman"/>
          <w:sz w:val="28"/>
          <w:szCs w:val="28"/>
        </w:rPr>
        <w:t>.</w:t>
      </w:r>
      <w:r w:rsidR="003D17B6" w:rsidRPr="003778F6">
        <w:rPr>
          <w:rFonts w:ascii="Times New Roman" w:hAnsi="Times New Roman" w:cs="Times New Roman"/>
          <w:sz w:val="28"/>
          <w:szCs w:val="28"/>
        </w:rPr>
        <w:t xml:space="preserve"> Также не применяется требование о ведении реестра бюджетных рисков.</w:t>
      </w:r>
    </w:p>
    <w:p w14:paraId="4B80AE47" w14:textId="77777777" w:rsidR="00A958FD" w:rsidRPr="003778F6" w:rsidRDefault="00A958FD" w:rsidP="006F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56D65" w14:textId="77777777" w:rsidR="00D77F63" w:rsidRPr="003778F6" w:rsidRDefault="00D77F63" w:rsidP="00D77F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F6">
        <w:rPr>
          <w:rFonts w:ascii="Times New Roman" w:hAnsi="Times New Roman" w:cs="Times New Roman"/>
          <w:b/>
          <w:sz w:val="28"/>
          <w:szCs w:val="28"/>
        </w:rPr>
        <w:t xml:space="preserve">V. Ведомственный </w:t>
      </w:r>
      <w:r w:rsidR="00A66E21" w:rsidRPr="003778F6">
        <w:rPr>
          <w:rFonts w:ascii="Times New Roman" w:hAnsi="Times New Roman" w:cs="Times New Roman"/>
          <w:b/>
          <w:sz w:val="28"/>
          <w:szCs w:val="28"/>
        </w:rPr>
        <w:t xml:space="preserve">(внутренний) </w:t>
      </w:r>
      <w:r w:rsidRPr="003778F6">
        <w:rPr>
          <w:rFonts w:ascii="Times New Roman" w:hAnsi="Times New Roman" w:cs="Times New Roman"/>
          <w:b/>
          <w:sz w:val="28"/>
          <w:szCs w:val="28"/>
        </w:rPr>
        <w:t>акт</w:t>
      </w:r>
      <w:r w:rsidR="00A66E21" w:rsidRPr="003778F6">
        <w:rPr>
          <w:rFonts w:ascii="Times New Roman" w:hAnsi="Times New Roman" w:cs="Times New Roman"/>
          <w:b/>
          <w:sz w:val="28"/>
          <w:szCs w:val="28"/>
        </w:rPr>
        <w:t>, обеспечивающий осуществление внутреннего финансового аудита</w:t>
      </w:r>
    </w:p>
    <w:p w14:paraId="52827E60" w14:textId="77777777" w:rsidR="00D77F63" w:rsidRPr="003778F6" w:rsidRDefault="00D77F63" w:rsidP="008324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B8C71" w14:textId="41E73682" w:rsidR="009C48D9" w:rsidRPr="003778F6" w:rsidRDefault="00187B99" w:rsidP="00187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Ведомственный (внутренний) акт, обеспечивающий осуществление ВФА, издается в целях реализации уже принятого решения об образовании субъекта ВФА и</w:t>
      </w:r>
      <w:r w:rsidR="00125A3D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B57CC2" w:rsidRPr="003778F6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3112A" w:rsidRPr="003778F6">
        <w:rPr>
          <w:rFonts w:ascii="Times New Roman" w:hAnsi="Times New Roman" w:cs="Times New Roman"/>
          <w:sz w:val="28"/>
          <w:szCs w:val="28"/>
        </w:rPr>
        <w:t xml:space="preserve">содержать положения, необходимые для обеспечения осуществления ВФА с соблюдением федеральных стандартов ВФА, а также </w:t>
      </w:r>
      <w:r w:rsidR="00B57CC2" w:rsidRPr="003778F6">
        <w:rPr>
          <w:rFonts w:ascii="Times New Roman" w:hAnsi="Times New Roman" w:cs="Times New Roman"/>
          <w:sz w:val="28"/>
          <w:szCs w:val="28"/>
        </w:rPr>
        <w:t xml:space="preserve">определять особенности </w:t>
      </w:r>
      <w:r w:rsidR="0093112A" w:rsidRPr="003778F6">
        <w:rPr>
          <w:rFonts w:ascii="Times New Roman" w:hAnsi="Times New Roman" w:cs="Times New Roman"/>
          <w:sz w:val="28"/>
          <w:szCs w:val="28"/>
        </w:rPr>
        <w:t xml:space="preserve">их </w:t>
      </w:r>
      <w:r w:rsidR="00B57CC2" w:rsidRPr="003778F6">
        <w:rPr>
          <w:rFonts w:ascii="Times New Roman" w:hAnsi="Times New Roman" w:cs="Times New Roman"/>
          <w:sz w:val="28"/>
          <w:szCs w:val="28"/>
        </w:rPr>
        <w:t>применения</w:t>
      </w:r>
      <w:r w:rsidR="00A25090" w:rsidRPr="003778F6">
        <w:rPr>
          <w:rFonts w:ascii="Times New Roman" w:hAnsi="Times New Roman" w:cs="Times New Roman"/>
          <w:sz w:val="28"/>
          <w:szCs w:val="28"/>
        </w:rPr>
        <w:t>, но не дублировать положения Бюджетного кодекса Российской Федерации</w:t>
      </w:r>
      <w:r w:rsidR="0093112A" w:rsidRPr="003778F6">
        <w:rPr>
          <w:rFonts w:ascii="Times New Roman" w:hAnsi="Times New Roman" w:cs="Times New Roman"/>
          <w:sz w:val="28"/>
          <w:szCs w:val="28"/>
        </w:rPr>
        <w:t xml:space="preserve"> и федеральных стандартов ВФА</w:t>
      </w:r>
      <w:r w:rsidR="00E3051F" w:rsidRPr="003778F6">
        <w:rPr>
          <w:rFonts w:ascii="Times New Roman" w:hAnsi="Times New Roman" w:cs="Times New Roman"/>
          <w:sz w:val="28"/>
          <w:szCs w:val="28"/>
        </w:rPr>
        <w:t xml:space="preserve"> (например, выбор утвержденной решением формы организации ВФА не требует пояснений в вышеуказанном акте)</w:t>
      </w:r>
      <w:r w:rsidR="00A25090" w:rsidRPr="003778F6">
        <w:rPr>
          <w:rFonts w:ascii="Times New Roman" w:hAnsi="Times New Roman" w:cs="Times New Roman"/>
          <w:sz w:val="28"/>
          <w:szCs w:val="28"/>
        </w:rPr>
        <w:t xml:space="preserve">. При этом допускается указание отдельных </w:t>
      </w:r>
      <w:r w:rsidR="00895BC2" w:rsidRPr="003778F6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A25090" w:rsidRPr="003778F6">
        <w:rPr>
          <w:rFonts w:ascii="Times New Roman" w:hAnsi="Times New Roman" w:cs="Times New Roman"/>
          <w:sz w:val="28"/>
          <w:szCs w:val="28"/>
        </w:rPr>
        <w:t>федеральных стандартов ВФА при условии их дополнения в контексте специфики организации данного субъекта ВФА</w:t>
      </w:r>
      <w:r w:rsidRPr="003778F6">
        <w:rPr>
          <w:rFonts w:ascii="Times New Roman" w:hAnsi="Times New Roman" w:cs="Times New Roman"/>
          <w:sz w:val="28"/>
          <w:szCs w:val="28"/>
        </w:rPr>
        <w:t>.</w:t>
      </w:r>
    </w:p>
    <w:p w14:paraId="57E848B8" w14:textId="5C658A08" w:rsidR="00321912" w:rsidRPr="003778F6" w:rsidRDefault="00B57CC2" w:rsidP="00C412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 xml:space="preserve">Субъект </w:t>
      </w:r>
      <w:r w:rsidR="00D00CCD" w:rsidRPr="003778F6">
        <w:rPr>
          <w:rFonts w:ascii="Times New Roman" w:hAnsi="Times New Roman" w:cs="Times New Roman"/>
          <w:sz w:val="28"/>
          <w:szCs w:val="28"/>
        </w:rPr>
        <w:t>ВФА при формировании ведомственного (внутреннего) акта, обеспечивающего осуществление ВФА, должен придерживаться принцип</w:t>
      </w:r>
      <w:r w:rsidR="00C95191" w:rsidRPr="003778F6">
        <w:rPr>
          <w:rFonts w:ascii="Times New Roman" w:hAnsi="Times New Roman" w:cs="Times New Roman"/>
          <w:sz w:val="28"/>
          <w:szCs w:val="28"/>
        </w:rPr>
        <w:t>ов</w:t>
      </w:r>
      <w:r w:rsidR="00D00CCD"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C95191" w:rsidRPr="003778F6">
        <w:rPr>
          <w:rFonts w:ascii="Times New Roman" w:hAnsi="Times New Roman" w:cs="Times New Roman"/>
          <w:sz w:val="28"/>
          <w:szCs w:val="28"/>
        </w:rPr>
        <w:t xml:space="preserve">функциональной независимости (в том числе невмешательства структурных подразделений </w:t>
      </w:r>
      <w:r w:rsidR="00BB2661">
        <w:rPr>
          <w:rFonts w:ascii="Times New Roman" w:hAnsi="Times New Roman" w:cs="Times New Roman"/>
          <w:sz w:val="28"/>
          <w:szCs w:val="28"/>
        </w:rPr>
        <w:t xml:space="preserve">главного администратора (администратора) </w:t>
      </w:r>
      <w:r w:rsidR="00C95191" w:rsidRPr="003778F6">
        <w:rPr>
          <w:rFonts w:ascii="Times New Roman" w:hAnsi="Times New Roman" w:cs="Times New Roman"/>
          <w:sz w:val="28"/>
          <w:szCs w:val="28"/>
        </w:rPr>
        <w:t xml:space="preserve">и внешних организаций в работу субъекта ВФА) и </w:t>
      </w:r>
      <w:r w:rsidR="00D00CCD" w:rsidRPr="003778F6">
        <w:rPr>
          <w:rFonts w:ascii="Times New Roman" w:hAnsi="Times New Roman" w:cs="Times New Roman"/>
          <w:sz w:val="28"/>
          <w:szCs w:val="28"/>
        </w:rPr>
        <w:t>стандартизации</w:t>
      </w:r>
      <w:r w:rsidR="00260F1F" w:rsidRPr="003778F6">
        <w:rPr>
          <w:rFonts w:ascii="Times New Roman" w:hAnsi="Times New Roman" w:cs="Times New Roman"/>
          <w:sz w:val="28"/>
          <w:szCs w:val="28"/>
        </w:rPr>
        <w:t xml:space="preserve"> (например, недопущение назначения распоряжением руководителя главного администратора (администратора) </w:t>
      </w:r>
      <w:r w:rsidR="001955FD" w:rsidRPr="003778F6">
        <w:rPr>
          <w:rFonts w:ascii="Times New Roman" w:hAnsi="Times New Roman" w:cs="Times New Roman"/>
          <w:sz w:val="28"/>
          <w:szCs w:val="28"/>
        </w:rPr>
        <w:t xml:space="preserve">планового аудиторского мероприятия взамен (или в дополнение) к утверждению программы аудиторского мероприятия руководителем субъектом ВФА, так как </w:t>
      </w:r>
      <w:r w:rsidR="00D17275" w:rsidRPr="003778F6">
        <w:rPr>
          <w:rFonts w:ascii="Times New Roman" w:hAnsi="Times New Roman" w:cs="Times New Roman"/>
          <w:sz w:val="28"/>
          <w:szCs w:val="28"/>
        </w:rPr>
        <w:t xml:space="preserve">обязанность по планированию деятельности ВФА, в том числе в части проведения аудиторских мероприятий, возлагается на </w:t>
      </w:r>
      <w:r w:rsidR="001955FD" w:rsidRPr="003778F6">
        <w:rPr>
          <w:rFonts w:ascii="Times New Roman" w:hAnsi="Times New Roman" w:cs="Times New Roman"/>
          <w:sz w:val="28"/>
          <w:szCs w:val="28"/>
        </w:rPr>
        <w:t>руководител</w:t>
      </w:r>
      <w:r w:rsidR="00D17275" w:rsidRPr="003778F6">
        <w:rPr>
          <w:rFonts w:ascii="Times New Roman" w:hAnsi="Times New Roman" w:cs="Times New Roman"/>
          <w:sz w:val="28"/>
          <w:szCs w:val="28"/>
        </w:rPr>
        <w:t>я</w:t>
      </w:r>
      <w:r w:rsidR="001955FD" w:rsidRPr="003778F6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E86170">
        <w:rPr>
          <w:rFonts w:ascii="Times New Roman" w:hAnsi="Times New Roman" w:cs="Times New Roman"/>
          <w:sz w:val="28"/>
          <w:szCs w:val="28"/>
        </w:rPr>
        <w:t>а</w:t>
      </w:r>
      <w:r w:rsidR="001955FD" w:rsidRPr="003778F6">
        <w:rPr>
          <w:rFonts w:ascii="Times New Roman" w:hAnsi="Times New Roman" w:cs="Times New Roman"/>
          <w:sz w:val="28"/>
          <w:szCs w:val="28"/>
        </w:rPr>
        <w:t xml:space="preserve"> ВФА</w:t>
      </w:r>
      <w:r w:rsidR="00D17275" w:rsidRPr="003778F6">
        <w:rPr>
          <w:rFonts w:ascii="Times New Roman" w:hAnsi="Times New Roman" w:cs="Times New Roman"/>
          <w:sz w:val="28"/>
          <w:szCs w:val="28"/>
        </w:rPr>
        <w:t xml:space="preserve">, </w:t>
      </w:r>
      <w:r w:rsidR="00693B2D" w:rsidRPr="003778F6">
        <w:rPr>
          <w:rFonts w:ascii="Times New Roman" w:hAnsi="Times New Roman" w:cs="Times New Roman"/>
          <w:sz w:val="28"/>
          <w:szCs w:val="28"/>
        </w:rPr>
        <w:t>а не руководител</w:t>
      </w:r>
      <w:r w:rsidR="00D17275" w:rsidRPr="003778F6">
        <w:rPr>
          <w:rFonts w:ascii="Times New Roman" w:hAnsi="Times New Roman" w:cs="Times New Roman"/>
          <w:sz w:val="28"/>
          <w:szCs w:val="28"/>
        </w:rPr>
        <w:t>я</w:t>
      </w:r>
      <w:r w:rsidR="00693B2D" w:rsidRPr="003778F6">
        <w:rPr>
          <w:rFonts w:ascii="Times New Roman" w:hAnsi="Times New Roman" w:cs="Times New Roman"/>
          <w:sz w:val="28"/>
          <w:szCs w:val="28"/>
        </w:rPr>
        <w:t xml:space="preserve"> главного администратора (администратора)</w:t>
      </w:r>
      <w:r w:rsidR="00D00CCD" w:rsidRPr="003778F6">
        <w:rPr>
          <w:rFonts w:ascii="Times New Roman" w:hAnsi="Times New Roman" w:cs="Times New Roman"/>
          <w:sz w:val="28"/>
          <w:szCs w:val="28"/>
        </w:rPr>
        <w:t>.</w:t>
      </w:r>
    </w:p>
    <w:p w14:paraId="0168BFD5" w14:textId="756F9E08" w:rsidR="00B95BA6" w:rsidRPr="003778F6" w:rsidRDefault="00B95BA6" w:rsidP="00BA06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упрощенном осуществлении ВФА указанное решение является ведомственным (внутренним) актом, обеспечивающим </w:t>
      </w:r>
      <w:r w:rsidRPr="003778F6">
        <w:rPr>
          <w:rFonts w:ascii="Times New Roman" w:hAnsi="Times New Roman" w:cs="Times New Roman"/>
          <w:sz w:val="28"/>
          <w:szCs w:val="28"/>
        </w:rPr>
        <w:lastRenderedPageBreak/>
        <w:t>осуществление ВФА, предусмотренным пунктом 5 статьи 160.2-1 Бюджетного кодекса Российской Федерации</w:t>
      </w:r>
      <w:r w:rsidR="009E51D1">
        <w:rPr>
          <w:rFonts w:ascii="Times New Roman" w:hAnsi="Times New Roman" w:cs="Times New Roman"/>
          <w:sz w:val="28"/>
          <w:szCs w:val="28"/>
        </w:rPr>
        <w:t xml:space="preserve">, издание </w:t>
      </w:r>
      <w:r w:rsidR="00BC64A4">
        <w:rPr>
          <w:rFonts w:ascii="Times New Roman" w:hAnsi="Times New Roman" w:cs="Times New Roman"/>
          <w:sz w:val="28"/>
          <w:szCs w:val="28"/>
        </w:rPr>
        <w:t xml:space="preserve">иного </w:t>
      </w:r>
      <w:r w:rsidR="009E51D1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="009E51D1" w:rsidRPr="003778F6">
        <w:rPr>
          <w:rFonts w:ascii="Times New Roman" w:hAnsi="Times New Roman" w:cs="Times New Roman"/>
          <w:sz w:val="28"/>
          <w:szCs w:val="28"/>
        </w:rPr>
        <w:t>(внутренн</w:t>
      </w:r>
      <w:r w:rsidR="009E51D1">
        <w:rPr>
          <w:rFonts w:ascii="Times New Roman" w:hAnsi="Times New Roman" w:cs="Times New Roman"/>
          <w:sz w:val="28"/>
          <w:szCs w:val="28"/>
        </w:rPr>
        <w:t>его</w:t>
      </w:r>
      <w:r w:rsidR="009E51D1" w:rsidRPr="003778F6">
        <w:rPr>
          <w:rFonts w:ascii="Times New Roman" w:hAnsi="Times New Roman" w:cs="Times New Roman"/>
          <w:sz w:val="28"/>
          <w:szCs w:val="28"/>
        </w:rPr>
        <w:t>) акт</w:t>
      </w:r>
      <w:r w:rsidR="009E51D1">
        <w:rPr>
          <w:rFonts w:ascii="Times New Roman" w:hAnsi="Times New Roman" w:cs="Times New Roman"/>
          <w:sz w:val="28"/>
          <w:szCs w:val="28"/>
        </w:rPr>
        <w:t>а</w:t>
      </w:r>
      <w:r w:rsidR="009E51D1" w:rsidRPr="003778F6">
        <w:rPr>
          <w:rFonts w:ascii="Times New Roman" w:hAnsi="Times New Roman" w:cs="Times New Roman"/>
          <w:sz w:val="28"/>
          <w:szCs w:val="28"/>
        </w:rPr>
        <w:t>, обеспечивающ</w:t>
      </w:r>
      <w:r w:rsidR="00057D21">
        <w:rPr>
          <w:rFonts w:ascii="Times New Roman" w:hAnsi="Times New Roman" w:cs="Times New Roman"/>
          <w:sz w:val="28"/>
          <w:szCs w:val="28"/>
        </w:rPr>
        <w:t>его</w:t>
      </w:r>
      <w:r w:rsidR="009E51D1" w:rsidRPr="003778F6">
        <w:rPr>
          <w:rFonts w:ascii="Times New Roman" w:hAnsi="Times New Roman" w:cs="Times New Roman"/>
          <w:sz w:val="28"/>
          <w:szCs w:val="28"/>
        </w:rPr>
        <w:t xml:space="preserve"> осуществление ВФА,</w:t>
      </w:r>
      <w:r w:rsidR="00BC64A4">
        <w:rPr>
          <w:rFonts w:ascii="Times New Roman" w:hAnsi="Times New Roman" w:cs="Times New Roman"/>
          <w:sz w:val="28"/>
          <w:szCs w:val="28"/>
        </w:rPr>
        <w:t xml:space="preserve"> в том числе содержащего особенности осуществления ВФА, </w:t>
      </w:r>
      <w:r w:rsidR="005876C7">
        <w:rPr>
          <w:rFonts w:ascii="Times New Roman" w:hAnsi="Times New Roman" w:cs="Times New Roman"/>
          <w:sz w:val="28"/>
          <w:szCs w:val="28"/>
        </w:rPr>
        <w:t>определенные</w:t>
      </w:r>
      <w:r w:rsidR="00BC64A4">
        <w:rPr>
          <w:rFonts w:ascii="Times New Roman" w:hAnsi="Times New Roman" w:cs="Times New Roman"/>
          <w:sz w:val="28"/>
          <w:szCs w:val="28"/>
        </w:rPr>
        <w:t xml:space="preserve"> пунктом 13 СФВА «Организация», не </w:t>
      </w:r>
      <w:r w:rsidR="00DA03DF">
        <w:rPr>
          <w:rFonts w:ascii="Times New Roman" w:hAnsi="Times New Roman" w:cs="Times New Roman"/>
          <w:sz w:val="28"/>
          <w:szCs w:val="28"/>
        </w:rPr>
        <w:t>предусмотрено</w:t>
      </w:r>
      <w:r w:rsidRPr="003778F6">
        <w:rPr>
          <w:rFonts w:ascii="Times New Roman" w:hAnsi="Times New Roman" w:cs="Times New Roman"/>
          <w:sz w:val="28"/>
          <w:szCs w:val="28"/>
        </w:rPr>
        <w:t>.</w:t>
      </w:r>
    </w:p>
    <w:p w14:paraId="053AA0FA" w14:textId="0B1A0CC6" w:rsidR="00BA065E" w:rsidRPr="003778F6" w:rsidRDefault="00BA065E" w:rsidP="00BA06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В соответствии с подпунктом «б» пункта 11 СВФА «Организация» принятое руководителем главного администратора (администратора) решение об упрощенном осуществлении ВФА оформляется</w:t>
      </w:r>
      <w:r w:rsidR="003A0AE5" w:rsidRPr="003778F6">
        <w:rPr>
          <w:rFonts w:ascii="Times New Roman" w:hAnsi="Times New Roman" w:cs="Times New Roman"/>
          <w:sz w:val="28"/>
          <w:szCs w:val="28"/>
        </w:rPr>
        <w:t xml:space="preserve"> одним из следующих способов</w:t>
      </w:r>
      <w:r w:rsidRPr="003778F6">
        <w:rPr>
          <w:rFonts w:ascii="Times New Roman" w:hAnsi="Times New Roman" w:cs="Times New Roman"/>
          <w:sz w:val="28"/>
          <w:szCs w:val="28"/>
        </w:rPr>
        <w:t>:</w:t>
      </w:r>
    </w:p>
    <w:p w14:paraId="353E3A0A" w14:textId="77777777" w:rsidR="00BA065E" w:rsidRPr="003778F6" w:rsidRDefault="00BA065E" w:rsidP="00BA06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- приказом или распоряжением об упрощенном осуществлении ВФА;</w:t>
      </w:r>
    </w:p>
    <w:p w14:paraId="2F455359" w14:textId="07A47A6A" w:rsidR="00BA065E" w:rsidRPr="003778F6" w:rsidRDefault="00BA065E" w:rsidP="00BA06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 xml:space="preserve">- внесением в </w:t>
      </w:r>
      <w:r w:rsidR="00125A3D" w:rsidRPr="003778F6">
        <w:rPr>
          <w:rFonts w:ascii="Times New Roman" w:hAnsi="Times New Roman" w:cs="Times New Roman"/>
          <w:sz w:val="28"/>
          <w:szCs w:val="28"/>
        </w:rPr>
        <w:t xml:space="preserve">правовой акт, определяющий обязанности руководителя главного администратора (администратора), </w:t>
      </w:r>
      <w:r w:rsidRPr="003778F6">
        <w:rPr>
          <w:rFonts w:ascii="Times New Roman" w:hAnsi="Times New Roman" w:cs="Times New Roman"/>
          <w:sz w:val="28"/>
          <w:szCs w:val="28"/>
        </w:rPr>
        <w:t>должностной регламент (должностную инструкцию) руководителя главного администратора (администратора) и (или) в служебный контракт (трудовой договор), заключенный с руководителем главного администратора (администратора), положений, предусмотренных пунктом 14 СВФА «Организация».</w:t>
      </w:r>
    </w:p>
    <w:p w14:paraId="119B3C46" w14:textId="24D5BB57" w:rsidR="00DB0422" w:rsidRPr="003778F6" w:rsidRDefault="00BA065E" w:rsidP="00EF5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В случае принятия</w:t>
      </w:r>
      <w:r w:rsidR="002E2B43">
        <w:rPr>
          <w:rFonts w:ascii="Times New Roman" w:hAnsi="Times New Roman" w:cs="Times New Roman"/>
          <w:sz w:val="28"/>
          <w:szCs w:val="28"/>
        </w:rPr>
        <w:t xml:space="preserve"> </w:t>
      </w:r>
      <w:r w:rsidRPr="003778F6">
        <w:rPr>
          <w:rFonts w:ascii="Times New Roman" w:hAnsi="Times New Roman" w:cs="Times New Roman"/>
          <w:sz w:val="28"/>
          <w:szCs w:val="28"/>
        </w:rPr>
        <w:t xml:space="preserve">решения о передаче </w:t>
      </w:r>
      <w:r w:rsidR="00A958FD">
        <w:rPr>
          <w:rFonts w:ascii="Times New Roman" w:hAnsi="Times New Roman" w:cs="Times New Roman"/>
          <w:sz w:val="28"/>
          <w:szCs w:val="28"/>
        </w:rPr>
        <w:t xml:space="preserve">администратором </w:t>
      </w:r>
      <w:r w:rsidRPr="003778F6">
        <w:rPr>
          <w:rFonts w:ascii="Times New Roman" w:hAnsi="Times New Roman" w:cs="Times New Roman"/>
          <w:sz w:val="28"/>
          <w:szCs w:val="28"/>
        </w:rPr>
        <w:t>полномочий по осуществлению ВФА ведомственный (внутренний) акт, обеспечивающий осуществление ВФА</w:t>
      </w:r>
      <w:r w:rsidR="00DB0422" w:rsidRPr="003778F6">
        <w:rPr>
          <w:rFonts w:ascii="Times New Roman" w:hAnsi="Times New Roman" w:cs="Times New Roman"/>
          <w:sz w:val="28"/>
          <w:szCs w:val="28"/>
        </w:rPr>
        <w:t>:</w:t>
      </w:r>
    </w:p>
    <w:p w14:paraId="0B641316" w14:textId="4971EC52" w:rsidR="00DB0422" w:rsidRPr="003778F6" w:rsidRDefault="00DB0422" w:rsidP="00EF5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-</w:t>
      </w:r>
      <w:r w:rsidR="00F26015">
        <w:rPr>
          <w:rFonts w:ascii="Times New Roman" w:hAnsi="Times New Roman" w:cs="Times New Roman"/>
          <w:sz w:val="28"/>
          <w:szCs w:val="28"/>
        </w:rPr>
        <w:t> </w:t>
      </w:r>
      <w:r w:rsidRPr="003778F6">
        <w:rPr>
          <w:rFonts w:ascii="Times New Roman" w:hAnsi="Times New Roman" w:cs="Times New Roman"/>
          <w:sz w:val="28"/>
          <w:szCs w:val="28"/>
        </w:rPr>
        <w:t>администратором, передавшим полномочия по осуществлению ВФА, не издается;</w:t>
      </w:r>
    </w:p>
    <w:p w14:paraId="193CFBAD" w14:textId="484CB550" w:rsidR="000A32AE" w:rsidRPr="003778F6" w:rsidRDefault="00DB0422" w:rsidP="00EF5F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F6">
        <w:rPr>
          <w:rFonts w:ascii="Times New Roman" w:hAnsi="Times New Roman" w:cs="Times New Roman"/>
          <w:sz w:val="28"/>
          <w:szCs w:val="28"/>
        </w:rPr>
        <w:t>-</w:t>
      </w:r>
      <w:r w:rsidR="00F26015">
        <w:rPr>
          <w:rFonts w:ascii="Times New Roman" w:hAnsi="Times New Roman" w:cs="Times New Roman"/>
          <w:sz w:val="28"/>
          <w:szCs w:val="28"/>
        </w:rPr>
        <w:t> </w:t>
      </w:r>
      <w:r w:rsidRPr="003778F6">
        <w:rPr>
          <w:rFonts w:ascii="Times New Roman" w:hAnsi="Times New Roman" w:cs="Times New Roman"/>
          <w:sz w:val="28"/>
          <w:szCs w:val="28"/>
        </w:rPr>
        <w:t>главного администратора (администратора), принявшего полномочия по осуществлению ВФА</w:t>
      </w:r>
      <w:r w:rsidR="009359EB" w:rsidRPr="003778F6">
        <w:rPr>
          <w:rFonts w:ascii="Times New Roman" w:hAnsi="Times New Roman" w:cs="Times New Roman"/>
          <w:sz w:val="28"/>
          <w:szCs w:val="28"/>
        </w:rPr>
        <w:t>,</w:t>
      </w:r>
      <w:r w:rsidRPr="003778F6">
        <w:rPr>
          <w:rFonts w:ascii="Times New Roman" w:hAnsi="Times New Roman" w:cs="Times New Roman"/>
          <w:sz w:val="28"/>
          <w:szCs w:val="28"/>
        </w:rPr>
        <w:t xml:space="preserve"> </w:t>
      </w:r>
      <w:r w:rsidR="00BA065E" w:rsidRPr="003778F6">
        <w:rPr>
          <w:rFonts w:ascii="Times New Roman" w:hAnsi="Times New Roman" w:cs="Times New Roman"/>
          <w:sz w:val="28"/>
          <w:szCs w:val="28"/>
        </w:rPr>
        <w:t xml:space="preserve">должен содержать положения, </w:t>
      </w:r>
      <w:r w:rsidR="000A32AE" w:rsidRPr="003778F6">
        <w:rPr>
          <w:rFonts w:ascii="Times New Roman" w:hAnsi="Times New Roman" w:cs="Times New Roman"/>
          <w:sz w:val="28"/>
          <w:szCs w:val="28"/>
        </w:rPr>
        <w:t>определенные пунктом 19 СВФА «Организация».</w:t>
      </w:r>
    </w:p>
    <w:p w14:paraId="79D1E5D4" w14:textId="26A9E31B" w:rsidR="00D77F63" w:rsidRPr="003778F6" w:rsidRDefault="00D77F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7F63" w:rsidRPr="003778F6" w:rsidSect="00AF3951">
      <w:headerReference w:type="default" r:id="rId8"/>
      <w:pgSz w:w="11906" w:h="16838"/>
      <w:pgMar w:top="1134" w:right="70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2E5CF" w14:textId="77777777" w:rsidR="004177AE" w:rsidRDefault="004177AE" w:rsidP="004B7248">
      <w:pPr>
        <w:spacing w:after="0" w:line="240" w:lineRule="auto"/>
      </w:pPr>
      <w:r>
        <w:separator/>
      </w:r>
    </w:p>
  </w:endnote>
  <w:endnote w:type="continuationSeparator" w:id="0">
    <w:p w14:paraId="619A9C89" w14:textId="77777777" w:rsidR="004177AE" w:rsidRDefault="004177AE" w:rsidP="004B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D68A5" w14:textId="77777777" w:rsidR="004177AE" w:rsidRDefault="004177AE" w:rsidP="004B7248">
      <w:pPr>
        <w:spacing w:after="0" w:line="240" w:lineRule="auto"/>
      </w:pPr>
      <w:r>
        <w:separator/>
      </w:r>
    </w:p>
  </w:footnote>
  <w:footnote w:type="continuationSeparator" w:id="0">
    <w:p w14:paraId="15A5EE06" w14:textId="77777777" w:rsidR="004177AE" w:rsidRDefault="004177AE" w:rsidP="004B7248">
      <w:pPr>
        <w:spacing w:after="0" w:line="240" w:lineRule="auto"/>
      </w:pPr>
      <w:r>
        <w:continuationSeparator/>
      </w:r>
    </w:p>
  </w:footnote>
  <w:footnote w:id="1">
    <w:p w14:paraId="5EB8A1EA" w14:textId="53E5F6E9" w:rsidR="00710365" w:rsidRPr="001677BA" w:rsidRDefault="00710365" w:rsidP="003213D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677B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1677BA">
        <w:rPr>
          <w:rFonts w:ascii="Times New Roman" w:hAnsi="Times New Roman" w:cs="Times New Roman"/>
          <w:sz w:val="18"/>
          <w:szCs w:val="18"/>
        </w:rPr>
        <w:t> </w:t>
      </w:r>
      <w:r w:rsidR="004258CF" w:rsidRPr="001677BA">
        <w:rPr>
          <w:rFonts w:ascii="Times New Roman" w:hAnsi="Times New Roman" w:cs="Times New Roman"/>
          <w:sz w:val="18"/>
          <w:szCs w:val="18"/>
        </w:rPr>
        <w:t xml:space="preserve">Бюджетные полномочия главного администратора (администратора) определены положениями статей 158, 160.1, 160.2 и 162 </w:t>
      </w:r>
      <w:r w:rsidRPr="001677BA">
        <w:rPr>
          <w:rFonts w:ascii="Times New Roman" w:hAnsi="Times New Roman" w:cs="Times New Roman"/>
          <w:sz w:val="18"/>
          <w:szCs w:val="18"/>
        </w:rPr>
        <w:t>Бюджетн</w:t>
      </w:r>
      <w:r w:rsidR="004258CF" w:rsidRPr="001677BA">
        <w:rPr>
          <w:rFonts w:ascii="Times New Roman" w:hAnsi="Times New Roman" w:cs="Times New Roman"/>
          <w:sz w:val="18"/>
          <w:szCs w:val="18"/>
        </w:rPr>
        <w:t>ого</w:t>
      </w:r>
      <w:r w:rsidRPr="001677BA">
        <w:rPr>
          <w:rFonts w:ascii="Times New Roman" w:hAnsi="Times New Roman" w:cs="Times New Roman"/>
          <w:sz w:val="18"/>
          <w:szCs w:val="18"/>
        </w:rPr>
        <w:t xml:space="preserve"> кодекс</w:t>
      </w:r>
      <w:r w:rsidR="004258CF" w:rsidRPr="001677BA">
        <w:rPr>
          <w:rFonts w:ascii="Times New Roman" w:hAnsi="Times New Roman" w:cs="Times New Roman"/>
          <w:sz w:val="18"/>
          <w:szCs w:val="18"/>
        </w:rPr>
        <w:t>а</w:t>
      </w:r>
      <w:r w:rsidRPr="001677BA">
        <w:rPr>
          <w:rFonts w:ascii="Times New Roman" w:hAnsi="Times New Roman" w:cs="Times New Roman"/>
          <w:sz w:val="18"/>
          <w:szCs w:val="18"/>
        </w:rPr>
        <w:t xml:space="preserve"> Российской Федерации </w:t>
      </w:r>
      <w:r w:rsidR="004258CF" w:rsidRPr="001677BA">
        <w:rPr>
          <w:rFonts w:ascii="Times New Roman" w:hAnsi="Times New Roman" w:cs="Times New Roman"/>
          <w:sz w:val="18"/>
          <w:szCs w:val="18"/>
        </w:rPr>
        <w:t>и правовыми актами, регулирующими бюджетные правоотношения</w:t>
      </w:r>
      <w:r w:rsidR="00575DA9" w:rsidRPr="001677BA">
        <w:rPr>
          <w:rFonts w:ascii="Times New Roman" w:hAnsi="Times New Roman" w:cs="Times New Roman"/>
          <w:sz w:val="18"/>
          <w:szCs w:val="18"/>
        </w:rPr>
        <w:t>, в том числе отношения, возникающие в процессе формирования доходов и осуществления расходов бюджетов бюджетной системы Российской Федерации, осуществления бюджетного учета, составления, рассмотрения и утверждения бюджетной отчетности</w:t>
      </w:r>
      <w:r w:rsidRPr="001677BA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6C28673F" w14:textId="13FFAD3D" w:rsidR="00710365" w:rsidRPr="001677BA" w:rsidRDefault="00710365" w:rsidP="00B0120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677BA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1677BA">
        <w:rPr>
          <w:rFonts w:ascii="Times New Roman" w:hAnsi="Times New Roman" w:cs="Times New Roman"/>
          <w:sz w:val="18"/>
          <w:szCs w:val="18"/>
        </w:rPr>
        <w:t> </w:t>
      </w:r>
      <w:r w:rsidRPr="001677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полноты, нейтральности и отсутствия существенных ошибок</w:t>
      </w:r>
      <w:r w:rsidR="001677BA" w:rsidRPr="001677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означающих достоверность информации,</w:t>
      </w:r>
      <w:r w:rsidR="00575DA9" w:rsidRPr="001677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1677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определены пунктами 67, 68 федерального стандарта бухгалтерского учета </w:t>
      </w:r>
      <w:r w:rsidR="0084192C" w:rsidRPr="001677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государственных финансов</w:t>
      </w:r>
      <w:r w:rsidRPr="00C2358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1677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«Концептуальные основы бухгалтерского учета и отчетности организаций государственного сектора», утвержден</w:t>
      </w:r>
      <w:r w:rsidR="00974CC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ного приказом Минфина России от </w:t>
      </w:r>
      <w:r w:rsidRPr="001677B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31.12.2016 № 256н.</w:t>
      </w:r>
    </w:p>
  </w:footnote>
  <w:footnote w:id="3">
    <w:p w14:paraId="2533815B" w14:textId="579AFDD6" w:rsidR="007A1191" w:rsidRPr="009324BF" w:rsidRDefault="007A1191" w:rsidP="007A1191">
      <w:pPr>
        <w:pStyle w:val="a3"/>
        <w:jc w:val="both"/>
        <w:rPr>
          <w:sz w:val="18"/>
          <w:szCs w:val="18"/>
        </w:rPr>
      </w:pPr>
      <w:r w:rsidRPr="009324BF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9324BF">
        <w:rPr>
          <w:sz w:val="18"/>
          <w:szCs w:val="18"/>
        </w:rPr>
        <w:t> </w:t>
      </w:r>
      <w:r w:rsidRPr="009324BF">
        <w:rPr>
          <w:rFonts w:ascii="Times New Roman" w:hAnsi="Times New Roman" w:cs="Times New Roman"/>
          <w:sz w:val="18"/>
          <w:szCs w:val="18"/>
        </w:rPr>
        <w:t xml:space="preserve">Например, передача бюджетных полномочий в соответствии с пунктом 10.1 статьи </w:t>
      </w:r>
      <w:r w:rsidR="00747AC3">
        <w:rPr>
          <w:rFonts w:ascii="Times New Roman" w:hAnsi="Times New Roman" w:cs="Times New Roman"/>
          <w:sz w:val="18"/>
          <w:szCs w:val="18"/>
        </w:rPr>
        <w:t>161</w:t>
      </w:r>
      <w:r w:rsidRPr="009324BF">
        <w:rPr>
          <w:rFonts w:ascii="Times New Roman" w:hAnsi="Times New Roman" w:cs="Times New Roman"/>
          <w:sz w:val="18"/>
          <w:szCs w:val="18"/>
        </w:rPr>
        <w:t xml:space="preserve"> Бюджетного кодекса Российской Федерации, пунктом 6 статьи 264.1 Бюджетного кодекса Российской Федерации, постановлением Правительства Российской Федерации 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 Федерации», централизация закупок в соответствии со статьей 26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</w:t>
      </w:r>
    </w:p>
  </w:footnote>
  <w:footnote w:id="4">
    <w:p w14:paraId="43F64046" w14:textId="7714DC7B" w:rsidR="007A1191" w:rsidRDefault="007A1191" w:rsidP="007A1191">
      <w:pPr>
        <w:pStyle w:val="a3"/>
        <w:jc w:val="both"/>
      </w:pPr>
      <w:r w:rsidRPr="009324BF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9324BF">
        <w:rPr>
          <w:sz w:val="18"/>
          <w:szCs w:val="18"/>
        </w:rPr>
        <w:t> </w:t>
      </w:r>
      <w:r w:rsidRPr="009324BF">
        <w:rPr>
          <w:rFonts w:ascii="Times New Roman" w:hAnsi="Times New Roman" w:cs="Times New Roman"/>
          <w:sz w:val="18"/>
          <w:szCs w:val="18"/>
        </w:rPr>
        <w:t xml:space="preserve">Например, передача бюджетных полномочий в соответствии с пунктом 10.1 статьи </w:t>
      </w:r>
      <w:r w:rsidR="00C17A0A">
        <w:rPr>
          <w:rFonts w:ascii="Times New Roman" w:hAnsi="Times New Roman" w:cs="Times New Roman"/>
          <w:sz w:val="18"/>
          <w:szCs w:val="18"/>
        </w:rPr>
        <w:t>161</w:t>
      </w:r>
      <w:r w:rsidRPr="009324BF">
        <w:rPr>
          <w:rFonts w:ascii="Times New Roman" w:hAnsi="Times New Roman" w:cs="Times New Roman"/>
          <w:sz w:val="18"/>
          <w:szCs w:val="18"/>
        </w:rPr>
        <w:t xml:space="preserve"> Бюджетного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9737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B54D40" w14:textId="576F9108" w:rsidR="00710365" w:rsidRPr="00A54058" w:rsidRDefault="00710365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0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405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0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2961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A5405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1CBB"/>
    <w:multiLevelType w:val="hybridMultilevel"/>
    <w:tmpl w:val="7A4C2DA4"/>
    <w:lvl w:ilvl="0" w:tplc="D960C4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D85FB6"/>
    <w:multiLevelType w:val="hybridMultilevel"/>
    <w:tmpl w:val="0F185AD2"/>
    <w:lvl w:ilvl="0" w:tplc="D960C4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67D429B"/>
    <w:multiLevelType w:val="hybridMultilevel"/>
    <w:tmpl w:val="0F185AD2"/>
    <w:lvl w:ilvl="0" w:tplc="D960C4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C254C8"/>
    <w:multiLevelType w:val="hybridMultilevel"/>
    <w:tmpl w:val="FF6A20D0"/>
    <w:lvl w:ilvl="0" w:tplc="3B7EB9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775F0"/>
    <w:multiLevelType w:val="hybridMultilevel"/>
    <w:tmpl w:val="0F185AD2"/>
    <w:lvl w:ilvl="0" w:tplc="D960C4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8232977"/>
    <w:multiLevelType w:val="hybridMultilevel"/>
    <w:tmpl w:val="FE30304A"/>
    <w:lvl w:ilvl="0" w:tplc="6AEA1E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C8F4F02"/>
    <w:multiLevelType w:val="hybridMultilevel"/>
    <w:tmpl w:val="0F185AD2"/>
    <w:lvl w:ilvl="0" w:tplc="D960C4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8A687F"/>
    <w:multiLevelType w:val="hybridMultilevel"/>
    <w:tmpl w:val="21F03E5C"/>
    <w:lvl w:ilvl="0" w:tplc="D960C4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1D347EF"/>
    <w:multiLevelType w:val="hybridMultilevel"/>
    <w:tmpl w:val="0F185AD2"/>
    <w:lvl w:ilvl="0" w:tplc="D960C4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BB20F9F"/>
    <w:multiLevelType w:val="hybridMultilevel"/>
    <w:tmpl w:val="6B88A176"/>
    <w:lvl w:ilvl="0" w:tplc="D960C4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E5C352D"/>
    <w:multiLevelType w:val="hybridMultilevel"/>
    <w:tmpl w:val="9C24AF46"/>
    <w:lvl w:ilvl="0" w:tplc="1BA02F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BC36F62"/>
    <w:multiLevelType w:val="hybridMultilevel"/>
    <w:tmpl w:val="881C0238"/>
    <w:lvl w:ilvl="0" w:tplc="B9A20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C0"/>
    <w:rsid w:val="000012AB"/>
    <w:rsid w:val="000044D2"/>
    <w:rsid w:val="00005FDF"/>
    <w:rsid w:val="00007FFB"/>
    <w:rsid w:val="00011C2C"/>
    <w:rsid w:val="00012799"/>
    <w:rsid w:val="0001436C"/>
    <w:rsid w:val="0001624E"/>
    <w:rsid w:val="0002006F"/>
    <w:rsid w:val="00020BE2"/>
    <w:rsid w:val="000215CE"/>
    <w:rsid w:val="0002283A"/>
    <w:rsid w:val="0003185A"/>
    <w:rsid w:val="000347A2"/>
    <w:rsid w:val="00036EB3"/>
    <w:rsid w:val="00037893"/>
    <w:rsid w:val="0004008F"/>
    <w:rsid w:val="00040BF8"/>
    <w:rsid w:val="00044645"/>
    <w:rsid w:val="000469A4"/>
    <w:rsid w:val="00056B84"/>
    <w:rsid w:val="00057D21"/>
    <w:rsid w:val="00064164"/>
    <w:rsid w:val="00067E2C"/>
    <w:rsid w:val="00070E6B"/>
    <w:rsid w:val="0007618D"/>
    <w:rsid w:val="00082587"/>
    <w:rsid w:val="00085472"/>
    <w:rsid w:val="0009519E"/>
    <w:rsid w:val="00096DA9"/>
    <w:rsid w:val="000978B2"/>
    <w:rsid w:val="000A32AE"/>
    <w:rsid w:val="000A6D35"/>
    <w:rsid w:val="000B011E"/>
    <w:rsid w:val="000B2263"/>
    <w:rsid w:val="000B32D5"/>
    <w:rsid w:val="000D3B4F"/>
    <w:rsid w:val="000D461A"/>
    <w:rsid w:val="000E153E"/>
    <w:rsid w:val="000E1D26"/>
    <w:rsid w:val="000E20F3"/>
    <w:rsid w:val="000E3557"/>
    <w:rsid w:val="000F330E"/>
    <w:rsid w:val="000F365D"/>
    <w:rsid w:val="000F47C3"/>
    <w:rsid w:val="00101382"/>
    <w:rsid w:val="0010427E"/>
    <w:rsid w:val="00110FCE"/>
    <w:rsid w:val="00115C79"/>
    <w:rsid w:val="0012076C"/>
    <w:rsid w:val="001213FF"/>
    <w:rsid w:val="001227C1"/>
    <w:rsid w:val="00125A3D"/>
    <w:rsid w:val="001324E5"/>
    <w:rsid w:val="0013394B"/>
    <w:rsid w:val="00143BFB"/>
    <w:rsid w:val="00147DA9"/>
    <w:rsid w:val="00151A3A"/>
    <w:rsid w:val="001526CF"/>
    <w:rsid w:val="00155073"/>
    <w:rsid w:val="001607F2"/>
    <w:rsid w:val="00161190"/>
    <w:rsid w:val="001677BA"/>
    <w:rsid w:val="00172F61"/>
    <w:rsid w:val="00173218"/>
    <w:rsid w:val="00180F39"/>
    <w:rsid w:val="0018701E"/>
    <w:rsid w:val="00187B99"/>
    <w:rsid w:val="00191BB9"/>
    <w:rsid w:val="001935B5"/>
    <w:rsid w:val="0019452F"/>
    <w:rsid w:val="001955FD"/>
    <w:rsid w:val="001A24BB"/>
    <w:rsid w:val="001A6E5A"/>
    <w:rsid w:val="001B0B0D"/>
    <w:rsid w:val="001B1EEC"/>
    <w:rsid w:val="001B305E"/>
    <w:rsid w:val="001B36A2"/>
    <w:rsid w:val="001B3809"/>
    <w:rsid w:val="001B3E72"/>
    <w:rsid w:val="001B6C59"/>
    <w:rsid w:val="001B70E3"/>
    <w:rsid w:val="001C0872"/>
    <w:rsid w:val="001C2E8F"/>
    <w:rsid w:val="001C65D7"/>
    <w:rsid w:val="001D7405"/>
    <w:rsid w:val="001E17B7"/>
    <w:rsid w:val="001E62C2"/>
    <w:rsid w:val="001E75BA"/>
    <w:rsid w:val="0020145F"/>
    <w:rsid w:val="0020494C"/>
    <w:rsid w:val="00212F4D"/>
    <w:rsid w:val="00216958"/>
    <w:rsid w:val="0022118A"/>
    <w:rsid w:val="00221AC0"/>
    <w:rsid w:val="00226656"/>
    <w:rsid w:val="002452EE"/>
    <w:rsid w:val="00245D82"/>
    <w:rsid w:val="00260F1F"/>
    <w:rsid w:val="00261AF3"/>
    <w:rsid w:val="002738EA"/>
    <w:rsid w:val="00277473"/>
    <w:rsid w:val="00281D84"/>
    <w:rsid w:val="002911F8"/>
    <w:rsid w:val="0029168F"/>
    <w:rsid w:val="002A3E3F"/>
    <w:rsid w:val="002A3FF4"/>
    <w:rsid w:val="002A6E34"/>
    <w:rsid w:val="002B1D3B"/>
    <w:rsid w:val="002C284E"/>
    <w:rsid w:val="002C4442"/>
    <w:rsid w:val="002E2B43"/>
    <w:rsid w:val="002E69D3"/>
    <w:rsid w:val="002E7118"/>
    <w:rsid w:val="002F1D13"/>
    <w:rsid w:val="002F7119"/>
    <w:rsid w:val="00302E73"/>
    <w:rsid w:val="00311170"/>
    <w:rsid w:val="003157E8"/>
    <w:rsid w:val="003213DF"/>
    <w:rsid w:val="00321912"/>
    <w:rsid w:val="00324325"/>
    <w:rsid w:val="00326481"/>
    <w:rsid w:val="00326B96"/>
    <w:rsid w:val="0032719C"/>
    <w:rsid w:val="00344D60"/>
    <w:rsid w:val="003518CC"/>
    <w:rsid w:val="00351B75"/>
    <w:rsid w:val="0035546F"/>
    <w:rsid w:val="003576C0"/>
    <w:rsid w:val="00362474"/>
    <w:rsid w:val="00363EDB"/>
    <w:rsid w:val="00364DC0"/>
    <w:rsid w:val="003678A6"/>
    <w:rsid w:val="00370A14"/>
    <w:rsid w:val="00372592"/>
    <w:rsid w:val="003756AD"/>
    <w:rsid w:val="0037614C"/>
    <w:rsid w:val="003778F6"/>
    <w:rsid w:val="00377ABF"/>
    <w:rsid w:val="00380429"/>
    <w:rsid w:val="00381393"/>
    <w:rsid w:val="00382DAE"/>
    <w:rsid w:val="003857C0"/>
    <w:rsid w:val="00386368"/>
    <w:rsid w:val="00386462"/>
    <w:rsid w:val="00390006"/>
    <w:rsid w:val="003925FC"/>
    <w:rsid w:val="00394FA8"/>
    <w:rsid w:val="00395DF1"/>
    <w:rsid w:val="003A0AE5"/>
    <w:rsid w:val="003A2326"/>
    <w:rsid w:val="003A73B2"/>
    <w:rsid w:val="003A7678"/>
    <w:rsid w:val="003C01F0"/>
    <w:rsid w:val="003C2A56"/>
    <w:rsid w:val="003C75BD"/>
    <w:rsid w:val="003D17B6"/>
    <w:rsid w:val="003D467A"/>
    <w:rsid w:val="003D674B"/>
    <w:rsid w:val="003E1525"/>
    <w:rsid w:val="003E544E"/>
    <w:rsid w:val="0040168C"/>
    <w:rsid w:val="004051DB"/>
    <w:rsid w:val="00405AD3"/>
    <w:rsid w:val="004071CD"/>
    <w:rsid w:val="0041238B"/>
    <w:rsid w:val="004177AE"/>
    <w:rsid w:val="00417C98"/>
    <w:rsid w:val="00421D30"/>
    <w:rsid w:val="004222C1"/>
    <w:rsid w:val="00423212"/>
    <w:rsid w:val="00423DF2"/>
    <w:rsid w:val="0042561A"/>
    <w:rsid w:val="004258CF"/>
    <w:rsid w:val="00430F77"/>
    <w:rsid w:val="004363B4"/>
    <w:rsid w:val="004401E8"/>
    <w:rsid w:val="0044159A"/>
    <w:rsid w:val="0044250E"/>
    <w:rsid w:val="00445F6F"/>
    <w:rsid w:val="004462C2"/>
    <w:rsid w:val="00446B12"/>
    <w:rsid w:val="004530B1"/>
    <w:rsid w:val="00455595"/>
    <w:rsid w:val="004615E1"/>
    <w:rsid w:val="00463201"/>
    <w:rsid w:val="00464892"/>
    <w:rsid w:val="0046778A"/>
    <w:rsid w:val="00467F48"/>
    <w:rsid w:val="00477B77"/>
    <w:rsid w:val="00484A14"/>
    <w:rsid w:val="00485208"/>
    <w:rsid w:val="00490E4D"/>
    <w:rsid w:val="004920C9"/>
    <w:rsid w:val="004A0D19"/>
    <w:rsid w:val="004A26CC"/>
    <w:rsid w:val="004A38C8"/>
    <w:rsid w:val="004A7E3E"/>
    <w:rsid w:val="004B1574"/>
    <w:rsid w:val="004B55F8"/>
    <w:rsid w:val="004B5C83"/>
    <w:rsid w:val="004B7248"/>
    <w:rsid w:val="004E153A"/>
    <w:rsid w:val="004E5A40"/>
    <w:rsid w:val="004E70B1"/>
    <w:rsid w:val="004E7BE8"/>
    <w:rsid w:val="004F0267"/>
    <w:rsid w:val="004F2C86"/>
    <w:rsid w:val="0050124E"/>
    <w:rsid w:val="00501360"/>
    <w:rsid w:val="00506A13"/>
    <w:rsid w:val="00515C0C"/>
    <w:rsid w:val="00515DCD"/>
    <w:rsid w:val="00526332"/>
    <w:rsid w:val="0053033B"/>
    <w:rsid w:val="00536030"/>
    <w:rsid w:val="005360A7"/>
    <w:rsid w:val="00536142"/>
    <w:rsid w:val="005370EE"/>
    <w:rsid w:val="00537D5F"/>
    <w:rsid w:val="0054387C"/>
    <w:rsid w:val="00554951"/>
    <w:rsid w:val="00554F71"/>
    <w:rsid w:val="00556917"/>
    <w:rsid w:val="0056493F"/>
    <w:rsid w:val="00566402"/>
    <w:rsid w:val="00575B92"/>
    <w:rsid w:val="00575DA9"/>
    <w:rsid w:val="00582A06"/>
    <w:rsid w:val="0058423B"/>
    <w:rsid w:val="005865C4"/>
    <w:rsid w:val="005876C7"/>
    <w:rsid w:val="00587DEC"/>
    <w:rsid w:val="005A2B5C"/>
    <w:rsid w:val="005A32A8"/>
    <w:rsid w:val="005A3AF9"/>
    <w:rsid w:val="005A3D7D"/>
    <w:rsid w:val="005A4476"/>
    <w:rsid w:val="005B4CAB"/>
    <w:rsid w:val="005C286F"/>
    <w:rsid w:val="005C2D71"/>
    <w:rsid w:val="005C5FEF"/>
    <w:rsid w:val="005D3BB9"/>
    <w:rsid w:val="005D6B98"/>
    <w:rsid w:val="005D6E43"/>
    <w:rsid w:val="005F54C2"/>
    <w:rsid w:val="0060109B"/>
    <w:rsid w:val="006055C8"/>
    <w:rsid w:val="006068D6"/>
    <w:rsid w:val="00625462"/>
    <w:rsid w:val="00626DCB"/>
    <w:rsid w:val="00635322"/>
    <w:rsid w:val="00635A67"/>
    <w:rsid w:val="00636481"/>
    <w:rsid w:val="00642B26"/>
    <w:rsid w:val="006431CB"/>
    <w:rsid w:val="006440D1"/>
    <w:rsid w:val="0065784B"/>
    <w:rsid w:val="00661B3C"/>
    <w:rsid w:val="0066271E"/>
    <w:rsid w:val="00663FF3"/>
    <w:rsid w:val="00676F6C"/>
    <w:rsid w:val="00683B96"/>
    <w:rsid w:val="00687932"/>
    <w:rsid w:val="00690EA1"/>
    <w:rsid w:val="006938E8"/>
    <w:rsid w:val="00693B2D"/>
    <w:rsid w:val="00695BFA"/>
    <w:rsid w:val="006A0190"/>
    <w:rsid w:val="006A0EEF"/>
    <w:rsid w:val="006A2E94"/>
    <w:rsid w:val="006A3B30"/>
    <w:rsid w:val="006B0376"/>
    <w:rsid w:val="006B2D45"/>
    <w:rsid w:val="006B2F6B"/>
    <w:rsid w:val="006B441F"/>
    <w:rsid w:val="006B7F99"/>
    <w:rsid w:val="006C3F4F"/>
    <w:rsid w:val="006C4CD5"/>
    <w:rsid w:val="006C7328"/>
    <w:rsid w:val="006C7BB2"/>
    <w:rsid w:val="006D31BC"/>
    <w:rsid w:val="006D5311"/>
    <w:rsid w:val="006D76B3"/>
    <w:rsid w:val="006F3CC3"/>
    <w:rsid w:val="006F3EAB"/>
    <w:rsid w:val="006F5D67"/>
    <w:rsid w:val="006F6F66"/>
    <w:rsid w:val="006F7221"/>
    <w:rsid w:val="00710365"/>
    <w:rsid w:val="00717AA6"/>
    <w:rsid w:val="00731049"/>
    <w:rsid w:val="00732B33"/>
    <w:rsid w:val="00736AFF"/>
    <w:rsid w:val="00742D92"/>
    <w:rsid w:val="00747A65"/>
    <w:rsid w:val="00747AC3"/>
    <w:rsid w:val="007520A4"/>
    <w:rsid w:val="007523C2"/>
    <w:rsid w:val="0075442A"/>
    <w:rsid w:val="007562FD"/>
    <w:rsid w:val="00757A20"/>
    <w:rsid w:val="00761DC9"/>
    <w:rsid w:val="00770A49"/>
    <w:rsid w:val="00773A22"/>
    <w:rsid w:val="00773BD5"/>
    <w:rsid w:val="00780420"/>
    <w:rsid w:val="007806DA"/>
    <w:rsid w:val="00792E95"/>
    <w:rsid w:val="007A1191"/>
    <w:rsid w:val="007A457E"/>
    <w:rsid w:val="007A478D"/>
    <w:rsid w:val="007A7B35"/>
    <w:rsid w:val="007B098A"/>
    <w:rsid w:val="007B1E92"/>
    <w:rsid w:val="007B2834"/>
    <w:rsid w:val="007B5C29"/>
    <w:rsid w:val="007B5D6E"/>
    <w:rsid w:val="007D03DD"/>
    <w:rsid w:val="007D1BC9"/>
    <w:rsid w:val="007E0865"/>
    <w:rsid w:val="007E6C07"/>
    <w:rsid w:val="007F7036"/>
    <w:rsid w:val="00803F7F"/>
    <w:rsid w:val="00804B4E"/>
    <w:rsid w:val="0080563A"/>
    <w:rsid w:val="00806546"/>
    <w:rsid w:val="008076A1"/>
    <w:rsid w:val="00810DA1"/>
    <w:rsid w:val="00810F86"/>
    <w:rsid w:val="00811ACB"/>
    <w:rsid w:val="00821C64"/>
    <w:rsid w:val="00823C8C"/>
    <w:rsid w:val="00824D37"/>
    <w:rsid w:val="00826CEB"/>
    <w:rsid w:val="00831783"/>
    <w:rsid w:val="00832436"/>
    <w:rsid w:val="008364FE"/>
    <w:rsid w:val="0084192C"/>
    <w:rsid w:val="008420B2"/>
    <w:rsid w:val="008455F6"/>
    <w:rsid w:val="00856E24"/>
    <w:rsid w:val="00856FC8"/>
    <w:rsid w:val="00866308"/>
    <w:rsid w:val="008732AD"/>
    <w:rsid w:val="00877B69"/>
    <w:rsid w:val="008872B9"/>
    <w:rsid w:val="0089416C"/>
    <w:rsid w:val="00894349"/>
    <w:rsid w:val="00895BC2"/>
    <w:rsid w:val="008B4EF5"/>
    <w:rsid w:val="008C2961"/>
    <w:rsid w:val="008C6E63"/>
    <w:rsid w:val="008D0067"/>
    <w:rsid w:val="008E1879"/>
    <w:rsid w:val="008F57FD"/>
    <w:rsid w:val="00905FBC"/>
    <w:rsid w:val="009201FC"/>
    <w:rsid w:val="00920E79"/>
    <w:rsid w:val="009261AA"/>
    <w:rsid w:val="009264F9"/>
    <w:rsid w:val="00926AC8"/>
    <w:rsid w:val="0093112A"/>
    <w:rsid w:val="009324BF"/>
    <w:rsid w:val="009359EB"/>
    <w:rsid w:val="009367EA"/>
    <w:rsid w:val="009367F3"/>
    <w:rsid w:val="009431D5"/>
    <w:rsid w:val="00944ADF"/>
    <w:rsid w:val="00944C7A"/>
    <w:rsid w:val="00946B7E"/>
    <w:rsid w:val="00946EC0"/>
    <w:rsid w:val="00947CD6"/>
    <w:rsid w:val="0095063A"/>
    <w:rsid w:val="00952330"/>
    <w:rsid w:val="009527E8"/>
    <w:rsid w:val="00955502"/>
    <w:rsid w:val="0095585B"/>
    <w:rsid w:val="009641E3"/>
    <w:rsid w:val="00965EB3"/>
    <w:rsid w:val="009705B4"/>
    <w:rsid w:val="00974CCA"/>
    <w:rsid w:val="00980638"/>
    <w:rsid w:val="00981285"/>
    <w:rsid w:val="0098192B"/>
    <w:rsid w:val="00982F5C"/>
    <w:rsid w:val="00985ABB"/>
    <w:rsid w:val="0099287E"/>
    <w:rsid w:val="00994DAC"/>
    <w:rsid w:val="0099576E"/>
    <w:rsid w:val="009A625B"/>
    <w:rsid w:val="009A6401"/>
    <w:rsid w:val="009A6891"/>
    <w:rsid w:val="009B100A"/>
    <w:rsid w:val="009B16C0"/>
    <w:rsid w:val="009B3203"/>
    <w:rsid w:val="009C144E"/>
    <w:rsid w:val="009C48D9"/>
    <w:rsid w:val="009D0814"/>
    <w:rsid w:val="009E13E1"/>
    <w:rsid w:val="009E1573"/>
    <w:rsid w:val="009E3BBA"/>
    <w:rsid w:val="009E50B1"/>
    <w:rsid w:val="009E51D1"/>
    <w:rsid w:val="009E6333"/>
    <w:rsid w:val="009F3C64"/>
    <w:rsid w:val="009F40F7"/>
    <w:rsid w:val="009F4549"/>
    <w:rsid w:val="009F6D2C"/>
    <w:rsid w:val="009F7E78"/>
    <w:rsid w:val="00A021ED"/>
    <w:rsid w:val="00A02311"/>
    <w:rsid w:val="00A10013"/>
    <w:rsid w:val="00A117EB"/>
    <w:rsid w:val="00A200D0"/>
    <w:rsid w:val="00A230D7"/>
    <w:rsid w:val="00A2392E"/>
    <w:rsid w:val="00A25090"/>
    <w:rsid w:val="00A27B50"/>
    <w:rsid w:val="00A3404B"/>
    <w:rsid w:val="00A37741"/>
    <w:rsid w:val="00A400F0"/>
    <w:rsid w:val="00A42FE3"/>
    <w:rsid w:val="00A4427E"/>
    <w:rsid w:val="00A46918"/>
    <w:rsid w:val="00A502D0"/>
    <w:rsid w:val="00A51BE1"/>
    <w:rsid w:val="00A525E3"/>
    <w:rsid w:val="00A5263A"/>
    <w:rsid w:val="00A526FE"/>
    <w:rsid w:val="00A54058"/>
    <w:rsid w:val="00A62A99"/>
    <w:rsid w:val="00A65937"/>
    <w:rsid w:val="00A66E21"/>
    <w:rsid w:val="00A66F49"/>
    <w:rsid w:val="00A677F7"/>
    <w:rsid w:val="00A76DA9"/>
    <w:rsid w:val="00A8152E"/>
    <w:rsid w:val="00A86E17"/>
    <w:rsid w:val="00A956A4"/>
    <w:rsid w:val="00A958FD"/>
    <w:rsid w:val="00A96028"/>
    <w:rsid w:val="00AB174E"/>
    <w:rsid w:val="00AB1C95"/>
    <w:rsid w:val="00AB34E3"/>
    <w:rsid w:val="00AC0660"/>
    <w:rsid w:val="00AC5280"/>
    <w:rsid w:val="00AC5915"/>
    <w:rsid w:val="00AC70BE"/>
    <w:rsid w:val="00AC7EB2"/>
    <w:rsid w:val="00AD32FA"/>
    <w:rsid w:val="00AD576E"/>
    <w:rsid w:val="00AE66E4"/>
    <w:rsid w:val="00AE774A"/>
    <w:rsid w:val="00AF3951"/>
    <w:rsid w:val="00AF4790"/>
    <w:rsid w:val="00B00DA6"/>
    <w:rsid w:val="00B01126"/>
    <w:rsid w:val="00B0120C"/>
    <w:rsid w:val="00B06F68"/>
    <w:rsid w:val="00B12ADE"/>
    <w:rsid w:val="00B32A37"/>
    <w:rsid w:val="00B41B71"/>
    <w:rsid w:val="00B52344"/>
    <w:rsid w:val="00B52F92"/>
    <w:rsid w:val="00B53BA3"/>
    <w:rsid w:val="00B55D0C"/>
    <w:rsid w:val="00B57CC2"/>
    <w:rsid w:val="00B72ACB"/>
    <w:rsid w:val="00B7313E"/>
    <w:rsid w:val="00B8071B"/>
    <w:rsid w:val="00B84333"/>
    <w:rsid w:val="00B87B2F"/>
    <w:rsid w:val="00B95BA6"/>
    <w:rsid w:val="00B9624E"/>
    <w:rsid w:val="00B97745"/>
    <w:rsid w:val="00BA065E"/>
    <w:rsid w:val="00BA0961"/>
    <w:rsid w:val="00BA263B"/>
    <w:rsid w:val="00BA46D8"/>
    <w:rsid w:val="00BB02F7"/>
    <w:rsid w:val="00BB072F"/>
    <w:rsid w:val="00BB2661"/>
    <w:rsid w:val="00BB49A1"/>
    <w:rsid w:val="00BC1BBB"/>
    <w:rsid w:val="00BC2730"/>
    <w:rsid w:val="00BC36A9"/>
    <w:rsid w:val="00BC64A4"/>
    <w:rsid w:val="00BD387D"/>
    <w:rsid w:val="00BD3918"/>
    <w:rsid w:val="00BD494A"/>
    <w:rsid w:val="00BD6882"/>
    <w:rsid w:val="00BE1CCB"/>
    <w:rsid w:val="00BE1D78"/>
    <w:rsid w:val="00BE5A84"/>
    <w:rsid w:val="00BE7C82"/>
    <w:rsid w:val="00BF1F72"/>
    <w:rsid w:val="00BF6093"/>
    <w:rsid w:val="00BF735C"/>
    <w:rsid w:val="00C007F7"/>
    <w:rsid w:val="00C0240A"/>
    <w:rsid w:val="00C11499"/>
    <w:rsid w:val="00C17A0A"/>
    <w:rsid w:val="00C23584"/>
    <w:rsid w:val="00C35583"/>
    <w:rsid w:val="00C37CDC"/>
    <w:rsid w:val="00C40BEC"/>
    <w:rsid w:val="00C41246"/>
    <w:rsid w:val="00C4167F"/>
    <w:rsid w:val="00C4689E"/>
    <w:rsid w:val="00C51BAB"/>
    <w:rsid w:val="00C52B99"/>
    <w:rsid w:val="00C556A2"/>
    <w:rsid w:val="00C5633B"/>
    <w:rsid w:val="00C64621"/>
    <w:rsid w:val="00C67B2B"/>
    <w:rsid w:val="00C7195A"/>
    <w:rsid w:val="00C80434"/>
    <w:rsid w:val="00C81163"/>
    <w:rsid w:val="00C81BA1"/>
    <w:rsid w:val="00C838DF"/>
    <w:rsid w:val="00C8666A"/>
    <w:rsid w:val="00C87651"/>
    <w:rsid w:val="00C87DAB"/>
    <w:rsid w:val="00C9043A"/>
    <w:rsid w:val="00C92F43"/>
    <w:rsid w:val="00C95191"/>
    <w:rsid w:val="00C9570E"/>
    <w:rsid w:val="00C97CBF"/>
    <w:rsid w:val="00CA0E14"/>
    <w:rsid w:val="00CA35C4"/>
    <w:rsid w:val="00CA3DD1"/>
    <w:rsid w:val="00CA3E6C"/>
    <w:rsid w:val="00CA4A6C"/>
    <w:rsid w:val="00CA591D"/>
    <w:rsid w:val="00CB10D5"/>
    <w:rsid w:val="00CB10F0"/>
    <w:rsid w:val="00CB27A8"/>
    <w:rsid w:val="00CB48D5"/>
    <w:rsid w:val="00CC2852"/>
    <w:rsid w:val="00CC35E1"/>
    <w:rsid w:val="00CC587E"/>
    <w:rsid w:val="00CC5B31"/>
    <w:rsid w:val="00CD4D07"/>
    <w:rsid w:val="00CD7EA4"/>
    <w:rsid w:val="00CE1F4E"/>
    <w:rsid w:val="00CE2735"/>
    <w:rsid w:val="00CE4784"/>
    <w:rsid w:val="00CE64A3"/>
    <w:rsid w:val="00CF34A1"/>
    <w:rsid w:val="00CF5509"/>
    <w:rsid w:val="00D00CCD"/>
    <w:rsid w:val="00D05869"/>
    <w:rsid w:val="00D116AF"/>
    <w:rsid w:val="00D11AE2"/>
    <w:rsid w:val="00D157D1"/>
    <w:rsid w:val="00D17275"/>
    <w:rsid w:val="00D17903"/>
    <w:rsid w:val="00D20568"/>
    <w:rsid w:val="00D210AC"/>
    <w:rsid w:val="00D36B6A"/>
    <w:rsid w:val="00D424EC"/>
    <w:rsid w:val="00D42DFA"/>
    <w:rsid w:val="00D51949"/>
    <w:rsid w:val="00D534FB"/>
    <w:rsid w:val="00D571DB"/>
    <w:rsid w:val="00D62FD2"/>
    <w:rsid w:val="00D648F3"/>
    <w:rsid w:val="00D66AF6"/>
    <w:rsid w:val="00D71B01"/>
    <w:rsid w:val="00D77F63"/>
    <w:rsid w:val="00D904B4"/>
    <w:rsid w:val="00D90DDA"/>
    <w:rsid w:val="00D96A31"/>
    <w:rsid w:val="00D9756A"/>
    <w:rsid w:val="00DA03DF"/>
    <w:rsid w:val="00DA2197"/>
    <w:rsid w:val="00DB0422"/>
    <w:rsid w:val="00DC018A"/>
    <w:rsid w:val="00DC2DF1"/>
    <w:rsid w:val="00DD2173"/>
    <w:rsid w:val="00DD5723"/>
    <w:rsid w:val="00DD7226"/>
    <w:rsid w:val="00DE46A1"/>
    <w:rsid w:val="00DF1CB3"/>
    <w:rsid w:val="00DF52B0"/>
    <w:rsid w:val="00DF6A11"/>
    <w:rsid w:val="00DF6CD8"/>
    <w:rsid w:val="00E03E20"/>
    <w:rsid w:val="00E04A75"/>
    <w:rsid w:val="00E12439"/>
    <w:rsid w:val="00E12EF1"/>
    <w:rsid w:val="00E3051F"/>
    <w:rsid w:val="00E3353B"/>
    <w:rsid w:val="00E34337"/>
    <w:rsid w:val="00E408D6"/>
    <w:rsid w:val="00E530EA"/>
    <w:rsid w:val="00E556B9"/>
    <w:rsid w:val="00E562C4"/>
    <w:rsid w:val="00E70E4E"/>
    <w:rsid w:val="00E71A81"/>
    <w:rsid w:val="00E722BD"/>
    <w:rsid w:val="00E72E11"/>
    <w:rsid w:val="00E85D51"/>
    <w:rsid w:val="00E86170"/>
    <w:rsid w:val="00E91802"/>
    <w:rsid w:val="00E94B54"/>
    <w:rsid w:val="00EA22E3"/>
    <w:rsid w:val="00EA29B7"/>
    <w:rsid w:val="00EA3C17"/>
    <w:rsid w:val="00EA65FD"/>
    <w:rsid w:val="00EB4644"/>
    <w:rsid w:val="00EB6B96"/>
    <w:rsid w:val="00EE379D"/>
    <w:rsid w:val="00EF2071"/>
    <w:rsid w:val="00EF340B"/>
    <w:rsid w:val="00EF39C4"/>
    <w:rsid w:val="00EF4FBB"/>
    <w:rsid w:val="00EF5F65"/>
    <w:rsid w:val="00EF7454"/>
    <w:rsid w:val="00F00B27"/>
    <w:rsid w:val="00F100CA"/>
    <w:rsid w:val="00F103BC"/>
    <w:rsid w:val="00F21055"/>
    <w:rsid w:val="00F233A8"/>
    <w:rsid w:val="00F26015"/>
    <w:rsid w:val="00F26736"/>
    <w:rsid w:val="00F267AA"/>
    <w:rsid w:val="00F34D3F"/>
    <w:rsid w:val="00F63A54"/>
    <w:rsid w:val="00F66A8A"/>
    <w:rsid w:val="00F676BF"/>
    <w:rsid w:val="00F75450"/>
    <w:rsid w:val="00F768D9"/>
    <w:rsid w:val="00F774D4"/>
    <w:rsid w:val="00F807F3"/>
    <w:rsid w:val="00F90657"/>
    <w:rsid w:val="00F90CAA"/>
    <w:rsid w:val="00F9737E"/>
    <w:rsid w:val="00FA12BE"/>
    <w:rsid w:val="00FA24E0"/>
    <w:rsid w:val="00FA2763"/>
    <w:rsid w:val="00FA61A5"/>
    <w:rsid w:val="00FB10DC"/>
    <w:rsid w:val="00FB227D"/>
    <w:rsid w:val="00FB3072"/>
    <w:rsid w:val="00FB6635"/>
    <w:rsid w:val="00FB6A34"/>
    <w:rsid w:val="00FB7C28"/>
    <w:rsid w:val="00FC1D6D"/>
    <w:rsid w:val="00FD5836"/>
    <w:rsid w:val="00FD6776"/>
    <w:rsid w:val="00FE5B0C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C7A3"/>
  <w15:chartTrackingRefBased/>
  <w15:docId w15:val="{8E1E1860-9AA0-4930-966E-BEC87EF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B724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B724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B7248"/>
    <w:rPr>
      <w:vertAlign w:val="superscript"/>
    </w:rPr>
  </w:style>
  <w:style w:type="paragraph" w:styleId="a6">
    <w:name w:val="List Paragraph"/>
    <w:basedOn w:val="a"/>
    <w:uiPriority w:val="34"/>
    <w:qFormat/>
    <w:rsid w:val="004462C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15C7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5C7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5C7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5C7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5C7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15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5C7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A09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No Spacing"/>
    <w:aliases w:val="Метелькова"/>
    <w:uiPriority w:val="1"/>
    <w:qFormat/>
    <w:rsid w:val="00BA0961"/>
    <w:pPr>
      <w:spacing w:after="0" w:line="240" w:lineRule="auto"/>
      <w:jc w:val="both"/>
    </w:pPr>
    <w:rPr>
      <w:rFonts w:ascii="Times New Roman" w:hAnsi="Times New Roman"/>
      <w:color w:val="7030A0"/>
      <w:sz w:val="24"/>
    </w:rPr>
  </w:style>
  <w:style w:type="paragraph" w:styleId="af">
    <w:name w:val="header"/>
    <w:basedOn w:val="a"/>
    <w:link w:val="af0"/>
    <w:uiPriority w:val="99"/>
    <w:unhideWhenUsed/>
    <w:rsid w:val="00A5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54058"/>
  </w:style>
  <w:style w:type="paragraph" w:styleId="af1">
    <w:name w:val="footer"/>
    <w:basedOn w:val="a"/>
    <w:link w:val="af2"/>
    <w:uiPriority w:val="99"/>
    <w:unhideWhenUsed/>
    <w:rsid w:val="00A5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54058"/>
  </w:style>
  <w:style w:type="paragraph" w:styleId="af3">
    <w:name w:val="Revision"/>
    <w:hidden/>
    <w:uiPriority w:val="99"/>
    <w:semiHidden/>
    <w:rsid w:val="00936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C87CC-6D32-4C7C-B36F-E2BB77FF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15</Pages>
  <Words>5242</Words>
  <Characters>29881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МЕТЕЛЬКОВА ЕЛЕНА ОЛЕГОВНА</dc:creator>
  <cp:keywords/>
  <dc:description/>
  <cp:lastModifiedBy>МЕТЕЛЬКОВА ЕЛЕНА ОЛЕГОВНА</cp:lastModifiedBy>
  <cp:revision>128</cp:revision>
  <cp:lastPrinted>2023-04-21T15:03:00Z</cp:lastPrinted>
  <dcterms:created xsi:type="dcterms:W3CDTF">2023-03-12T10:53:00Z</dcterms:created>
  <dcterms:modified xsi:type="dcterms:W3CDTF">2023-04-25T13:26:00Z</dcterms:modified>
</cp:coreProperties>
</file>