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  <w:p w:rsidR="006E593A" w:rsidRDefault="0021438C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67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82" w:rsidRPr="004549E8" w:rsidRDefault="00260B82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BE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BE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2001C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75EBE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675EBE" w:rsidRDefault="00675EBE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669A" w:rsidRPr="00FA669A">
        <w:rPr>
          <w:rFonts w:ascii="Times New Roman" w:hAnsi="Times New Roman" w:cs="Times New Roman"/>
          <w:sz w:val="28"/>
          <w:szCs w:val="28"/>
        </w:rPr>
        <w:t>2 18 02030 02 0000 150</w:t>
      </w:r>
      <w:r w:rsidR="002001C9">
        <w:rPr>
          <w:rFonts w:ascii="Times New Roman" w:hAnsi="Times New Roman" w:cs="Times New Roman"/>
          <w:sz w:val="28"/>
          <w:szCs w:val="28"/>
        </w:rPr>
        <w:t xml:space="preserve"> «</w:t>
      </w:r>
      <w:r w:rsidR="00FA669A" w:rsidRPr="00FA669A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иными организациями остатков субсидий прошлых лет</w:t>
      </w:r>
      <w:r w:rsidR="002001C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530"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5B5530"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FA669A">
        <w:rPr>
          <w:rFonts w:ascii="Times New Roman" w:hAnsi="Times New Roman" w:cs="Times New Roman"/>
          <w:sz w:val="28"/>
          <w:szCs w:val="28"/>
        </w:rPr>
        <w:t>транспорта и дорожного строительства</w:t>
      </w:r>
      <w:r w:rsidR="005B5530"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B159D3">
        <w:rPr>
          <w:rFonts w:ascii="Times New Roman" w:hAnsi="Times New Roman" w:cs="Times New Roman"/>
          <w:sz w:val="28"/>
          <w:szCs w:val="28"/>
        </w:rPr>
        <w:t>8</w:t>
      </w:r>
      <w:r w:rsidR="003F4CB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0C0" w:rsidRDefault="00675EBE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20C0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 Российской Федерации      </w:t>
      </w:r>
      <w:r w:rsidR="005520C0" w:rsidRPr="00FA669A">
        <w:rPr>
          <w:rFonts w:ascii="Times New Roman" w:hAnsi="Times New Roman" w:cs="Times New Roman"/>
          <w:sz w:val="28"/>
          <w:szCs w:val="28"/>
        </w:rPr>
        <w:t xml:space="preserve">2 18 </w:t>
      </w:r>
      <w:r w:rsidR="005A2B4D" w:rsidRPr="005A2B4D">
        <w:rPr>
          <w:rFonts w:ascii="Times New Roman" w:hAnsi="Times New Roman" w:cs="Times New Roman"/>
          <w:sz w:val="28"/>
          <w:szCs w:val="28"/>
        </w:rPr>
        <w:t>45159</w:t>
      </w:r>
      <w:r w:rsidR="005520C0" w:rsidRPr="00FA669A">
        <w:rPr>
          <w:rFonts w:ascii="Times New Roman" w:hAnsi="Times New Roman" w:cs="Times New Roman"/>
          <w:sz w:val="28"/>
          <w:szCs w:val="28"/>
        </w:rPr>
        <w:t xml:space="preserve"> 02 0000 150</w:t>
      </w:r>
      <w:r w:rsidR="005520C0">
        <w:rPr>
          <w:rFonts w:ascii="Times New Roman" w:hAnsi="Times New Roman" w:cs="Times New Roman"/>
          <w:sz w:val="28"/>
          <w:szCs w:val="28"/>
        </w:rPr>
        <w:t xml:space="preserve"> «</w:t>
      </w:r>
      <w:r w:rsidR="00A2391C">
        <w:rPr>
          <w:rFonts w:ascii="Times New Roman" w:hAnsi="Times New Roman" w:cs="Times New Roman"/>
          <w:sz w:val="28"/>
          <w:szCs w:val="28"/>
        </w:rPr>
        <w:t xml:space="preserve">Доходы бюджетов субъектов Российской Федерации от возврата остатков иных межбюджетных трансфертов на создание дополнительных мест для детей в возрасте от 2 месяцев до 3 лет в </w:t>
      </w:r>
      <w:r w:rsidR="00A2391C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образований</w:t>
      </w:r>
      <w:r w:rsidR="005520C0">
        <w:rPr>
          <w:rFonts w:ascii="Times New Roman" w:hAnsi="Times New Roman" w:cs="Times New Roman"/>
          <w:sz w:val="28"/>
          <w:szCs w:val="28"/>
        </w:rPr>
        <w:t>»</w:t>
      </w:r>
      <w:r w:rsidR="00F05788" w:rsidRPr="00F05788">
        <w:rPr>
          <w:rFonts w:ascii="Times New Roman" w:hAnsi="Times New Roman" w:cs="Times New Roman"/>
          <w:sz w:val="28"/>
          <w:szCs w:val="28"/>
        </w:rPr>
        <w:t xml:space="preserve"> </w:t>
      </w:r>
      <w:r w:rsidR="00F05788">
        <w:rPr>
          <w:rFonts w:ascii="Times New Roman" w:hAnsi="Times New Roman" w:cs="Times New Roman"/>
          <w:sz w:val="28"/>
          <w:szCs w:val="28"/>
        </w:rPr>
        <w:t>и кодом бюджетной классификации Российской Федерации 2 19 45159 02 0000 150 «</w:t>
      </w:r>
      <w:r w:rsidR="00282E31">
        <w:rPr>
          <w:rFonts w:ascii="Times New Roman" w:hAnsi="Times New Roman" w:cs="Times New Roman"/>
          <w:sz w:val="28"/>
          <w:szCs w:val="28"/>
        </w:rPr>
        <w:t>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субъектов Российской Федерации</w:t>
      </w:r>
      <w:r w:rsidR="00F05788">
        <w:rPr>
          <w:rFonts w:ascii="Times New Roman" w:hAnsi="Times New Roman" w:cs="Times New Roman"/>
          <w:sz w:val="28"/>
          <w:szCs w:val="28"/>
        </w:rPr>
        <w:t>»</w:t>
      </w:r>
      <w:r w:rsidR="005520C0">
        <w:rPr>
          <w:rFonts w:ascii="Times New Roman" w:hAnsi="Times New Roman" w:cs="Times New Roman"/>
          <w:sz w:val="28"/>
          <w:szCs w:val="28"/>
        </w:rPr>
        <w:t xml:space="preserve">. Главным администратором доходов, указанных в пункте </w:t>
      </w:r>
      <w:r w:rsidR="00455CC7" w:rsidRPr="00455CC7">
        <w:rPr>
          <w:rFonts w:ascii="Times New Roman" w:hAnsi="Times New Roman" w:cs="Times New Roman"/>
          <w:sz w:val="28"/>
          <w:szCs w:val="28"/>
        </w:rPr>
        <w:t>2</w:t>
      </w:r>
      <w:r w:rsidR="005520C0"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282E31">
        <w:rPr>
          <w:rFonts w:ascii="Times New Roman" w:hAnsi="Times New Roman" w:cs="Times New Roman"/>
          <w:sz w:val="28"/>
          <w:szCs w:val="28"/>
        </w:rPr>
        <w:t>образования</w:t>
      </w:r>
      <w:r w:rsidR="005520C0">
        <w:rPr>
          <w:rFonts w:ascii="Times New Roman" w:hAnsi="Times New Roman" w:cs="Times New Roman"/>
          <w:sz w:val="28"/>
          <w:szCs w:val="28"/>
        </w:rPr>
        <w:t xml:space="preserve"> Камчатского края, код главного администратора доходов 8</w:t>
      </w:r>
      <w:r w:rsidR="00455CC7" w:rsidRPr="00455CC7">
        <w:rPr>
          <w:rFonts w:ascii="Times New Roman" w:hAnsi="Times New Roman" w:cs="Times New Roman"/>
          <w:sz w:val="28"/>
          <w:szCs w:val="28"/>
        </w:rPr>
        <w:t>1</w:t>
      </w:r>
      <w:r w:rsidR="005520C0">
        <w:rPr>
          <w:rFonts w:ascii="Times New Roman" w:hAnsi="Times New Roman" w:cs="Times New Roman"/>
          <w:sz w:val="28"/>
          <w:szCs w:val="28"/>
        </w:rPr>
        <w:t>3;</w:t>
      </w:r>
    </w:p>
    <w:p w:rsidR="00675EBE" w:rsidRPr="00A31F99" w:rsidRDefault="005520C0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C0">
        <w:rPr>
          <w:rFonts w:ascii="Times New Roman" w:hAnsi="Times New Roman" w:cs="Times New Roman"/>
          <w:sz w:val="28"/>
          <w:szCs w:val="28"/>
        </w:rPr>
        <w:t xml:space="preserve">3) </w:t>
      </w:r>
      <w:r w:rsidR="00675EBE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 Российской Федерации       2 07 02030 02 0000 150 «Прочие безвозмездные поступления в бюджеты субъектов Российской Федерации». Главным администратором доходов, указанных в пункте </w:t>
      </w:r>
      <w:r w:rsidR="00455CC7" w:rsidRPr="00455CC7">
        <w:rPr>
          <w:rFonts w:ascii="Times New Roman" w:hAnsi="Times New Roman" w:cs="Times New Roman"/>
          <w:sz w:val="28"/>
          <w:szCs w:val="28"/>
        </w:rPr>
        <w:t>3</w:t>
      </w:r>
      <w:r w:rsidR="00675EBE"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466DBB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675EBE"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81</w:t>
      </w:r>
      <w:r w:rsidR="00466DBB">
        <w:rPr>
          <w:rFonts w:ascii="Times New Roman" w:hAnsi="Times New Roman" w:cs="Times New Roman"/>
          <w:sz w:val="28"/>
          <w:szCs w:val="28"/>
        </w:rPr>
        <w:t>4</w:t>
      </w:r>
      <w:r w:rsidR="00675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Default="000F112F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466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Default="00675BAB" w:rsidP="007C5578">
      <w:pPr>
        <w:spacing w:after="0" w:line="240" w:lineRule="auto"/>
        <w:ind w:firstLine="709"/>
        <w:jc w:val="both"/>
      </w:pPr>
    </w:p>
    <w:p w:rsidR="00FA669A" w:rsidRDefault="00FA669A" w:rsidP="007C5578">
      <w:pPr>
        <w:spacing w:after="0" w:line="240" w:lineRule="auto"/>
        <w:ind w:firstLine="709"/>
        <w:jc w:val="both"/>
      </w:pPr>
    </w:p>
    <w:p w:rsidR="00FA669A" w:rsidRPr="00033533" w:rsidRDefault="00FA669A" w:rsidP="007C5578">
      <w:pPr>
        <w:spacing w:after="0" w:line="240" w:lineRule="auto"/>
        <w:ind w:firstLine="709"/>
        <w:jc w:val="both"/>
      </w:pPr>
    </w:p>
    <w:sectPr w:rsidR="00FA669A" w:rsidRPr="00033533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0D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2388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55CC7"/>
    <w:rsid w:val="004606C5"/>
    <w:rsid w:val="00462F1A"/>
    <w:rsid w:val="00463D54"/>
    <w:rsid w:val="00466B97"/>
    <w:rsid w:val="00466DBB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0C0"/>
    <w:rsid w:val="00552EE1"/>
    <w:rsid w:val="005578C9"/>
    <w:rsid w:val="00563B33"/>
    <w:rsid w:val="00565F42"/>
    <w:rsid w:val="00576D34"/>
    <w:rsid w:val="00577F39"/>
    <w:rsid w:val="005846D7"/>
    <w:rsid w:val="00587A6D"/>
    <w:rsid w:val="005A2B4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D1FEE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26D0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CF220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7223-D02D-49D9-8A5D-02C5D10B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9</cp:revision>
  <cp:lastPrinted>2021-12-23T21:48:00Z</cp:lastPrinted>
  <dcterms:created xsi:type="dcterms:W3CDTF">2022-09-27T22:50:00Z</dcterms:created>
  <dcterms:modified xsi:type="dcterms:W3CDTF">2022-09-28T01:33:00Z</dcterms:modified>
</cp:coreProperties>
</file>