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85" w:rsidRPr="00237482" w:rsidRDefault="00AD1685" w:rsidP="00AD1685">
      <w:pPr>
        <w:tabs>
          <w:tab w:val="right" w:pos="96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37482">
        <w:rPr>
          <w:sz w:val="28"/>
          <w:szCs w:val="28"/>
        </w:rPr>
        <w:t>Пояснительная записка</w:t>
      </w:r>
    </w:p>
    <w:p w:rsidR="00AD1685" w:rsidRPr="00237482" w:rsidRDefault="00AD1685" w:rsidP="00AD1685">
      <w:pPr>
        <w:tabs>
          <w:tab w:val="right" w:pos="96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7482">
        <w:rPr>
          <w:sz w:val="28"/>
          <w:szCs w:val="28"/>
        </w:rPr>
        <w:t>к проекту приказа Министерства финансов Камчатского края «</w:t>
      </w:r>
      <w:r w:rsidRPr="00237482">
        <w:rPr>
          <w:bCs/>
          <w:sz w:val="28"/>
          <w:szCs w:val="28"/>
        </w:rPr>
        <w:t xml:space="preserve">Об </w:t>
      </w:r>
      <w:r w:rsidR="00EA2978">
        <w:rPr>
          <w:bCs/>
          <w:sz w:val="28"/>
          <w:szCs w:val="28"/>
        </w:rPr>
        <w:t>утверждении Политики</w:t>
      </w:r>
      <w:r w:rsidRPr="00237482">
        <w:rPr>
          <w:bCs/>
          <w:sz w:val="28"/>
          <w:szCs w:val="28"/>
        </w:rPr>
        <w:t xml:space="preserve"> Министерств</w:t>
      </w:r>
      <w:r w:rsidR="00EA2978">
        <w:rPr>
          <w:bCs/>
          <w:sz w:val="28"/>
          <w:szCs w:val="28"/>
        </w:rPr>
        <w:t>а</w:t>
      </w:r>
      <w:r w:rsidRPr="00237482">
        <w:rPr>
          <w:bCs/>
          <w:sz w:val="28"/>
          <w:szCs w:val="28"/>
        </w:rPr>
        <w:t xml:space="preserve"> финансов Камчатского края работы </w:t>
      </w:r>
      <w:r w:rsidR="00EA2978">
        <w:rPr>
          <w:bCs/>
          <w:sz w:val="28"/>
          <w:szCs w:val="28"/>
        </w:rPr>
        <w:t>в отношении</w:t>
      </w:r>
      <w:r w:rsidRPr="00237482">
        <w:rPr>
          <w:bCs/>
          <w:sz w:val="28"/>
          <w:szCs w:val="28"/>
        </w:rPr>
        <w:t xml:space="preserve"> обработк</w:t>
      </w:r>
      <w:r w:rsidR="00EA2978">
        <w:rPr>
          <w:bCs/>
          <w:sz w:val="28"/>
          <w:szCs w:val="28"/>
        </w:rPr>
        <w:t>и</w:t>
      </w:r>
      <w:r w:rsidRPr="00237482">
        <w:rPr>
          <w:bCs/>
          <w:sz w:val="28"/>
          <w:szCs w:val="28"/>
        </w:rPr>
        <w:t xml:space="preserve"> персональных данных»</w:t>
      </w:r>
    </w:p>
    <w:p w:rsidR="00AD1685" w:rsidRPr="00237482" w:rsidRDefault="00AD1685" w:rsidP="00AD1685">
      <w:pPr>
        <w:tabs>
          <w:tab w:val="right" w:pos="96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1685" w:rsidRDefault="00AD1685" w:rsidP="00AD16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7482">
        <w:rPr>
          <w:bCs/>
          <w:sz w:val="28"/>
          <w:szCs w:val="28"/>
        </w:rPr>
        <w:t xml:space="preserve">Настоящий проект приказа </w:t>
      </w:r>
      <w:r w:rsidRPr="00237482">
        <w:rPr>
          <w:sz w:val="28"/>
          <w:szCs w:val="28"/>
        </w:rPr>
        <w:t xml:space="preserve">Министерства финансов Камчатского края </w:t>
      </w:r>
      <w:r w:rsidRPr="00237482">
        <w:rPr>
          <w:bCs/>
          <w:sz w:val="28"/>
          <w:szCs w:val="28"/>
        </w:rPr>
        <w:t>разработан в соответствии с</w:t>
      </w:r>
      <w:r w:rsidR="00EA2978">
        <w:rPr>
          <w:bCs/>
          <w:sz w:val="28"/>
          <w:szCs w:val="28"/>
        </w:rPr>
        <w:t>о статьей 18</w:t>
      </w:r>
      <w:r w:rsidR="00EA2978">
        <w:rPr>
          <w:bCs/>
          <w:sz w:val="28"/>
          <w:szCs w:val="28"/>
          <w:vertAlign w:val="superscript"/>
        </w:rPr>
        <w:t>1</w:t>
      </w:r>
      <w:r w:rsidRPr="00237482">
        <w:rPr>
          <w:bCs/>
          <w:sz w:val="28"/>
          <w:szCs w:val="28"/>
        </w:rPr>
        <w:t xml:space="preserve"> Федеральн</w:t>
      </w:r>
      <w:r w:rsidR="00EA2978">
        <w:rPr>
          <w:bCs/>
          <w:sz w:val="28"/>
          <w:szCs w:val="28"/>
        </w:rPr>
        <w:t>ого</w:t>
      </w:r>
      <w:r w:rsidRPr="00237482">
        <w:rPr>
          <w:bCs/>
          <w:sz w:val="28"/>
          <w:szCs w:val="28"/>
        </w:rPr>
        <w:t xml:space="preserve"> </w:t>
      </w:r>
      <w:hyperlink r:id="rId4" w:history="1">
        <w:r w:rsidRPr="00237482">
          <w:rPr>
            <w:bCs/>
            <w:sz w:val="28"/>
            <w:szCs w:val="28"/>
          </w:rPr>
          <w:t>закон</w:t>
        </w:r>
      </w:hyperlink>
      <w:r w:rsidR="00EA2978">
        <w:rPr>
          <w:bCs/>
          <w:sz w:val="28"/>
          <w:szCs w:val="28"/>
        </w:rPr>
        <w:t>а</w:t>
      </w:r>
      <w:r w:rsidRPr="00237482">
        <w:rPr>
          <w:bCs/>
          <w:sz w:val="28"/>
          <w:szCs w:val="28"/>
        </w:rPr>
        <w:t xml:space="preserve"> от 27</w:t>
      </w:r>
      <w:r>
        <w:rPr>
          <w:bCs/>
          <w:sz w:val="28"/>
          <w:szCs w:val="28"/>
        </w:rPr>
        <w:t>.07.</w:t>
      </w:r>
      <w:r w:rsidRPr="00237482">
        <w:rPr>
          <w:bCs/>
          <w:sz w:val="28"/>
          <w:szCs w:val="28"/>
        </w:rPr>
        <w:t xml:space="preserve">2006 № </w:t>
      </w:r>
      <w:r w:rsidR="00EA2978">
        <w:rPr>
          <w:bCs/>
          <w:sz w:val="28"/>
          <w:szCs w:val="28"/>
        </w:rPr>
        <w:t>1</w:t>
      </w:r>
      <w:r w:rsidRPr="00237482">
        <w:rPr>
          <w:bCs/>
          <w:sz w:val="28"/>
          <w:szCs w:val="28"/>
        </w:rPr>
        <w:t>52-ФЗ «О персональных данных», постановлением Правительства Российской Федерации от 21</w:t>
      </w:r>
      <w:r>
        <w:rPr>
          <w:bCs/>
          <w:sz w:val="28"/>
          <w:szCs w:val="28"/>
        </w:rPr>
        <w:t>.03.</w:t>
      </w:r>
      <w:r w:rsidRPr="00237482">
        <w:rPr>
          <w:bCs/>
          <w:sz w:val="28"/>
          <w:szCs w:val="28"/>
        </w:rPr>
        <w:t xml:space="preserve">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в целях </w:t>
      </w:r>
      <w:r w:rsidR="00EA2978">
        <w:rPr>
          <w:bCs/>
          <w:sz w:val="28"/>
          <w:szCs w:val="28"/>
        </w:rPr>
        <w:t>установления в</w:t>
      </w:r>
      <w:r w:rsidRPr="00237482">
        <w:rPr>
          <w:bCs/>
          <w:sz w:val="28"/>
          <w:szCs w:val="28"/>
        </w:rPr>
        <w:t xml:space="preserve"> Министерств</w:t>
      </w:r>
      <w:r w:rsidR="00EA2978">
        <w:rPr>
          <w:bCs/>
          <w:sz w:val="28"/>
          <w:szCs w:val="28"/>
        </w:rPr>
        <w:t>е финансов Камчатского края политики в отношении обработки персональных данных.</w:t>
      </w:r>
    </w:p>
    <w:p w:rsidR="00AD1685" w:rsidRDefault="00AD1685" w:rsidP="00AD1685">
      <w:pPr>
        <w:suppressAutoHyphens/>
        <w:ind w:firstLine="709"/>
        <w:jc w:val="both"/>
        <w:rPr>
          <w:sz w:val="28"/>
          <w:szCs w:val="28"/>
        </w:rPr>
      </w:pPr>
      <w:r w:rsidRPr="00237482">
        <w:rPr>
          <w:sz w:val="28"/>
          <w:szCs w:val="28"/>
        </w:rPr>
        <w:t>Реализация настоящего приказа Министерства финансов Камчатского края не потребует дополнительного финансирования из краевого бюджета.</w:t>
      </w:r>
    </w:p>
    <w:p w:rsidR="007A2E19" w:rsidRDefault="007A2E19" w:rsidP="007A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7482">
        <w:rPr>
          <w:sz w:val="28"/>
          <w:szCs w:val="28"/>
        </w:rPr>
        <w:t>роект приказа</w:t>
      </w:r>
      <w:r>
        <w:rPr>
          <w:sz w:val="28"/>
          <w:szCs w:val="28"/>
        </w:rPr>
        <w:t xml:space="preserve"> в соответствии с постановлением Правительства</w:t>
      </w:r>
      <w:r w:rsidRPr="00237482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от 21.07.2022 № 386-П «</w:t>
      </w:r>
      <w:r w:rsidRPr="007A2E19">
        <w:rPr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>
        <w:rPr>
          <w:sz w:val="28"/>
          <w:szCs w:val="28"/>
        </w:rPr>
        <w:t>» 26 июля 2022 года</w:t>
      </w:r>
      <w:r w:rsidRPr="007A2E19">
        <w:rPr>
          <w:sz w:val="28"/>
          <w:szCs w:val="28"/>
        </w:rPr>
        <w:t xml:space="preserve"> </w:t>
      </w:r>
      <w:r w:rsidRPr="00237482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</w:t>
      </w:r>
      <w:r w:rsidRPr="007A2E19">
        <w:rPr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</w:t>
      </w:r>
      <w:r w:rsidRPr="00237482">
        <w:rPr>
          <w:sz w:val="28"/>
          <w:szCs w:val="28"/>
        </w:rPr>
        <w:t xml:space="preserve"> для проведения</w:t>
      </w:r>
      <w:r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1 августа 2022 года</w:t>
      </w:r>
      <w:r w:rsidRPr="00237482">
        <w:rPr>
          <w:sz w:val="28"/>
          <w:szCs w:val="28"/>
        </w:rPr>
        <w:t xml:space="preserve"> независимой </w:t>
      </w:r>
      <w:r>
        <w:rPr>
          <w:sz w:val="28"/>
          <w:szCs w:val="28"/>
        </w:rPr>
        <w:t xml:space="preserve">антикоррупционной </w:t>
      </w:r>
      <w:r w:rsidRPr="00237482">
        <w:rPr>
          <w:sz w:val="28"/>
          <w:szCs w:val="28"/>
        </w:rPr>
        <w:t>экспертизы.</w:t>
      </w:r>
      <w:r>
        <w:rPr>
          <w:sz w:val="28"/>
          <w:szCs w:val="28"/>
        </w:rPr>
        <w:t xml:space="preserve"> По окончании указанного срока замечаний и предложений к проекту приказа не поступило.</w:t>
      </w:r>
    </w:p>
    <w:p w:rsidR="00AD1685" w:rsidRPr="00237482" w:rsidRDefault="00AD1685" w:rsidP="00AD168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82">
        <w:rPr>
          <w:sz w:val="28"/>
          <w:szCs w:val="28"/>
        </w:rPr>
        <w:t>Настоящий проект приказа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064B4D" w:rsidRPr="00BF24CF" w:rsidRDefault="00075CD0" w:rsidP="00064B4D">
      <w:pPr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Настоящий проект приказа после его принятия подлежит размещению на странице Министерства официального сайта исполнительных органов Камчатского края в информационно-телекоммуникационной сети «Интернет». Также необходимо </w:t>
      </w:r>
      <w:r w:rsidR="00064B4D">
        <w:rPr>
          <w:bCs/>
          <w:kern w:val="32"/>
          <w:sz w:val="28"/>
          <w:szCs w:val="28"/>
        </w:rPr>
        <w:t>обеспечить размещение информации о принятии настоящего приказа на сайте Роскомнадзора.</w:t>
      </w:r>
    </w:p>
    <w:p w:rsidR="00723B12" w:rsidRPr="00526CC7" w:rsidRDefault="00723B12" w:rsidP="00723B12">
      <w:pPr>
        <w:ind w:firstLine="709"/>
        <w:jc w:val="both"/>
        <w:rPr>
          <w:b/>
          <w:sz w:val="28"/>
          <w:szCs w:val="28"/>
        </w:rPr>
      </w:pPr>
    </w:p>
    <w:p w:rsidR="006B1F4E" w:rsidRDefault="006B1F4E"/>
    <w:sectPr w:rsidR="006B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2"/>
    <w:rsid w:val="00064B4D"/>
    <w:rsid w:val="00075CD0"/>
    <w:rsid w:val="00213339"/>
    <w:rsid w:val="00526CC7"/>
    <w:rsid w:val="0056423E"/>
    <w:rsid w:val="00596EB2"/>
    <w:rsid w:val="005F6EE2"/>
    <w:rsid w:val="006B1F4E"/>
    <w:rsid w:val="00723B12"/>
    <w:rsid w:val="007A2E19"/>
    <w:rsid w:val="0084208E"/>
    <w:rsid w:val="009F7C6F"/>
    <w:rsid w:val="00AD1685"/>
    <w:rsid w:val="00BB7E6E"/>
    <w:rsid w:val="00BE659A"/>
    <w:rsid w:val="00C57723"/>
    <w:rsid w:val="00DC68EE"/>
    <w:rsid w:val="00EA2978"/>
    <w:rsid w:val="00F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F70C"/>
  <w15:chartTrackingRefBased/>
  <w15:docId w15:val="{263B7929-6CEF-45C0-B1AC-C960B5F2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B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F02E83568CBD5F22A623E35770BF619FC2173993DDCBFA8A894669AB8DB0DC13342C85A7D0ED1C58F5DE1C63D3AA03710FF8A0E49AF3FCj0N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12</cp:revision>
  <cp:lastPrinted>2022-03-10T03:18:00Z</cp:lastPrinted>
  <dcterms:created xsi:type="dcterms:W3CDTF">2021-10-15T03:31:00Z</dcterms:created>
  <dcterms:modified xsi:type="dcterms:W3CDTF">2022-07-25T22:06:00Z</dcterms:modified>
</cp:coreProperties>
</file>