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AE19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REGNUMDATESTAMP"/>
    <w:p w:rsidR="00033533" w:rsidRPr="00B34191" w:rsidRDefault="00BE1E47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10286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B506C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3pt" to="127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ea6nKdwAAAAHAQAADwAAAGRycy9kb3du&#10;cmV2LnhtbEyPUUvDQBCE3wX/w7GCL8VejDbUmEuRglAoFhr7A665NQnN7cXcJY3/vis+2MfZGWa/&#10;yVaTbcWIvW8cKXicRyCQSmcaqhQcPt8fliB80GR06wgV/KCHVX57k+nUuDPtcSxCJbiEfKoV1CF0&#10;qZS+rNFqP3cdEntfrrc6sOwraXp95nLbyjiKEml1Q/yh1h2uayxPxWAVbF4+quW4oK35Ppz8Zpjt&#10;ijXNlLq/m95eQQScwn8YfvEZHXJmOrqBjBct64SDCuKEF7EdL56fQBz/DjLP5DV/fgEAAP//AwBQ&#10;SwECLQAUAAYACAAAACEAtoM4kv4AAADhAQAAEwAAAAAAAAAAAAAAAAAAAAAAW0NvbnRlbnRfVHlw&#10;ZXNdLnhtbFBLAQItABQABgAIAAAAIQA4/SH/1gAAAJQBAAALAAAAAAAAAAAAAAAAAC8BAABfcmVs&#10;cy8ucmVsc1BLAQItABQABgAIAAAAIQBbh4ep9AEAAPMDAAAOAAAAAAAAAAAAAAAAAC4CAABkcnMv&#10;ZTJvRG9jLnhtbFBLAQItABQABgAIAAAAIQB5rqcp3AAAAAcBAAAPAAAAAAAAAAAAAAAAAE4EAABk&#10;cnMvZG93bnJldi54bWxQSwUGAAAAAAQABADzAAAAVwUAAAAA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33533"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D50172">
        <w:rPr>
          <w:rFonts w:ascii="Times New Roman" w:hAnsi="Times New Roman" w:cs="Times New Roman"/>
          <w:sz w:val="24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33533"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066C5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B2730" w:rsidP="00396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перечня </w:t>
            </w:r>
            <w:r w:rsidR="0077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главных администраторов доходов </w:t>
            </w:r>
            <w:r w:rsidR="008F6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территориального фонда обязательного медицинского </w:t>
            </w:r>
            <w:r w:rsidR="007A6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Камчатского края, перечня главных администраторов источников финансирования</w:t>
            </w:r>
            <w:r w:rsidR="007E1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бюджета территориального фонда обязательного медицинского страхования Камчатского края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737C37" w:rsidP="007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и абзацем третьим пункта 4 статьи 160.2 Бюджетного кодекса Российской Федерации </w:t>
      </w:r>
    </w:p>
    <w:p w:rsidR="00033533" w:rsidRDefault="00033533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872" w:rsidRDefault="004617C2" w:rsidP="00B41872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41872">
        <w:rPr>
          <w:rFonts w:ascii="Times New Roman" w:hAnsi="Times New Roman" w:cs="Times New Roman"/>
          <w:bCs/>
          <w:sz w:val="28"/>
          <w:szCs w:val="28"/>
        </w:rPr>
        <w:t>п</w:t>
      </w:r>
      <w:r w:rsidR="00B41872" w:rsidRPr="00B41872">
        <w:rPr>
          <w:rFonts w:ascii="Times New Roman" w:hAnsi="Times New Roman" w:cs="Times New Roman"/>
          <w:bCs/>
          <w:sz w:val="28"/>
          <w:szCs w:val="28"/>
        </w:rPr>
        <w:t xml:space="preserve">еречень главных администраторов доходов </w:t>
      </w:r>
      <w:r w:rsidR="009831E6" w:rsidRPr="00B41872">
        <w:rPr>
          <w:rFonts w:ascii="Times New Roman" w:hAnsi="Times New Roman" w:cs="Times New Roman"/>
          <w:bCs/>
          <w:sz w:val="28"/>
          <w:szCs w:val="28"/>
        </w:rPr>
        <w:t>бюджета территориального</w:t>
      </w:r>
      <w:r w:rsidR="00B41872" w:rsidRPr="00B41872">
        <w:rPr>
          <w:rFonts w:ascii="Times New Roman" w:hAnsi="Times New Roman" w:cs="Times New Roman"/>
          <w:bCs/>
          <w:sz w:val="28"/>
          <w:szCs w:val="28"/>
        </w:rPr>
        <w:t xml:space="preserve"> фонда обязательного медицинского страхования Камчатского края</w:t>
      </w:r>
      <w:r w:rsidR="00B41872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 к настоящему постановлению.</w:t>
      </w:r>
    </w:p>
    <w:p w:rsidR="009F0074" w:rsidRDefault="00B41872" w:rsidP="009831E6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1E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9831E6" w:rsidRPr="009831E6">
        <w:rPr>
          <w:rFonts w:ascii="Times New Roman" w:hAnsi="Times New Roman" w:cs="Times New Roman"/>
          <w:bCs/>
          <w:sz w:val="28"/>
          <w:szCs w:val="28"/>
        </w:rPr>
        <w:t xml:space="preserve">Перечень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</w:t>
      </w:r>
      <w:r w:rsidR="009F0074">
        <w:rPr>
          <w:rFonts w:ascii="Times New Roman" w:hAnsi="Times New Roman" w:cs="Times New Roman"/>
          <w:bCs/>
          <w:sz w:val="28"/>
          <w:szCs w:val="28"/>
        </w:rPr>
        <w:t>согласно приложению 2 к настоящему постановлению.</w:t>
      </w:r>
    </w:p>
    <w:p w:rsidR="00576D34" w:rsidRPr="004617C2" w:rsidRDefault="008407EB" w:rsidP="009831E6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D653BD">
        <w:rPr>
          <w:rFonts w:ascii="Times New Roman" w:hAnsi="Times New Roman" w:cs="Times New Roman"/>
          <w:b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 и применяется к правоотношениям, возникающим при составлении и исполнении </w:t>
      </w:r>
      <w:r w:rsidR="00666068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666068" w:rsidRPr="00B41872">
        <w:rPr>
          <w:rFonts w:ascii="Times New Roman" w:hAnsi="Times New Roman" w:cs="Times New Roman"/>
          <w:bCs/>
          <w:sz w:val="28"/>
          <w:szCs w:val="28"/>
        </w:rPr>
        <w:t>территориального фонда обязательного медицинского страхования Камчатского края</w:t>
      </w:r>
      <w:r w:rsidR="00666068">
        <w:rPr>
          <w:rFonts w:ascii="Times New Roman" w:hAnsi="Times New Roman" w:cs="Times New Roman"/>
          <w:bCs/>
          <w:sz w:val="28"/>
          <w:szCs w:val="28"/>
        </w:rPr>
        <w:t>, начиная с бюджета на 2022 год и на плановый период 2023 и 2024 годов.</w:t>
      </w:r>
    </w:p>
    <w:p w:rsidR="006664BC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:rsidTr="0032635A">
        <w:trPr>
          <w:trHeight w:val="1256"/>
        </w:trPr>
        <w:tc>
          <w:tcPr>
            <w:tcW w:w="3686" w:type="dxa"/>
            <w:shd w:val="clear" w:color="auto" w:fill="auto"/>
          </w:tcPr>
          <w:p w:rsidR="004C1C88" w:rsidRPr="00033533" w:rsidRDefault="002727D9" w:rsidP="002727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 - 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4C1C88" w:rsidRPr="002F3844" w:rsidRDefault="002727D9" w:rsidP="002727D9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F12A98" w:rsidRDefault="00F12A98" w:rsidP="002C2B5A"/>
    <w:p w:rsidR="001D4ECB" w:rsidRDefault="001D4ECB" w:rsidP="00F12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ECB" w:rsidRDefault="001D4ECB" w:rsidP="001D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</w:p>
    <w:p w:rsidR="001D4ECB" w:rsidRDefault="001D4ECB" w:rsidP="001D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Правительства Камчатского края</w:t>
      </w:r>
    </w:p>
    <w:p w:rsidR="004817AA" w:rsidRDefault="004E4183" w:rsidP="004E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4ECB">
        <w:rPr>
          <w:rFonts w:ascii="Times New Roman" w:hAnsi="Times New Roman" w:cs="Times New Roman"/>
          <w:sz w:val="28"/>
          <w:szCs w:val="28"/>
        </w:rPr>
        <w:t xml:space="preserve">      </w:t>
      </w:r>
      <w:r w:rsidR="001D4E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4ECB">
        <w:rPr>
          <w:rFonts w:ascii="Times New Roman" w:hAnsi="Times New Roman" w:cs="Times New Roman"/>
          <w:sz w:val="28"/>
          <w:szCs w:val="28"/>
        </w:rPr>
        <w:t>от__________№________</w:t>
      </w:r>
    </w:p>
    <w:p w:rsidR="00251283" w:rsidRDefault="00251283" w:rsidP="004E41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183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доходов бюджета территориального фонда обязательного медицинского страхования Камчатского края</w:t>
      </w:r>
    </w:p>
    <w:p w:rsidR="00832E7D" w:rsidRPr="004E4183" w:rsidRDefault="00832E7D" w:rsidP="004E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121"/>
        <w:gridCol w:w="3127"/>
        <w:gridCol w:w="5528"/>
      </w:tblGrid>
      <w:tr w:rsidR="004817AA" w:rsidRPr="004817AA" w:rsidTr="003D78E1">
        <w:trPr>
          <w:trHeight w:val="282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территориального фонда обязательного медицинского страхования Камчатского края, наименование вида (подвида) доходов бюджета территориального фонда обязательного медицинского страхования Камчатского края</w:t>
            </w:r>
          </w:p>
        </w:tc>
      </w:tr>
      <w:tr w:rsidR="004817AA" w:rsidRPr="004817AA" w:rsidTr="003D78E1">
        <w:trPr>
          <w:trHeight w:val="450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7AA" w:rsidRPr="004817AA" w:rsidTr="003D78E1">
        <w:trPr>
          <w:trHeight w:val="27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7AA" w:rsidRPr="004817AA" w:rsidRDefault="004817AA" w:rsidP="004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 бюджета территориального фонда обязательного медицинского страхования Камчатского края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7AA" w:rsidRPr="004817AA" w:rsidTr="003D78E1">
        <w:trPr>
          <w:trHeight w:val="112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7AA" w:rsidRPr="004817AA" w:rsidRDefault="004817AA" w:rsidP="0048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7AA" w:rsidRPr="004817AA" w:rsidTr="003D78E1">
        <w:trPr>
          <w:trHeight w:val="6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7AA" w:rsidRPr="004817AA" w:rsidRDefault="004817AA" w:rsidP="00AE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</w:t>
            </w:r>
            <w:r w:rsidR="00AE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иториальный фонд обязательного медицинского страхования</w:t>
            </w:r>
            <w:r w:rsidRPr="0048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Камчатского  края</w:t>
            </w:r>
          </w:p>
        </w:tc>
      </w:tr>
      <w:tr w:rsidR="004817AA" w:rsidRPr="004817AA" w:rsidTr="003D78E1">
        <w:trPr>
          <w:trHeight w:val="63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1 11 02072 09 0000 120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8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7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1 13 02999 09 0000 130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8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16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8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4817AA" w:rsidRPr="004817AA" w:rsidTr="003D78E1">
        <w:trPr>
          <w:trHeight w:val="8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8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4817AA" w:rsidRPr="004817AA" w:rsidTr="003D78E1">
        <w:trPr>
          <w:trHeight w:val="257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1 16 10058 09 0000 140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17AA" w:rsidRPr="004817AA" w:rsidTr="003D78E1">
        <w:trPr>
          <w:trHeight w:val="44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1 16 10078 09 0000 140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</w:tr>
      <w:tr w:rsidR="004817AA" w:rsidRPr="004817AA" w:rsidTr="003D78E1">
        <w:trPr>
          <w:trHeight w:val="8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4817AA" w:rsidRPr="004817AA" w:rsidTr="003D78E1">
        <w:trPr>
          <w:trHeight w:val="10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1 16 10117 09 0000 140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4817AA" w:rsidRPr="004817AA" w:rsidTr="003D78E1">
        <w:trPr>
          <w:trHeight w:val="146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1 16 10118 09 0000 140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4817AA" w:rsidRPr="004817AA" w:rsidTr="003D78E1">
        <w:trPr>
          <w:trHeight w:val="13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1 16 10119 09 0000 140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 </w:t>
            </w:r>
          </w:p>
        </w:tc>
      </w:tr>
      <w:tr w:rsidR="004817AA" w:rsidRPr="004817AA" w:rsidTr="003D78E1">
        <w:trPr>
          <w:trHeight w:val="68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1 17 01090 09 0000 180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 в бюджеты 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61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1 17 06040 09 0000 180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 в  территориальные фонды обязательного медицинского страхования</w:t>
            </w:r>
          </w:p>
        </w:tc>
      </w:tr>
      <w:tr w:rsidR="004817AA" w:rsidRPr="004817AA" w:rsidTr="003D78E1">
        <w:trPr>
          <w:trHeight w:val="2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2 02 50202 09 0000 150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</w:tc>
      </w:tr>
      <w:tr w:rsidR="004817AA" w:rsidRPr="004817AA" w:rsidTr="003D78E1">
        <w:trPr>
          <w:trHeight w:val="12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2 02 50815 09 0000 150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4817AA" w:rsidRPr="004817AA" w:rsidTr="003D78E1">
        <w:trPr>
          <w:trHeight w:val="160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2 02 55093 09 0000 150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4817AA" w:rsidRPr="004817AA" w:rsidTr="003D78E1">
        <w:trPr>
          <w:trHeight w:val="2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2 02 55136 09 0000 150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4817AA" w:rsidRPr="004817AA" w:rsidTr="003D78E1">
        <w:trPr>
          <w:trHeight w:val="14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2 02 55257 09 0000 150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</w:tr>
      <w:tr w:rsidR="004817AA" w:rsidRPr="004817AA" w:rsidTr="003D78E1">
        <w:trPr>
          <w:trHeight w:val="18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2 02 55258 09 0000 150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  <w:tr w:rsidR="004817AA" w:rsidRPr="004817AA" w:rsidTr="003D78E1">
        <w:trPr>
          <w:trHeight w:val="64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2 02 59999 09 0000 150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</w:tr>
      <w:tr w:rsidR="004817AA" w:rsidRPr="004817AA" w:rsidTr="003D78E1">
        <w:trPr>
          <w:trHeight w:val="9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2 07 09000 09 0000 150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7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2 07 10060 09 0000 180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</w:t>
            </w:r>
            <w:proofErr w:type="spellStart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неденежные</w:t>
            </w:r>
            <w:proofErr w:type="spellEnd"/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в бюджеты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227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2 08 09000 09 0000 150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17AA" w:rsidRPr="004817AA" w:rsidTr="003D78E1">
        <w:trPr>
          <w:trHeight w:val="13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2 18 45136 09 0000 150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4817AA" w:rsidRPr="004817AA" w:rsidTr="003D78E1">
        <w:trPr>
          <w:trHeight w:val="15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2 18 73000 09 0000 150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817AA" w:rsidRPr="004817AA" w:rsidTr="003D78E1">
        <w:trPr>
          <w:trHeight w:val="4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2 19 50930 09 0000 150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14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2 19 55136 09 0000 150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19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2 19 55257 09 0000 150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22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2 19 55258 09 0000 150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150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2 19 70000 09 0000 150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817AA" w:rsidRPr="004817AA" w:rsidTr="003D78E1">
        <w:trPr>
          <w:trHeight w:val="159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2 19 71030 09 0000 150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4817AA" w:rsidRPr="004817AA" w:rsidTr="003D78E1">
        <w:trPr>
          <w:trHeight w:val="177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AA" w:rsidRPr="004817AA" w:rsidRDefault="004817AA" w:rsidP="002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2 19 73000 09 0000 150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7AA" w:rsidRPr="004817AA" w:rsidRDefault="004817AA" w:rsidP="00D33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4817AA" w:rsidRDefault="004817AA" w:rsidP="005F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83" w:rsidRDefault="00251283" w:rsidP="005F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83" w:rsidRDefault="00251283" w:rsidP="005F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EE" w:rsidRDefault="00491BEE" w:rsidP="00D3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273" w:rsidRDefault="00491BEE" w:rsidP="00D3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3273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</w:p>
    <w:p w:rsidR="00D33273" w:rsidRDefault="00D33273" w:rsidP="00D3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Правительства Камчатского края</w:t>
      </w:r>
    </w:p>
    <w:p w:rsidR="00D33273" w:rsidRDefault="00D33273" w:rsidP="00D3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от__________№________</w:t>
      </w:r>
    </w:p>
    <w:p w:rsidR="00251283" w:rsidRDefault="00DC2D7D" w:rsidP="00D671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116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источников финансирования дефицита бюджета территориального фонда обязательного медицинского страхования Камчатского края</w:t>
      </w:r>
    </w:p>
    <w:p w:rsidR="00C21FAE" w:rsidRPr="00D67116" w:rsidRDefault="00C21FAE" w:rsidP="00D671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271"/>
        <w:gridCol w:w="2977"/>
        <w:gridCol w:w="5386"/>
      </w:tblGrid>
      <w:tr w:rsidR="00DC2D7D" w:rsidRPr="00DC2D7D" w:rsidTr="00DC2D7D">
        <w:trPr>
          <w:trHeight w:val="7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группы, подгруппы, статьи и вида источников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бюджета территориального фонда обязательного медицинского страхования Камчатского края, наименование группы, подгруппы, статьи и вида источников дефицита бюджета территориального фонда обязательного медицинского страхования Камчатского края</w:t>
            </w:r>
          </w:p>
        </w:tc>
      </w:tr>
      <w:tr w:rsidR="00DC2D7D" w:rsidRPr="00DC2D7D" w:rsidTr="00995870">
        <w:trPr>
          <w:trHeight w:val="139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D7D" w:rsidRPr="00DC2D7D" w:rsidTr="00DC2D7D">
        <w:trPr>
          <w:trHeight w:val="6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D7D" w:rsidRPr="00DC2D7D" w:rsidRDefault="00DC2D7D" w:rsidP="0099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фонд обязательного медицинского страхования Камчатского края</w:t>
            </w:r>
          </w:p>
        </w:tc>
      </w:tr>
      <w:tr w:rsidR="00DC2D7D" w:rsidRPr="00DC2D7D" w:rsidTr="00995870">
        <w:trPr>
          <w:trHeight w:val="7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01 05 02 01 09 0000 510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D7D" w:rsidRPr="00DC2D7D" w:rsidRDefault="00DC2D7D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  <w:tr w:rsidR="00DC2D7D" w:rsidRPr="00DC2D7D" w:rsidTr="00995870">
        <w:trPr>
          <w:trHeight w:val="8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7D" w:rsidRPr="00DC2D7D" w:rsidRDefault="00DC2D7D" w:rsidP="00DC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01 05 02 01 09 0000 610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D7D" w:rsidRPr="00DC2D7D" w:rsidRDefault="00DC2D7D" w:rsidP="009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</w:tbl>
    <w:p w:rsidR="00DC2D7D" w:rsidRPr="00DC2D7D" w:rsidRDefault="00DC2D7D" w:rsidP="00DC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2D7D" w:rsidRPr="00DC2D7D" w:rsidSect="002573E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11" w:rsidRDefault="00500D11" w:rsidP="0031799B">
      <w:pPr>
        <w:spacing w:after="0" w:line="240" w:lineRule="auto"/>
      </w:pPr>
      <w:r>
        <w:separator/>
      </w:r>
    </w:p>
  </w:endnote>
  <w:endnote w:type="continuationSeparator" w:id="0">
    <w:p w:rsidR="00500D11" w:rsidRDefault="00500D1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11" w:rsidRDefault="00500D11" w:rsidP="0031799B">
      <w:pPr>
        <w:spacing w:after="0" w:line="240" w:lineRule="auto"/>
      </w:pPr>
      <w:r>
        <w:separator/>
      </w:r>
    </w:p>
  </w:footnote>
  <w:footnote w:type="continuationSeparator" w:id="0">
    <w:p w:rsidR="00500D11" w:rsidRDefault="00500D1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672280"/>
      <w:docPartObj>
        <w:docPartGallery w:val="Page Numbers (Top of Page)"/>
        <w:docPartUnique/>
      </w:docPartObj>
    </w:sdtPr>
    <w:sdtContent>
      <w:p w:rsidR="002D501B" w:rsidRDefault="002D501B">
        <w:pPr>
          <w:pStyle w:val="aa"/>
          <w:jc w:val="center"/>
        </w:pPr>
        <w:r w:rsidRPr="002D501B">
          <w:rPr>
            <w:rFonts w:ascii="Times New Roman" w:hAnsi="Times New Roman" w:cs="Times New Roman"/>
          </w:rPr>
          <w:fldChar w:fldCharType="begin"/>
        </w:r>
        <w:r w:rsidRPr="002D501B">
          <w:rPr>
            <w:rFonts w:ascii="Times New Roman" w:hAnsi="Times New Roman" w:cs="Times New Roman"/>
          </w:rPr>
          <w:instrText>PAGE   \* MERGEFORMAT</w:instrText>
        </w:r>
        <w:r w:rsidRPr="002D501B">
          <w:rPr>
            <w:rFonts w:ascii="Times New Roman" w:hAnsi="Times New Roman" w:cs="Times New Roman"/>
          </w:rPr>
          <w:fldChar w:fldCharType="separate"/>
        </w:r>
        <w:r w:rsidR="003D78E1">
          <w:rPr>
            <w:rFonts w:ascii="Times New Roman" w:hAnsi="Times New Roman" w:cs="Times New Roman"/>
            <w:noProof/>
          </w:rPr>
          <w:t>2</w:t>
        </w:r>
        <w:r w:rsidRPr="002D501B">
          <w:rPr>
            <w:rFonts w:ascii="Times New Roman" w:hAnsi="Times New Roman" w:cs="Times New Roman"/>
          </w:rPr>
          <w:fldChar w:fldCharType="end"/>
        </w:r>
      </w:p>
    </w:sdtContent>
  </w:sdt>
  <w:p w:rsidR="002D501B" w:rsidRDefault="002D50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3D0"/>
    <w:multiLevelType w:val="hybridMultilevel"/>
    <w:tmpl w:val="DD30356E"/>
    <w:lvl w:ilvl="0" w:tplc="7888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48E0"/>
    <w:rsid w:val="00095795"/>
    <w:rsid w:val="000B1239"/>
    <w:rsid w:val="000C7139"/>
    <w:rsid w:val="000C74A3"/>
    <w:rsid w:val="000E53EF"/>
    <w:rsid w:val="00112C1A"/>
    <w:rsid w:val="001312D0"/>
    <w:rsid w:val="00140E22"/>
    <w:rsid w:val="00180140"/>
    <w:rsid w:val="00181702"/>
    <w:rsid w:val="00181A55"/>
    <w:rsid w:val="001C15D6"/>
    <w:rsid w:val="001D00F5"/>
    <w:rsid w:val="001D4724"/>
    <w:rsid w:val="001D4ECB"/>
    <w:rsid w:val="00233FCB"/>
    <w:rsid w:val="0024385A"/>
    <w:rsid w:val="00251283"/>
    <w:rsid w:val="002573EB"/>
    <w:rsid w:val="00257670"/>
    <w:rsid w:val="002727D9"/>
    <w:rsid w:val="00295AC8"/>
    <w:rsid w:val="002B7469"/>
    <w:rsid w:val="002C2B5A"/>
    <w:rsid w:val="002D501B"/>
    <w:rsid w:val="002D5D0F"/>
    <w:rsid w:val="002E4E87"/>
    <w:rsid w:val="002F3844"/>
    <w:rsid w:val="0030022E"/>
    <w:rsid w:val="00313CF4"/>
    <w:rsid w:val="0031799B"/>
    <w:rsid w:val="0032635A"/>
    <w:rsid w:val="00327B6F"/>
    <w:rsid w:val="00360087"/>
    <w:rsid w:val="00374C3C"/>
    <w:rsid w:val="0038403D"/>
    <w:rsid w:val="0039609E"/>
    <w:rsid w:val="00397C94"/>
    <w:rsid w:val="003B0709"/>
    <w:rsid w:val="003B52E1"/>
    <w:rsid w:val="003B55E1"/>
    <w:rsid w:val="003C30E0"/>
    <w:rsid w:val="003D78E1"/>
    <w:rsid w:val="003E1CC1"/>
    <w:rsid w:val="0043251D"/>
    <w:rsid w:val="0043505F"/>
    <w:rsid w:val="004351FE"/>
    <w:rsid w:val="004415AF"/>
    <w:rsid w:val="004440D5"/>
    <w:rsid w:val="004549E8"/>
    <w:rsid w:val="004617C2"/>
    <w:rsid w:val="00466B97"/>
    <w:rsid w:val="004817AA"/>
    <w:rsid w:val="00491BEE"/>
    <w:rsid w:val="004B221A"/>
    <w:rsid w:val="004B2730"/>
    <w:rsid w:val="004C1C88"/>
    <w:rsid w:val="004E00B2"/>
    <w:rsid w:val="004E4183"/>
    <w:rsid w:val="004E554E"/>
    <w:rsid w:val="004E6A87"/>
    <w:rsid w:val="00500D11"/>
    <w:rsid w:val="00503FC3"/>
    <w:rsid w:val="005271B3"/>
    <w:rsid w:val="005578C9"/>
    <w:rsid w:val="00563B33"/>
    <w:rsid w:val="00576D34"/>
    <w:rsid w:val="005846D7"/>
    <w:rsid w:val="005858E7"/>
    <w:rsid w:val="005D2494"/>
    <w:rsid w:val="005F11A7"/>
    <w:rsid w:val="005F1F7D"/>
    <w:rsid w:val="005F784B"/>
    <w:rsid w:val="00626611"/>
    <w:rsid w:val="006271E6"/>
    <w:rsid w:val="00631037"/>
    <w:rsid w:val="00643BBA"/>
    <w:rsid w:val="00650CAB"/>
    <w:rsid w:val="00663D27"/>
    <w:rsid w:val="00666068"/>
    <w:rsid w:val="006664BC"/>
    <w:rsid w:val="00681BFE"/>
    <w:rsid w:val="0069601C"/>
    <w:rsid w:val="006A541B"/>
    <w:rsid w:val="006B115E"/>
    <w:rsid w:val="006E593A"/>
    <w:rsid w:val="006F5D44"/>
    <w:rsid w:val="00725A0F"/>
    <w:rsid w:val="00737C37"/>
    <w:rsid w:val="00740970"/>
    <w:rsid w:val="0074156B"/>
    <w:rsid w:val="00744B7F"/>
    <w:rsid w:val="00773858"/>
    <w:rsid w:val="00787F1F"/>
    <w:rsid w:val="00796B9B"/>
    <w:rsid w:val="007A6294"/>
    <w:rsid w:val="007B3851"/>
    <w:rsid w:val="007D746A"/>
    <w:rsid w:val="007E15D1"/>
    <w:rsid w:val="007E50D9"/>
    <w:rsid w:val="007E7ADA"/>
    <w:rsid w:val="007F3D5B"/>
    <w:rsid w:val="00812B9A"/>
    <w:rsid w:val="00832E7D"/>
    <w:rsid w:val="008407EB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8F6586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831E6"/>
    <w:rsid w:val="00995870"/>
    <w:rsid w:val="00995E82"/>
    <w:rsid w:val="00997969"/>
    <w:rsid w:val="009A471F"/>
    <w:rsid w:val="009F0074"/>
    <w:rsid w:val="009F320C"/>
    <w:rsid w:val="00A43195"/>
    <w:rsid w:val="00A772B5"/>
    <w:rsid w:val="00A8227F"/>
    <w:rsid w:val="00A834AC"/>
    <w:rsid w:val="00A84370"/>
    <w:rsid w:val="00A968D0"/>
    <w:rsid w:val="00AB0F55"/>
    <w:rsid w:val="00AB3ECC"/>
    <w:rsid w:val="00AC6E43"/>
    <w:rsid w:val="00AE19E7"/>
    <w:rsid w:val="00AE61D2"/>
    <w:rsid w:val="00B11806"/>
    <w:rsid w:val="00B12F65"/>
    <w:rsid w:val="00B17A8B"/>
    <w:rsid w:val="00B41872"/>
    <w:rsid w:val="00B46AE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1FAE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33273"/>
    <w:rsid w:val="00D50172"/>
    <w:rsid w:val="00D51DAE"/>
    <w:rsid w:val="00D653BD"/>
    <w:rsid w:val="00D67116"/>
    <w:rsid w:val="00DC2D7D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C602F"/>
    <w:rsid w:val="00EF524F"/>
    <w:rsid w:val="00F12A98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C14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6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F449-28E5-4024-AF4A-C75E77D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18</cp:revision>
  <cp:lastPrinted>2021-10-08T05:51:00Z</cp:lastPrinted>
  <dcterms:created xsi:type="dcterms:W3CDTF">2021-10-11T21:35:00Z</dcterms:created>
  <dcterms:modified xsi:type="dcterms:W3CDTF">2021-12-02T03:52:00Z</dcterms:modified>
</cp:coreProperties>
</file>