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797" w:rsidRPr="00200797" w:rsidRDefault="0020079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КАМЧАТСКОГО КРАЯ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 ноября 2013 г.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511-П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ОБ УТВЕРЖДЕНИИ ГОСУДАРСТВЕННОЙ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ПРОГРАММЫ КАМЧАТСКОГО КРАЯ "УПРАВЛЕНИЕ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ГОСУДАРСТВЕННЫМИ ФИНАНСАМИ КАМЧАТСКОГО КРАЯ"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 (</w:t>
      </w:r>
      <w:r w:rsidRPr="00200797">
        <w:rPr>
          <w:rFonts w:ascii="Times New Roman" w:hAnsi="Times New Roman" w:cs="Times New Roman"/>
          <w:i/>
          <w:sz w:val="28"/>
          <w:szCs w:val="28"/>
        </w:rPr>
        <w:t>в ред. Постановлений Правительства Камчатского края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14.02.2014 </w:t>
      </w:r>
      <w:hyperlink r:id="rId4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79-П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10.07.2014 </w:t>
      </w:r>
      <w:hyperlink r:id="rId5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287-П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23.09.2014 </w:t>
      </w:r>
      <w:hyperlink r:id="rId6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405-П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26.12.2014 </w:t>
      </w:r>
      <w:hyperlink r:id="rId7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546-П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05.06.2015 </w:t>
      </w:r>
      <w:hyperlink r:id="rId8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200-П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07.12.2015 </w:t>
      </w:r>
      <w:hyperlink r:id="rId9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445-П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26.02.2016 </w:t>
      </w:r>
      <w:hyperlink r:id="rId10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29.11.2016 </w:t>
      </w:r>
      <w:hyperlink r:id="rId11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465-П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44611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26.01.2017 </w:t>
      </w:r>
      <w:hyperlink r:id="rId12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28-П</w:t>
        </w:r>
      </w:hyperlink>
      <w:r w:rsidR="009E7FB7">
        <w:rPr>
          <w:rFonts w:ascii="Times New Roman" w:hAnsi="Times New Roman" w:cs="Times New Roman"/>
          <w:i/>
          <w:sz w:val="28"/>
          <w:szCs w:val="28"/>
        </w:rPr>
        <w:t>, от 03.11.2017 № 461-П</w:t>
      </w:r>
      <w:r w:rsidR="00446117">
        <w:rPr>
          <w:rFonts w:ascii="Times New Roman" w:hAnsi="Times New Roman" w:cs="Times New Roman"/>
          <w:i/>
          <w:sz w:val="28"/>
          <w:szCs w:val="28"/>
        </w:rPr>
        <w:t>,</w:t>
      </w:r>
    </w:p>
    <w:p w:rsidR="00AC367F" w:rsidRDefault="0044611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17.09.2018 № 375-П</w:t>
      </w:r>
      <w:r w:rsidR="008A7F2B">
        <w:rPr>
          <w:rFonts w:ascii="Times New Roman" w:hAnsi="Times New Roman" w:cs="Times New Roman"/>
          <w:i/>
          <w:sz w:val="28"/>
          <w:szCs w:val="28"/>
        </w:rPr>
        <w:t>, от 28.12.2018 № 570-П</w:t>
      </w:r>
      <w:r w:rsidR="00AC367F">
        <w:rPr>
          <w:rFonts w:ascii="Times New Roman" w:hAnsi="Times New Roman" w:cs="Times New Roman"/>
          <w:i/>
          <w:sz w:val="28"/>
          <w:szCs w:val="28"/>
        </w:rPr>
        <w:t>,</w:t>
      </w:r>
    </w:p>
    <w:p w:rsidR="00BC294B" w:rsidRDefault="00AC367F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19.04.2019 № 172-П</w:t>
      </w:r>
      <w:r w:rsidR="0047613C">
        <w:rPr>
          <w:rFonts w:ascii="Times New Roman" w:hAnsi="Times New Roman" w:cs="Times New Roman"/>
          <w:i/>
          <w:sz w:val="28"/>
          <w:szCs w:val="28"/>
        </w:rPr>
        <w:t>, от 27.12.2019 № 581-П</w:t>
      </w:r>
      <w:r w:rsidR="00BC294B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BC294B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</w:rPr>
        <w:t>от 05.06.2020 № 223-П</w:t>
      </w:r>
      <w:r w:rsidR="00200797" w:rsidRPr="00200797">
        <w:rPr>
          <w:rFonts w:ascii="Times New Roman" w:hAnsi="Times New Roman" w:cs="Times New Roman"/>
          <w:i/>
          <w:sz w:val="28"/>
          <w:szCs w:val="28"/>
        </w:rPr>
        <w:t>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3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статьей 179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4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от 07.06.2013 № </w:t>
      </w:r>
      <w:r w:rsidRPr="00200797">
        <w:rPr>
          <w:rFonts w:ascii="Times New Roman" w:hAnsi="Times New Roman" w:cs="Times New Roman"/>
          <w:sz w:val="28"/>
          <w:szCs w:val="28"/>
        </w:rPr>
        <w:t xml:space="preserve">235-П "Об утверждении порядка принятия решений о разработке государственных программ Камчатского края, их формирования и реализации", </w:t>
      </w:r>
      <w:hyperlink r:id="rId15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>Камчатского края от 31.07.2013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364-РП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1. Утвердить государственную </w:t>
      </w:r>
      <w:hyperlink r:id="rId16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программу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Камчатского края "Управление государственными финансами Камчатского края" (далее - Программа) согласно приложению.</w:t>
      </w:r>
    </w:p>
    <w:p w:rsidR="00200797" w:rsidRPr="00200797" w:rsidRDefault="00200797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(в ред. </w:t>
      </w:r>
      <w:hyperlink r:id="rId17" w:history="1">
        <w:r w:rsidRPr="00200797">
          <w:rPr>
            <w:rFonts w:ascii="Times New Roman" w:hAnsi="Times New Roman" w:cs="Times New Roman"/>
            <w:i/>
            <w:color w:val="0000FF"/>
            <w:sz w:val="28"/>
            <w:szCs w:val="28"/>
          </w:rPr>
          <w:t>Постановления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i/>
          <w:sz w:val="28"/>
          <w:szCs w:val="28"/>
        </w:rPr>
        <w:t xml:space="preserve">Камчатского края от </w:t>
      </w:r>
      <w:r w:rsidR="00CE6361">
        <w:rPr>
          <w:rFonts w:ascii="Times New Roman" w:hAnsi="Times New Roman" w:cs="Times New Roman"/>
          <w:i/>
          <w:sz w:val="28"/>
          <w:szCs w:val="28"/>
        </w:rPr>
        <w:t>2</w:t>
      </w:r>
      <w:r w:rsidR="0082413A">
        <w:rPr>
          <w:rFonts w:ascii="Times New Roman" w:hAnsi="Times New Roman" w:cs="Times New Roman"/>
          <w:i/>
          <w:sz w:val="28"/>
          <w:szCs w:val="28"/>
        </w:rPr>
        <w:t>7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CE6361">
        <w:rPr>
          <w:rFonts w:ascii="Times New Roman" w:hAnsi="Times New Roman" w:cs="Times New Roman"/>
          <w:i/>
          <w:sz w:val="28"/>
          <w:szCs w:val="28"/>
        </w:rPr>
        <w:t>1</w:t>
      </w:r>
      <w:r w:rsidR="0082413A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.201</w:t>
      </w:r>
      <w:r w:rsidR="0082413A">
        <w:rPr>
          <w:rFonts w:ascii="Times New Roman" w:hAnsi="Times New Roman" w:cs="Times New Roman"/>
          <w:i/>
          <w:sz w:val="28"/>
          <w:szCs w:val="28"/>
        </w:rPr>
        <w:t>9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413A">
        <w:rPr>
          <w:rFonts w:ascii="Times New Roman" w:hAnsi="Times New Roman" w:cs="Times New Roman"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</w:rPr>
        <w:t>№</w:t>
      </w:r>
      <w:r w:rsidRPr="002007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6117">
        <w:rPr>
          <w:rFonts w:ascii="Times New Roman" w:hAnsi="Times New Roman" w:cs="Times New Roman"/>
          <w:i/>
          <w:sz w:val="28"/>
          <w:szCs w:val="28"/>
        </w:rPr>
        <w:t>5</w:t>
      </w:r>
      <w:r w:rsidR="0082413A">
        <w:rPr>
          <w:rFonts w:ascii="Times New Roman" w:hAnsi="Times New Roman" w:cs="Times New Roman"/>
          <w:i/>
          <w:sz w:val="28"/>
          <w:szCs w:val="28"/>
        </w:rPr>
        <w:t>81</w:t>
      </w:r>
      <w:r w:rsidRPr="00200797">
        <w:rPr>
          <w:rFonts w:ascii="Times New Roman" w:hAnsi="Times New Roman" w:cs="Times New Roman"/>
          <w:i/>
          <w:sz w:val="28"/>
          <w:szCs w:val="28"/>
        </w:rPr>
        <w:t>-П)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2. Ответственность за реализацию Программы возложить на министра финансов Камчатского края.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через 10 дней после дня его официального опубликования и распространяется на правоотношения, возникающие с 1 января 2014 года.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Губернатор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В.И.ИЛЮХИН</w:t>
      </w:r>
    </w:p>
    <w:p w:rsidR="0096107A" w:rsidRDefault="00BC294B"/>
    <w:sectPr w:rsidR="0096107A" w:rsidSect="003A3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797"/>
    <w:rsid w:val="00200797"/>
    <w:rsid w:val="00446117"/>
    <w:rsid w:val="0047613C"/>
    <w:rsid w:val="00542DAD"/>
    <w:rsid w:val="0082413A"/>
    <w:rsid w:val="008A7F2B"/>
    <w:rsid w:val="009E7FB7"/>
    <w:rsid w:val="00AC367F"/>
    <w:rsid w:val="00BC294B"/>
    <w:rsid w:val="00CE6361"/>
    <w:rsid w:val="00EC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0CF03"/>
  <w15:docId w15:val="{F55D4C8F-B24E-473B-8D66-AB75DC135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4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4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B9E4CC9AF46B4C07D7CA095234452058B1D6F943D5EAC740D977582B96D5AFEBC67B3D345B570E07E91734lEY7X" TargetMode="External"/><Relationship Id="rId13" Type="http://schemas.openxmlformats.org/officeDocument/2006/relationships/hyperlink" Target="consultantplus://offline/ref=A0B9E4CC9AF46B4C07D7D404445819245CBA8FFD47D4E0921D89710F74C6D3FAAB867D68771C5807l0Y7X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0B9E4CC9AF46B4C07D7CA095234452058B1D6F943D2E3C345D477582B96D5AFEBC67B3D345B570E07E91735lEY2X" TargetMode="External"/><Relationship Id="rId12" Type="http://schemas.openxmlformats.org/officeDocument/2006/relationships/hyperlink" Target="consultantplus://offline/ref=A0B9E4CC9AF46B4C07D7CA095234452058B1D6F943D4EAC047DE77582B96D5AFEBC67B3D345B570E07E91735lEY2X" TargetMode="External"/><Relationship Id="rId17" Type="http://schemas.openxmlformats.org/officeDocument/2006/relationships/hyperlink" Target="consultantplus://offline/ref=A0B9E4CC9AF46B4C07D7CA095234452058B1D6F943D4EBC243D577582B96D5AFEBC67B3D345B570E07E91735lEY0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0B9E4CC9AF46B4C07D7CA095234452058B1D6F943D4EAC141DD77582B96D5AFEBC67B3D345B570E07E91734lEY6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0B9E4CC9AF46B4C07D7CA095234452058B1D6F943D2ECC446DD77582B96D5AFEBC67B3D345B570E07E91735lEY2X" TargetMode="External"/><Relationship Id="rId11" Type="http://schemas.openxmlformats.org/officeDocument/2006/relationships/hyperlink" Target="consultantplus://offline/ref=A0B9E4CC9AF46B4C07D7CA095234452058B1D6F943D4EBC243D577582B96D5AFEBC67B3D345B570E07E91735lEY2X" TargetMode="External"/><Relationship Id="rId5" Type="http://schemas.openxmlformats.org/officeDocument/2006/relationships/hyperlink" Target="consultantplus://offline/ref=A0B9E4CC9AF46B4C07D7CA095234452058B1D6F943D2EECD47DD77582B96D5AFEBC67B3D345B570E07E91735lEY2X" TargetMode="External"/><Relationship Id="rId15" Type="http://schemas.openxmlformats.org/officeDocument/2006/relationships/hyperlink" Target="consultantplus://offline/ref=A0B9E4CC9AF46B4C07D7CA095234452058B1D6F941D0EEC143D62A5223CFD9ADlEYCX" TargetMode="External"/><Relationship Id="rId10" Type="http://schemas.openxmlformats.org/officeDocument/2006/relationships/hyperlink" Target="consultantplus://offline/ref=A0B9E4CC9AF46B4C07D7CA095234452058B1D6F943D5EEC240D877582B96D5AFEBC67B3D345B570E07E91735lEY2X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A0B9E4CC9AF46B4C07D7CA095234452058B1D6F943D2E8C047DF77582B96D5AFEBC67B3D345B570E07E91735lEY2X" TargetMode="External"/><Relationship Id="rId9" Type="http://schemas.openxmlformats.org/officeDocument/2006/relationships/hyperlink" Target="consultantplus://offline/ref=A0B9E4CC9AF46B4C07D7CA095234452058B1D6F943D5EFC044DC77582B96D5AFEBC67B3D345B570E07E91735lEY2X" TargetMode="External"/><Relationship Id="rId14" Type="http://schemas.openxmlformats.org/officeDocument/2006/relationships/hyperlink" Target="consultantplus://offline/ref=A0B9E4CC9AF46B4C07D7CA095234452058B1D6F943D5E2C543DD77582B96D5AFEBlCY6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Гибатдинова Светлана Валериановна</dc:creator>
  <cp:lastModifiedBy>Позанок Анна Сергеевна</cp:lastModifiedBy>
  <cp:revision>8</cp:revision>
  <cp:lastPrinted>2020-01-09T03:16:00Z</cp:lastPrinted>
  <dcterms:created xsi:type="dcterms:W3CDTF">2017-04-06T23:24:00Z</dcterms:created>
  <dcterms:modified xsi:type="dcterms:W3CDTF">2020-06-11T03:04:00Z</dcterms:modified>
</cp:coreProperties>
</file>