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9E" w:rsidRPr="008F2C5E" w:rsidRDefault="007E1A19" w:rsidP="00F751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тезисы по</w:t>
      </w:r>
      <w:r w:rsidR="00F7519E" w:rsidRPr="00F75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вопросу</w:t>
      </w:r>
      <w:r w:rsidR="0083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19E" w:rsidRPr="00F7519E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83565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7519E" w:rsidRPr="00AB7101">
        <w:rPr>
          <w:rFonts w:ascii="Times New Roman" w:hAnsi="Times New Roman" w:cs="Times New Roman"/>
          <w:b/>
          <w:bCs/>
          <w:sz w:val="28"/>
          <w:szCs w:val="28"/>
        </w:rPr>
        <w:t xml:space="preserve"> докладов глав администраций городских округов и муниципальных районов в Камчатском крае о достигнутых значениях показателей для оценки эффективности деятельности органов местного самоуправления городски</w:t>
      </w:r>
      <w:r w:rsidR="00952DA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7519E" w:rsidRPr="00AB7101">
        <w:rPr>
          <w:rFonts w:ascii="Times New Roman" w:hAnsi="Times New Roman" w:cs="Times New Roman"/>
          <w:b/>
          <w:bCs/>
          <w:sz w:val="28"/>
          <w:szCs w:val="28"/>
        </w:rPr>
        <w:t xml:space="preserve"> округов и муниципальных районов в Камчатском крае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19E" w:rsidRPr="00AB710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F2C5E">
        <w:rPr>
          <w:rFonts w:ascii="Times New Roman" w:hAnsi="Times New Roman" w:cs="Times New Roman"/>
          <w:b/>
          <w:bCs/>
          <w:sz w:val="28"/>
          <w:szCs w:val="28"/>
        </w:rPr>
        <w:t xml:space="preserve">отчетный </w:t>
      </w:r>
      <w:r w:rsidR="00F7519E" w:rsidRPr="00AB7101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8F2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19E" w:rsidRPr="00AB7101">
        <w:rPr>
          <w:rFonts w:ascii="Times New Roman" w:hAnsi="Times New Roman" w:cs="Times New Roman"/>
          <w:b/>
          <w:bCs/>
          <w:sz w:val="28"/>
          <w:szCs w:val="28"/>
        </w:rPr>
        <w:t>и их планируемых значениях на 3-летний период</w:t>
      </w:r>
      <w:r w:rsidR="0083565E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Доклад)</w:t>
      </w:r>
    </w:p>
    <w:p w:rsidR="004075D9" w:rsidRDefault="008F2C5E" w:rsidP="00CA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471">
        <w:rPr>
          <w:rFonts w:ascii="Times New Roman" w:hAnsi="Times New Roman" w:cs="Times New Roman"/>
          <w:b/>
          <w:sz w:val="24"/>
          <w:szCs w:val="24"/>
        </w:rPr>
        <w:t>1)</w:t>
      </w:r>
      <w:r w:rsidRPr="008F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28.04.2008 № 607</w:t>
      </w:r>
      <w:r w:rsidR="003E25F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3E25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C5E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F2C5E">
        <w:rPr>
          <w:rFonts w:ascii="Times New Roman" w:hAnsi="Times New Roman" w:cs="Times New Roman"/>
          <w:bCs/>
          <w:sz w:val="24"/>
          <w:szCs w:val="24"/>
        </w:rPr>
        <w:t xml:space="preserve"> Губернатора Камчатского края от 02.04.2009 № 85 «О мониторинге эффективности деятельности органов местного самоуправления городских округов и муниципальных районов в Камчатском крае»</w:t>
      </w:r>
      <w:r>
        <w:rPr>
          <w:rFonts w:ascii="Times New Roman" w:hAnsi="Times New Roman" w:cs="Times New Roman"/>
          <w:sz w:val="24"/>
          <w:szCs w:val="24"/>
        </w:rPr>
        <w:t xml:space="preserve"> Доклад формируется и направляется в Минэкономразвития Камчатского края с одновременным его размещением </w:t>
      </w:r>
      <w:r w:rsidRPr="008F2C5E">
        <w:rPr>
          <w:rFonts w:ascii="Times New Roman" w:hAnsi="Times New Roman" w:cs="Times New Roman"/>
          <w:bCs/>
          <w:sz w:val="24"/>
          <w:szCs w:val="24"/>
        </w:rPr>
        <w:t>на официально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F2C5E">
        <w:rPr>
          <w:rFonts w:ascii="Times New Roman" w:hAnsi="Times New Roman" w:cs="Times New Roman"/>
          <w:bCs/>
          <w:sz w:val="24"/>
          <w:szCs w:val="24"/>
        </w:rPr>
        <w:t xml:space="preserve"> сайте соответствующего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(муниципального района) </w:t>
      </w:r>
      <w:r w:rsidRPr="008F2C5E">
        <w:rPr>
          <w:rFonts w:ascii="Times New Roman" w:hAnsi="Times New Roman" w:cs="Times New Roman"/>
          <w:b/>
          <w:bCs/>
          <w:sz w:val="24"/>
          <w:szCs w:val="24"/>
        </w:rPr>
        <w:t>в срок до 01 мая года, следующего за отчетным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F2C5E" w:rsidRDefault="008F2C5E" w:rsidP="008F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C5E" w:rsidRDefault="008F2C5E" w:rsidP="008F2C5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E0471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F2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актуальная форма Доклада </w:t>
      </w:r>
      <w:r w:rsidRPr="008F2C5E">
        <w:rPr>
          <w:rFonts w:ascii="Times New Roman" w:hAnsi="Times New Roman" w:cs="Times New Roman"/>
          <w:bCs/>
          <w:sz w:val="24"/>
          <w:szCs w:val="24"/>
        </w:rPr>
        <w:t>размещена на странице Минэкономразвития Камчатского края во вкладке «Текущая деятельность» - «Эффективность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рганов местного самоуправления» по ссылке </w:t>
      </w:r>
      <w:hyperlink r:id="rId4" w:history="1">
        <w:r w:rsidRPr="00CC31E6">
          <w:rPr>
            <w:rStyle w:val="a4"/>
            <w:rFonts w:ascii="Times New Roman" w:hAnsi="Times New Roman" w:cs="Times New Roman"/>
            <w:bCs/>
            <w:sz w:val="24"/>
            <w:szCs w:val="24"/>
          </w:rPr>
          <w:t>www.kamgov.ru/minecon/current_activities/effektivnost-organov-mestnogo-samoupravlenia</w:t>
        </w:r>
      </w:hyperlink>
    </w:p>
    <w:p w:rsidR="008F2C5E" w:rsidRPr="008F2C5E" w:rsidRDefault="008F2C5E" w:rsidP="008F2C5E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2C5E">
        <w:rPr>
          <w:rFonts w:ascii="Times New Roman" w:hAnsi="Times New Roman" w:cs="Times New Roman"/>
          <w:bCs/>
          <w:sz w:val="24"/>
          <w:szCs w:val="24"/>
        </w:rPr>
        <w:t xml:space="preserve">Форма Доклада состоит из 2 частей: табличной и текстовой (аналитической записки). </w:t>
      </w:r>
      <w:r w:rsidRPr="00604AF3">
        <w:rPr>
          <w:rFonts w:ascii="Times New Roman" w:hAnsi="Times New Roman" w:cs="Times New Roman"/>
          <w:b/>
          <w:bCs/>
          <w:sz w:val="24"/>
          <w:szCs w:val="24"/>
        </w:rPr>
        <w:t>ВСЕ графы табличной части должны быть заполнены в обязательном порядке, в том числе, и прогнозные значения показателей</w:t>
      </w:r>
      <w:r w:rsidRPr="008F2C5E">
        <w:rPr>
          <w:rFonts w:ascii="Times New Roman" w:hAnsi="Times New Roman" w:cs="Times New Roman"/>
          <w:bCs/>
          <w:sz w:val="24"/>
          <w:szCs w:val="24"/>
        </w:rPr>
        <w:t>.</w:t>
      </w:r>
    </w:p>
    <w:p w:rsidR="008F2C5E" w:rsidRDefault="008F2C5E" w:rsidP="00015E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C5E">
        <w:rPr>
          <w:rFonts w:ascii="Times New Roman" w:hAnsi="Times New Roman" w:cs="Times New Roman"/>
          <w:bCs/>
          <w:sz w:val="24"/>
          <w:szCs w:val="24"/>
        </w:rPr>
        <w:t xml:space="preserve">Текстовая часть доклада </w:t>
      </w:r>
      <w:r w:rsidRPr="008F2C5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8F2C5E">
        <w:rPr>
          <w:rFonts w:ascii="Times New Roman" w:hAnsi="Times New Roman" w:cs="Times New Roman"/>
          <w:bCs/>
          <w:sz w:val="24"/>
          <w:szCs w:val="24"/>
        </w:rPr>
        <w:t xml:space="preserve"> должна содержать информацию по комплексу мер, принятых для достижения целей и решения поставленных задач развития отраслей экономики и социальной сферы в отчетном и прогнозируемом периоде.</w:t>
      </w:r>
      <w:r w:rsidR="008A5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2C5E">
        <w:rPr>
          <w:rFonts w:ascii="Times New Roman" w:hAnsi="Times New Roman" w:cs="Times New Roman"/>
          <w:bCs/>
          <w:sz w:val="24"/>
          <w:szCs w:val="24"/>
        </w:rPr>
        <w:t>Рекомендуемый объем текстовой части - не более 10 листов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04AF3" w:rsidRDefault="00604AF3" w:rsidP="00CA3E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3E34" w:rsidRPr="00CA3E34" w:rsidRDefault="008F2C5E" w:rsidP="00CA3E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E047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8F2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471">
        <w:rPr>
          <w:rFonts w:ascii="Times New Roman" w:hAnsi="Times New Roman" w:cs="Times New Roman"/>
          <w:bCs/>
          <w:sz w:val="24"/>
          <w:szCs w:val="24"/>
        </w:rPr>
        <w:t>в</w:t>
      </w:r>
      <w:r w:rsidR="00CA3E34" w:rsidRPr="00CA3E34">
        <w:rPr>
          <w:rFonts w:ascii="Times New Roman" w:hAnsi="Times New Roman" w:cs="Times New Roman"/>
          <w:bCs/>
          <w:sz w:val="24"/>
          <w:szCs w:val="24"/>
        </w:rPr>
        <w:t xml:space="preserve"> качестве исходных данных для заполнения формы Доклада используется только </w:t>
      </w:r>
      <w:r w:rsidR="00CA3E34" w:rsidRPr="00CA3E34">
        <w:rPr>
          <w:rFonts w:ascii="Times New Roman" w:hAnsi="Times New Roman" w:cs="Times New Roman"/>
          <w:b/>
          <w:bCs/>
          <w:sz w:val="24"/>
          <w:szCs w:val="24"/>
        </w:rPr>
        <w:t>официальная статистическая информация.</w:t>
      </w:r>
    </w:p>
    <w:p w:rsidR="00CA3E34" w:rsidRPr="00CA3E34" w:rsidRDefault="00CA3E34" w:rsidP="00CA3E3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A3E34">
        <w:rPr>
          <w:rFonts w:ascii="Times New Roman" w:hAnsi="Times New Roman" w:cs="Times New Roman"/>
          <w:bCs/>
          <w:sz w:val="24"/>
          <w:szCs w:val="24"/>
        </w:rPr>
        <w:t xml:space="preserve">Информацию за предыдущие годы можно найти на сайте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Камчатстата</w:t>
      </w:r>
      <w:proofErr w:type="spellEnd"/>
      <w:r w:rsidRPr="00CA3E34">
        <w:rPr>
          <w:rFonts w:ascii="Times New Roman" w:hAnsi="Times New Roman" w:cs="Times New Roman"/>
          <w:bCs/>
          <w:sz w:val="24"/>
          <w:szCs w:val="24"/>
        </w:rPr>
        <w:t xml:space="preserve"> во вкладке: «Статистика» - «Муниципальная статистика» - «Показатели муниципальных образований» - «Показатели для оценки эффективности деятельности органов местного самоуправления городских округов и муниципальных районов»</w:t>
      </w:r>
      <w:r w:rsidR="00DF3FC3">
        <w:rPr>
          <w:rFonts w:ascii="Times New Roman" w:hAnsi="Times New Roman" w:cs="Times New Roman"/>
          <w:bCs/>
          <w:sz w:val="24"/>
          <w:szCs w:val="24"/>
        </w:rPr>
        <w:t xml:space="preserve"> по ссылке </w:t>
      </w:r>
      <w:hyperlink r:id="rId5" w:anchor="1" w:history="1">
        <w:r w:rsidR="00DF3FC3" w:rsidRPr="00941FB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https://gks.ru/dbscripts/munst/munst30/DBInet.cgi#1</w:t>
        </w:r>
      </w:hyperlink>
      <w:r w:rsidRPr="00CA3E3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E34" w:rsidRDefault="00CA3E34" w:rsidP="00CA3E3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A3E34">
        <w:rPr>
          <w:rFonts w:ascii="Times New Roman" w:hAnsi="Times New Roman" w:cs="Times New Roman"/>
          <w:bCs/>
          <w:sz w:val="24"/>
          <w:szCs w:val="24"/>
        </w:rPr>
        <w:t xml:space="preserve">Данные по значениям показателям </w:t>
      </w:r>
      <w:r w:rsidRPr="00A53A94">
        <w:rPr>
          <w:rFonts w:ascii="Times New Roman" w:hAnsi="Times New Roman" w:cs="Times New Roman"/>
          <w:b/>
          <w:bCs/>
          <w:sz w:val="24"/>
          <w:szCs w:val="24"/>
        </w:rPr>
        <w:t>за отчетный год</w:t>
      </w:r>
      <w:r w:rsidRPr="00CA3E34">
        <w:rPr>
          <w:rFonts w:ascii="Times New Roman" w:hAnsi="Times New Roman" w:cs="Times New Roman"/>
          <w:bCs/>
          <w:sz w:val="24"/>
          <w:szCs w:val="24"/>
        </w:rPr>
        <w:t xml:space="preserve"> направляются </w:t>
      </w:r>
      <w:proofErr w:type="spellStart"/>
      <w:r w:rsidRPr="00CA3E34">
        <w:rPr>
          <w:rFonts w:ascii="Times New Roman" w:hAnsi="Times New Roman" w:cs="Times New Roman"/>
          <w:bCs/>
          <w:sz w:val="24"/>
          <w:szCs w:val="24"/>
        </w:rPr>
        <w:t>Камчатстатом</w:t>
      </w:r>
      <w:proofErr w:type="spellEnd"/>
      <w:r w:rsidRPr="00CA3E34">
        <w:rPr>
          <w:rFonts w:ascii="Times New Roman" w:hAnsi="Times New Roman" w:cs="Times New Roman"/>
          <w:bCs/>
          <w:sz w:val="24"/>
          <w:szCs w:val="24"/>
        </w:rPr>
        <w:t xml:space="preserve"> в адрес администраций ОМСУ в конце марта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3E34" w:rsidRDefault="00CA3E34" w:rsidP="00CA3E3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E25FF" w:rsidRDefault="00CA3E34" w:rsidP="003E25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471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3E047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отдельным показателям отсутствует информация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Камчатстате</w:t>
      </w:r>
      <w:proofErr w:type="spellEnd"/>
      <w:r w:rsidR="002125DE">
        <w:rPr>
          <w:rFonts w:ascii="Times New Roman" w:hAnsi="Times New Roman" w:cs="Times New Roman"/>
          <w:bCs/>
          <w:sz w:val="24"/>
          <w:szCs w:val="24"/>
        </w:rPr>
        <w:t xml:space="preserve">. Это показатели из блоков </w:t>
      </w:r>
      <w:r w:rsidR="002125DE" w:rsidRPr="002125DE">
        <w:rPr>
          <w:rFonts w:ascii="Times New Roman" w:hAnsi="Times New Roman" w:cs="Times New Roman"/>
          <w:bCs/>
          <w:sz w:val="24"/>
          <w:szCs w:val="24"/>
        </w:rPr>
        <w:t>Доклада</w:t>
      </w:r>
      <w:r w:rsidR="00AD4450">
        <w:rPr>
          <w:rFonts w:ascii="Times New Roman" w:hAnsi="Times New Roman" w:cs="Times New Roman"/>
          <w:bCs/>
          <w:sz w:val="24"/>
          <w:szCs w:val="24"/>
        </w:rPr>
        <w:t>:</w:t>
      </w:r>
      <w:r w:rsidR="002125DE" w:rsidRPr="002125DE">
        <w:rPr>
          <w:rFonts w:ascii="Times New Roman" w:hAnsi="Times New Roman" w:cs="Times New Roman"/>
          <w:bCs/>
          <w:sz w:val="24"/>
          <w:szCs w:val="24"/>
        </w:rPr>
        <w:t xml:space="preserve"> «Общее и дополнительное образование», «Культура», «Физическая культура и спорт», «Жилищно-коммунальное хозяйство»</w:t>
      </w:r>
      <w:r w:rsidR="002125DE">
        <w:rPr>
          <w:rFonts w:ascii="Times New Roman" w:hAnsi="Times New Roman" w:cs="Times New Roman"/>
          <w:bCs/>
          <w:sz w:val="24"/>
          <w:szCs w:val="24"/>
        </w:rPr>
        <w:t>, а также показатели: № 5 «</w:t>
      </w:r>
      <w:r w:rsidR="002125DE" w:rsidRPr="00F7519E">
        <w:rPr>
          <w:rFonts w:ascii="Times New Roman" w:hAnsi="Times New Roman" w:cs="Times New Roman"/>
          <w:sz w:val="24"/>
          <w:szCs w:val="24"/>
        </w:rPr>
        <w:t>Доля прибыльных сельскохозяйственных организаций в общем их числе</w:t>
      </w:r>
      <w:r w:rsidR="002125DE">
        <w:rPr>
          <w:rFonts w:ascii="Times New Roman" w:hAnsi="Times New Roman" w:cs="Times New Roman"/>
          <w:sz w:val="24"/>
          <w:szCs w:val="24"/>
        </w:rPr>
        <w:t>», №</w:t>
      </w:r>
      <w:r w:rsidR="002125DE" w:rsidRPr="002125DE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16 «</w:t>
      </w:r>
      <w:r w:rsidR="002125DE" w:rsidRPr="00F7519E">
        <w:rPr>
          <w:rFonts w:ascii="Times New Roman" w:hAnsi="Times New Roman" w:cs="Times New Roman"/>
          <w:sz w:val="24"/>
          <w:szCs w:val="24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="002125DE">
        <w:rPr>
          <w:rFonts w:ascii="Times New Roman" w:hAnsi="Times New Roman" w:cs="Times New Roman"/>
          <w:sz w:val="24"/>
          <w:szCs w:val="24"/>
        </w:rPr>
        <w:t xml:space="preserve">». В таких случаях при расчетах показателей необходимо использовать </w:t>
      </w:r>
      <w:r w:rsidR="002125DE" w:rsidRPr="00F7519E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</w:t>
      </w:r>
      <w:r w:rsidR="002125DE">
        <w:rPr>
          <w:rFonts w:ascii="Times New Roman" w:hAnsi="Times New Roman" w:cs="Times New Roman"/>
          <w:sz w:val="24"/>
          <w:szCs w:val="24"/>
        </w:rPr>
        <w:t xml:space="preserve">, подготовленные Минэкономразвития России и размещенные </w:t>
      </w:r>
      <w:r w:rsidR="003E25FF">
        <w:rPr>
          <w:rFonts w:ascii="Times New Roman" w:hAnsi="Times New Roman" w:cs="Times New Roman"/>
          <w:sz w:val="24"/>
          <w:szCs w:val="24"/>
        </w:rPr>
        <w:t xml:space="preserve">на </w:t>
      </w:r>
      <w:r w:rsidR="003E25FF">
        <w:rPr>
          <w:rFonts w:ascii="Times New Roman" w:hAnsi="Times New Roman" w:cs="Times New Roman"/>
          <w:sz w:val="24"/>
          <w:szCs w:val="24"/>
        </w:rPr>
        <w:lastRenderedPageBreak/>
        <w:t xml:space="preserve">странице </w:t>
      </w:r>
      <w:r w:rsidR="003E25FF" w:rsidRPr="00F7519E">
        <w:rPr>
          <w:rFonts w:ascii="Times New Roman" w:hAnsi="Times New Roman" w:cs="Times New Roman"/>
          <w:sz w:val="24"/>
          <w:szCs w:val="24"/>
        </w:rPr>
        <w:t xml:space="preserve">Минэкономразвития Камчатского края </w:t>
      </w:r>
      <w:r w:rsidR="003E25FF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3E25FF" w:rsidRPr="00F7519E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6" w:history="1">
        <w:r w:rsidR="003E25FF" w:rsidRPr="00F7519E">
          <w:rPr>
            <w:rStyle w:val="a4"/>
            <w:rFonts w:ascii="Times New Roman" w:hAnsi="Times New Roman" w:cs="Times New Roman"/>
            <w:sz w:val="24"/>
            <w:szCs w:val="24"/>
          </w:rPr>
          <w:t>www.kamgov.ru/minecon/current_activities/effektivnost-organov-mestnogo-samoupravlenia</w:t>
        </w:r>
      </w:hyperlink>
      <w:r w:rsidR="003E25FF">
        <w:rPr>
          <w:rFonts w:ascii="Times New Roman" w:hAnsi="Times New Roman" w:cs="Times New Roman"/>
          <w:sz w:val="24"/>
          <w:szCs w:val="24"/>
        </w:rPr>
        <w:t>;</w:t>
      </w:r>
    </w:p>
    <w:p w:rsidR="00A53A94" w:rsidRDefault="00A53A94" w:rsidP="003E25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E25FF" w:rsidRDefault="003E25FF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471">
        <w:rPr>
          <w:rFonts w:ascii="Times New Roman" w:hAnsi="Times New Roman" w:cs="Times New Roman"/>
          <w:b/>
          <w:sz w:val="24"/>
          <w:szCs w:val="24"/>
        </w:rPr>
        <w:t>5)</w:t>
      </w:r>
      <w:r w:rsidR="003E047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анные значений по показателю 37 «</w:t>
      </w:r>
      <w:r w:rsidRPr="00F7519E">
        <w:rPr>
          <w:rFonts w:ascii="Times New Roman" w:hAnsi="Times New Roman" w:cs="Times New Roman"/>
          <w:sz w:val="24"/>
          <w:szCs w:val="24"/>
        </w:rPr>
        <w:t>Удовлетворенность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9E">
        <w:rPr>
          <w:rFonts w:ascii="Times New Roman" w:hAnsi="Times New Roman" w:cs="Times New Roman"/>
          <w:sz w:val="24"/>
          <w:szCs w:val="24"/>
        </w:rPr>
        <w:t>деятельностью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9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9E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9E">
        <w:rPr>
          <w:rFonts w:ascii="Times New Roman" w:hAnsi="Times New Roman" w:cs="Times New Roman"/>
          <w:sz w:val="24"/>
          <w:szCs w:val="24"/>
        </w:rPr>
        <w:t>(муниципального района)</w:t>
      </w:r>
      <w:r>
        <w:rPr>
          <w:rFonts w:ascii="Times New Roman" w:hAnsi="Times New Roman" w:cs="Times New Roman"/>
          <w:sz w:val="24"/>
          <w:szCs w:val="24"/>
        </w:rPr>
        <w:t>» размещаются в срок до 1 апреля года, следующего за отчетным, на странице Агентства по внутренней политике Камчатского края в сети Интернет во вкладке «Социологические исследования»</w:t>
      </w:r>
      <w:r w:rsidR="00E031E7">
        <w:rPr>
          <w:rFonts w:ascii="Times New Roman" w:hAnsi="Times New Roman" w:cs="Times New Roman"/>
          <w:sz w:val="24"/>
          <w:szCs w:val="24"/>
        </w:rPr>
        <w:t>;</w:t>
      </w:r>
    </w:p>
    <w:p w:rsidR="00A53A94" w:rsidRDefault="00A53A94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031E7" w:rsidRDefault="00E031E7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471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4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анные значений по показателю 41 «</w:t>
      </w:r>
      <w:r w:rsidRPr="00F7519E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» размещены на  </w:t>
      </w:r>
      <w:r w:rsidRPr="00F7519E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19E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условий оказания услуг в сферах культуры, охраны здоровья, образования, социального обслуживания по ссылке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51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7519E">
          <w:rPr>
            <w:rFonts w:ascii="Times New Roman" w:hAnsi="Times New Roman" w:cs="Times New Roman"/>
            <w:sz w:val="24"/>
            <w:szCs w:val="24"/>
          </w:rPr>
          <w:t>https://bus.gov.ru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031E7" w:rsidRDefault="00E031E7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471">
        <w:rPr>
          <w:rFonts w:ascii="Times New Roman" w:hAnsi="Times New Roman" w:cs="Times New Roman"/>
          <w:b/>
          <w:sz w:val="24"/>
          <w:szCs w:val="24"/>
        </w:rPr>
        <w:t>7)</w:t>
      </w:r>
      <w:r w:rsidR="003E047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случае возникновения вопросов или затруднений при заполнении значений конкретных показателей, рекомендуем обратиться в профильные министерства, обеспечивающие проверку данных показателей в соответствии с нижеприведенной таблицей;</w:t>
      </w:r>
    </w:p>
    <w:p w:rsidR="00A53A94" w:rsidRDefault="00A53A94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DA1" w:rsidRDefault="00952DA1" w:rsidP="003E25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471">
        <w:rPr>
          <w:rFonts w:ascii="Times New Roman" w:hAnsi="Times New Roman" w:cs="Times New Roman"/>
          <w:b/>
          <w:sz w:val="24"/>
          <w:szCs w:val="24"/>
        </w:rPr>
        <w:t>8)</w:t>
      </w:r>
      <w:r w:rsidR="003E047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полномоченным лицом, ответственным за проведение оценки эффективности</w:t>
      </w:r>
      <w:r w:rsidRPr="00952DA1">
        <w:rPr>
          <w:rFonts w:ascii="Times New Roman" w:hAnsi="Times New Roman" w:cs="Times New Roman"/>
          <w:sz w:val="24"/>
          <w:szCs w:val="24"/>
        </w:rPr>
        <w:t xml:space="preserve"> деятельности органов местного самоуправления городски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52DA1">
        <w:rPr>
          <w:rFonts w:ascii="Times New Roman" w:hAnsi="Times New Roman" w:cs="Times New Roman"/>
          <w:sz w:val="24"/>
          <w:szCs w:val="24"/>
        </w:rPr>
        <w:t xml:space="preserve"> округов и муниципальных районов в Камчатском крае</w:t>
      </w:r>
      <w:r>
        <w:rPr>
          <w:rFonts w:ascii="Times New Roman" w:hAnsi="Times New Roman" w:cs="Times New Roman"/>
          <w:sz w:val="24"/>
          <w:szCs w:val="24"/>
        </w:rPr>
        <w:t xml:space="preserve">, является сотрудник Минэкономразвития Камчатского края Самохина Олеся Алексеевна, телефон 41-28-72 </w:t>
      </w:r>
    </w:p>
    <w:p w:rsidR="008F2C5E" w:rsidRPr="008F2C5E" w:rsidRDefault="008F2C5E" w:rsidP="008F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20"/>
        <w:gridCol w:w="1788"/>
        <w:gridCol w:w="5748"/>
        <w:gridCol w:w="2568"/>
      </w:tblGrid>
      <w:tr w:rsidR="008F7AB5" w:rsidRPr="00F7519E" w:rsidTr="00A638E4">
        <w:trPr>
          <w:tblHeader/>
        </w:trPr>
        <w:tc>
          <w:tcPr>
            <w:tcW w:w="607" w:type="dxa"/>
          </w:tcPr>
          <w:p w:rsidR="004075D9" w:rsidRPr="00F7519E" w:rsidRDefault="002E6AA3" w:rsidP="002E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4075D9" w:rsidRPr="00F7519E" w:rsidRDefault="002E6AA3" w:rsidP="002E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9" w:type="dxa"/>
          </w:tcPr>
          <w:p w:rsidR="004075D9" w:rsidRPr="00F7519E" w:rsidRDefault="002E6AA3" w:rsidP="002E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20" w:type="dxa"/>
          </w:tcPr>
          <w:p w:rsidR="004075D9" w:rsidRPr="00F7519E" w:rsidRDefault="00C70FE5" w:rsidP="002E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к заполнению Доклада</w:t>
            </w:r>
          </w:p>
        </w:tc>
        <w:tc>
          <w:tcPr>
            <w:tcW w:w="2649" w:type="dxa"/>
          </w:tcPr>
          <w:p w:rsidR="00F7519E" w:rsidRDefault="004075D9" w:rsidP="002E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ИОГВ</w:t>
            </w:r>
          </w:p>
          <w:p w:rsidR="004075D9" w:rsidRPr="00F7519E" w:rsidRDefault="004075D9" w:rsidP="00F7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Камчатского края</w:t>
            </w:r>
            <w:r w:rsidR="00C70FE5"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обеспечивающи</w:t>
            </w:r>
            <w:r w:rsidR="00F7519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C70FE5" w:rsidRPr="00F7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проверку значений показателей</w:t>
            </w:r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в расчете </w:t>
            </w:r>
          </w:p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1669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20" w:type="dxa"/>
          </w:tcPr>
          <w:p w:rsidR="004075D9" w:rsidRPr="00F7519E" w:rsidRDefault="00F7519E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  <w:r w:rsidR="00C41D2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8" w:anchor="1" w:history="1">
              <w:r w:rsidR="00C41D27" w:rsidRPr="00941FB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https://gks.ru/dbscripts/munst/munst30/DBInet.cgi#1</w:t>
              </w:r>
            </w:hyperlink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Минэкономразвития Камчатского края</w:t>
            </w:r>
            <w:r w:rsidR="004F6BB8"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="004F6BB8"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="004F6BB8"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КК)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5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69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4075D9" w:rsidRDefault="00F7519E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D27" w:rsidRPr="00F7519E" w:rsidRDefault="00C41D27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4075D9" w:rsidRPr="00F7519E" w:rsidRDefault="004F6BB8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4F0DE0" w:rsidRPr="00F7519E" w:rsidTr="00A638E4">
        <w:tc>
          <w:tcPr>
            <w:tcW w:w="607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</w:p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бюджетных средств) </w:t>
            </w:r>
          </w:p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расчете на 1 жителя</w:t>
            </w:r>
          </w:p>
        </w:tc>
        <w:tc>
          <w:tcPr>
            <w:tcW w:w="1669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4F0DE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4F0DE0" w:rsidRPr="00F7519E" w:rsidTr="00A638E4">
        <w:tc>
          <w:tcPr>
            <w:tcW w:w="607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69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4F0DE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4F0DE0" w:rsidRPr="00F7519E" w:rsidRDefault="004F0DE0" w:rsidP="004F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69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</w:t>
            </w:r>
            <w:r w:rsidR="00687DD1" w:rsidRPr="00F7519E">
              <w:rPr>
                <w:rFonts w:ascii="Times New Roman" w:hAnsi="Times New Roman" w:cs="Times New Roman"/>
                <w:sz w:val="24"/>
                <w:szCs w:val="24"/>
              </w:rPr>
              <w:t>АДА, страница Минэкономразвития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по ссылке: </w:t>
            </w:r>
            <w:hyperlink r:id="rId9" w:history="1">
              <w:r w:rsidRPr="00F75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www.kamgov.ru/minecon/current_activities/effektivnost-organov-mestnogo-samoupravlenia</w:t>
              </w:r>
            </w:hyperlink>
          </w:p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70FE5" w:rsidRPr="00F7519E" w:rsidRDefault="00C70FE5" w:rsidP="00C7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</w:t>
            </w:r>
          </w:p>
          <w:p w:rsidR="004075D9" w:rsidRPr="00F7519E" w:rsidRDefault="00C70FE5" w:rsidP="00C7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69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4075D9" w:rsidRPr="00F7519E" w:rsidRDefault="00F7519E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4075D9" w:rsidRPr="00F7519E" w:rsidRDefault="004F0DE0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69" w:type="dxa"/>
          </w:tcPr>
          <w:p w:rsidR="004075D9" w:rsidRPr="00F7519E" w:rsidRDefault="00C70FE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4075D9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4075D9" w:rsidRPr="00F7519E" w:rsidRDefault="000844CC" w:rsidP="000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AB5" w:rsidRPr="00F7519E" w:rsidTr="00A638E4">
        <w:tc>
          <w:tcPr>
            <w:tcW w:w="607" w:type="dxa"/>
          </w:tcPr>
          <w:p w:rsidR="004075D9" w:rsidRPr="00F7519E" w:rsidRDefault="008F7AB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5" w:type="dxa"/>
          </w:tcPr>
          <w:p w:rsidR="004075D9" w:rsidRPr="00F7519E" w:rsidRDefault="008F7AB5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69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4075D9" w:rsidRPr="00F7519E" w:rsidRDefault="004075D9" w:rsidP="0040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9A217A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9A217A" w:rsidRPr="00F7519E" w:rsidRDefault="000844CC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9A217A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9A217A" w:rsidRPr="00F7519E" w:rsidRDefault="000844CC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9A217A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9A217A" w:rsidRPr="00F7519E" w:rsidRDefault="000844CC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174154" w:rsidRPr="00F7519E" w:rsidTr="00A638E4">
        <w:tc>
          <w:tcPr>
            <w:tcW w:w="607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учителей муниципальных общеобразовательных учреждений</w:t>
            </w:r>
          </w:p>
        </w:tc>
        <w:tc>
          <w:tcPr>
            <w:tcW w:w="1669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174154" w:rsidRPr="00F7519E" w:rsidRDefault="009A217A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174154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Камчатского края, Солодовник М.Н. </w:t>
            </w:r>
          </w:p>
        </w:tc>
      </w:tr>
      <w:tr w:rsidR="00174154" w:rsidRPr="00F7519E" w:rsidTr="00A638E4">
        <w:tc>
          <w:tcPr>
            <w:tcW w:w="607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69" w:type="dxa"/>
          </w:tcPr>
          <w:p w:rsidR="00174154" w:rsidRPr="00F7519E" w:rsidRDefault="00174154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174154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174154" w:rsidRPr="00F7519E" w:rsidRDefault="000844CC" w:rsidP="001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6A1242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69" w:type="dxa"/>
            <w:gridSpan w:val="2"/>
            <w:vAlign w:val="center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Исключен в соответствии с Указом Президента Российской Федерации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от 04.11.2016 № 591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учреждений, здания которых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Камчатского края, Солодовник М.Н.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парками культуры и отдыха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Служба охраны объектов культурного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Камчатского края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Камчатского края,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A217A" w:rsidRPr="00F7519E" w:rsidRDefault="00687DD1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ДОКЛАДА</w:t>
            </w:r>
          </w:p>
        </w:tc>
        <w:tc>
          <w:tcPr>
            <w:tcW w:w="264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Камчатского края,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C5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C5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A217A" w:rsidRPr="00F7519E" w:rsidTr="00A638E4">
        <w:tc>
          <w:tcPr>
            <w:tcW w:w="607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A217A" w:rsidRPr="00F7519E" w:rsidRDefault="009A217A" w:rsidP="009A21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69" w:type="dxa"/>
          </w:tcPr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гектаров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A217A" w:rsidRPr="00F7519E" w:rsidRDefault="009A217A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17A" w:rsidRPr="00F7519E" w:rsidRDefault="009D068E" w:rsidP="009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9D068E" w:rsidRPr="00F7519E" w:rsidRDefault="00AB61F4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Данные формы отчета 22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МинЖКХ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энергетики Камчатского края, Конькова Е.В.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D068E" w:rsidRPr="00F7519E" w:rsidRDefault="00AB61F4" w:rsidP="00AB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Данные формы отчета 22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="00EA0EC5" w:rsidRPr="00F75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МинЖКХ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энергетики Камчатского края, Конькова Е.В.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D068E" w:rsidRPr="00F7519E" w:rsidRDefault="00F7519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 (за исключением поступлений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налоговых доходов по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дополнительным нормативам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отчислений) в общем объеме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собственных доходов бюджета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(без учета субвенций)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D068E" w:rsidRPr="00F7519E" w:rsidRDefault="00F7519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основных фондов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организаций муниципальной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формы собственности,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находящихся в стадии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банкротства, в основных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фондах организаций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муниципальной формы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(на конец года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по полной учетной стоимости)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0" w:type="dxa"/>
          </w:tcPr>
          <w:p w:rsidR="00BC08C0" w:rsidRPr="00F7519E" w:rsidRDefault="00BC08C0" w:rsidP="00BC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сайт; 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Объем не завершенного 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установленные сроки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осуществляемого за счет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средств бюджета городского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округа (муниципального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</w:t>
            </w:r>
            <w:r w:rsidR="00BC08C0"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2) экспресс-информация (направляется в администрации ОМСУ в марте года, следующего за отчетным)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Доля просроченной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по оплате труда (включая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труда)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общем объеме расходов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оплату труда (включая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0" w:type="dxa"/>
          </w:tcPr>
          <w:p w:rsidR="009D068E" w:rsidRPr="00F7519E" w:rsidRDefault="00F7519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содержание работников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органов местного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самоуправления в расчете на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одного жителя муниципального образования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20" w:type="dxa"/>
          </w:tcPr>
          <w:p w:rsidR="009D068E" w:rsidRPr="00F7519E" w:rsidRDefault="00F7519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68E"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="009D068E"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F7519E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Наличие в городском округе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(муниципальном районе)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утвержденного генерального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городского округа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(схемы территориального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планирования муниципального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069" w:type="dxa"/>
            <w:gridSpan w:val="2"/>
            <w:vAlign w:val="center"/>
          </w:tcPr>
          <w:p w:rsidR="009D068E" w:rsidRPr="00F7519E" w:rsidRDefault="00F7519E" w:rsidP="00F7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68E" w:rsidRPr="00F7519E">
              <w:rPr>
                <w:rFonts w:ascii="Times New Roman" w:hAnsi="Times New Roman" w:cs="Times New Roman"/>
                <w:sz w:val="24"/>
                <w:szCs w:val="24"/>
              </w:rPr>
              <w:t>о всех городских округах и муниципальных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D068E"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утверждены генеральные планы (схемы)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деятельностью органов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(муниципального района)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kamgov.ru на странице Агентства по внутренней политики Камчатского края во вкладке «Социологические исследования». Информация выкладывается в срок до 1 апреля года, следующего за отчетным </w:t>
            </w: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внутренней политики Камчатского края,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Машлыкина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постоянного населения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: 1) сайт «2) экспресс-информация (направляется в администрации ОМСУ в марте года, следующего за отчетным)</w:t>
            </w:r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кВт/ч на 1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Гкал 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кВт/ч 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Гкал 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куб. метров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  <w:tc>
          <w:tcPr>
            <w:tcW w:w="2649" w:type="dxa"/>
          </w:tcPr>
          <w:p w:rsidR="009D068E" w:rsidRPr="00F7519E" w:rsidRDefault="00BC08C0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МЭРиТ</w:t>
            </w:r>
            <w:proofErr w:type="spellEnd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 КК на основе использования сайта </w:t>
            </w:r>
            <w:proofErr w:type="spell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независимой оценки качества условий оказания услуг в сферах культуры, охраны здоровья, образования, социального обслуживания по </w:t>
            </w:r>
            <w:proofErr w:type="gram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ссылке  </w:t>
            </w:r>
            <w:hyperlink r:id="rId10" w:history="1">
              <w:r w:rsidRPr="00F7519E">
                <w:rPr>
                  <w:rFonts w:ascii="Times New Roman" w:hAnsi="Times New Roman" w:cs="Times New Roman"/>
                  <w:sz w:val="24"/>
                  <w:szCs w:val="24"/>
                </w:rPr>
                <w:t>https://bus.gov.ru</w:t>
              </w:r>
              <w:proofErr w:type="gramEnd"/>
            </w:hyperlink>
          </w:p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Камчатского края  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сайт независимой оценки качества условий оказания услуг в сферах культуры, охраны здоровья, образования, социального обслуживания по </w:t>
            </w:r>
            <w:proofErr w:type="gramStart"/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ссылке  </w:t>
            </w:r>
            <w:hyperlink r:id="rId11" w:history="1">
              <w:r w:rsidRPr="00F7519E">
                <w:rPr>
                  <w:rFonts w:ascii="Times New Roman" w:hAnsi="Times New Roman" w:cs="Times New Roman"/>
                  <w:sz w:val="24"/>
                  <w:szCs w:val="24"/>
                </w:rPr>
                <w:t>https://bus.gov.ru</w:t>
              </w:r>
              <w:proofErr w:type="gramEnd"/>
            </w:hyperlink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По информации профильного министерства в 2019 году муниципальными учреждениями не оказывались в сфере здравоохранения</w:t>
            </w: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9D068E" w:rsidRPr="00F7519E" w:rsidTr="00A638E4">
        <w:tc>
          <w:tcPr>
            <w:tcW w:w="607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9D068E" w:rsidRPr="00F7519E" w:rsidRDefault="009D068E" w:rsidP="009D068E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обслуживания</w:t>
            </w:r>
          </w:p>
        </w:tc>
        <w:tc>
          <w:tcPr>
            <w:tcW w:w="166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420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профильного министерства в 2019 году муниципальными учреждениями не оказывались в социальной сфере </w:t>
            </w:r>
          </w:p>
        </w:tc>
        <w:tc>
          <w:tcPr>
            <w:tcW w:w="2649" w:type="dxa"/>
          </w:tcPr>
          <w:p w:rsidR="009D068E" w:rsidRPr="00F7519E" w:rsidRDefault="009D068E" w:rsidP="009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E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</w:tbl>
    <w:p w:rsidR="004075D9" w:rsidRPr="00F7519E" w:rsidRDefault="004075D9" w:rsidP="004075D9">
      <w:pPr>
        <w:rPr>
          <w:rFonts w:ascii="Times New Roman" w:hAnsi="Times New Roman" w:cs="Times New Roman"/>
          <w:sz w:val="24"/>
          <w:szCs w:val="24"/>
        </w:rPr>
      </w:pPr>
    </w:p>
    <w:sectPr w:rsidR="004075D9" w:rsidRPr="00F7519E" w:rsidSect="00407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D9"/>
    <w:rsid w:val="00015EDF"/>
    <w:rsid w:val="000844CC"/>
    <w:rsid w:val="001144EF"/>
    <w:rsid w:val="00174154"/>
    <w:rsid w:val="002125DE"/>
    <w:rsid w:val="002D3987"/>
    <w:rsid w:val="002E6AA3"/>
    <w:rsid w:val="00364F52"/>
    <w:rsid w:val="003A75F9"/>
    <w:rsid w:val="003E0471"/>
    <w:rsid w:val="003E25FF"/>
    <w:rsid w:val="003F05EE"/>
    <w:rsid w:val="004075D9"/>
    <w:rsid w:val="004F0DE0"/>
    <w:rsid w:val="004F6BB8"/>
    <w:rsid w:val="00604AF3"/>
    <w:rsid w:val="00687DD1"/>
    <w:rsid w:val="006A1242"/>
    <w:rsid w:val="007E1A19"/>
    <w:rsid w:val="00802B61"/>
    <w:rsid w:val="0083565E"/>
    <w:rsid w:val="008A5E6B"/>
    <w:rsid w:val="008F2C5E"/>
    <w:rsid w:val="008F7AB5"/>
    <w:rsid w:val="00952DA1"/>
    <w:rsid w:val="00977DD6"/>
    <w:rsid w:val="009A217A"/>
    <w:rsid w:val="009D068E"/>
    <w:rsid w:val="00A53A94"/>
    <w:rsid w:val="00A638E4"/>
    <w:rsid w:val="00AB61F4"/>
    <w:rsid w:val="00AD4450"/>
    <w:rsid w:val="00BC08C0"/>
    <w:rsid w:val="00BE6CCB"/>
    <w:rsid w:val="00C41D27"/>
    <w:rsid w:val="00C50D1F"/>
    <w:rsid w:val="00C52E79"/>
    <w:rsid w:val="00C70FE5"/>
    <w:rsid w:val="00CA3E34"/>
    <w:rsid w:val="00DF3FC3"/>
    <w:rsid w:val="00E031E7"/>
    <w:rsid w:val="00EA0EC5"/>
    <w:rsid w:val="00F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F8B7-6ED0-426D-8250-3E4C7B6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5D9"/>
    <w:rPr>
      <w:color w:val="0563C1" w:themeColor="hyperlink"/>
      <w:u w:val="single"/>
    </w:rPr>
  </w:style>
  <w:style w:type="paragraph" w:customStyle="1" w:styleId="ConsPlusNormal">
    <w:name w:val="ConsPlusNormal"/>
    <w:rsid w:val="008F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C41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s.ru/dbscripts/munst/munst30/DBInet.cg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minecon/current_activities/effektivnost-organov-mestnogo-samoupravlenia" TargetMode="External"/><Relationship Id="rId11" Type="http://schemas.openxmlformats.org/officeDocument/2006/relationships/hyperlink" Target="https://bus.gov.ru/" TargetMode="External"/><Relationship Id="rId5" Type="http://schemas.openxmlformats.org/officeDocument/2006/relationships/hyperlink" Target="https://gks.ru/dbscripts/munst/munst30/DBInet.cgi" TargetMode="External"/><Relationship Id="rId10" Type="http://schemas.openxmlformats.org/officeDocument/2006/relationships/hyperlink" Target="https://bus.gov.ru/" TargetMode="External"/><Relationship Id="rId4" Type="http://schemas.openxmlformats.org/officeDocument/2006/relationships/hyperlink" Target="http://www.kamgov.ru/minecon/current_activities/effektivnost-organov-mestnogo-samoupravlenia" TargetMode="External"/><Relationship Id="rId9" Type="http://schemas.openxmlformats.org/officeDocument/2006/relationships/hyperlink" Target="http://www.kamgov.ru/minecon/current_activities/effektivnost-organov-mestnogo-samoupravle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17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Олеся Алексеевна</dc:creator>
  <cp:keywords/>
  <dc:description/>
  <cp:lastModifiedBy>Самохина Олеся Алексеевна</cp:lastModifiedBy>
  <cp:revision>105</cp:revision>
  <dcterms:created xsi:type="dcterms:W3CDTF">2020-02-03T23:03:00Z</dcterms:created>
  <dcterms:modified xsi:type="dcterms:W3CDTF">2020-02-27T01:28:00Z</dcterms:modified>
</cp:coreProperties>
</file>