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AF" w:rsidRDefault="004024AF" w:rsidP="004024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779" w:rsidRDefault="00AC7779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3DD1" w:rsidRDefault="00743DD1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3DD1" w:rsidRDefault="00743DD1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24AF" w:rsidRPr="00D91F9E" w:rsidRDefault="004024AF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4024AF" w:rsidRPr="00D91F9E" w:rsidRDefault="004024AF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</w:t>
      </w:r>
    </w:p>
    <w:p w:rsidR="004024AF" w:rsidRPr="00D91F9E" w:rsidRDefault="004024AF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</w:rPr>
        <w:t>Камчатского края до 2030 года</w:t>
      </w:r>
      <w:r w:rsidR="00AC7779" w:rsidRPr="00D9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4AF" w:rsidRPr="00D91F9E" w:rsidRDefault="004024AF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7779" w:rsidRPr="00D91F9E" w:rsidRDefault="00AC7779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24AF" w:rsidRPr="00D91F9E" w:rsidRDefault="004024AF" w:rsidP="005E5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024AF" w:rsidRPr="00D91F9E" w:rsidRDefault="004024AF" w:rsidP="00402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779" w:rsidRPr="00D91F9E" w:rsidRDefault="00AC7779" w:rsidP="00402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7FD" w:rsidRPr="00D91F9E" w:rsidRDefault="004024AF" w:rsidP="00C61586">
      <w:pPr>
        <w:pStyle w:val="a9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91F9E">
        <w:rPr>
          <w:rFonts w:ascii="Times New Roman" w:hAnsi="Times New Roman"/>
          <w:sz w:val="28"/>
          <w:szCs w:val="28"/>
        </w:rPr>
        <w:t xml:space="preserve">План мероприятий по реализации Стратегии социально-экономического развития Камчатского края до 2030 года (далее </w:t>
      </w:r>
      <w:r w:rsidR="00AC7779" w:rsidRPr="00D91F9E">
        <w:rPr>
          <w:rFonts w:ascii="Times New Roman" w:hAnsi="Times New Roman"/>
          <w:sz w:val="28"/>
          <w:szCs w:val="28"/>
        </w:rPr>
        <w:t>-</w:t>
      </w:r>
      <w:r w:rsidRPr="00D91F9E">
        <w:rPr>
          <w:rFonts w:ascii="Times New Roman" w:hAnsi="Times New Roman"/>
          <w:sz w:val="28"/>
          <w:szCs w:val="28"/>
        </w:rPr>
        <w:t xml:space="preserve"> План</w:t>
      </w:r>
      <w:r w:rsidR="00AC7779" w:rsidRPr="00D91F9E">
        <w:rPr>
          <w:rFonts w:ascii="Times New Roman" w:hAnsi="Times New Roman"/>
          <w:sz w:val="28"/>
          <w:szCs w:val="28"/>
        </w:rPr>
        <w:t>)</w:t>
      </w:r>
      <w:r w:rsidR="001767FD" w:rsidRPr="00D91F9E">
        <w:rPr>
          <w:rFonts w:ascii="Times New Roman" w:hAnsi="Times New Roman"/>
          <w:sz w:val="28"/>
          <w:szCs w:val="28"/>
        </w:rPr>
        <w:t xml:space="preserve"> разработан на основе положений Стратегии социально-экономического развития Камчатского края до 2030 года, утвержденной постановлением Правительства Камчатского края от 27.07.2010 № 332-П (далее - Стратегия), с учетом основных направлений деятельности Правительства Российской Федерации.</w:t>
      </w:r>
    </w:p>
    <w:p w:rsidR="004024AF" w:rsidRPr="00D91F9E" w:rsidRDefault="004024AF" w:rsidP="004024AF">
      <w:pPr>
        <w:pStyle w:val="ConsPlusNormal"/>
        <w:numPr>
          <w:ilvl w:val="1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</w:rPr>
        <w:t>Реализация Стратегии осуществляется в три этапа:</w:t>
      </w:r>
    </w:p>
    <w:p w:rsidR="004024AF" w:rsidRPr="00D91F9E" w:rsidRDefault="00AD4514" w:rsidP="00AD4514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1F9E">
        <w:rPr>
          <w:rFonts w:ascii="Times New Roman" w:hAnsi="Times New Roman" w:cs="Times New Roman"/>
          <w:sz w:val="28"/>
          <w:szCs w:val="28"/>
        </w:rPr>
        <w:t xml:space="preserve"> </w:t>
      </w:r>
      <w:r w:rsidR="004024AF" w:rsidRPr="00D91F9E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D91F9E">
        <w:rPr>
          <w:rFonts w:ascii="Times New Roman" w:hAnsi="Times New Roman" w:cs="Times New Roman"/>
          <w:sz w:val="28"/>
          <w:szCs w:val="28"/>
        </w:rPr>
        <w:t xml:space="preserve">– </w:t>
      </w:r>
      <w:r w:rsidR="004024AF" w:rsidRPr="00D91F9E">
        <w:rPr>
          <w:rFonts w:ascii="Times New Roman" w:hAnsi="Times New Roman" w:cs="Times New Roman"/>
          <w:sz w:val="28"/>
          <w:szCs w:val="28"/>
        </w:rPr>
        <w:t>2018</w:t>
      </w:r>
      <w:r w:rsidRPr="00D91F9E">
        <w:rPr>
          <w:rFonts w:ascii="Times New Roman" w:hAnsi="Times New Roman" w:cs="Times New Roman"/>
          <w:sz w:val="28"/>
          <w:szCs w:val="28"/>
        </w:rPr>
        <w:t xml:space="preserve"> </w:t>
      </w:r>
      <w:r w:rsidR="004024AF" w:rsidRPr="00D91F9E">
        <w:rPr>
          <w:rFonts w:ascii="Times New Roman" w:hAnsi="Times New Roman" w:cs="Times New Roman"/>
          <w:sz w:val="28"/>
          <w:szCs w:val="28"/>
        </w:rPr>
        <w:t>- 2020 годы;</w:t>
      </w:r>
    </w:p>
    <w:p w:rsidR="004024AF" w:rsidRPr="00D91F9E" w:rsidRDefault="00AD4514" w:rsidP="00AD4514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1F9E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4024AF" w:rsidRPr="00D91F9E">
        <w:rPr>
          <w:rFonts w:ascii="Times New Roman" w:hAnsi="Times New Roman" w:cs="Times New Roman"/>
          <w:sz w:val="28"/>
          <w:szCs w:val="28"/>
        </w:rPr>
        <w:t>2021</w:t>
      </w:r>
      <w:r w:rsidRPr="00D91F9E">
        <w:rPr>
          <w:rFonts w:ascii="Times New Roman" w:hAnsi="Times New Roman" w:cs="Times New Roman"/>
          <w:sz w:val="28"/>
          <w:szCs w:val="28"/>
        </w:rPr>
        <w:t xml:space="preserve"> </w:t>
      </w:r>
      <w:r w:rsidR="004024AF" w:rsidRPr="00D91F9E">
        <w:rPr>
          <w:rFonts w:ascii="Times New Roman" w:hAnsi="Times New Roman" w:cs="Times New Roman"/>
          <w:sz w:val="28"/>
          <w:szCs w:val="28"/>
        </w:rPr>
        <w:t>- 2025 годы;</w:t>
      </w:r>
    </w:p>
    <w:p w:rsidR="00887D3D" w:rsidRPr="00D91F9E" w:rsidRDefault="00AD4514" w:rsidP="00887D3D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</w:rPr>
        <w:t xml:space="preserve">III </w:t>
      </w:r>
      <w:r w:rsidR="004024AF" w:rsidRPr="00D91F9E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D91F9E">
        <w:rPr>
          <w:rFonts w:ascii="Times New Roman" w:hAnsi="Times New Roman" w:cs="Times New Roman"/>
          <w:sz w:val="28"/>
          <w:szCs w:val="28"/>
        </w:rPr>
        <w:t>–</w:t>
      </w:r>
      <w:r w:rsidR="004024AF" w:rsidRPr="00D91F9E">
        <w:rPr>
          <w:rFonts w:ascii="Times New Roman" w:hAnsi="Times New Roman" w:cs="Times New Roman"/>
          <w:sz w:val="28"/>
          <w:szCs w:val="28"/>
        </w:rPr>
        <w:t xml:space="preserve"> 2026 - 2030 годы.</w:t>
      </w:r>
    </w:p>
    <w:p w:rsidR="00887D3D" w:rsidRPr="00D91F9E" w:rsidRDefault="00887D3D" w:rsidP="00AC7779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9E">
        <w:rPr>
          <w:rFonts w:ascii="Times New Roman" w:hAnsi="Times New Roman" w:cs="Times New Roman"/>
          <w:sz w:val="28"/>
          <w:szCs w:val="28"/>
        </w:rPr>
        <w:t>1.3.</w:t>
      </w:r>
      <w:r w:rsidR="0084215F" w:rsidRPr="00D91F9E">
        <w:rPr>
          <w:rFonts w:ascii="Times New Roman" w:hAnsi="Times New Roman" w:cs="Times New Roman"/>
          <w:sz w:val="28"/>
          <w:szCs w:val="28"/>
        </w:rPr>
        <w:t xml:space="preserve"> </w:t>
      </w:r>
      <w:r w:rsidRPr="00D91F9E">
        <w:rPr>
          <w:rFonts w:ascii="Times New Roman" w:hAnsi="Times New Roman" w:cs="Times New Roman"/>
          <w:sz w:val="28"/>
          <w:szCs w:val="28"/>
        </w:rPr>
        <w:t>Цели и задачи социально-экономического развития Камчатского края, показатели реализации Стратегии и их зн</w:t>
      </w:r>
      <w:r w:rsidRPr="00D91F9E">
        <w:rPr>
          <w:rFonts w:ascii="Times New Roman" w:hAnsi="Times New Roman" w:cs="Times New Roman"/>
          <w:sz w:val="28"/>
          <w:szCs w:val="28"/>
        </w:rPr>
        <w:t>а</w:t>
      </w:r>
      <w:r w:rsidRPr="00D91F9E">
        <w:rPr>
          <w:rFonts w:ascii="Times New Roman" w:hAnsi="Times New Roman" w:cs="Times New Roman"/>
          <w:sz w:val="28"/>
          <w:szCs w:val="28"/>
        </w:rPr>
        <w:t xml:space="preserve">чения, комплексы мероприятий и перечень государственных программ, обеспечивающие достижение долгосрочных целей социально-экономического развития Камчатского края, указанных в Стратегии, </w:t>
      </w:r>
      <w:r w:rsidR="00AC7779" w:rsidRPr="00D91F9E">
        <w:rPr>
          <w:rFonts w:ascii="Times New Roman" w:hAnsi="Times New Roman" w:cs="Times New Roman"/>
          <w:sz w:val="28"/>
          <w:szCs w:val="28"/>
        </w:rPr>
        <w:t xml:space="preserve">для </w:t>
      </w:r>
      <w:r w:rsidR="00AC7779" w:rsidRPr="00D91F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7779" w:rsidRPr="00D91F9E">
        <w:rPr>
          <w:rFonts w:ascii="Times New Roman" w:hAnsi="Times New Roman" w:cs="Times New Roman"/>
          <w:sz w:val="28"/>
          <w:szCs w:val="28"/>
        </w:rPr>
        <w:t xml:space="preserve"> этапа ее реализации </w:t>
      </w:r>
      <w:r w:rsidRPr="00D91F9E">
        <w:rPr>
          <w:rFonts w:ascii="Times New Roman" w:hAnsi="Times New Roman" w:cs="Times New Roman"/>
          <w:sz w:val="28"/>
          <w:szCs w:val="28"/>
        </w:rPr>
        <w:t xml:space="preserve">предусмотрены разделом 2 </w:t>
      </w:r>
      <w:r w:rsidR="00AC7779" w:rsidRPr="00D91F9E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D91F9E">
        <w:rPr>
          <w:rFonts w:ascii="Times New Roman" w:hAnsi="Times New Roman" w:cs="Times New Roman"/>
          <w:sz w:val="28"/>
          <w:szCs w:val="28"/>
        </w:rPr>
        <w:t>.</w:t>
      </w:r>
    </w:p>
    <w:p w:rsidR="00AC7779" w:rsidRPr="00D91F9E" w:rsidRDefault="00AC7779" w:rsidP="00AC7779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779" w:rsidRPr="00D91F9E" w:rsidRDefault="00AC7779" w:rsidP="004024AF">
      <w:pPr>
        <w:pStyle w:val="a9"/>
        <w:tabs>
          <w:tab w:val="left" w:pos="426"/>
        </w:tabs>
        <w:autoSpaceDE w:val="0"/>
        <w:autoSpaceDN w:val="0"/>
        <w:adjustRightInd w:val="0"/>
        <w:spacing w:before="28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C7779" w:rsidRPr="00D91F9E" w:rsidRDefault="00AC7779" w:rsidP="004024AF">
      <w:pPr>
        <w:pStyle w:val="a9"/>
        <w:tabs>
          <w:tab w:val="left" w:pos="426"/>
        </w:tabs>
        <w:autoSpaceDE w:val="0"/>
        <w:autoSpaceDN w:val="0"/>
        <w:adjustRightInd w:val="0"/>
        <w:spacing w:before="28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C7779" w:rsidRPr="00D91F9E" w:rsidRDefault="00AC7779" w:rsidP="004024AF">
      <w:pPr>
        <w:pStyle w:val="a9"/>
        <w:tabs>
          <w:tab w:val="left" w:pos="426"/>
        </w:tabs>
        <w:autoSpaceDE w:val="0"/>
        <w:autoSpaceDN w:val="0"/>
        <w:adjustRightInd w:val="0"/>
        <w:spacing w:before="28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4D28" w:rsidRPr="00D91F9E" w:rsidRDefault="00AC7779" w:rsidP="004024AF">
      <w:pPr>
        <w:pStyle w:val="a9"/>
        <w:tabs>
          <w:tab w:val="left" w:pos="426"/>
        </w:tabs>
        <w:autoSpaceDE w:val="0"/>
        <w:autoSpaceDN w:val="0"/>
        <w:adjustRightInd w:val="0"/>
        <w:spacing w:before="280" w:after="0" w:line="240" w:lineRule="auto"/>
        <w:ind w:left="0"/>
        <w:jc w:val="center"/>
        <w:rPr>
          <w:rFonts w:ascii="Times New Roman" w:hAnsi="Times New Roman"/>
          <w:sz w:val="10"/>
          <w:szCs w:val="28"/>
        </w:rPr>
      </w:pPr>
      <w:r w:rsidRPr="00D91F9E">
        <w:rPr>
          <w:rFonts w:ascii="Times New Roman" w:hAnsi="Times New Roman"/>
          <w:sz w:val="28"/>
          <w:szCs w:val="28"/>
        </w:rPr>
        <w:t>2. Цели и задачи социально-экономического развития Камчатского края, показатели реализации Стратегии и их значения, комплексы мероприятий и перечень государственных программ, обеспечивающие достижение долгосрочных целей соц</w:t>
      </w:r>
      <w:r w:rsidRPr="00D91F9E">
        <w:rPr>
          <w:rFonts w:ascii="Times New Roman" w:hAnsi="Times New Roman"/>
          <w:sz w:val="28"/>
          <w:szCs w:val="28"/>
        </w:rPr>
        <w:t>и</w:t>
      </w:r>
      <w:r w:rsidRPr="00D91F9E">
        <w:rPr>
          <w:rFonts w:ascii="Times New Roman" w:hAnsi="Times New Roman"/>
          <w:sz w:val="28"/>
          <w:szCs w:val="28"/>
        </w:rPr>
        <w:t xml:space="preserve">ально-экономического развития Камчатского края, указанных в Стратегии, для </w:t>
      </w:r>
      <w:r w:rsidRPr="00D91F9E">
        <w:rPr>
          <w:rFonts w:ascii="Times New Roman" w:hAnsi="Times New Roman"/>
          <w:sz w:val="28"/>
          <w:szCs w:val="28"/>
          <w:lang w:val="en-US"/>
        </w:rPr>
        <w:t>I</w:t>
      </w:r>
      <w:r w:rsidRPr="00D91F9E">
        <w:rPr>
          <w:rFonts w:ascii="Times New Roman" w:hAnsi="Times New Roman"/>
          <w:sz w:val="28"/>
          <w:szCs w:val="28"/>
        </w:rPr>
        <w:t xml:space="preserve"> этапа ее реализации</w:t>
      </w:r>
    </w:p>
    <w:p w:rsidR="0084215F" w:rsidRPr="00D91F9E" w:rsidRDefault="0084215F" w:rsidP="000C4D28">
      <w:pPr>
        <w:pStyle w:val="ConsPlusNormal"/>
        <w:jc w:val="center"/>
        <w:rPr>
          <w:rFonts w:ascii="Times New Roman" w:hAnsi="Times New Roman" w:cs="Times New Roman"/>
          <w:color w:val="FF0000"/>
          <w:sz w:val="16"/>
          <w:szCs w:val="24"/>
        </w:rPr>
      </w:pPr>
    </w:p>
    <w:tbl>
      <w:tblPr>
        <w:tblW w:w="5137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5"/>
        <w:gridCol w:w="15"/>
        <w:gridCol w:w="93"/>
        <w:gridCol w:w="2225"/>
        <w:gridCol w:w="9"/>
        <w:gridCol w:w="56"/>
        <w:gridCol w:w="31"/>
        <w:gridCol w:w="1218"/>
        <w:gridCol w:w="9"/>
        <w:gridCol w:w="49"/>
        <w:gridCol w:w="3545"/>
        <w:gridCol w:w="19"/>
        <w:gridCol w:w="3533"/>
        <w:gridCol w:w="9"/>
        <w:gridCol w:w="1978"/>
        <w:gridCol w:w="9"/>
        <w:gridCol w:w="77"/>
        <w:gridCol w:w="56"/>
        <w:gridCol w:w="1687"/>
      </w:tblGrid>
      <w:tr w:rsidR="00392064" w:rsidRPr="00D91F9E" w:rsidTr="001F255A">
        <w:tc>
          <w:tcPr>
            <w:tcW w:w="305" w:type="pct"/>
            <w:gridSpan w:val="3"/>
            <w:vAlign w:val="center"/>
          </w:tcPr>
          <w:p w:rsidR="00D65DB4" w:rsidRPr="00D91F9E" w:rsidRDefault="00D65DB4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 </w:t>
            </w:r>
          </w:p>
          <w:p w:rsidR="007419A0" w:rsidRPr="00D91F9E" w:rsidRDefault="00D65DB4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1" w:type="pct"/>
            <w:gridSpan w:val="3"/>
            <w:vAlign w:val="center"/>
          </w:tcPr>
          <w:p w:rsidR="004379D0" w:rsidRPr="00D91F9E" w:rsidRDefault="007419A0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419A0" w:rsidRPr="00D91F9E" w:rsidRDefault="00F80719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5E2C5E" w:rsidRPr="00D91F9E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7419A0" w:rsidRPr="00D91F9E" w:rsidRDefault="007419A0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vAlign w:val="center"/>
          </w:tcPr>
          <w:p w:rsidR="007419A0" w:rsidRPr="00D91F9E" w:rsidRDefault="007419A0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419A0" w:rsidRPr="00D91F9E" w:rsidRDefault="007419A0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87D3D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9A0" w:rsidRPr="00D91F9E" w:rsidRDefault="007419A0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5E2C5E" w:rsidRPr="00D91F9E" w:rsidRDefault="005E2C5E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Механизм реализации</w:t>
            </w:r>
          </w:p>
          <w:p w:rsidR="007419A0" w:rsidRPr="00D91F9E" w:rsidRDefault="005E2C5E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7419A0" w:rsidRPr="00D91F9E" w:rsidRDefault="007419A0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vAlign w:val="center"/>
          </w:tcPr>
          <w:p w:rsidR="007419A0" w:rsidRPr="00D91F9E" w:rsidRDefault="007419A0" w:rsidP="00842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84215F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F80719" w:rsidRPr="00D91F9E">
              <w:rPr>
                <w:rFonts w:ascii="Times New Roman" w:hAnsi="Times New Roman"/>
                <w:sz w:val="24"/>
                <w:szCs w:val="24"/>
              </w:rPr>
              <w:t>/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ожидаемы</w:t>
            </w:r>
            <w:r w:rsidR="0084215F"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="00F80719" w:rsidRPr="00D91F9E">
              <w:rPr>
                <w:rFonts w:ascii="Times New Roman" w:hAnsi="Times New Roman"/>
                <w:sz w:val="24"/>
                <w:szCs w:val="24"/>
              </w:rPr>
              <w:t>зул</w:t>
            </w:r>
            <w:r w:rsidR="00F80719"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="0084215F" w:rsidRPr="00D91F9E">
              <w:rPr>
                <w:rFonts w:ascii="Times New Roman" w:hAnsi="Times New Roman"/>
                <w:sz w:val="24"/>
                <w:szCs w:val="24"/>
              </w:rPr>
              <w:t>таты реализации Стратегии и их значения</w:t>
            </w:r>
          </w:p>
        </w:tc>
        <w:tc>
          <w:tcPr>
            <w:tcW w:w="668" w:type="pct"/>
            <w:gridSpan w:val="3"/>
            <w:vAlign w:val="center"/>
          </w:tcPr>
          <w:p w:rsidR="00D65DB4" w:rsidRPr="00D91F9E" w:rsidRDefault="007419A0" w:rsidP="0040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7419A0" w:rsidRPr="00D91F9E" w:rsidRDefault="007419A0" w:rsidP="0088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го/ресурсного обеспечения</w:t>
            </w:r>
            <w:r w:rsidR="00887D3D" w:rsidRPr="00D91F9E">
              <w:rPr>
                <w:rFonts w:ascii="Times New Roman" w:hAnsi="Times New Roman"/>
                <w:sz w:val="24"/>
                <w:szCs w:val="24"/>
              </w:rPr>
              <w:t xml:space="preserve"> (государстве</w:t>
            </w:r>
            <w:r w:rsidR="00887D3D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887D3D" w:rsidRPr="00D91F9E">
              <w:rPr>
                <w:rFonts w:ascii="Times New Roman" w:hAnsi="Times New Roman"/>
                <w:sz w:val="24"/>
                <w:szCs w:val="24"/>
              </w:rPr>
              <w:t>ные программы)</w:t>
            </w:r>
          </w:p>
        </w:tc>
        <w:tc>
          <w:tcPr>
            <w:tcW w:w="564" w:type="pct"/>
            <w:gridSpan w:val="2"/>
            <w:vAlign w:val="center"/>
          </w:tcPr>
          <w:p w:rsidR="007419A0" w:rsidRPr="00D91F9E" w:rsidRDefault="007419A0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419A0" w:rsidRPr="00D91F9E" w:rsidRDefault="007419A0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vAlign w:val="center"/>
          </w:tcPr>
          <w:p w:rsidR="00D65DB4" w:rsidRPr="00D91F9E" w:rsidRDefault="00D65DB4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pct"/>
            <w:gridSpan w:val="3"/>
            <w:vAlign w:val="center"/>
          </w:tcPr>
          <w:p w:rsidR="00D65DB4" w:rsidRPr="00D91F9E" w:rsidRDefault="00D65DB4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4"/>
            <w:vAlign w:val="center"/>
          </w:tcPr>
          <w:p w:rsidR="00D65DB4" w:rsidRPr="00D91F9E" w:rsidRDefault="00D65DB4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3" w:type="pct"/>
            <w:gridSpan w:val="2"/>
            <w:vAlign w:val="center"/>
          </w:tcPr>
          <w:p w:rsidR="00D65DB4" w:rsidRPr="00D91F9E" w:rsidRDefault="00D65DB4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pct"/>
            <w:gridSpan w:val="2"/>
            <w:vAlign w:val="center"/>
          </w:tcPr>
          <w:p w:rsidR="00D65DB4" w:rsidRPr="00D91F9E" w:rsidRDefault="00D65DB4" w:rsidP="0040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" w:type="pct"/>
            <w:gridSpan w:val="3"/>
            <w:vAlign w:val="center"/>
          </w:tcPr>
          <w:p w:rsidR="00D65DB4" w:rsidRPr="00D91F9E" w:rsidRDefault="00D65DB4" w:rsidP="0040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" w:type="pct"/>
            <w:gridSpan w:val="2"/>
            <w:vAlign w:val="center"/>
          </w:tcPr>
          <w:p w:rsidR="00D65DB4" w:rsidRPr="00D91F9E" w:rsidRDefault="00D65DB4" w:rsidP="00CF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4D28" w:rsidRPr="00D91F9E" w:rsidTr="001F255A">
        <w:trPr>
          <w:trHeight w:val="60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0C4D28" w:rsidRPr="00D91F9E" w:rsidRDefault="000C4D28" w:rsidP="000C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 Рыбохозяйственный комплекс</w:t>
            </w:r>
          </w:p>
        </w:tc>
      </w:tr>
      <w:tr w:rsidR="000C4D28" w:rsidRPr="00D91F9E" w:rsidTr="001F255A">
        <w:tc>
          <w:tcPr>
            <w:tcW w:w="5000" w:type="pct"/>
            <w:gridSpan w:val="19"/>
            <w:shd w:val="clear" w:color="auto" w:fill="auto"/>
            <w:vAlign w:val="center"/>
          </w:tcPr>
          <w:p w:rsidR="000C4D28" w:rsidRPr="00D91F9E" w:rsidRDefault="000C4D28" w:rsidP="005E2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2C5E" w:rsidRPr="00D91F9E">
              <w:rPr>
                <w:rFonts w:ascii="Times New Roman" w:hAnsi="Times New Roman"/>
                <w:sz w:val="24"/>
                <w:szCs w:val="24"/>
              </w:rPr>
              <w:t>обеспечение ускоренного развития рыбохозяйственного комплекса и  его интеграции в международное хозяйство</w:t>
            </w:r>
          </w:p>
        </w:tc>
      </w:tr>
      <w:tr w:rsidR="002530E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C92D1B" w:rsidRPr="00D91F9E" w:rsidRDefault="00C92D1B" w:rsidP="00D65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1.1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C92D1B" w:rsidRPr="00D91F9E" w:rsidRDefault="00C92D1B" w:rsidP="005E2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5E2C5E" w:rsidRPr="00D91F9E">
              <w:rPr>
                <w:rFonts w:ascii="Times New Roman" w:hAnsi="Times New Roman"/>
                <w:sz w:val="24"/>
                <w:szCs w:val="24"/>
              </w:rPr>
              <w:t>развитие прибрежного рыболовства, а также аквакультуры (прежде всего, лососеводства) и марикультуры в объемах, необходимых для восстановления, сохранения и расширения ресурсно-сырьевой базы рыболовства</w:t>
            </w:r>
          </w:p>
        </w:tc>
      </w:tr>
      <w:tr w:rsidR="00D91F9E" w:rsidRPr="00D91F9E" w:rsidTr="001F255A">
        <w:tc>
          <w:tcPr>
            <w:tcW w:w="305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2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боводных заводов за счет средств частных инвесторов </w:t>
            </w:r>
          </w:p>
        </w:tc>
        <w:tc>
          <w:tcPr>
            <w:tcW w:w="425" w:type="pct"/>
            <w:gridSpan w:val="4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69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создание, восстановление и увеличение численности поп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ляций тихоокеанских лососей в водных объектах Камчатского края посредством строительства лососевых рыбоводных заводов при максимальном сохранении существующей структуры ест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воспроизводства;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строительство аква-(мари-) культурных хозяйств 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392064" w:rsidRPr="00D91F9E" w:rsidRDefault="00392064" w:rsidP="00FE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введение в эксплуатацию 14 лососевых рыбоводных заводов (ЛРЗ);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объемов выпуска молоди лососей, произведенной на ЛРЗ, в естественные водные объекты Камчатского края до 82,6 млн штук;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рыб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хозяйственного комплекса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края»</w:t>
            </w:r>
          </w:p>
        </w:tc>
        <w:tc>
          <w:tcPr>
            <w:tcW w:w="589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рыбного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2530E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840418" w:rsidRPr="00D91F9E" w:rsidRDefault="00840418" w:rsidP="00AD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1.2</w:t>
            </w:r>
            <w:r w:rsidR="001A1F6A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840418" w:rsidRPr="00D91F9E" w:rsidRDefault="00840418" w:rsidP="0079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7952B2"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одернизация рыбо</w:t>
            </w:r>
            <w:r w:rsidR="002C0A2C" w:rsidRPr="00D91F9E">
              <w:rPr>
                <w:rFonts w:ascii="Times New Roman" w:hAnsi="Times New Roman"/>
                <w:sz w:val="24"/>
                <w:szCs w:val="24"/>
              </w:rPr>
              <w:t>хозяйственного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комплекса</w:t>
            </w:r>
          </w:p>
        </w:tc>
      </w:tr>
      <w:tr w:rsidR="00D91F9E" w:rsidRPr="00D91F9E" w:rsidTr="001F255A">
        <w:tc>
          <w:tcPr>
            <w:tcW w:w="305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2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и модернизация бер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говых рыбоперер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батывающих зав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425" w:type="pct"/>
            <w:gridSpan w:val="4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69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 строительство новых берег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перерабатывающих 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водств; внедрение современных технологий глубокой перер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ботки сырья, в том числе безо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ходных; 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объемов произво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продукции с высокой 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пенью переработки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оказание содействия в завершении строительства новых береговых перерабатывающих производств, внедрении новых технологий, в том числе безотходных, не менее 1 объекта в год;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значения коэфф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циента обновления основных фондов по виду деятельности «переработка и консервирование рыбы, ракообразных и моллю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ков» к концу 2019 года на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уровне не ниже 16,0 %;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доли товарной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дукции глубокой степени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работки к 2020 году до 8,3 %</w:t>
            </w:r>
          </w:p>
        </w:tc>
        <w:tc>
          <w:tcPr>
            <w:tcW w:w="64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источники (по согласованию)</w:t>
            </w:r>
          </w:p>
        </w:tc>
        <w:tc>
          <w:tcPr>
            <w:tcW w:w="589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рыбного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23" w:type="pct"/>
            <w:gridSpan w:val="2"/>
            <w:shd w:val="clear" w:color="auto" w:fill="auto"/>
          </w:tcPr>
          <w:p w:rsidR="00392064" w:rsidRPr="00D91F9E" w:rsidRDefault="00392064" w:rsidP="00FE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Стимулирование модернизации и строительства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ектов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рыбоперер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батывающей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фраструктуры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gridSpan w:val="4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69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за счет средств краевого бюджета субсидий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боперерабатывающим предпр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ятиям региона на возмещение части затрат на уплату проце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 по полученным кредитам, а также авансовых и лизинговых платежей по договорам лизинга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предоставленной государственной поддержки за счет средств краевого бюджета;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инвестиционных вложений в основной капитал рыбохозяйственных организаций на уровне не ниже 2,7 млрд 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лей ежегодно</w:t>
            </w:r>
          </w:p>
        </w:tc>
        <w:tc>
          <w:tcPr>
            <w:tcW w:w="64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рыб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хозяйственного комплекса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края»</w:t>
            </w:r>
          </w:p>
        </w:tc>
        <w:tc>
          <w:tcPr>
            <w:tcW w:w="589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рыбного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0E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A7682B" w:rsidRPr="00D91F9E" w:rsidRDefault="00A7682B" w:rsidP="00AD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</w:t>
            </w:r>
            <w:r w:rsidR="00AD62D1" w:rsidRPr="00D91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A7682B" w:rsidRPr="00D91F9E" w:rsidRDefault="00A7682B" w:rsidP="0079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7952B2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бновление рыбопромыслового флота, развитие портовой инфраструктуры для комплексного обслуживания судов рыбопромысл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вого флота</w:t>
            </w:r>
          </w:p>
        </w:tc>
      </w:tr>
      <w:tr w:rsidR="00392064" w:rsidRPr="00D91F9E" w:rsidTr="00BD2902">
        <w:tc>
          <w:tcPr>
            <w:tcW w:w="305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72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Строительство, приобретение 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дернизация рыб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промыслового фл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425" w:type="pct"/>
            <w:gridSpan w:val="4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6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строительство, приобретение и модернизация рыбопромысл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судов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значения коэфф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циента обновления основных фондов по виду деятельности «Рыболовство» к концу 2019 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 на уровне не ниже 14,5 %</w:t>
            </w:r>
          </w:p>
        </w:tc>
        <w:tc>
          <w:tcPr>
            <w:tcW w:w="64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92" w:type="pct"/>
            <w:gridSpan w:val="4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рыбного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BD2902">
        <w:tc>
          <w:tcPr>
            <w:tcW w:w="305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723" w:type="pct"/>
            <w:gridSpan w:val="2"/>
            <w:shd w:val="clear" w:color="auto" w:fill="auto"/>
          </w:tcPr>
          <w:p w:rsidR="00392064" w:rsidRPr="00D91F9E" w:rsidRDefault="00392064" w:rsidP="00FE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Стимулирование модернизации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ществующего и строительства нов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рыбопромысл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вого флота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gridSpan w:val="4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6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за счет средств краевого бюджета субсидий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бодобывающим предприятиям региона на возмещение части затрат на уплату процентов по полученным кредитам, а также авансовых и лизинговых плат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жей по договорам лизинга</w:t>
            </w:r>
          </w:p>
        </w:tc>
        <w:tc>
          <w:tcPr>
            <w:tcW w:w="1149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предоставленной государственной поддержки за счет средств краевого бюджета;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рыб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хозяйственного комплекса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края»</w:t>
            </w:r>
          </w:p>
        </w:tc>
        <w:tc>
          <w:tcPr>
            <w:tcW w:w="592" w:type="pct"/>
            <w:gridSpan w:val="4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рыбного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0E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2C0A2C" w:rsidRPr="00D91F9E" w:rsidRDefault="005E6AC7" w:rsidP="00AD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</w:t>
            </w:r>
            <w:r w:rsidR="0082262E" w:rsidRPr="00D91F9E">
              <w:rPr>
                <w:rFonts w:ascii="Times New Roman" w:hAnsi="Times New Roman"/>
                <w:sz w:val="24"/>
                <w:szCs w:val="24"/>
              </w:rPr>
              <w:t>4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2C0A2C" w:rsidRPr="00D91F9E" w:rsidRDefault="002C0A2C" w:rsidP="0079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7952B2"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крепление позиций Камчатского края на мировом рынке продукции рыбохозяйственного комплекса, развитие внешней торговли рыбными товарами высокой степени переработки</w:t>
            </w:r>
          </w:p>
        </w:tc>
      </w:tr>
      <w:tr w:rsidR="00392064" w:rsidRPr="00D91F9E" w:rsidTr="00BD2902">
        <w:tc>
          <w:tcPr>
            <w:tcW w:w="305" w:type="pct"/>
            <w:gridSpan w:val="3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723" w:type="pct"/>
            <w:gridSpan w:val="2"/>
            <w:shd w:val="clear" w:color="auto" w:fill="auto"/>
          </w:tcPr>
          <w:p w:rsidR="00392064" w:rsidRPr="00D91F9E" w:rsidRDefault="00392064" w:rsidP="00FE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Участие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ций рыбохозя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ственного компле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са в междунаро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ных выставочных и презентационных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мероприятиях, в мероприятиях по реализации межд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народных соглаш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ний, заключенных Правительством Камчатского края и межправител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ственных</w:t>
            </w:r>
          </w:p>
          <w:p w:rsidR="00392064" w:rsidRPr="00D91F9E" w:rsidRDefault="00392064" w:rsidP="00FE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соглашений по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номическому и научно-техническому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трудничеству</w:t>
            </w:r>
          </w:p>
          <w:p w:rsidR="00392064" w:rsidRPr="00D91F9E" w:rsidRDefault="00392064" w:rsidP="00FE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gridSpan w:val="4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63" w:type="pct"/>
            <w:gridSpan w:val="2"/>
            <w:shd w:val="clear" w:color="auto" w:fill="auto"/>
          </w:tcPr>
          <w:p w:rsidR="00392064" w:rsidRPr="00D91F9E" w:rsidRDefault="00392064" w:rsidP="00FE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участие в работе по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участия организаций рыб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хозяйственного комплекса в межрегиональных и междун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родных выставочных и презе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тационных мероприятиях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участие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организаций рыбох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зяйственного комплекса не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нее чем в 2-х межрегиональных и международных выставочных и презентационных мероприят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689" w:type="pct"/>
            <w:gridSpan w:val="5"/>
            <w:shd w:val="clear" w:color="auto" w:fill="auto"/>
          </w:tcPr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</w:p>
        </w:tc>
        <w:tc>
          <w:tcPr>
            <w:tcW w:w="546" w:type="pct"/>
            <w:shd w:val="clear" w:color="auto" w:fill="auto"/>
          </w:tcPr>
          <w:p w:rsidR="00392064" w:rsidRPr="00D91F9E" w:rsidRDefault="00392064" w:rsidP="00FE5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экономического развития и то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говли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392064" w:rsidRPr="00D91F9E" w:rsidRDefault="00392064" w:rsidP="00FE5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Автономная некоммерч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ская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«Камча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выставо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-инвестицио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ный центр» (по согласованию);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развития Камчатского края»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:rsidR="00392064" w:rsidRPr="00D91F9E" w:rsidRDefault="00392064" w:rsidP="00FE5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рыбного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0711EB" w:rsidRPr="00D91F9E" w:rsidTr="001F255A">
        <w:tc>
          <w:tcPr>
            <w:tcW w:w="5000" w:type="pct"/>
            <w:gridSpan w:val="19"/>
            <w:shd w:val="clear" w:color="auto" w:fill="auto"/>
            <w:vAlign w:val="center"/>
          </w:tcPr>
          <w:p w:rsidR="000711EB" w:rsidRPr="00D91F9E" w:rsidRDefault="000711EB" w:rsidP="000711EB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Судоремонт</w:t>
            </w:r>
            <w:r w:rsidR="00516B79" w:rsidRPr="00D91F9E">
              <w:rPr>
                <w:rFonts w:ascii="Times New Roman" w:hAnsi="Times New Roman"/>
                <w:sz w:val="24"/>
                <w:szCs w:val="24"/>
              </w:rPr>
              <w:t>ная отрасль</w:t>
            </w:r>
          </w:p>
        </w:tc>
      </w:tr>
      <w:tr w:rsidR="000711EB" w:rsidRPr="00D91F9E" w:rsidTr="001F255A">
        <w:tc>
          <w:tcPr>
            <w:tcW w:w="5000" w:type="pct"/>
            <w:gridSpan w:val="19"/>
            <w:shd w:val="clear" w:color="auto" w:fill="auto"/>
            <w:vAlign w:val="center"/>
          </w:tcPr>
          <w:p w:rsidR="000711EB" w:rsidRPr="00D91F9E" w:rsidRDefault="000711EB" w:rsidP="00673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беспечение стабильного развития судоремонтной отрасли как фактора конкурентного преимущества рыбохозяйственного и транспортного комплексов региона</w:t>
            </w:r>
          </w:p>
        </w:tc>
      </w:tr>
      <w:tr w:rsidR="002530E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E1470A" w:rsidRPr="00D91F9E" w:rsidRDefault="005E6AC7" w:rsidP="0007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2.1</w:t>
            </w:r>
            <w:r w:rsidR="000711EB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E1470A" w:rsidRPr="00D91F9E" w:rsidRDefault="00E1470A" w:rsidP="00071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0711EB"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величение производственных мощностей судоремонтной отрасли за счёт притока внебюджетных инвестиций в её развитие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E1470A" w:rsidRPr="00D91F9E" w:rsidRDefault="005E6AC7" w:rsidP="0007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.1.1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E1470A" w:rsidRPr="00D91F9E" w:rsidRDefault="00E1470A" w:rsidP="00C2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Определение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тенциала отрасли и оказание соде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в модерниз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производства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E1470A" w:rsidRPr="00D91F9E" w:rsidRDefault="00E1470A" w:rsidP="00C2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E1470A" w:rsidRPr="00D91F9E" w:rsidRDefault="00C236CF" w:rsidP="00C2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анализ состояния основных производственных фондов в с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доремонте, степени их загрузки и использования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470A" w:rsidRPr="00D91F9E" w:rsidRDefault="00C236CF" w:rsidP="00C2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оказание содействия в моде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низации производства, в том числе при реализации инвест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ционных проектов судоремон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="00E1470A" w:rsidRPr="00D91F9E">
              <w:rPr>
                <w:rFonts w:ascii="Times New Roman" w:hAnsi="Times New Roman"/>
                <w:sz w:val="24"/>
                <w:szCs w:val="24"/>
              </w:rPr>
              <w:t>ных предприятий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27607" w:rsidRPr="00D91F9E" w:rsidRDefault="00D27607" w:rsidP="00EB1E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рост объема выполненных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 и услуг на 10% к 2020 году от показателя 2017 года;</w:t>
            </w:r>
          </w:p>
          <w:p w:rsidR="00D27607" w:rsidRPr="00D91F9E" w:rsidRDefault="00D27607" w:rsidP="00EB1E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рост среднесписочной числе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работников предприятий на 5% к 2020 году от показателя 2017 года;</w:t>
            </w:r>
          </w:p>
          <w:p w:rsidR="00E1470A" w:rsidRPr="00D91F9E" w:rsidRDefault="00D27607" w:rsidP="00D2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рост инвестиции в основной капитал на 25% к 2020 году от показателя 2017 года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E1470A" w:rsidRPr="00D91F9E" w:rsidRDefault="00E1470A" w:rsidP="005B7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</w:t>
            </w:r>
            <w:r w:rsidR="00176C2D" w:rsidRPr="00D91F9E">
              <w:rPr>
                <w:rFonts w:ascii="Times New Roman" w:hAnsi="Times New Roman"/>
                <w:sz w:val="24"/>
                <w:szCs w:val="24"/>
              </w:rPr>
              <w:t xml:space="preserve"> деятельн</w:t>
            </w:r>
            <w:r w:rsidR="00176C2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176C2D" w:rsidRPr="00D91F9E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="00176C2D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Камчатского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E1470A" w:rsidRPr="00D91F9E" w:rsidRDefault="00E1470A" w:rsidP="00C2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  <w:p w:rsidR="00E1470A" w:rsidRPr="00D91F9E" w:rsidRDefault="00E1470A" w:rsidP="00C2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0E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9B5814" w:rsidRPr="00D91F9E" w:rsidRDefault="000711EB" w:rsidP="0007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2.</w:t>
            </w:r>
            <w:r w:rsidR="005E6AC7" w:rsidRPr="00D91F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9B5814" w:rsidRPr="00D91F9E" w:rsidRDefault="009B5814" w:rsidP="00416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4167F2"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адровое обеспечение отрасли трудовыми ресурсами необходимой квалификации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9B5814" w:rsidRPr="00D91F9E" w:rsidRDefault="000711EB" w:rsidP="0007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2.</w:t>
            </w:r>
            <w:r w:rsidR="005E6AC7" w:rsidRPr="00D91F9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9B5814" w:rsidRPr="00D91F9E" w:rsidRDefault="00486E50" w:rsidP="00824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товки професси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нальных кадров для судоремонта в Ка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чатском крае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9B5814" w:rsidRPr="00D91F9E" w:rsidRDefault="009B5814" w:rsidP="00824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9B5814" w:rsidRPr="00D91F9E" w:rsidRDefault="00486E50" w:rsidP="00824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оказание содействия в подг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товке профессиональных кадров для судоремонта в Камчатском крае, пропаганда рабочих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фессий, содействие в привлеч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нии молодежи для обучения и трудоустройства по рабочим профессиям, в том числе в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ках системы дуальной модели обучения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486E50" w:rsidRPr="00D91F9E" w:rsidRDefault="00486E50" w:rsidP="00EB1E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число подготовленных специ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листов по ремонту технологич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оборудования и ремонту корпусов судов (СПО), 50 чел. к 2020 году;</w:t>
            </w:r>
          </w:p>
          <w:p w:rsidR="00486E50" w:rsidRPr="00D91F9E" w:rsidRDefault="00486E50" w:rsidP="00EB1E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число подготовленных инжен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ров-судоремонтн</w:t>
            </w:r>
            <w:r w:rsidR="004167F2" w:rsidRPr="00D91F9E">
              <w:rPr>
                <w:rFonts w:ascii="Times New Roman" w:hAnsi="Times New Roman"/>
                <w:sz w:val="24"/>
                <w:szCs w:val="24"/>
              </w:rPr>
              <w:t>иков (ВПО), 50 чел. к 2020 году;</w:t>
            </w:r>
          </w:p>
          <w:p w:rsidR="009B5814" w:rsidRPr="00D91F9E" w:rsidRDefault="00486E50" w:rsidP="0048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ежегодное число проводимых мероприятий по специальностям, связанных с судоремонтной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раслью не менее 2 шт.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176C2D" w:rsidRPr="00D91F9E" w:rsidRDefault="009B5814" w:rsidP="00824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 w:rsidR="00176C2D" w:rsidRPr="00D91F9E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="00176C2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176C2D"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</w:p>
          <w:p w:rsidR="009B5814" w:rsidRPr="00D91F9E" w:rsidRDefault="009B5814" w:rsidP="00824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shd w:val="clear" w:color="auto" w:fill="auto"/>
          </w:tcPr>
          <w:p w:rsidR="009B5814" w:rsidRPr="00D91F9E" w:rsidRDefault="009B5814" w:rsidP="00824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9B5814" w:rsidRPr="00D91F9E" w:rsidRDefault="009B5814" w:rsidP="00824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673719" w:rsidRPr="00D91F9E" w:rsidTr="001F255A">
        <w:tc>
          <w:tcPr>
            <w:tcW w:w="5000" w:type="pct"/>
            <w:gridSpan w:val="19"/>
            <w:shd w:val="clear" w:color="auto" w:fill="auto"/>
            <w:vAlign w:val="center"/>
          </w:tcPr>
          <w:p w:rsidR="00673719" w:rsidRPr="00D91F9E" w:rsidRDefault="00673719" w:rsidP="0067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 Горнопромышленный комплекс</w:t>
            </w:r>
          </w:p>
        </w:tc>
      </w:tr>
      <w:tr w:rsidR="00673719" w:rsidRPr="00D91F9E" w:rsidTr="001F255A">
        <w:tc>
          <w:tcPr>
            <w:tcW w:w="5000" w:type="pct"/>
            <w:gridSpan w:val="19"/>
            <w:shd w:val="clear" w:color="auto" w:fill="auto"/>
          </w:tcPr>
          <w:p w:rsidR="00673719" w:rsidRPr="00D91F9E" w:rsidRDefault="00673719" w:rsidP="00516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16B79" w:rsidRPr="00D91F9E">
              <w:rPr>
                <w:rFonts w:ascii="Times New Roman" w:hAnsi="Times New Roman"/>
                <w:sz w:val="24"/>
                <w:szCs w:val="24"/>
              </w:rPr>
              <w:t xml:space="preserve"> обеспечение ускоренного развития горнодобывающей промышленности как фактора, инфраструктурного развития и диверсификации экон</w:t>
            </w:r>
            <w:r w:rsidR="00516B79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516B79" w:rsidRPr="00D91F9E">
              <w:rPr>
                <w:rFonts w:ascii="Times New Roman" w:hAnsi="Times New Roman"/>
                <w:sz w:val="24"/>
                <w:szCs w:val="24"/>
              </w:rPr>
              <w:t>мики региона</w:t>
            </w:r>
          </w:p>
        </w:tc>
      </w:tr>
      <w:tr w:rsidR="002530E3" w:rsidRPr="00D91F9E" w:rsidTr="001F255A">
        <w:tc>
          <w:tcPr>
            <w:tcW w:w="305" w:type="pct"/>
            <w:gridSpan w:val="3"/>
            <w:shd w:val="clear" w:color="auto" w:fill="auto"/>
          </w:tcPr>
          <w:p w:rsidR="00FD4621" w:rsidRPr="00D91F9E" w:rsidRDefault="005E6AC7" w:rsidP="0067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FD4621" w:rsidRPr="00D91F9E" w:rsidRDefault="00FD4621" w:rsidP="00673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овышение степени изученности минерально-сырьевой базы региона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FD4621" w:rsidRPr="00D91F9E" w:rsidRDefault="005E6AC7" w:rsidP="0067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FD4621" w:rsidRPr="00D91F9E" w:rsidRDefault="00FD4621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Поисковые работы на рудное золото в пределах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рымшинского 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поля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FD4621" w:rsidRPr="00D91F9E" w:rsidRDefault="00FD4621" w:rsidP="00700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7003A3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FD4621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азведка перспективных зол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торудных объектов с возможн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стью наращивания сырьевой базы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FD4621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л</w:t>
            </w:r>
            <w:r w:rsidR="00FD4621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окализация объектов с золот</w:t>
            </w:r>
            <w:r w:rsidR="00FD4621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D4621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серебряным </w:t>
            </w:r>
            <w:proofErr w:type="spellStart"/>
            <w:r w:rsidR="00FD4621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оруденением</w:t>
            </w:r>
            <w:proofErr w:type="spellEnd"/>
            <w:r w:rsidR="00FD4621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; оце</w:t>
            </w:r>
            <w:r w:rsidR="00FD4621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FD4621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 прогнозных ресурсов золота категорий Р1 и Р2; рекомендации по направлению дальнейших 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геологоразведочных работ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FD4621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«Воспрои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водство 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сурсов», п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одпр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грамма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1 «Во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="00FD4621" w:rsidRPr="00D91F9E">
              <w:rPr>
                <w:rFonts w:ascii="Times New Roman" w:hAnsi="Times New Roman"/>
                <w:sz w:val="24"/>
                <w:szCs w:val="24"/>
              </w:rPr>
              <w:t xml:space="preserve">производство минерально-сырьевой базы, геологическое изучение недр» 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FD4621" w:rsidRPr="00D91F9E" w:rsidRDefault="00FD4621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Дальнедра</w:t>
            </w:r>
            <w:proofErr w:type="spellEnd"/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4621" w:rsidRPr="00D91F9E" w:rsidRDefault="00FD4621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Росгеол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FD4621" w:rsidRPr="00D91F9E" w:rsidRDefault="00FD4621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6036C3" w:rsidRPr="00D91F9E" w:rsidRDefault="00673719" w:rsidP="0067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3.1.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Региональные се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сморазведочные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боты МОГТ 2Д на Восточно-Колпаковской пл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щади Западно-Камчатской НГО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наращивание запасов углев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дородного сырья 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выявление новых объектов под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параметрическое бурение,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крытие месторождений углев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дородного сырья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программа 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«Воспрои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водство 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сурсов», подпр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грамма 1 «Во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производство минерально-сырьевой базы, геологическое изучение недр» 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Дальнедра</w:t>
            </w:r>
            <w:proofErr w:type="spellEnd"/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Росгеол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6036C3" w:rsidRPr="00D91F9E" w:rsidRDefault="00673719" w:rsidP="00673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Поисковые работы на рудное золото в пределах рудного поля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Эвевпента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веро-Камчатского рудного района</w:t>
            </w:r>
            <w:r w:rsidRPr="00D91F9E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разведка перспективных зол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торудных объектов с возможн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стью наращивания сырьевой базы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локализация объектов и выд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ление рудных зон и тел с золото-серебреным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оруденением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, оце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ка прогнозных ресурсов золота кат Р1-Р2, рекомендации по дальнейшему направлению ге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логоразведочных работ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«Воспрои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водство 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сурсов», подпр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грамма 1 «Во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производство минерально-сырьевой базы, геологическое изучение недр» 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Дальнедра</w:t>
            </w:r>
            <w:proofErr w:type="spellEnd"/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Росгеол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6036C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3.1.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Интерпретация ге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физических матер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алов, создание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дели возможных объектов зон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нефте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-газо-накопления с целью выбора точки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заложения параме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рической скважины на Восточно-Колпаковской пл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щади Западно-Камчатской НГО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6036C3" w:rsidRPr="00D91F9E" w:rsidRDefault="006036C3" w:rsidP="00C4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2019-202</w:t>
            </w:r>
            <w:r w:rsidR="00C425EF" w:rsidRPr="00D91F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наращивание запасов углев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дородного сырья 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выбор точки заложения пар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метрической скважины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«Воспрои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водство 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сурсов»,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подпр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грамма 1 «Во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производство минерально-сырьевой базы, геологическое изучение недр» 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Дальнедра</w:t>
            </w:r>
            <w:proofErr w:type="spellEnd"/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3719" w:rsidRPr="00D91F9E" w:rsidRDefault="006036C3" w:rsidP="00673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Росгеол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6036C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Поисковые работы на рудное золото в пределах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Ушкан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рудного поля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6036C3" w:rsidRPr="00D91F9E" w:rsidRDefault="006036C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разведка перспективных зол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торудных объектов с возможн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стью наращивания сырьевой базы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локализация и оценка прогно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ных ресурсов золота категорий Р1 и Р2; рекомендации по направлению дальнейших геол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горазведочных работ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«Воспрои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водство 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сурсов», подпр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грамма 1 «Во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производство минерально-сырьевой базы, геологическое изучение недр»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Дальнедра</w:t>
            </w:r>
            <w:proofErr w:type="spellEnd"/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3719" w:rsidRPr="00D91F9E" w:rsidRDefault="006036C3" w:rsidP="00673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Росгеол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673719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6036C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3.1.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6036C3" w:rsidRPr="00D91F9E" w:rsidRDefault="006036C3" w:rsidP="00CF4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Поиски источников хозяйственно-питьевого вод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снабжения для с.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Крутоберегово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-Камчатского сельского посел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-Камчатского мун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6036C3" w:rsidRPr="00D91F9E" w:rsidRDefault="006036C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поисковых работ на выявление источников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зяйственно-питьевого вод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снабжения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изучены объекты локализации подземных вод, перспективные для организации централизова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водоснабжения, оценка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пасов питьевых подземных вод по категориям С1 и С2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6036C3" w:rsidRPr="00D91F9E" w:rsidRDefault="006036C3" w:rsidP="00603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«Охрана окр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жающей среды, воспроизводство и использование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036C3" w:rsidRPr="00D91F9E" w:rsidRDefault="006036C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и экол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  <w:p w:rsidR="006036C3" w:rsidRPr="00D91F9E" w:rsidRDefault="006036C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6036C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3.1.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7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6036C3" w:rsidRPr="00D91F9E" w:rsidRDefault="00D3379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оиски источников хозяйственно-питьевого вод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снабжения для </w:t>
            </w:r>
            <w:proofErr w:type="spellStart"/>
            <w:r w:rsidR="006036C3"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зыревского</w:t>
            </w:r>
            <w:proofErr w:type="spellEnd"/>
            <w:r w:rsidR="006036C3" w:rsidRPr="00D91F9E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6036C3" w:rsidRPr="00D91F9E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="006036C3" w:rsidRPr="00D91F9E">
              <w:rPr>
                <w:rFonts w:ascii="Times New Roman" w:hAnsi="Times New Roman"/>
                <w:sz w:val="24"/>
                <w:szCs w:val="24"/>
              </w:rPr>
              <w:t>-Камчатского мун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6036C3" w:rsidRPr="00D91F9E" w:rsidRDefault="006036C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6036C3" w:rsidRPr="00D91F9E" w:rsidRDefault="00D3379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роведение поисковых работ на выявление источников х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зяйственно-питьевого вод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снабже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6036C3" w:rsidRPr="00D91F9E" w:rsidRDefault="00D3379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и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зучены объекты локализации подземных вод, перспективные для организации централизо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ва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ного водоснабжения, оценка з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пасов питьевых подземных вод по категориям С1 и С2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6036C3" w:rsidRPr="00D91F9E" w:rsidRDefault="006036C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«Охрана окр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жающей среды, воспроизводство и использование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036C3" w:rsidRPr="00D91F9E" w:rsidRDefault="006036C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и эко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  <w:p w:rsidR="006036C3" w:rsidRPr="00D91F9E" w:rsidRDefault="006036C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6036C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6036C3" w:rsidRPr="00D91F9E" w:rsidRDefault="006036C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Поиски источников хозяйственно-питьевого вод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снабжения для с. Таловка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Пенжи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="00D65DB4" w:rsidRPr="00D91F9E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6036C3" w:rsidRPr="00D91F9E" w:rsidRDefault="006036C3" w:rsidP="00D3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6036C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проведение поисковых работ на выявление источников х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зяйственно-питьевого вод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снабжения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6036C3" w:rsidRPr="00D91F9E" w:rsidRDefault="00D3379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и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зучены объекты локализации подземных вод, перспективные для организации централизова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ного водоснабжения, оценка з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6036C3" w:rsidRPr="00D91F9E">
              <w:rPr>
                <w:rFonts w:ascii="Times New Roman" w:hAnsi="Times New Roman"/>
                <w:sz w:val="24"/>
                <w:szCs w:val="24"/>
              </w:rPr>
              <w:t>пасов питьевых подземных вод по категориям С1 и С2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6036C3" w:rsidRPr="00D91F9E" w:rsidRDefault="006036C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«Охрана окр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жающей среды, воспроизводство и использование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6036C3" w:rsidRPr="00D91F9E" w:rsidRDefault="006036C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и экол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  <w:p w:rsidR="006036C3" w:rsidRPr="00D91F9E" w:rsidRDefault="006036C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3.1.9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A80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Поиски источников хозяйственно-питьевого вод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снабжения для с. Каменское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Пенжи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="00D65DB4" w:rsidRPr="00D91F9E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D3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поисковых работ на выявление источников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зяйственно-питьевого вод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снабжения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изучены объекты локализации подземных вод, перспективные для организации централизова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водоснабжения, оценка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пасов питьевых подземных вод по категориям С1 и С2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692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«Охрана окр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жающей среды, воспроизводство и использование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и экол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3.1.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D33793" w:rsidRPr="00D91F9E" w:rsidRDefault="00D33793" w:rsidP="00305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Геологическое 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чение в целях оце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ки и разведки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сторождения стро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тельного камня в районе сопки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ковской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распол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женной вблизи с. Тигиль и строящ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гося автозимника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Анавгай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– Палана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D33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оценка запасов строительного камня по категории С2 в объёме не менее 4,0 млн м</w:t>
            </w:r>
            <w:r w:rsidRPr="00D91F9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 и провед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разведочных работ на участке(ах) детализации с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счётом разведанных запасов строительного камня по катег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рии не ниже С1 в объёме не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нее 2,0 млн м</w:t>
            </w:r>
            <w:r w:rsidRPr="00D91F9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D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подготовка к промышленному освоению участка недр местного значения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Щёкинский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», поста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 запасов строительного камня на государственный учёт по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тегории не ниже С1 в объёме не менее 2,0 млн м</w:t>
            </w:r>
            <w:r w:rsidRPr="00D91F9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, оценка запасов полезного ископаемого по кат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гории С2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692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«Охрана окр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жающей среды, воспроизводство и использование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крае»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природных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и экол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9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5" w:type="pct"/>
            <w:gridSpan w:val="16"/>
            <w:shd w:val="clear" w:color="auto" w:fill="auto"/>
          </w:tcPr>
          <w:p w:rsidR="00D33793" w:rsidRPr="00D91F9E" w:rsidRDefault="003050AD" w:rsidP="00516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своение разведанных месторождений</w:t>
            </w:r>
            <w:r w:rsidR="00516B79" w:rsidRPr="00D91F9E">
              <w:rPr>
                <w:rFonts w:ascii="Times New Roman" w:hAnsi="Times New Roman"/>
                <w:sz w:val="24"/>
                <w:szCs w:val="24"/>
              </w:rPr>
              <w:t xml:space="preserve"> драгоценных и цветных металлов, углеводородного сырья, твердых горючих ископаемых, теплоэнергетических и пресных вод, общераспространенных полезных ископаемых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но-обогатительного комбината «Амет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стовый», объектов обеспечения 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фраструктуры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-202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горно-обогатительного комбината «Аметистовый»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добычи – 4,0 т золота в год;</w:t>
            </w:r>
          </w:p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1200 рабочих мест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F76F6E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3050AD" w:rsidRPr="00D91F9E" w:rsidRDefault="00D33793" w:rsidP="00305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«Аметист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вое»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нодобывающего предприятия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ньевское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», объектов обеспечения и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верхностной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-202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горнодобывающего предприятия по добыче и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работке руд и песков драгоце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металлов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добычи – 1,5 т золота в год;</w:t>
            </w:r>
          </w:p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130 рабочих мест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F76F6E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3050AD" w:rsidRPr="00D91F9E" w:rsidRDefault="00D33793" w:rsidP="00305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ское Золото»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Горно-металлургический комбинат по добыче и переработке руды Озерновского зол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торудного мест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рождения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-202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опытно-промышленной фабрики мо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ностью 250 тыс. т руды в год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добычи – 2,5 т золота в год;</w:t>
            </w:r>
          </w:p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создание 750 рабочих мест 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F76F6E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3050AD" w:rsidRPr="00D91F9E" w:rsidRDefault="00D33793" w:rsidP="00305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СиГМА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D33793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3.2.4</w:t>
            </w:r>
            <w:r w:rsidR="00542148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Доразведка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и стро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тельство горно-металлургического предприятия на базе руд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Мутновского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золотосеребряного месторождения Южной Камчатки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-202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542148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пытно-промышленная отр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ботка жильной зоны «Опред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ляющая» с последующим созд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нием горно-металлургического предприятия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542148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бъем добычи – 4,0 т золота в год;</w:t>
            </w:r>
          </w:p>
          <w:p w:rsidR="00D33793" w:rsidRPr="00D91F9E" w:rsidRDefault="00542148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создание 736 рабочих мест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54214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F76F6E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3050AD" w:rsidRPr="00D91F9E" w:rsidRDefault="00D33793" w:rsidP="00305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ООО «Комп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СТЭППС ИСТ»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3050AD" w:rsidRPr="00D91F9E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  <w:p w:rsidR="00D33793" w:rsidRPr="00D91F9E" w:rsidRDefault="00D33793" w:rsidP="0054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AD" w:rsidRPr="00D91F9E" w:rsidTr="001F255A">
        <w:tc>
          <w:tcPr>
            <w:tcW w:w="5000" w:type="pct"/>
            <w:gridSpan w:val="19"/>
            <w:shd w:val="clear" w:color="auto" w:fill="auto"/>
          </w:tcPr>
          <w:p w:rsidR="003050AD" w:rsidRPr="00D91F9E" w:rsidRDefault="003050AD" w:rsidP="00516B79">
            <w:pPr>
              <w:pStyle w:val="a9"/>
              <w:spacing w:after="0" w:line="240" w:lineRule="auto"/>
              <w:ind w:left="16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16B79" w:rsidRPr="00D91F9E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</w:tr>
      <w:tr w:rsidR="003050AD" w:rsidRPr="00D91F9E" w:rsidTr="001F255A">
        <w:tc>
          <w:tcPr>
            <w:tcW w:w="5000" w:type="pct"/>
            <w:gridSpan w:val="19"/>
            <w:shd w:val="clear" w:color="auto" w:fill="auto"/>
            <w:vAlign w:val="center"/>
          </w:tcPr>
          <w:p w:rsidR="00516B79" w:rsidRPr="00D91F9E" w:rsidRDefault="003050AD" w:rsidP="00516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16B79" w:rsidRPr="00D91F9E">
              <w:rPr>
                <w:rFonts w:ascii="Times New Roman" w:hAnsi="Times New Roman"/>
                <w:sz w:val="24"/>
                <w:szCs w:val="24"/>
              </w:rPr>
              <w:t>достижение уровня полной обеспеченности населения Камчатского края сельскохозяйственной продукцией собственного производства</w:t>
            </w:r>
          </w:p>
        </w:tc>
      </w:tr>
      <w:tr w:rsidR="00D3379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D33793" w:rsidRPr="00D91F9E" w:rsidRDefault="003050AD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азвитие растениеводства и мелиорации земель сельскохозяйственного назначения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  <w:r w:rsidR="00E9617A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" w:type="pct"/>
            <w:gridSpan w:val="4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Проведение мели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ративных меропри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413" w:type="pct"/>
            <w:gridSpan w:val="3"/>
            <w:shd w:val="clear" w:color="auto" w:fill="auto"/>
          </w:tcPr>
          <w:p w:rsidR="00D33793" w:rsidRPr="00D91F9E" w:rsidRDefault="00E9617A" w:rsidP="00E96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сохранение, восстановление и развитие внутрихозяйственных объектов;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и ремонт мел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оративных систем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площадь реконструируемых мелиоративных систем, га;</w:t>
            </w:r>
          </w:p>
          <w:p w:rsidR="00D33793" w:rsidRPr="00D91F9E" w:rsidRDefault="00D33793" w:rsidP="00B86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производства 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щей - до 20,5 тыс. тонн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4.1.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</w:t>
            </w:r>
            <w:r w:rsidR="00FB04B8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" w:type="pct"/>
            <w:gridSpan w:val="4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Повышение плод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родия почв</w:t>
            </w:r>
          </w:p>
        </w:tc>
        <w:tc>
          <w:tcPr>
            <w:tcW w:w="413" w:type="pct"/>
            <w:gridSpan w:val="3"/>
            <w:shd w:val="clear" w:color="auto" w:fill="auto"/>
          </w:tcPr>
          <w:p w:rsidR="00D33793" w:rsidRPr="00D91F9E" w:rsidRDefault="00D33793" w:rsidP="00FB0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почвенных, агр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технических и эколого-токсических обследований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мель сельскохозяйственного назначения;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возмещение части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трат, связанных с приобретен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ем и доставкой средств химиз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(минеральных удобрений)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FD3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производства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тофеля - до 45,8 тыс. тонн, в том числе до 14,74 тыс. тонн в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скохозяйственных организациях, крестьянских (фермерских)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зяйствах, включая индивидуал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предпринимателей;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объем внесения минеральных удобрений – до 1,0 тыс. тонн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д.в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  <w:p w:rsidR="003050AD" w:rsidRPr="00D91F9E" w:rsidRDefault="003050AD" w:rsidP="00305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3050AD" w:rsidP="0030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4.1.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" w:type="pct"/>
            <w:gridSpan w:val="4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Поддержка отдел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подотраслей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растениеводства</w:t>
            </w:r>
          </w:p>
        </w:tc>
        <w:tc>
          <w:tcPr>
            <w:tcW w:w="413" w:type="pct"/>
            <w:gridSpan w:val="3"/>
            <w:shd w:val="clear" w:color="auto" w:fill="auto"/>
          </w:tcPr>
          <w:p w:rsidR="00D33793" w:rsidRPr="00D91F9E" w:rsidRDefault="00D33793" w:rsidP="00FB0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4430F4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возмещение части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трат, связанных с приобретен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ем и доставкой семян для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ращивания однолетних и мн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голетних трав, зерновых и зе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нобобовых культур;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4430F4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производителям Камчатского края на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части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трат, связанных с приобретен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ем элитных семян картофеля (супер-супер элита, супер элита, элита) и семян картофеля 1-ой репродукции;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683F62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уплату страховой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мии по договорам сельскох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зяйственного страхования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0D1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производства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тофеля - до 45,8 тыс. тонн, в том числе до 14,74 тыс. тонн в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скохозяйственных организациях, крестьянских (фермерских)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зяйствах, включая индивидуал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предпринимателей;</w:t>
            </w:r>
          </w:p>
          <w:p w:rsidR="00D33793" w:rsidRPr="00D91F9E" w:rsidRDefault="00D33793" w:rsidP="000D19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производства 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щей - до 20,5 тыс. тонн, в том числе до 7,8 тыс. тонн овощей открытого грунта в сельскох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зяйственных организациях, 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стьянских (фермерских)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ствах, включая индивидуальных пред</w:t>
            </w:r>
            <w:r w:rsidR="004430F4" w:rsidRPr="00D91F9E">
              <w:rPr>
                <w:rFonts w:ascii="Times New Roman" w:hAnsi="Times New Roman"/>
                <w:sz w:val="24"/>
                <w:szCs w:val="24"/>
              </w:rPr>
              <w:t>принимателей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4.1.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" w:type="pct"/>
            <w:gridSpan w:val="4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Оказание несвяза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поддержки в области растени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413" w:type="pct"/>
            <w:gridSpan w:val="3"/>
            <w:shd w:val="clear" w:color="auto" w:fill="auto"/>
          </w:tcPr>
          <w:p w:rsidR="00D33793" w:rsidRPr="00D91F9E" w:rsidRDefault="00D33793" w:rsidP="00443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683F62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возмещение части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трат, связанных с проведением комплекса агротехнологических работ, повышение уровня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логической безопасности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скохозяйственного произво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ства, а также на повышение плодородия и качества почв в расчете на 1 гектар посевной площади, занятой зерновыми, зернобобовыми и кормовыми сельскохозяйственными культ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рами;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в области развития 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водства семенного картофеля, семян овощных культур откр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того грунта, семян кукурузы, семян подсолнечника, семян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харной свеклы и овощей откр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грунта на возмещение 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затрат на проведение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плекса агротехнологических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бот, обеспечивающих увелич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производства семенного картофеля, семян овощных культур открытого грунта,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мян кукурузы, семян подсо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нечника, семян сахарной свеклы и овощей открытого грунта, в соответствии с перечнем, утвержденным Министерством сельского хозяйства Российской Федерации, в расчете на 1 ге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тар посевной площади занятой семенным картофелем и овощ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 открытого грунта</w:t>
            </w:r>
          </w:p>
          <w:p w:rsidR="00095908" w:rsidRPr="00D91F9E" w:rsidRDefault="00095908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908" w:rsidRPr="00D91F9E" w:rsidRDefault="00095908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C17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валового сбора зе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новых и зернобобовых культур в хозяйствах всех категорий до 1,0 тыс. тонн;</w:t>
            </w:r>
          </w:p>
          <w:p w:rsidR="00D33793" w:rsidRPr="00D91F9E" w:rsidRDefault="00D33793" w:rsidP="00C17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площадей посева кормовых культур по сельскох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зяйственным организациям, 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стьянским (фермерским)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ствам, включая индивидуальных предпринимателей, в районах Крайнего Севера и приравне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к ним местностям до 3,3 тыс. га;</w:t>
            </w:r>
          </w:p>
          <w:p w:rsidR="00D33793" w:rsidRPr="00D91F9E" w:rsidRDefault="00D33793" w:rsidP="00C17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сохранение доли площади,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севаемой элитными семенами, в общей площади посевов - 1,9</w:t>
            </w:r>
            <w:r w:rsidR="00683F62"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D33793" w:rsidRPr="00D91F9E" w:rsidRDefault="00D33793" w:rsidP="00D7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производства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тофеля - до 45,8 тыс. тонн, в том числе до 14,74 тыс. тонн в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скохозяйственных организациях, крестьянских (фермерских)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зяйствах, включая индивидуал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предпринимателей;</w:t>
            </w:r>
          </w:p>
          <w:p w:rsidR="00D33793" w:rsidRPr="00D91F9E" w:rsidRDefault="00D33793" w:rsidP="00A57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произведенного семе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ного картофеля до 135 тонн;</w:t>
            </w:r>
          </w:p>
          <w:p w:rsidR="00D33793" w:rsidRPr="00D91F9E" w:rsidRDefault="00D33793" w:rsidP="00A57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реализованного семенн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картофеля до 15 тонн;</w:t>
            </w:r>
          </w:p>
          <w:p w:rsidR="00D33793" w:rsidRPr="00D91F9E" w:rsidRDefault="00D33793" w:rsidP="00A57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семенного картофеля, направленного на посадку (п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сев) в целях размножения до 124 тонн;</w:t>
            </w:r>
          </w:p>
          <w:p w:rsidR="00D33793" w:rsidRPr="00D91F9E" w:rsidRDefault="00D33793" w:rsidP="00A57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производства 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щей - до 20,5 тыс. тонн, в том числе до 7,8 тыс. тонн овощей открытого грунта в сельскох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зяйственных организациях, 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стьянских (фермерских)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ствах, включая индивидуальных предпринимателей</w:t>
            </w:r>
          </w:p>
          <w:p w:rsidR="00D33793" w:rsidRPr="00D91F9E" w:rsidRDefault="00D33793" w:rsidP="00D7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D3379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D33793" w:rsidRPr="00D91F9E" w:rsidRDefault="00D33793" w:rsidP="00516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887C18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азвитие животноводства</w:t>
            </w:r>
            <w:r w:rsidR="00516B79" w:rsidRPr="00D91F9E">
              <w:rPr>
                <w:rFonts w:ascii="Times New Roman" w:hAnsi="Times New Roman"/>
                <w:sz w:val="24"/>
                <w:szCs w:val="24"/>
              </w:rPr>
              <w:t xml:space="preserve"> и повышение уровня его рентабельности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племенн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дела в животн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водстве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субсидии сельскохозяйстве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 товаропроизводителям Камчатского края на возмещ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части затрат, связанных с приобретением племенного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лодняка крупного рогатого 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 молочного направления с наивысшей продуктивностью по матери не менее 3500 кг и не более 7500 кг молока за лакт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цию в племенных стадах, зар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гистрированных в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ственном племенном реестре;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финансовое обеспечение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трат, связанных с приобретен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ем и доставкой племенного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лодняка крупного рогатого 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 молочного направления с наивысшей продуктивностью по матери не менее 7500 кг молока за лактацию в племенных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зяйствах, зарегистрированных в государственном племенном регистре;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субсидии сельскохозяйстве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 товаропроизводителям Камчатского края на возмещ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части затрат на приобрет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семени быков производит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лей, проверенных по качеству потомства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продуктивности коров в сельскохозяйственных организациях при увеличении среднего надоя молока на корову до 4500 кг в год;</w:t>
            </w:r>
          </w:p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реализации пл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менного молодняка крупного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гатого скота молочных и мясных пород до 8,0 голов на 100 голов маток</w:t>
            </w:r>
          </w:p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произво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продукции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финансовое обеспечение затрат, связанных с произво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ством и реализацией мяса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ней, куриного яйца и молока;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возмещение части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трат, связанных с убоем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скохозяйственных животных на специализированном убойном пункте, с производством и 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лизацией мяса свиней, куриного яйца и молока, а также с соде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жанием поголовья свиней, кур - несушек и идентифицирова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коров в отдаленных мун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ципальных образованиях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наращивание поголовья коров в хозяйствах всех категорий до 5,0 тыс. голов;</w:t>
            </w:r>
          </w:p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наращивание поголовья свиней в хозяйствах всех категорий до 66,5 тыс. голов;</w:t>
            </w:r>
          </w:p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наращивание поголовья птицы в хозяйствах всех категорий до 453,</w:t>
            </w:r>
            <w:r w:rsidR="00A65575" w:rsidRPr="00D91F9E">
              <w:rPr>
                <w:rFonts w:ascii="Times New Roman" w:hAnsi="Times New Roman"/>
                <w:sz w:val="24"/>
                <w:szCs w:val="24"/>
              </w:rPr>
              <w:t>4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тыс. голов;</w:t>
            </w:r>
          </w:p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наращивание поголовья севе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оленей и маралов 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хозяйственных организациях, крестьянских (фермерских)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зяйствах, включая индивидуал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предпринимателей, до 46,0 тыс. голов;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производство скота и птицы на убой в хозяйствах всех катег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рий (в живом весе) до 6,45 тыс. тонн;</w:t>
            </w:r>
          </w:p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прирост производства яйца в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хозяйствах всех категорий до 61,1 млн. штук;</w:t>
            </w:r>
          </w:p>
          <w:p w:rsidR="00D33793" w:rsidRPr="00D91F9E" w:rsidRDefault="00D33793" w:rsidP="00683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производства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лока в сельскохозяйственных организациях, крестьянских (фермерских) хозяйствах, вкл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чая индивидуальных предпр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нимателей, до 11,3 тыс. тонн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Поддержка и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оленеводства в Камчатском крае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возмещение части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трат, связанных с содержанием северных оленей;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социальных выплат на строительство (пр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обретение) жилья гражданам, работающим в оленеводческих хозяйствах и проживающим в сельской местности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поголовья северных оленей и маралов в сельскох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зяйственных организациях, 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стьянских (фермерских)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ствах, включая индивидуальных предпринимателей до 46 тыс. голов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Поддержка 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водства молока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тем возмещения 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затрат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хозяйственных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варопроизводителей на 1 килограмм 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лизованного и (или) отгруженного на собственную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работку коровьего и (или) козьего мол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на возмещение части затрат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скохозяйственных товаропрои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водителей Камчатского края, на 1 килограмм реализованного и (или) отгруженного на со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ственную переработку коровь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и (или) козьего молока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производство молока в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скохозяйственных организациях, крестьянских (фермерских)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зяйствах, включая индивидуал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предпринимателей, до 11,3 тыс. тонн;</w:t>
            </w:r>
          </w:p>
          <w:p w:rsidR="00D33793" w:rsidRPr="00D91F9E" w:rsidRDefault="00D33793" w:rsidP="0055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продуктивности коров в сельскохозяйственных организациях при увеличении среднего надоя молока на корову до 4500 кг в год;</w:t>
            </w:r>
          </w:p>
          <w:p w:rsidR="00D33793" w:rsidRPr="00D91F9E" w:rsidRDefault="00D33793" w:rsidP="0055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реализации пл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менного молодняка крупного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гатого скота молочных и мясных пород до 8,0 голов на 100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голов маток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D3379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D33793" w:rsidRPr="00D91F9E" w:rsidRDefault="00D33793" w:rsidP="0009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095908" w:rsidRPr="00D91F9E">
              <w:rPr>
                <w:rFonts w:ascii="Times New Roman" w:hAnsi="Times New Roman"/>
                <w:sz w:val="24"/>
                <w:szCs w:val="24"/>
              </w:rPr>
              <w:t>модернизация сельскохозяйственного производства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технического переоснащения 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ропромышленного комплекса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возмещение затрат,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занных с приобретением обор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дования и специализированной техники;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предприятиям пищевой и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рабатывающей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 на возм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щение части затрат, связанных с приобретением оборудования и автотранспорта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прирост количества приобр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тенной высокотехнологичной техники, оборудования и авт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транспорта организациями агр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промышленного комплекса, включая индивидуальных пре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принимателей не менее 10 % в год</w:t>
            </w:r>
          </w:p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Возмещение части затрат на уплату процентов по 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дитам, полученным в российских 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дитных организац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ях, и займам,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ченным 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хозяйственных 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дитных потреб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тельских коопер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тивах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возмещение части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 на уплату процентов по кредитам, полученным в 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сийских кредитных организац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ях, и займам, полученным в сельскохозяйственных креди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потребительских коопер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тивах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прирост количества приобр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тенной высокотехнологичной техники, оборудования и авт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транспорта организациями агр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промышленного комплекса, включая индивидуальных пре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принимателей не менее 10 % в год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D33793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4.3.3.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Возмещение части процентной ставки по инвестиционным кредитам, получе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 в российских кредитных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зациях и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ственной 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 </w:t>
            </w:r>
            <w:r w:rsidR="00683F62" w:rsidRPr="00D91F9E">
              <w:rPr>
                <w:rFonts w:ascii="Times New Roman" w:hAnsi="Times New Roman"/>
                <w:sz w:val="24"/>
                <w:szCs w:val="24"/>
              </w:rPr>
              <w:t>«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Банк развития и внешнеэконом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(Внешэконо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банк)</w:t>
            </w:r>
            <w:r w:rsidR="00683F62" w:rsidRPr="00D91F9E">
              <w:rPr>
                <w:rFonts w:ascii="Times New Roman" w:hAnsi="Times New Roman"/>
                <w:sz w:val="24"/>
                <w:szCs w:val="24"/>
              </w:rPr>
              <w:t>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, и займам, полученным в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скохозяйственных кредитных потреб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тельских коопер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тивах 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сельскохозяйственным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производителям Камчатского края на возмещение части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центной ставки по инвестиц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онным кредитам, полученным в российских кредитных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зациях и государственной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порации </w:t>
            </w:r>
            <w:r w:rsidR="00683F62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Банк развития и внешнеэкономической деятел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(Внешэкономбанк)</w:t>
            </w:r>
            <w:r w:rsidR="00683F62" w:rsidRPr="00D91F9E">
              <w:rPr>
                <w:rFonts w:ascii="Times New Roman" w:hAnsi="Times New Roman"/>
                <w:sz w:val="24"/>
                <w:szCs w:val="24"/>
              </w:rPr>
              <w:t>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, и займам, полученным 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хозяйственных кредитных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требительских кооперативах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прирост количества приобр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тенной высокотехнологичной техники, оборудования и авт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транспорта организациями агр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промышленного комплекса, включая индивидуальных пре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принимателей не менее 10 % в год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хозяйственной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D33793" w:rsidRPr="00D91F9E" w:rsidTr="001F255A">
        <w:tc>
          <w:tcPr>
            <w:tcW w:w="305" w:type="pct"/>
            <w:gridSpan w:val="3"/>
            <w:shd w:val="clear" w:color="auto" w:fill="auto"/>
            <w:vAlign w:val="center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5" w:type="pct"/>
            <w:gridSpan w:val="16"/>
            <w:shd w:val="clear" w:color="auto" w:fill="auto"/>
            <w:vAlign w:val="center"/>
          </w:tcPr>
          <w:p w:rsidR="00D33793" w:rsidRPr="00D91F9E" w:rsidRDefault="00D33793" w:rsidP="0088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887C18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азвитие пищевой и перерабатывающей промышленности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увеличения объёмов произво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ства, расширения ассортимента и улучшения качества продукции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683F62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повышение продовольстве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ной безопасности Камчатского края за счёт увеличения объёма продукции местного произво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ства, увеличение доли проду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тов местного производства в общем объёме потребляемых в Камчатском крае продуктов п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683F62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сохранение индекса произво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ства пищевых продуктов, вкл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чая напитки на уровне не ниже 100 процентов к уровню пред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дущего года;</w:t>
            </w:r>
          </w:p>
          <w:p w:rsidR="00D33793" w:rsidRPr="00D91F9E" w:rsidRDefault="00D33793" w:rsidP="00327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производства хл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бобулочных изделий, обогаще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микронутриентами, и ди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тических хлебобулочных изд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лий до 0,400 тыс. тонн;</w:t>
            </w:r>
          </w:p>
          <w:p w:rsidR="00D33793" w:rsidRPr="00D91F9E" w:rsidRDefault="00D33793" w:rsidP="0022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производства гот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кормов для животных до 15221,0 тонн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392064" w:rsidRPr="00D91F9E" w:rsidTr="001F255A">
        <w:tc>
          <w:tcPr>
            <w:tcW w:w="305" w:type="pct"/>
            <w:gridSpan w:val="3"/>
            <w:shd w:val="clear" w:color="auto" w:fill="auto"/>
          </w:tcPr>
          <w:p w:rsidR="00D33793" w:rsidRPr="00D91F9E" w:rsidRDefault="00242085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4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.4.2.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продвижения продукции пре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приятий пищевой и перерабатывающей промышленности на потребительский рынок Камчатского края и за его 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423" w:type="pct"/>
            <w:gridSpan w:val="4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33793" w:rsidRPr="00D91F9E" w:rsidRDefault="00D33793" w:rsidP="00683F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9E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развитию 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торговой сети местных товар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производителей пищевой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дукции в целях расширения экономической доступности продовольственных товаров и формирования ценовой полит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расширение рынка сбыта рег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ональной продукции, повыш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конкурентоспособности продук</w:t>
            </w:r>
            <w:r w:rsidR="00683F62" w:rsidRPr="00D91F9E">
              <w:rPr>
                <w:rFonts w:ascii="Times New Roman" w:hAnsi="Times New Roman"/>
                <w:sz w:val="24"/>
                <w:szCs w:val="24"/>
              </w:rPr>
              <w:t>ции предприятий края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количество постоянно де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ствующих ярмарок местных т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варопроизводителей;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 xml:space="preserve">- количество проведённых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рок различных форматов, вкл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чая сельскохозяйственные (пр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довольственные) ярмарки)</w:t>
            </w:r>
          </w:p>
        </w:tc>
        <w:tc>
          <w:tcPr>
            <w:tcW w:w="668" w:type="pct"/>
            <w:gridSpan w:val="3"/>
            <w:shd w:val="clear" w:color="auto" w:fill="auto"/>
          </w:tcPr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хозяйства и регулирование рынков сельск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хозяйственной продукции,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рья и продовол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края»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887C18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  <w:r w:rsidR="00887C18"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Министерство экономического развития и то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говли Кам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D33793" w:rsidRPr="00D91F9E" w:rsidRDefault="00D33793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рыбного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887C18" w:rsidRPr="00D91F9E" w:rsidTr="001F255A">
        <w:trPr>
          <w:trHeight w:val="31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8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5. Лесной комплекс</w:t>
            </w:r>
          </w:p>
        </w:tc>
      </w:tr>
      <w:tr w:rsidR="00887C18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18" w:rsidRPr="00D91F9E" w:rsidRDefault="00887C18" w:rsidP="0068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обеспечение эффективного и устойчивого управления лесами для обеспечения стабильного удовлетворения общественных потребностей в ресурсах леса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887C18" w:rsidP="0088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организация интенсивного использования лесов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887C18" w:rsidP="00887C18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91F9E">
              <w:rPr>
                <w:rFonts w:ascii="Times New Roman" w:eastAsia="SimSun" w:hAnsi="Times New Roman"/>
                <w:sz w:val="24"/>
                <w:szCs w:val="24"/>
              </w:rPr>
              <w:t>5.1.1.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инте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сивного использ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 лесов, лесное планирование и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гламентирование на территории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края, отвод и таксация лесосек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91F9E">
              <w:rPr>
                <w:rFonts w:ascii="Times New Roman" w:eastAsia="SimSun" w:hAnsi="Times New Roman"/>
                <w:sz w:val="24"/>
                <w:szCs w:val="24"/>
              </w:rPr>
              <w:t>- организация предоставления гражданам, юридическим лицам лесных участков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tabs>
                <w:tab w:val="left" w:pos="27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площади земель лесного фонда, переданных в пользов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общей площади земель лесного фонда – 6,2</w:t>
            </w:r>
            <w:r w:rsidR="00065CC7"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146507"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3793" w:rsidRPr="00D91F9E" w:rsidRDefault="00D33793" w:rsidP="00F85C5C">
            <w:pPr>
              <w:tabs>
                <w:tab w:val="left" w:pos="2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доходности лесной отрасли – 1</w:t>
            </w:r>
            <w:r w:rsidR="00F85C5C"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</w:t>
            </w:r>
            <w:r w:rsidR="00F85C5C"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1 га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D2" w:rsidRPr="00D91F9E" w:rsidRDefault="00D33793" w:rsidP="00095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лесн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хозяйства, охрана и воспр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изводство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вотного мира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91F9E">
              <w:rPr>
                <w:rFonts w:ascii="Times New Roman" w:eastAsia="SimSun" w:hAnsi="Times New Roman"/>
                <w:sz w:val="24"/>
                <w:szCs w:val="24"/>
              </w:rPr>
              <w:t>Агентство ле</w:t>
            </w:r>
            <w:r w:rsidRPr="00D91F9E">
              <w:rPr>
                <w:rFonts w:ascii="Times New Roman" w:eastAsia="SimSu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eastAsia="SimSun" w:hAnsi="Times New Roman"/>
                <w:sz w:val="24"/>
                <w:szCs w:val="24"/>
              </w:rPr>
              <w:t>ного хозяйства и охраны ж</w:t>
            </w:r>
            <w:r w:rsidRPr="00D91F9E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eastAsia="SimSun" w:hAnsi="Times New Roman"/>
                <w:sz w:val="24"/>
                <w:szCs w:val="24"/>
              </w:rPr>
              <w:t>вотного мира Камчатского края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5.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D33793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эффективной системы профилактики, обнаружения и тушения лесных пожаров и минимизация социально-экономического ущерба, наносимого лесными пожарами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5.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Проведение мер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приятий по охране лесов от пожаров, мониторингу п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жарной опасности в лесах и тушению лесных пожаров, противопожарной пропаганде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устройство искусственных 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рьеров, препятствующих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пространению лесных пожаров;</w:t>
            </w:r>
          </w:p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противопожарной про</w:t>
            </w:r>
            <w:r w:rsidR="00146507" w:rsidRPr="00D91F9E">
              <w:rPr>
                <w:rFonts w:ascii="Times New Roman" w:hAnsi="Times New Roman"/>
                <w:sz w:val="24"/>
                <w:szCs w:val="24"/>
              </w:rPr>
              <w:t>паганды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благоустройство мест отдыха населения;</w:t>
            </w:r>
          </w:p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своевременное обнаружение и тушение лесных пожаров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tabs>
                <w:tab w:val="left" w:pos="2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лесных пожаров, ликв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дированных в течение первых суток с момента обнаружения (по количеству случаев), в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щем количестве лесных пожаров – 3</w:t>
            </w:r>
            <w:r w:rsidR="00F31A80" w:rsidRPr="00D91F9E">
              <w:rPr>
                <w:rFonts w:ascii="Times New Roman" w:hAnsi="Times New Roman"/>
                <w:sz w:val="24"/>
                <w:szCs w:val="24"/>
              </w:rPr>
              <w:t>2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,</w:t>
            </w:r>
            <w:r w:rsidR="00F31A80" w:rsidRPr="00D91F9E">
              <w:rPr>
                <w:rFonts w:ascii="Times New Roman" w:hAnsi="Times New Roman"/>
                <w:sz w:val="24"/>
                <w:szCs w:val="24"/>
              </w:rPr>
              <w:t>10</w:t>
            </w:r>
            <w:r w:rsidR="00065CC7"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D33793" w:rsidRPr="00D91F9E" w:rsidRDefault="00D33793" w:rsidP="00F31A80">
            <w:pPr>
              <w:tabs>
                <w:tab w:val="left" w:pos="2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крупных лесных пожаров в общем количестве лесных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жаров – 22,</w:t>
            </w:r>
            <w:r w:rsidR="00F31A80" w:rsidRPr="00D91F9E">
              <w:rPr>
                <w:rFonts w:ascii="Times New Roman" w:hAnsi="Times New Roman"/>
                <w:sz w:val="24"/>
                <w:szCs w:val="24"/>
              </w:rPr>
              <w:t>77</w:t>
            </w:r>
            <w:r w:rsidR="00065CC7"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лесн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хозяйства, охрана и воспр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изводство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вотного мира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хозяйства и охраны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вотного мира Камчатского края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5.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Развитие и по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держка движения школьных лесн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честв в Камчатском крае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формирование у молодежи знаний о лесе, о правилах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жарной и санитарной безопа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в лесах, повышение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родоохранной активности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растающего поколения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вовлечение в движение школ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лесничеств молодежи – не менее 50 чел.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лесн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хозяйства,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охрана и воспр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изводство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вотного мира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146507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хозяйства и охраны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вотного мира Камчатско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 края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CF4A99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Задача: проведение профилактики возникновения, локализации и ликвидации очагов болезней и вредных организмов в лесах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5.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Проведение мер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приятий, напра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ленных на защиту лесов от вредных организмов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лесопатологич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обследования лесных насаждений;</w:t>
            </w:r>
          </w:p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проведение санитарных рубок погибших и поврежденных 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насаждений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tabs>
                <w:tab w:val="left" w:pos="2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площади лесов, в которых осуществляются лесопатолог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ческие обследования, в общей площади земель лесного фонда, занятых лесными насаждениями – 0,013</w:t>
            </w:r>
            <w:r w:rsidR="00065CC7" w:rsidRPr="00D91F9E"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16401D" w:rsidRPr="00D91F9E" w:rsidRDefault="00D33793" w:rsidP="00065CC7">
            <w:pPr>
              <w:tabs>
                <w:tab w:val="left" w:pos="2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отношение площади проведе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санитарно-оздоровительных мероприятий к площади поги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ших и поврежденных лесов – 1,48</w:t>
            </w:r>
            <w:r w:rsidR="00065CC7"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6401D" w:rsidRPr="00D91F9E" w:rsidRDefault="0016401D" w:rsidP="00065CC7">
            <w:pPr>
              <w:tabs>
                <w:tab w:val="left" w:pos="2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лесн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хозяйства, охрана и воспр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изводство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вотного мира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widowControl w:val="0"/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91F9E">
              <w:rPr>
                <w:rFonts w:ascii="Times New Roman" w:eastAsia="SimSun" w:hAnsi="Times New Roman"/>
                <w:sz w:val="24"/>
                <w:szCs w:val="24"/>
              </w:rPr>
              <w:t>Агентство ле</w:t>
            </w:r>
            <w:r w:rsidRPr="00D91F9E">
              <w:rPr>
                <w:rFonts w:ascii="Times New Roman" w:eastAsia="SimSu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eastAsia="SimSun" w:hAnsi="Times New Roman"/>
                <w:sz w:val="24"/>
                <w:szCs w:val="24"/>
              </w:rPr>
              <w:t>ного хозяйства и охраны ж</w:t>
            </w:r>
            <w:r w:rsidRPr="00D91F9E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eastAsia="SimSun" w:hAnsi="Times New Roman"/>
                <w:sz w:val="24"/>
                <w:szCs w:val="24"/>
              </w:rPr>
              <w:t>вотного мира Камчатского края</w:t>
            </w:r>
          </w:p>
        </w:tc>
      </w:tr>
      <w:tr w:rsidR="003B5CD2" w:rsidRPr="00D91F9E" w:rsidTr="001F255A">
        <w:trPr>
          <w:trHeight w:val="34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D2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6. Строительство</w:t>
            </w:r>
          </w:p>
        </w:tc>
      </w:tr>
      <w:tr w:rsidR="003B5CD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08" w:rsidRPr="00D91F9E" w:rsidRDefault="003B5CD2" w:rsidP="00DE6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95908" w:rsidRPr="00D91F9E">
              <w:rPr>
                <w:rFonts w:ascii="Times New Roman" w:hAnsi="Times New Roman"/>
                <w:sz w:val="24"/>
                <w:szCs w:val="24"/>
              </w:rPr>
              <w:t>создание материальной обеспечивающей базы для всех видов экономической и социальной деятельности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6.1</w:t>
            </w:r>
            <w:r w:rsidR="00065CC7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D33793" w:rsidP="003B5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3B5CD2"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овышение уровня и качества обеспеченности населения жильем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6.1.1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Улучшение кач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жилищного фонда 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065CC7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ф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инансовое и организацио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ное обеспечение переселения граждан из аварийных мног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квартирных жилых домов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065CC7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90 чел./год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«Обеспечение доступным и комфортным жильем жителей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строительства Камчатского края;</w:t>
            </w:r>
          </w:p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органы мес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управления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ниципальных образований в Камчатском крае</w:t>
            </w:r>
            <w:r w:rsidR="003B5CD2" w:rsidRPr="00D91F9E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3B5CD2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3B5CD2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6.1.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граждан доступным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жильем с примен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нием механизмов льготного ипоте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жилищного кредитования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065CC7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повышение доступности ип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течных жилищных кредитов для населения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065CC7" w:rsidP="00C97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социальной выплаты отдельным категориям граждан, проживающих в Ка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чатском крае, на уплату перв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начального взноса по ипотечн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му жилищному кредиту (займу) на приобретение жилого пом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щения в Камчатском крае/</w:t>
            </w:r>
            <w:r w:rsidR="00D33793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9711B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33793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семей, улучшивших свои ж</w:t>
            </w:r>
            <w:r w:rsidR="00D33793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лищные </w:t>
            </w:r>
            <w:r w:rsidR="00F6340F"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в период до 2020 года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доступным и комфортным жильем жителей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065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строительства Камчатского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</w:tr>
      <w:tr w:rsidR="003B5CD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2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7. Прочие производства</w:t>
            </w:r>
          </w:p>
        </w:tc>
      </w:tr>
      <w:tr w:rsidR="003B5CD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2" w:rsidRPr="00D91F9E" w:rsidRDefault="003B5CD2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развитие в Камчатском крае мебельного производства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3B5CD2" w:rsidP="00CF4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оздание системы подготовки профессиональных кадров для мебельной отрасли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7.1.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F63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Ассоци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производителей мебели Камчатского края, создание Це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 внедрения 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нологий и иннов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ций в мебельное производство, орг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низация подготовки профессиональных кадров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F6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7" w:rsidRPr="00D91F9E" w:rsidRDefault="00105EB7" w:rsidP="00EB1E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обучающих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стер-классов для производит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лей мебели Камчатского края;</w:t>
            </w:r>
          </w:p>
          <w:p w:rsidR="00D33793" w:rsidRPr="00D91F9E" w:rsidRDefault="00105EB7" w:rsidP="0010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системы допо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нительного образования 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временным методам работы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бельного производства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7" w:rsidRPr="00D91F9E" w:rsidRDefault="00105EB7" w:rsidP="00EB1E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проведенных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стер-классов для предприятий мебельной отрасли – ежегодно не менее 2 ед.;</w:t>
            </w:r>
          </w:p>
          <w:p w:rsidR="007446EE" w:rsidRPr="00D91F9E" w:rsidRDefault="00105EB7" w:rsidP="00DE6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слушателей сист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 дополнительного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 2020 году - не менее 40 субъектов малого и среднего предпринимательства и их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ботников, а также физических лиц, планирующих создать со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="007446EE" w:rsidRPr="00D91F9E">
              <w:rPr>
                <w:rFonts w:ascii="Times New Roman" w:hAnsi="Times New Roman"/>
                <w:sz w:val="24"/>
                <w:szCs w:val="24"/>
              </w:rPr>
              <w:t>ственный бизнес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F63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</w:p>
          <w:p w:rsidR="00D33793" w:rsidRPr="00D91F9E" w:rsidRDefault="00D33793" w:rsidP="00F63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F63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  <w:p w:rsidR="00D33793" w:rsidRPr="00D91F9E" w:rsidRDefault="00D33793" w:rsidP="00F63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D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2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 Топливно-энергетический комплекс</w:t>
            </w:r>
          </w:p>
        </w:tc>
      </w:tr>
      <w:tr w:rsidR="003B5CD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2" w:rsidRPr="00D91F9E" w:rsidRDefault="003B5CD2" w:rsidP="00312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беспечение высокой энергетической, экономической и экологической эффективности производства, транспортировки и распределения 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ло- и электроэнергии для удовлетворения потребностей экономики и насе</w:t>
            </w:r>
            <w:r w:rsidR="00DE687A" w:rsidRPr="00D91F9E">
              <w:rPr>
                <w:rFonts w:ascii="Times New Roman" w:hAnsi="Times New Roman"/>
                <w:sz w:val="24"/>
                <w:szCs w:val="24"/>
              </w:rPr>
              <w:t xml:space="preserve">ления региона в электрической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энергии </w:t>
            </w:r>
            <w:r w:rsidR="00DE687A" w:rsidRPr="00D91F9E">
              <w:rPr>
                <w:rFonts w:ascii="Times New Roman" w:hAnsi="Times New Roman"/>
                <w:sz w:val="24"/>
                <w:szCs w:val="24"/>
              </w:rPr>
              <w:t xml:space="preserve">и теплоснабжении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 доступным конкурентоспособным ценам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3B5CD2" w:rsidP="00DE6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DE687A" w:rsidRPr="00D91F9E">
              <w:rPr>
                <w:rFonts w:ascii="Times New Roman" w:hAnsi="Times New Roman"/>
                <w:sz w:val="24"/>
                <w:szCs w:val="24"/>
              </w:rPr>
              <w:t>максимальное использование геотермального потенциала для теплоснабжения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3B5CD2" w:rsidP="003B5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8.1.1.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41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Реализация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граммы газифик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41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41568" w:rsidP="00241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проведение проектных и стр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ительно-монтажных работ, а также работ по вводу объектов системы газоснабжения и газ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фикации в эксплуатацию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41568" w:rsidP="00241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количество введенных в эк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плуатацию объектов газосна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жения и газификации, ед.;</w:t>
            </w:r>
          </w:p>
          <w:p w:rsidR="00D33793" w:rsidRPr="00D91F9E" w:rsidRDefault="00241568" w:rsidP="00241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увеличение объема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газопотре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, млн м³; </w:t>
            </w:r>
          </w:p>
          <w:p w:rsidR="00D33793" w:rsidRPr="00D91F9E" w:rsidRDefault="00D33793" w:rsidP="00C0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41568">
            <w:pPr>
              <w:pStyle w:val="a9"/>
              <w:tabs>
                <w:tab w:val="left" w:pos="481"/>
              </w:tabs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энергет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ки и комм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ства, обес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жителей населенных пунктов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коммунальными услугами»; </w:t>
            </w:r>
          </w:p>
          <w:p w:rsidR="00D33793" w:rsidRPr="00D91F9E" w:rsidRDefault="00241568" w:rsidP="00241568">
            <w:pPr>
              <w:pStyle w:val="a9"/>
              <w:tabs>
                <w:tab w:val="left" w:pos="481"/>
              </w:tabs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>источники ПАО «Газпром»</w:t>
            </w:r>
            <w:r w:rsidR="00F76F6E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41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ПАО «Га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пром»</w:t>
            </w:r>
            <w:r w:rsidR="003B5CD2" w:rsidRPr="00D91F9E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="003B5CD2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3B5CD2" w:rsidRPr="00D91F9E"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41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ПАО «Камча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скэнерго»</w:t>
            </w:r>
            <w:r w:rsidR="003B5CD2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41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жилищно-коммунального хозяйства и энергетики Камчатского края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962FF3" w:rsidP="00962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D33793" w:rsidP="00DE6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r w:rsidR="00DE687A" w:rsidRPr="00D91F9E">
              <w:rPr>
                <w:rFonts w:ascii="Times New Roman" w:hAnsi="Times New Roman"/>
                <w:sz w:val="24"/>
                <w:szCs w:val="24"/>
              </w:rPr>
              <w:t>новых генерирующих ис</w:t>
            </w:r>
            <w:r w:rsidR="003356D9" w:rsidRPr="00D91F9E">
              <w:rPr>
                <w:rFonts w:ascii="Times New Roman" w:hAnsi="Times New Roman"/>
                <w:sz w:val="24"/>
                <w:szCs w:val="24"/>
              </w:rPr>
              <w:t>точников с возможностью поэтапного перехода на местные и возобновляемые энергоресу</w:t>
            </w:r>
            <w:r w:rsidR="003356D9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3356D9" w:rsidRPr="00D91F9E">
              <w:rPr>
                <w:rFonts w:ascii="Times New Roman" w:hAnsi="Times New Roman"/>
                <w:sz w:val="24"/>
                <w:szCs w:val="24"/>
              </w:rPr>
              <w:t>сы: гидроэнергетические, геотермальные, ветроэнергетические, а также модернизация существующих мощностей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962FF3" w:rsidP="00962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Выполнение геол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го-изыскательных работ по строител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ству ГЭС-1 на р.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Жупанова</w:t>
            </w:r>
            <w:proofErr w:type="spellEnd"/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7C284A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роведение геолого-изыскательских работ на учас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ке строительства Жупановской ГЭС-1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7C284A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подготовленное заключение о проведении соответствующих работ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3" w:rsidRPr="00D91F9E" w:rsidRDefault="00D33793" w:rsidP="0096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энергетики и 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ком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>мунальными услугами»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нальный центр развития 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гетики и 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госбережения»;</w:t>
            </w:r>
          </w:p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жилищно-коммунального хозяйства и энергетики Камчатского края 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962FF3" w:rsidP="00962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Выполнение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ектно-изыскательских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 по строител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ству по строител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ству малой ГЭС на р.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Кававля</w:t>
            </w:r>
            <w:proofErr w:type="spellEnd"/>
          </w:p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7C2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7C284A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выполнение проектно-изыскательских работ и получ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ние заключения государстве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ной экспертизы по строител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ству малой ГЭС на р.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Кававля</w:t>
            </w:r>
            <w:proofErr w:type="spellEnd"/>
          </w:p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7C284A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подготовленная и утвержде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ная проектно-сметная докуме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тация, 1ед.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F76F6E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нальный центр развития 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гетики и 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госбережения»;</w:t>
            </w:r>
          </w:p>
          <w:p w:rsidR="00D33793" w:rsidRPr="00D91F9E" w:rsidRDefault="00D33793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жилищно-коммунального хозяйства и энергетики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Камчатского края </w:t>
            </w:r>
          </w:p>
        </w:tc>
      </w:tr>
      <w:tr w:rsidR="000806E8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E8" w:rsidRPr="00D91F9E" w:rsidRDefault="000806E8" w:rsidP="00962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8.2.3.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E8" w:rsidRPr="00D91F9E" w:rsidRDefault="000806E8" w:rsidP="007C2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Утратил силу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962FF3" w:rsidP="00962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D33793" w:rsidP="0096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азвитие электросетевого комплекса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962FF3" w:rsidP="00962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Модернизация и новое строител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ство электросет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объектов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проведение проектных и стр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ительно-монтажных работ, а также работ по вводу в эксплу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тацию электросетевых объектов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снижение потерь электроэне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гии в электрических сетях до 12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% от отпуска электроэнергии в сеть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снижение количества аварий в сетях к 2020 году до 2 шт.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энергетики и 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ком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>мунальными услугами»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Инвестиционные программы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сурсоснабжа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ор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>ганизаций Камчатского края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жилищно-коммунального хозяйства и энергетики Камчатского края; </w:t>
            </w:r>
          </w:p>
          <w:p w:rsidR="008D72AF" w:rsidRPr="00D91F9E" w:rsidRDefault="00EC400C" w:rsidP="008D7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есурсосна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жающие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 орг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низации Ка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962FF3"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E8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E8" w:rsidRPr="00D91F9E" w:rsidRDefault="000806E8" w:rsidP="00EC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8.3.2.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E8" w:rsidRPr="00D91F9E" w:rsidRDefault="000806E8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Утратил силу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EC400C" w:rsidP="00EC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Замена изношенн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оборудования подстанций напр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жением 35/10/0,4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современным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замена изношенного оборуд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вания подстанций напряжением 35/10/0,4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 современным, блочного и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>-модульного изготовления повышенной з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водской готовности в сейсм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стойком исполнении на базе в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куумных и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элегазовых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 электр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технических устройств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снижение потерь электроэне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гии в электрических сетях до 12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% от отпуска электроэнергии в сеть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 снижение количества аварий в сетях к 2020 году до 2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>;                               - оптимизация конфигурации и повышение пропускной спосо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ности системообразующих и распредели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электрич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 сетей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энергетики и 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 коммунальными услугами»; 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Инвестиционные программы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сурсоснабжа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ор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>ганизаций Камчатского края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жилищно-коммунального хозяйства и энергетики Камчатского края; </w:t>
            </w:r>
          </w:p>
          <w:p w:rsidR="00D33793" w:rsidRPr="00D91F9E" w:rsidRDefault="00EC400C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есурсосна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жающие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 орг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низации Ка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EC400C" w:rsidP="00EC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станций: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ПС 110/10кВ «Тундровая»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(2х16 МВА); ПС 110/35/10 «Мол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дежная» (2х40 МВА);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ПС 35/10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розная» (2х6,3 МВА);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ПС 110/6 «Чайка»;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ПС 110/6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Богат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ревка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C400C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ПС 110/6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Стелл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="00EC400C" w:rsidRPr="00D91F9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Реконструкция ПС 110/10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«КСИ» (ввод мощности – 40 МВА);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Реконструкция ПС 110/10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«Севе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ная» (ввод мощн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– 25 МВА);</w:t>
            </w:r>
          </w:p>
          <w:p w:rsidR="00EC400C" w:rsidRPr="00D91F9E" w:rsidRDefault="00D33793" w:rsidP="001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Разработка ПСД по объекту «Сооруж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ВЛ 110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для обеспечения эле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троснабжением ПС 110/6 «Чайка», ПС 110/6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Богатыре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», ПС 110/6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Стеллера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повышение доступности эне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гетической инфраструктуры для перспективных потребителей Центрального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энергоузла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 на территории Камчатского края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повышение надежности эле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троснабжения существующих потребителей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создание предпосылок для ускоренного развития региона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снижение потерь электроэне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гии в электрических сетях ЦЭУ до 15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% от отпуска электроэне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гии в сеть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 снижение количества аварий в сетях к 2020 году до 2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;                              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повышение пропускной сп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собности линий электропередач на 5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 %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энергетики и 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коммунальными услугами»; 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Инвестиционная программа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ПАО «Камчатскэне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го»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Инвестиционная программа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Оборонэнерго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 филиал «Ка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чатский»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ПАО «Камча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скэнерго»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ронэнерго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 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лиал «Камча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ский»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жилищно-коммунального хозяйства и энергетики Камчатского края; </w:t>
            </w:r>
          </w:p>
          <w:p w:rsidR="008D72AF" w:rsidRPr="00D91F9E" w:rsidRDefault="00D33793" w:rsidP="008D7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строительства Камчатского края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EC400C" w:rsidP="00EC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D33793" w:rsidP="00EC4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овышение тепловой экономичности основного генерирующего оборудования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EC400C" w:rsidP="00EC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тепл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снабжения и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тепл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сетевого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модернизация и развитие с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стем децентрализованного те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лоснабжения с применением высокоэффективных парогаз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вых установок и угольных ко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лов, геотермальных и других установок, а также автоматиз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рованных индивидуальных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те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логенераторов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 нового покол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 обновление и реконструкция на новой технологической осн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ве теплоэлектроцентралей, к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тельных, тепловых сетей и те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ловых энергоустановок, пров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proofErr w:type="spellStart"/>
            <w:r w:rsidR="00D33793" w:rsidRPr="00D91F9E">
              <w:rPr>
                <w:rFonts w:ascii="Times New Roman" w:hAnsi="Times New Roman"/>
                <w:sz w:val="24"/>
                <w:szCs w:val="24"/>
              </w:rPr>
              <w:t>теплогидравлической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 наладки режимов, повышение качества строительно-монтажных и ремонтных работ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снижение потерь теплоэнергии в сетях до 17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% от отпуска 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лоэнергии в сеть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повышение надежности и кач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теплоснабжения/ снижение количества аварий на объектах системы теплоснабжения к 2020 году до 2 шт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энергетики и 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коммунальными услугами»; </w:t>
            </w:r>
          </w:p>
          <w:p w:rsidR="0016401D" w:rsidRPr="00D91F9E" w:rsidRDefault="00D33793" w:rsidP="001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Инвестиционные программы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сурсоснабжа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организаций Камчатского края 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C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жилищно-коммунального хозяйства и энергетики Камчатского края; </w:t>
            </w:r>
          </w:p>
          <w:p w:rsidR="00D33793" w:rsidRPr="00D91F9E" w:rsidRDefault="00EC400C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есурсосна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жающие</w:t>
            </w:r>
            <w:proofErr w:type="spellEnd"/>
            <w:r w:rsidR="00D33793" w:rsidRPr="00D91F9E">
              <w:rPr>
                <w:rFonts w:ascii="Times New Roman" w:hAnsi="Times New Roman"/>
                <w:sz w:val="24"/>
                <w:szCs w:val="24"/>
              </w:rPr>
              <w:t xml:space="preserve"> орг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низации Ка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EC400C" w:rsidP="00EC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Совершенствование структуры систем централизованного теплоснабжения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2F3649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оснащение автоматикой и 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мерительными приборами авт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матизированных систем диспе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черского управления нормал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ными и аварийными режимами эксплуатации систем централ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зованного теплоснабжения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снижение потерь теплоэнергии в сетях ЦЭУ до 17</w:t>
            </w:r>
            <w:r w:rsidR="0052195A" w:rsidRPr="00D91F9E">
              <w:rPr>
                <w:rFonts w:ascii="Times New Roman" w:hAnsi="Times New Roman"/>
                <w:sz w:val="24"/>
                <w:szCs w:val="24"/>
              </w:rPr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% от отпуска теплоэнергии в сеть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повышение надежности и кач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теплоснабжения/ снижение количества аварий на объектах системы теплоснабжения к 2020 году до 2 шт</w:t>
            </w:r>
            <w:r w:rsidR="002F3649" w:rsidRPr="00D91F9E">
              <w:rPr>
                <w:rFonts w:ascii="Times New Roman" w:hAnsi="Times New Roman"/>
                <w:sz w:val="24"/>
                <w:szCs w:val="24"/>
              </w:rPr>
              <w:t>.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Инвестиционная программа ПАО 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«Камчатскэне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го»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95A" w:rsidRPr="00D91F9E" w:rsidRDefault="00D33793" w:rsidP="00F7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энергетики и 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коммунальными услугами»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ПАО «Камча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скэнерго»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2F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жилищно-коммунального хозяйства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энергетики Камчатского края</w:t>
            </w:r>
          </w:p>
        </w:tc>
      </w:tr>
      <w:tr w:rsidR="00D33793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EC400C" w:rsidP="00EC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D33793" w:rsidP="00EC4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EC400C"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овышение доступности энергетической инфраструктуры</w:t>
            </w: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EC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8.5.1.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Совершенствование процедур технол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гического прис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единения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принимающих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устройств потреб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телей электрич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энергии в 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согласования схем внутреннего и внешнего электр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снабжения</w:t>
            </w:r>
          </w:p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52195A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совершенствование админ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стративных процедур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52195A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срок подключения к энергос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ти/ снижение срока подключения к энергосети до 70 дней к 2020 г.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52195A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энергетики и 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коммунальными услугами»;</w:t>
            </w:r>
          </w:p>
          <w:p w:rsidR="00D33793" w:rsidRPr="00D91F9E" w:rsidRDefault="00D33793" w:rsidP="0052195A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Инвестиционные программы сет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вых организаций Камчатского края  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(по согл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жилищно-коммунального хозяйства и энергетики Камчатского края; </w:t>
            </w:r>
          </w:p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нальный центр развития 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гетики и 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госбережения»;</w:t>
            </w:r>
          </w:p>
          <w:p w:rsidR="00D33793" w:rsidRPr="00D91F9E" w:rsidRDefault="00EC400C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уководители сетевых орг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низаций Ка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Региональная служба по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рифам и ценам Камчатского края;</w:t>
            </w:r>
          </w:p>
          <w:p w:rsidR="00D33793" w:rsidRPr="00D91F9E" w:rsidRDefault="00EC400C" w:rsidP="00A15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F76F6E" w:rsidRPr="00D91F9E" w:rsidRDefault="00F76F6E" w:rsidP="00A15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rPr>
          <w:trHeight w:val="20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A15232" w:rsidP="00A15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Сокращение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дельных сроков технологического присоединения в случае, когда не требуется сооруж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сетевой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 сетевой организации</w:t>
            </w:r>
          </w:p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A3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</w:t>
            </w:r>
            <w:r w:rsidR="00A32410" w:rsidRPr="00D91F9E">
              <w:rPr>
                <w:rFonts w:ascii="Times New Roman" w:hAnsi="Times New Roman"/>
                <w:sz w:val="24"/>
                <w:szCs w:val="24"/>
              </w:rPr>
              <w:t>8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9F5CDD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совершенствование админ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стративных процедур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9F5CDD" w:rsidP="0052195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количество этапов, необход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мых для получения доступа к энергосети/ снижение колич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ства этапов для получения д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D33793" w:rsidRPr="00D91F9E">
              <w:rPr>
                <w:rFonts w:ascii="Times New Roman" w:hAnsi="Times New Roman"/>
                <w:sz w:val="24"/>
                <w:szCs w:val="24"/>
              </w:rPr>
              <w:t>ступа к энергосети до 4 шт. к 2020 г.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ная программа Камчатского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фективность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развитие энерг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тики и комм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ства, обеспеч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коммунальными услугами»;</w:t>
            </w:r>
          </w:p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Инвестицио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программы сетевых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заций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="0016401D" w:rsidRPr="00D91F9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</w:t>
            </w:r>
            <w:r w:rsidR="00A15232" w:rsidRPr="00D91F9E">
              <w:rPr>
                <w:rFonts w:ascii="Times New Roman" w:hAnsi="Times New Roman"/>
                <w:sz w:val="24"/>
                <w:szCs w:val="24"/>
              </w:rPr>
              <w:t>а и энергетики Камчатского края;</w:t>
            </w:r>
          </w:p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нальный центр развития 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гетики и эне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госбережения»;</w:t>
            </w:r>
          </w:p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Руководители сетевых орг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низаций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D33793" w:rsidRPr="00D91F9E" w:rsidRDefault="00D33793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Региональная служба по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рифам и ценам Камчатского края;</w:t>
            </w:r>
          </w:p>
          <w:p w:rsidR="00D33793" w:rsidRPr="00D91F9E" w:rsidRDefault="00A15232" w:rsidP="00521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F76F6E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E" w:rsidRPr="00D91F9E" w:rsidRDefault="00F76F6E" w:rsidP="00F7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9. Транспортный комплекс</w:t>
            </w:r>
          </w:p>
        </w:tc>
      </w:tr>
      <w:tr w:rsidR="00F76F6E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D9" w:rsidRPr="00D91F9E" w:rsidRDefault="00F76F6E" w:rsidP="0006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356D9" w:rsidRPr="00D91F9E">
              <w:rPr>
                <w:rFonts w:ascii="Times New Roman" w:hAnsi="Times New Roman"/>
                <w:sz w:val="24"/>
                <w:szCs w:val="24"/>
              </w:rPr>
              <w:t>интеграция в транспортно-логистическую систему Дальневосточного федерального округа и стран Азиатско-Тихоокеанского региона и пр</w:t>
            </w:r>
            <w:r w:rsidR="003356D9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3356D9" w:rsidRPr="00D91F9E">
              <w:rPr>
                <w:rFonts w:ascii="Times New Roman" w:hAnsi="Times New Roman"/>
                <w:sz w:val="24"/>
                <w:szCs w:val="24"/>
              </w:rPr>
              <w:t>ведение транспортной инфраструктуры в соответствие с потребностями развития экономики и социальной сферы региона</w:t>
            </w:r>
          </w:p>
        </w:tc>
      </w:tr>
      <w:tr w:rsidR="00D33793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3" w:rsidRPr="00D91F9E" w:rsidRDefault="00F76F6E" w:rsidP="00F7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3" w:rsidRPr="00D91F9E" w:rsidRDefault="00D33793" w:rsidP="00064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F76F6E" w:rsidRPr="00D9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64EC0" w:rsidRPr="00D91F9E">
              <w:rPr>
                <w:rFonts w:ascii="Times New Roman" w:hAnsi="Times New Roman"/>
                <w:sz w:val="24"/>
                <w:szCs w:val="24"/>
              </w:rPr>
              <w:t>развитие дорожно-транспортной, портовой, аэропортовой инфраструктуры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E96372" w:rsidP="00F7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9.1.1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B1655F" w:rsidP="002D7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Увеличение доли 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томобильных дорог, соответствующих нормативным треб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2D7E7D" w:rsidRPr="00D91F9E">
              <w:rPr>
                <w:rFonts w:ascii="Times New Roman" w:hAnsi="Times New Roman"/>
                <w:sz w:val="24"/>
                <w:szCs w:val="24"/>
              </w:rPr>
              <w:t>ваниям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634CFC" w:rsidP="009F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2018-2030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CB6139" w:rsidP="00A30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автомобильных дорог общего пользования</w:t>
            </w:r>
            <w:r w:rsidR="00634CFC" w:rsidRPr="00D91F9E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="00634CFC"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="00634CFC" w:rsidRPr="00D91F9E">
              <w:rPr>
                <w:rFonts w:ascii="Times New Roman" w:hAnsi="Times New Roman"/>
                <w:sz w:val="24"/>
                <w:szCs w:val="24"/>
              </w:rPr>
              <w:t>ропавловск-Камчатский - Мил</w:t>
            </w:r>
            <w:r w:rsidR="00634CFC"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="00634CFC" w:rsidRPr="00D91F9E">
              <w:rPr>
                <w:rFonts w:ascii="Times New Roman" w:hAnsi="Times New Roman"/>
                <w:sz w:val="24"/>
                <w:szCs w:val="24"/>
              </w:rPr>
              <w:t xml:space="preserve">ково; Мильково - Ключи - Усть-Камчатск; совхоз </w:t>
            </w:r>
            <w:proofErr w:type="spellStart"/>
            <w:r w:rsidR="00634CFC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4E1FF7" w:rsidRPr="00D91F9E">
              <w:rPr>
                <w:rFonts w:ascii="Times New Roman" w:hAnsi="Times New Roman"/>
                <w:sz w:val="24"/>
                <w:szCs w:val="24"/>
              </w:rPr>
              <w:t>ачикинский</w:t>
            </w:r>
            <w:proofErr w:type="spellEnd"/>
            <w:r w:rsidR="004E1FF7" w:rsidRPr="00D91F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E1FF7" w:rsidRPr="00D91F9E">
              <w:rPr>
                <w:rFonts w:ascii="Times New Roman" w:hAnsi="Times New Roman"/>
                <w:sz w:val="24"/>
                <w:szCs w:val="24"/>
              </w:rPr>
              <w:t>п.Усть</w:t>
            </w:r>
            <w:proofErr w:type="spellEnd"/>
            <w:r w:rsidR="004E1FF7" w:rsidRPr="00D91F9E">
              <w:rPr>
                <w:rFonts w:ascii="Times New Roman" w:hAnsi="Times New Roman"/>
                <w:sz w:val="24"/>
                <w:szCs w:val="24"/>
              </w:rPr>
              <w:t>-Большерецк -</w:t>
            </w:r>
            <w:r w:rsidR="00634CFC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4CFC" w:rsidRPr="00D91F9E">
              <w:rPr>
                <w:rFonts w:ascii="Times New Roman" w:hAnsi="Times New Roman"/>
                <w:sz w:val="24"/>
                <w:szCs w:val="24"/>
              </w:rPr>
              <w:t>п.Октябрьский</w:t>
            </w:r>
            <w:proofErr w:type="spellEnd"/>
            <w:r w:rsidR="00634CFC" w:rsidRPr="00D91F9E">
              <w:rPr>
                <w:rFonts w:ascii="Times New Roman" w:hAnsi="Times New Roman"/>
                <w:sz w:val="24"/>
                <w:szCs w:val="24"/>
              </w:rPr>
              <w:t xml:space="preserve"> с подъездом к пристани </w:t>
            </w:r>
            <w:proofErr w:type="spellStart"/>
            <w:r w:rsidR="00634CFC" w:rsidRPr="00D91F9E">
              <w:rPr>
                <w:rFonts w:ascii="Times New Roman" w:hAnsi="Times New Roman"/>
                <w:sz w:val="24"/>
                <w:szCs w:val="24"/>
              </w:rPr>
              <w:t>Косоево</w:t>
            </w:r>
            <w:proofErr w:type="spellEnd"/>
            <w:r w:rsidR="00634CFC" w:rsidRPr="00D91F9E">
              <w:rPr>
                <w:rFonts w:ascii="Times New Roman" w:hAnsi="Times New Roman"/>
                <w:sz w:val="24"/>
                <w:szCs w:val="24"/>
              </w:rPr>
              <w:t xml:space="preserve"> и колхозу Октябрьской революции</w:t>
            </w:r>
            <w:r w:rsidR="00A91812" w:rsidRPr="00D91F9E">
              <w:rPr>
                <w:rFonts w:ascii="Times New Roman" w:hAnsi="Times New Roman"/>
                <w:sz w:val="24"/>
                <w:szCs w:val="24"/>
              </w:rPr>
              <w:t>;</w:t>
            </w:r>
            <w:r w:rsidR="004E1FF7" w:rsidRPr="00D91F9E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E1FF7"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="004E1FF7" w:rsidRPr="00D91F9E">
              <w:rPr>
                <w:rFonts w:ascii="Times New Roman" w:hAnsi="Times New Roman"/>
                <w:sz w:val="24"/>
                <w:szCs w:val="24"/>
              </w:rPr>
              <w:t xml:space="preserve">пивная - Эссо;  </w:t>
            </w:r>
          </w:p>
          <w:p w:rsidR="00B24228" w:rsidRPr="00D91F9E" w:rsidRDefault="004E1FF7" w:rsidP="00A30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строительство автомобильных дорог </w:t>
            </w:r>
            <w:r w:rsidR="00621AA6" w:rsidRPr="00D91F9E">
              <w:rPr>
                <w:rFonts w:ascii="Times New Roman" w:hAnsi="Times New Roman"/>
                <w:sz w:val="24"/>
                <w:szCs w:val="24"/>
              </w:rPr>
              <w:t xml:space="preserve">Апача - Озерновский;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Анавгай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- Палана; Палана -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t xml:space="preserve"> Лесная - Оссора - Тиличики - </w:t>
            </w:r>
            <w:r w:rsidR="00A30382" w:rsidRPr="00D91F9E">
              <w:rPr>
                <w:rFonts w:ascii="Times New Roman" w:hAnsi="Times New Roman"/>
                <w:sz w:val="24"/>
                <w:szCs w:val="24"/>
              </w:rPr>
              <w:t xml:space="preserve">Каменское - Манилы - граница Магаданской области; 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t>Каме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t>ское -</w:t>
            </w:r>
            <w:r w:rsidR="00E0712F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12F" w:rsidRPr="00D91F9E">
              <w:rPr>
                <w:rFonts w:ascii="Times New Roman" w:hAnsi="Times New Roman"/>
                <w:sz w:val="24"/>
                <w:szCs w:val="24"/>
              </w:rPr>
              <w:t>Слаутное</w:t>
            </w:r>
            <w:proofErr w:type="spellEnd"/>
            <w:r w:rsidR="00E0712F" w:rsidRPr="00D91F9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E0712F" w:rsidRPr="00D91F9E">
              <w:rPr>
                <w:rFonts w:ascii="Times New Roman" w:hAnsi="Times New Roman"/>
                <w:sz w:val="24"/>
                <w:szCs w:val="24"/>
              </w:rPr>
              <w:t>Аянка</w:t>
            </w:r>
            <w:proofErr w:type="spellEnd"/>
            <w:r w:rsidR="00E0712F" w:rsidRPr="00D91F9E">
              <w:rPr>
                <w:rFonts w:ascii="Times New Roman" w:hAnsi="Times New Roman"/>
                <w:sz w:val="24"/>
                <w:szCs w:val="24"/>
              </w:rPr>
              <w:t xml:space="preserve"> - гран</w:t>
            </w:r>
            <w:r w:rsidR="00E0712F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E0712F" w:rsidRPr="00D91F9E">
              <w:rPr>
                <w:rFonts w:ascii="Times New Roman" w:hAnsi="Times New Roman"/>
                <w:sz w:val="24"/>
                <w:szCs w:val="24"/>
              </w:rPr>
              <w:t>ца Чукотского автономного округа</w:t>
            </w:r>
            <w:r w:rsidR="00A30382" w:rsidRPr="00D91F9E">
              <w:rPr>
                <w:rFonts w:ascii="Times New Roman" w:hAnsi="Times New Roman"/>
                <w:sz w:val="24"/>
                <w:szCs w:val="24"/>
              </w:rPr>
              <w:t>;</w:t>
            </w:r>
            <w:r w:rsidR="00E0712F" w:rsidRPr="00D91F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1812" w:rsidRPr="00D91F9E" w:rsidRDefault="00B24228" w:rsidP="00A30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капитального ре-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монта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и ремонта автомобильных дорог, включая улично-дорожную сеть населенных пунктов;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CB6139" w:rsidP="009F5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2D7E7D" w:rsidRPr="00D91F9E">
              <w:rPr>
                <w:rFonts w:ascii="Times New Roman" w:hAnsi="Times New Roman"/>
                <w:sz w:val="24"/>
                <w:szCs w:val="24"/>
              </w:rPr>
              <w:t>е менее чем до 50 процентов от общей протяженности (относ</w:t>
            </w:r>
            <w:r w:rsidR="002D7E7D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2D7E7D" w:rsidRPr="00D91F9E">
              <w:rPr>
                <w:rFonts w:ascii="Times New Roman" w:hAnsi="Times New Roman"/>
                <w:sz w:val="24"/>
                <w:szCs w:val="24"/>
              </w:rPr>
              <w:t>тельно их протяженности по с</w:t>
            </w:r>
            <w:r w:rsidR="002D7E7D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6B37E4" w:rsidRPr="00D91F9E">
              <w:rPr>
                <w:rFonts w:ascii="Times New Roman" w:hAnsi="Times New Roman"/>
                <w:sz w:val="24"/>
                <w:szCs w:val="24"/>
              </w:rPr>
              <w:t>стоянию на 31 декабря 2017 г.).</w:t>
            </w:r>
          </w:p>
          <w:p w:rsidR="006B37E4" w:rsidRPr="00D91F9E" w:rsidRDefault="006B37E4" w:rsidP="009F5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формирование опорной сети автомобильных дорог</w:t>
            </w:r>
            <w:r w:rsidR="007B4A8D" w:rsidRPr="00D91F9E">
              <w:rPr>
                <w:rFonts w:ascii="Times New Roman" w:hAnsi="Times New Roman"/>
                <w:sz w:val="24"/>
                <w:szCs w:val="24"/>
              </w:rPr>
              <w:t>, обеспеч</w:t>
            </w:r>
            <w:r w:rsidR="007B4A8D"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="007B4A8D" w:rsidRPr="00D91F9E">
              <w:rPr>
                <w:rFonts w:ascii="Times New Roman" w:hAnsi="Times New Roman"/>
                <w:sz w:val="24"/>
                <w:szCs w:val="24"/>
              </w:rPr>
              <w:t>вающей транспортной связью с другими регионами Российской Федерации.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2" w:rsidRPr="00D91F9E" w:rsidRDefault="00A91812" w:rsidP="00A9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Федеральный бюджет Россий-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Федерации (по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согласова-нию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B1655F" w:rsidRPr="00D91F9E" w:rsidRDefault="00A91812" w:rsidP="00A9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консолидиро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-ванный бюджет Камч</w:t>
            </w:r>
            <w:r w:rsidR="004E1FF7" w:rsidRPr="00D91F9E">
              <w:rPr>
                <w:rFonts w:ascii="Times New Roman" w:hAnsi="Times New Roman"/>
                <w:sz w:val="24"/>
                <w:szCs w:val="24"/>
              </w:rPr>
              <w:t xml:space="preserve">атского края (по </w:t>
            </w:r>
            <w:proofErr w:type="spellStart"/>
            <w:r w:rsidR="004E1FF7" w:rsidRPr="00D91F9E">
              <w:rPr>
                <w:rFonts w:ascii="Times New Roman" w:hAnsi="Times New Roman"/>
                <w:sz w:val="24"/>
                <w:szCs w:val="24"/>
              </w:rPr>
              <w:t>согласо-ванию</w:t>
            </w:r>
            <w:proofErr w:type="spellEnd"/>
            <w:r w:rsidR="004E1FF7" w:rsidRPr="00D91F9E">
              <w:rPr>
                <w:rFonts w:ascii="Times New Roman" w:hAnsi="Times New Roman"/>
                <w:sz w:val="24"/>
                <w:szCs w:val="24"/>
              </w:rPr>
              <w:t>).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A91812" w:rsidP="009F5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  <w:r w:rsidR="00710B26" w:rsidRPr="00D91F9E">
              <w:rPr>
                <w:rFonts w:ascii="Times New Roman" w:hAnsi="Times New Roman"/>
                <w:sz w:val="24"/>
                <w:szCs w:val="24"/>
              </w:rPr>
              <w:t>, органы местного сам</w:t>
            </w:r>
            <w:r w:rsidR="00710B26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710B26" w:rsidRPr="00D91F9E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E96372" w:rsidP="00F7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9.1.2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B1655F" w:rsidP="00CB6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Снижение доли 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томобильных дорог, работающих в реж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 перегрузки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6C7BD7" w:rsidP="009F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2018-2030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A91812" w:rsidP="00A30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t>реконструк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ция автомобильных 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t>дорог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щего пользования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7D3" w:rsidRPr="00D91F9E">
              <w:rPr>
                <w:rFonts w:ascii="Times New Roman" w:hAnsi="Times New Roman"/>
                <w:sz w:val="24"/>
                <w:szCs w:val="24"/>
              </w:rPr>
              <w:t>Пе</w:t>
            </w:r>
            <w:r w:rsidR="00AE17D3"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="00AE17D3" w:rsidRPr="00D91F9E">
              <w:rPr>
                <w:rFonts w:ascii="Times New Roman" w:hAnsi="Times New Roman"/>
                <w:sz w:val="24"/>
                <w:szCs w:val="24"/>
              </w:rPr>
              <w:t>ропавловск-Камчатский - Мил</w:t>
            </w:r>
            <w:r w:rsidR="00AE17D3"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="00AE17D3" w:rsidRPr="00D91F9E">
              <w:rPr>
                <w:rFonts w:ascii="Times New Roman" w:hAnsi="Times New Roman"/>
                <w:sz w:val="24"/>
                <w:szCs w:val="24"/>
              </w:rPr>
              <w:t xml:space="preserve">ково на участках км 12 - км 17; строительства западного обхода </w:t>
            </w:r>
            <w:proofErr w:type="spellStart"/>
            <w:r w:rsidR="00AE17D3" w:rsidRPr="00D91F9E">
              <w:rPr>
                <w:rFonts w:ascii="Times New Roman" w:hAnsi="Times New Roman"/>
                <w:sz w:val="24"/>
                <w:szCs w:val="24"/>
              </w:rPr>
              <w:t>г.Елизово</w:t>
            </w:r>
            <w:proofErr w:type="spellEnd"/>
            <w:r w:rsidR="00AE17D3" w:rsidRPr="00D91F9E">
              <w:rPr>
                <w:rFonts w:ascii="Times New Roman" w:hAnsi="Times New Roman"/>
                <w:sz w:val="24"/>
                <w:szCs w:val="24"/>
              </w:rPr>
              <w:t xml:space="preserve"> км 27 - км 30 с под</w:t>
            </w:r>
            <w:r w:rsidR="00AE17D3"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="00AE17D3" w:rsidRPr="00D91F9E">
              <w:rPr>
                <w:rFonts w:ascii="Times New Roman" w:hAnsi="Times New Roman"/>
                <w:sz w:val="24"/>
                <w:szCs w:val="24"/>
              </w:rPr>
              <w:t xml:space="preserve">ездом к аэропорту; 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t xml:space="preserve">Елизово - </w:t>
            </w:r>
            <w:r w:rsidR="00B24228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Паратунка</w:t>
            </w:r>
            <w:r w:rsidR="00A30382" w:rsidRPr="00D91F9E">
              <w:rPr>
                <w:rFonts w:ascii="Times New Roman" w:hAnsi="Times New Roman"/>
                <w:sz w:val="24"/>
                <w:szCs w:val="24"/>
              </w:rPr>
              <w:t xml:space="preserve"> - Термальный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  <w:r w:rsidR="00382364" w:rsidRPr="00D91F9E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="00382364"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="00382364" w:rsidRPr="00D91F9E">
              <w:rPr>
                <w:rFonts w:ascii="Times New Roman" w:hAnsi="Times New Roman"/>
                <w:sz w:val="24"/>
                <w:szCs w:val="24"/>
              </w:rPr>
              <w:t>ков улично-дорожной сети Пе</w:t>
            </w:r>
            <w:r w:rsidR="00382364"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="00382364" w:rsidRPr="00D91F9E">
              <w:rPr>
                <w:rFonts w:ascii="Times New Roman" w:hAnsi="Times New Roman"/>
                <w:sz w:val="24"/>
                <w:szCs w:val="24"/>
              </w:rPr>
              <w:t>ропавловск-Камчатского горо</w:t>
            </w:r>
            <w:r w:rsidR="00382364"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="00382364" w:rsidRPr="00D91F9E">
              <w:rPr>
                <w:rFonts w:ascii="Times New Roman" w:hAnsi="Times New Roman"/>
                <w:sz w:val="24"/>
                <w:szCs w:val="24"/>
              </w:rPr>
              <w:t>ского округа;</w:t>
            </w:r>
          </w:p>
          <w:p w:rsidR="00382364" w:rsidRPr="00D91F9E" w:rsidRDefault="00382364" w:rsidP="00A30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строительство </w:t>
            </w:r>
            <w:r w:rsidR="00E0712F" w:rsidRPr="00D91F9E">
              <w:rPr>
                <w:rFonts w:ascii="Times New Roman" w:hAnsi="Times New Roman"/>
                <w:sz w:val="24"/>
                <w:szCs w:val="24"/>
              </w:rPr>
              <w:t xml:space="preserve">магистральных улиц и дорог, включая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обхо</w:t>
            </w:r>
            <w:r w:rsidR="00E0712F"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Петропавловск-Камчатского 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родского округа; 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CB6139" w:rsidP="009F5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На 10 процентов по сравнению с 2017 годом от общей протяже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="006B37E4" w:rsidRPr="00D91F9E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2" w:rsidRPr="00D91F9E" w:rsidRDefault="00A91812" w:rsidP="00A9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Федеральный бюджет Россий-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Федерации (по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согласова-нию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A91812" w:rsidRPr="00D91F9E" w:rsidRDefault="00A91812" w:rsidP="00A9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консолидиро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-ванный бюджет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Камчатского края (по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согласо-ванию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)</w:t>
            </w:r>
            <w:r w:rsidR="004E1FF7" w:rsidRPr="00D91F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55F" w:rsidRPr="00D91F9E" w:rsidRDefault="00B1655F" w:rsidP="00A9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F" w:rsidRPr="00D91F9E" w:rsidRDefault="00A91812" w:rsidP="009F5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транспорта и дорожного строительства Камчатского края</w:t>
            </w:r>
            <w:r w:rsidR="00710B26" w:rsidRPr="00D91F9E">
              <w:rPr>
                <w:rFonts w:ascii="Times New Roman" w:hAnsi="Times New Roman"/>
                <w:sz w:val="24"/>
                <w:szCs w:val="24"/>
              </w:rPr>
              <w:t>, органы местного са</w:t>
            </w:r>
            <w:r w:rsidR="00710B26"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710B26"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="00710B26" w:rsidRPr="00D91F9E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9.1.3.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Увеличение мощн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стей морских портов Российской Федер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ции, включая порты Дальневосточного бассейна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объектов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товой инфраструктуры в бухте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Бечевинская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(волнозащитные сооружения от цунами, система обеспечения безопасности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реплавания, подходной канал) для размещения перегрузочного комплекса СПГ;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морского 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зового терминала в п.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Крутог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ровский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причалов № 1, 2, 3, 9, 10 в порту Петропа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ловск-Камчатский;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портопункта в с. Усть-Хайрюзово;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причала в портопункте Оссора;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портопункта в п. Палана;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причала в портопункте Никольское.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Увеличение грузооборота мо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порта Петропавловск-Камчатский до 30 млн. тонн в год.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Федеральный бюджет Росси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9.1.4.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Северного морского пути и ув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личение грузопотока по нему.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Строительство 3-х буксиров мощностью не менее 1838 кВт и тягой на гаке не менее 30,0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ледового класса не ниже </w:t>
            </w:r>
            <w:r w:rsidRPr="00D91F9E">
              <w:rPr>
                <w:rFonts w:ascii="Times New Roman" w:hAnsi="Times New Roman"/>
                <w:sz w:val="24"/>
                <w:szCs w:val="24"/>
                <w:lang w:val="en-US"/>
              </w:rPr>
              <w:t>Arc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стабильной работы морского порта Петропавловск-Камчатский и проведения шва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товых операций.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Федеральный бюджет Росси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9.1.5.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Поэтапное развитие транспортных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муникаций между административными центрами субъектов Российской федер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другими гор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дами.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Строительство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автопассажи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парома для организации регулярного морского пасс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жирского сообщения между портами Дальневосточного 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дерального округа;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грузопассажи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судна для обеспечения сообщения Командорских 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ровов и г. Северо-Курильска с г. Петропавловск-Камчатский;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Строительство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автопассажи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парома для организации транспортного сообщения через протоку Озерная в Усть-Камчатском районе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строительство 2-х грузовых судов грузоподъемностью до 400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для доставки грузов в портопункты Камчатского края, Командорских и Курильских островов;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нефтеналивн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судна с дедвейтом до 6000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для доставки нефтепродуктов в портопункты Камчатского края, Командорских и Курильских островов;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Строительство 3-х самоходных плашкоутов с дедвейтом до 165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для доставки грузов в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ленные пункты Камчатского края и Курильских островов, расположенные в устьях нес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доходных рек;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Приобретение недвижимого имущества и земельного учас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 по проспекту Карла Маркса, д. 31 для создания автовокзала в г. Петропавловске-Камчатском.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Устранение инфраструктурных ограничений транспортной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ступности жителей Камчатского края.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Повышение уровня 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связанности региона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средством расширения и моде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низации инфраструктуры мо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транспорта.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Федеральный бюджет Росси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9.1.6.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Реконструкция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фраструктуры 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нальных аэропортов.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перрона в 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дународном аэропорту Петр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павловск-Камчатский (Елизово);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аэропорта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гиль;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аэропорта Усть-Камчатск;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аэропорта Усть-Хайрюзово;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аэропорта Озерная;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аэропорта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болево;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Реконструкция аэропорта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хачи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 аэропорта Мильково;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аэропорта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личики;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аэропорта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кольское.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транспортной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ступности граждан, прожива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 в отдаленных и труднод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ступных районах Камчатского края.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Федеральный бюджет Росси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</w:tr>
      <w:tr w:rsidR="00A62877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10. Жилищно-коммунальное хозяйство</w:t>
            </w:r>
          </w:p>
        </w:tc>
      </w:tr>
      <w:tr w:rsidR="00A62877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создание условий по обеспечению доступным жильем, по оптимизации тарифной политики, для институциональных преобразований жили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но-коммунального комплекса, формирования регулируемого рынка услуг, привлечения частного бизнеса и внебюджетных инвестиций</w:t>
            </w:r>
          </w:p>
        </w:tc>
      </w:tr>
      <w:tr w:rsidR="00A62877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условий для повышения доступности и комфортности жилья, в том числе для отдельных категорий жителей региона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10.1.1.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жил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 помещениями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дельных категорий граждан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жилых пом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щений жилищного фонда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по договорам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циального найма отдельным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тегориям граждан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- 2018 год - не менее 10 семей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«Обеспечение доступным и комфортным жильем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жителей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жилищно-коммунального хозяйства и энергетики Камчатского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  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10.1.2.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Предоставление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циальной выплаты на строительство или приобретение жил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помещения в со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ственность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 социальная выплата на стро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тельство или приобретение ж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лого помещения в собстве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ность предоставляется следу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щим категориям граждан: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имеющим в составе семьи не менее 4-х детей или не менее 3-х одновременно рожденных д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тей в возрасте до 18-ти лет;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одиноким матеря (отцам), во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питывающим не менее 3-х детей в возрасте до 18-ти лет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- 2018 год - планируется обесп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чить 23 многодетные семьи;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- 2019 год – 23 многодетные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мьи; 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- 2020 год – 23 многодетные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мьи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«Социальная поддержка гра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дан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10.1.3.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Предоставление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циальной выплаты на строительство или приобретение жил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помещения в со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 социальная выплата на стро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тельство или приобретение ж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лого помещения в собстве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ность предоставляется гражд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нам, имеющим в составе семьи детей-инвалидов (за исключ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нием граждан, которые обесп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чиваются жилыми помещени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ми в соответствии с частью вт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рой статьи 17 Федерального з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кона от 24.11.1995 № 181-ФЗ «О социальной защите инвалидов в Российской Федерации»)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- 2018 год - планируется обесп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чить 14 семей, воспитывающих детей-инвалидов;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- 2019 год – 15 семей;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- 2020 год – 15 семей.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«Социальная поддержка гра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дан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A62877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</w:t>
            </w:r>
          </w:p>
        </w:tc>
      </w:tr>
      <w:tr w:rsidR="00A62877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стимулирование реформирования жилищно-коммунального хозяйства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10.2.1.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Демонополизация жилищно-коммунального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внедрение концессионных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глашений с целью привлечения частного бизнеса в отрасль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лищно-коммунального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заключенных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цессионных соглашений с целью привлечения частного бизнеса в отрасль жилищно-коммунального хозяйства, 50 % к 2020 году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тие энергетики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коммунальными услугами»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жилищно-коммунального хозяйства и энергетики Камчатского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10.2.2.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Оснащение мног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квартирных домов Камчатского края общедомовыми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борами учета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мунальных услуг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 установка приборов учета коммунальных услуг в мног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квартирном жилом фонде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коллективных приборов учета на отпуск коммунальных ресурсов в многоквартирных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мах/ 90 % к 2020 году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ная программа Камчатского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фективность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развитие энерг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тики и комм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ства, обеспеч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коммунальными услугами»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10.2.3.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коммунальных услуг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реконструкция, модернизация и техническое перевооружения коммунальной сферы и внедр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наилучших существующих (доступных) технологий; 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ставление субсидий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циям, производящим электрич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скую энергию и поставляющим ее для населения Камчатского края, на возмещение затрат или недополученных доходов, 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никающих в связи с установл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нием тарифов для населения, не обеспечивающих возмещение полных затрат организаций; Предоставление субсидий орг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низациям, оказывающим на территории Камчатского края услуги по теплоснабжению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ектов жилищно-коммунального хозяйства, на возмещение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трат, связанных с приобретен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ем топлива; обеспечение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питьевой водой, соотве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ствующей требованиям 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опасности и безвредности, уст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новленным санитарно-эпидемиологическими правил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удовлетворенность населения Камчатского края качеством услуг ЖКХ,  45 %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Энергоэффе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энергетики и коммунального хозяйства,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жителей населенных пунктов 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коммунальными услугами»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ная жилищная инспекция Камчатского края;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Камчатского края;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и то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говли Кам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A62877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11. Информатизация и связь</w:t>
            </w:r>
          </w:p>
        </w:tc>
      </w:tr>
      <w:tr w:rsidR="00A62877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D91F9E">
              <w:rPr>
                <w:rStyle w:val="redactor-ie-paste"/>
                <w:rFonts w:ascii="Times New Roman" w:hAnsi="Times New Roman"/>
                <w:sz w:val="24"/>
                <w:szCs w:val="24"/>
              </w:rPr>
              <w:t xml:space="preserve"> устранение «цифрового неравенства»,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развитие инфраструктуры связи, комплексных государственных информационных систем и телеко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муникаций, повышение качества предоставляемых жителям Камчатского края услуг связи, в том числе обеспечение равной доступности услуг 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рокополосного доступа к информационно-телекоммуникационной сети «Интернет» для отдельных категорий населенных пунктов</w:t>
            </w:r>
          </w:p>
        </w:tc>
      </w:tr>
      <w:tr w:rsidR="00A62877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91F9E">
              <w:rPr>
                <w:rStyle w:val="redactor-ie-paste"/>
                <w:rFonts w:ascii="Times New Roman" w:hAnsi="Times New Roman"/>
                <w:sz w:val="24"/>
                <w:szCs w:val="24"/>
              </w:rPr>
              <w:t>формирование современной информационной и телекоммуникационной инфраструктуры, обеспечение высокого уровня ее досту</w:t>
            </w:r>
            <w:r w:rsidRPr="00D91F9E">
              <w:rPr>
                <w:rStyle w:val="redactor-ie-paste"/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Style w:val="redactor-ie-paste"/>
                <w:rFonts w:ascii="Times New Roman" w:hAnsi="Times New Roman"/>
                <w:sz w:val="24"/>
                <w:szCs w:val="24"/>
              </w:rPr>
              <w:t>ности, предоставление на ее основе качественных услуг, в том числе универсальных услуг связи по доступу в сеть Интернет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11.1.1.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ставления униве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сальных услуг связи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(услуги по передаче данных и предоста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лению доступа к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формационно-телекоммуникац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онной сети Интернет с использованием точек доступа)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публичных точек доступа в рамках реализации федеральной программы по устранению цифрового нер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венства в 20 населенных пун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тах Камчатского края (250 – 500 человек). 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Точки доступа в 6 н. п. будут подключены по ВОЛС, в 14 н. п. – по спутнику (</w:t>
            </w:r>
            <w:r w:rsidRPr="00D91F9E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предоставление универсальных услуг связи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 передаче данных и предоставлению доступа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сети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то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ки доступа в 20 населенных пунктах Камчатского края с населением от 250 до 500 чел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век;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дополнительный охват насел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ния услугами ШПД – 6900 чел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век.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Финансовое обеспечение за счет средств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зерва униве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сального обсл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жив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ния/Договор об условиях оказ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универсал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услуг связи от 13.05.3014 № УУС-01/2014, заключенный между ПАО «Р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стелеком» и 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деральным агентством связи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нию);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Соглашение о совместной 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тельности в сф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 реализации инвестиционных проектов на 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ритории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 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 Правител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ством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края, ПАО «Ростелеком» и Министерством связи и массовых коммуникаций РФ от 02.10.2015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ПАО «Ростел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ком» (по согл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сованию);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Федеральное агентство связи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нию); 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информатиз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связи Камчатского края</w:t>
            </w:r>
          </w:p>
        </w:tc>
      </w:tr>
      <w:tr w:rsidR="00BD2902" w:rsidRPr="00D91F9E" w:rsidTr="00BD2902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5A" w:rsidRPr="00D91F9E" w:rsidRDefault="001F255A" w:rsidP="001F2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11.1.2.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5A" w:rsidRPr="00D91F9E" w:rsidRDefault="001F255A" w:rsidP="001F2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внутриз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новой сети волоко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но-оптических линий связи на территории Камчатского края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5A" w:rsidRPr="00D91F9E" w:rsidRDefault="001F255A" w:rsidP="001F2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5A" w:rsidRPr="00D91F9E" w:rsidRDefault="001F255A" w:rsidP="001F2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Строительство ВОЛС на участке «Усть-Большерецк -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Озерновское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- Запорожское сельское поселение» в Усть-Большерецком муниципальном районе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5A" w:rsidRPr="00D91F9E" w:rsidRDefault="001F255A" w:rsidP="005921BB">
            <w:pPr>
              <w:tabs>
                <w:tab w:val="left" w:pos="226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Подключение Озерновского городского поселения и Запорожского сельского поселения к высокоскоростной магистральной ВОЛС обеспечит потенциальную доступность услуг ШПД «по оптике» населению и организациям поселения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5A" w:rsidRPr="00D91F9E" w:rsidRDefault="001F255A" w:rsidP="001F2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Дотация из краевого бюджета муниципальным районам и городским округам в Камчатском крае; внебюджетные источники (инвестиционные программы оператора связи) (по согласованию); государственная программа Камчатского края «Информационное общество в Камчатском крае»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5A" w:rsidRPr="00D91F9E" w:rsidRDefault="001F255A" w:rsidP="001F2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информатиз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связи Камчатского края;</w:t>
            </w:r>
          </w:p>
          <w:p w:rsidR="001F255A" w:rsidRPr="00D91F9E" w:rsidRDefault="001F255A" w:rsidP="001F2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-Больше-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рецкого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ципального района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A62877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содействие 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Управлению федеральной почтовой связи Камчатского каря – филиалу ФГУП «Почта России» в целях повышения доступности 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почтовой связи населению и организациям труднодоступных населенных пунктов Камчатского края</w:t>
            </w:r>
          </w:p>
        </w:tc>
      </w:tr>
      <w:tr w:rsidR="00A62877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 труднодоступных населенных пунктах Камчатского края размещения отделений почтовой связи в помещениях, соо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ветствующих технологическим нормам</w:t>
            </w:r>
          </w:p>
        </w:tc>
      </w:tr>
      <w:tr w:rsidR="0039206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11.2.1.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Установка малоко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плектных зданий для размещения объе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 федеральной почтовой связи в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даленных населе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пунктах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Возведение малокомплектных отделений почтовой связи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дульного типа в сельских пос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лениях Камчатского края: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с. Тиличики, с.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Вывенка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хачи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Олюторского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района;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с. Тигиль Тигильского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пального района;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Ильпырское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Карагинского муниципального района.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Актуально для 10 населенных пунктов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отделений почтовой связи в новых помещениях, с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ответствующих технологич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ским нормам, в целях оказания всего спектра услуг почтовой связи населению и организациям Камчатского края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«Информацио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ное общество в Камчатском крае»; 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информатиз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связи Камчатского края;</w:t>
            </w:r>
          </w:p>
          <w:p w:rsidR="00A62877" w:rsidRPr="00D91F9E" w:rsidRDefault="00A62877" w:rsidP="00A6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администрации муниципальных районов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11.2.2.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Установка малоко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плектных зданий для размещения объе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 федеральной почтовой связи в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даленных населе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пунктах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Возведение малокомплектных отделений почтовой связи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дульного типа в сельских пос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лениях Камчатского края: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с. Лесная, с. 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Ковран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с. Усть-Хайрюзово Тигильского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отделений почтовой связи в новых помещениях, с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ответствующих технологич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ским нормам, в целях оказания всего спектра услуг почтовой связи населению и организациям Камчатского края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«Информацио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ное общество в Камчатском крае»;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информатиз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связи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администрация Тигильского муниципального района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 Туристско-рекреационный комплекс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создание конкурентоспособного туристско-рекреационного комплекса на основе кластерного подхода, отвечающего принципам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полифункц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ональности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и эффективности 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условий для системного развития секторов этно-экологического, познавательного, исторического, спортивно-оздоровительного, лечебно-оздоровительного, рыболовно-охотничьего, детско-юношеского туризма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Мониторинг инв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стиционных прое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составление реестра приор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тетных инвестиционных прое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охват инвестиционных прое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тов, отвечающих принципам обоснованности эффективности 100%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него и въездного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муниципальные программы (по согласованию);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оритетных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ектов развития Камчат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ОАО «Корп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рация развития Камчатского края»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12.1.2.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концепции развития туризма в Камчатском Крае с учетом кластерного подхода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(Разработка сводного плана развития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ристско-рекреационного 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стера)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приоретизация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инвестицио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проектов; систематизация мер по развитию туристско-рекреационного комплекса с учетом инициатив обществе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организаций в сфере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ризма и решений рабочей гру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пы по развитию туристско-рекреационных и авто-туристических кластеров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объединение участников ры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 в специализированные тур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стические кластеры 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разработка Концепции развития туризма в Камчатском крае;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создание туристского кластера в рамках Центра кластерного развития 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муниципальные программы (по согласованию);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АО «Корпор</w:t>
            </w:r>
            <w:r w:rsidRPr="00D91F9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</w:t>
            </w:r>
            <w:r w:rsidRPr="00D91F9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ция развития Камчатки»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D91F9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;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нию)</w:t>
            </w:r>
            <w:r w:rsidRPr="00D91F9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;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Агентство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оритетных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ектов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развитие инфраструктуры туризма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транспор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инфраструктуры к объектам инд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стрии туризма с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пользованием 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стерного подхода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комплекс мероприятий, соде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ствующих развитию транспор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инфраструктуры, в том чи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 формирование предложений для включения в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ные программы;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анализ лучших практик;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приоретизация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проектов по созданию транспортной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 туристических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ектов, согласованных с планами развития туризма, градостро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тельной политикой, стратегией развития транспортной системы Камчатского края, требовани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 надзорных органов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охвата транспор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инфраструктурой действ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ющих и проектируемых 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ско-рекреационных объектов (не менее 50%), отвечающих треб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ваниям развития туристско-рекреационного кластера/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печение транспортной доступн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туристских объектов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вну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реннего и въез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туризма в Камчатском крае» Подпр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грамма «Созд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и развитие туристской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фраструктуры в Камчатском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муниципальные программы (по согласованию);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строительства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12.2.2.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обеспеч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вающей инфрастру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туристско-рекреационных 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бюджетные инвестиции на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питальное строительство 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дернизацию объектов инжене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инфраструктуры;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субсидии местным бюджетам на создание обеспечивающей инфраструктуры туризма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количества введе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в эксплуатацию объектов, используемых для обеспечения туристской деятельности по приоритетным видам туризма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вну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реннего и въез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туризма в Камчатском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муниципальные программы (по согласованию);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источники (по согласованию)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оритетных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ектов развития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12.2.3.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и реко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струкция объектов инфраструктуры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ризма (средств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мещения, объектов питания, торговли, развлечения и дос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га)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бюджетные инвестиции в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здание и реконструкцию средств размещения в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пальных образованиях;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– прямые частные инвестиции на создание и реконструкцию объектов;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– договор государственной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цессии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рост числа введенных в экспл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атацию туристско-рекреационных объектов и средств размещения;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увеличение числа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койкомест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(не менее чем на 600)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оказание поддержки субъектам туристской индустрии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12.3.1. 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Осуществление 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ординированной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литики поддержки субъектов малого и среднего предпр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нимательства, 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ществляющих 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тельность в сфере внутреннего и въездного туризма на территории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бюджетные инвестиции на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питальное и некапитальное строительство, модернизацию объектов инженерной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субсидии местным бюджетам;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прямые частные инвестиции на создание и реконструкцию объектов;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привлечение, поддержка и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провождение инвестиционных проектов в том числе, приор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тетных, масштабных, особо-значимых, а также проектов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зидентов ТОР «Камчатка»,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бодный порт Владивосток в Петропавловске-Камчатском</w:t>
            </w:r>
          </w:p>
        </w:tc>
        <w:tc>
          <w:tcPr>
            <w:tcW w:w="11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численности гра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дан Российской Федерации,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мещенных в коллективных сре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ствах размещения, - 135,1 тыс. чел.;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увеличение численности 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странных граждан, размещенных в коллективных средствах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мещения, - 15,0 тыс. чел.;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увеличения общего количества койко-мест в коллективных средствах размещения, – 6,3 тыс. мест;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увеличение количества 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 компаний, принявших уч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стие в социальном туризме, – 10 (ед.)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оритетных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ектов развития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12.3.2. 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Содействие начин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ющим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телям в ведении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ристского бизнеса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информирование о существ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ющих мерах государственной и иной поддержки малого и сре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него предпринимательства в сфере туризма;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сопровождение и консульт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ционная поддержка при реал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зации проектов начинающим предпринимателям в сфере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ризма</w:t>
            </w:r>
          </w:p>
        </w:tc>
        <w:tc>
          <w:tcPr>
            <w:tcW w:w="11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совершенствование нормативного правового регулирования в сфере туризма, направленного на содействие развитию системы обеспечения безопасности туристов, образования в сфере туризма, обеспечения и повышения качества туристских услуг и их доступности для всех слоев общ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совершенствование нормативной правовой базы развития туризма и системы государственного регулирования туристской деятел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12.4.1.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Классификация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тиниц и иных средств размещения в Камчатском крае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внедрение системы классиф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кации имеющихся гостиниц и иных средств размещения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не менее 50 % средств разм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щения, прошедших классифик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Аккредитова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(по согл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12.4.2.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Формирование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естра туристских маршрутов с учетом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типологизации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по видам туризма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Положения о вед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нии реестра маршрутов, расп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ложенных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подготовка Методических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комендаций по обустройству и паспортизации туристских маршрутов;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типового паспорта туристского маршрута;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мониторинга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ристских маршрутов;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составление и актуализация реестра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типовой паспорт туристского маршрута;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реестр маршрутов, распол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женных на территории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- 60 % охват туристских мар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рутов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12.4.3.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Мониторинг объе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 и организаций в сфере туризма и оценка мультиплик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тивного эффекта от туристской деятел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в Камчатском крае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 марта 2019;</w:t>
            </w:r>
          </w:p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 марта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ежегодного мон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торинга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объектов и организаций в сфере туризма;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актуализация реестра объектов и организаций в сфере туризма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доли туризма в ВРП края до 4 %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органы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власти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поддержка и развитие туристских и экскурсионных маршрутов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12.5.1.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Мероприятия, направленные на расширение ассо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тимента комплексн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туристского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дукта Камчатского края и реализацию новых экскурсио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ных и туристских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маршрутов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разработка положений о рег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ональных конкурсах;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 проведение региональных Конкурсов («Лучший по пр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фессии», «Лидеры туринд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стрии», на разработку новых и обновление действующих т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ристских маршрутов и др.);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участия предст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вителей Камчатского края в межрегиональных и российских конкурсах («Лучший по пр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фессии», «Маршрут года» и «Туристический сувенир» и др.)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объем платных туристских услуг, оказанных населению, –1561,4 млн руб.;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количество участников конку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 –не менее 12 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12.5.2.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Популяризация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дельных видов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ризма в Камчатском крае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ежегодная актуализация и продвижение событийного к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лендаря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праздников, ф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стивалей, форумов, соревнов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ний, слетов и т.д.;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91F9E">
              <w:rPr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информ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рованности граждан Российской Федерации и иных государств о туристских предложениях Ка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объем платных туристских услуг, оказанных населению, –1561,4 млн руб.;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количество проведенных 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приятий, – 15;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численность граждан, охваче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социальными турами,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веденными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- 0,6 тыс. чел;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ежегодное издание событийн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календаря Камчатского края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12.5.3.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Стимулирование развития социальн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туризма, повыш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доступности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ристско-экскурсионных услуг для социально-незащищенных слоев населения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субъектам туристской деятел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с целью возмещения 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затрат в связи с оказанием услуг в сфере социального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ризма на территории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численность граждан, охваче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социальными турами,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веденными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- 0,6 тыс. чел.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12.5.4.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Формирование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ристско-экскурсионных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 для учащихся общего и професс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онального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изучение положительного опыта регионов;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комплекса рек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мендаций по адаптации 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ско-экскурсионных программ к учебным планам и тематике дисциплин программ общего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доли учащихся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щего и профессионального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зования, охваченных туристско-рекреационными программами – не менее 50 %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Цель: продвижение туристско-рекреационного и инвестиционного потенциала, туристских продуктов Камчатского края; формирование позитивн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имиджа и узнаваемости Камчатского края на внутреннем и международном туристском рынке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12.6.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и развитие системы информационного обеспечения туризма и туристской деятельности в Камчатском крае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12.6.1.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Разработка бренда Камчатского края и комплекса мер по его продвижению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разработка активных элеме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 туристского бренда терр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тории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повышение активности 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бренда Камчатского края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12.6.2.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Продвижение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ристско-рекреационного комплекса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 с испол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зованием Интернет-ресурсов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модернизация, поддержка и продвижение туристского сайта Камчатского края в сети Инте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нет, разработка, подключение и внедрение отдельных Интернет-продуктов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наличие полной и исчерпыв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ющей информации об объектах туризма в Камчатском крае – не менее 100 посещений сайта в сутки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12.6.3.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Продвижение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ристского продукта Камчатского края в электронных и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чатных средствах массовой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 проведение рекламных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пресс-туров по территории Камчатского края для предст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вителей туроператоров и це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тральных СМИ;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освещение в СМИ возможн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стей туристско-рекреационного комплекса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- 2 рекламных и пресс-туров в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год;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не менее 10 публикаций в СМИ о туризме в Камчатском крае в год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Агентство по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12.6.4.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участия и проведение 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дународных и 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нальных презентац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онных и выставо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мероприятий в сфере туризма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организация и проведение межрегиональных, междун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родных туристских форумов, выставок и иных мероприятий на территории Камчатского края с включением мероприятий в событийных Календарь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организация участия в кру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нейших международных, 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региональных и региональных презентационных и выставо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мероприятиях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- 1500  участников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презентац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онно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-выставочных мероприятий на территории Камчатского края в год;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- 10 российских и зарубежных выставок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12.7.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развитие единой унифицированной системы туристской навигации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12.7.1.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фун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ционирования сети туристских эле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тронных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ционных киосков самообслуживания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и установка сети туристских электронных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формационных киосков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- 6 электронных информацио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ных киосков самообслуживания 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12.7.2.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Установка наружных средств сопровожд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туристов на 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и английском языках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установка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полиязычных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неров, информационных щитов, табличек, указателей объектов туристской инфраструктуры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- 20 наружных средств сопр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вождения туристов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внутре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и въездного туризма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КГБУ «Турис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ционный центр»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 Здравоохранение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повышение качества и доступности оказания медицинской помощи населению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улучшение материально-технической базы учреждений здравоохранения, в том числе оптимизация и улучшение материально-технической базы учреждений здравоохранения в сельской местности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Улучшение оснащ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медицинским оборудованием 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риториальных 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нико-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диагностичес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-ких центров, сети дневных стацион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ров, укрепление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териально-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-кой базы женских консультаций, гин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кологических каб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нетов, родильных домов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приобретение современного диагностического и лечебного медицинского оборудования, обеспечивающего повышение качества медицинских услуг на территории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оснащение оборудованием в соответствии с утвержденными порядками оснащения 100 %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воохранения Камчатского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Улучшение матер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ально-технической базы детских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клиники и поликл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нических отделений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орг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низаций края.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капитальных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монтов, оснащение оборудов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нием, приведение структуры медицинских организаций края, их материально-технической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базы к единым стандартам.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здание условий для внедрения современных технологий  в 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чебный процесс. Создание условий для равного доступа жителей края к медицинским услугам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удовлетворенность населения качеством медицинской помощи 70 %;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капитальные ремонты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клиник и поликлинических от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лений медицинских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ций, оснащение современным оборудованием  не менее 50 %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Закупка оборудов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и расходных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териалов для неон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тального и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аудиол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гического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своевременное оснащение и обеспечение необходимыми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териалами и лекарственными препаратами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удовлетворенных заявок, 100 %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воохранения Камчатского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мед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цинских организаций изделиями медици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назначения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своевременное оснащение и обеспечение необходимыми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териалами и лекарственными препаратами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удовлетворенных заявок, 100 %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13.1.5.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диагн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стическим оборуд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ванием выездные акушерско-педиатрические 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гады в отдалённые районы 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оснащение необходимым ди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гностическим оборудованием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числа выездных бригад, обеспеченных необх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димым оборудованием, 100%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воохранения Камчатского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13. 2.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строительство и реконструкция сети медицинских учреждений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и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конструкция мед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цинских учрежд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ний: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строительство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краевой больн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цы в г. Петропавловск-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ринатального це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строительство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вого краевого прот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вотуберкулёзного диспансера (проек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работы);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строительство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вого краевого псих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неврологического диспансера (проек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работы);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вого корпуса палли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тивной помощи на 80 коек;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строительство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зданий ОВОП (4) и ФАП (6) в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рякском округе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разработка и реализация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плексных мероприятий по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готовке необходимой докуме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тации на включение объектов, нуждающихся в реконструкции и капитальных ремонтах в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граммы развития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Камчатского края –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 проведение обследования учреждений здравоохранения, разработка проектной докуме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тации на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сейсмоусиление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работка проектной документ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ций на осуществление кап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тальных ремонтов, устройство ограждения, обеспечение 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опасных условий труда и атт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стация рабочих мест, обеспеч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краевых государственных учреждений здравоохранения средствами индивидуальной защиты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удельный вес числа лечебных организаций, включенных в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граммы реконструкций и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оснащения,  65 %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Задача: повышение эффективности системы организации медицинской помощи на территории Камчатского края, в том числе через сове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шенствование технологий её оказания на различных этапах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13.3.1.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своевременного оказания жителям Камчатского края скорой медицинской помощи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реализация плана по развитию дорожной инфраструктуры, в целях использования всех видов транспорта;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оптимизация маршрутов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ставки больных в стационар в зависимости от вида патологии, тяжести состояния больного, местонахождения санитарного транспорта с использованием автоматизированной системы ГЛОНАСС;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приобретение нового авт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транспорта, в том числе,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копроходимой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техники (везд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ходов) для отдалённых районов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организация отделения сан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тарно-авиационной скорой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дицинской помощи в новой 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евой больнице;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обеспечение бригад скорой (в том числе, специализированной) медицинской помощи мобил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связью;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оснащение службы скорой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дицинской помощи согласно стандарту;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развитие неотложной мед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цинской помощи в амбулато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но-поликлинических учрежд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ниях;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организация отделения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тренной медицинской помощи в новой краевой больнице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доля вызовов в соответствии с нормативами (20 мин. для горо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местности и 60 мин. для сельской местности) - 95 %;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удельный вес приобретенного нового автотранспорта - 100 %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13.4.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повышение качества и доступности оказания медицинской помощи населению Камчатского края, в том числе при социально знач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мых заболеваниях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13.4.1.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Совершенствование оказания медици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помощи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лению, в том числе при социально зн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чимых заболеваниях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обеспечение развития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 и ресурсного обесп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чения здравоохранения, вкл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чая финансовое, материально-техническое и технологическое оснащение лечебно-профилактических учреждений на основе инновационных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ходов и принципа стандартиз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в области развития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 медико-социальной помощи создание: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межмуниципального клинико-диагностического центра на 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зе ГБУЗ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Елизовская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районная больница»;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межмуниципального клинико-диагностического центра на 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зе ГБУЗ «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Мильковская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ная больница»;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регионального клинико-диагностического центра с функциями межмуниципальн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 на базе ГБУЗ «Камчатская краевая больница им.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Лукаше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» и ГБУЗ «Камчатская краевая детская больница»;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хоспис для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инкурабельных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больных на базе ГБУЗ «Гериа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рическая больница» в г. Петр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павловске-Камчатском;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отделение стационарной реаб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литации на базе ГБУЗ «Горо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ская больница № 1» для невр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логических, травматологич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ских, нейрохирургических больных;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отделение амбулаторной реаб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литации на базе ГБУЗ «Горо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ская поликлиника №3»;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организация дополнительных офисов врачей общей практики в муниципальных образованиях в Камчатском крае по потребн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расширение сети дневных 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ционаров восстановительного лечения и реабилитации;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развитие существующих и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здание новых санаторно-курортных учреждений;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оптимальной модели оказания стационарной мед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цинской помощи населению с учётом чёткого разделения функций, объёмов медицинской помощи и ответственности за пациента на каждом этапе ок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зания медицинской помощи;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развитие этапной системы ок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зания специализированной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дицинской помощи с маршрут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зацией направления пациентов в медицинские организации трё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уровневой системы оказания медицинской помощи;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внедрение в практику иннов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ционных методов лечения и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медицинских технологий, в целях обеспечения оптимизации процесса оказания услуг;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развитие практики оказания первичной медико-санитарной помощи путём использования выездных форм работы;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совершенствование системы диспансеризации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удовлетворенность населения качеством медицинской помощи 70 %;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снижение смертности насел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от всех причин до 5 %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13.4.2.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Оснащение совр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менным медици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ским оборудованием медицинских орг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обновление и приобретение современного диагностического и лечебного медицинского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рудования, обеспечивающего повышение качества медици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 услуг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оснащение оборудованием в соответствии с утвержденными порядками оказания медици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помощи, 100%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13.4.3.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Внедрение проекта «Бережливая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клиника»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продолжение работы по улу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шению доступности медици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помощи жителям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 на амбулаторном этапе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государственных учр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ждений здравоохранения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края, оказывающих 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булаторную помощь, предоста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ляющих гражданам возможность записаться на прием к врачу в электронном виде через Инте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нет (на едином или регионал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 портале государственных услуг), 100%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воохранения Камчатского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13.5.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повышение качества медицинской помощи и ее доступности неизлечимым больных, в том числе детям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13.5.1.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палли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тивной медицинской помощи, в том числе детям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условий для функц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онирования отделений палли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тивной помощи в многопр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фильных медицинских учр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ждениях и самостоятельных учреждений-хосписов;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предоставление оперативной медико-социальной помощи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дельным группам граждан, а также формирование системы дистанционной диагностики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кологических заболеваний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обеспеченность койками для оказания паллиативной помощи,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10 коек на 100 тыс. населения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13.6.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оптимизации коечного фонда и развитие амбулаторно-поликлинической и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стационарозамещающей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13.6.1.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Оптимизация бю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жетных расходов за счет развития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стац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онарозамещающей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медицинской пом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продолжение работы по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тию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стационарозамещающего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вида медицинской помощи, улучшению показателей работы амбулаторно-поликлинического звена, в целях оптимизации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пользования коечного фонда, улучшения доступности мед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цинской помощи жителям края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на амбулаторном этапе, внедр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эффективных методов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доля расходов на оказание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дицинской помощи в условиях дневных стационаров от всех расходов на программу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ственных гарантий, - 6,5 %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воохранения Камчатского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13.7.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совершенствование стандартов и порядков оказания медицинской помощи на территории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13.7.1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Системное провед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контрольных (надзорных) 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приятий по собл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дению медицинск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 организациями порядков оказания медицинской пом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 и стандартов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актуализация перечня услуг, оказываемых медицинскими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ганизациями в системе ОМС;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пересмотр протоколов лечения заболеваний на основе испол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современных медици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 технологий – обеспечение стандартизации табельного оснащения медицинских учр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ждений в соответствии с обно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ленными стандартами лечения заболеваний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охват медицинских учреждений процессом внедрения применя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мых стандартов и порядков в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стеме здравоохранения, - 50 %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13.8.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Задача: развитие системы медицинской профилактики и реабилитации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13.8.1.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здорового образа жизни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обеспечение реализации 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приятий по пропаганде здоров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образа жизни, в том числе через организацию публичных лекций для различных возрас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групп населения, напра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ленных на повышение культуры здоровья, уровня медицинской грамотности;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разработка и реализация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граммы профилактики курения, потребления алкоголя, разли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наркотических и псих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тропных веществ в молодежной среде, ограничение распростр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нения на территории края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кламы сигарет, пива, алкогол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напитков;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 создание в образовательных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Камчатского края центров психологического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стирования детей и молодежи на выявление алкогольной и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бачной зависимостей, нарком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нии, токсикомании;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развитие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лечебно-оздоровительных и спортивно-оздоровительных комплексов, а также курортов местного знач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условий для развития физической культуры и масс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вого спорта, в том числе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тие групп физической культуры для пожилых людей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снижение распространенности потребления табака среди взро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лого населения до 35,0 %;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снижение потребления табака среди детей и подростков до 15 %;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снижение потребления алк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гольной продукции (в пересчете на абсолютный алкоголь) до 8,7 литров на душу населения в год 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13.9.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проведение профилактики в сфере охраны здоровья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13.9.1</w:t>
            </w:r>
          </w:p>
        </w:tc>
        <w:tc>
          <w:tcPr>
            <w:tcW w:w="7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Повышение качества и эффективности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стемы профилактики заболеваний на 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ритории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  <w:tc>
          <w:tcPr>
            <w:tcW w:w="4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организация мероприятий по профилактическим осмотрам населения, в том числе диспа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серизации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охват диспансеризацией взро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лого населения, до 20 %;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не менее 99 % от детского населения Камчатского края ежегодно;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охват диспансеризацией 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ского населения, до 99 % 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и проведение в рамках первичной медико-санитарной помощи профила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тических осмотров и диспанс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ризации населения, в целях обеспечения своевременного выявления заболеваний, 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 наибольший вклад в пок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затели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инвалидизации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и смер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населения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снижение смертности от всех причин - 10,9 %</w:t>
            </w:r>
          </w:p>
        </w:tc>
        <w:tc>
          <w:tcPr>
            <w:tcW w:w="6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развитие медицинской реабилитации населения и совершенствование системы санаторно-курортного лечения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13.10.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повышение доступности и качества санаторно-курортного лечения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13.10.1.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и повыш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качества фун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ционирования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стемы санаторно-курортных компле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сов, реабилитацио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центров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развитие санаторно-курортного лечения и реабил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тации населения, увеличение доступности санаторно-курортного лечения и реабил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тации населения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населения,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чившего санаторно-курортное лечение на базе учреждений Камчатского края от общего числа нуждающихся 6 %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формирование современной системы лекарственного обеспечения и повышение доступности лекарственной помощи населению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Повышение уровня лекарственной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печенности насел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2018-2030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потребности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дельных категорий граждан в необходимых лекарственных препаратах и медицинских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делиях, а также специализир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ванных продуктах лечебного питания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получателей льгот 99,9 %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создание единого информационного пространства здравоохранения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единого информационного пространства,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единяющего все 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нья оказания мед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цинской помощи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внедрение информационно- коммуникационных технологий в сфере здравоохранения, осн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ванных на персонифицирова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 учете оказываемых мед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цинских услуг и предоставля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 широкий спектр совреме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инструментов планиров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и учета ресурсов сферы здравоохранениях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 оснащение поликлинических учреждений терминалами для осуществления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самозаписи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на прием к врачу;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развитие портала здравоохр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нения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уровень информационной оснащенности 90 %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13.13.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ликвидация диспропорций в структуре и численности медицинских кадров, повышение квалификации медицинских кадров краевых государственных учреждений здравоохранения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ind w:left="-85" w:right="-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13.13.1.</w:t>
            </w:r>
          </w:p>
        </w:tc>
        <w:tc>
          <w:tcPr>
            <w:tcW w:w="7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здравоохранения Камчатского края</w:t>
            </w:r>
          </w:p>
        </w:tc>
        <w:tc>
          <w:tcPr>
            <w:tcW w:w="4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укрепление кадрового поте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циала системы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ния, посредством мер социал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защиты и гарантий, в том числе и в целях привлечения молодых специалистов (пред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ставление жилья для врачей общей практики и молодых специалистов, развитие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 повышения квалифик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т.д.);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установление максимально допустимых значений (критер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ев) норм нагрузки медицинских работников в целях соверше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ствования порядка исчисления средней заработной платы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укомплектованность лечебных учреждений медицинским пе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соналом (врачами и средним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дицинским персоналом), 75 %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здр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воохранения Камчатского края»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системы здрав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охранения Камчатского края высококвалифицированными специалистами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обеспеченность населения вр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чами на 10 тыс. человек насел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ния: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2018 – 41,5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2019 – 41,6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2020 – 41,9 </w:t>
            </w:r>
          </w:p>
        </w:tc>
        <w:tc>
          <w:tcPr>
            <w:tcW w:w="6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902" w:rsidRPr="00D91F9E" w:rsidTr="001F255A">
        <w:trPr>
          <w:trHeight w:val="20"/>
        </w:trPr>
        <w:tc>
          <w:tcPr>
            <w:tcW w:w="44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 Образование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модернизация дошкольного, общего и среднего профессионального образования как института социального развития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равных условий доступного качественного дошкольного образования для всех слоев населения, проживающих на террит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рии Камчатского края</w:t>
            </w:r>
          </w:p>
        </w:tc>
      </w:tr>
      <w:tr w:rsidR="00BD2902" w:rsidRPr="00D91F9E" w:rsidTr="001F255A">
        <w:trPr>
          <w:trHeight w:val="315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  <w:r w:rsidRPr="00D91F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Устранение дефиц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 мест в дошкол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образовател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организациях для детей в возрасте до 7 лет на основе комплексного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тия сети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дошкол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образовател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дополнительных мест в дошкольных образовательных организациях путем: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использования внутренних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зервов системы образования;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строительства новых зданий дошкольных образовательных организаций;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приобретения (выкупа) зданий для реализации программ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численности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тей от 2 месяцев до 7 лет, кот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рым предоставлена возможность получать услуги дошкольного образования, в общей численн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детей соответствующего возраста, находящихся в очереди на получение дошкольного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– 100 %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 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развитие негосударственного сектора в сфере дошкольного образования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Поддержка негос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дарственных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заций, в том числе индивидуальных предпринимателей, оказывающих услуги в сфере дошкольного образования, услуги по присмотру и ух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 за детьми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оказание государственной поддержки СМСП;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работы по оказ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 информационной и мет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дической поддержки негосуда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ственному сектору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численности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тей в частных дошкольных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зовательных организациях, в том числе у индивидуальных пре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принимателей, осуществляющих присмотр и уход за детьми, в общей численности детей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школьных образовательных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ганизаций – 2,6 %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обеспечение равного доступа к услугам общего образования детей независимо от их места жительства, состояния здоровья и соц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ально-экономического положения их семей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14.3.1.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структуры общего образования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создание в Камчатском крае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новых мест в общеобразов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организациях в соо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ветствии с прогнозируемой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требностью и современными требованиями к условиям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чения (проведение капитального ремонта, реконструкция, стро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тельство зданий общеобразов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организаций, приобр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тение/выкуп зданий, пристрой к зданиям общеобразовательных организаций)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увеличение доли обучающихся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 первую смену - 90%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14.4.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формирование условий для обеспечения потребности особо значимых сфер экономики края в квалифицированных рабочих кадрах и специалистов со средним профессиональным образованием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14.4.1.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подг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товки кадров по ТОП-50 (ТОП-Регион) востреб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ванным и приор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тетным профессиям, специальностям на основе прогноза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требности в кадрах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мониторинга ры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 труда с целью прогнозиров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и планирования КЦП на обучение граждан с учетом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просов рынка труда;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внедрение новых основных профессиональных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программ на основе потребности рынка труда в Камчатском крае;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введение демонстрационного экзамена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численности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пускников ПОО, трудоустрои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шихся в течение одного года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сле окончания обучения по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лученной специальности (пр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фессии), в общей их численности – 56 % 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занятости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и мигр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ционной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тики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14.4.2.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Модернизация уче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но-материальной 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зы краевых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ственных професс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ональных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условий для подг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товки кадров, соответствующих требованиям ФГОС СПО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краевых государственных ПОО, обновивших лаборато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ную и производственную базу, от общего числа краевых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дарственных ПОО – 80 %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достижение качественного и доступного образования, соответствующего современным стандартам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14.5.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развитие системы дополнительного образования, отдыха, оздоровления и занятости детей и подростков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14.5.1.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Расширение сети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ганизаций отдыха и оздоровления детей с учетом использов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природно-экологических 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бенностей региона, развитие различных форм детского отд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субсидий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фильным (специализирова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ным) лагерям в целях финанс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вого обеспечения затрат на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ганизацию отдыха детей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доли охвата детей в профильных (специализирова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ных) детских лагерях до 10% от общего количества детей, охв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ченных всеми формами детского отдыха и оздоровления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14.5.2.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Увеличение колич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конкурсных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роприятий технич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и естественн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научной направле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(чемпионаты, фестивали, соревн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вания) в сфере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полнительного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val="en-US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участия детей в конкурсных мероприятиях 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нической и естественнонаучной направленности различного уровня (всероссийский, 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нальный)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доля детей, участвующих в конкурсных мероприятиях те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нической и естественнонаучной направленности различного уровня – 20 % от общего колич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ства детей, занимающихся в об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единениях технической и ест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ственнонаучной направленности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 Культура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развитие сферы культуры Камчатского края, включая этнокультурное развитие коренных малочисленных народов Севера, проживающих в данном регионе, создание условий для полноценного личностного развития человека и обеспечения культурного досуга населения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развитие культурно-досуговой инфраструктуры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повышения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чества и доступности к культурным ценн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стям различным группам населения, расширение возмо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ностей для участия населения в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турной жизни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строительных и ремонтных работ учреждений культуры и искусства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зданий краевых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ственных и муниципальных учреждений культуры (с учетом детских школ искусств), нах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дящихся в удовлетворительном состоянии, в общем количестве зданий данных учреждений – 73,6 %/ приведение технического состояния зданий и помещений учреждений культуры в удовл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творительное состояние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культуры и туризма на 2013 - 2020 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ды» (по соглас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ванию);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крае»; 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на 2018 год и на плановый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од 2019-2020 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 и прогно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ный период 2021-2022 годов;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Преодоление отст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 учреждений культуры в испол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зовании совреме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информацио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технологий,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здании электронных продуктов культуры, а также в развитии отраслевой инфо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мационной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структуры, в первую очередь обеспечив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ющей новые; 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можности использ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 фондов муз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ев, библиотек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приобретение компьютерного, мультимедийного оборудования для библиотек и музеев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публичных библиотек, подключенных к сети «Инте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нет», в общем количестве би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лиотек Камчатского края – 81 % / повышение эффективности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форматизации в сфере культуры, рост количества информацио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и инновационных технол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гий, внедренных в краевые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дарственные и муниципальные учреждения культуры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культуры и туризма на 2013 - 2020 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ды» (по соглас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ванию);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крае»; 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15.1.3.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повышения обеспеченности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телей Камчатского края услугами учр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ждений культуры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количества и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вышение качества предоставл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емых услуг учреждениями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повышение уровня удовлетв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ренности граждан Камчатского края качеством предоставления государственных и муниципал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ных услуг в сфере культуры – 90 %/создание условий для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ступности различных категорий граждан к культурным ценн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стям и информационным ресу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сам, создание условий для улу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шения качества культурно-досугового обслуживания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ления, создание условий для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ступности участия населения в культурной жизни развития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модеятельного художественного творчества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культуры и туризма на 2013 - 2020 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ды» (по соглас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ванию);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крае»; 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нию) 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15.1.4.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единого цифрового культу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пространства 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развитие системы комплек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автоматизированной музе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информации;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электронных катал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гов библиотек и музеев региона, оцифровка фондов музеев и библиотек;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условий доступа к справочно-поисковому аппарату библиотек, базам данных;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сводной базы музе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ценностей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виртуальных экску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 по музейным экспозициям региона, размещение их в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формационных системах музеев и в сети Интернет;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подготовку и издание мульт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медийных дисков культурно-краеведческой и исторической направленности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количества библи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графических записей в сводном электронном каталоге библиотек России (по сравнению с 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дущим годом) – 2,5 %/ повыш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уровня качества и доступн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услуг библиотек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15.1.5.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Совершенствование библиотечно-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 обслуживания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совершенствование системы информационного обслужив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ния читателей, формирование у населения устойчивого интереса к чтению через реализацию проектов, направленных на пропаганду чтения, в том числе проведение региональных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грамм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-читательских кампаний и акций, научно-практических конференций, конкурсов, форумов, посвяще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библиотечному делу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охват населения библиотечным обслуживанием – 51,2 %</w:t>
            </w:r>
          </w:p>
          <w:p w:rsidR="00BD2902" w:rsidRPr="00D91F9E" w:rsidRDefault="00BD2902" w:rsidP="00BD290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15.1.6.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Повышение квал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фикации работников учреждений культ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на базе КГБУ ДПО работников культуры «Камча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ский учебно-методический центр» курсов по повышению квалификации работников учреждений культуры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работников краевых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дарственных и муниципальных учреждений культуры, проше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ших повышение квалификации и переподготовку в общем числе работников краевых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ственных и муниципальных учреждений культуры – 30 %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15.1.7.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охраны объектов культурн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наследия и выя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ленных объектов культурного насл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дия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и проведение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 в сфере охраны объектов культурного наследия, расп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ложенных на территории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края: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внесение в Единый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ственный реестр объектов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турного наследия (памятников истории и культуры) народов Российской Федерации (далее-Реестр) объектов, обладающих признаками объекта культурн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наследия;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принятие решения о включении выявленного объекта культу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наследи (выявленного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екта археологического насл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дия)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 Перечень выявленных объектов культурного наследия (проведение кадастровых работ и историко-культурных экспе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тиз);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инвентаризация и мониторинг состояния объектов выявленных объектов культурного наследия (выявленных объектов археол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гического наследия);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разработка проектов зон охраны объектов культурного наследия, расположенных на территории Камчатского края.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наличие полной и исчерпыва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щей информации об объектах культурного наследия: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установление предмета охраны (историко-культурная эксперт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установление границ террит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рии объектов культурного наследия;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установка информационной надписи на объектах культурн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наследия, регионального зн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чения, не имеющих собственн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проведение работы по исключ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 объекта культурного наследия из Единого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ственного реестра объектов культурного наследия (памя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ников истории и культуры) народов Российской Федерации в связи с полной его физической утратой (проведение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историко-культурной экспертизы)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доля объектов культурного наследия, расположенных на территории Камчатского края, внесенных в Единый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ственный реестр объектов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турного наследия (памятников истории и культуры) народов Российской Федерации, в общем количестве объектов культурн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наследия – 94,3 %;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выявленных объектов культурного наследия (выявле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объектов археологического наследия), включенных в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чень выявленных объектов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турного наследия - 7 объектов;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доля выявленных объектов культурного наследия (выявле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объектов археологического наследия), включенных в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чень выявленных объектов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турного наследия после пров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дения инвентаризации и монит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ринга-20 объектов (2,8 %);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доля установленных проектов зон охраны объектов культурн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наследия, расположенных на территории Камчатского края - 33 объекта культурного наследия (94 %);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- 4 предмета (4 историко-культурной экспертизы);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r w:rsidRPr="00D91F9E">
              <w:rPr>
                <w:sz w:val="24"/>
                <w:szCs w:val="24"/>
              </w:rPr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границы 2 объектов культурн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наследия;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- 4 объекта культурного насл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 1 объект культурного насл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дия.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Служба охраны объектов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турного насл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</w:tr>
      <w:tr w:rsidR="00BD2902" w:rsidRPr="00D91F9E" w:rsidTr="001F255A">
        <w:trPr>
          <w:trHeight w:val="113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15.2.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развитие культурно-досуговой деятельности и самодеятельного народного творчества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Стимулирование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дожественного тво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чества различных возрастных катег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рий населения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мероприятий по сохранению и развитию самод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ятельного искусства всех слоев населения независимо от этн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ческой и конфессиональной принадлежности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среднее число участников клубных формирований в расч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 на 1 тыс. человек населения в Камчатском крае – 38 человек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15.2.2.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Поддержка разноо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разных видов и форм традиционной народной культуры и творческих иници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 в области худ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жественного самод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ятельного творчества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фестивалей,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ставок, смотров, конкурсов и иных зрелищных мероприятий силами учреждения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численности учас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ников культурно-досуговых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роприятий (по отношению к 2012 году) – 42,5 %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15.2.3.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Содействие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тию материальной базы муниципальных учреждений культ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 и творческих коллективов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проведение мероприятий по укреплению материально-технической базы, в том числе предоставление местным бю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жетам субсидий из краевого бюджета на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мун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ципальных образований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по созданию усл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вий для обеспечения жителей муниципальных образований в Камчатском крае услугами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ганизаций культуры в части укрепления материально-технической базы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муниципальных учрежд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ний сферы культуры, оснаще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современным материально-техническим оборудование, в общем количестве муниципал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учреждений в сфере культ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 Камчатского края – 30 %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«Ра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витие культуры и туризма на 2013 - 2020 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ды» (по соглас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ванию);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крае»; 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нию) 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15.2.4.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участия творческих колле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тивов и отдельных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исполнителей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в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гиональных, межр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гиональных, всеро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сийских и междун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родных фестивалях, конкурсах и выста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ках народного тво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направление творческих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лективов и отдельных исполн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телей Камчатского края для уча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стия в региональных, межр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гиональных, всероссийских и международных фестивалях, конкурсах и выставках народн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творчества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прирост числа лауреатов рег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ональных, межрегиональных, всероссийских и международ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ных конкурсов и фестивалей в сфере культуры по отношению к 2012 году – 31 %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крае»; 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«Реализация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ударственной национальной политики и укрепление гражданского единства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крае»;</w:t>
            </w:r>
          </w:p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15.2.5.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Поддержка участия талантливых студе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 краевых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ственных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учреждений среднего професси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нального в области культуры и иску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в конкурсах, выставках, фестив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лях, конференциях регионального, вс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российского и 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дународного уровней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популяризация социально-экономических результатов 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лантливых студентов среди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лодежи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доля заинтересованных талан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ливых студентов краевых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дарственных образовательных учреждений среднего професс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онального образования области культуры и искусства, приня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ших участие в смотрах, конку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сах, фестивалях и других творч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 мероприятиях, в общем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личестве обучающихся краевых государственных образовател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учреждений среднего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фессионального в области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и искусства – 50 %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15.2.6.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образования и творческого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тия художественно одарённых детей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проведение краевых творч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 мероприятий для одаре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детей, а также участие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бедителей во всероссийских и международных исполнител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ских конкурсах, теоретических олимпиадах, фестивалях,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ставках и иных мероприятиях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 доля художественно одарённых детей и молодёжи, привлека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мых к участию в творческих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роприятиях, в общем числе детей – 10 %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сохранение исконной среды обитания, традиционной культуры и быта КМНС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15.3.1.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материального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турного наследия народов 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формирование и пополнение Камчатского реестра объектов нематериального культурного наследия народов Российской Федерации;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организацию исследовател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работы по сбору, обрабо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ке и изданию этнографических материалов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увеличение количества выпуска изданий (во всех формах) 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хранению нематериального культурного наследия по отн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шению к 2012 году – 3 ед.;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количество объектов, внесе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в реестр нематериального культурного наследия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 – 2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 Физическая культура и спорт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развитие инфраструктуры сферы физической культуры и спорта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строительство, реконструкция и ремонт спортивных сооружений образовательных организаций 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пло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костных спортивных сооружений по месту жительства и учебы, реконструкция и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монт спортивных сооружений общео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разовательных орг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низаций и детско-юношеских спорти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школ и их оснащение спорти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 инвентарем и оборудованием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технических усл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вий, подготовка проектной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кументации, приобретение 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циальной техники, спортивного инвентаря и оборудования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уровень обеспеченности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спортивными сооружен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ями, исходя из единовременной пропускной способности,  72,4 %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Реконструкция при-школьных стадионов с оборудованием специализированных беговых дорожек, с разбивкой и норм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тивным оборудов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нием футбольного поля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технических усл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вий, подготовка проектной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кументации, приобретение 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циальной техники, спортивного инвентаря и оборудования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уровень обеспеченности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спортивными сооружен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ями, исходя из единовременной пропускной способности,  72,4</w:t>
            </w:r>
            <w:r w:rsidRPr="00D91F9E">
              <w:t> 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Муниципальные программы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управления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ниципальных образований в Камчат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ском крае (по согл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сованию);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строительства Камчатского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строительство спортивных центров, строительство, реконструкцию и восстановление комплексных универсальных спортивных площадок, выделение площадок для неорганизованных занятий спортом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Реализация меропр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ятий по введению в эксплуатацию инн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вационных спорти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центров (разр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ботка тех. условий, подготовка проек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но-сметной докуме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тации, приобретение специальной техн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ки, спортивного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вентаря и оборуд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вания)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- физкультурно-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комплекс в с. Мильково Мильковского района;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Крытый ледовый дворец  в г. Петропавловске-Камчатском;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физкультурно-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  комплекс с и плавател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 бассейном  в г. Петропавловске-Камчатском, на территории стадиона «Во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ник»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уровень обеспеченности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спортивными сооружен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ями, исходя из единовременной пропускной способности, 72,4 %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муниципальные программы (по согласованию)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строительства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16.2.2.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Реконструкция 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дернизация объектов спорта, в том числе для неорганизова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занятий спортом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модернизация стадиона  «Спартак»;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строительство физкультурно-оздоровительного комплекса с плавательным бассейном,  г. Петропавловск-Камчатский, ул. Ленинградская, 120А;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обустройство плоскостных спортивных сооружений для подготовки к выполнению но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мативов комплекса ГТО  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уровень обеспеченности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спортивными сооружен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ями, исходя из единовременной пропускной способности,  72,45 %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строительства Камчатского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Цель: укрепление здоровья населения Камчатского края средствами физической культуры и спорта, привлечение населения к массовым занятиям физической культурой и спортом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разработка и реализация комплекса мер по пропаганде физической культуры и спорта как составляющей здорового образа жизни, создание условий и разработка стимулов для увеличения числа лиц, самостоятельно занимающихся физической культурой и спортом в Камчатском крае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16.3.1.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и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ведение массовых пропагандистских физкультурных и спортивных 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приятий, в том числе с непосредственным участием населения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массовых спо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тивных мероприятий и физкул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турных мероприятий среди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личных категорий и групп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всероссийские массовые соревнования («Кросс Нации», «Лыжня России», физкульту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но-спортивная акция «Камчатка в Движении» и т.д.)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доля населения Камчатского края, систематически занима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щегося физической культурой и спортом, в общей численности населения, 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36,9 %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16.3.2.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Развитие интегрир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ванных маркетинг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коммуникаций по продвижению ценностей физич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культуры,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пространению зн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ний о здоровом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разе жизни, проп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ганде активного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раза жизни, широк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му освещению фи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культурно-спортивных 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приятий, проход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 на территории города, через сре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массовой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создание и обеспечение тран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ляции на местных теле- и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диоканалах физкультурно-спортивных передач, рекламных роликов, призывающих зан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маться физической культурой и спортом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доля населения Камчатского края, систематически занима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щегося физической культурой и спортом, в общей численности населения, 36,9 %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16.4.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модернизация системы физического воспитания различных категорий и групп населения, с учетом мер по стимулированию к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полнению нормативов и требований Всероссийского физкультурно-спортивного комплекса «Готов к труду и обороне» (ГТО)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16.4.1.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условий и стимулов для созд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спортивных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манд, функционир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ющих на базе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зовательных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заций и по месту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мер по привлеч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 спортивных команд фун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ционирующих на базе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учреждений и по месту жительства к массовым спо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тивным мероприятиям, и разр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ботка системы их поощрений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доля образовательных учр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ждений имеющих  в своем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ставе школьные спортивные клубы – 10 %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чатском крае» 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16.4.2.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Охват детей, пос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щающих дошкол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образовательные организации обяз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тельными и допо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нительными занят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ями физической культурой по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граммам дошкол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образовател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и проведение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зательных и дополнительных занятий физической культурой детей дошкольных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доля детей обеспеченных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зательными и дополнительными занятиями физической культ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рой, посещающих дошкольные образовательные организации, 14 % к общей численности детей посещающих ДОУ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чатском крае»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16.4.3.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Реализация меропр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ятий по оборудов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 спортивных объектов общеобр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зовательных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заций в соответствии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 современными 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бованиями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в общеобразовател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организациях условий для организации занятий физич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культурой и спортом (р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монт спортивных залов, прио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ретение спортивного инвентаря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и оборудования)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доля общеобразовательных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ганизаций, в которых спорти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объекты оборудованы в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ответствии с современными 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бованиями – 80 %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зования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чатском крае»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16.4.4.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Содействие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тию физической 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тивности различных категорий и групп населения, занятия новыми видами спорта, спортивным туризмом и наци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нальными видами спорта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и проведение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ревнований по национальным видам спорта (ездовой спорт, северное многоборье и т.д.), развитие новых видов спорта (судомодельный, компьюте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ный и т.д.)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населения Камчатского края, систематически занима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щегося физической культурой и спортом, в общей численности населения, 36,9 %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 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16.4.5.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Разработка мер по привлечению к зан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тиям физической культурой и спортом лиц с ограниченн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 возможностями здоровья, инвалидов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спортивных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ревнований и физкультурных мероприятий для лиц с огран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ченными возможностями здор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вья и инвалидов, содействие развитию системы физкульту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но-спортивных организаций для лиц с ограниченными возмо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ностями здоровья и инвалидов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лиц с ограниченными 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можностями здоровья и инвал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дов, систематически занима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щихся физической культурой и спортом, в общей численности данной категории населения 17,6 %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16.4.6.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Содействие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тию массовых зан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тий физической культуры и спортом в сельских городских поселениях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спортивных сост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заний, фестивалей ГТО, обесп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чение участия команд спорт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менов из отдаленных северных районов Камчатского края в комплексных спортивных 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приятиях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населения Камчатского края, систематически занима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щегося физической культурой и спортом, в общей численности населения, 36,9 %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литика, отдых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Цель: повышение конкурентоспособности спортивных сборных команд Камчатского края и спортивных клубов Камчатского края на российской и международной спортивной арене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развитие инфраструктуры для подготовки спортсменов высокого класса Камчатского края и эффективной работы с резервом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16.5.1.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Реконструкция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фраструктуры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нолыжных компле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 в г. Елизово (г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 «Морозная»), в г. Петропавловске - Камчатском (горн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лыжные базы «Эдельвейс», «Кра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ная сопка»)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технических усл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вий, подготовка проектной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кументации, строительство и реконструкция спортивных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ектов горнолыжных комплексов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единовременная пропускная способность  – 227 человек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16.5.2.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биа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лонного комплекса в г. Петропавловске - Камчатском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«Биатлонный комплекс в г. Петропавловске-Камчатский. Биатлонный стадион. Первый этап: Строительство полузакр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того малокалиберного тира (в том числе технические помещ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ния)»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единовременная пропускная способность  – 227 человек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16.6.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системы подготовки спортсменов высокого класса и спортивного резерва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16.6.1.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Социальная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держка и меры соц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альной защиты спортсменов, трен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 и иных работн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ков в сфере физич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культуры и спорта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D91F9E">
              <w:rPr>
                <w:rFonts w:ascii="Times New Roman" w:hAnsi="Times New Roman" w:cs="Times New Roman"/>
                <w:b w:val="0"/>
                <w:bCs w:val="0"/>
              </w:rPr>
              <w:t>- реализация</w:t>
            </w:r>
            <w:r w:rsidRPr="00D91F9E">
              <w:rPr>
                <w:rFonts w:ascii="Times New Roman" w:hAnsi="Times New Roman" w:cs="Times New Roman"/>
                <w:b w:val="0"/>
              </w:rPr>
              <w:t xml:space="preserve"> </w:t>
            </w:r>
            <w:hyperlink r:id="rId8" w:history="1">
              <w:r w:rsidRPr="00D91F9E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>Закона Камчатск</w:t>
              </w:r>
              <w:r w:rsidRPr="00D91F9E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>о</w:t>
              </w:r>
              <w:r w:rsidRPr="00D91F9E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>го края от 06.04.2011 № 588 «О мерах социальной поддержки спортсменов, их тренеров, а также спортсменов-ведущих</w:t>
              </w:r>
            </w:hyperlink>
            <w:r w:rsidRPr="00D91F9E">
              <w:rPr>
                <w:rStyle w:val="ab"/>
                <w:rFonts w:ascii="Times New Roman" w:hAnsi="Times New Roman"/>
                <w:b w:val="0"/>
                <w:bCs w:val="0"/>
                <w:color w:val="auto"/>
              </w:rPr>
              <w:t>»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завоеванных приз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мест на чемпионатах и пе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венствах России, официальных международных спортивных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ревнованиях, 170 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16.6.2.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Приоритетное 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нансовое обеспеч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олимпийских видов спорта, и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готовки отдельных спортсменов, име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 реальные пре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посылки для успе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выступления на крупнейших межд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народных соревн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ваниях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реализация системы приор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тетного финансового обеспеч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олимпийских видов спорта, и подготовки отдельных спортсменов, имеющих реал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предпосылки для успешн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выступления на крупнейших международных соревнованиях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камчатских спорт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менов, вошедших в спортивные сборные команды России по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дам спорта, 62 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16.6.3.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Поощрение спорт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менов и их тренеров за выдающиеся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зультаты в спорте высших достижений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D91F9E">
              <w:rPr>
                <w:rFonts w:ascii="Times New Roman" w:hAnsi="Times New Roman" w:cs="Times New Roman"/>
                <w:b w:val="0"/>
                <w:bCs w:val="0"/>
              </w:rPr>
              <w:t>- реализация</w:t>
            </w:r>
            <w:r w:rsidRPr="00D91F9E">
              <w:rPr>
                <w:rFonts w:ascii="Times New Roman" w:hAnsi="Times New Roman" w:cs="Times New Roman"/>
                <w:b w:val="0"/>
              </w:rPr>
              <w:t xml:space="preserve"> </w:t>
            </w:r>
            <w:hyperlink r:id="rId9" w:history="1">
              <w:r w:rsidRPr="00D91F9E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>Закона Камчатск</w:t>
              </w:r>
              <w:r w:rsidRPr="00D91F9E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>о</w:t>
              </w:r>
              <w:r w:rsidRPr="00D91F9E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>го края от 06.04.2011 № 588 «О мерах социальной поддержки спортсменов, их тренеров, а также спортсменов-ведущих</w:t>
              </w:r>
            </w:hyperlink>
            <w:r w:rsidRPr="00D91F9E">
              <w:rPr>
                <w:rStyle w:val="ab"/>
                <w:rFonts w:ascii="Times New Roman" w:hAnsi="Times New Roman"/>
                <w:b w:val="0"/>
                <w:bCs w:val="0"/>
                <w:color w:val="auto"/>
              </w:rPr>
              <w:t>»</w:t>
            </w:r>
          </w:p>
          <w:p w:rsidR="00BD2902" w:rsidRPr="00D91F9E" w:rsidRDefault="00BD2902" w:rsidP="00BD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завоеванных приз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мест на чемпионатах и пе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венствах России, официальных международных спортивных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ревнованиях, 170 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16.6.4.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Обмен междунаро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ными спортивными делегациями для приобретения спо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тивного опыта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участие спортсменов в межд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народных спортивных делег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циях для приобретения спо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тивного опыта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завоеванных приз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мест на чемпионатах и пе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венствах России, официальных международных спортивных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ревнованиях, 170 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16.7.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федерального центра подготовки сборных команд по зимним видам спорта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16.7.1.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Выход на федерал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ный уровень с 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циативой создания в г. Петропавловске- Камчатском всеро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сийского центра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нолыжного спорта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строительство «Регионального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спортивно-тренировочного це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тра по зимним видам спорта у подножия вулкана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Авачинский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, Камчатский край»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наличие проектной докумен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государственной эксперт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зы,  100 %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16.8.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региональных центров подготовки спортивных сборных команд (по приоритетным зимним видам спорта)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16.8.1.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Обеспечение участия спортсменов в оф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циальных межреги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нальных, всеросси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ских, междунаро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спортивных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ревнованиях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количества спортсменов, участвующих в официальных межрегионал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ных, всероссийских, междун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родных спортивных соревнов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завоеванных приз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мест на чемпионатах и пе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венствах России, официальных международных спортивных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ревнованиях, 170 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развитие кадрового потенциала физической культуры и спорта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16.9.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расширение  кадрового  потенциала - преподавателей, тренеров, специалистов физической культуры и спорта, работающих в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зовательных учреждениях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16.9.1.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Систематическое проведение монит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ринга штатных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ботников сферы 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зической культуры и спорта 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мониторинг штатных работн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ков  сферы физической культ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 и спорта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штатных работн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ков физической культуры и спорта. 925 ед.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16.9.2.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благопр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ятных условий для работы молодых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в сф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 физической 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и спорта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материальное и моральное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ощрение молодых специалистов сферы физической культуры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доля молодых специалистов сферы физической культуры и спорта, 20 %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16.9.3.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Повышение квал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фикации и профе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сиональной перепо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готовки специал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стов сферы физич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ской культуры и спорта на курсы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участие специалистов сферы физической культуры и спорта в курсах повышения квалифик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профессиональной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специалистов сф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  физической культуры и спорта принявших участие в курсах повышения квалифик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и профессиональной пер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подготовки, 20 чел.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16.9.4.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Ежегодное провед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краевого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курса на звание лу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шего </w:t>
            </w:r>
            <w:r w:rsidRPr="00D91F9E">
              <w:rPr>
                <w:rFonts w:ascii="Times New Roman" w:hAnsi="Times New Roman"/>
                <w:iCs/>
                <w:sz w:val="24"/>
                <w:szCs w:val="24"/>
              </w:rPr>
              <w:t>преподавателя физической культ</w:t>
            </w:r>
            <w:r w:rsidRPr="00D91F9E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iCs/>
                <w:sz w:val="24"/>
                <w:szCs w:val="24"/>
              </w:rPr>
              <w:t>ры,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тренера, спорт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мена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конкурса с пу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личным поощрением победит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повышение престижа профе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сии преподавателя физической культуры, тренера, занятий спортом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ского края;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управления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ниципальных образований в Камчатском крае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16.9.5.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Стимулирование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ботников спорти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учреждений к росту результати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работы учр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ждения и стимул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рование работников к повышению кв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лификации трене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ского состава, др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гих специалистов и руководящих рабо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ников учреждений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реализация отраслевой сист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 оплаты труда тренерского состава, других специалистов и руководящих работников спо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тивных учреждений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увеличение завоеванных приз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вых мест на чемпионатах и пе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венствах России, официальных международных спортивных 170 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подготовка и повышение квалификации спортивных судей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16.10.1.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и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ведение семинаров для спортивных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дей по видам спорта с привлечением спортивных судей всероссийской кат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гории из других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гионов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участие спортивных судей по видам спорта в семинарах с привлечением спортивных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дей всероссийской категории из других регионов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присвоение, подтверждение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дейских категорий; получение опыта и стажа судейства, 20 чел.;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судейства краевых спортивных соревнований кв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лифицированными спортивными судьями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16.10.2.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Командирование спортивных судей первой категории на всероссийские спо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тивные соревнования для получения опыта и стажа судейства с целью повышения своей квалификации и проведение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участие судей первой катег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рии на всероссийских спорти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ных соревнованиях 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получение опыта и стажа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действа с целью повышения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ей квалификации -  20 чел.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«Физическая культура, спорт, молодежная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литика, отдых и оздоровление детей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спорта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 Социальная защита</w:t>
            </w:r>
          </w:p>
        </w:tc>
      </w:tr>
      <w:tr w:rsidR="00BD2902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улучшение качества жизни престарелых граждан, инвалидов, малоимущих семей на основе повышения эффективности предоставления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личных форм помощи, обеспечения доступности и повышения качества предоставляемых социальных услуг, предотвращения социального ижд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венчества</w:t>
            </w:r>
          </w:p>
        </w:tc>
      </w:tr>
      <w:tr w:rsidR="00BD2902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2" w:rsidRPr="00D91F9E" w:rsidRDefault="00BD2902" w:rsidP="00BD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снижение неравенства за счет поддержки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малоресурсных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групп населения и ликвидация отдельных форм проявления бедности</w:t>
            </w:r>
          </w:p>
        </w:tc>
      </w:tr>
      <w:tr w:rsidR="00883CCE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 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циальной поддержки 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отдельных категорий граждан, устано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федерал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законодател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и законод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Камча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края</w:t>
            </w:r>
          </w:p>
          <w:p w:rsidR="00883CCE" w:rsidRPr="00D91F9E" w:rsidRDefault="00883CCE" w:rsidP="00883C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предоставление мер социальной поддержки отдельным ка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тегориям граждан, установленным федеральным законодательством и законодательством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доля отдельных категорий граждан, получающих меры со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циальной поддержки, от общей численности населения Камчатского края, 38 %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бюджет (по со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гласованию); </w:t>
            </w:r>
          </w:p>
          <w:p w:rsidR="00883CCE" w:rsidRPr="00D91F9E" w:rsidRDefault="00883CCE" w:rsidP="00883CC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краевой бюджет;</w:t>
            </w:r>
          </w:p>
          <w:p w:rsidR="00883CCE" w:rsidRPr="00D91F9E" w:rsidRDefault="00883CCE" w:rsidP="00883CC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чатского края «Социальная поддержка граждан в Ка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чатском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Министерство социального 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развития и тр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883CCE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17.1.2.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населению на осн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социального контракта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уровня жизни граждан - получателей мер 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поддержки в Камча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крае</w:t>
            </w:r>
          </w:p>
          <w:p w:rsidR="00883CCE" w:rsidRPr="00D91F9E" w:rsidRDefault="00883CCE" w:rsidP="0088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рост доли получателей мер 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помощи на основе 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циального контракта- 20 %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чатского края «Социальная поддержка граждан в Ка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чатском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883CCE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повышение уровня, качества и безопасности социального обслуживания граждан</w:t>
            </w:r>
          </w:p>
        </w:tc>
      </w:tr>
      <w:tr w:rsidR="00883CCE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E" w:rsidRPr="00D91F9E" w:rsidRDefault="00883CCE" w:rsidP="008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обеспеченности населения социальными услугами в организациях социального обслуживания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сети орг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различных организационно-правовых форм со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ственности, ос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соц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обслужив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населения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привлечение негосударственных организаций, с целью предоставления социальных услуг гражданам, признанным нуждающимися в социальном обслуживании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доля негосударственных орг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низаций на рынке социального обслуживания 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18,7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Федеральный бюджет (по согласованию);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краевой бюджет;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чатского края «Социальная поддержка граждан в Ка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чатском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17.2.2. 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отрядов добровольческого движения на базе учреждений соц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обслужив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населения с пр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влечением волонт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 к оказанию п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 получателям социальных услуг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организация отрядов добр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вольческого движения на базе учреждений социального о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служивания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функционирование отрядов добровольческого движения на базе учреждений социального обслуживания в 4 муниципал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ных образованиях в Камчатском крае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17.2.3.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сети нег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 орг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социального обслуживания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доли граждан, получающих социальные услуги в негосударственных организациях социального обслуживания, %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увеличение доли граждан, п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лучающих социальные услуги в негосударственных организац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ях социального обслуживания – 1,6 %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Краевой бюджет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1937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17.2.4.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ально-технической базы учреждений социального обсл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живания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повышение качества социал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ного обслуживания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увеличение доли госуда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ственных организаций социал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ного обслуживания, доведенных до санитарных норм и правил – 100 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чатского края «Социальная поддержка граждан в Ка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чатском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Цель:</w:t>
            </w:r>
            <w:r w:rsidRPr="00D91F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обеспечение беспрепятственного доступа к приоритетным объектам и услугам в основных сферах жизнедеятельности инвалидов и других м</w:t>
            </w:r>
            <w:r w:rsidRPr="00D91F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ломобильных групп населения (МГН)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Задача:</w:t>
            </w:r>
            <w:r w:rsidRPr="00D91F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повышение уровня доступности приоритетных объектов и доступности и качества услуг в основных сферах жизнедеятельности и</w:t>
            </w:r>
            <w:r w:rsidRPr="00D91F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D91F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валидов и других МГН</w:t>
            </w:r>
          </w:p>
        </w:tc>
      </w:tr>
      <w:tr w:rsidR="007A0C4F" w:rsidRPr="00D91F9E" w:rsidTr="001F255A">
        <w:trPr>
          <w:trHeight w:val="3022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17.3.1.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создание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формирование условий для беспрепятственного доступа инвалидов и других МГН к приоритетным объектам и услугам в сфере социальной защиты, занятости, здравоохранения, культуры, образования, транспортной и пешеходной инфраструктуры, информации и связи, физической культуры и спорта в Камчатском крае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Камчатском крае 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– 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Краевой бюджет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17.3.2.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Информационные и просветительские мероприятия,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направленные на преодоление социальной разобщенности в обществе и формирование позитивного отношения к проблемам инвалидов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условий для просвещенности граждан в в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просах инвалидности и устр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«</w:t>
            </w:r>
            <w:proofErr w:type="spellStart"/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отношенченских</w:t>
            </w:r>
            <w:proofErr w:type="spellEnd"/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бар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еров в Камчатском крае </w:t>
            </w:r>
          </w:p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доля граждан, признающих навыки, достоинства и спосо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инвалидов, в общей чи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ленности опрошенных граждан в Камчатском крае – 47 %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Краевой бюджет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Министерство социального развития и 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тр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88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EC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Цель: повышение уровня жизни граждан - получателей мер социальной поддержки в Камчатском крае; создание комплексной системы профила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и реабилитации семей и детей на разных стадиях неблагополучия, снижение уровня социального сиротства, безнадзорности и правонаруш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формирование в обществе нетерпимого отношения к проявлениям насилия в отношении детей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17.4.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EC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Задача: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адресности при предоставлении мер социальной поддержки; создание системы раннего выявления семейного неблаг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получия, профилактика отказов от детей, организация социального сопровождения и социального контроля до выхода семей «группы ри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ка» из кризисной ситуации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17.4.1.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Проведение 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приятий, ориентир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ванных на стимул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рование рождаем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сти, увеличение доли третьих и послед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ющих рождений в структуре рождаем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стимулирование рождаемости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суммарный коэффициент ро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даемости - 1,93</w:t>
            </w:r>
            <w:r w:rsidRPr="00D91F9E">
              <w:rPr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детей в расчете на 1 женщину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чатского края «Социальная поддержка граждан в Ка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чатском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583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17.4.2.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мейного неблагоп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лучия, детской бе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надзорности, соц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сиротства, насилия в отнош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детей, организ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социальной ре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билитации детей, п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страдавших от нас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лия, жестокого 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ращения и престу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посягательств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развитие и совершенствование системы социальных услуг и обеспечение их доступности для семей с детьми, внедрение и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новационных практик и методик социальной помощи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семей, получивших соц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альные услуги в организациях социального обслуживания, от общего количества семей, пр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живающих в Камчатском крае,  45,2 %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ind w:firstLine="24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Ка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чатского края «Семья и дети Камчатки»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предоставления получателям социальных услуг информации о качестве оказания услуг организациями социального обслуживания, а также повышения качества их деятельности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17.5.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Задача: проведение независимой оценки качества оказания услуг в организациях социального обслуживания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17.5.1.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пров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дения заседаний Общественного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вета по вопросам проведения незав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симой оценки кач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оказания услуг организациями соц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ального обслужив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ния, подведомстве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ными Министерству социального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тия и труда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проведение заседаний Общ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ственного совета по вопросам проведения независимой оце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ки качества оказания услуг о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ганизациями социального о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служивания (далее – НОК), утверждение перечня организ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ций для проведения НОК, ра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работка планов, направленных на устранение недостатков, в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ы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явленных в ходе проведения НОК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обеспечение прозрачности и доступности информации о 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боте организаций социального обслуживания населения – 100 %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497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17.5.2.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Проведение публи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мероприятий для информирования населения, предст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вителей обществе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и професси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нального сообщества о независимой оце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ке, взаимодействие со средствами ма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совой информации по данному вопросу</w:t>
            </w:r>
          </w:p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размещение на странице М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нистерства социального разв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тия и труда Камчатского края на официальном сайте испо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нительных органов госуда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ственной власти Камчатского края в 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информационно-телекоммуникационной сети Интернет (</w:t>
            </w:r>
            <w:hyperlink r:id="rId10" w:history="1"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  <w:lang w:val="en-US"/>
                </w:rPr>
                <w:t>www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  <w:lang w:val="en-US"/>
                </w:rPr>
                <w:t>kamgov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), а также на сайте для размещения информации о государственных (муниципальных) учреждениях (</w:t>
            </w:r>
            <w:hyperlink r:id="rId11" w:history="1"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  <w:lang w:val="en-US"/>
                </w:rPr>
                <w:t>www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  <w:lang w:val="en-US"/>
                </w:rPr>
                <w:t>bus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  <w:lang w:val="en-US"/>
                </w:rPr>
                <w:t>gov</w:t>
              </w:r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Pr="00D91F9E">
                <w:rPr>
                  <w:rStyle w:val="aa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) информации об итогах проведения незав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симой оценки качества, а также рейтингов организаций соц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ального обслуживания по р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зультатам проведения незав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D91F9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симой оценки качества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обеспечение прозрачности и доступности информации о 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боте организаций социального обслуживания населения -100 %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17.5.3.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Размещение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зациями социального обслуживания,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ведомственными Министерству соц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ального развития и труда Камчатского края, информации о своей деятельности на своих официал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сайтах в сети «Интернет» -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формации, 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смотренной прик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зом Минтруда 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сии от 17.11.2014  № 886н, на официал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ном сайте для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мещения информ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о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(муниципал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ных) учреждениях в сети «Интернет» (</w:t>
            </w:r>
            <w:hyperlink r:id="rId12" w:history="1">
              <w:r w:rsidRPr="00D91F9E">
                <w:rPr>
                  <w:rFonts w:ascii="Times New Roman" w:hAnsi="Times New Roman"/>
                  <w:sz w:val="24"/>
                  <w:szCs w:val="24"/>
                </w:rPr>
                <w:t>bus.gov.ru</w:t>
              </w:r>
            </w:hyperlink>
            <w:r w:rsidRPr="00D91F9E">
              <w:rPr>
                <w:rFonts w:ascii="Times New Roman" w:hAnsi="Times New Roman"/>
                <w:sz w:val="24"/>
                <w:szCs w:val="24"/>
              </w:rPr>
              <w:t>) - инфо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мации, предусмо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ренной приказом Минфина России от 21.07.2011 № 86н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информирование населения о деятельности организаций с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циального обслуживания нас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ления;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своевременное размещение на сайтах организаций социальн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го обслуживания в сети Инте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нет информации в соответствии с требованиями, установле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ными Федеральным законом от 28.12.2013 № 442-ФЗ «Об осн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вах социального обслуживания граждан в Российской Федер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ции»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 обеспечение прозрачности и доступности информации о 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боте организаций социального обслуживания населения – 100 %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D91F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Бюджетная и финансовая политика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создание условий для активного гражданско-общественного контроля государственных расходов и инвестиций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переход преимущественно на программно-целевой принцип расходования бюджетных средств и принцип «открытого бюджета»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18.1.1.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Внедрение програ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мно-целевых мет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 управления,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дернизация бюдже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процесса для повышения открыт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и прозрачности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государственных программ органами исполн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тельной власти и местного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моуправления по основным направлениям предоставления государственных и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пальных услуг; 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- информирование населения о состоянии и тенденциях разв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тия в области общественных финансов, открытости деятел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органов власти по разр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ботке, рассмотрению, утве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ждению и исполнению бюдж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тов, рассмотрению и утвержд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 законодательными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 бюджетных параметров и бюджетной отчетности исходя из целей государственной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тики и результатов ее осущест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доля расходов краевого бюдж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та, формируемых в рамках гос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программ Камча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ского края – 95 %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«Управление государственн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 финансами Камчатского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финансов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18.2.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обеспечение высокого и надлежащего качества управления бюджетными финансами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18.2.1.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Реализация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граммного подхода, применение мер стимулирующего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рактера в целях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вышения качества управления реги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нальными и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пальными финанс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разработка и реализация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дарственных и муниципальных программ Камчатского края по повышению эффективности бюджетных расходов и 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ществления мониторинга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стигнутых результатов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удельный вес муниципальных образований края имеющих в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сокое и надлежащее качество управления бюджетными фина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сами – 80 %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«Управление государственн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 финансами Камчатского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финансов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19. Государственное и муниципальное управление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повышение эффективности и качества предоставления государственных и муниципальных услуг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 упрощение доступа граждан к государственным и муниципальным услугам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19.1.1.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Предоставление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ударственных и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ниципальных услуг в электронном виде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актуализация администрати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регламента в соответствии с требованиями постановления Правительства Российской 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дерации от 26.03.2016 № 236 «О требованиях к предоставлению в электронной форме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ственных и муниципальных услуг»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- 70 % доля граждан, использ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ющих механизм получения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дарственных и муниципальных услуг в электронной форме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и то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говли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организация предоставления услуг по принципу «одного окна» во всех городских округах и муниципальных районах в Камчатском крае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19.2.1.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центров оказания услуг (ЦОУ) для МСП на базе финансово-кредитных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определение финансово-кредитных организаций; закл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чение соглашений по обеспеч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 предоставления перечня услуг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МСП, пользующихся услугами ЦОУ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и то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говли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20. Управление государственной и муниципальной собственностью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создание условий эффективного управления и использования имущества для формирования устойчивой экономической базы, обеспечива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щей рост собственных доходов бюджетов всех уровней и условия для занятости населения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обеспечение сохранности, содержания и экономически эффективного использования имущества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20.1.1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выпо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нения работ по изг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товлению технич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ских планов и пост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новке на кадастр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вый учет, а также по изготовлению актов обследования и сн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тию с кадастрового учета объектов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движимого имущ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ства, находящегося в государственной собственности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полноты и акт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альности сведений о краевом имуществе;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обеспечение государственной регистрации права собственн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удельный вес объектов недв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жимости, в отношении которых выполнены мероприятия по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готовлению технических планов и постановке на кадастровый учет, к общему количеству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ектов недвижимости, наход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щихся в реестре государственн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имущества Камчатского края, 86 %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«Совершенств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вание управл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имуществом, находящимся в государственной собственности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обеспечение учета земельных участков 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работ по установлению в соответствии с 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бованиями законод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Российской Федерации границ земельных участков, сведения о которых внесены в Единый государственный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естр недвижимости</w:t>
            </w:r>
          </w:p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определение площади сфо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мированных и поставленных на кадастровый учет земельных участков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площадь земельных участков, расположенных на территории субъекта Российской Федерации и учтенных в Едином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ственном реестре недвижимости с границами, установленными в соответствии с требованиями законодательства Российской Федерации, в площади террит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рии такого субъекта Российской Федерации - 7,9 млн. га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Федеральные средства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 в рамках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ственных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трактов (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Быс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ринское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лесн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чество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ственный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тракт от 22.06.2009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№ Р-18К-09/1,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Мильковское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лесничество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ударственный контракт от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03.06.2010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№ Р-2К-10/1,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Ключевское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ничество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дарственный контракт от 06.06.2011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№ Р-2К-11/1,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Елизовское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ничество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дарственный контракт от 19.02.2013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№ Р/1К-13/1)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имущественных и земельных отношений Камчатского края;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хозяйства и охраны 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вотного мира Камчатского края;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управления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ниципаль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ных образований в Камчатском крае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актуализация стоимости недвижимого имущества  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20.3.1.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пров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дения работ по гос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дарственной кадас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ровой оценки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определение государственной кадастровой оценки недвиж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мого имущества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отношение количества  видов (категорий) недвижимого им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щества, по которым проведена государственная кадастровая оценка, к количеству видов (к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тегорий) недвижимого имущ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ства, в соответствии с принятым решением в отчетном году должна быть проведена кадас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ровая оценка/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«Совершенств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вание управл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имуществом, находящимся в государственной собственности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20.4.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обеспечение выполнения утвержденного плана приватизации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20.4.1.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Осуществление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ватизации имущ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ства, находящегося в государственной собственности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реализация плана приватиз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ции, обеспечение эксплуатации краевого имущества, вовлеч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его в хозяйственный оборот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объектов приватизации, в отношении которых приняты решения об условиях приватиз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ции, от общего числа объектов, включенных в прогнозный план (программу) приватизации 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щества, находящегося в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ственной собственности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края, на соответ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ствующий год/100 %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«Совершенств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вание управл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ния имуществом, находящимся в государственной собственности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имущественных и земельных отношений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 Развитие малого и среднего бизнеса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обеспечение увеличения занятых в сфере малого и среднего предпринимательства, включая индивидуальных предпринимателей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формирование стимулирующей развитие малого и среднего предпринимательства институциональной среды и многоуровневой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фраструктуры поддержки бизнеса для создания максимально благоприятных условий предпринимательской деятельности, повышение 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ловой активности населения края и стимулирование появления новых конкурентоспособных малых и средних предприятий в приоритетных сферах экономики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и развитие инфраструктуры поддержки малого и среднего предпр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2018 - 2020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tabs>
                <w:tab w:val="left" w:pos="12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и обеспечение 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тельности Центра инноваций социальной сферы, Центра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держки экспорта, Центра 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стерного развития; содействие развитию Центра поддержки предпринимательства</w:t>
            </w:r>
          </w:p>
          <w:p w:rsidR="007A0C4F" w:rsidRPr="00D91F9E" w:rsidRDefault="007A0C4F" w:rsidP="007A0C4F">
            <w:pPr>
              <w:tabs>
                <w:tab w:val="left" w:pos="12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C4F" w:rsidRPr="00D91F9E" w:rsidRDefault="007A0C4F" w:rsidP="007A0C4F">
            <w:pPr>
              <w:pStyle w:val="a9"/>
              <w:tabs>
                <w:tab w:val="left" w:pos="127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pStyle w:val="a9"/>
              <w:tabs>
                <w:tab w:val="left" w:pos="1272"/>
              </w:tabs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наличие Центра инноваций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циальной сферы – 1 ед., наличие Центра поддержки экспорта – 1 ед., наличие Центра кластерного развития - 1, наличие Центра поддержки предпринимательства – 1 ед.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администрация Петропавловск-Камчатского городского округа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гласованию); АО «Корпор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развития Камчатки» (по согласованию);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организации инфраструкт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 поддержки субъектов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лого и среднего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(по согласованию)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финансовое содействие развитию малого и среднего бизнеса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21.2.1.</w:t>
            </w:r>
          </w:p>
        </w:tc>
        <w:tc>
          <w:tcPr>
            <w:tcW w:w="7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Оказание финанс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вой поддержки суб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ектам малого и сре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тельства </w:t>
            </w:r>
          </w:p>
        </w:tc>
        <w:tc>
          <w:tcPr>
            <w:tcW w:w="4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грантов и су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сидий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к концу 2020 года количество субъектов малого и среднего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предпринимательства, получи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ших поддержку не менее 147 единиц;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вестиций 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предоставление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 концу 2020 года количество субъектов малого и среднего предпринимательства, получи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ших поддержку не менее 809 единиц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края;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Микрокреди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Камчатский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ный фонд по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держки пре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принимател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(по согл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поручительств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 концу 2020 года количество выданных поручительств – не менее 120 единиц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 Гарантийный фонд развития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развитие консультационной и образовательной поддержки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21.3.1.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Расширение 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ставления консул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тационной поддер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ки, предоставляемой на базе инфрастру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малого и сре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консультационная поддержка субъектов малого и среднего предпринимательства 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субъектов малого и сре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предпринимательства,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лучивших консультационную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поддержку - не менее 5 % от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щего количества СМСП ежего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инфраструкт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ры поддержки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лого и среднего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(по согласованию);</w:t>
            </w:r>
          </w:p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развития Камчатки» (по согласованию); 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края; </w:t>
            </w:r>
          </w:p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21.3.2.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Расширение образ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вательной поддер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ки субъектов малого и среднего предпр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нимательства путем организации и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ведения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меропри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реализация образовательных программ, лекций, стажировок, семинаров для субъектов малого и среднего предпринимател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ства, повышение квалификации субъектов малого и среднего предпринимательства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субъектов малого и сре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предпринимательства,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нявших участие в образовател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мероприятиях - не менее 5 % от общего количества СМСП ежегодно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 организации инфраструкт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 поддержки субъектов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лого и среднего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тельства (по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согласованию); АО «Корпор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развития Камчатки» (по согласованию); органы местн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зований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21.4.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поддержка выставочной деятельности СМСП</w:t>
            </w:r>
          </w:p>
        </w:tc>
      </w:tr>
      <w:tr w:rsidR="007A0C4F" w:rsidRPr="00D91F9E" w:rsidTr="001F255A">
        <w:trPr>
          <w:trHeight w:val="414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21.4.1.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Содействие  участию субъектов малого и среднего предпр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нимательства в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ставочных и ярм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рочных мероприят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ях, организуемых на территории Росси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Федерации и за рубежом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2018 - 2020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и проведение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ставок с участием субъектов малого и среднего предприн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мательства на базе инфрастру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туры поддержки субъектов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лого и среднего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тельства;</w:t>
            </w:r>
          </w:p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участия субъектов малого и среднего предприн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мательства в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-ярмарочных мероприятиях в России и за рубежом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 конца 2020 года количество организованных и проведенных выставок с участием субъектов малого и среднего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- 69 единиц;</w:t>
            </w:r>
          </w:p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 конца 2020 года количество субъектов малого и среднего предпринимательства, приня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ших в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-ярмарочных мероприятиях – 51 единица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 организации инфраструкт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ры поддержки субъектов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лого и среднего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(по согласованию); АО «Корпор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развития Камчатки» (по согласованию)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мониторинг эффективности принимаемых мер по содействию развития предпринимательской деятельности в Камчатском крае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21.5.</w:t>
            </w:r>
          </w:p>
        </w:tc>
        <w:tc>
          <w:tcPr>
            <w:tcW w:w="4725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оценка качества предоставления мер по содействию развития предпринимательской деятельности в Камчатском крае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21.5.1.</w:t>
            </w:r>
          </w:p>
        </w:tc>
        <w:tc>
          <w:tcPr>
            <w:tcW w:w="77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Оценка населением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уровня содействия развитию предпр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нимательской 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тельности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ском крае</w:t>
            </w:r>
          </w:p>
        </w:tc>
        <w:tc>
          <w:tcPr>
            <w:tcW w:w="42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проведение ежегодного мон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торинга оценки населением уровня содействия развитию предпринимательской деятел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в Камчатском крае в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ках социологических исслед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ваний оценки эффективности деятельности региональных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ганов исполнительной власти и органов местного самоуправл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увеличение оценки населением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уровня содействия развитию предпринимательской деятел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в Камчатском крае к концу 2020 года до 80%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«Реализация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ударственной национальной политики и укрепление гражданского единства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Агентство по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внутренней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литике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22. Сфера безопасности, природопользования и охраны окружающей среды</w:t>
            </w:r>
          </w:p>
        </w:tc>
      </w:tr>
      <w:tr w:rsidR="007A0C4F" w:rsidRPr="00D91F9E" w:rsidTr="001F255A">
        <w:trPr>
          <w:trHeight w:val="52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сохранение благоприятной и безопасной для жизни и здоровья населения окружающей среды, а также уменьшение экологического ущерба 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эффективной, рентабельной и безопасной системы обращения с отходами с целью сократить и, в конечном итоге, устр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нить негативное воздействие отходов на окружающую среду и здоровье населения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22.1.1.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Приобретение уст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новок термического уничтожения отх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 (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инсинераторов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), их доставка в мун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ципальные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в Камчатском крае и монтаж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уменьшение объемов отходов, подлежащих захоронению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использованных, обезвр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женных отходов в общем объеме образовавшихся отходов в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цессе производства и потребл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ния - 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8,5 %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«Обращение с отходами 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водства и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требления в Камчатском крае»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обращению с отходами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обеспечение экологически безопасного обращения с отходами путем создания и развития на территории Камчатского края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 экологически безопасного удаления отходов, их обезвреживания и размещения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22.2.1.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Установка мусор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сортировочного и мусороперегрузо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оборудования в отдельных муниц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пальных образован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ях в Камчатском крае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-сокращение затрат на перево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ку отходов;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действующей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 в сфере обращения с отходами</w:t>
            </w:r>
          </w:p>
        </w:tc>
        <w:tc>
          <w:tcPr>
            <w:tcW w:w="11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построенных и реконстр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ированных объектов размещ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ния, переработки и обезврежив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отходов в общем количестве таких объектов, предусмотре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Инвестиционной програ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мой Камчатского края – 100 %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«Обращение с отходами прои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водства и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требления в Камчатском крае» 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обращению с отходами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чатского края 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22.2.2.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Строительство об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ъ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ектов по обработке и утилизации отходов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действующей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 в сфере обращения с отходами</w:t>
            </w:r>
          </w:p>
        </w:tc>
        <w:tc>
          <w:tcPr>
            <w:tcW w:w="11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Внебюджетные источники  (по согласованию)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23. Межрегиональное и международное сотрудничество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привлечение качественных капитальных, финансовых, материально-технических, управленческих, предпринимательских и иных ресурсов для содействия экономическому росту, эффективному использованию имеющегося ресурсного и трудового потенциала Камчатского края, а также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вышению внутренней и внешней конкурентоспособности регионального бизнеса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23.1.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увеличение объемов и развитие товарной и географической структуры внешней торговли Камчатского края 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23.1.1.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Внедрение Станда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 деятельности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ганов исполнител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власти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 по 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печению благопр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ятных условий для развития экспортной деятельности (далее - Регионального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портного стандарта)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 увеличение 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доли компаний, осуществляющих экспортную деятельность в Камчатском крае, от общего количества з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регистрированных компаний;</w:t>
            </w:r>
          </w:p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увеличение количества малых и средних компаний-экспортеров;</w:t>
            </w:r>
          </w:p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 xml:space="preserve">- диверсификация </w:t>
            </w:r>
            <w:proofErr w:type="spellStart"/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несырьевого</w:t>
            </w:r>
            <w:proofErr w:type="spellEnd"/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 xml:space="preserve"> экспорта (доля каждой отрасли в структуре экспорта);</w:t>
            </w:r>
          </w:p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увеличение количества закл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ченных Соглашений с субъе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тами зарубежных стран;</w:t>
            </w:r>
          </w:p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увеличение числа иностра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ных туристов, посещающих Камчатский край.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увеличение объема внешнето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гового оборота Камчатского края до 900 млн. долларов США к 2020 году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автономная 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коммерческая организация «Камчатский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-экспортный центр»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23.2.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увеличение доли компаний, осуществляющих экспортную деятельность в Камчатском крае, от зарегистрированных компаний, в том числе увеличение количества малых и средних компаний-экспортеров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23.2.1.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Оказание финанс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вых и нефинансовых мер государственной поддержки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портоориентирова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субъектов мал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и среднего пре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принимательства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2018-20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стимулирование и вовлечение субъектов малого и среднего предпринимательства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 в экспортную де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тельность;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содействие выходу субъектов малого и среднего предприн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мательства на иностранные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рынки товаров, услуг и технол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гий;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содействие повышению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курентоспособности и эффе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тивности деятельности экспор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но-ориентированных субъектов малого и среднего предприн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мательства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увеличение экспорта Камча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ского края до 770 млн. долларов к 2020 году;</w:t>
            </w:r>
          </w:p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увеличение доли компаний, осуществляющих экспортную деятельность Камчатском крае, от зарегистрированных комп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 xml:space="preserve">ний в Камчатском крае к 2020 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году - на 3 %</w:t>
            </w:r>
          </w:p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- ежегодный прирост количества малых и средних компаний-экспортеров – не менее 3 %;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в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ском крае» 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Автономная некоммерч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ская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ция «Камча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выставо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>-экспортный центр»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развитие экономики и внешнеэкономической деятельности Камчатского края 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23.3.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формирование благоприятной инвестиционной среды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23.3.1. 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Разработка и реал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зация региональных системных мер</w:t>
            </w:r>
            <w:r w:rsidRPr="00D91F9E">
              <w:rPr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нансовой и нефина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совой поддержки, направленных на улучшение условий ведения инвестиц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онной деятельности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привлечение внебюджетных инвестиций путем создания конкурентных условий и улу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шения инвестиционного клим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- объем средств, предусмотре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ных государственной програ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мой, количество оказанных мер нефинансовой поддержки - 100 %; доля внебюджетных средств в общем объёме инвестиций в о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новной капитал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  <w:r w:rsidRPr="00D91F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23.3.2.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Реализация мер, направленных на развитие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ственно-частного партнерства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координация деятельности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полнительных органов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ственной власти Камчатского края по заключению концесс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онных соглашений, соглашений ГЧП;</w:t>
            </w:r>
            <w:r w:rsidRPr="00D91F9E">
              <w:rPr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подготовка методической, нормативно правовой базы для развития ГЧП в Камчатском крае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- количество инвестиционных проектов реализуемых на при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ципах ГЧП; актуализация мет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дической, нормативно правовой базы для развития ГЧП в Ка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чатском крае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органы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власти Камчатского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23.3.3. 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Содействие иници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торам инвестицио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проектов в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лучении федерал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мер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ственной поддержки в рамках постано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Правительства Российской Федер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от 16.10.2014 № 1055  «Об утвержд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нии методики отбора инвестиционных проектов, планиру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мых к реализации на территориях Дальн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Востока и Ба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кальского региона»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привлечение средств из фед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рального бюджета;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91F9E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D91F9E">
              <w:rPr>
                <w:rFonts w:ascii="Times New Roman" w:hAnsi="Times New Roman"/>
                <w:sz w:val="24"/>
                <w:szCs w:val="24"/>
              </w:rPr>
              <w:t xml:space="preserve"> за счет средств АО «Фонд развития Дальнего Востока и Байкальск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 региона»;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включения в государственную программу «Социально-экономическое развитие Дал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него Востока и Байкальского региона»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- количество инвестиционных проектов, получивших фед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 xml:space="preserve">ральные меры государственной поддержки; объем инвестиций в основной капитал за счет всех 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источников финансирования; доля внебюджетных средств в общем объёме инвестиций в о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новной капитал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рального бюдж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 (по согласов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нию), 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смотренные на реали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зацию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становления Правительства Российской 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дерации от 16.10.2014 № 1055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23.3.4.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Повышение квал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фикации сотрудн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ков профильных 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ганов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власти и орган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заций Камчатского края, участвующих в инвестиционном процессе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координация работы по орг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низации обучения и повышения квалификации сотрудников профильных органов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ственной власти и организаций Камчатского края, участвующих в инвестиционном процессе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kern w:val="28"/>
                <w:sz w:val="24"/>
                <w:szCs w:val="24"/>
              </w:rPr>
              <w:t>- не менее 50 специалистов в год по экономическим, земельным и градостроительным вопросам в общем количестве сотрудников соответствующих ведомств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  <w:r w:rsidRPr="00D91F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23.3.5.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Формирование бл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гоприятного инв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стиционного клим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та, в том числе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движение инвест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ционного и экспор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потенциала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организация, участие и пров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дение экономических и инв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стиционных презентационных мероприятий (форумов, семин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ров и конференций), продвиж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ние в СМИ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мероприятий,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ключенных соглашений, публ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каций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24. Государственная и национальная политика</w:t>
            </w:r>
          </w:p>
        </w:tc>
      </w:tr>
      <w:tr w:rsidR="007A0C4F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обеспечение межнационального и межконфессионального согласия, укрепление гражданского единства, сохранение этнокультурного мног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>образия народов, проживающих в Камчатском крае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24.1.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участия коренных малочисленных народов Севера, проживающих в Камчатском крае, в решении вопросов,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затрагивающих их права и интересы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24.1.1.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Проведение ежего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заседаний Сов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 старейшин коре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малочисленных народов Севера,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бири и Дальнего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стока при Губерн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торе Камчатского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подведение итогов за проше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ший год реализации госуда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ственной политики в отношении коренных малочисленных нар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 Севера, проживающих на территории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деятельности Пр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вительства Камчатского края по обеспечению гарантий прав и интересов коренных малочи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ленных народов Севера, прож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вающих в Камчатском крае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внутренней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литике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24.1.2.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Проведение еж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квартальных засед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ний Совета по 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просам коренных малочисленных народов Севера, проживающих на территории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оказание содействия исполн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тельным органам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власти Камчатского края в сфере обеспечения и защиты прав и законных интересов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ренных малочисленных народов Севера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рассмотрение вопросов соц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ально-экономического и кул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турного развития коренных м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лочисленных народов Севера, проживающих в Камчатском крае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внутренней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литике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7A0C4F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24.2.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F" w:rsidRPr="00D91F9E" w:rsidRDefault="007A0C4F" w:rsidP="007A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bCs/>
                <w:sz w:val="24"/>
                <w:szCs w:val="24"/>
              </w:rPr>
              <w:t xml:space="preserve">Задача: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устойчивое развитие коренных малочисленных народов Севера, проживающих в Камчатском крае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24.2.1.</w:t>
            </w:r>
          </w:p>
        </w:tc>
        <w:tc>
          <w:tcPr>
            <w:tcW w:w="7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Реализация меропр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ятий, направленных на создание условий для устойчивого ра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вития коренных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лочисленных нар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 на основе укре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их социально-экономического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тенциала при сохр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нении исконной ср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ды обитания, трад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ционного образа жизни и культурных ценностей этих народов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традицио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отраслей хозяйствования в Камчатском крае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общин коренных малочисленных народов,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чивших финансовую поддержку в целях развития экономики 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диционных отраслей хозяйств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 коренных малочисленных народов, не менее 30 ед. ежего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общин коренных мал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численных народов, получивших финансовую поддержку в целях развития экономики традицио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отраслей хозяйствования коренных малочисленных нар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дов, в общем количестве зарег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стрированных общин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ренных малочисленных народов, не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нее 10 % ежегодно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«Реализация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ударственной национальной политики и укрепление гражданского единства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территориал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развития Камчатского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дополнител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гарантий по оказанию 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дицинских и социальных услуг в целях повышения качества жизни коренных малочисле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народов Севера, Сибири и Дальнего Востока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представителей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ренных малочисленных народов, охваченных дополнительными услугами в области здравоохр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нения, социальной защиты, не менее 250 чел. ежегодно;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граждан из числа коренных малочисленных народов, прошедших диспансеризацию, по годам: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 2019 году – 2100 чел.;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 2020 году – 2250 чел.</w:t>
            </w:r>
          </w:p>
        </w:tc>
        <w:tc>
          <w:tcPr>
            <w:tcW w:w="66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территориал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развития Камчатского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 и тр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да Камчатского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повышение доступа к образ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вательным услугам малочи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ленных народов Севера с уч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том их этнокультурных особе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ностей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представителей 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ренных малочисленных народов, которым оказана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ная поддержка в целях получ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среднего профессионального и высшего образования, не менее 70 чел. ежегодно</w:t>
            </w:r>
          </w:p>
        </w:tc>
        <w:tc>
          <w:tcPr>
            <w:tcW w:w="6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территориал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развития Камчатского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администрация Корякского округа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сохранение и развитие наци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нальной культуры, традиций и обычаев коренных малочисле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народов Севера, Сибири и Дальнего Востока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участников мероприятий, направленных на этнокультурное развитие коренных малочисленных народов, по годам:</w:t>
            </w:r>
          </w:p>
          <w:p w:rsidR="009D1374" w:rsidRPr="00D91F9E" w:rsidRDefault="009D1374" w:rsidP="009D137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 2019 году – 20000 чел.;</w:t>
            </w:r>
          </w:p>
          <w:p w:rsidR="009D1374" w:rsidRPr="00D91F9E" w:rsidRDefault="009D1374" w:rsidP="009D137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в 2020 году – 21000 чел.</w:t>
            </w:r>
          </w:p>
          <w:p w:rsidR="009D1374" w:rsidRPr="00D91F9E" w:rsidRDefault="009D1374" w:rsidP="009D137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народам, по годам:</w:t>
            </w:r>
          </w:p>
          <w:p w:rsidR="009D1374" w:rsidRPr="00D91F9E" w:rsidRDefault="009D1374" w:rsidP="009D137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 2019 году – 30 %;</w:t>
            </w:r>
          </w:p>
          <w:p w:rsidR="009D1374" w:rsidRPr="00D91F9E" w:rsidRDefault="009D1374" w:rsidP="009D137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в 2020 году – 32,5 %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территориал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развития Камчатского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культуры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</w:rPr>
              <w:t>Агентство по внутренней политике Камчатского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24.3.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обеспечение межнационального мира и согласия, гармонизация межнациональных отношений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24.3.1.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Реализация компле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са мер по гармониз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 межнационал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ных отношений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семинаров, фор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мов, круглых столов, фестив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лей, конкурсов  по вопросам гармонизации межэтнических отношений 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доля граждан, положительно оценивающих состояние межн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циональных отношений в Ка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чатском крае, в общей численн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сти опрошенных граждан – 84 %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«Реализация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ударственной национальной политики и укрепление гражданского единства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внутренней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литике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24.3.2.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Реализация меропр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ятий по сохранению и развитие этнокул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турного многообр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зия народов России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национальных праздников, реализация прое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 по изучению и сохранению традиций народов, прожива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щих в Камчатском крае, издание национальных газет и журналов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численность участников мер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приятий, направлен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на этн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развитие народов России – 7,5 тысяч человек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«Реализация го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ударственной национальной политики и укрепление гражданского единства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внутренней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литике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25. Трудовые ресурсы</w:t>
            </w:r>
          </w:p>
        </w:tc>
      </w:tr>
      <w:tr w:rsidR="009D1374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Цель: обеспечение отраслей экономики Камчатского края трудовыми ресурсами в соответствии с потребностями инновационного развития экон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мики 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25.1.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условий по повышению качества и доступности трудовых ресурсов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25.1.1.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Формирование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гноза потребности рынка труда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 в специ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листах различных направлений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(ежегодно до 1 марта)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реализация комплекса мер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приятий, направленных на акт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ализацию прогноза потребности рынка труда Камчатского края в специалистах различных направлений;</w:t>
            </w:r>
          </w:p>
          <w:p w:rsidR="009D1374" w:rsidRPr="00D91F9E" w:rsidRDefault="009D1374" w:rsidP="009D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анализ соответствия профе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сиональной переподготовки и повышения квалификации сп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циалистов различных направл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ний прогнозу потребности ры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ка труда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актуализированного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прогноза потребности рынка труда в специалистах различных направлений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занятости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и мигр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ционной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тике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ные органы государстве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ной власти Камчатского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25.1.2.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и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ведение меропри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тий  по повышению информированности работодателей об имеющихся способах подбора необход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мых трудовых 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сурсов в Камчатском крае и за его 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лами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проведение дискуссионных площадок;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организация ярмарок вакансий и учебных рабочих мест;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 размещение информации в СМИ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мер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приятий: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не менее 10 дискуссионных площадок ежегодно;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не менее 90 ярмарок ежегодно;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>- не менее 10 статей в печатных СМИ ежегодно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«Содействие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нятости насел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ния Камчатского края»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занятости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и мигр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ционной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тике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25.1.3.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Организация подг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товки професси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нальных кадров для ведущих отраслей экономики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профессиональное обучение и дополнительное професси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нальное образование безрабо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граждан по востребова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ным профессиям (специальн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стям)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доля граждан, приступивших к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профессиональному обучению и дополнительному професси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нальному образованию, в общей численности зарегистрирова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безработных граждан, не менее 12,0 % ежегодно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«Содействие 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нятости насел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занятости нас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ления и мигр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ционной пол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тике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26. Центр кластерного развития</w:t>
            </w:r>
          </w:p>
        </w:tc>
      </w:tr>
      <w:tr w:rsidR="009D1374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улучшение инвестиционного климата в Камчатском крае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26.1.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Центра кластерного развития в Камчатском крае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26.1.1.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рыбох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зяйственного класт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устойчивое развитие рыбох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зяйственного комплекса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как основы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региона за счет пов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шения эффективности деятел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ности и конкурентоспособности рыбохозяйственных организ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ций, поставщиков оборудов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ния, комплектующих, специал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зированных производственных и сервисных услуг, научно-исследовательских, образов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тельных и иных организаций, образующих кластер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малых и средних предприятий в составе кластера – не менее 20 компаний к 2020 году;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создано рабочих мест на малых и средних предприятиях в сост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 кластера – не менее 40 к 2020 году;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совместных 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стерных проектов – не менее 3 проектов к 2020 году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Министерство рыбного хозя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ства Камча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развития Камчатского края»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26.1.2.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туристич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ского кластера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создание современного выс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коэффективного и конкурент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способного туристского ко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плекса для обеспечения усто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чивого развития въездного и внутреннего туризма и увелич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 вклада туристского проду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та в социально-экономическое развитие Камчатского края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малых и средних предприятий в составе кластера – не менее 35 компаний к 2020 году;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создано рабочих мест на малых и средних предприятиях в сост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 кластера – не менее 40 к 2020 году;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совместных 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стерных проектов – не менее 8 проектов к 2020 году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зям Камчатск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развития Камчатского края»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 xml:space="preserve">26.1.3. 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агропр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мышленного класт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ускоренный рост производства сельскохозяйственной проду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ции, обеспечение потребностей населения продуктами питания местного производства, как главного условия его существ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 и решающего фактора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циальной стабильности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количество малых и средних предприятий в составе кластера – не менее 45 компаний к 2020 году;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создано рабочих мест на малых и средних предприятиях в сост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ве кластера – не менее 60 к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2020 году;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совместных кл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стерных проектов – не менее 4 проектов к 2020 году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Камчатского края»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сельского х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зяйства, пищ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вой и перераб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тывающей промышленн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го края;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АО «Корпор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ция развития Камчатского края» (по 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</w:tr>
      <w:tr w:rsidR="009D1374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27. Промышленная инфраструктура </w:t>
            </w:r>
          </w:p>
        </w:tc>
      </w:tr>
      <w:tr w:rsidR="009D1374" w:rsidRPr="00D91F9E" w:rsidTr="001F255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Цель: создание на территории Камчатского края промышленных площадок для размещения производственных и иных объектов инвесторов</w:t>
            </w:r>
          </w:p>
        </w:tc>
      </w:tr>
      <w:tr w:rsidR="009D1374" w:rsidRPr="00D91F9E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27.1.</w:t>
            </w:r>
          </w:p>
        </w:tc>
        <w:tc>
          <w:tcPr>
            <w:tcW w:w="47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Задача: создание и развитие индустриальных (промышленных) в Камчатском крае</w:t>
            </w:r>
          </w:p>
        </w:tc>
      </w:tr>
      <w:tr w:rsidR="009D1374" w:rsidRPr="00EB1EA5" w:rsidTr="001F255A">
        <w:trPr>
          <w:trHeight w:val="20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27.1.1.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Создание и развитие индустриальных (промышленных) парков «Дальний» и «Нагорный»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предоставление земельных участков в соответствии с Зак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 Камчатского края от 30.07.2015 № 662 «Об устано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лении критериев, которым должны соответствовать объе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ты социально-культурного и коммунально-бытового назн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чения, масштабные инвестиц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онные проекты, для размещения (реализации) которых на терр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тории Камчатского края пред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ставляются земельные участки в аренду без проведения торгов» в целях реализации деятельности промышленных парков;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подтверждение соответствия промышленных парков треб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ваниям, установленным пост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новлением Правительства 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сийской Федерации от 04.08.2015 № 794 «Об инд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стриальных (про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мышленных) парках и управляющих комп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ниях индустриальных (пр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мышленных) парков»;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оказание мер государственной поддержки в соответствии с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становлением Правительства Камчатского края от 02.03.2018 № 96-П «Об утверждении П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рядка предоставления субсидий из краевого бюджета управл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ющим компаниям индустриал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ных (промышленных) парков в Камчатском крае в целях ф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нансового обеспечения затрат, связанных с созданием инфр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структуры индустриальных (промышленных) парков в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чатском крае»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lastRenderedPageBreak/>
              <w:t>- количество резидентов пр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мышленного парка – не менее 13 единиц к 2020 году;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объем осуществленных инв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стиций резидентов промышле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парка – не менее 100 млн. руб. к 2020 году;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количество услуг, оказываемых промышленными парками – не менее 10 единиц к 2020 году;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- доля территории промышле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ного парка, занятая резидентами – не менее 65% территории к 2020 год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Государственная программа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 «Развитие эк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номики и вне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ш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неэкономич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сти Камчатского края»</w:t>
            </w:r>
          </w:p>
          <w:p w:rsidR="009D1374" w:rsidRPr="00D91F9E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4" w:rsidRPr="00EB1EA5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9E">
              <w:rPr>
                <w:rFonts w:ascii="Times New Roman" w:hAnsi="Times New Roman"/>
                <w:sz w:val="24"/>
                <w:szCs w:val="24"/>
              </w:rPr>
              <w:t>Агентство и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вестиций и предприним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тельства Ка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1F9E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  <w:p w:rsidR="009D1374" w:rsidRPr="00EB1EA5" w:rsidRDefault="009D1374" w:rsidP="009D1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91F" w:rsidRPr="008C6F48" w:rsidRDefault="004E791F" w:rsidP="00CF4A99">
      <w:pPr>
        <w:spacing w:after="0" w:line="240" w:lineRule="auto"/>
        <w:jc w:val="both"/>
        <w:rPr>
          <w:rFonts w:ascii="Times New Roman" w:hAnsi="Times New Roman"/>
        </w:rPr>
      </w:pPr>
    </w:p>
    <w:sectPr w:rsidR="004E791F" w:rsidRPr="008C6F48" w:rsidSect="004024AF">
      <w:headerReference w:type="default" r:id="rId13"/>
      <w:pgSz w:w="16838" w:h="11906" w:orient="landscape"/>
      <w:pgMar w:top="720" w:right="720" w:bottom="72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61" w:rsidRDefault="00C12D61" w:rsidP="002878D0">
      <w:pPr>
        <w:spacing w:after="0" w:line="240" w:lineRule="auto"/>
      </w:pPr>
      <w:r>
        <w:separator/>
      </w:r>
    </w:p>
  </w:endnote>
  <w:endnote w:type="continuationSeparator" w:id="0">
    <w:p w:rsidR="00C12D61" w:rsidRDefault="00C12D61" w:rsidP="0028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61" w:rsidRDefault="00C12D61" w:rsidP="002878D0">
      <w:pPr>
        <w:spacing w:after="0" w:line="240" w:lineRule="auto"/>
      </w:pPr>
      <w:r>
        <w:separator/>
      </w:r>
    </w:p>
  </w:footnote>
  <w:footnote w:type="continuationSeparator" w:id="0">
    <w:p w:rsidR="00C12D61" w:rsidRDefault="00C12D61" w:rsidP="0028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68" w:rsidRDefault="00662368" w:rsidP="009F5CD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995"/>
    <w:multiLevelType w:val="hybridMultilevel"/>
    <w:tmpl w:val="9222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7C1"/>
    <w:multiLevelType w:val="hybridMultilevel"/>
    <w:tmpl w:val="891A5254"/>
    <w:lvl w:ilvl="0" w:tplc="5FB4F682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A9A2EBC"/>
    <w:multiLevelType w:val="multilevel"/>
    <w:tmpl w:val="28DE3298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2268" w:hanging="1275"/>
      </w:pPr>
    </w:lvl>
    <w:lvl w:ilvl="2">
      <w:start w:val="1"/>
      <w:numFmt w:val="decimal"/>
      <w:lvlText w:val="%1.%2.%3."/>
      <w:lvlJc w:val="left"/>
      <w:pPr>
        <w:ind w:left="2355" w:hanging="1275"/>
      </w:pPr>
    </w:lvl>
    <w:lvl w:ilvl="3">
      <w:start w:val="1"/>
      <w:numFmt w:val="decimal"/>
      <w:lvlText w:val="%1.%2.%3.%4."/>
      <w:lvlJc w:val="left"/>
      <w:pPr>
        <w:ind w:left="2895" w:hanging="1275"/>
      </w:pPr>
    </w:lvl>
    <w:lvl w:ilvl="4">
      <w:start w:val="1"/>
      <w:numFmt w:val="decimal"/>
      <w:lvlText w:val="%1.%2.%3.%4.%5."/>
      <w:lvlJc w:val="left"/>
      <w:pPr>
        <w:ind w:left="3435" w:hanging="1275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33587352"/>
    <w:multiLevelType w:val="hybridMultilevel"/>
    <w:tmpl w:val="7C66D614"/>
    <w:lvl w:ilvl="0" w:tplc="FD4C0F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887FC2"/>
    <w:multiLevelType w:val="hybridMultilevel"/>
    <w:tmpl w:val="F8D4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71995"/>
    <w:multiLevelType w:val="hybridMultilevel"/>
    <w:tmpl w:val="6ABAC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4343"/>
    <w:multiLevelType w:val="hybridMultilevel"/>
    <w:tmpl w:val="0F709BF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437EA"/>
    <w:multiLevelType w:val="hybridMultilevel"/>
    <w:tmpl w:val="89865212"/>
    <w:lvl w:ilvl="0" w:tplc="F92474C8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675613D3"/>
    <w:multiLevelType w:val="hybridMultilevel"/>
    <w:tmpl w:val="F8D4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A0"/>
    <w:rsid w:val="00000A19"/>
    <w:rsid w:val="00000FAD"/>
    <w:rsid w:val="000140C9"/>
    <w:rsid w:val="0001526A"/>
    <w:rsid w:val="00024424"/>
    <w:rsid w:val="00026309"/>
    <w:rsid w:val="0003338A"/>
    <w:rsid w:val="000444CD"/>
    <w:rsid w:val="000466E3"/>
    <w:rsid w:val="00051387"/>
    <w:rsid w:val="000516FD"/>
    <w:rsid w:val="00052A5B"/>
    <w:rsid w:val="00057DE4"/>
    <w:rsid w:val="00062D5E"/>
    <w:rsid w:val="00064EC0"/>
    <w:rsid w:val="00065CC7"/>
    <w:rsid w:val="00070840"/>
    <w:rsid w:val="000711EB"/>
    <w:rsid w:val="00077B20"/>
    <w:rsid w:val="000806E8"/>
    <w:rsid w:val="000854FA"/>
    <w:rsid w:val="000953B7"/>
    <w:rsid w:val="00095908"/>
    <w:rsid w:val="000A1A4F"/>
    <w:rsid w:val="000A2368"/>
    <w:rsid w:val="000A35C4"/>
    <w:rsid w:val="000A3B5B"/>
    <w:rsid w:val="000A72BD"/>
    <w:rsid w:val="000A7A35"/>
    <w:rsid w:val="000A7FC6"/>
    <w:rsid w:val="000B1CD9"/>
    <w:rsid w:val="000B41F1"/>
    <w:rsid w:val="000B4CEC"/>
    <w:rsid w:val="000B5F75"/>
    <w:rsid w:val="000B6689"/>
    <w:rsid w:val="000B78D8"/>
    <w:rsid w:val="000C4D28"/>
    <w:rsid w:val="000D0E56"/>
    <w:rsid w:val="000D143A"/>
    <w:rsid w:val="000D19A9"/>
    <w:rsid w:val="000D3DCB"/>
    <w:rsid w:val="000D4863"/>
    <w:rsid w:val="000E0BA0"/>
    <w:rsid w:val="000E1C3C"/>
    <w:rsid w:val="000E3AD6"/>
    <w:rsid w:val="000E400A"/>
    <w:rsid w:val="000E7A20"/>
    <w:rsid w:val="000F2980"/>
    <w:rsid w:val="000F5E62"/>
    <w:rsid w:val="001006A8"/>
    <w:rsid w:val="001009C2"/>
    <w:rsid w:val="00101863"/>
    <w:rsid w:val="00105EB7"/>
    <w:rsid w:val="00107458"/>
    <w:rsid w:val="00110E8F"/>
    <w:rsid w:val="00110EA7"/>
    <w:rsid w:val="00114F7D"/>
    <w:rsid w:val="00116328"/>
    <w:rsid w:val="00124AEA"/>
    <w:rsid w:val="00125FE4"/>
    <w:rsid w:val="00126C3B"/>
    <w:rsid w:val="00130003"/>
    <w:rsid w:val="00130352"/>
    <w:rsid w:val="00130E3D"/>
    <w:rsid w:val="0013149D"/>
    <w:rsid w:val="00132B62"/>
    <w:rsid w:val="00132CD4"/>
    <w:rsid w:val="00135649"/>
    <w:rsid w:val="00137848"/>
    <w:rsid w:val="00142B10"/>
    <w:rsid w:val="00146507"/>
    <w:rsid w:val="00147B4C"/>
    <w:rsid w:val="00152788"/>
    <w:rsid w:val="00156F3B"/>
    <w:rsid w:val="00160680"/>
    <w:rsid w:val="001635AD"/>
    <w:rsid w:val="0016401D"/>
    <w:rsid w:val="0017307E"/>
    <w:rsid w:val="001738F9"/>
    <w:rsid w:val="00176164"/>
    <w:rsid w:val="001767FD"/>
    <w:rsid w:val="00176C2D"/>
    <w:rsid w:val="00182D70"/>
    <w:rsid w:val="00193CA1"/>
    <w:rsid w:val="001965CE"/>
    <w:rsid w:val="001A1F6A"/>
    <w:rsid w:val="001A3536"/>
    <w:rsid w:val="001C1FF0"/>
    <w:rsid w:val="001C3A39"/>
    <w:rsid w:val="001C7748"/>
    <w:rsid w:val="001D5FE2"/>
    <w:rsid w:val="001D6635"/>
    <w:rsid w:val="001E5370"/>
    <w:rsid w:val="001E66DE"/>
    <w:rsid w:val="001F255A"/>
    <w:rsid w:val="001F68B1"/>
    <w:rsid w:val="00205294"/>
    <w:rsid w:val="00205DA3"/>
    <w:rsid w:val="00211879"/>
    <w:rsid w:val="00212A54"/>
    <w:rsid w:val="00216B23"/>
    <w:rsid w:val="00216B38"/>
    <w:rsid w:val="0022392E"/>
    <w:rsid w:val="00225137"/>
    <w:rsid w:val="00225145"/>
    <w:rsid w:val="00227833"/>
    <w:rsid w:val="00227BC4"/>
    <w:rsid w:val="00230E37"/>
    <w:rsid w:val="00233C26"/>
    <w:rsid w:val="00235303"/>
    <w:rsid w:val="00241568"/>
    <w:rsid w:val="00242085"/>
    <w:rsid w:val="00242DDB"/>
    <w:rsid w:val="00245072"/>
    <w:rsid w:val="00247322"/>
    <w:rsid w:val="002520E2"/>
    <w:rsid w:val="002530E3"/>
    <w:rsid w:val="00254DA5"/>
    <w:rsid w:val="00255312"/>
    <w:rsid w:val="002562F8"/>
    <w:rsid w:val="002602C4"/>
    <w:rsid w:val="00263D84"/>
    <w:rsid w:val="00264DDA"/>
    <w:rsid w:val="00264E87"/>
    <w:rsid w:val="0026505A"/>
    <w:rsid w:val="002662DD"/>
    <w:rsid w:val="0027333C"/>
    <w:rsid w:val="0027416F"/>
    <w:rsid w:val="00276489"/>
    <w:rsid w:val="002813FB"/>
    <w:rsid w:val="00282F12"/>
    <w:rsid w:val="00284924"/>
    <w:rsid w:val="002878D0"/>
    <w:rsid w:val="00297344"/>
    <w:rsid w:val="002A117B"/>
    <w:rsid w:val="002A3AAB"/>
    <w:rsid w:val="002A5D86"/>
    <w:rsid w:val="002B5466"/>
    <w:rsid w:val="002C0A2C"/>
    <w:rsid w:val="002C21EB"/>
    <w:rsid w:val="002C2688"/>
    <w:rsid w:val="002C2705"/>
    <w:rsid w:val="002C2A67"/>
    <w:rsid w:val="002C2BE4"/>
    <w:rsid w:val="002C5CE0"/>
    <w:rsid w:val="002D1D14"/>
    <w:rsid w:val="002D7E7D"/>
    <w:rsid w:val="002E2AD7"/>
    <w:rsid w:val="002F32F4"/>
    <w:rsid w:val="002F3649"/>
    <w:rsid w:val="002F44B0"/>
    <w:rsid w:val="003002D4"/>
    <w:rsid w:val="003017B7"/>
    <w:rsid w:val="00301D91"/>
    <w:rsid w:val="00304583"/>
    <w:rsid w:val="00304FE0"/>
    <w:rsid w:val="003050AD"/>
    <w:rsid w:val="003065CA"/>
    <w:rsid w:val="0031231E"/>
    <w:rsid w:val="00315677"/>
    <w:rsid w:val="00322139"/>
    <w:rsid w:val="0032343F"/>
    <w:rsid w:val="00326107"/>
    <w:rsid w:val="00327332"/>
    <w:rsid w:val="00327934"/>
    <w:rsid w:val="00327D9E"/>
    <w:rsid w:val="0033167A"/>
    <w:rsid w:val="003356D9"/>
    <w:rsid w:val="003422F8"/>
    <w:rsid w:val="00342578"/>
    <w:rsid w:val="00342979"/>
    <w:rsid w:val="003471E1"/>
    <w:rsid w:val="003471E2"/>
    <w:rsid w:val="0035311D"/>
    <w:rsid w:val="00354627"/>
    <w:rsid w:val="00354701"/>
    <w:rsid w:val="0037432A"/>
    <w:rsid w:val="00374EB1"/>
    <w:rsid w:val="00376E17"/>
    <w:rsid w:val="00382364"/>
    <w:rsid w:val="00384775"/>
    <w:rsid w:val="00392064"/>
    <w:rsid w:val="003942C1"/>
    <w:rsid w:val="00397997"/>
    <w:rsid w:val="003A3BA9"/>
    <w:rsid w:val="003A5064"/>
    <w:rsid w:val="003A5420"/>
    <w:rsid w:val="003B0886"/>
    <w:rsid w:val="003B1490"/>
    <w:rsid w:val="003B5CD2"/>
    <w:rsid w:val="003B7192"/>
    <w:rsid w:val="003C2F2B"/>
    <w:rsid w:val="003C52C3"/>
    <w:rsid w:val="003D5DBD"/>
    <w:rsid w:val="003E445A"/>
    <w:rsid w:val="003F3DF6"/>
    <w:rsid w:val="003F47D6"/>
    <w:rsid w:val="003F63CA"/>
    <w:rsid w:val="00400725"/>
    <w:rsid w:val="004024AF"/>
    <w:rsid w:val="0040541D"/>
    <w:rsid w:val="004121A1"/>
    <w:rsid w:val="00412DBB"/>
    <w:rsid w:val="00413230"/>
    <w:rsid w:val="00413B52"/>
    <w:rsid w:val="00413F5A"/>
    <w:rsid w:val="00414974"/>
    <w:rsid w:val="004153D3"/>
    <w:rsid w:val="004163E9"/>
    <w:rsid w:val="004167F2"/>
    <w:rsid w:val="00417CCC"/>
    <w:rsid w:val="00424220"/>
    <w:rsid w:val="00431B5A"/>
    <w:rsid w:val="00434B99"/>
    <w:rsid w:val="00436453"/>
    <w:rsid w:val="004379D0"/>
    <w:rsid w:val="004430F4"/>
    <w:rsid w:val="00450701"/>
    <w:rsid w:val="004507CE"/>
    <w:rsid w:val="0045168E"/>
    <w:rsid w:val="004521F4"/>
    <w:rsid w:val="00453F31"/>
    <w:rsid w:val="004566A0"/>
    <w:rsid w:val="004614E7"/>
    <w:rsid w:val="004659B2"/>
    <w:rsid w:val="0046785C"/>
    <w:rsid w:val="004747DF"/>
    <w:rsid w:val="004819E9"/>
    <w:rsid w:val="00485884"/>
    <w:rsid w:val="00486E50"/>
    <w:rsid w:val="00492C8E"/>
    <w:rsid w:val="004A0183"/>
    <w:rsid w:val="004A3979"/>
    <w:rsid w:val="004A4F59"/>
    <w:rsid w:val="004A64B5"/>
    <w:rsid w:val="004B5073"/>
    <w:rsid w:val="004C0CED"/>
    <w:rsid w:val="004C0D37"/>
    <w:rsid w:val="004C259F"/>
    <w:rsid w:val="004D08A7"/>
    <w:rsid w:val="004D1F43"/>
    <w:rsid w:val="004D29D7"/>
    <w:rsid w:val="004D3A9F"/>
    <w:rsid w:val="004E1FF7"/>
    <w:rsid w:val="004E5FE2"/>
    <w:rsid w:val="004E6121"/>
    <w:rsid w:val="004E791F"/>
    <w:rsid w:val="004F0F73"/>
    <w:rsid w:val="004F48B1"/>
    <w:rsid w:val="00501F8D"/>
    <w:rsid w:val="00506FD4"/>
    <w:rsid w:val="00512CB8"/>
    <w:rsid w:val="00516B79"/>
    <w:rsid w:val="0052195A"/>
    <w:rsid w:val="0052471E"/>
    <w:rsid w:val="00525832"/>
    <w:rsid w:val="00533CB6"/>
    <w:rsid w:val="00542148"/>
    <w:rsid w:val="005451C5"/>
    <w:rsid w:val="005466A0"/>
    <w:rsid w:val="00552DFB"/>
    <w:rsid w:val="00554FCA"/>
    <w:rsid w:val="00556FFF"/>
    <w:rsid w:val="0055749D"/>
    <w:rsid w:val="00557690"/>
    <w:rsid w:val="00566350"/>
    <w:rsid w:val="00576787"/>
    <w:rsid w:val="00576B70"/>
    <w:rsid w:val="00577632"/>
    <w:rsid w:val="00580F67"/>
    <w:rsid w:val="005816C9"/>
    <w:rsid w:val="005824C3"/>
    <w:rsid w:val="00583498"/>
    <w:rsid w:val="0058386C"/>
    <w:rsid w:val="00583DA4"/>
    <w:rsid w:val="00585007"/>
    <w:rsid w:val="00585FBD"/>
    <w:rsid w:val="00586B9D"/>
    <w:rsid w:val="00587C3E"/>
    <w:rsid w:val="005921BB"/>
    <w:rsid w:val="005931D4"/>
    <w:rsid w:val="005A2A47"/>
    <w:rsid w:val="005A2DB8"/>
    <w:rsid w:val="005B77C8"/>
    <w:rsid w:val="005C72E3"/>
    <w:rsid w:val="005C73A0"/>
    <w:rsid w:val="005D01B1"/>
    <w:rsid w:val="005D43B2"/>
    <w:rsid w:val="005D5AF7"/>
    <w:rsid w:val="005D7A27"/>
    <w:rsid w:val="005E0B23"/>
    <w:rsid w:val="005E14B8"/>
    <w:rsid w:val="005E2C5E"/>
    <w:rsid w:val="005E5A69"/>
    <w:rsid w:val="005E6AC7"/>
    <w:rsid w:val="005E7BAC"/>
    <w:rsid w:val="005F2335"/>
    <w:rsid w:val="005F414C"/>
    <w:rsid w:val="005F4CB3"/>
    <w:rsid w:val="006028D8"/>
    <w:rsid w:val="006036C3"/>
    <w:rsid w:val="00605FF0"/>
    <w:rsid w:val="00606AAB"/>
    <w:rsid w:val="006100B3"/>
    <w:rsid w:val="00610D30"/>
    <w:rsid w:val="00613DDA"/>
    <w:rsid w:val="00615744"/>
    <w:rsid w:val="00615DB5"/>
    <w:rsid w:val="00616004"/>
    <w:rsid w:val="006165B4"/>
    <w:rsid w:val="00616A6B"/>
    <w:rsid w:val="00620F70"/>
    <w:rsid w:val="00621AA6"/>
    <w:rsid w:val="00623E85"/>
    <w:rsid w:val="006301DB"/>
    <w:rsid w:val="00631C73"/>
    <w:rsid w:val="0063247B"/>
    <w:rsid w:val="00634CFC"/>
    <w:rsid w:val="006370DB"/>
    <w:rsid w:val="00637BBE"/>
    <w:rsid w:val="0064256F"/>
    <w:rsid w:val="00642C59"/>
    <w:rsid w:val="00643C64"/>
    <w:rsid w:val="00644BB5"/>
    <w:rsid w:val="006521C5"/>
    <w:rsid w:val="00662368"/>
    <w:rsid w:val="006626B2"/>
    <w:rsid w:val="00662E03"/>
    <w:rsid w:val="00664AD7"/>
    <w:rsid w:val="006702B2"/>
    <w:rsid w:val="0067229C"/>
    <w:rsid w:val="00673719"/>
    <w:rsid w:val="00677E87"/>
    <w:rsid w:val="006812DD"/>
    <w:rsid w:val="00683D19"/>
    <w:rsid w:val="00683F62"/>
    <w:rsid w:val="00683F76"/>
    <w:rsid w:val="006849C3"/>
    <w:rsid w:val="00684B90"/>
    <w:rsid w:val="00687D3B"/>
    <w:rsid w:val="00690C90"/>
    <w:rsid w:val="00691072"/>
    <w:rsid w:val="0069226D"/>
    <w:rsid w:val="006B1289"/>
    <w:rsid w:val="006B2289"/>
    <w:rsid w:val="006B37E4"/>
    <w:rsid w:val="006B775C"/>
    <w:rsid w:val="006B7AA6"/>
    <w:rsid w:val="006C1C5B"/>
    <w:rsid w:val="006C1FF9"/>
    <w:rsid w:val="006C4349"/>
    <w:rsid w:val="006C7BD7"/>
    <w:rsid w:val="006D2F5D"/>
    <w:rsid w:val="006D4F65"/>
    <w:rsid w:val="007003A3"/>
    <w:rsid w:val="00702D43"/>
    <w:rsid w:val="007049E8"/>
    <w:rsid w:val="00710B26"/>
    <w:rsid w:val="007142A7"/>
    <w:rsid w:val="00720A36"/>
    <w:rsid w:val="0072482F"/>
    <w:rsid w:val="00727227"/>
    <w:rsid w:val="00727B84"/>
    <w:rsid w:val="007302CA"/>
    <w:rsid w:val="007419A0"/>
    <w:rsid w:val="00743958"/>
    <w:rsid w:val="00743DD1"/>
    <w:rsid w:val="007446EE"/>
    <w:rsid w:val="00744B99"/>
    <w:rsid w:val="00745325"/>
    <w:rsid w:val="007476D9"/>
    <w:rsid w:val="007568AA"/>
    <w:rsid w:val="0075795A"/>
    <w:rsid w:val="00760961"/>
    <w:rsid w:val="007651AA"/>
    <w:rsid w:val="00766A84"/>
    <w:rsid w:val="00771AB6"/>
    <w:rsid w:val="00772840"/>
    <w:rsid w:val="00773AD2"/>
    <w:rsid w:val="00775AE9"/>
    <w:rsid w:val="00790D43"/>
    <w:rsid w:val="007952B2"/>
    <w:rsid w:val="00797C3B"/>
    <w:rsid w:val="007A08BA"/>
    <w:rsid w:val="007A0C4F"/>
    <w:rsid w:val="007A1F76"/>
    <w:rsid w:val="007A45C0"/>
    <w:rsid w:val="007A6D8B"/>
    <w:rsid w:val="007B14E1"/>
    <w:rsid w:val="007B17E9"/>
    <w:rsid w:val="007B4A8D"/>
    <w:rsid w:val="007B56BC"/>
    <w:rsid w:val="007B6B70"/>
    <w:rsid w:val="007C1F44"/>
    <w:rsid w:val="007C284A"/>
    <w:rsid w:val="007C5990"/>
    <w:rsid w:val="007D00B3"/>
    <w:rsid w:val="007D05E0"/>
    <w:rsid w:val="007E220B"/>
    <w:rsid w:val="007E3C65"/>
    <w:rsid w:val="007F19F1"/>
    <w:rsid w:val="007F31AB"/>
    <w:rsid w:val="00802B70"/>
    <w:rsid w:val="00805CFE"/>
    <w:rsid w:val="00811CFE"/>
    <w:rsid w:val="0082262E"/>
    <w:rsid w:val="00824243"/>
    <w:rsid w:val="00824F7C"/>
    <w:rsid w:val="008265AC"/>
    <w:rsid w:val="0083326C"/>
    <w:rsid w:val="00840418"/>
    <w:rsid w:val="00841684"/>
    <w:rsid w:val="0084215F"/>
    <w:rsid w:val="00851FAF"/>
    <w:rsid w:val="00870F81"/>
    <w:rsid w:val="00871230"/>
    <w:rsid w:val="00872AD3"/>
    <w:rsid w:val="00872F40"/>
    <w:rsid w:val="008746F2"/>
    <w:rsid w:val="008752CA"/>
    <w:rsid w:val="008767F8"/>
    <w:rsid w:val="008768BC"/>
    <w:rsid w:val="00881F55"/>
    <w:rsid w:val="00883CCE"/>
    <w:rsid w:val="00887C18"/>
    <w:rsid w:val="00887D3D"/>
    <w:rsid w:val="008906D1"/>
    <w:rsid w:val="0089242F"/>
    <w:rsid w:val="00893E2A"/>
    <w:rsid w:val="00893F7F"/>
    <w:rsid w:val="00896CAA"/>
    <w:rsid w:val="008A1A54"/>
    <w:rsid w:val="008A4F2F"/>
    <w:rsid w:val="008A50EC"/>
    <w:rsid w:val="008A69EC"/>
    <w:rsid w:val="008A7491"/>
    <w:rsid w:val="008A7D23"/>
    <w:rsid w:val="008B7740"/>
    <w:rsid w:val="008C0D4A"/>
    <w:rsid w:val="008C0F99"/>
    <w:rsid w:val="008C388B"/>
    <w:rsid w:val="008C69C4"/>
    <w:rsid w:val="008C6F48"/>
    <w:rsid w:val="008D5FA0"/>
    <w:rsid w:val="008D72AF"/>
    <w:rsid w:val="008D7D7C"/>
    <w:rsid w:val="008E2EA2"/>
    <w:rsid w:val="008E7326"/>
    <w:rsid w:val="008E7C70"/>
    <w:rsid w:val="008F5874"/>
    <w:rsid w:val="008F68F0"/>
    <w:rsid w:val="0090010A"/>
    <w:rsid w:val="00901492"/>
    <w:rsid w:val="00901E76"/>
    <w:rsid w:val="009025EC"/>
    <w:rsid w:val="009033D8"/>
    <w:rsid w:val="00903D61"/>
    <w:rsid w:val="0091363D"/>
    <w:rsid w:val="009156A7"/>
    <w:rsid w:val="00920F06"/>
    <w:rsid w:val="0092390F"/>
    <w:rsid w:val="009318BF"/>
    <w:rsid w:val="00932EF0"/>
    <w:rsid w:val="00933D80"/>
    <w:rsid w:val="00934402"/>
    <w:rsid w:val="009417ED"/>
    <w:rsid w:val="00943A2B"/>
    <w:rsid w:val="0094657E"/>
    <w:rsid w:val="00956BF3"/>
    <w:rsid w:val="00961333"/>
    <w:rsid w:val="009628D6"/>
    <w:rsid w:val="00962FF3"/>
    <w:rsid w:val="00965CE8"/>
    <w:rsid w:val="00973082"/>
    <w:rsid w:val="00977C3A"/>
    <w:rsid w:val="00983814"/>
    <w:rsid w:val="00985756"/>
    <w:rsid w:val="00987AF2"/>
    <w:rsid w:val="009918A9"/>
    <w:rsid w:val="009977C4"/>
    <w:rsid w:val="009B5814"/>
    <w:rsid w:val="009C05BF"/>
    <w:rsid w:val="009C231C"/>
    <w:rsid w:val="009D0AC5"/>
    <w:rsid w:val="009D1374"/>
    <w:rsid w:val="009D2FAF"/>
    <w:rsid w:val="009D6087"/>
    <w:rsid w:val="009D784A"/>
    <w:rsid w:val="009E02B4"/>
    <w:rsid w:val="009E472D"/>
    <w:rsid w:val="009E7EA9"/>
    <w:rsid w:val="009F3020"/>
    <w:rsid w:val="009F5CDD"/>
    <w:rsid w:val="00A0425F"/>
    <w:rsid w:val="00A114BD"/>
    <w:rsid w:val="00A15232"/>
    <w:rsid w:val="00A21110"/>
    <w:rsid w:val="00A30382"/>
    <w:rsid w:val="00A317E9"/>
    <w:rsid w:val="00A31897"/>
    <w:rsid w:val="00A32410"/>
    <w:rsid w:val="00A3313D"/>
    <w:rsid w:val="00A33A03"/>
    <w:rsid w:val="00A342E0"/>
    <w:rsid w:val="00A400D6"/>
    <w:rsid w:val="00A46441"/>
    <w:rsid w:val="00A46F51"/>
    <w:rsid w:val="00A52FA6"/>
    <w:rsid w:val="00A5720C"/>
    <w:rsid w:val="00A614EE"/>
    <w:rsid w:val="00A62877"/>
    <w:rsid w:val="00A6312C"/>
    <w:rsid w:val="00A6376E"/>
    <w:rsid w:val="00A64556"/>
    <w:rsid w:val="00A6524B"/>
    <w:rsid w:val="00A65575"/>
    <w:rsid w:val="00A7682B"/>
    <w:rsid w:val="00A80291"/>
    <w:rsid w:val="00A8394B"/>
    <w:rsid w:val="00A9129D"/>
    <w:rsid w:val="00A91812"/>
    <w:rsid w:val="00A91FA2"/>
    <w:rsid w:val="00A92346"/>
    <w:rsid w:val="00A93380"/>
    <w:rsid w:val="00A95B60"/>
    <w:rsid w:val="00A95D58"/>
    <w:rsid w:val="00AA5CCA"/>
    <w:rsid w:val="00AB397D"/>
    <w:rsid w:val="00AB3D30"/>
    <w:rsid w:val="00AC0938"/>
    <w:rsid w:val="00AC293D"/>
    <w:rsid w:val="00AC7779"/>
    <w:rsid w:val="00AD1AD1"/>
    <w:rsid w:val="00AD296C"/>
    <w:rsid w:val="00AD2A59"/>
    <w:rsid w:val="00AD373B"/>
    <w:rsid w:val="00AD4514"/>
    <w:rsid w:val="00AD62D1"/>
    <w:rsid w:val="00AD6ED9"/>
    <w:rsid w:val="00AD78DA"/>
    <w:rsid w:val="00AE17D3"/>
    <w:rsid w:val="00AE61CE"/>
    <w:rsid w:val="00AF172D"/>
    <w:rsid w:val="00B00E03"/>
    <w:rsid w:val="00B01172"/>
    <w:rsid w:val="00B036A1"/>
    <w:rsid w:val="00B07411"/>
    <w:rsid w:val="00B14D36"/>
    <w:rsid w:val="00B15268"/>
    <w:rsid w:val="00B1655F"/>
    <w:rsid w:val="00B16D66"/>
    <w:rsid w:val="00B24228"/>
    <w:rsid w:val="00B333E1"/>
    <w:rsid w:val="00B43715"/>
    <w:rsid w:val="00B47678"/>
    <w:rsid w:val="00B47F77"/>
    <w:rsid w:val="00B501DD"/>
    <w:rsid w:val="00B526CA"/>
    <w:rsid w:val="00B606D0"/>
    <w:rsid w:val="00B61908"/>
    <w:rsid w:val="00B62152"/>
    <w:rsid w:val="00B62B8F"/>
    <w:rsid w:val="00B71540"/>
    <w:rsid w:val="00B74FFD"/>
    <w:rsid w:val="00B75CD0"/>
    <w:rsid w:val="00B8604E"/>
    <w:rsid w:val="00B8694C"/>
    <w:rsid w:val="00B9021F"/>
    <w:rsid w:val="00B90341"/>
    <w:rsid w:val="00B959EE"/>
    <w:rsid w:val="00B97AFE"/>
    <w:rsid w:val="00BA219A"/>
    <w:rsid w:val="00BA422D"/>
    <w:rsid w:val="00BB2A94"/>
    <w:rsid w:val="00BB4111"/>
    <w:rsid w:val="00BB4FCE"/>
    <w:rsid w:val="00BB630B"/>
    <w:rsid w:val="00BC192D"/>
    <w:rsid w:val="00BC5831"/>
    <w:rsid w:val="00BD1CE0"/>
    <w:rsid w:val="00BD1E0B"/>
    <w:rsid w:val="00BD2902"/>
    <w:rsid w:val="00BD2AA7"/>
    <w:rsid w:val="00BD3616"/>
    <w:rsid w:val="00BD4FD9"/>
    <w:rsid w:val="00BF03ED"/>
    <w:rsid w:val="00BF1B9C"/>
    <w:rsid w:val="00BF5077"/>
    <w:rsid w:val="00C00FBB"/>
    <w:rsid w:val="00C12464"/>
    <w:rsid w:val="00C12D61"/>
    <w:rsid w:val="00C14885"/>
    <w:rsid w:val="00C14B14"/>
    <w:rsid w:val="00C17A67"/>
    <w:rsid w:val="00C231B1"/>
    <w:rsid w:val="00C236CF"/>
    <w:rsid w:val="00C23E7B"/>
    <w:rsid w:val="00C25245"/>
    <w:rsid w:val="00C2683B"/>
    <w:rsid w:val="00C31123"/>
    <w:rsid w:val="00C370CA"/>
    <w:rsid w:val="00C42046"/>
    <w:rsid w:val="00C42058"/>
    <w:rsid w:val="00C425EF"/>
    <w:rsid w:val="00C510B5"/>
    <w:rsid w:val="00C54514"/>
    <w:rsid w:val="00C55759"/>
    <w:rsid w:val="00C557F7"/>
    <w:rsid w:val="00C55F3F"/>
    <w:rsid w:val="00C5654B"/>
    <w:rsid w:val="00C57200"/>
    <w:rsid w:val="00C604D7"/>
    <w:rsid w:val="00C61586"/>
    <w:rsid w:val="00C61F7F"/>
    <w:rsid w:val="00C6389D"/>
    <w:rsid w:val="00C6552B"/>
    <w:rsid w:val="00C67801"/>
    <w:rsid w:val="00C67EF9"/>
    <w:rsid w:val="00C71600"/>
    <w:rsid w:val="00C71FAC"/>
    <w:rsid w:val="00C73AF3"/>
    <w:rsid w:val="00C77513"/>
    <w:rsid w:val="00C77D39"/>
    <w:rsid w:val="00C85C0F"/>
    <w:rsid w:val="00C92D1B"/>
    <w:rsid w:val="00C93872"/>
    <w:rsid w:val="00C9711B"/>
    <w:rsid w:val="00CA58B0"/>
    <w:rsid w:val="00CB0B88"/>
    <w:rsid w:val="00CB318E"/>
    <w:rsid w:val="00CB3190"/>
    <w:rsid w:val="00CB3825"/>
    <w:rsid w:val="00CB6127"/>
    <w:rsid w:val="00CB6139"/>
    <w:rsid w:val="00CC6229"/>
    <w:rsid w:val="00CD50A9"/>
    <w:rsid w:val="00CD632C"/>
    <w:rsid w:val="00CE1D81"/>
    <w:rsid w:val="00CE21A1"/>
    <w:rsid w:val="00CE5583"/>
    <w:rsid w:val="00CF0EB8"/>
    <w:rsid w:val="00CF1F57"/>
    <w:rsid w:val="00CF3DC9"/>
    <w:rsid w:val="00CF4687"/>
    <w:rsid w:val="00CF4A99"/>
    <w:rsid w:val="00D02F48"/>
    <w:rsid w:val="00D05C4E"/>
    <w:rsid w:val="00D11E20"/>
    <w:rsid w:val="00D1667C"/>
    <w:rsid w:val="00D22EE8"/>
    <w:rsid w:val="00D23E6B"/>
    <w:rsid w:val="00D2414C"/>
    <w:rsid w:val="00D246BB"/>
    <w:rsid w:val="00D255C2"/>
    <w:rsid w:val="00D27607"/>
    <w:rsid w:val="00D31211"/>
    <w:rsid w:val="00D32781"/>
    <w:rsid w:val="00D33793"/>
    <w:rsid w:val="00D36C03"/>
    <w:rsid w:val="00D43E37"/>
    <w:rsid w:val="00D5143C"/>
    <w:rsid w:val="00D5359C"/>
    <w:rsid w:val="00D558DA"/>
    <w:rsid w:val="00D61B1A"/>
    <w:rsid w:val="00D65DB4"/>
    <w:rsid w:val="00D700BD"/>
    <w:rsid w:val="00D70FCF"/>
    <w:rsid w:val="00D71C2A"/>
    <w:rsid w:val="00D773F9"/>
    <w:rsid w:val="00D774D0"/>
    <w:rsid w:val="00D8060C"/>
    <w:rsid w:val="00D8091D"/>
    <w:rsid w:val="00D81A2B"/>
    <w:rsid w:val="00D91F9A"/>
    <w:rsid w:val="00D91F9E"/>
    <w:rsid w:val="00D934A5"/>
    <w:rsid w:val="00D971C9"/>
    <w:rsid w:val="00DA412A"/>
    <w:rsid w:val="00DB0D14"/>
    <w:rsid w:val="00DB3820"/>
    <w:rsid w:val="00DB3D29"/>
    <w:rsid w:val="00DC1B32"/>
    <w:rsid w:val="00DD6A9E"/>
    <w:rsid w:val="00DE000C"/>
    <w:rsid w:val="00DE27F9"/>
    <w:rsid w:val="00DE687A"/>
    <w:rsid w:val="00DF1B59"/>
    <w:rsid w:val="00DF284B"/>
    <w:rsid w:val="00DF39FC"/>
    <w:rsid w:val="00DF6799"/>
    <w:rsid w:val="00DF765F"/>
    <w:rsid w:val="00E0712F"/>
    <w:rsid w:val="00E110F4"/>
    <w:rsid w:val="00E11736"/>
    <w:rsid w:val="00E1470A"/>
    <w:rsid w:val="00E170DB"/>
    <w:rsid w:val="00E2027C"/>
    <w:rsid w:val="00E22A34"/>
    <w:rsid w:val="00E37A6C"/>
    <w:rsid w:val="00E37FFC"/>
    <w:rsid w:val="00E4361C"/>
    <w:rsid w:val="00E50397"/>
    <w:rsid w:val="00E51352"/>
    <w:rsid w:val="00E539FB"/>
    <w:rsid w:val="00E56CF8"/>
    <w:rsid w:val="00E617F9"/>
    <w:rsid w:val="00E701AE"/>
    <w:rsid w:val="00E7445D"/>
    <w:rsid w:val="00E75F4F"/>
    <w:rsid w:val="00E76BF2"/>
    <w:rsid w:val="00E80298"/>
    <w:rsid w:val="00E84CD1"/>
    <w:rsid w:val="00E852E7"/>
    <w:rsid w:val="00E917C9"/>
    <w:rsid w:val="00E92FD8"/>
    <w:rsid w:val="00E9331A"/>
    <w:rsid w:val="00E938B1"/>
    <w:rsid w:val="00E942A3"/>
    <w:rsid w:val="00E9617A"/>
    <w:rsid w:val="00E96372"/>
    <w:rsid w:val="00EA1339"/>
    <w:rsid w:val="00EA6002"/>
    <w:rsid w:val="00EA77EB"/>
    <w:rsid w:val="00EB1EA5"/>
    <w:rsid w:val="00EB282B"/>
    <w:rsid w:val="00EB73C6"/>
    <w:rsid w:val="00EC02F3"/>
    <w:rsid w:val="00EC3DCA"/>
    <w:rsid w:val="00EC400C"/>
    <w:rsid w:val="00EC42D5"/>
    <w:rsid w:val="00EC44A9"/>
    <w:rsid w:val="00EC61E6"/>
    <w:rsid w:val="00EC69E8"/>
    <w:rsid w:val="00ED5322"/>
    <w:rsid w:val="00ED54DD"/>
    <w:rsid w:val="00EE2400"/>
    <w:rsid w:val="00EE2DC1"/>
    <w:rsid w:val="00EE3930"/>
    <w:rsid w:val="00EE6DBE"/>
    <w:rsid w:val="00EE7A7F"/>
    <w:rsid w:val="00F137A8"/>
    <w:rsid w:val="00F16AA2"/>
    <w:rsid w:val="00F17BAF"/>
    <w:rsid w:val="00F2301E"/>
    <w:rsid w:val="00F23C42"/>
    <w:rsid w:val="00F266B2"/>
    <w:rsid w:val="00F317FF"/>
    <w:rsid w:val="00F31A80"/>
    <w:rsid w:val="00F32212"/>
    <w:rsid w:val="00F407EE"/>
    <w:rsid w:val="00F40980"/>
    <w:rsid w:val="00F40FE0"/>
    <w:rsid w:val="00F436D8"/>
    <w:rsid w:val="00F51321"/>
    <w:rsid w:val="00F55310"/>
    <w:rsid w:val="00F55F87"/>
    <w:rsid w:val="00F62FF6"/>
    <w:rsid w:val="00F6340F"/>
    <w:rsid w:val="00F64561"/>
    <w:rsid w:val="00F7444D"/>
    <w:rsid w:val="00F76F6E"/>
    <w:rsid w:val="00F77371"/>
    <w:rsid w:val="00F80719"/>
    <w:rsid w:val="00F82C97"/>
    <w:rsid w:val="00F84D34"/>
    <w:rsid w:val="00F85C5C"/>
    <w:rsid w:val="00F913E2"/>
    <w:rsid w:val="00F93460"/>
    <w:rsid w:val="00F9350F"/>
    <w:rsid w:val="00F96315"/>
    <w:rsid w:val="00FA49B2"/>
    <w:rsid w:val="00FA6A03"/>
    <w:rsid w:val="00FA7502"/>
    <w:rsid w:val="00FB04B8"/>
    <w:rsid w:val="00FB17F5"/>
    <w:rsid w:val="00FB1E81"/>
    <w:rsid w:val="00FB44F2"/>
    <w:rsid w:val="00FC1E90"/>
    <w:rsid w:val="00FC4F73"/>
    <w:rsid w:val="00FC60E3"/>
    <w:rsid w:val="00FC7992"/>
    <w:rsid w:val="00FD16A7"/>
    <w:rsid w:val="00FD3DF5"/>
    <w:rsid w:val="00FD4621"/>
    <w:rsid w:val="00FD5EE1"/>
    <w:rsid w:val="00FE5802"/>
    <w:rsid w:val="00FF03D0"/>
    <w:rsid w:val="00FF4426"/>
    <w:rsid w:val="00FF5CDA"/>
    <w:rsid w:val="00FF6F50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D115-8E17-4635-8D55-025B681B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6F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40FE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8D0"/>
  </w:style>
  <w:style w:type="paragraph" w:styleId="a5">
    <w:name w:val="footer"/>
    <w:basedOn w:val="a"/>
    <w:link w:val="a6"/>
    <w:uiPriority w:val="99"/>
    <w:unhideWhenUsed/>
    <w:rsid w:val="0028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8D0"/>
  </w:style>
  <w:style w:type="paragraph" w:styleId="a7">
    <w:name w:val="Balloon Text"/>
    <w:basedOn w:val="a"/>
    <w:link w:val="a8"/>
    <w:uiPriority w:val="99"/>
    <w:semiHidden/>
    <w:unhideWhenUsed/>
    <w:rsid w:val="000D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486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F40FE0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2C8E"/>
    <w:pPr>
      <w:ind w:left="720"/>
      <w:contextualSpacing/>
    </w:pPr>
  </w:style>
  <w:style w:type="paragraph" w:customStyle="1" w:styleId="ConsPlusCell">
    <w:name w:val="ConsPlusCell"/>
    <w:rsid w:val="00304583"/>
    <w:pPr>
      <w:widowControl w:val="0"/>
      <w:autoSpaceDE w:val="0"/>
      <w:autoSpaceDN w:val="0"/>
      <w:adjustRightInd w:val="0"/>
    </w:pPr>
    <w:rPr>
      <w:rFonts w:ascii="Arial" w:eastAsia="PMingLiU" w:hAnsi="Arial" w:cs="Arial"/>
      <w:lang w:eastAsia="zh-TW"/>
    </w:rPr>
  </w:style>
  <w:style w:type="character" w:customStyle="1" w:styleId="apple-style-span">
    <w:name w:val="apple-style-span"/>
    <w:basedOn w:val="a0"/>
    <w:rsid w:val="00B036A1"/>
  </w:style>
  <w:style w:type="character" w:styleId="aa">
    <w:name w:val="Hyperlink"/>
    <w:uiPriority w:val="99"/>
    <w:rsid w:val="00933D80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556F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556FFF"/>
    <w:rPr>
      <w:rFonts w:cs="Times New Roman"/>
      <w:b w:val="0"/>
      <w:color w:val="106BBE"/>
    </w:rPr>
  </w:style>
  <w:style w:type="character" w:customStyle="1" w:styleId="redactor-ie-paste">
    <w:name w:val="redactor-ie-paste"/>
    <w:basedOn w:val="a0"/>
    <w:rsid w:val="00000FAD"/>
  </w:style>
  <w:style w:type="table" w:styleId="ac">
    <w:name w:val="Table Grid"/>
    <w:basedOn w:val="a1"/>
    <w:uiPriority w:val="39"/>
    <w:rsid w:val="00AC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6036C3"/>
  </w:style>
  <w:style w:type="paragraph" w:customStyle="1" w:styleId="ConsPlusNormal">
    <w:name w:val="ConsPlusNormal"/>
    <w:rsid w:val="004024A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16395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81639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9C68-46B3-42BC-9C7C-C38F4281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27497</Words>
  <Characters>156733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183863</CharactersWithSpaces>
  <SharedDoc>false</SharedDoc>
  <HLinks>
    <vt:vector size="30" baseType="variant"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http://www.kamgov.ru/</vt:lpwstr>
      </vt:variant>
      <vt:variant>
        <vt:lpwstr/>
      </vt:variant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>garantf1://25816395.0/</vt:lpwstr>
      </vt:variant>
      <vt:variant>
        <vt:lpwstr/>
      </vt:variant>
      <vt:variant>
        <vt:i4>7209018</vt:i4>
      </vt:variant>
      <vt:variant>
        <vt:i4>0</vt:i4>
      </vt:variant>
      <vt:variant>
        <vt:i4>0</vt:i4>
      </vt:variant>
      <vt:variant>
        <vt:i4>5</vt:i4>
      </vt:variant>
      <vt:variant>
        <vt:lpwstr>garantf1://25816395.0/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Елена Сергеевна</dc:creator>
  <cp:keywords/>
  <cp:lastModifiedBy>Ахаева Наталья Александровна</cp:lastModifiedBy>
  <cp:revision>2</cp:revision>
  <cp:lastPrinted>2018-07-29T23:10:00Z</cp:lastPrinted>
  <dcterms:created xsi:type="dcterms:W3CDTF">2019-11-13T22:09:00Z</dcterms:created>
  <dcterms:modified xsi:type="dcterms:W3CDTF">2019-11-13T22:09:00Z</dcterms:modified>
</cp:coreProperties>
</file>